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E189BC" w14:textId="77777777" w:rsidR="00545CFC" w:rsidRPr="00545CFC" w:rsidRDefault="00545CFC" w:rsidP="006550AA">
      <w:pPr>
        <w:spacing w:line="240" w:lineRule="auto"/>
        <w:rPr>
          <w:rFonts w:ascii="Arial" w:eastAsia="Times New Roman" w:hAnsi="Arial" w:cs="Times New Roman"/>
          <w:b/>
          <w:sz w:val="56"/>
          <w:szCs w:val="20"/>
        </w:rPr>
      </w:pPr>
      <w:bookmarkStart w:id="0" w:name="_Toc182577249"/>
      <w:bookmarkStart w:id="1" w:name="_Toc182577254"/>
      <w:bookmarkStart w:id="2" w:name="_Toc195171639"/>
    </w:p>
    <w:p w14:paraId="476DD70D" w14:textId="77777777" w:rsidR="00545CFC" w:rsidRPr="00545CFC" w:rsidRDefault="00545CFC" w:rsidP="00545CFC">
      <w:pPr>
        <w:spacing w:line="240" w:lineRule="auto"/>
        <w:jc w:val="center"/>
        <w:rPr>
          <w:rFonts w:ascii="Arial" w:eastAsia="Times New Roman" w:hAnsi="Arial" w:cs="Times New Roman"/>
          <w:b/>
          <w:sz w:val="56"/>
          <w:szCs w:val="20"/>
        </w:rPr>
      </w:pPr>
      <w:r w:rsidRPr="00545CFC">
        <w:rPr>
          <w:rFonts w:ascii="Arial" w:eastAsia="Times New Roman" w:hAnsi="Arial" w:cs="Times New Roman"/>
          <w:b/>
          <w:noProof/>
          <w:sz w:val="56"/>
          <w:szCs w:val="20"/>
        </w:rPr>
        <w:drawing>
          <wp:inline distT="0" distB="0" distL="0" distR="0" wp14:anchorId="6BF5628B" wp14:editId="3FD26508">
            <wp:extent cx="2540000" cy="774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540000" cy="774700"/>
                    </a:xfrm>
                    <a:prstGeom prst="rect">
                      <a:avLst/>
                    </a:prstGeom>
                  </pic:spPr>
                </pic:pic>
              </a:graphicData>
            </a:graphic>
          </wp:inline>
        </w:drawing>
      </w:r>
    </w:p>
    <w:p w14:paraId="5BDFDAD3" w14:textId="77777777" w:rsidR="00545CFC" w:rsidRPr="00545CFC" w:rsidRDefault="00545CFC" w:rsidP="00545CFC">
      <w:pPr>
        <w:spacing w:line="240" w:lineRule="auto"/>
        <w:jc w:val="center"/>
        <w:rPr>
          <w:rFonts w:ascii="Arial" w:eastAsia="Times New Roman" w:hAnsi="Arial" w:cs="Times New Roman"/>
          <w:b/>
          <w:sz w:val="56"/>
          <w:szCs w:val="20"/>
        </w:rPr>
      </w:pPr>
    </w:p>
    <w:p w14:paraId="7977FEF0" w14:textId="15609117" w:rsidR="00542F4F" w:rsidRPr="00545CFC" w:rsidRDefault="00545CFC" w:rsidP="00A63E56">
      <w:pPr>
        <w:spacing w:line="240" w:lineRule="auto"/>
        <w:jc w:val="center"/>
        <w:rPr>
          <w:rFonts w:ascii="Courier Standard" w:eastAsia="Times New Roman" w:hAnsi="Courier Standard" w:cs="Times New Roman"/>
          <w:sz w:val="20"/>
          <w:szCs w:val="20"/>
        </w:rPr>
      </w:pPr>
      <w:r w:rsidRPr="00545CFC">
        <w:rPr>
          <w:rFonts w:ascii="Arial" w:eastAsia="Times New Roman" w:hAnsi="Arial" w:cs="Times New Roman"/>
          <w:b/>
          <w:sz w:val="56"/>
          <w:szCs w:val="20"/>
        </w:rPr>
        <w:t xml:space="preserve">      </w:t>
      </w:r>
    </w:p>
    <w:p w14:paraId="0B7C4689" w14:textId="4C15D5BE" w:rsidR="00542F4F" w:rsidRPr="00162C26" w:rsidRDefault="00545CFC" w:rsidP="00545CFC">
      <w:pPr>
        <w:spacing w:line="240" w:lineRule="auto"/>
        <w:jc w:val="center"/>
        <w:rPr>
          <w:rFonts w:ascii="Arial" w:eastAsia="Times New Roman" w:hAnsi="Arial" w:cs="Times New Roman"/>
          <w:sz w:val="52"/>
          <w:szCs w:val="18"/>
        </w:rPr>
      </w:pPr>
      <w:r w:rsidRPr="00162C26">
        <w:rPr>
          <w:rFonts w:ascii="Arial" w:eastAsia="Times New Roman" w:hAnsi="Arial" w:cs="Times New Roman"/>
          <w:bCs/>
          <w:sz w:val="52"/>
          <w:szCs w:val="18"/>
        </w:rPr>
        <w:t xml:space="preserve">BA </w:t>
      </w:r>
      <w:r w:rsidR="00A63E56" w:rsidRPr="00162C26">
        <w:rPr>
          <w:rFonts w:ascii="Arial" w:eastAsia="Times New Roman" w:hAnsi="Arial" w:cs="Times New Roman"/>
          <w:bCs/>
          <w:sz w:val="52"/>
          <w:szCs w:val="18"/>
        </w:rPr>
        <w:t>International Tourism Management</w:t>
      </w:r>
    </w:p>
    <w:p w14:paraId="39AAA74C" w14:textId="77777777" w:rsidR="00542F4F" w:rsidRPr="00162C26" w:rsidRDefault="00542F4F" w:rsidP="00545CFC">
      <w:pPr>
        <w:spacing w:line="240" w:lineRule="auto"/>
        <w:jc w:val="center"/>
        <w:rPr>
          <w:rFonts w:ascii="Arial" w:eastAsia="Times New Roman" w:hAnsi="Arial" w:cs="Times New Roman"/>
          <w:sz w:val="52"/>
          <w:szCs w:val="18"/>
        </w:rPr>
      </w:pPr>
      <w:r w:rsidRPr="00162C26">
        <w:rPr>
          <w:rFonts w:ascii="Arial" w:eastAsia="Times New Roman" w:hAnsi="Arial" w:cs="Times New Roman"/>
          <w:sz w:val="52"/>
          <w:szCs w:val="18"/>
        </w:rPr>
        <w:t>Honours Dissertation</w:t>
      </w:r>
    </w:p>
    <w:p w14:paraId="62E0EAEB" w14:textId="77777777" w:rsidR="00542F4F" w:rsidRPr="00545CFC" w:rsidRDefault="00542F4F" w:rsidP="00545CFC">
      <w:pPr>
        <w:spacing w:line="240" w:lineRule="auto"/>
        <w:jc w:val="left"/>
        <w:rPr>
          <w:rFonts w:ascii="Courier Standard" w:eastAsia="Times New Roman" w:hAnsi="Courier Standard" w:cs="Times New Roman"/>
          <w:sz w:val="20"/>
          <w:szCs w:val="20"/>
        </w:rPr>
      </w:pPr>
    </w:p>
    <w:p w14:paraId="69A1312E" w14:textId="77777777" w:rsidR="00542F4F" w:rsidRPr="00545CFC" w:rsidRDefault="00542F4F" w:rsidP="00545CFC">
      <w:pPr>
        <w:spacing w:line="240" w:lineRule="auto"/>
        <w:jc w:val="left"/>
        <w:rPr>
          <w:rFonts w:ascii="Courier Standard" w:eastAsia="Times New Roman" w:hAnsi="Courier Standard" w:cs="Times New Roman"/>
          <w:sz w:val="20"/>
          <w:szCs w:val="20"/>
        </w:rPr>
      </w:pPr>
    </w:p>
    <w:p w14:paraId="67E89C8E" w14:textId="77777777" w:rsidR="00545CFC" w:rsidRPr="00545CFC" w:rsidRDefault="00545CFC" w:rsidP="00545CFC">
      <w:pPr>
        <w:spacing w:line="240" w:lineRule="auto"/>
        <w:jc w:val="left"/>
        <w:rPr>
          <w:rFonts w:ascii="Courier Standard" w:eastAsia="Times New Roman" w:hAnsi="Courier Standard" w:cs="Times New Roman"/>
          <w:sz w:val="20"/>
          <w:szCs w:val="20"/>
        </w:rPr>
      </w:pPr>
    </w:p>
    <w:p w14:paraId="287B49FA" w14:textId="77777777" w:rsidR="004635D5" w:rsidRPr="00545CFC" w:rsidRDefault="004635D5" w:rsidP="00545CFC">
      <w:pPr>
        <w:spacing w:line="240" w:lineRule="auto"/>
        <w:jc w:val="left"/>
        <w:rPr>
          <w:rFonts w:ascii="Courier Standard" w:eastAsia="Times New Roman" w:hAnsi="Courier Standard" w:cs="Times New Roman"/>
          <w:sz w:val="20"/>
          <w:szCs w:val="20"/>
        </w:rPr>
      </w:pPr>
    </w:p>
    <w:p w14:paraId="42141CC3" w14:textId="77777777" w:rsidR="00545CFC" w:rsidRPr="00545CFC" w:rsidRDefault="00545CFC" w:rsidP="00545CFC">
      <w:pPr>
        <w:spacing w:line="240" w:lineRule="auto"/>
        <w:jc w:val="left"/>
        <w:rPr>
          <w:rFonts w:ascii="Courier Standard" w:eastAsia="Times New Roman" w:hAnsi="Courier Standard" w:cs="Times New Roman"/>
          <w:sz w:val="20"/>
          <w:szCs w:val="20"/>
        </w:rPr>
      </w:pPr>
    </w:p>
    <w:p w14:paraId="18A03B62" w14:textId="77777777" w:rsidR="00545CFC" w:rsidRPr="00545CFC" w:rsidRDefault="00545CFC" w:rsidP="00545CFC">
      <w:pPr>
        <w:spacing w:line="240" w:lineRule="auto"/>
        <w:jc w:val="left"/>
        <w:rPr>
          <w:rFonts w:ascii="Courier Standard" w:eastAsia="Times New Roman" w:hAnsi="Courier Standard" w:cs="Times New Roman"/>
          <w:sz w:val="20"/>
          <w:szCs w:val="20"/>
        </w:rPr>
      </w:pPr>
    </w:p>
    <w:p w14:paraId="5612F092" w14:textId="77777777" w:rsidR="00542F4F" w:rsidRPr="00545CFC" w:rsidRDefault="00542F4F" w:rsidP="00545CFC">
      <w:pPr>
        <w:spacing w:line="240" w:lineRule="auto"/>
        <w:jc w:val="center"/>
        <w:rPr>
          <w:rFonts w:ascii="Arial" w:eastAsia="Times New Roman" w:hAnsi="Arial" w:cs="Times New Roman"/>
          <w:sz w:val="40"/>
          <w:szCs w:val="40"/>
        </w:rPr>
      </w:pPr>
      <w:r w:rsidRPr="00545CFC">
        <w:rPr>
          <w:rFonts w:ascii="Arial" w:eastAsia="Times New Roman" w:hAnsi="Arial" w:cs="Times New Roman"/>
          <w:sz w:val="40"/>
          <w:szCs w:val="40"/>
        </w:rPr>
        <w:t>Academic Year 2024 - 2025</w:t>
      </w:r>
    </w:p>
    <w:p w14:paraId="2FA4064E" w14:textId="77777777" w:rsidR="00542F4F" w:rsidRPr="00545CFC" w:rsidRDefault="00542F4F" w:rsidP="00545CFC">
      <w:pPr>
        <w:spacing w:line="240" w:lineRule="auto"/>
        <w:jc w:val="center"/>
        <w:rPr>
          <w:rFonts w:ascii="Arial" w:eastAsia="Times New Roman" w:hAnsi="Arial" w:cs="Times New Roman"/>
          <w:sz w:val="40"/>
          <w:szCs w:val="40"/>
        </w:rPr>
      </w:pPr>
    </w:p>
    <w:p w14:paraId="0D7A7885" w14:textId="7D0945A4" w:rsidR="00545CFC" w:rsidRPr="00545CFC" w:rsidRDefault="00545CFC" w:rsidP="00A63E56">
      <w:pPr>
        <w:tabs>
          <w:tab w:val="left" w:pos="5640"/>
        </w:tabs>
        <w:spacing w:line="240" w:lineRule="auto"/>
        <w:jc w:val="left"/>
        <w:rPr>
          <w:rFonts w:ascii="Courier Standard" w:eastAsia="Times New Roman" w:hAnsi="Courier Standard" w:cs="Times New Roman"/>
          <w:bCs/>
          <w:sz w:val="40"/>
          <w:szCs w:val="40"/>
        </w:rPr>
      </w:pPr>
      <w:r w:rsidRPr="00545CFC">
        <w:rPr>
          <w:rFonts w:ascii="Courier Standard" w:eastAsia="Times New Roman" w:hAnsi="Courier Standard" w:cs="Times New Roman"/>
          <w:bCs/>
          <w:sz w:val="40"/>
          <w:szCs w:val="40"/>
        </w:rPr>
        <w:tab/>
      </w:r>
    </w:p>
    <w:p w14:paraId="573B8071" w14:textId="4EA673FB" w:rsidR="00542F4F" w:rsidRPr="00545CFC" w:rsidRDefault="00542F4F" w:rsidP="00545CFC">
      <w:pPr>
        <w:spacing w:line="240" w:lineRule="auto"/>
        <w:jc w:val="center"/>
        <w:rPr>
          <w:rFonts w:ascii="Arial" w:eastAsia="Times New Roman" w:hAnsi="Arial" w:cs="Times New Roman"/>
          <w:sz w:val="40"/>
          <w:szCs w:val="40"/>
        </w:rPr>
      </w:pPr>
      <w:r w:rsidRPr="00545CFC">
        <w:rPr>
          <w:rFonts w:ascii="Arial" w:eastAsia="Times New Roman" w:hAnsi="Arial" w:cs="Times New Roman"/>
          <w:b/>
          <w:sz w:val="40"/>
          <w:szCs w:val="40"/>
        </w:rPr>
        <w:t>Title</w:t>
      </w:r>
    </w:p>
    <w:p w14:paraId="6E58DDEE" w14:textId="5EA7322C" w:rsidR="00542F4F" w:rsidRDefault="00372312" w:rsidP="00545CFC">
      <w:pPr>
        <w:spacing w:line="240" w:lineRule="auto"/>
        <w:jc w:val="center"/>
        <w:rPr>
          <w:rFonts w:ascii="Arial" w:eastAsia="Times New Roman" w:hAnsi="Arial" w:cs="Times New Roman"/>
          <w:sz w:val="40"/>
          <w:szCs w:val="40"/>
        </w:rPr>
      </w:pPr>
      <w:r w:rsidRPr="00372312">
        <w:rPr>
          <w:rFonts w:ascii="Arial" w:eastAsia="Times New Roman" w:hAnsi="Arial" w:cs="Times New Roman"/>
          <w:bCs/>
          <w:sz w:val="40"/>
          <w:szCs w:val="40"/>
        </w:rPr>
        <w:t xml:space="preserve">Challenging Traditional Tourist Typologies through </w:t>
      </w:r>
      <w:r w:rsidR="00C222D5">
        <w:rPr>
          <w:rFonts w:ascii="Arial" w:eastAsia="Times New Roman" w:hAnsi="Arial" w:cs="Times New Roman"/>
          <w:bCs/>
          <w:sz w:val="40"/>
          <w:szCs w:val="40"/>
        </w:rPr>
        <w:t xml:space="preserve">the </w:t>
      </w:r>
      <w:r w:rsidRPr="00372312">
        <w:rPr>
          <w:rFonts w:ascii="Arial" w:eastAsia="Times New Roman" w:hAnsi="Arial" w:cs="Times New Roman"/>
          <w:bCs/>
          <w:sz w:val="40"/>
          <w:szCs w:val="40"/>
        </w:rPr>
        <w:t xml:space="preserve">Digital </w:t>
      </w:r>
      <w:r w:rsidR="00C222D5" w:rsidRPr="00C222D5">
        <w:rPr>
          <w:rFonts w:ascii="Arial" w:eastAsia="Times New Roman" w:hAnsi="Arial" w:cs="Times New Roman"/>
          <w:bCs/>
          <w:sz w:val="40"/>
          <w:szCs w:val="40"/>
        </w:rPr>
        <w:t>Nomad Lens</w:t>
      </w:r>
    </w:p>
    <w:p w14:paraId="687AD2EA" w14:textId="77777777" w:rsidR="004635D5" w:rsidRDefault="004635D5" w:rsidP="00545CFC">
      <w:pPr>
        <w:spacing w:line="240" w:lineRule="auto"/>
        <w:jc w:val="center"/>
        <w:rPr>
          <w:rFonts w:ascii="Arial Rounded MT Bold" w:eastAsia="Times New Roman" w:hAnsi="Arial Rounded MT Bold" w:cs="Times New Roman"/>
          <w:bCs/>
          <w:sz w:val="40"/>
          <w:szCs w:val="40"/>
        </w:rPr>
      </w:pPr>
    </w:p>
    <w:p w14:paraId="16054652" w14:textId="77777777" w:rsidR="005D18A6" w:rsidRPr="00545CFC" w:rsidRDefault="005D18A6" w:rsidP="00545CFC">
      <w:pPr>
        <w:spacing w:line="240" w:lineRule="auto"/>
        <w:jc w:val="center"/>
        <w:rPr>
          <w:rFonts w:ascii="Arial Rounded MT Bold" w:eastAsia="Times New Roman" w:hAnsi="Arial Rounded MT Bold" w:cs="Times New Roman"/>
          <w:bCs/>
          <w:sz w:val="40"/>
          <w:szCs w:val="40"/>
        </w:rPr>
      </w:pPr>
    </w:p>
    <w:p w14:paraId="56D3745E" w14:textId="07B25145" w:rsidR="00545CFC" w:rsidRPr="00545CFC" w:rsidRDefault="00542F4F" w:rsidP="00545CFC">
      <w:pPr>
        <w:spacing w:line="240" w:lineRule="auto"/>
        <w:jc w:val="center"/>
        <w:rPr>
          <w:rFonts w:ascii="Arial" w:eastAsia="Times New Roman" w:hAnsi="Arial" w:cs="Times New Roman"/>
          <w:b/>
          <w:sz w:val="40"/>
          <w:szCs w:val="40"/>
        </w:rPr>
      </w:pPr>
      <w:r w:rsidRPr="00545CFC">
        <w:rPr>
          <w:rFonts w:ascii="Arial" w:eastAsia="Times New Roman" w:hAnsi="Arial" w:cs="Times New Roman"/>
          <w:b/>
          <w:sz w:val="40"/>
          <w:szCs w:val="40"/>
        </w:rPr>
        <w:t>Author</w:t>
      </w:r>
    </w:p>
    <w:p w14:paraId="09242AFE" w14:textId="61E6848A" w:rsidR="00545CFC" w:rsidRPr="00545CFC" w:rsidRDefault="00A63E56" w:rsidP="00545CFC">
      <w:pPr>
        <w:spacing w:line="240" w:lineRule="auto"/>
        <w:jc w:val="center"/>
        <w:rPr>
          <w:rFonts w:ascii="Arial" w:eastAsia="Times New Roman" w:hAnsi="Arial" w:cs="Times New Roman"/>
          <w:bCs/>
          <w:sz w:val="40"/>
          <w:szCs w:val="40"/>
        </w:rPr>
      </w:pPr>
      <w:r>
        <w:rPr>
          <w:rFonts w:ascii="Arial" w:eastAsia="Times New Roman" w:hAnsi="Arial" w:cs="Times New Roman"/>
          <w:bCs/>
          <w:sz w:val="40"/>
          <w:szCs w:val="40"/>
        </w:rPr>
        <w:t>Claudio Pigozzo</w:t>
      </w:r>
    </w:p>
    <w:p w14:paraId="10D8A965" w14:textId="77777777" w:rsidR="005D18A6" w:rsidRPr="00545CFC" w:rsidRDefault="005D18A6" w:rsidP="00545CFC">
      <w:pPr>
        <w:spacing w:line="240" w:lineRule="auto"/>
        <w:jc w:val="center"/>
        <w:rPr>
          <w:rFonts w:ascii="Arial" w:eastAsia="Times New Roman" w:hAnsi="Arial" w:cs="Times New Roman"/>
          <w:sz w:val="40"/>
          <w:szCs w:val="40"/>
        </w:rPr>
      </w:pPr>
    </w:p>
    <w:p w14:paraId="0B05F68F" w14:textId="24CD40D4" w:rsidR="00A63E56" w:rsidRPr="00545CFC" w:rsidRDefault="00545CFC" w:rsidP="00A63E56">
      <w:pPr>
        <w:spacing w:line="240" w:lineRule="auto"/>
        <w:jc w:val="center"/>
        <w:rPr>
          <w:rFonts w:ascii="Arial" w:eastAsia="Times New Roman" w:hAnsi="Arial" w:cs="Times New Roman"/>
          <w:b/>
          <w:sz w:val="40"/>
          <w:szCs w:val="40"/>
        </w:rPr>
      </w:pPr>
      <w:r w:rsidRPr="00545CFC">
        <w:rPr>
          <w:rFonts w:ascii="Arial" w:eastAsia="Times New Roman" w:hAnsi="Arial" w:cs="Times New Roman"/>
          <w:b/>
          <w:sz w:val="40"/>
          <w:szCs w:val="40"/>
        </w:rPr>
        <w:t>Supervisor</w:t>
      </w:r>
    </w:p>
    <w:p w14:paraId="78087E80" w14:textId="49B3775C" w:rsidR="00545CFC" w:rsidRPr="00545CFC" w:rsidRDefault="00A63E56" w:rsidP="00545CFC">
      <w:pPr>
        <w:spacing w:line="240" w:lineRule="auto"/>
        <w:jc w:val="center"/>
        <w:rPr>
          <w:rFonts w:ascii="Arial" w:eastAsia="Times New Roman" w:hAnsi="Arial" w:cs="Times New Roman"/>
          <w:bCs/>
          <w:sz w:val="40"/>
          <w:szCs w:val="40"/>
        </w:rPr>
      </w:pPr>
      <w:r>
        <w:rPr>
          <w:rFonts w:ascii="Arial" w:eastAsia="Times New Roman" w:hAnsi="Arial" w:cs="Times New Roman"/>
          <w:bCs/>
          <w:sz w:val="40"/>
          <w:szCs w:val="40"/>
        </w:rPr>
        <w:t>Dr Alexandra Witte</w:t>
      </w:r>
    </w:p>
    <w:p w14:paraId="1867070E" w14:textId="77777777" w:rsidR="00A63E56" w:rsidRDefault="00A63E56" w:rsidP="00545CFC">
      <w:pPr>
        <w:spacing w:line="240" w:lineRule="auto"/>
        <w:jc w:val="center"/>
        <w:rPr>
          <w:rFonts w:ascii="Arial" w:eastAsia="Times New Roman" w:hAnsi="Arial" w:cs="Times New Roman"/>
          <w:bCs/>
          <w:sz w:val="40"/>
          <w:szCs w:val="40"/>
        </w:rPr>
      </w:pPr>
    </w:p>
    <w:p w14:paraId="5F90075B" w14:textId="77777777" w:rsidR="005D18A6" w:rsidRPr="00545CFC" w:rsidRDefault="005D18A6" w:rsidP="00545CFC">
      <w:pPr>
        <w:spacing w:line="240" w:lineRule="auto"/>
        <w:jc w:val="center"/>
        <w:rPr>
          <w:rFonts w:ascii="Arial" w:eastAsia="Times New Roman" w:hAnsi="Arial" w:cs="Times New Roman"/>
          <w:bCs/>
          <w:sz w:val="40"/>
          <w:szCs w:val="40"/>
        </w:rPr>
      </w:pPr>
    </w:p>
    <w:p w14:paraId="0ED39A1B" w14:textId="77777777" w:rsidR="00825345" w:rsidRPr="001471C3" w:rsidRDefault="00542F4F" w:rsidP="00545CFC">
      <w:pPr>
        <w:spacing w:line="240" w:lineRule="auto"/>
        <w:jc w:val="center"/>
        <w:rPr>
          <w:rFonts w:ascii="Arial" w:eastAsia="Times New Roman" w:hAnsi="Arial" w:cs="Times New Roman"/>
          <w:b/>
          <w:bCs/>
          <w:sz w:val="40"/>
          <w:szCs w:val="40"/>
        </w:rPr>
      </w:pPr>
      <w:r w:rsidRPr="001471C3">
        <w:rPr>
          <w:rFonts w:ascii="Arial" w:eastAsia="Times New Roman" w:hAnsi="Arial" w:cs="Times New Roman"/>
          <w:b/>
          <w:bCs/>
          <w:sz w:val="40"/>
          <w:szCs w:val="40"/>
        </w:rPr>
        <w:t>Word count</w:t>
      </w:r>
    </w:p>
    <w:p w14:paraId="5ECCFF29" w14:textId="564447F0" w:rsidR="00DA67F8" w:rsidRDefault="001471C3" w:rsidP="00545CFC">
      <w:pPr>
        <w:spacing w:line="240" w:lineRule="auto"/>
        <w:jc w:val="center"/>
        <w:rPr>
          <w:rFonts w:ascii="Arial" w:eastAsia="Times New Roman" w:hAnsi="Arial" w:cs="Times New Roman"/>
          <w:bCs/>
          <w:sz w:val="40"/>
          <w:szCs w:val="40"/>
        </w:rPr>
      </w:pPr>
      <w:r>
        <w:rPr>
          <w:rFonts w:ascii="Arial" w:eastAsia="Times New Roman" w:hAnsi="Arial" w:cs="Times New Roman"/>
          <w:bCs/>
          <w:sz w:val="40"/>
          <w:szCs w:val="40"/>
        </w:rPr>
        <w:t>13,1</w:t>
      </w:r>
      <w:r w:rsidR="006125C7">
        <w:rPr>
          <w:rFonts w:ascii="Arial" w:eastAsia="Times New Roman" w:hAnsi="Arial" w:cs="Times New Roman"/>
          <w:bCs/>
          <w:sz w:val="40"/>
          <w:szCs w:val="40"/>
        </w:rPr>
        <w:t>82</w:t>
      </w:r>
    </w:p>
    <w:p w14:paraId="78E9FB5E" w14:textId="2B8AC904" w:rsidR="00542F4F" w:rsidRPr="00545CFC" w:rsidRDefault="00542F4F" w:rsidP="00545CFC">
      <w:pPr>
        <w:spacing w:line="240" w:lineRule="auto"/>
        <w:jc w:val="center"/>
        <w:rPr>
          <w:rFonts w:ascii="Arial" w:eastAsia="Times New Roman" w:hAnsi="Arial" w:cs="Times New Roman"/>
          <w:sz w:val="40"/>
          <w:szCs w:val="40"/>
        </w:rPr>
      </w:pPr>
    </w:p>
    <w:p w14:paraId="667D39E2" w14:textId="435D438D" w:rsidR="001C7B78" w:rsidRDefault="001C7B78">
      <w:pPr>
        <w:spacing w:line="240" w:lineRule="auto"/>
        <w:jc w:val="left"/>
        <w:rPr>
          <w:rFonts w:ascii="Arial" w:hAnsi="Arial"/>
          <w:bCs/>
          <w:sz w:val="56"/>
        </w:rPr>
      </w:pPr>
    </w:p>
    <w:p w14:paraId="58DEB7C1" w14:textId="790FF4D2" w:rsidR="00986D5E" w:rsidRPr="00986D5E" w:rsidRDefault="001C7B78" w:rsidP="00BE62B4">
      <w:pPr>
        <w:spacing w:line="240" w:lineRule="auto"/>
        <w:jc w:val="center"/>
        <w:rPr>
          <w:rFonts w:ascii="Arial" w:eastAsia="Times New Roman" w:hAnsi="Arial" w:cs="Arial"/>
          <w:b/>
          <w:bCs/>
          <w:lang w:eastAsia="en-US"/>
        </w:rPr>
      </w:pPr>
      <w:r w:rsidRPr="001C7B78">
        <w:rPr>
          <w:rFonts w:ascii="Arial" w:eastAsia="Times New Roman" w:hAnsi="Arial" w:cs="Arial"/>
          <w:noProof/>
          <w:sz w:val="22"/>
          <w:szCs w:val="18"/>
          <w:lang w:eastAsia="en-US"/>
        </w:rPr>
        <w:drawing>
          <wp:anchor distT="0" distB="0" distL="114300" distR="114300" simplePos="0" relativeHeight="251658240" behindDoc="0" locked="0" layoutInCell="1" allowOverlap="1" wp14:anchorId="40710A23" wp14:editId="5380E8DC">
            <wp:simplePos x="0" y="0"/>
            <wp:positionH relativeFrom="margin">
              <wp:posOffset>3554181</wp:posOffset>
            </wp:positionH>
            <wp:positionV relativeFrom="margin">
              <wp:posOffset>0</wp:posOffset>
            </wp:positionV>
            <wp:extent cx="2673985" cy="808990"/>
            <wp:effectExtent l="0" t="0" r="0" b="0"/>
            <wp:wrapSquare wrapText="bothSides"/>
            <wp:docPr id="46499283" name="Picture 4649928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background with a black square&#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3985" cy="808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3C599A" w14:textId="77777777" w:rsidR="00986D5E" w:rsidRPr="00986D5E" w:rsidRDefault="00986D5E" w:rsidP="00986D5E">
      <w:pPr>
        <w:spacing w:line="240" w:lineRule="auto"/>
        <w:jc w:val="center"/>
        <w:rPr>
          <w:rFonts w:ascii="Arial" w:eastAsia="Times New Roman" w:hAnsi="Arial" w:cs="Arial"/>
          <w:b/>
          <w:bCs/>
          <w:lang w:eastAsia="en-US"/>
        </w:rPr>
      </w:pPr>
    </w:p>
    <w:p w14:paraId="6D4657C3" w14:textId="77777777" w:rsidR="00986D5E" w:rsidRPr="00986D5E" w:rsidRDefault="00986D5E" w:rsidP="00986D5E">
      <w:pPr>
        <w:spacing w:line="240" w:lineRule="auto"/>
        <w:jc w:val="center"/>
        <w:rPr>
          <w:rFonts w:ascii="Arial" w:eastAsia="Times New Roman" w:hAnsi="Arial" w:cs="Arial"/>
          <w:b/>
          <w:bCs/>
          <w:lang w:eastAsia="en-US"/>
        </w:rPr>
      </w:pPr>
    </w:p>
    <w:p w14:paraId="08277C2A" w14:textId="595926A5" w:rsidR="008F6D7A" w:rsidRPr="00DA1CAF" w:rsidRDefault="00DA1CAF" w:rsidP="00DA1CAF">
      <w:pPr>
        <w:keepNext/>
        <w:spacing w:line="240" w:lineRule="auto"/>
        <w:jc w:val="left"/>
        <w:outlineLvl w:val="1"/>
        <w:rPr>
          <w:rFonts w:ascii="Arial" w:eastAsia="Times New Roman" w:hAnsi="Arial" w:cs="Arial"/>
          <w:b/>
          <w:color w:val="2F5496" w:themeColor="accent1" w:themeShade="BF"/>
          <w:sz w:val="32"/>
          <w:szCs w:val="32"/>
          <w:lang w:eastAsia="en-US"/>
        </w:rPr>
      </w:pPr>
      <w:bookmarkStart w:id="3" w:name="_Toc195956699"/>
      <w:bookmarkStart w:id="4" w:name="_Toc196082967"/>
      <w:bookmarkStart w:id="5" w:name="_Toc196475097"/>
      <w:bookmarkStart w:id="6" w:name="_Toc196476348"/>
      <w:r w:rsidRPr="00CC4B6F">
        <w:rPr>
          <w:rFonts w:ascii="Arial" w:eastAsia="Times New Roman" w:hAnsi="Arial" w:cs="Arial"/>
          <w:b/>
          <w:color w:val="2F5496" w:themeColor="accent1" w:themeShade="BF"/>
          <w:sz w:val="28"/>
          <w:szCs w:val="28"/>
          <w:lang w:eastAsia="en-US"/>
        </w:rPr>
        <w:t>Abstract</w:t>
      </w:r>
      <w:bookmarkEnd w:id="3"/>
      <w:bookmarkEnd w:id="4"/>
      <w:bookmarkEnd w:id="5"/>
      <w:bookmarkEnd w:id="6"/>
    </w:p>
    <w:p w14:paraId="7315767F" w14:textId="66C4AEAD" w:rsidR="00425ADD" w:rsidRPr="00425ADD" w:rsidRDefault="00425ADD" w:rsidP="000C2A8D">
      <w:pPr>
        <w:spacing w:before="120"/>
        <w:rPr>
          <w:lang w:eastAsia="en-US"/>
        </w:rPr>
      </w:pPr>
      <w:r w:rsidRPr="00425ADD">
        <w:rPr>
          <w:lang w:eastAsia="en-US"/>
        </w:rPr>
        <w:t>Digital nomadism represents a rapidly growing lifestyle that blends remote work with long-term travel. While often associated with tourism, digital nomads</w:t>
      </w:r>
      <w:r w:rsidR="00651238">
        <w:rPr>
          <w:lang w:eastAsia="en-US"/>
        </w:rPr>
        <w:t xml:space="preserve"> (DNs)</w:t>
      </w:r>
      <w:r w:rsidRPr="00425ADD">
        <w:rPr>
          <w:lang w:eastAsia="en-US"/>
        </w:rPr>
        <w:t xml:space="preserve"> differ significantly from traditional tourist types due to their continuous mobility, work–leisure integration, and evolving </w:t>
      </w:r>
      <w:r w:rsidR="00A936DF">
        <w:rPr>
          <w:lang w:eastAsia="en-US"/>
        </w:rPr>
        <w:t>concept</w:t>
      </w:r>
      <w:r w:rsidRPr="00425ADD">
        <w:rPr>
          <w:lang w:eastAsia="en-US"/>
        </w:rPr>
        <w:t xml:space="preserve"> of home. This study </w:t>
      </w:r>
      <w:r w:rsidR="003B1D7C">
        <w:rPr>
          <w:lang w:eastAsia="en-US"/>
        </w:rPr>
        <w:t>examines how DNs fit</w:t>
      </w:r>
      <w:r w:rsidRPr="00425ADD">
        <w:rPr>
          <w:lang w:eastAsia="en-US"/>
        </w:rPr>
        <w:t xml:space="preserve"> existing tourist typologies by </w:t>
      </w:r>
      <w:r w:rsidR="003B1D7C">
        <w:rPr>
          <w:lang w:eastAsia="en-US"/>
        </w:rPr>
        <w:t>exploring</w:t>
      </w:r>
      <w:r w:rsidRPr="00425ADD">
        <w:rPr>
          <w:lang w:eastAsia="en-US"/>
        </w:rPr>
        <w:t xml:space="preserve"> their motivations, behaviours, and </w:t>
      </w:r>
      <w:r w:rsidR="00A936DF">
        <w:rPr>
          <w:lang w:eastAsia="en-US"/>
        </w:rPr>
        <w:t>personalities</w:t>
      </w:r>
      <w:r w:rsidRPr="00425ADD">
        <w:rPr>
          <w:lang w:eastAsia="en-US"/>
        </w:rPr>
        <w:t>. Addressing a gap in tourism literature, the research aims to propose a new typology that captures the diversity and complexity of DN</w:t>
      </w:r>
      <w:r w:rsidR="003D2FE1">
        <w:rPr>
          <w:lang w:eastAsia="en-US"/>
        </w:rPr>
        <w:t>s</w:t>
      </w:r>
      <w:r w:rsidRPr="00425ADD">
        <w:rPr>
          <w:lang w:eastAsia="en-US"/>
        </w:rPr>
        <w:t xml:space="preserve"> experiences.</w:t>
      </w:r>
    </w:p>
    <w:p w14:paraId="5B0B8B4E" w14:textId="242133C6" w:rsidR="00C2626E" w:rsidRDefault="00BC5D83" w:rsidP="008F6D7A">
      <w:pPr>
        <w:rPr>
          <w:lang w:eastAsia="en-US"/>
        </w:rPr>
      </w:pPr>
      <w:r w:rsidRPr="00BC5D83">
        <w:rPr>
          <w:lang w:eastAsia="en-US"/>
        </w:rPr>
        <w:t xml:space="preserve">This study used a qualitative, exploratory approach to interview thirteen </w:t>
      </w:r>
      <w:r w:rsidR="000C2A8D">
        <w:rPr>
          <w:lang w:eastAsia="en-US"/>
        </w:rPr>
        <w:t>DNs</w:t>
      </w:r>
      <w:r w:rsidRPr="00BC5D83">
        <w:rPr>
          <w:lang w:eastAsia="en-US"/>
        </w:rPr>
        <w:t xml:space="preserve"> from different backgrounds. The data were analysed using </w:t>
      </w:r>
      <w:r w:rsidR="00F94452">
        <w:rPr>
          <w:lang w:eastAsia="en-US"/>
        </w:rPr>
        <w:t xml:space="preserve">a </w:t>
      </w:r>
      <w:r w:rsidR="00F94452">
        <w:t>grounded the</w:t>
      </w:r>
      <w:r w:rsidR="00F94452" w:rsidRPr="00174C60">
        <w:t>ory</w:t>
      </w:r>
      <w:r w:rsidR="00F94452" w:rsidRPr="00174C60">
        <w:rPr>
          <w:b/>
          <w:bCs/>
        </w:rPr>
        <w:t xml:space="preserve"> </w:t>
      </w:r>
      <w:r w:rsidR="00F94452" w:rsidRPr="00174C60">
        <w:rPr>
          <w:rStyle w:val="Strong"/>
          <w:b w:val="0"/>
          <w:bCs w:val="0"/>
        </w:rPr>
        <w:t>approach to analysis</w:t>
      </w:r>
      <w:r w:rsidR="008D619E">
        <w:rPr>
          <w:lang w:eastAsia="en-US"/>
        </w:rPr>
        <w:t>. Key</w:t>
      </w:r>
      <w:r w:rsidR="00AC4F95">
        <w:rPr>
          <w:lang w:eastAsia="en-US"/>
        </w:rPr>
        <w:t xml:space="preserve"> themes, </w:t>
      </w:r>
      <w:r w:rsidRPr="00BC5D83">
        <w:rPr>
          <w:lang w:eastAsia="en-US"/>
        </w:rPr>
        <w:t>such as motivations, mobility patterns, cultural engagement, work</w:t>
      </w:r>
      <w:r w:rsidR="002052E2">
        <w:rPr>
          <w:lang w:eastAsia="en-US"/>
        </w:rPr>
        <w:t>-</w:t>
      </w:r>
      <w:r w:rsidRPr="00BC5D83">
        <w:rPr>
          <w:lang w:eastAsia="en-US"/>
        </w:rPr>
        <w:t>leisur</w:t>
      </w:r>
      <w:r w:rsidR="002052E2">
        <w:rPr>
          <w:lang w:eastAsia="en-US"/>
        </w:rPr>
        <w:t>e</w:t>
      </w:r>
      <w:r w:rsidRPr="00BC5D83">
        <w:rPr>
          <w:lang w:eastAsia="en-US"/>
        </w:rPr>
        <w:t xml:space="preserve"> </w:t>
      </w:r>
      <w:r w:rsidR="00D9658E">
        <w:rPr>
          <w:lang w:eastAsia="en-US"/>
        </w:rPr>
        <w:t>integration</w:t>
      </w:r>
      <w:r w:rsidRPr="00BC5D83">
        <w:rPr>
          <w:lang w:eastAsia="en-US"/>
        </w:rPr>
        <w:t xml:space="preserve">, and the </w:t>
      </w:r>
      <w:r w:rsidR="00D9658E">
        <w:rPr>
          <w:lang w:eastAsia="en-US"/>
        </w:rPr>
        <w:t>concept</w:t>
      </w:r>
      <w:r w:rsidRPr="00BC5D83">
        <w:rPr>
          <w:lang w:eastAsia="en-US"/>
        </w:rPr>
        <w:t xml:space="preserve"> of home</w:t>
      </w:r>
      <w:r w:rsidR="00EC284C">
        <w:rPr>
          <w:lang w:eastAsia="en-US"/>
        </w:rPr>
        <w:t>, were identified using open and axial coding</w:t>
      </w:r>
      <w:r w:rsidRPr="00BC5D83">
        <w:rPr>
          <w:lang w:eastAsia="en-US"/>
        </w:rPr>
        <w:t>.</w:t>
      </w:r>
      <w:r w:rsidR="00360C1A">
        <w:rPr>
          <w:lang w:eastAsia="en-US"/>
        </w:rPr>
        <w:t xml:space="preserve"> </w:t>
      </w:r>
      <w:r w:rsidR="00425ADD" w:rsidRPr="00425ADD">
        <w:rPr>
          <w:lang w:eastAsia="en-US"/>
        </w:rPr>
        <w:t xml:space="preserve">The findings led to </w:t>
      </w:r>
      <w:r w:rsidR="008D619E">
        <w:rPr>
          <w:lang w:eastAsia="en-US"/>
        </w:rPr>
        <w:t>the development</w:t>
      </w:r>
      <w:r w:rsidR="00360C1A">
        <w:rPr>
          <w:lang w:eastAsia="en-US"/>
        </w:rPr>
        <w:t xml:space="preserve"> of</w:t>
      </w:r>
      <w:r w:rsidR="00425ADD" w:rsidRPr="00425ADD">
        <w:rPr>
          <w:lang w:eastAsia="en-US"/>
        </w:rPr>
        <w:t xml:space="preserve"> a typology comprising five DN types: Flash Nomads, Cultural Immersive Nomads, Seasonal Nomads, Settled Sojourners, and Rooted Roamers. </w:t>
      </w:r>
      <w:r w:rsidR="002D5B4A" w:rsidRPr="002D5B4A">
        <w:rPr>
          <w:lang w:eastAsia="en-US"/>
        </w:rPr>
        <w:t xml:space="preserve">Each type reflects a </w:t>
      </w:r>
      <w:r w:rsidR="002D5B4A">
        <w:rPr>
          <w:lang w:eastAsia="en-US"/>
        </w:rPr>
        <w:t>unique</w:t>
      </w:r>
      <w:r w:rsidR="002D5B4A" w:rsidRPr="002D5B4A">
        <w:rPr>
          <w:lang w:eastAsia="en-US"/>
        </w:rPr>
        <w:t xml:space="preserve"> combination of motivations, cultural engagement, mobility, and spatial attachment while sharing common traits such as reliance on digital infrastructure, cost-of-living awareness, and adaptive coping strategies</w:t>
      </w:r>
      <w:r w:rsidR="002D5B4A">
        <w:rPr>
          <w:lang w:eastAsia="en-US"/>
        </w:rPr>
        <w:t>.</w:t>
      </w:r>
      <w:r w:rsidR="00F9093D">
        <w:rPr>
          <w:lang w:eastAsia="en-US"/>
        </w:rPr>
        <w:t xml:space="preserve"> </w:t>
      </w:r>
      <w:r w:rsidR="00425ADD" w:rsidRPr="00425ADD">
        <w:rPr>
          <w:lang w:eastAsia="en-US"/>
        </w:rPr>
        <w:t>This</w:t>
      </w:r>
      <w:r w:rsidR="00F9093D">
        <w:rPr>
          <w:lang w:eastAsia="en-US"/>
        </w:rPr>
        <w:t xml:space="preserve"> research</w:t>
      </w:r>
      <w:r w:rsidR="00425ADD" w:rsidRPr="00425ADD">
        <w:rPr>
          <w:lang w:eastAsia="en-US"/>
        </w:rPr>
        <w:t xml:space="preserve"> contributes to tourism theory by expanding conventional tourist classifications to account for digitally enabled, work-integrated mobility. </w:t>
      </w:r>
      <w:r w:rsidR="00AC4DDE" w:rsidRPr="00AC4DDE">
        <w:rPr>
          <w:lang w:eastAsia="en-US"/>
        </w:rPr>
        <w:t xml:space="preserve">It demonstrates how </w:t>
      </w:r>
      <w:r w:rsidR="00A15778">
        <w:rPr>
          <w:lang w:eastAsia="en-US"/>
        </w:rPr>
        <w:t>DNs</w:t>
      </w:r>
      <w:r w:rsidR="00AC4DDE" w:rsidRPr="00AC4DDE">
        <w:rPr>
          <w:lang w:eastAsia="en-US"/>
        </w:rPr>
        <w:t xml:space="preserve"> blur the traditional boundaries between being a tourist and a resident, between work and leisure, and between </w:t>
      </w:r>
      <w:r w:rsidR="00AC7140">
        <w:rPr>
          <w:lang w:eastAsia="en-US"/>
        </w:rPr>
        <w:t>permanence and transience</w:t>
      </w:r>
      <w:r w:rsidR="00AC4DDE" w:rsidRPr="00AC4DDE">
        <w:rPr>
          <w:lang w:eastAsia="en-US"/>
        </w:rPr>
        <w:t>.</w:t>
      </w:r>
      <w:r w:rsidR="00AC4DDE">
        <w:rPr>
          <w:lang w:eastAsia="en-US"/>
        </w:rPr>
        <w:t xml:space="preserve"> </w:t>
      </w:r>
      <w:r w:rsidR="00425ADD" w:rsidRPr="00425ADD">
        <w:rPr>
          <w:lang w:eastAsia="en-US"/>
        </w:rPr>
        <w:t xml:space="preserve">Practically, the findings offer insights for destination planners and policymakers on </w:t>
      </w:r>
      <w:r w:rsidR="008D619E">
        <w:rPr>
          <w:lang w:eastAsia="en-US"/>
        </w:rPr>
        <w:t>better supporting</w:t>
      </w:r>
      <w:r w:rsidR="00425ADD" w:rsidRPr="00425ADD">
        <w:rPr>
          <w:lang w:eastAsia="en-US"/>
        </w:rPr>
        <w:t xml:space="preserve"> diverse DN lifestyles through infrastructure, visa policy, and community integration. Future research is encouraged to explore cultural motivations, identity formation, and the evolving transitions between DN</w:t>
      </w:r>
      <w:r w:rsidR="00651238">
        <w:rPr>
          <w:lang w:eastAsia="en-US"/>
        </w:rPr>
        <w:t>s</w:t>
      </w:r>
      <w:r w:rsidR="00425ADD" w:rsidRPr="00425ADD">
        <w:rPr>
          <w:lang w:eastAsia="en-US"/>
        </w:rPr>
        <w:t xml:space="preserve"> types over time.</w:t>
      </w:r>
    </w:p>
    <w:p w14:paraId="51DE6A38" w14:textId="440A527E" w:rsidR="00425ADD" w:rsidRDefault="00425ADD" w:rsidP="008F6D7A">
      <w:pPr>
        <w:rPr>
          <w:lang w:eastAsia="en-US"/>
        </w:rPr>
      </w:pPr>
      <w:r>
        <w:rPr>
          <w:lang w:eastAsia="en-US"/>
        </w:rPr>
        <w:br w:type="page"/>
      </w:r>
    </w:p>
    <w:p w14:paraId="5B096362" w14:textId="77777777" w:rsidR="00A47C52" w:rsidRDefault="00A47C52">
      <w:pPr>
        <w:spacing w:line="240" w:lineRule="auto"/>
        <w:jc w:val="left"/>
        <w:rPr>
          <w:rFonts w:ascii="Arial" w:eastAsia="Times New Roman" w:hAnsi="Arial" w:cs="Arial"/>
          <w:bCs/>
          <w:lang w:eastAsia="en-US"/>
        </w:rPr>
      </w:pPr>
    </w:p>
    <w:p w14:paraId="233FB8FC" w14:textId="641988E6" w:rsidR="006F6FE2" w:rsidRPr="006F6FE2" w:rsidRDefault="006F6FE2" w:rsidP="00795234">
      <w:pPr>
        <w:keepNext/>
        <w:spacing w:line="240" w:lineRule="auto"/>
        <w:jc w:val="left"/>
        <w:outlineLvl w:val="1"/>
        <w:rPr>
          <w:rFonts w:ascii="Arial" w:eastAsia="Times New Roman" w:hAnsi="Arial" w:cs="Arial"/>
          <w:b/>
          <w:color w:val="2F5496" w:themeColor="accent1" w:themeShade="BF"/>
          <w:sz w:val="32"/>
          <w:szCs w:val="32"/>
          <w:lang w:eastAsia="en-US"/>
        </w:rPr>
      </w:pPr>
      <w:bookmarkStart w:id="7" w:name="_Toc195708351"/>
      <w:bookmarkStart w:id="8" w:name="_Toc195786477"/>
      <w:bookmarkStart w:id="9" w:name="_Toc195788576"/>
      <w:bookmarkStart w:id="10" w:name="_Toc195819155"/>
      <w:bookmarkStart w:id="11" w:name="_Toc195881233"/>
      <w:bookmarkStart w:id="12" w:name="_Toc195882429"/>
      <w:bookmarkStart w:id="13" w:name="_Toc195956700"/>
      <w:bookmarkStart w:id="14" w:name="_Toc196082968"/>
      <w:bookmarkStart w:id="15" w:name="_Toc196475098"/>
      <w:bookmarkStart w:id="16" w:name="_Toc196476349"/>
      <w:r w:rsidRPr="00CC4B6F">
        <w:rPr>
          <w:rFonts w:ascii="Arial" w:eastAsia="Times New Roman" w:hAnsi="Arial" w:cs="Arial"/>
          <w:b/>
          <w:color w:val="2F5496" w:themeColor="accent1" w:themeShade="BF"/>
          <w:sz w:val="28"/>
          <w:szCs w:val="28"/>
          <w:lang w:eastAsia="en-US"/>
        </w:rPr>
        <w:t>Acknowledgements</w:t>
      </w:r>
      <w:bookmarkEnd w:id="7"/>
      <w:bookmarkEnd w:id="8"/>
      <w:bookmarkEnd w:id="9"/>
      <w:bookmarkEnd w:id="10"/>
      <w:bookmarkEnd w:id="11"/>
      <w:bookmarkEnd w:id="12"/>
      <w:bookmarkEnd w:id="13"/>
      <w:bookmarkEnd w:id="14"/>
      <w:bookmarkEnd w:id="15"/>
      <w:bookmarkEnd w:id="16"/>
    </w:p>
    <w:p w14:paraId="475E558A" w14:textId="32FF4C4C" w:rsidR="00795234" w:rsidRPr="00795234" w:rsidRDefault="00795234" w:rsidP="006F6FE2">
      <w:pPr>
        <w:spacing w:before="120"/>
        <w:rPr>
          <w:lang w:eastAsia="en-US"/>
        </w:rPr>
      </w:pPr>
      <w:r w:rsidRPr="00795234">
        <w:rPr>
          <w:lang w:eastAsia="en-US"/>
        </w:rPr>
        <w:t xml:space="preserve">I </w:t>
      </w:r>
      <w:r w:rsidR="00637CF7">
        <w:rPr>
          <w:lang w:eastAsia="en-US"/>
        </w:rPr>
        <w:t>want</w:t>
      </w:r>
      <w:r w:rsidRPr="00795234">
        <w:rPr>
          <w:lang w:eastAsia="en-US"/>
        </w:rPr>
        <w:t xml:space="preserve"> to express my deepest gratitude to everyone who supported me throughout this dissertation.</w:t>
      </w:r>
    </w:p>
    <w:p w14:paraId="08FCACFA" w14:textId="7A184FBB" w:rsidR="00795234" w:rsidRPr="00795234" w:rsidRDefault="00795234" w:rsidP="006F6FE2">
      <w:pPr>
        <w:spacing w:before="120"/>
        <w:rPr>
          <w:lang w:eastAsia="en-US"/>
        </w:rPr>
      </w:pPr>
      <w:r w:rsidRPr="00795234">
        <w:rPr>
          <w:lang w:eastAsia="en-US"/>
        </w:rPr>
        <w:t xml:space="preserve">Special thanks to my supervisor, Dr. Alexandra Witte, for her invaluable guidance, encouragement, and constructive feedback. From the start, she inspired me with her deep knowledge and pushed me to think deeper and aim higher, always in a supportive and motivating way. Her timely feedback and support </w:t>
      </w:r>
      <w:r w:rsidR="00637CF7">
        <w:rPr>
          <w:lang w:eastAsia="en-US"/>
        </w:rPr>
        <w:t>kept</w:t>
      </w:r>
      <w:r w:rsidRPr="00795234">
        <w:rPr>
          <w:lang w:eastAsia="en-US"/>
        </w:rPr>
        <w:t xml:space="preserve"> me focused and confident throughout the process.</w:t>
      </w:r>
    </w:p>
    <w:p w14:paraId="5DF1EC00" w14:textId="11B7A0A3" w:rsidR="00795234" w:rsidRPr="00795234" w:rsidRDefault="00795234" w:rsidP="006F6FE2">
      <w:pPr>
        <w:spacing w:before="120"/>
        <w:rPr>
          <w:lang w:eastAsia="en-US"/>
        </w:rPr>
      </w:pPr>
      <w:r w:rsidRPr="00795234">
        <w:rPr>
          <w:lang w:eastAsia="en-US"/>
        </w:rPr>
        <w:t xml:space="preserve">I am </w:t>
      </w:r>
      <w:r w:rsidR="00360D18">
        <w:rPr>
          <w:lang w:eastAsia="en-US"/>
        </w:rPr>
        <w:t xml:space="preserve">also </w:t>
      </w:r>
      <w:r w:rsidRPr="00795234">
        <w:rPr>
          <w:lang w:eastAsia="en-US"/>
        </w:rPr>
        <w:t>grateful to all my lecturers at Edinburgh Napier University for creating a learning environment that encouraged me to grow personally and academically.</w:t>
      </w:r>
    </w:p>
    <w:p w14:paraId="4CFC3F95" w14:textId="1773DA05" w:rsidR="00795234" w:rsidRPr="00795234" w:rsidRDefault="00795234" w:rsidP="006F6FE2">
      <w:pPr>
        <w:spacing w:before="120"/>
        <w:rPr>
          <w:lang w:eastAsia="en-US"/>
        </w:rPr>
      </w:pPr>
      <w:r w:rsidRPr="00795234">
        <w:rPr>
          <w:lang w:eastAsia="en-US"/>
        </w:rPr>
        <w:t xml:space="preserve">I am thankful to the thirteen participants who generously shared their time and insights, making this research possible. Without their willingness to contribute, this study would not have been achievable, and I am </w:t>
      </w:r>
      <w:r w:rsidR="00AB6096">
        <w:rPr>
          <w:lang w:eastAsia="en-US"/>
        </w:rPr>
        <w:t>genuinely</w:t>
      </w:r>
      <w:r w:rsidRPr="00795234">
        <w:rPr>
          <w:lang w:eastAsia="en-US"/>
        </w:rPr>
        <w:t xml:space="preserve"> grateful for the depth and authenticity they brought to the findings.</w:t>
      </w:r>
    </w:p>
    <w:p w14:paraId="6FDB7BB2" w14:textId="0A19B033" w:rsidR="00690E1D" w:rsidRDefault="00795234" w:rsidP="006F6FE2">
      <w:pPr>
        <w:spacing w:before="120"/>
        <w:rPr>
          <w:lang w:eastAsia="en-US"/>
        </w:rPr>
      </w:pPr>
      <w:r w:rsidRPr="00795234">
        <w:rPr>
          <w:lang w:eastAsia="en-US"/>
        </w:rPr>
        <w:t xml:space="preserve">And lastly, to my family, thank you for your patience, motivation, and the constant belief you had in me. Your support has been my anchor throughout this journey, especially during the more challenging moments. I am especially grateful for your encouragement, </w:t>
      </w:r>
      <w:r w:rsidR="00AB6096">
        <w:rPr>
          <w:lang w:eastAsia="en-US"/>
        </w:rPr>
        <w:t>understanding during long study hours</w:t>
      </w:r>
      <w:r w:rsidRPr="00795234">
        <w:rPr>
          <w:lang w:eastAsia="en-US"/>
        </w:rPr>
        <w:t xml:space="preserve">, and the many ways you helped me stay on track. This accomplishment would not have been possible without your love and </w:t>
      </w:r>
      <w:r>
        <w:rPr>
          <w:lang w:eastAsia="en-US"/>
        </w:rPr>
        <w:t>steady</w:t>
      </w:r>
      <w:r w:rsidRPr="00795234">
        <w:rPr>
          <w:lang w:eastAsia="en-US"/>
        </w:rPr>
        <w:t xml:space="preserve"> reassurance.</w:t>
      </w:r>
    </w:p>
    <w:p w14:paraId="3E68974A" w14:textId="191C6BC7" w:rsidR="005C0A5C" w:rsidRPr="00667029" w:rsidRDefault="00542F4F">
      <w:pPr>
        <w:spacing w:line="240" w:lineRule="auto"/>
        <w:jc w:val="left"/>
        <w:rPr>
          <w:highlight w:val="red"/>
        </w:rPr>
      </w:pPr>
      <w:r>
        <w:rPr>
          <w:highlight w:val="red"/>
        </w:rPr>
        <w:br w:type="page"/>
      </w:r>
    </w:p>
    <w:sdt>
      <w:sdtPr>
        <w:rPr>
          <w:b/>
          <w:bCs/>
          <w:color w:val="2F5496" w:themeColor="accent1" w:themeShade="BF"/>
          <w:sz w:val="28"/>
          <w:szCs w:val="28"/>
        </w:rPr>
        <w:id w:val="-150984235"/>
        <w:docPartObj>
          <w:docPartGallery w:val="Table of Contents"/>
          <w:docPartUnique/>
        </w:docPartObj>
      </w:sdtPr>
      <w:sdtEndPr>
        <w:rPr>
          <w:b w:val="0"/>
          <w:bCs w:val="0"/>
          <w:noProof/>
          <w:color w:val="auto"/>
          <w:sz w:val="22"/>
          <w:szCs w:val="22"/>
        </w:rPr>
      </w:sdtEndPr>
      <w:sdtContent>
        <w:p w14:paraId="5B5F9713" w14:textId="77777777" w:rsidR="00E67650" w:rsidRPr="00742075" w:rsidRDefault="005C0A5C" w:rsidP="00E67650">
          <w:pPr>
            <w:spacing w:line="240" w:lineRule="auto"/>
            <w:jc w:val="left"/>
            <w:rPr>
              <w:noProof/>
              <w:sz w:val="28"/>
              <w:szCs w:val="28"/>
            </w:rPr>
          </w:pPr>
          <w:r w:rsidRPr="00E67650">
            <w:rPr>
              <w:b/>
              <w:bCs/>
              <w:color w:val="2F5496" w:themeColor="accent1" w:themeShade="BF"/>
              <w:sz w:val="28"/>
              <w:szCs w:val="28"/>
            </w:rPr>
            <w:t>Table of Contents</w:t>
          </w:r>
          <w:r w:rsidRPr="00742075">
            <w:rPr>
              <w:rFonts w:cstheme="minorHAnsi"/>
              <w:b/>
              <w:bCs/>
              <w:i/>
              <w:iCs/>
              <w:sz w:val="28"/>
              <w:szCs w:val="28"/>
            </w:rPr>
            <w:fldChar w:fldCharType="begin"/>
          </w:r>
          <w:r w:rsidRPr="00742075">
            <w:rPr>
              <w:sz w:val="28"/>
              <w:szCs w:val="28"/>
            </w:rPr>
            <w:instrText xml:space="preserve"> TOC \o "1-3" \h \z \u </w:instrText>
          </w:r>
          <w:r w:rsidRPr="00742075">
            <w:rPr>
              <w:rFonts w:cstheme="minorHAnsi"/>
              <w:b/>
              <w:bCs/>
              <w:i/>
              <w:iCs/>
              <w:sz w:val="28"/>
              <w:szCs w:val="28"/>
            </w:rPr>
            <w:fldChar w:fldCharType="separate"/>
          </w:r>
        </w:p>
        <w:p w14:paraId="658B1A63" w14:textId="183A6385" w:rsidR="00E67650" w:rsidRPr="00742075" w:rsidRDefault="00E67650" w:rsidP="00E67650">
          <w:pPr>
            <w:pStyle w:val="TOC1"/>
            <w:rPr>
              <w:rFonts w:eastAsiaTheme="minorEastAsia" w:cstheme="minorBidi"/>
              <w:noProof/>
              <w:kern w:val="2"/>
              <w14:ligatures w14:val="standardContextual"/>
            </w:rPr>
          </w:pPr>
          <w:hyperlink w:anchor="_Toc196476350" w:history="1">
            <w:r w:rsidRPr="00742075">
              <w:rPr>
                <w:rStyle w:val="Hyperlink"/>
                <w:noProof/>
              </w:rPr>
              <w:t>1</w:t>
            </w:r>
            <w:r w:rsidRPr="00742075">
              <w:rPr>
                <w:rFonts w:eastAsiaTheme="minorEastAsia" w:cstheme="minorBidi"/>
                <w:noProof/>
                <w:kern w:val="2"/>
                <w14:ligatures w14:val="standardContextual"/>
              </w:rPr>
              <w:tab/>
            </w:r>
            <w:r w:rsidRPr="00742075">
              <w:rPr>
                <w:rStyle w:val="Hyperlink"/>
                <w:noProof/>
              </w:rPr>
              <w:t>Introduction</w:t>
            </w:r>
            <w:r w:rsidRPr="00742075">
              <w:rPr>
                <w:noProof/>
                <w:webHidden/>
              </w:rPr>
              <w:tab/>
            </w:r>
            <w:r w:rsidRPr="00742075">
              <w:rPr>
                <w:noProof/>
                <w:webHidden/>
              </w:rPr>
              <w:fldChar w:fldCharType="begin"/>
            </w:r>
            <w:r w:rsidRPr="00742075">
              <w:rPr>
                <w:noProof/>
                <w:webHidden/>
              </w:rPr>
              <w:instrText xml:space="preserve"> PAGEREF _Toc196476350 \h </w:instrText>
            </w:r>
            <w:r w:rsidRPr="00742075">
              <w:rPr>
                <w:noProof/>
                <w:webHidden/>
              </w:rPr>
            </w:r>
            <w:r w:rsidRPr="00742075">
              <w:rPr>
                <w:noProof/>
                <w:webHidden/>
              </w:rPr>
              <w:fldChar w:fldCharType="separate"/>
            </w:r>
            <w:r w:rsidR="00BE62B4">
              <w:rPr>
                <w:noProof/>
                <w:webHidden/>
              </w:rPr>
              <w:t>6</w:t>
            </w:r>
            <w:r w:rsidRPr="00742075">
              <w:rPr>
                <w:noProof/>
                <w:webHidden/>
              </w:rPr>
              <w:fldChar w:fldCharType="end"/>
            </w:r>
          </w:hyperlink>
        </w:p>
        <w:p w14:paraId="24804193" w14:textId="021828C0" w:rsidR="00E67650" w:rsidRPr="00742075" w:rsidRDefault="00E67650" w:rsidP="00E67650">
          <w:pPr>
            <w:pStyle w:val="TOC2"/>
            <w:tabs>
              <w:tab w:val="left" w:pos="960"/>
              <w:tab w:val="right" w:leader="dot" w:pos="9016"/>
            </w:tabs>
            <w:spacing w:before="0" w:line="240" w:lineRule="auto"/>
            <w:rPr>
              <w:rFonts w:eastAsiaTheme="minorEastAsia" w:cstheme="minorBidi"/>
              <w:b w:val="0"/>
              <w:bCs w:val="0"/>
              <w:noProof/>
              <w:kern w:val="2"/>
              <w:sz w:val="24"/>
              <w:szCs w:val="24"/>
              <w14:ligatures w14:val="standardContextual"/>
            </w:rPr>
          </w:pPr>
          <w:hyperlink w:anchor="_Toc196476351" w:history="1">
            <w:r w:rsidRPr="00742075">
              <w:rPr>
                <w:rStyle w:val="Hyperlink"/>
                <w:b w:val="0"/>
                <w:bCs w:val="0"/>
                <w:noProof/>
                <w:sz w:val="24"/>
                <w:szCs w:val="24"/>
              </w:rPr>
              <w:t>1.1</w:t>
            </w:r>
            <w:r w:rsidRPr="00742075">
              <w:rPr>
                <w:rFonts w:eastAsiaTheme="minorEastAsia" w:cstheme="minorBidi"/>
                <w:b w:val="0"/>
                <w:bCs w:val="0"/>
                <w:noProof/>
                <w:kern w:val="2"/>
                <w:sz w:val="24"/>
                <w:szCs w:val="24"/>
                <w14:ligatures w14:val="standardContextual"/>
              </w:rPr>
              <w:tab/>
            </w:r>
            <w:r w:rsidRPr="00742075">
              <w:rPr>
                <w:rStyle w:val="Hyperlink"/>
                <w:b w:val="0"/>
                <w:bCs w:val="0"/>
                <w:noProof/>
                <w:sz w:val="24"/>
                <w:szCs w:val="24"/>
              </w:rPr>
              <w:t>Background</w:t>
            </w:r>
            <w:r w:rsidRPr="00742075">
              <w:rPr>
                <w:b w:val="0"/>
                <w:bCs w:val="0"/>
                <w:noProof/>
                <w:webHidden/>
                <w:sz w:val="24"/>
                <w:szCs w:val="24"/>
              </w:rPr>
              <w:tab/>
            </w:r>
            <w:r w:rsidRPr="00742075">
              <w:rPr>
                <w:b w:val="0"/>
                <w:bCs w:val="0"/>
                <w:noProof/>
                <w:webHidden/>
                <w:sz w:val="24"/>
                <w:szCs w:val="24"/>
              </w:rPr>
              <w:fldChar w:fldCharType="begin"/>
            </w:r>
            <w:r w:rsidRPr="00742075">
              <w:rPr>
                <w:b w:val="0"/>
                <w:bCs w:val="0"/>
                <w:noProof/>
                <w:webHidden/>
                <w:sz w:val="24"/>
                <w:szCs w:val="24"/>
              </w:rPr>
              <w:instrText xml:space="preserve"> PAGEREF _Toc196476351 \h </w:instrText>
            </w:r>
            <w:r w:rsidRPr="00742075">
              <w:rPr>
                <w:b w:val="0"/>
                <w:bCs w:val="0"/>
                <w:noProof/>
                <w:webHidden/>
                <w:sz w:val="24"/>
                <w:szCs w:val="24"/>
              </w:rPr>
            </w:r>
            <w:r w:rsidRPr="00742075">
              <w:rPr>
                <w:b w:val="0"/>
                <w:bCs w:val="0"/>
                <w:noProof/>
                <w:webHidden/>
                <w:sz w:val="24"/>
                <w:szCs w:val="24"/>
              </w:rPr>
              <w:fldChar w:fldCharType="separate"/>
            </w:r>
            <w:r w:rsidR="00BE62B4">
              <w:rPr>
                <w:b w:val="0"/>
                <w:bCs w:val="0"/>
                <w:noProof/>
                <w:webHidden/>
                <w:sz w:val="24"/>
                <w:szCs w:val="24"/>
              </w:rPr>
              <w:t>6</w:t>
            </w:r>
            <w:r w:rsidRPr="00742075">
              <w:rPr>
                <w:b w:val="0"/>
                <w:bCs w:val="0"/>
                <w:noProof/>
                <w:webHidden/>
                <w:sz w:val="24"/>
                <w:szCs w:val="24"/>
              </w:rPr>
              <w:fldChar w:fldCharType="end"/>
            </w:r>
          </w:hyperlink>
        </w:p>
        <w:p w14:paraId="676076AC" w14:textId="2C052F9E" w:rsidR="00E67650" w:rsidRPr="00742075" w:rsidRDefault="00E67650" w:rsidP="00E67650">
          <w:pPr>
            <w:pStyle w:val="TOC2"/>
            <w:tabs>
              <w:tab w:val="left" w:pos="960"/>
              <w:tab w:val="right" w:leader="dot" w:pos="9016"/>
            </w:tabs>
            <w:spacing w:before="0" w:line="240" w:lineRule="auto"/>
            <w:rPr>
              <w:rFonts w:eastAsiaTheme="minorEastAsia" w:cstheme="minorBidi"/>
              <w:b w:val="0"/>
              <w:bCs w:val="0"/>
              <w:noProof/>
              <w:kern w:val="2"/>
              <w:sz w:val="24"/>
              <w:szCs w:val="24"/>
              <w14:ligatures w14:val="standardContextual"/>
            </w:rPr>
          </w:pPr>
          <w:hyperlink w:anchor="_Toc196476352" w:history="1">
            <w:r w:rsidRPr="00742075">
              <w:rPr>
                <w:rStyle w:val="Hyperlink"/>
                <w:b w:val="0"/>
                <w:bCs w:val="0"/>
                <w:noProof/>
                <w:sz w:val="24"/>
                <w:szCs w:val="24"/>
              </w:rPr>
              <w:t>1.2</w:t>
            </w:r>
            <w:r w:rsidRPr="00742075">
              <w:rPr>
                <w:rFonts w:eastAsiaTheme="minorEastAsia" w:cstheme="minorBidi"/>
                <w:b w:val="0"/>
                <w:bCs w:val="0"/>
                <w:noProof/>
                <w:kern w:val="2"/>
                <w:sz w:val="24"/>
                <w:szCs w:val="24"/>
                <w14:ligatures w14:val="standardContextual"/>
              </w:rPr>
              <w:tab/>
            </w:r>
            <w:r w:rsidRPr="00742075">
              <w:rPr>
                <w:rStyle w:val="Hyperlink"/>
                <w:b w:val="0"/>
                <w:bCs w:val="0"/>
                <w:noProof/>
                <w:sz w:val="24"/>
                <w:szCs w:val="24"/>
              </w:rPr>
              <w:t>Rationale</w:t>
            </w:r>
            <w:r w:rsidRPr="00742075">
              <w:rPr>
                <w:b w:val="0"/>
                <w:bCs w:val="0"/>
                <w:noProof/>
                <w:webHidden/>
                <w:sz w:val="24"/>
                <w:szCs w:val="24"/>
              </w:rPr>
              <w:tab/>
            </w:r>
            <w:r w:rsidRPr="00742075">
              <w:rPr>
                <w:b w:val="0"/>
                <w:bCs w:val="0"/>
                <w:noProof/>
                <w:webHidden/>
                <w:sz w:val="24"/>
                <w:szCs w:val="24"/>
              </w:rPr>
              <w:fldChar w:fldCharType="begin"/>
            </w:r>
            <w:r w:rsidRPr="00742075">
              <w:rPr>
                <w:b w:val="0"/>
                <w:bCs w:val="0"/>
                <w:noProof/>
                <w:webHidden/>
                <w:sz w:val="24"/>
                <w:szCs w:val="24"/>
              </w:rPr>
              <w:instrText xml:space="preserve"> PAGEREF _Toc196476352 \h </w:instrText>
            </w:r>
            <w:r w:rsidRPr="00742075">
              <w:rPr>
                <w:b w:val="0"/>
                <w:bCs w:val="0"/>
                <w:noProof/>
                <w:webHidden/>
                <w:sz w:val="24"/>
                <w:szCs w:val="24"/>
              </w:rPr>
            </w:r>
            <w:r w:rsidRPr="00742075">
              <w:rPr>
                <w:b w:val="0"/>
                <w:bCs w:val="0"/>
                <w:noProof/>
                <w:webHidden/>
                <w:sz w:val="24"/>
                <w:szCs w:val="24"/>
              </w:rPr>
              <w:fldChar w:fldCharType="separate"/>
            </w:r>
            <w:r w:rsidR="00BE62B4">
              <w:rPr>
                <w:b w:val="0"/>
                <w:bCs w:val="0"/>
                <w:noProof/>
                <w:webHidden/>
                <w:sz w:val="24"/>
                <w:szCs w:val="24"/>
              </w:rPr>
              <w:t>8</w:t>
            </w:r>
            <w:r w:rsidRPr="00742075">
              <w:rPr>
                <w:b w:val="0"/>
                <w:bCs w:val="0"/>
                <w:noProof/>
                <w:webHidden/>
                <w:sz w:val="24"/>
                <w:szCs w:val="24"/>
              </w:rPr>
              <w:fldChar w:fldCharType="end"/>
            </w:r>
          </w:hyperlink>
        </w:p>
        <w:p w14:paraId="7AB58F41" w14:textId="6664B3B6" w:rsidR="00E67650" w:rsidRPr="00742075" w:rsidRDefault="00E67650" w:rsidP="00E67650">
          <w:pPr>
            <w:pStyle w:val="TOC2"/>
            <w:tabs>
              <w:tab w:val="left" w:pos="960"/>
              <w:tab w:val="right" w:leader="dot" w:pos="9016"/>
            </w:tabs>
            <w:spacing w:before="0" w:line="240" w:lineRule="auto"/>
            <w:rPr>
              <w:rFonts w:eastAsiaTheme="minorEastAsia" w:cstheme="minorBidi"/>
              <w:b w:val="0"/>
              <w:bCs w:val="0"/>
              <w:noProof/>
              <w:kern w:val="2"/>
              <w:sz w:val="24"/>
              <w:szCs w:val="24"/>
              <w14:ligatures w14:val="standardContextual"/>
            </w:rPr>
          </w:pPr>
          <w:hyperlink w:anchor="_Toc196476353" w:history="1">
            <w:r w:rsidRPr="00742075">
              <w:rPr>
                <w:rStyle w:val="Hyperlink"/>
                <w:b w:val="0"/>
                <w:bCs w:val="0"/>
                <w:noProof/>
                <w:sz w:val="24"/>
                <w:szCs w:val="24"/>
              </w:rPr>
              <w:t>1.3</w:t>
            </w:r>
            <w:r w:rsidRPr="00742075">
              <w:rPr>
                <w:rFonts w:eastAsiaTheme="minorEastAsia" w:cstheme="minorBidi"/>
                <w:b w:val="0"/>
                <w:bCs w:val="0"/>
                <w:noProof/>
                <w:kern w:val="2"/>
                <w:sz w:val="24"/>
                <w:szCs w:val="24"/>
                <w14:ligatures w14:val="standardContextual"/>
              </w:rPr>
              <w:tab/>
            </w:r>
            <w:r w:rsidRPr="00742075">
              <w:rPr>
                <w:rStyle w:val="Hyperlink"/>
                <w:b w:val="0"/>
                <w:bCs w:val="0"/>
                <w:noProof/>
                <w:sz w:val="24"/>
                <w:szCs w:val="24"/>
              </w:rPr>
              <w:t>Research Aims and Objectives</w:t>
            </w:r>
            <w:r w:rsidRPr="00742075">
              <w:rPr>
                <w:b w:val="0"/>
                <w:bCs w:val="0"/>
                <w:noProof/>
                <w:webHidden/>
                <w:sz w:val="24"/>
                <w:szCs w:val="24"/>
              </w:rPr>
              <w:tab/>
            </w:r>
            <w:r w:rsidRPr="00742075">
              <w:rPr>
                <w:b w:val="0"/>
                <w:bCs w:val="0"/>
                <w:noProof/>
                <w:webHidden/>
                <w:sz w:val="24"/>
                <w:szCs w:val="24"/>
              </w:rPr>
              <w:fldChar w:fldCharType="begin"/>
            </w:r>
            <w:r w:rsidRPr="00742075">
              <w:rPr>
                <w:b w:val="0"/>
                <w:bCs w:val="0"/>
                <w:noProof/>
                <w:webHidden/>
                <w:sz w:val="24"/>
                <w:szCs w:val="24"/>
              </w:rPr>
              <w:instrText xml:space="preserve"> PAGEREF _Toc196476353 \h </w:instrText>
            </w:r>
            <w:r w:rsidRPr="00742075">
              <w:rPr>
                <w:b w:val="0"/>
                <w:bCs w:val="0"/>
                <w:noProof/>
                <w:webHidden/>
                <w:sz w:val="24"/>
                <w:szCs w:val="24"/>
              </w:rPr>
            </w:r>
            <w:r w:rsidRPr="00742075">
              <w:rPr>
                <w:b w:val="0"/>
                <w:bCs w:val="0"/>
                <w:noProof/>
                <w:webHidden/>
                <w:sz w:val="24"/>
                <w:szCs w:val="24"/>
              </w:rPr>
              <w:fldChar w:fldCharType="separate"/>
            </w:r>
            <w:r w:rsidR="00BE62B4">
              <w:rPr>
                <w:b w:val="0"/>
                <w:bCs w:val="0"/>
                <w:noProof/>
                <w:webHidden/>
                <w:sz w:val="24"/>
                <w:szCs w:val="24"/>
              </w:rPr>
              <w:t>9</w:t>
            </w:r>
            <w:r w:rsidRPr="00742075">
              <w:rPr>
                <w:b w:val="0"/>
                <w:bCs w:val="0"/>
                <w:noProof/>
                <w:webHidden/>
                <w:sz w:val="24"/>
                <w:szCs w:val="24"/>
              </w:rPr>
              <w:fldChar w:fldCharType="end"/>
            </w:r>
          </w:hyperlink>
        </w:p>
        <w:p w14:paraId="2245AA99" w14:textId="697DCBB6" w:rsidR="00E67650" w:rsidRPr="00742075" w:rsidRDefault="00E67650" w:rsidP="00E67650">
          <w:pPr>
            <w:pStyle w:val="TOC3"/>
            <w:tabs>
              <w:tab w:val="left" w:pos="1200"/>
              <w:tab w:val="right" w:leader="dot" w:pos="9016"/>
            </w:tabs>
            <w:spacing w:line="240" w:lineRule="auto"/>
            <w:rPr>
              <w:rFonts w:eastAsiaTheme="minorEastAsia" w:cstheme="minorBidi"/>
              <w:i/>
              <w:iCs/>
              <w:noProof/>
              <w:kern w:val="2"/>
              <w:sz w:val="24"/>
              <w:szCs w:val="24"/>
              <w14:ligatures w14:val="standardContextual"/>
            </w:rPr>
          </w:pPr>
          <w:hyperlink w:anchor="_Toc196476354" w:history="1">
            <w:r w:rsidRPr="00742075">
              <w:rPr>
                <w:rStyle w:val="Hyperlink"/>
                <w:i/>
                <w:iCs/>
                <w:noProof/>
                <w:sz w:val="24"/>
                <w:szCs w:val="24"/>
              </w:rPr>
              <w:t>1.3.1</w:t>
            </w:r>
            <w:r w:rsidRPr="00742075">
              <w:rPr>
                <w:rFonts w:eastAsiaTheme="minorEastAsia" w:cstheme="minorBidi"/>
                <w:i/>
                <w:iCs/>
                <w:noProof/>
                <w:kern w:val="2"/>
                <w:sz w:val="24"/>
                <w:szCs w:val="24"/>
                <w14:ligatures w14:val="standardContextual"/>
              </w:rPr>
              <w:tab/>
            </w:r>
            <w:r w:rsidRPr="00742075">
              <w:rPr>
                <w:rStyle w:val="Hyperlink"/>
                <w:i/>
                <w:iCs/>
                <w:noProof/>
                <w:sz w:val="24"/>
                <w:szCs w:val="24"/>
              </w:rPr>
              <w:t>Aim</w:t>
            </w:r>
            <w:r w:rsidRPr="00742075">
              <w:rPr>
                <w:i/>
                <w:iCs/>
                <w:noProof/>
                <w:webHidden/>
                <w:sz w:val="24"/>
                <w:szCs w:val="24"/>
              </w:rPr>
              <w:tab/>
            </w:r>
            <w:r w:rsidRPr="00742075">
              <w:rPr>
                <w:i/>
                <w:iCs/>
                <w:noProof/>
                <w:webHidden/>
                <w:sz w:val="24"/>
                <w:szCs w:val="24"/>
              </w:rPr>
              <w:fldChar w:fldCharType="begin"/>
            </w:r>
            <w:r w:rsidRPr="00742075">
              <w:rPr>
                <w:i/>
                <w:iCs/>
                <w:noProof/>
                <w:webHidden/>
                <w:sz w:val="24"/>
                <w:szCs w:val="24"/>
              </w:rPr>
              <w:instrText xml:space="preserve"> PAGEREF _Toc196476354 \h </w:instrText>
            </w:r>
            <w:r w:rsidRPr="00742075">
              <w:rPr>
                <w:i/>
                <w:iCs/>
                <w:noProof/>
                <w:webHidden/>
                <w:sz w:val="24"/>
                <w:szCs w:val="24"/>
              </w:rPr>
            </w:r>
            <w:r w:rsidRPr="00742075">
              <w:rPr>
                <w:i/>
                <w:iCs/>
                <w:noProof/>
                <w:webHidden/>
                <w:sz w:val="24"/>
                <w:szCs w:val="24"/>
              </w:rPr>
              <w:fldChar w:fldCharType="separate"/>
            </w:r>
            <w:r w:rsidR="00BE62B4">
              <w:rPr>
                <w:i/>
                <w:iCs/>
                <w:noProof/>
                <w:webHidden/>
                <w:sz w:val="24"/>
                <w:szCs w:val="24"/>
              </w:rPr>
              <w:t>9</w:t>
            </w:r>
            <w:r w:rsidRPr="00742075">
              <w:rPr>
                <w:i/>
                <w:iCs/>
                <w:noProof/>
                <w:webHidden/>
                <w:sz w:val="24"/>
                <w:szCs w:val="24"/>
              </w:rPr>
              <w:fldChar w:fldCharType="end"/>
            </w:r>
          </w:hyperlink>
        </w:p>
        <w:p w14:paraId="65AE7E54" w14:textId="620EA147" w:rsidR="00E67650" w:rsidRPr="00742075" w:rsidRDefault="00E67650" w:rsidP="00E67650">
          <w:pPr>
            <w:pStyle w:val="TOC3"/>
            <w:tabs>
              <w:tab w:val="left" w:pos="1200"/>
              <w:tab w:val="right" w:leader="dot" w:pos="9016"/>
            </w:tabs>
            <w:spacing w:line="240" w:lineRule="auto"/>
            <w:rPr>
              <w:rFonts w:eastAsiaTheme="minorEastAsia" w:cstheme="minorBidi"/>
              <w:i/>
              <w:iCs/>
              <w:noProof/>
              <w:kern w:val="2"/>
              <w:sz w:val="24"/>
              <w:szCs w:val="24"/>
              <w14:ligatures w14:val="standardContextual"/>
            </w:rPr>
          </w:pPr>
          <w:hyperlink w:anchor="_Toc196476355" w:history="1">
            <w:r w:rsidRPr="00742075">
              <w:rPr>
                <w:rStyle w:val="Hyperlink"/>
                <w:i/>
                <w:iCs/>
                <w:noProof/>
                <w:sz w:val="24"/>
                <w:szCs w:val="24"/>
              </w:rPr>
              <w:t>1.3.2</w:t>
            </w:r>
            <w:r w:rsidRPr="00742075">
              <w:rPr>
                <w:rFonts w:eastAsiaTheme="minorEastAsia" w:cstheme="minorBidi"/>
                <w:i/>
                <w:iCs/>
                <w:noProof/>
                <w:kern w:val="2"/>
                <w:sz w:val="24"/>
                <w:szCs w:val="24"/>
                <w14:ligatures w14:val="standardContextual"/>
              </w:rPr>
              <w:tab/>
            </w:r>
            <w:r w:rsidRPr="00742075">
              <w:rPr>
                <w:rStyle w:val="Hyperlink"/>
                <w:i/>
                <w:iCs/>
                <w:noProof/>
                <w:sz w:val="24"/>
                <w:szCs w:val="24"/>
              </w:rPr>
              <w:t>Objectives</w:t>
            </w:r>
            <w:r w:rsidRPr="00742075">
              <w:rPr>
                <w:i/>
                <w:iCs/>
                <w:noProof/>
                <w:webHidden/>
                <w:sz w:val="24"/>
                <w:szCs w:val="24"/>
              </w:rPr>
              <w:tab/>
            </w:r>
            <w:r w:rsidRPr="00742075">
              <w:rPr>
                <w:i/>
                <w:iCs/>
                <w:noProof/>
                <w:webHidden/>
                <w:sz w:val="24"/>
                <w:szCs w:val="24"/>
              </w:rPr>
              <w:fldChar w:fldCharType="begin"/>
            </w:r>
            <w:r w:rsidRPr="00742075">
              <w:rPr>
                <w:i/>
                <w:iCs/>
                <w:noProof/>
                <w:webHidden/>
                <w:sz w:val="24"/>
                <w:szCs w:val="24"/>
              </w:rPr>
              <w:instrText xml:space="preserve"> PAGEREF _Toc196476355 \h </w:instrText>
            </w:r>
            <w:r w:rsidRPr="00742075">
              <w:rPr>
                <w:i/>
                <w:iCs/>
                <w:noProof/>
                <w:webHidden/>
                <w:sz w:val="24"/>
                <w:szCs w:val="24"/>
              </w:rPr>
            </w:r>
            <w:r w:rsidRPr="00742075">
              <w:rPr>
                <w:i/>
                <w:iCs/>
                <w:noProof/>
                <w:webHidden/>
                <w:sz w:val="24"/>
                <w:szCs w:val="24"/>
              </w:rPr>
              <w:fldChar w:fldCharType="separate"/>
            </w:r>
            <w:r w:rsidR="00BE62B4">
              <w:rPr>
                <w:i/>
                <w:iCs/>
                <w:noProof/>
                <w:webHidden/>
                <w:sz w:val="24"/>
                <w:szCs w:val="24"/>
              </w:rPr>
              <w:t>9</w:t>
            </w:r>
            <w:r w:rsidRPr="00742075">
              <w:rPr>
                <w:i/>
                <w:iCs/>
                <w:noProof/>
                <w:webHidden/>
                <w:sz w:val="24"/>
                <w:szCs w:val="24"/>
              </w:rPr>
              <w:fldChar w:fldCharType="end"/>
            </w:r>
          </w:hyperlink>
        </w:p>
        <w:p w14:paraId="7231590B" w14:textId="545A9E34" w:rsidR="00E67650" w:rsidRPr="00742075" w:rsidRDefault="00E67650" w:rsidP="00E67650">
          <w:pPr>
            <w:pStyle w:val="TOC2"/>
            <w:tabs>
              <w:tab w:val="left" w:pos="960"/>
              <w:tab w:val="right" w:leader="dot" w:pos="9016"/>
            </w:tabs>
            <w:spacing w:before="0" w:line="240" w:lineRule="auto"/>
            <w:rPr>
              <w:rFonts w:eastAsiaTheme="minorEastAsia" w:cstheme="minorBidi"/>
              <w:b w:val="0"/>
              <w:bCs w:val="0"/>
              <w:noProof/>
              <w:kern w:val="2"/>
              <w:sz w:val="24"/>
              <w:szCs w:val="24"/>
              <w14:ligatures w14:val="standardContextual"/>
            </w:rPr>
          </w:pPr>
          <w:hyperlink w:anchor="_Toc196476356" w:history="1">
            <w:r w:rsidRPr="00742075">
              <w:rPr>
                <w:rStyle w:val="Hyperlink"/>
                <w:b w:val="0"/>
                <w:bCs w:val="0"/>
                <w:noProof/>
                <w:sz w:val="24"/>
                <w:szCs w:val="24"/>
              </w:rPr>
              <w:t>1.4</w:t>
            </w:r>
            <w:r w:rsidRPr="00742075">
              <w:rPr>
                <w:rFonts w:eastAsiaTheme="minorEastAsia" w:cstheme="minorBidi"/>
                <w:b w:val="0"/>
                <w:bCs w:val="0"/>
                <w:noProof/>
                <w:kern w:val="2"/>
                <w:sz w:val="24"/>
                <w:szCs w:val="24"/>
                <w14:ligatures w14:val="standardContextual"/>
              </w:rPr>
              <w:tab/>
            </w:r>
            <w:r w:rsidRPr="00742075">
              <w:rPr>
                <w:rStyle w:val="Hyperlink"/>
                <w:b w:val="0"/>
                <w:bCs w:val="0"/>
                <w:noProof/>
                <w:sz w:val="24"/>
                <w:szCs w:val="24"/>
              </w:rPr>
              <w:t>Overview of methodology</w:t>
            </w:r>
            <w:r w:rsidRPr="00742075">
              <w:rPr>
                <w:b w:val="0"/>
                <w:bCs w:val="0"/>
                <w:noProof/>
                <w:webHidden/>
                <w:sz w:val="24"/>
                <w:szCs w:val="24"/>
              </w:rPr>
              <w:tab/>
            </w:r>
            <w:r w:rsidRPr="00742075">
              <w:rPr>
                <w:b w:val="0"/>
                <w:bCs w:val="0"/>
                <w:noProof/>
                <w:webHidden/>
                <w:sz w:val="24"/>
                <w:szCs w:val="24"/>
              </w:rPr>
              <w:fldChar w:fldCharType="begin"/>
            </w:r>
            <w:r w:rsidRPr="00742075">
              <w:rPr>
                <w:b w:val="0"/>
                <w:bCs w:val="0"/>
                <w:noProof/>
                <w:webHidden/>
                <w:sz w:val="24"/>
                <w:szCs w:val="24"/>
              </w:rPr>
              <w:instrText xml:space="preserve"> PAGEREF _Toc196476356 \h </w:instrText>
            </w:r>
            <w:r w:rsidRPr="00742075">
              <w:rPr>
                <w:b w:val="0"/>
                <w:bCs w:val="0"/>
                <w:noProof/>
                <w:webHidden/>
                <w:sz w:val="24"/>
                <w:szCs w:val="24"/>
              </w:rPr>
            </w:r>
            <w:r w:rsidRPr="00742075">
              <w:rPr>
                <w:b w:val="0"/>
                <w:bCs w:val="0"/>
                <w:noProof/>
                <w:webHidden/>
                <w:sz w:val="24"/>
                <w:szCs w:val="24"/>
              </w:rPr>
              <w:fldChar w:fldCharType="separate"/>
            </w:r>
            <w:r w:rsidR="00BE62B4">
              <w:rPr>
                <w:b w:val="0"/>
                <w:bCs w:val="0"/>
                <w:noProof/>
                <w:webHidden/>
                <w:sz w:val="24"/>
                <w:szCs w:val="24"/>
              </w:rPr>
              <w:t>9</w:t>
            </w:r>
            <w:r w:rsidRPr="00742075">
              <w:rPr>
                <w:b w:val="0"/>
                <w:bCs w:val="0"/>
                <w:noProof/>
                <w:webHidden/>
                <w:sz w:val="24"/>
                <w:szCs w:val="24"/>
              </w:rPr>
              <w:fldChar w:fldCharType="end"/>
            </w:r>
          </w:hyperlink>
        </w:p>
        <w:p w14:paraId="6A31F6DA" w14:textId="693B6665" w:rsidR="00E67650" w:rsidRPr="00742075" w:rsidRDefault="00E67650" w:rsidP="00E67650">
          <w:pPr>
            <w:pStyle w:val="TOC2"/>
            <w:tabs>
              <w:tab w:val="left" w:pos="960"/>
              <w:tab w:val="right" w:leader="dot" w:pos="9016"/>
            </w:tabs>
            <w:spacing w:before="0" w:line="240" w:lineRule="auto"/>
            <w:rPr>
              <w:rFonts w:eastAsiaTheme="minorEastAsia" w:cstheme="minorBidi"/>
              <w:b w:val="0"/>
              <w:bCs w:val="0"/>
              <w:noProof/>
              <w:kern w:val="2"/>
              <w:sz w:val="24"/>
              <w:szCs w:val="24"/>
              <w14:ligatures w14:val="standardContextual"/>
            </w:rPr>
          </w:pPr>
          <w:hyperlink w:anchor="_Toc196476357" w:history="1">
            <w:r w:rsidRPr="00742075">
              <w:rPr>
                <w:rStyle w:val="Hyperlink"/>
                <w:b w:val="0"/>
                <w:bCs w:val="0"/>
                <w:noProof/>
                <w:sz w:val="24"/>
                <w:szCs w:val="24"/>
              </w:rPr>
              <w:t>1.5</w:t>
            </w:r>
            <w:r w:rsidRPr="00742075">
              <w:rPr>
                <w:rFonts w:eastAsiaTheme="minorEastAsia" w:cstheme="minorBidi"/>
                <w:b w:val="0"/>
                <w:bCs w:val="0"/>
                <w:noProof/>
                <w:kern w:val="2"/>
                <w:sz w:val="24"/>
                <w:szCs w:val="24"/>
                <w14:ligatures w14:val="standardContextual"/>
              </w:rPr>
              <w:tab/>
            </w:r>
            <w:r w:rsidRPr="00742075">
              <w:rPr>
                <w:rStyle w:val="Hyperlink"/>
                <w:b w:val="0"/>
                <w:bCs w:val="0"/>
                <w:noProof/>
                <w:sz w:val="24"/>
                <w:szCs w:val="24"/>
              </w:rPr>
              <w:t>Summary of chapters</w:t>
            </w:r>
            <w:r w:rsidRPr="00742075">
              <w:rPr>
                <w:b w:val="0"/>
                <w:bCs w:val="0"/>
                <w:noProof/>
                <w:webHidden/>
                <w:sz w:val="24"/>
                <w:szCs w:val="24"/>
              </w:rPr>
              <w:tab/>
            </w:r>
            <w:r w:rsidRPr="00742075">
              <w:rPr>
                <w:b w:val="0"/>
                <w:bCs w:val="0"/>
                <w:noProof/>
                <w:webHidden/>
                <w:sz w:val="24"/>
                <w:szCs w:val="24"/>
              </w:rPr>
              <w:fldChar w:fldCharType="begin"/>
            </w:r>
            <w:r w:rsidRPr="00742075">
              <w:rPr>
                <w:b w:val="0"/>
                <w:bCs w:val="0"/>
                <w:noProof/>
                <w:webHidden/>
                <w:sz w:val="24"/>
                <w:szCs w:val="24"/>
              </w:rPr>
              <w:instrText xml:space="preserve"> PAGEREF _Toc196476357 \h </w:instrText>
            </w:r>
            <w:r w:rsidRPr="00742075">
              <w:rPr>
                <w:b w:val="0"/>
                <w:bCs w:val="0"/>
                <w:noProof/>
                <w:webHidden/>
                <w:sz w:val="24"/>
                <w:szCs w:val="24"/>
              </w:rPr>
            </w:r>
            <w:r w:rsidRPr="00742075">
              <w:rPr>
                <w:b w:val="0"/>
                <w:bCs w:val="0"/>
                <w:noProof/>
                <w:webHidden/>
                <w:sz w:val="24"/>
                <w:szCs w:val="24"/>
              </w:rPr>
              <w:fldChar w:fldCharType="separate"/>
            </w:r>
            <w:r w:rsidR="00BE62B4">
              <w:rPr>
                <w:b w:val="0"/>
                <w:bCs w:val="0"/>
                <w:noProof/>
                <w:webHidden/>
                <w:sz w:val="24"/>
                <w:szCs w:val="24"/>
              </w:rPr>
              <w:t>10</w:t>
            </w:r>
            <w:r w:rsidRPr="00742075">
              <w:rPr>
                <w:b w:val="0"/>
                <w:bCs w:val="0"/>
                <w:noProof/>
                <w:webHidden/>
                <w:sz w:val="24"/>
                <w:szCs w:val="24"/>
              </w:rPr>
              <w:fldChar w:fldCharType="end"/>
            </w:r>
          </w:hyperlink>
        </w:p>
        <w:p w14:paraId="19D7ECC7" w14:textId="55A83B2B" w:rsidR="00E67650" w:rsidRPr="00742075" w:rsidRDefault="00E67650" w:rsidP="00E67650">
          <w:pPr>
            <w:pStyle w:val="TOC1"/>
            <w:rPr>
              <w:rFonts w:eastAsiaTheme="minorEastAsia" w:cstheme="minorBidi"/>
              <w:noProof/>
              <w:kern w:val="2"/>
              <w14:ligatures w14:val="standardContextual"/>
            </w:rPr>
          </w:pPr>
          <w:hyperlink w:anchor="_Toc196476358" w:history="1">
            <w:r w:rsidRPr="00742075">
              <w:rPr>
                <w:rStyle w:val="Hyperlink"/>
                <w:noProof/>
              </w:rPr>
              <w:t>2</w:t>
            </w:r>
            <w:r w:rsidRPr="00742075">
              <w:rPr>
                <w:rFonts w:eastAsiaTheme="minorEastAsia" w:cstheme="minorBidi"/>
                <w:noProof/>
                <w:kern w:val="2"/>
                <w14:ligatures w14:val="standardContextual"/>
              </w:rPr>
              <w:tab/>
            </w:r>
            <w:r w:rsidRPr="00742075">
              <w:rPr>
                <w:rStyle w:val="Hyperlink"/>
                <w:noProof/>
              </w:rPr>
              <w:t>Literature Review</w:t>
            </w:r>
            <w:r w:rsidRPr="00742075">
              <w:rPr>
                <w:noProof/>
                <w:webHidden/>
              </w:rPr>
              <w:tab/>
            </w:r>
            <w:r w:rsidRPr="00742075">
              <w:rPr>
                <w:noProof/>
                <w:webHidden/>
              </w:rPr>
              <w:fldChar w:fldCharType="begin"/>
            </w:r>
            <w:r w:rsidRPr="00742075">
              <w:rPr>
                <w:noProof/>
                <w:webHidden/>
              </w:rPr>
              <w:instrText xml:space="preserve"> PAGEREF _Toc196476358 \h </w:instrText>
            </w:r>
            <w:r w:rsidRPr="00742075">
              <w:rPr>
                <w:noProof/>
                <w:webHidden/>
              </w:rPr>
            </w:r>
            <w:r w:rsidRPr="00742075">
              <w:rPr>
                <w:noProof/>
                <w:webHidden/>
              </w:rPr>
              <w:fldChar w:fldCharType="separate"/>
            </w:r>
            <w:r w:rsidR="00BE62B4">
              <w:rPr>
                <w:noProof/>
                <w:webHidden/>
              </w:rPr>
              <w:t>11</w:t>
            </w:r>
            <w:r w:rsidRPr="00742075">
              <w:rPr>
                <w:noProof/>
                <w:webHidden/>
              </w:rPr>
              <w:fldChar w:fldCharType="end"/>
            </w:r>
          </w:hyperlink>
        </w:p>
        <w:p w14:paraId="0BA35122" w14:textId="164F9E82" w:rsidR="00E67650" w:rsidRPr="00742075" w:rsidRDefault="00E67650" w:rsidP="00E67650">
          <w:pPr>
            <w:pStyle w:val="TOC2"/>
            <w:tabs>
              <w:tab w:val="left" w:pos="960"/>
              <w:tab w:val="right" w:leader="dot" w:pos="9016"/>
            </w:tabs>
            <w:spacing w:before="0" w:line="240" w:lineRule="auto"/>
            <w:rPr>
              <w:rFonts w:eastAsiaTheme="minorEastAsia" w:cstheme="minorBidi"/>
              <w:b w:val="0"/>
              <w:bCs w:val="0"/>
              <w:noProof/>
              <w:kern w:val="2"/>
              <w:sz w:val="24"/>
              <w:szCs w:val="24"/>
              <w14:ligatures w14:val="standardContextual"/>
            </w:rPr>
          </w:pPr>
          <w:hyperlink w:anchor="_Toc196476359" w:history="1">
            <w:r w:rsidRPr="00742075">
              <w:rPr>
                <w:rStyle w:val="Hyperlink"/>
                <w:rFonts w:cs="Arial"/>
                <w:b w:val="0"/>
                <w:bCs w:val="0"/>
                <w:noProof/>
                <w:sz w:val="24"/>
                <w:szCs w:val="24"/>
              </w:rPr>
              <w:t>2.1</w:t>
            </w:r>
            <w:r w:rsidRPr="00742075">
              <w:rPr>
                <w:rFonts w:eastAsiaTheme="minorEastAsia" w:cstheme="minorBidi"/>
                <w:b w:val="0"/>
                <w:bCs w:val="0"/>
                <w:noProof/>
                <w:kern w:val="2"/>
                <w:sz w:val="24"/>
                <w:szCs w:val="24"/>
                <w14:ligatures w14:val="standardContextual"/>
              </w:rPr>
              <w:tab/>
            </w:r>
            <w:r w:rsidRPr="00742075">
              <w:rPr>
                <w:rStyle w:val="Hyperlink"/>
                <w:rFonts w:cs="Arial"/>
                <w:b w:val="0"/>
                <w:bCs w:val="0"/>
                <w:noProof/>
                <w:sz w:val="24"/>
                <w:szCs w:val="24"/>
              </w:rPr>
              <w:t>Tourist Typologies</w:t>
            </w:r>
            <w:r w:rsidRPr="00742075">
              <w:rPr>
                <w:b w:val="0"/>
                <w:bCs w:val="0"/>
                <w:noProof/>
                <w:webHidden/>
                <w:sz w:val="24"/>
                <w:szCs w:val="24"/>
              </w:rPr>
              <w:tab/>
            </w:r>
            <w:r w:rsidRPr="00742075">
              <w:rPr>
                <w:b w:val="0"/>
                <w:bCs w:val="0"/>
                <w:noProof/>
                <w:webHidden/>
                <w:sz w:val="24"/>
                <w:szCs w:val="24"/>
              </w:rPr>
              <w:fldChar w:fldCharType="begin"/>
            </w:r>
            <w:r w:rsidRPr="00742075">
              <w:rPr>
                <w:b w:val="0"/>
                <w:bCs w:val="0"/>
                <w:noProof/>
                <w:webHidden/>
                <w:sz w:val="24"/>
                <w:szCs w:val="24"/>
              </w:rPr>
              <w:instrText xml:space="preserve"> PAGEREF _Toc196476359 \h </w:instrText>
            </w:r>
            <w:r w:rsidRPr="00742075">
              <w:rPr>
                <w:b w:val="0"/>
                <w:bCs w:val="0"/>
                <w:noProof/>
                <w:webHidden/>
                <w:sz w:val="24"/>
                <w:szCs w:val="24"/>
              </w:rPr>
            </w:r>
            <w:r w:rsidRPr="00742075">
              <w:rPr>
                <w:b w:val="0"/>
                <w:bCs w:val="0"/>
                <w:noProof/>
                <w:webHidden/>
                <w:sz w:val="24"/>
                <w:szCs w:val="24"/>
              </w:rPr>
              <w:fldChar w:fldCharType="separate"/>
            </w:r>
            <w:r w:rsidR="00BE62B4">
              <w:rPr>
                <w:b w:val="0"/>
                <w:bCs w:val="0"/>
                <w:noProof/>
                <w:webHidden/>
                <w:sz w:val="24"/>
                <w:szCs w:val="24"/>
              </w:rPr>
              <w:t>11</w:t>
            </w:r>
            <w:r w:rsidRPr="00742075">
              <w:rPr>
                <w:b w:val="0"/>
                <w:bCs w:val="0"/>
                <w:noProof/>
                <w:webHidden/>
                <w:sz w:val="24"/>
                <w:szCs w:val="24"/>
              </w:rPr>
              <w:fldChar w:fldCharType="end"/>
            </w:r>
          </w:hyperlink>
        </w:p>
        <w:p w14:paraId="136C39BB" w14:textId="17CC85A0" w:rsidR="00E67650" w:rsidRPr="00742075" w:rsidRDefault="00E67650" w:rsidP="00E67650">
          <w:pPr>
            <w:pStyle w:val="TOC2"/>
            <w:tabs>
              <w:tab w:val="left" w:pos="960"/>
              <w:tab w:val="right" w:leader="dot" w:pos="9016"/>
            </w:tabs>
            <w:spacing w:before="0" w:line="240" w:lineRule="auto"/>
            <w:rPr>
              <w:rFonts w:eastAsiaTheme="minorEastAsia" w:cstheme="minorBidi"/>
              <w:b w:val="0"/>
              <w:bCs w:val="0"/>
              <w:noProof/>
              <w:kern w:val="2"/>
              <w:sz w:val="24"/>
              <w:szCs w:val="24"/>
              <w14:ligatures w14:val="standardContextual"/>
            </w:rPr>
          </w:pPr>
          <w:hyperlink w:anchor="_Toc196476360" w:history="1">
            <w:r w:rsidRPr="00742075">
              <w:rPr>
                <w:rStyle w:val="Hyperlink"/>
                <w:b w:val="0"/>
                <w:bCs w:val="0"/>
                <w:noProof/>
                <w:sz w:val="24"/>
                <w:szCs w:val="24"/>
              </w:rPr>
              <w:t>2.2</w:t>
            </w:r>
            <w:r w:rsidRPr="00742075">
              <w:rPr>
                <w:rFonts w:eastAsiaTheme="minorEastAsia" w:cstheme="minorBidi"/>
                <w:b w:val="0"/>
                <w:bCs w:val="0"/>
                <w:noProof/>
                <w:kern w:val="2"/>
                <w:sz w:val="24"/>
                <w:szCs w:val="24"/>
                <w14:ligatures w14:val="standardContextual"/>
              </w:rPr>
              <w:tab/>
            </w:r>
            <w:r w:rsidRPr="00742075">
              <w:rPr>
                <w:rStyle w:val="Hyperlink"/>
                <w:b w:val="0"/>
                <w:bCs w:val="0"/>
                <w:noProof/>
                <w:sz w:val="24"/>
                <w:szCs w:val="24"/>
              </w:rPr>
              <w:t>The Evolution of Mobility Patterns and Concept of Home</w:t>
            </w:r>
            <w:r w:rsidRPr="00742075">
              <w:rPr>
                <w:b w:val="0"/>
                <w:bCs w:val="0"/>
                <w:noProof/>
                <w:webHidden/>
                <w:sz w:val="24"/>
                <w:szCs w:val="24"/>
              </w:rPr>
              <w:tab/>
            </w:r>
            <w:r w:rsidRPr="00742075">
              <w:rPr>
                <w:b w:val="0"/>
                <w:bCs w:val="0"/>
                <w:noProof/>
                <w:webHidden/>
                <w:sz w:val="24"/>
                <w:szCs w:val="24"/>
              </w:rPr>
              <w:fldChar w:fldCharType="begin"/>
            </w:r>
            <w:r w:rsidRPr="00742075">
              <w:rPr>
                <w:b w:val="0"/>
                <w:bCs w:val="0"/>
                <w:noProof/>
                <w:webHidden/>
                <w:sz w:val="24"/>
                <w:szCs w:val="24"/>
              </w:rPr>
              <w:instrText xml:space="preserve"> PAGEREF _Toc196476360 \h </w:instrText>
            </w:r>
            <w:r w:rsidRPr="00742075">
              <w:rPr>
                <w:b w:val="0"/>
                <w:bCs w:val="0"/>
                <w:noProof/>
                <w:webHidden/>
                <w:sz w:val="24"/>
                <w:szCs w:val="24"/>
              </w:rPr>
            </w:r>
            <w:r w:rsidRPr="00742075">
              <w:rPr>
                <w:b w:val="0"/>
                <w:bCs w:val="0"/>
                <w:noProof/>
                <w:webHidden/>
                <w:sz w:val="24"/>
                <w:szCs w:val="24"/>
              </w:rPr>
              <w:fldChar w:fldCharType="separate"/>
            </w:r>
            <w:r w:rsidR="00BE62B4">
              <w:rPr>
                <w:b w:val="0"/>
                <w:bCs w:val="0"/>
                <w:noProof/>
                <w:webHidden/>
                <w:sz w:val="24"/>
                <w:szCs w:val="24"/>
              </w:rPr>
              <w:t>14</w:t>
            </w:r>
            <w:r w:rsidRPr="00742075">
              <w:rPr>
                <w:b w:val="0"/>
                <w:bCs w:val="0"/>
                <w:noProof/>
                <w:webHidden/>
                <w:sz w:val="24"/>
                <w:szCs w:val="24"/>
              </w:rPr>
              <w:fldChar w:fldCharType="end"/>
            </w:r>
          </w:hyperlink>
        </w:p>
        <w:p w14:paraId="39EF6D23" w14:textId="5EBCDE9E" w:rsidR="00E67650" w:rsidRPr="00742075" w:rsidRDefault="00E67650" w:rsidP="00E67650">
          <w:pPr>
            <w:pStyle w:val="TOC2"/>
            <w:tabs>
              <w:tab w:val="left" w:pos="960"/>
              <w:tab w:val="right" w:leader="dot" w:pos="9016"/>
            </w:tabs>
            <w:spacing w:before="0" w:line="240" w:lineRule="auto"/>
            <w:rPr>
              <w:rFonts w:eastAsiaTheme="minorEastAsia" w:cstheme="minorBidi"/>
              <w:b w:val="0"/>
              <w:bCs w:val="0"/>
              <w:noProof/>
              <w:kern w:val="2"/>
              <w:sz w:val="24"/>
              <w:szCs w:val="24"/>
              <w14:ligatures w14:val="standardContextual"/>
            </w:rPr>
          </w:pPr>
          <w:hyperlink w:anchor="_Toc196476361" w:history="1">
            <w:r w:rsidRPr="00742075">
              <w:rPr>
                <w:rStyle w:val="Hyperlink"/>
                <w:b w:val="0"/>
                <w:bCs w:val="0"/>
                <w:noProof/>
                <w:sz w:val="24"/>
                <w:szCs w:val="24"/>
              </w:rPr>
              <w:t>2.3</w:t>
            </w:r>
            <w:r w:rsidRPr="00742075">
              <w:rPr>
                <w:rFonts w:eastAsiaTheme="minorEastAsia" w:cstheme="minorBidi"/>
                <w:b w:val="0"/>
                <w:bCs w:val="0"/>
                <w:noProof/>
                <w:kern w:val="2"/>
                <w:sz w:val="24"/>
                <w:szCs w:val="24"/>
                <w14:ligatures w14:val="standardContextual"/>
              </w:rPr>
              <w:tab/>
            </w:r>
            <w:r w:rsidRPr="00742075">
              <w:rPr>
                <w:rStyle w:val="Hyperlink"/>
                <w:b w:val="0"/>
                <w:bCs w:val="0"/>
                <w:noProof/>
                <w:sz w:val="24"/>
                <w:szCs w:val="24"/>
              </w:rPr>
              <w:t>Digital Nomads</w:t>
            </w:r>
            <w:r w:rsidRPr="00742075">
              <w:rPr>
                <w:b w:val="0"/>
                <w:bCs w:val="0"/>
                <w:noProof/>
                <w:webHidden/>
                <w:sz w:val="24"/>
                <w:szCs w:val="24"/>
              </w:rPr>
              <w:tab/>
            </w:r>
            <w:r w:rsidRPr="00742075">
              <w:rPr>
                <w:b w:val="0"/>
                <w:bCs w:val="0"/>
                <w:noProof/>
                <w:webHidden/>
                <w:sz w:val="24"/>
                <w:szCs w:val="24"/>
              </w:rPr>
              <w:fldChar w:fldCharType="begin"/>
            </w:r>
            <w:r w:rsidRPr="00742075">
              <w:rPr>
                <w:b w:val="0"/>
                <w:bCs w:val="0"/>
                <w:noProof/>
                <w:webHidden/>
                <w:sz w:val="24"/>
                <w:szCs w:val="24"/>
              </w:rPr>
              <w:instrText xml:space="preserve"> PAGEREF _Toc196476361 \h </w:instrText>
            </w:r>
            <w:r w:rsidRPr="00742075">
              <w:rPr>
                <w:b w:val="0"/>
                <w:bCs w:val="0"/>
                <w:noProof/>
                <w:webHidden/>
                <w:sz w:val="24"/>
                <w:szCs w:val="24"/>
              </w:rPr>
            </w:r>
            <w:r w:rsidRPr="00742075">
              <w:rPr>
                <w:b w:val="0"/>
                <w:bCs w:val="0"/>
                <w:noProof/>
                <w:webHidden/>
                <w:sz w:val="24"/>
                <w:szCs w:val="24"/>
              </w:rPr>
              <w:fldChar w:fldCharType="separate"/>
            </w:r>
            <w:r w:rsidR="00BE62B4">
              <w:rPr>
                <w:b w:val="0"/>
                <w:bCs w:val="0"/>
                <w:noProof/>
                <w:webHidden/>
                <w:sz w:val="24"/>
                <w:szCs w:val="24"/>
              </w:rPr>
              <w:t>20</w:t>
            </w:r>
            <w:r w:rsidRPr="00742075">
              <w:rPr>
                <w:b w:val="0"/>
                <w:bCs w:val="0"/>
                <w:noProof/>
                <w:webHidden/>
                <w:sz w:val="24"/>
                <w:szCs w:val="24"/>
              </w:rPr>
              <w:fldChar w:fldCharType="end"/>
            </w:r>
          </w:hyperlink>
        </w:p>
        <w:p w14:paraId="313AA604" w14:textId="26B622F9" w:rsidR="00E67650" w:rsidRPr="00742075" w:rsidRDefault="00E67650" w:rsidP="00E67650">
          <w:pPr>
            <w:pStyle w:val="TOC2"/>
            <w:tabs>
              <w:tab w:val="left" w:pos="960"/>
              <w:tab w:val="right" w:leader="dot" w:pos="9016"/>
            </w:tabs>
            <w:spacing w:before="0" w:line="240" w:lineRule="auto"/>
            <w:rPr>
              <w:rFonts w:eastAsiaTheme="minorEastAsia" w:cstheme="minorBidi"/>
              <w:b w:val="0"/>
              <w:bCs w:val="0"/>
              <w:noProof/>
              <w:kern w:val="2"/>
              <w:sz w:val="24"/>
              <w:szCs w:val="24"/>
              <w14:ligatures w14:val="standardContextual"/>
            </w:rPr>
          </w:pPr>
          <w:hyperlink w:anchor="_Toc196476362" w:history="1">
            <w:r w:rsidRPr="00742075">
              <w:rPr>
                <w:rStyle w:val="Hyperlink"/>
                <w:b w:val="0"/>
                <w:bCs w:val="0"/>
                <w:noProof/>
                <w:sz w:val="24"/>
                <w:szCs w:val="24"/>
              </w:rPr>
              <w:t>2.4</w:t>
            </w:r>
            <w:r w:rsidRPr="00742075">
              <w:rPr>
                <w:rFonts w:eastAsiaTheme="minorEastAsia" w:cstheme="minorBidi"/>
                <w:b w:val="0"/>
                <w:bCs w:val="0"/>
                <w:noProof/>
                <w:kern w:val="2"/>
                <w:sz w:val="24"/>
                <w:szCs w:val="24"/>
                <w14:ligatures w14:val="standardContextual"/>
              </w:rPr>
              <w:tab/>
            </w:r>
            <w:r w:rsidRPr="00742075">
              <w:rPr>
                <w:rStyle w:val="Hyperlink"/>
                <w:b w:val="0"/>
                <w:bCs w:val="0"/>
                <w:noProof/>
                <w:sz w:val="24"/>
                <w:szCs w:val="24"/>
              </w:rPr>
              <w:t>Chapter Summary</w:t>
            </w:r>
            <w:r w:rsidRPr="00742075">
              <w:rPr>
                <w:b w:val="0"/>
                <w:bCs w:val="0"/>
                <w:noProof/>
                <w:webHidden/>
                <w:sz w:val="24"/>
                <w:szCs w:val="24"/>
              </w:rPr>
              <w:tab/>
            </w:r>
            <w:r w:rsidRPr="00742075">
              <w:rPr>
                <w:b w:val="0"/>
                <w:bCs w:val="0"/>
                <w:noProof/>
                <w:webHidden/>
                <w:sz w:val="24"/>
                <w:szCs w:val="24"/>
              </w:rPr>
              <w:fldChar w:fldCharType="begin"/>
            </w:r>
            <w:r w:rsidRPr="00742075">
              <w:rPr>
                <w:b w:val="0"/>
                <w:bCs w:val="0"/>
                <w:noProof/>
                <w:webHidden/>
                <w:sz w:val="24"/>
                <w:szCs w:val="24"/>
              </w:rPr>
              <w:instrText xml:space="preserve"> PAGEREF _Toc196476362 \h </w:instrText>
            </w:r>
            <w:r w:rsidRPr="00742075">
              <w:rPr>
                <w:b w:val="0"/>
                <w:bCs w:val="0"/>
                <w:noProof/>
                <w:webHidden/>
                <w:sz w:val="24"/>
                <w:szCs w:val="24"/>
              </w:rPr>
            </w:r>
            <w:r w:rsidRPr="00742075">
              <w:rPr>
                <w:b w:val="0"/>
                <w:bCs w:val="0"/>
                <w:noProof/>
                <w:webHidden/>
                <w:sz w:val="24"/>
                <w:szCs w:val="24"/>
              </w:rPr>
              <w:fldChar w:fldCharType="separate"/>
            </w:r>
            <w:r w:rsidR="00BE62B4">
              <w:rPr>
                <w:b w:val="0"/>
                <w:bCs w:val="0"/>
                <w:noProof/>
                <w:webHidden/>
                <w:sz w:val="24"/>
                <w:szCs w:val="24"/>
              </w:rPr>
              <w:t>24</w:t>
            </w:r>
            <w:r w:rsidRPr="00742075">
              <w:rPr>
                <w:b w:val="0"/>
                <w:bCs w:val="0"/>
                <w:noProof/>
                <w:webHidden/>
                <w:sz w:val="24"/>
                <w:szCs w:val="24"/>
              </w:rPr>
              <w:fldChar w:fldCharType="end"/>
            </w:r>
          </w:hyperlink>
        </w:p>
        <w:p w14:paraId="31FFBA2D" w14:textId="6A3D9E69" w:rsidR="00E67650" w:rsidRPr="00742075" w:rsidRDefault="00E67650" w:rsidP="00E67650">
          <w:pPr>
            <w:pStyle w:val="TOC1"/>
            <w:rPr>
              <w:rFonts w:eastAsiaTheme="minorEastAsia" w:cstheme="minorBidi"/>
              <w:noProof/>
              <w:kern w:val="2"/>
              <w14:ligatures w14:val="standardContextual"/>
            </w:rPr>
          </w:pPr>
          <w:hyperlink w:anchor="_Toc196476363" w:history="1">
            <w:r w:rsidRPr="00742075">
              <w:rPr>
                <w:rStyle w:val="Hyperlink"/>
                <w:noProof/>
              </w:rPr>
              <w:t>3</w:t>
            </w:r>
            <w:r w:rsidRPr="00742075">
              <w:rPr>
                <w:rFonts w:eastAsiaTheme="minorEastAsia" w:cstheme="minorBidi"/>
                <w:noProof/>
                <w:kern w:val="2"/>
                <w14:ligatures w14:val="standardContextual"/>
              </w:rPr>
              <w:tab/>
            </w:r>
            <w:r w:rsidRPr="00742075">
              <w:rPr>
                <w:rStyle w:val="Hyperlink"/>
                <w:noProof/>
              </w:rPr>
              <w:t>Research Design</w:t>
            </w:r>
            <w:r w:rsidRPr="00742075">
              <w:rPr>
                <w:noProof/>
                <w:webHidden/>
              </w:rPr>
              <w:tab/>
            </w:r>
            <w:r w:rsidRPr="00742075">
              <w:rPr>
                <w:noProof/>
                <w:webHidden/>
              </w:rPr>
              <w:fldChar w:fldCharType="begin"/>
            </w:r>
            <w:r w:rsidRPr="00742075">
              <w:rPr>
                <w:noProof/>
                <w:webHidden/>
              </w:rPr>
              <w:instrText xml:space="preserve"> PAGEREF _Toc196476363 \h </w:instrText>
            </w:r>
            <w:r w:rsidRPr="00742075">
              <w:rPr>
                <w:noProof/>
                <w:webHidden/>
              </w:rPr>
            </w:r>
            <w:r w:rsidRPr="00742075">
              <w:rPr>
                <w:noProof/>
                <w:webHidden/>
              </w:rPr>
              <w:fldChar w:fldCharType="separate"/>
            </w:r>
            <w:r w:rsidR="00BE62B4">
              <w:rPr>
                <w:noProof/>
                <w:webHidden/>
              </w:rPr>
              <w:t>25</w:t>
            </w:r>
            <w:r w:rsidRPr="00742075">
              <w:rPr>
                <w:noProof/>
                <w:webHidden/>
              </w:rPr>
              <w:fldChar w:fldCharType="end"/>
            </w:r>
          </w:hyperlink>
        </w:p>
        <w:p w14:paraId="3A961834" w14:textId="15DDF9F1" w:rsidR="00E67650" w:rsidRPr="00742075" w:rsidRDefault="00E67650" w:rsidP="00E67650">
          <w:pPr>
            <w:pStyle w:val="TOC2"/>
            <w:tabs>
              <w:tab w:val="left" w:pos="960"/>
              <w:tab w:val="right" w:leader="dot" w:pos="9016"/>
            </w:tabs>
            <w:spacing w:before="0" w:line="240" w:lineRule="auto"/>
            <w:rPr>
              <w:rFonts w:eastAsiaTheme="minorEastAsia" w:cstheme="minorBidi"/>
              <w:b w:val="0"/>
              <w:bCs w:val="0"/>
              <w:noProof/>
              <w:kern w:val="2"/>
              <w:sz w:val="24"/>
              <w:szCs w:val="24"/>
              <w14:ligatures w14:val="standardContextual"/>
            </w:rPr>
          </w:pPr>
          <w:hyperlink w:anchor="_Toc196476364" w:history="1">
            <w:r w:rsidRPr="00742075">
              <w:rPr>
                <w:rStyle w:val="Hyperlink"/>
                <w:b w:val="0"/>
                <w:bCs w:val="0"/>
                <w:noProof/>
                <w:sz w:val="24"/>
                <w:szCs w:val="24"/>
              </w:rPr>
              <w:t>3.1</w:t>
            </w:r>
            <w:r w:rsidRPr="00742075">
              <w:rPr>
                <w:rFonts w:eastAsiaTheme="minorEastAsia" w:cstheme="minorBidi"/>
                <w:b w:val="0"/>
                <w:bCs w:val="0"/>
                <w:noProof/>
                <w:kern w:val="2"/>
                <w:sz w:val="24"/>
                <w:szCs w:val="24"/>
                <w14:ligatures w14:val="standardContextual"/>
              </w:rPr>
              <w:tab/>
            </w:r>
            <w:r w:rsidRPr="00742075">
              <w:rPr>
                <w:rStyle w:val="Hyperlink"/>
                <w:b w:val="0"/>
                <w:bCs w:val="0"/>
                <w:noProof/>
                <w:sz w:val="24"/>
                <w:szCs w:val="24"/>
              </w:rPr>
              <w:t>Research Philosophy</w:t>
            </w:r>
            <w:r w:rsidRPr="00742075">
              <w:rPr>
                <w:b w:val="0"/>
                <w:bCs w:val="0"/>
                <w:noProof/>
                <w:webHidden/>
                <w:sz w:val="24"/>
                <w:szCs w:val="24"/>
              </w:rPr>
              <w:tab/>
            </w:r>
            <w:r w:rsidRPr="00742075">
              <w:rPr>
                <w:b w:val="0"/>
                <w:bCs w:val="0"/>
                <w:noProof/>
                <w:webHidden/>
                <w:sz w:val="24"/>
                <w:szCs w:val="24"/>
              </w:rPr>
              <w:fldChar w:fldCharType="begin"/>
            </w:r>
            <w:r w:rsidRPr="00742075">
              <w:rPr>
                <w:b w:val="0"/>
                <w:bCs w:val="0"/>
                <w:noProof/>
                <w:webHidden/>
                <w:sz w:val="24"/>
                <w:szCs w:val="24"/>
              </w:rPr>
              <w:instrText xml:space="preserve"> PAGEREF _Toc196476364 \h </w:instrText>
            </w:r>
            <w:r w:rsidRPr="00742075">
              <w:rPr>
                <w:b w:val="0"/>
                <w:bCs w:val="0"/>
                <w:noProof/>
                <w:webHidden/>
                <w:sz w:val="24"/>
                <w:szCs w:val="24"/>
              </w:rPr>
            </w:r>
            <w:r w:rsidRPr="00742075">
              <w:rPr>
                <w:b w:val="0"/>
                <w:bCs w:val="0"/>
                <w:noProof/>
                <w:webHidden/>
                <w:sz w:val="24"/>
                <w:szCs w:val="24"/>
              </w:rPr>
              <w:fldChar w:fldCharType="separate"/>
            </w:r>
            <w:r w:rsidR="00BE62B4">
              <w:rPr>
                <w:b w:val="0"/>
                <w:bCs w:val="0"/>
                <w:noProof/>
                <w:webHidden/>
                <w:sz w:val="24"/>
                <w:szCs w:val="24"/>
              </w:rPr>
              <w:t>25</w:t>
            </w:r>
            <w:r w:rsidRPr="00742075">
              <w:rPr>
                <w:b w:val="0"/>
                <w:bCs w:val="0"/>
                <w:noProof/>
                <w:webHidden/>
                <w:sz w:val="24"/>
                <w:szCs w:val="24"/>
              </w:rPr>
              <w:fldChar w:fldCharType="end"/>
            </w:r>
          </w:hyperlink>
        </w:p>
        <w:p w14:paraId="2B2B6426" w14:textId="163F53B2" w:rsidR="00E67650" w:rsidRPr="00742075" w:rsidRDefault="00E67650" w:rsidP="00E67650">
          <w:pPr>
            <w:pStyle w:val="TOC2"/>
            <w:tabs>
              <w:tab w:val="left" w:pos="960"/>
              <w:tab w:val="right" w:leader="dot" w:pos="9016"/>
            </w:tabs>
            <w:spacing w:before="0" w:line="240" w:lineRule="auto"/>
            <w:rPr>
              <w:rFonts w:eastAsiaTheme="minorEastAsia" w:cstheme="minorBidi"/>
              <w:b w:val="0"/>
              <w:bCs w:val="0"/>
              <w:noProof/>
              <w:kern w:val="2"/>
              <w:sz w:val="24"/>
              <w:szCs w:val="24"/>
              <w14:ligatures w14:val="standardContextual"/>
            </w:rPr>
          </w:pPr>
          <w:hyperlink w:anchor="_Toc196476365" w:history="1">
            <w:r w:rsidRPr="00742075">
              <w:rPr>
                <w:rStyle w:val="Hyperlink"/>
                <w:b w:val="0"/>
                <w:bCs w:val="0"/>
                <w:noProof/>
                <w:sz w:val="24"/>
                <w:szCs w:val="24"/>
              </w:rPr>
              <w:t>3.2</w:t>
            </w:r>
            <w:r w:rsidRPr="00742075">
              <w:rPr>
                <w:rFonts w:eastAsiaTheme="minorEastAsia" w:cstheme="minorBidi"/>
                <w:b w:val="0"/>
                <w:bCs w:val="0"/>
                <w:noProof/>
                <w:kern w:val="2"/>
                <w:sz w:val="24"/>
                <w:szCs w:val="24"/>
                <w14:ligatures w14:val="standardContextual"/>
              </w:rPr>
              <w:tab/>
            </w:r>
            <w:r w:rsidRPr="00742075">
              <w:rPr>
                <w:rStyle w:val="Hyperlink"/>
                <w:b w:val="0"/>
                <w:bCs w:val="0"/>
                <w:noProof/>
                <w:sz w:val="24"/>
                <w:szCs w:val="24"/>
              </w:rPr>
              <w:t>Research Approach</w:t>
            </w:r>
            <w:r w:rsidRPr="00742075">
              <w:rPr>
                <w:b w:val="0"/>
                <w:bCs w:val="0"/>
                <w:noProof/>
                <w:webHidden/>
                <w:sz w:val="24"/>
                <w:szCs w:val="24"/>
              </w:rPr>
              <w:tab/>
            </w:r>
            <w:r w:rsidRPr="00742075">
              <w:rPr>
                <w:b w:val="0"/>
                <w:bCs w:val="0"/>
                <w:noProof/>
                <w:webHidden/>
                <w:sz w:val="24"/>
                <w:szCs w:val="24"/>
              </w:rPr>
              <w:fldChar w:fldCharType="begin"/>
            </w:r>
            <w:r w:rsidRPr="00742075">
              <w:rPr>
                <w:b w:val="0"/>
                <w:bCs w:val="0"/>
                <w:noProof/>
                <w:webHidden/>
                <w:sz w:val="24"/>
                <w:szCs w:val="24"/>
              </w:rPr>
              <w:instrText xml:space="preserve"> PAGEREF _Toc196476365 \h </w:instrText>
            </w:r>
            <w:r w:rsidRPr="00742075">
              <w:rPr>
                <w:b w:val="0"/>
                <w:bCs w:val="0"/>
                <w:noProof/>
                <w:webHidden/>
                <w:sz w:val="24"/>
                <w:szCs w:val="24"/>
              </w:rPr>
            </w:r>
            <w:r w:rsidRPr="00742075">
              <w:rPr>
                <w:b w:val="0"/>
                <w:bCs w:val="0"/>
                <w:noProof/>
                <w:webHidden/>
                <w:sz w:val="24"/>
                <w:szCs w:val="24"/>
              </w:rPr>
              <w:fldChar w:fldCharType="separate"/>
            </w:r>
            <w:r w:rsidR="00BE62B4">
              <w:rPr>
                <w:b w:val="0"/>
                <w:bCs w:val="0"/>
                <w:noProof/>
                <w:webHidden/>
                <w:sz w:val="24"/>
                <w:szCs w:val="24"/>
              </w:rPr>
              <w:t>25</w:t>
            </w:r>
            <w:r w:rsidRPr="00742075">
              <w:rPr>
                <w:b w:val="0"/>
                <w:bCs w:val="0"/>
                <w:noProof/>
                <w:webHidden/>
                <w:sz w:val="24"/>
                <w:szCs w:val="24"/>
              </w:rPr>
              <w:fldChar w:fldCharType="end"/>
            </w:r>
          </w:hyperlink>
        </w:p>
        <w:p w14:paraId="3AADD6CE" w14:textId="182A2FF8" w:rsidR="00E67650" w:rsidRPr="00742075" w:rsidRDefault="00E67650" w:rsidP="00E67650">
          <w:pPr>
            <w:pStyle w:val="TOC2"/>
            <w:tabs>
              <w:tab w:val="left" w:pos="960"/>
              <w:tab w:val="right" w:leader="dot" w:pos="9016"/>
            </w:tabs>
            <w:spacing w:before="0" w:line="240" w:lineRule="auto"/>
            <w:rPr>
              <w:rFonts w:eastAsiaTheme="minorEastAsia" w:cstheme="minorBidi"/>
              <w:b w:val="0"/>
              <w:bCs w:val="0"/>
              <w:noProof/>
              <w:kern w:val="2"/>
              <w:sz w:val="24"/>
              <w:szCs w:val="24"/>
              <w14:ligatures w14:val="standardContextual"/>
            </w:rPr>
          </w:pPr>
          <w:hyperlink w:anchor="_Toc196476366" w:history="1">
            <w:r w:rsidRPr="00742075">
              <w:rPr>
                <w:rStyle w:val="Hyperlink"/>
                <w:b w:val="0"/>
                <w:bCs w:val="0"/>
                <w:noProof/>
                <w:sz w:val="24"/>
                <w:szCs w:val="24"/>
              </w:rPr>
              <w:t>3.3</w:t>
            </w:r>
            <w:r w:rsidRPr="00742075">
              <w:rPr>
                <w:rFonts w:eastAsiaTheme="minorEastAsia" w:cstheme="minorBidi"/>
                <w:b w:val="0"/>
                <w:bCs w:val="0"/>
                <w:noProof/>
                <w:kern w:val="2"/>
                <w:sz w:val="24"/>
                <w:szCs w:val="24"/>
                <w14:ligatures w14:val="standardContextual"/>
              </w:rPr>
              <w:tab/>
            </w:r>
            <w:r w:rsidRPr="00742075">
              <w:rPr>
                <w:rStyle w:val="Hyperlink"/>
                <w:b w:val="0"/>
                <w:bCs w:val="0"/>
                <w:noProof/>
                <w:sz w:val="24"/>
                <w:szCs w:val="24"/>
              </w:rPr>
              <w:t>Method of data collections</w:t>
            </w:r>
            <w:r w:rsidRPr="00742075">
              <w:rPr>
                <w:b w:val="0"/>
                <w:bCs w:val="0"/>
                <w:noProof/>
                <w:webHidden/>
                <w:sz w:val="24"/>
                <w:szCs w:val="24"/>
              </w:rPr>
              <w:tab/>
            </w:r>
            <w:r w:rsidRPr="00742075">
              <w:rPr>
                <w:b w:val="0"/>
                <w:bCs w:val="0"/>
                <w:noProof/>
                <w:webHidden/>
                <w:sz w:val="24"/>
                <w:szCs w:val="24"/>
              </w:rPr>
              <w:fldChar w:fldCharType="begin"/>
            </w:r>
            <w:r w:rsidRPr="00742075">
              <w:rPr>
                <w:b w:val="0"/>
                <w:bCs w:val="0"/>
                <w:noProof/>
                <w:webHidden/>
                <w:sz w:val="24"/>
                <w:szCs w:val="24"/>
              </w:rPr>
              <w:instrText xml:space="preserve"> PAGEREF _Toc196476366 \h </w:instrText>
            </w:r>
            <w:r w:rsidRPr="00742075">
              <w:rPr>
                <w:b w:val="0"/>
                <w:bCs w:val="0"/>
                <w:noProof/>
                <w:webHidden/>
                <w:sz w:val="24"/>
                <w:szCs w:val="24"/>
              </w:rPr>
            </w:r>
            <w:r w:rsidRPr="00742075">
              <w:rPr>
                <w:b w:val="0"/>
                <w:bCs w:val="0"/>
                <w:noProof/>
                <w:webHidden/>
                <w:sz w:val="24"/>
                <w:szCs w:val="24"/>
              </w:rPr>
              <w:fldChar w:fldCharType="separate"/>
            </w:r>
            <w:r w:rsidR="00BE62B4">
              <w:rPr>
                <w:b w:val="0"/>
                <w:bCs w:val="0"/>
                <w:noProof/>
                <w:webHidden/>
                <w:sz w:val="24"/>
                <w:szCs w:val="24"/>
              </w:rPr>
              <w:t>26</w:t>
            </w:r>
            <w:r w:rsidRPr="00742075">
              <w:rPr>
                <w:b w:val="0"/>
                <w:bCs w:val="0"/>
                <w:noProof/>
                <w:webHidden/>
                <w:sz w:val="24"/>
                <w:szCs w:val="24"/>
              </w:rPr>
              <w:fldChar w:fldCharType="end"/>
            </w:r>
          </w:hyperlink>
        </w:p>
        <w:p w14:paraId="3A165DE0" w14:textId="15AAE093" w:rsidR="00E67650" w:rsidRPr="00742075" w:rsidRDefault="00E67650" w:rsidP="00E67650">
          <w:pPr>
            <w:pStyle w:val="TOC2"/>
            <w:tabs>
              <w:tab w:val="left" w:pos="960"/>
              <w:tab w:val="right" w:leader="dot" w:pos="9016"/>
            </w:tabs>
            <w:spacing w:before="0" w:line="240" w:lineRule="auto"/>
            <w:rPr>
              <w:rFonts w:eastAsiaTheme="minorEastAsia" w:cstheme="minorBidi"/>
              <w:b w:val="0"/>
              <w:bCs w:val="0"/>
              <w:noProof/>
              <w:kern w:val="2"/>
              <w:sz w:val="24"/>
              <w:szCs w:val="24"/>
              <w14:ligatures w14:val="standardContextual"/>
            </w:rPr>
          </w:pPr>
          <w:hyperlink w:anchor="_Toc196476367" w:history="1">
            <w:r w:rsidRPr="00742075">
              <w:rPr>
                <w:rStyle w:val="Hyperlink"/>
                <w:b w:val="0"/>
                <w:bCs w:val="0"/>
                <w:noProof/>
                <w:sz w:val="24"/>
                <w:szCs w:val="24"/>
              </w:rPr>
              <w:t>3.4</w:t>
            </w:r>
            <w:r w:rsidRPr="00742075">
              <w:rPr>
                <w:rFonts w:eastAsiaTheme="minorEastAsia" w:cstheme="minorBidi"/>
                <w:b w:val="0"/>
                <w:bCs w:val="0"/>
                <w:noProof/>
                <w:kern w:val="2"/>
                <w:sz w:val="24"/>
                <w:szCs w:val="24"/>
                <w14:ligatures w14:val="standardContextual"/>
              </w:rPr>
              <w:tab/>
            </w:r>
            <w:r w:rsidRPr="00742075">
              <w:rPr>
                <w:rStyle w:val="Hyperlink"/>
                <w:b w:val="0"/>
                <w:bCs w:val="0"/>
                <w:noProof/>
                <w:sz w:val="24"/>
                <w:szCs w:val="24"/>
              </w:rPr>
              <w:t>Sampling approach</w:t>
            </w:r>
            <w:r w:rsidRPr="00742075">
              <w:rPr>
                <w:b w:val="0"/>
                <w:bCs w:val="0"/>
                <w:noProof/>
                <w:webHidden/>
                <w:sz w:val="24"/>
                <w:szCs w:val="24"/>
              </w:rPr>
              <w:tab/>
            </w:r>
            <w:r w:rsidRPr="00742075">
              <w:rPr>
                <w:b w:val="0"/>
                <w:bCs w:val="0"/>
                <w:noProof/>
                <w:webHidden/>
                <w:sz w:val="24"/>
                <w:szCs w:val="24"/>
              </w:rPr>
              <w:fldChar w:fldCharType="begin"/>
            </w:r>
            <w:r w:rsidRPr="00742075">
              <w:rPr>
                <w:b w:val="0"/>
                <w:bCs w:val="0"/>
                <w:noProof/>
                <w:webHidden/>
                <w:sz w:val="24"/>
                <w:szCs w:val="24"/>
              </w:rPr>
              <w:instrText xml:space="preserve"> PAGEREF _Toc196476367 \h </w:instrText>
            </w:r>
            <w:r w:rsidRPr="00742075">
              <w:rPr>
                <w:b w:val="0"/>
                <w:bCs w:val="0"/>
                <w:noProof/>
                <w:webHidden/>
                <w:sz w:val="24"/>
                <w:szCs w:val="24"/>
              </w:rPr>
            </w:r>
            <w:r w:rsidRPr="00742075">
              <w:rPr>
                <w:b w:val="0"/>
                <w:bCs w:val="0"/>
                <w:noProof/>
                <w:webHidden/>
                <w:sz w:val="24"/>
                <w:szCs w:val="24"/>
              </w:rPr>
              <w:fldChar w:fldCharType="separate"/>
            </w:r>
            <w:r w:rsidR="00BE62B4">
              <w:rPr>
                <w:b w:val="0"/>
                <w:bCs w:val="0"/>
                <w:noProof/>
                <w:webHidden/>
                <w:sz w:val="24"/>
                <w:szCs w:val="24"/>
              </w:rPr>
              <w:t>27</w:t>
            </w:r>
            <w:r w:rsidRPr="00742075">
              <w:rPr>
                <w:b w:val="0"/>
                <w:bCs w:val="0"/>
                <w:noProof/>
                <w:webHidden/>
                <w:sz w:val="24"/>
                <w:szCs w:val="24"/>
              </w:rPr>
              <w:fldChar w:fldCharType="end"/>
            </w:r>
          </w:hyperlink>
        </w:p>
        <w:p w14:paraId="071C2755" w14:textId="04638965" w:rsidR="00E67650" w:rsidRPr="00742075" w:rsidRDefault="00E67650" w:rsidP="00E67650">
          <w:pPr>
            <w:pStyle w:val="TOC2"/>
            <w:tabs>
              <w:tab w:val="left" w:pos="960"/>
              <w:tab w:val="right" w:leader="dot" w:pos="9016"/>
            </w:tabs>
            <w:spacing w:before="0" w:line="240" w:lineRule="auto"/>
            <w:rPr>
              <w:rFonts w:eastAsiaTheme="minorEastAsia" w:cstheme="minorBidi"/>
              <w:b w:val="0"/>
              <w:bCs w:val="0"/>
              <w:noProof/>
              <w:kern w:val="2"/>
              <w:sz w:val="24"/>
              <w:szCs w:val="24"/>
              <w14:ligatures w14:val="standardContextual"/>
            </w:rPr>
          </w:pPr>
          <w:hyperlink w:anchor="_Toc196476368" w:history="1">
            <w:r w:rsidRPr="00742075">
              <w:rPr>
                <w:rStyle w:val="Hyperlink"/>
                <w:b w:val="0"/>
                <w:bCs w:val="0"/>
                <w:noProof/>
                <w:sz w:val="24"/>
                <w:szCs w:val="24"/>
              </w:rPr>
              <w:t>3.5</w:t>
            </w:r>
            <w:r w:rsidRPr="00742075">
              <w:rPr>
                <w:rFonts w:eastAsiaTheme="minorEastAsia" w:cstheme="minorBidi"/>
                <w:b w:val="0"/>
                <w:bCs w:val="0"/>
                <w:noProof/>
                <w:kern w:val="2"/>
                <w:sz w:val="24"/>
                <w:szCs w:val="24"/>
                <w14:ligatures w14:val="standardContextual"/>
              </w:rPr>
              <w:tab/>
            </w:r>
            <w:r w:rsidRPr="00742075">
              <w:rPr>
                <w:rStyle w:val="Hyperlink"/>
                <w:b w:val="0"/>
                <w:bCs w:val="0"/>
                <w:noProof/>
                <w:sz w:val="24"/>
                <w:szCs w:val="24"/>
              </w:rPr>
              <w:t>Participant Recruitment</w:t>
            </w:r>
            <w:r w:rsidRPr="00742075">
              <w:rPr>
                <w:b w:val="0"/>
                <w:bCs w:val="0"/>
                <w:noProof/>
                <w:webHidden/>
                <w:sz w:val="24"/>
                <w:szCs w:val="24"/>
              </w:rPr>
              <w:tab/>
            </w:r>
            <w:r w:rsidRPr="00742075">
              <w:rPr>
                <w:b w:val="0"/>
                <w:bCs w:val="0"/>
                <w:noProof/>
                <w:webHidden/>
                <w:sz w:val="24"/>
                <w:szCs w:val="24"/>
              </w:rPr>
              <w:fldChar w:fldCharType="begin"/>
            </w:r>
            <w:r w:rsidRPr="00742075">
              <w:rPr>
                <w:b w:val="0"/>
                <w:bCs w:val="0"/>
                <w:noProof/>
                <w:webHidden/>
                <w:sz w:val="24"/>
                <w:szCs w:val="24"/>
              </w:rPr>
              <w:instrText xml:space="preserve"> PAGEREF _Toc196476368 \h </w:instrText>
            </w:r>
            <w:r w:rsidRPr="00742075">
              <w:rPr>
                <w:b w:val="0"/>
                <w:bCs w:val="0"/>
                <w:noProof/>
                <w:webHidden/>
                <w:sz w:val="24"/>
                <w:szCs w:val="24"/>
              </w:rPr>
            </w:r>
            <w:r w:rsidRPr="00742075">
              <w:rPr>
                <w:b w:val="0"/>
                <w:bCs w:val="0"/>
                <w:noProof/>
                <w:webHidden/>
                <w:sz w:val="24"/>
                <w:szCs w:val="24"/>
              </w:rPr>
              <w:fldChar w:fldCharType="separate"/>
            </w:r>
            <w:r w:rsidR="00BE62B4">
              <w:rPr>
                <w:b w:val="0"/>
                <w:bCs w:val="0"/>
                <w:noProof/>
                <w:webHidden/>
                <w:sz w:val="24"/>
                <w:szCs w:val="24"/>
              </w:rPr>
              <w:t>27</w:t>
            </w:r>
            <w:r w:rsidRPr="00742075">
              <w:rPr>
                <w:b w:val="0"/>
                <w:bCs w:val="0"/>
                <w:noProof/>
                <w:webHidden/>
                <w:sz w:val="24"/>
                <w:szCs w:val="24"/>
              </w:rPr>
              <w:fldChar w:fldCharType="end"/>
            </w:r>
          </w:hyperlink>
        </w:p>
        <w:p w14:paraId="5E1D89E5" w14:textId="50F4C28E" w:rsidR="00E67650" w:rsidRPr="00742075" w:rsidRDefault="00E67650" w:rsidP="00E67650">
          <w:pPr>
            <w:pStyle w:val="TOC2"/>
            <w:tabs>
              <w:tab w:val="left" w:pos="960"/>
              <w:tab w:val="right" w:leader="dot" w:pos="9016"/>
            </w:tabs>
            <w:spacing w:before="0" w:line="240" w:lineRule="auto"/>
            <w:rPr>
              <w:rFonts w:eastAsiaTheme="minorEastAsia" w:cstheme="minorBidi"/>
              <w:b w:val="0"/>
              <w:bCs w:val="0"/>
              <w:noProof/>
              <w:kern w:val="2"/>
              <w:sz w:val="24"/>
              <w:szCs w:val="24"/>
              <w14:ligatures w14:val="standardContextual"/>
            </w:rPr>
          </w:pPr>
          <w:hyperlink w:anchor="_Toc196476369" w:history="1">
            <w:r w:rsidRPr="00742075">
              <w:rPr>
                <w:rStyle w:val="Hyperlink"/>
                <w:b w:val="0"/>
                <w:bCs w:val="0"/>
                <w:noProof/>
                <w:sz w:val="24"/>
                <w:szCs w:val="24"/>
              </w:rPr>
              <w:t>3.6</w:t>
            </w:r>
            <w:r w:rsidRPr="00742075">
              <w:rPr>
                <w:rFonts w:eastAsiaTheme="minorEastAsia" w:cstheme="minorBidi"/>
                <w:b w:val="0"/>
                <w:bCs w:val="0"/>
                <w:noProof/>
                <w:kern w:val="2"/>
                <w:sz w:val="24"/>
                <w:szCs w:val="24"/>
                <w14:ligatures w14:val="standardContextual"/>
              </w:rPr>
              <w:tab/>
            </w:r>
            <w:r w:rsidRPr="00742075">
              <w:rPr>
                <w:rStyle w:val="Hyperlink"/>
                <w:b w:val="0"/>
                <w:bCs w:val="0"/>
                <w:noProof/>
                <w:sz w:val="24"/>
                <w:szCs w:val="24"/>
              </w:rPr>
              <w:t>Method of analysis</w:t>
            </w:r>
            <w:r w:rsidRPr="00742075">
              <w:rPr>
                <w:b w:val="0"/>
                <w:bCs w:val="0"/>
                <w:noProof/>
                <w:webHidden/>
                <w:sz w:val="24"/>
                <w:szCs w:val="24"/>
              </w:rPr>
              <w:tab/>
            </w:r>
            <w:r w:rsidRPr="00742075">
              <w:rPr>
                <w:b w:val="0"/>
                <w:bCs w:val="0"/>
                <w:noProof/>
                <w:webHidden/>
                <w:sz w:val="24"/>
                <w:szCs w:val="24"/>
              </w:rPr>
              <w:fldChar w:fldCharType="begin"/>
            </w:r>
            <w:r w:rsidRPr="00742075">
              <w:rPr>
                <w:b w:val="0"/>
                <w:bCs w:val="0"/>
                <w:noProof/>
                <w:webHidden/>
                <w:sz w:val="24"/>
                <w:szCs w:val="24"/>
              </w:rPr>
              <w:instrText xml:space="preserve"> PAGEREF _Toc196476369 \h </w:instrText>
            </w:r>
            <w:r w:rsidRPr="00742075">
              <w:rPr>
                <w:b w:val="0"/>
                <w:bCs w:val="0"/>
                <w:noProof/>
                <w:webHidden/>
                <w:sz w:val="24"/>
                <w:szCs w:val="24"/>
              </w:rPr>
            </w:r>
            <w:r w:rsidRPr="00742075">
              <w:rPr>
                <w:b w:val="0"/>
                <w:bCs w:val="0"/>
                <w:noProof/>
                <w:webHidden/>
                <w:sz w:val="24"/>
                <w:szCs w:val="24"/>
              </w:rPr>
              <w:fldChar w:fldCharType="separate"/>
            </w:r>
            <w:r w:rsidR="00BE62B4">
              <w:rPr>
                <w:b w:val="0"/>
                <w:bCs w:val="0"/>
                <w:noProof/>
                <w:webHidden/>
                <w:sz w:val="24"/>
                <w:szCs w:val="24"/>
              </w:rPr>
              <w:t>28</w:t>
            </w:r>
            <w:r w:rsidRPr="00742075">
              <w:rPr>
                <w:b w:val="0"/>
                <w:bCs w:val="0"/>
                <w:noProof/>
                <w:webHidden/>
                <w:sz w:val="24"/>
                <w:szCs w:val="24"/>
              </w:rPr>
              <w:fldChar w:fldCharType="end"/>
            </w:r>
          </w:hyperlink>
        </w:p>
        <w:p w14:paraId="2E4001DD" w14:textId="5B18AA4B" w:rsidR="00E67650" w:rsidRPr="00742075" w:rsidRDefault="00E67650" w:rsidP="00E67650">
          <w:pPr>
            <w:pStyle w:val="TOC2"/>
            <w:tabs>
              <w:tab w:val="left" w:pos="960"/>
              <w:tab w:val="right" w:leader="dot" w:pos="9016"/>
            </w:tabs>
            <w:spacing w:before="0" w:line="240" w:lineRule="auto"/>
            <w:rPr>
              <w:rFonts w:eastAsiaTheme="minorEastAsia" w:cstheme="minorBidi"/>
              <w:b w:val="0"/>
              <w:bCs w:val="0"/>
              <w:noProof/>
              <w:kern w:val="2"/>
              <w:sz w:val="24"/>
              <w:szCs w:val="24"/>
              <w14:ligatures w14:val="standardContextual"/>
            </w:rPr>
          </w:pPr>
          <w:hyperlink w:anchor="_Toc196476370" w:history="1">
            <w:r w:rsidRPr="00742075">
              <w:rPr>
                <w:rStyle w:val="Hyperlink"/>
                <w:b w:val="0"/>
                <w:bCs w:val="0"/>
                <w:noProof/>
                <w:sz w:val="24"/>
                <w:szCs w:val="24"/>
              </w:rPr>
              <w:t>3.7</w:t>
            </w:r>
            <w:r w:rsidRPr="00742075">
              <w:rPr>
                <w:rFonts w:eastAsiaTheme="minorEastAsia" w:cstheme="minorBidi"/>
                <w:b w:val="0"/>
                <w:bCs w:val="0"/>
                <w:noProof/>
                <w:kern w:val="2"/>
                <w:sz w:val="24"/>
                <w:szCs w:val="24"/>
                <w14:ligatures w14:val="standardContextual"/>
              </w:rPr>
              <w:tab/>
            </w:r>
            <w:r w:rsidRPr="00742075">
              <w:rPr>
                <w:rStyle w:val="Hyperlink"/>
                <w:b w:val="0"/>
                <w:bCs w:val="0"/>
                <w:noProof/>
                <w:sz w:val="24"/>
                <w:szCs w:val="24"/>
              </w:rPr>
              <w:t>Ethics</w:t>
            </w:r>
            <w:r w:rsidRPr="00742075">
              <w:rPr>
                <w:b w:val="0"/>
                <w:bCs w:val="0"/>
                <w:noProof/>
                <w:webHidden/>
                <w:sz w:val="24"/>
                <w:szCs w:val="24"/>
              </w:rPr>
              <w:tab/>
            </w:r>
            <w:r w:rsidRPr="00742075">
              <w:rPr>
                <w:b w:val="0"/>
                <w:bCs w:val="0"/>
                <w:noProof/>
                <w:webHidden/>
                <w:sz w:val="24"/>
                <w:szCs w:val="24"/>
              </w:rPr>
              <w:fldChar w:fldCharType="begin"/>
            </w:r>
            <w:r w:rsidRPr="00742075">
              <w:rPr>
                <w:b w:val="0"/>
                <w:bCs w:val="0"/>
                <w:noProof/>
                <w:webHidden/>
                <w:sz w:val="24"/>
                <w:szCs w:val="24"/>
              </w:rPr>
              <w:instrText xml:space="preserve"> PAGEREF _Toc196476370 \h </w:instrText>
            </w:r>
            <w:r w:rsidRPr="00742075">
              <w:rPr>
                <w:b w:val="0"/>
                <w:bCs w:val="0"/>
                <w:noProof/>
                <w:webHidden/>
                <w:sz w:val="24"/>
                <w:szCs w:val="24"/>
              </w:rPr>
            </w:r>
            <w:r w:rsidRPr="00742075">
              <w:rPr>
                <w:b w:val="0"/>
                <w:bCs w:val="0"/>
                <w:noProof/>
                <w:webHidden/>
                <w:sz w:val="24"/>
                <w:szCs w:val="24"/>
              </w:rPr>
              <w:fldChar w:fldCharType="separate"/>
            </w:r>
            <w:r w:rsidR="00BE62B4">
              <w:rPr>
                <w:b w:val="0"/>
                <w:bCs w:val="0"/>
                <w:noProof/>
                <w:webHidden/>
                <w:sz w:val="24"/>
                <w:szCs w:val="24"/>
              </w:rPr>
              <w:t>28</w:t>
            </w:r>
            <w:r w:rsidRPr="00742075">
              <w:rPr>
                <w:b w:val="0"/>
                <w:bCs w:val="0"/>
                <w:noProof/>
                <w:webHidden/>
                <w:sz w:val="24"/>
                <w:szCs w:val="24"/>
              </w:rPr>
              <w:fldChar w:fldCharType="end"/>
            </w:r>
          </w:hyperlink>
        </w:p>
        <w:p w14:paraId="689455CC" w14:textId="226F7546" w:rsidR="00E67650" w:rsidRPr="00742075" w:rsidRDefault="00E67650" w:rsidP="00E67650">
          <w:pPr>
            <w:pStyle w:val="TOC2"/>
            <w:tabs>
              <w:tab w:val="left" w:pos="960"/>
              <w:tab w:val="right" w:leader="dot" w:pos="9016"/>
            </w:tabs>
            <w:spacing w:before="0" w:line="240" w:lineRule="auto"/>
            <w:rPr>
              <w:rFonts w:eastAsiaTheme="minorEastAsia" w:cstheme="minorBidi"/>
              <w:b w:val="0"/>
              <w:bCs w:val="0"/>
              <w:noProof/>
              <w:kern w:val="2"/>
              <w:sz w:val="24"/>
              <w:szCs w:val="24"/>
              <w14:ligatures w14:val="standardContextual"/>
            </w:rPr>
          </w:pPr>
          <w:hyperlink w:anchor="_Toc196476371" w:history="1">
            <w:r w:rsidRPr="00742075">
              <w:rPr>
                <w:rStyle w:val="Hyperlink"/>
                <w:b w:val="0"/>
                <w:bCs w:val="0"/>
                <w:noProof/>
                <w:sz w:val="24"/>
                <w:szCs w:val="24"/>
              </w:rPr>
              <w:t>3.8</w:t>
            </w:r>
            <w:r w:rsidRPr="00742075">
              <w:rPr>
                <w:rFonts w:eastAsiaTheme="minorEastAsia" w:cstheme="minorBidi"/>
                <w:b w:val="0"/>
                <w:bCs w:val="0"/>
                <w:noProof/>
                <w:kern w:val="2"/>
                <w:sz w:val="24"/>
                <w:szCs w:val="24"/>
                <w14:ligatures w14:val="standardContextual"/>
              </w:rPr>
              <w:tab/>
            </w:r>
            <w:r w:rsidRPr="00742075">
              <w:rPr>
                <w:rStyle w:val="Hyperlink"/>
                <w:b w:val="0"/>
                <w:bCs w:val="0"/>
                <w:noProof/>
                <w:sz w:val="24"/>
                <w:szCs w:val="24"/>
              </w:rPr>
              <w:t>Chapter Summary</w:t>
            </w:r>
            <w:r w:rsidRPr="00742075">
              <w:rPr>
                <w:b w:val="0"/>
                <w:bCs w:val="0"/>
                <w:noProof/>
                <w:webHidden/>
                <w:sz w:val="24"/>
                <w:szCs w:val="24"/>
              </w:rPr>
              <w:tab/>
            </w:r>
            <w:r w:rsidRPr="00742075">
              <w:rPr>
                <w:b w:val="0"/>
                <w:bCs w:val="0"/>
                <w:noProof/>
                <w:webHidden/>
                <w:sz w:val="24"/>
                <w:szCs w:val="24"/>
              </w:rPr>
              <w:fldChar w:fldCharType="begin"/>
            </w:r>
            <w:r w:rsidRPr="00742075">
              <w:rPr>
                <w:b w:val="0"/>
                <w:bCs w:val="0"/>
                <w:noProof/>
                <w:webHidden/>
                <w:sz w:val="24"/>
                <w:szCs w:val="24"/>
              </w:rPr>
              <w:instrText xml:space="preserve"> PAGEREF _Toc196476371 \h </w:instrText>
            </w:r>
            <w:r w:rsidRPr="00742075">
              <w:rPr>
                <w:b w:val="0"/>
                <w:bCs w:val="0"/>
                <w:noProof/>
                <w:webHidden/>
                <w:sz w:val="24"/>
                <w:szCs w:val="24"/>
              </w:rPr>
            </w:r>
            <w:r w:rsidRPr="00742075">
              <w:rPr>
                <w:b w:val="0"/>
                <w:bCs w:val="0"/>
                <w:noProof/>
                <w:webHidden/>
                <w:sz w:val="24"/>
                <w:szCs w:val="24"/>
              </w:rPr>
              <w:fldChar w:fldCharType="separate"/>
            </w:r>
            <w:r w:rsidR="00BE62B4">
              <w:rPr>
                <w:b w:val="0"/>
                <w:bCs w:val="0"/>
                <w:noProof/>
                <w:webHidden/>
                <w:sz w:val="24"/>
                <w:szCs w:val="24"/>
              </w:rPr>
              <w:t>29</w:t>
            </w:r>
            <w:r w:rsidRPr="00742075">
              <w:rPr>
                <w:b w:val="0"/>
                <w:bCs w:val="0"/>
                <w:noProof/>
                <w:webHidden/>
                <w:sz w:val="24"/>
                <w:szCs w:val="24"/>
              </w:rPr>
              <w:fldChar w:fldCharType="end"/>
            </w:r>
          </w:hyperlink>
        </w:p>
        <w:p w14:paraId="1DAC5D23" w14:textId="0602C14E" w:rsidR="00E67650" w:rsidRPr="00742075" w:rsidRDefault="00E67650" w:rsidP="00E67650">
          <w:pPr>
            <w:pStyle w:val="TOC1"/>
            <w:rPr>
              <w:rFonts w:eastAsiaTheme="minorEastAsia" w:cstheme="minorBidi"/>
              <w:noProof/>
              <w:kern w:val="2"/>
              <w14:ligatures w14:val="standardContextual"/>
            </w:rPr>
          </w:pPr>
          <w:hyperlink w:anchor="_Toc196476372" w:history="1">
            <w:r w:rsidRPr="00742075">
              <w:rPr>
                <w:rStyle w:val="Hyperlink"/>
                <w:noProof/>
              </w:rPr>
              <w:t>4</w:t>
            </w:r>
            <w:r w:rsidRPr="00742075">
              <w:rPr>
                <w:rFonts w:eastAsiaTheme="minorEastAsia" w:cstheme="minorBidi"/>
                <w:noProof/>
                <w:kern w:val="2"/>
                <w14:ligatures w14:val="standardContextual"/>
              </w:rPr>
              <w:tab/>
            </w:r>
            <w:r w:rsidRPr="00742075">
              <w:rPr>
                <w:rStyle w:val="Hyperlink"/>
                <w:noProof/>
              </w:rPr>
              <w:t>Analysis of Core Themes and Patterns</w:t>
            </w:r>
            <w:r w:rsidRPr="00742075">
              <w:rPr>
                <w:noProof/>
                <w:webHidden/>
              </w:rPr>
              <w:tab/>
            </w:r>
            <w:r w:rsidRPr="00742075">
              <w:rPr>
                <w:noProof/>
                <w:webHidden/>
              </w:rPr>
              <w:fldChar w:fldCharType="begin"/>
            </w:r>
            <w:r w:rsidRPr="00742075">
              <w:rPr>
                <w:noProof/>
                <w:webHidden/>
              </w:rPr>
              <w:instrText xml:space="preserve"> PAGEREF _Toc196476372 \h </w:instrText>
            </w:r>
            <w:r w:rsidRPr="00742075">
              <w:rPr>
                <w:noProof/>
                <w:webHidden/>
              </w:rPr>
            </w:r>
            <w:r w:rsidRPr="00742075">
              <w:rPr>
                <w:noProof/>
                <w:webHidden/>
              </w:rPr>
              <w:fldChar w:fldCharType="separate"/>
            </w:r>
            <w:r w:rsidR="00BE62B4">
              <w:rPr>
                <w:noProof/>
                <w:webHidden/>
              </w:rPr>
              <w:t>30</w:t>
            </w:r>
            <w:r w:rsidRPr="00742075">
              <w:rPr>
                <w:noProof/>
                <w:webHidden/>
              </w:rPr>
              <w:fldChar w:fldCharType="end"/>
            </w:r>
          </w:hyperlink>
        </w:p>
        <w:p w14:paraId="787DBC03" w14:textId="42F01313" w:rsidR="00E67650" w:rsidRPr="00742075" w:rsidRDefault="00E67650" w:rsidP="00E67650">
          <w:pPr>
            <w:pStyle w:val="TOC2"/>
            <w:tabs>
              <w:tab w:val="left" w:pos="960"/>
              <w:tab w:val="right" w:leader="dot" w:pos="9016"/>
            </w:tabs>
            <w:spacing w:before="0" w:line="240" w:lineRule="auto"/>
            <w:rPr>
              <w:rFonts w:eastAsiaTheme="minorEastAsia" w:cstheme="minorBidi"/>
              <w:b w:val="0"/>
              <w:bCs w:val="0"/>
              <w:noProof/>
              <w:kern w:val="2"/>
              <w:sz w:val="24"/>
              <w:szCs w:val="24"/>
              <w14:ligatures w14:val="standardContextual"/>
            </w:rPr>
          </w:pPr>
          <w:hyperlink w:anchor="_Toc196476373" w:history="1">
            <w:r w:rsidRPr="00742075">
              <w:rPr>
                <w:rStyle w:val="Hyperlink"/>
                <w:b w:val="0"/>
                <w:bCs w:val="0"/>
                <w:noProof/>
                <w:sz w:val="24"/>
                <w:szCs w:val="24"/>
              </w:rPr>
              <w:t>4.1</w:t>
            </w:r>
            <w:r w:rsidRPr="00742075">
              <w:rPr>
                <w:rFonts w:eastAsiaTheme="minorEastAsia" w:cstheme="minorBidi"/>
                <w:b w:val="0"/>
                <w:bCs w:val="0"/>
                <w:noProof/>
                <w:kern w:val="2"/>
                <w:sz w:val="24"/>
                <w:szCs w:val="24"/>
                <w14:ligatures w14:val="standardContextual"/>
              </w:rPr>
              <w:tab/>
            </w:r>
            <w:r w:rsidRPr="00742075">
              <w:rPr>
                <w:rStyle w:val="Hyperlink"/>
                <w:b w:val="0"/>
                <w:bCs w:val="0"/>
                <w:noProof/>
                <w:sz w:val="24"/>
                <w:szCs w:val="24"/>
              </w:rPr>
              <w:t>Motivations</w:t>
            </w:r>
            <w:r w:rsidRPr="00742075">
              <w:rPr>
                <w:b w:val="0"/>
                <w:bCs w:val="0"/>
                <w:noProof/>
                <w:webHidden/>
                <w:sz w:val="24"/>
                <w:szCs w:val="24"/>
              </w:rPr>
              <w:tab/>
            </w:r>
            <w:r w:rsidRPr="00742075">
              <w:rPr>
                <w:b w:val="0"/>
                <w:bCs w:val="0"/>
                <w:noProof/>
                <w:webHidden/>
                <w:sz w:val="24"/>
                <w:szCs w:val="24"/>
              </w:rPr>
              <w:fldChar w:fldCharType="begin"/>
            </w:r>
            <w:r w:rsidRPr="00742075">
              <w:rPr>
                <w:b w:val="0"/>
                <w:bCs w:val="0"/>
                <w:noProof/>
                <w:webHidden/>
                <w:sz w:val="24"/>
                <w:szCs w:val="24"/>
              </w:rPr>
              <w:instrText xml:space="preserve"> PAGEREF _Toc196476373 \h </w:instrText>
            </w:r>
            <w:r w:rsidRPr="00742075">
              <w:rPr>
                <w:b w:val="0"/>
                <w:bCs w:val="0"/>
                <w:noProof/>
                <w:webHidden/>
                <w:sz w:val="24"/>
                <w:szCs w:val="24"/>
              </w:rPr>
            </w:r>
            <w:r w:rsidRPr="00742075">
              <w:rPr>
                <w:b w:val="0"/>
                <w:bCs w:val="0"/>
                <w:noProof/>
                <w:webHidden/>
                <w:sz w:val="24"/>
                <w:szCs w:val="24"/>
              </w:rPr>
              <w:fldChar w:fldCharType="separate"/>
            </w:r>
            <w:r w:rsidR="00BE62B4">
              <w:rPr>
                <w:b w:val="0"/>
                <w:bCs w:val="0"/>
                <w:noProof/>
                <w:webHidden/>
                <w:sz w:val="24"/>
                <w:szCs w:val="24"/>
              </w:rPr>
              <w:t>30</w:t>
            </w:r>
            <w:r w:rsidRPr="00742075">
              <w:rPr>
                <w:b w:val="0"/>
                <w:bCs w:val="0"/>
                <w:noProof/>
                <w:webHidden/>
                <w:sz w:val="24"/>
                <w:szCs w:val="24"/>
              </w:rPr>
              <w:fldChar w:fldCharType="end"/>
            </w:r>
          </w:hyperlink>
        </w:p>
        <w:p w14:paraId="0AA2B70E" w14:textId="2DAEB050" w:rsidR="00E67650" w:rsidRPr="00742075" w:rsidRDefault="00E67650" w:rsidP="00E67650">
          <w:pPr>
            <w:pStyle w:val="TOC2"/>
            <w:tabs>
              <w:tab w:val="left" w:pos="960"/>
              <w:tab w:val="right" w:leader="dot" w:pos="9016"/>
            </w:tabs>
            <w:spacing w:before="0" w:line="240" w:lineRule="auto"/>
            <w:rPr>
              <w:rFonts w:eastAsiaTheme="minorEastAsia" w:cstheme="minorBidi"/>
              <w:b w:val="0"/>
              <w:bCs w:val="0"/>
              <w:noProof/>
              <w:kern w:val="2"/>
              <w:sz w:val="24"/>
              <w:szCs w:val="24"/>
              <w14:ligatures w14:val="standardContextual"/>
            </w:rPr>
          </w:pPr>
          <w:hyperlink w:anchor="_Toc196476374" w:history="1">
            <w:r w:rsidRPr="00742075">
              <w:rPr>
                <w:rStyle w:val="Hyperlink"/>
                <w:b w:val="0"/>
                <w:bCs w:val="0"/>
                <w:noProof/>
                <w:sz w:val="24"/>
                <w:szCs w:val="24"/>
              </w:rPr>
              <w:t>4.2</w:t>
            </w:r>
            <w:r w:rsidRPr="00742075">
              <w:rPr>
                <w:rFonts w:eastAsiaTheme="minorEastAsia" w:cstheme="minorBidi"/>
                <w:b w:val="0"/>
                <w:bCs w:val="0"/>
                <w:noProof/>
                <w:kern w:val="2"/>
                <w:sz w:val="24"/>
                <w:szCs w:val="24"/>
                <w14:ligatures w14:val="standardContextual"/>
              </w:rPr>
              <w:tab/>
            </w:r>
            <w:r w:rsidRPr="00742075">
              <w:rPr>
                <w:rStyle w:val="Hyperlink"/>
                <w:b w:val="0"/>
                <w:bCs w:val="0"/>
                <w:noProof/>
                <w:sz w:val="24"/>
                <w:szCs w:val="24"/>
              </w:rPr>
              <w:t>Mobility Patterns</w:t>
            </w:r>
            <w:r w:rsidRPr="00742075">
              <w:rPr>
                <w:b w:val="0"/>
                <w:bCs w:val="0"/>
                <w:noProof/>
                <w:webHidden/>
                <w:sz w:val="24"/>
                <w:szCs w:val="24"/>
              </w:rPr>
              <w:tab/>
            </w:r>
            <w:r w:rsidRPr="00742075">
              <w:rPr>
                <w:b w:val="0"/>
                <w:bCs w:val="0"/>
                <w:noProof/>
                <w:webHidden/>
                <w:sz w:val="24"/>
                <w:szCs w:val="24"/>
              </w:rPr>
              <w:fldChar w:fldCharType="begin"/>
            </w:r>
            <w:r w:rsidRPr="00742075">
              <w:rPr>
                <w:b w:val="0"/>
                <w:bCs w:val="0"/>
                <w:noProof/>
                <w:webHidden/>
                <w:sz w:val="24"/>
                <w:szCs w:val="24"/>
              </w:rPr>
              <w:instrText xml:space="preserve"> PAGEREF _Toc196476374 \h </w:instrText>
            </w:r>
            <w:r w:rsidRPr="00742075">
              <w:rPr>
                <w:b w:val="0"/>
                <w:bCs w:val="0"/>
                <w:noProof/>
                <w:webHidden/>
                <w:sz w:val="24"/>
                <w:szCs w:val="24"/>
              </w:rPr>
            </w:r>
            <w:r w:rsidRPr="00742075">
              <w:rPr>
                <w:b w:val="0"/>
                <w:bCs w:val="0"/>
                <w:noProof/>
                <w:webHidden/>
                <w:sz w:val="24"/>
                <w:szCs w:val="24"/>
              </w:rPr>
              <w:fldChar w:fldCharType="separate"/>
            </w:r>
            <w:r w:rsidR="00BE62B4">
              <w:rPr>
                <w:b w:val="0"/>
                <w:bCs w:val="0"/>
                <w:noProof/>
                <w:webHidden/>
                <w:sz w:val="24"/>
                <w:szCs w:val="24"/>
              </w:rPr>
              <w:t>31</w:t>
            </w:r>
            <w:r w:rsidRPr="00742075">
              <w:rPr>
                <w:b w:val="0"/>
                <w:bCs w:val="0"/>
                <w:noProof/>
                <w:webHidden/>
                <w:sz w:val="24"/>
                <w:szCs w:val="24"/>
              </w:rPr>
              <w:fldChar w:fldCharType="end"/>
            </w:r>
          </w:hyperlink>
        </w:p>
        <w:p w14:paraId="1F554039" w14:textId="5B1CD7AD" w:rsidR="00E67650" w:rsidRPr="00742075" w:rsidRDefault="00E67650" w:rsidP="00E67650">
          <w:pPr>
            <w:pStyle w:val="TOC2"/>
            <w:tabs>
              <w:tab w:val="left" w:pos="960"/>
              <w:tab w:val="right" w:leader="dot" w:pos="9016"/>
            </w:tabs>
            <w:spacing w:before="0" w:line="240" w:lineRule="auto"/>
            <w:rPr>
              <w:rFonts w:eastAsiaTheme="minorEastAsia" w:cstheme="minorBidi"/>
              <w:b w:val="0"/>
              <w:bCs w:val="0"/>
              <w:noProof/>
              <w:kern w:val="2"/>
              <w:sz w:val="24"/>
              <w:szCs w:val="24"/>
              <w14:ligatures w14:val="standardContextual"/>
            </w:rPr>
          </w:pPr>
          <w:hyperlink w:anchor="_Toc196476375" w:history="1">
            <w:r w:rsidRPr="00742075">
              <w:rPr>
                <w:rStyle w:val="Hyperlink"/>
                <w:b w:val="0"/>
                <w:bCs w:val="0"/>
                <w:noProof/>
                <w:sz w:val="24"/>
                <w:szCs w:val="24"/>
              </w:rPr>
              <w:t>4.3</w:t>
            </w:r>
            <w:r w:rsidRPr="00742075">
              <w:rPr>
                <w:rFonts w:eastAsiaTheme="minorEastAsia" w:cstheme="minorBidi"/>
                <w:b w:val="0"/>
                <w:bCs w:val="0"/>
                <w:noProof/>
                <w:kern w:val="2"/>
                <w:sz w:val="24"/>
                <w:szCs w:val="24"/>
                <w14:ligatures w14:val="standardContextual"/>
              </w:rPr>
              <w:tab/>
            </w:r>
            <w:r w:rsidRPr="00742075">
              <w:rPr>
                <w:rStyle w:val="Hyperlink"/>
                <w:b w:val="0"/>
                <w:bCs w:val="0"/>
                <w:noProof/>
                <w:sz w:val="24"/>
                <w:szCs w:val="24"/>
              </w:rPr>
              <w:t>Social and Cultural Engagement</w:t>
            </w:r>
            <w:r w:rsidRPr="00742075">
              <w:rPr>
                <w:b w:val="0"/>
                <w:bCs w:val="0"/>
                <w:noProof/>
                <w:webHidden/>
                <w:sz w:val="24"/>
                <w:szCs w:val="24"/>
              </w:rPr>
              <w:tab/>
            </w:r>
            <w:r w:rsidRPr="00742075">
              <w:rPr>
                <w:b w:val="0"/>
                <w:bCs w:val="0"/>
                <w:noProof/>
                <w:webHidden/>
                <w:sz w:val="24"/>
                <w:szCs w:val="24"/>
              </w:rPr>
              <w:fldChar w:fldCharType="begin"/>
            </w:r>
            <w:r w:rsidRPr="00742075">
              <w:rPr>
                <w:b w:val="0"/>
                <w:bCs w:val="0"/>
                <w:noProof/>
                <w:webHidden/>
                <w:sz w:val="24"/>
                <w:szCs w:val="24"/>
              </w:rPr>
              <w:instrText xml:space="preserve"> PAGEREF _Toc196476375 \h </w:instrText>
            </w:r>
            <w:r w:rsidRPr="00742075">
              <w:rPr>
                <w:b w:val="0"/>
                <w:bCs w:val="0"/>
                <w:noProof/>
                <w:webHidden/>
                <w:sz w:val="24"/>
                <w:szCs w:val="24"/>
              </w:rPr>
            </w:r>
            <w:r w:rsidRPr="00742075">
              <w:rPr>
                <w:b w:val="0"/>
                <w:bCs w:val="0"/>
                <w:noProof/>
                <w:webHidden/>
                <w:sz w:val="24"/>
                <w:szCs w:val="24"/>
              </w:rPr>
              <w:fldChar w:fldCharType="separate"/>
            </w:r>
            <w:r w:rsidR="00BE62B4">
              <w:rPr>
                <w:b w:val="0"/>
                <w:bCs w:val="0"/>
                <w:noProof/>
                <w:webHidden/>
                <w:sz w:val="24"/>
                <w:szCs w:val="24"/>
              </w:rPr>
              <w:t>33</w:t>
            </w:r>
            <w:r w:rsidRPr="00742075">
              <w:rPr>
                <w:b w:val="0"/>
                <w:bCs w:val="0"/>
                <w:noProof/>
                <w:webHidden/>
                <w:sz w:val="24"/>
                <w:szCs w:val="24"/>
              </w:rPr>
              <w:fldChar w:fldCharType="end"/>
            </w:r>
          </w:hyperlink>
        </w:p>
        <w:p w14:paraId="248D7DA9" w14:textId="5A24F7E9" w:rsidR="00E67650" w:rsidRPr="00742075" w:rsidRDefault="00E67650" w:rsidP="00E67650">
          <w:pPr>
            <w:pStyle w:val="TOC2"/>
            <w:tabs>
              <w:tab w:val="left" w:pos="960"/>
              <w:tab w:val="right" w:leader="dot" w:pos="9016"/>
            </w:tabs>
            <w:spacing w:before="0" w:line="240" w:lineRule="auto"/>
            <w:rPr>
              <w:rFonts w:eastAsiaTheme="minorEastAsia" w:cstheme="minorBidi"/>
              <w:b w:val="0"/>
              <w:bCs w:val="0"/>
              <w:noProof/>
              <w:kern w:val="2"/>
              <w:sz w:val="24"/>
              <w:szCs w:val="24"/>
              <w14:ligatures w14:val="standardContextual"/>
            </w:rPr>
          </w:pPr>
          <w:hyperlink w:anchor="_Toc196476376" w:history="1">
            <w:r w:rsidRPr="00742075">
              <w:rPr>
                <w:rStyle w:val="Hyperlink"/>
                <w:b w:val="0"/>
                <w:bCs w:val="0"/>
                <w:noProof/>
                <w:sz w:val="24"/>
                <w:szCs w:val="24"/>
              </w:rPr>
              <w:t>4.4</w:t>
            </w:r>
            <w:r w:rsidRPr="00742075">
              <w:rPr>
                <w:rFonts w:eastAsiaTheme="minorEastAsia" w:cstheme="minorBidi"/>
                <w:b w:val="0"/>
                <w:bCs w:val="0"/>
                <w:noProof/>
                <w:kern w:val="2"/>
                <w:sz w:val="24"/>
                <w:szCs w:val="24"/>
                <w14:ligatures w14:val="standardContextual"/>
              </w:rPr>
              <w:tab/>
            </w:r>
            <w:r w:rsidRPr="00742075">
              <w:rPr>
                <w:rStyle w:val="Hyperlink"/>
                <w:b w:val="0"/>
                <w:bCs w:val="0"/>
                <w:noProof/>
                <w:sz w:val="24"/>
                <w:szCs w:val="24"/>
              </w:rPr>
              <w:t>Work and Leisure Integration</w:t>
            </w:r>
            <w:r w:rsidRPr="00742075">
              <w:rPr>
                <w:b w:val="0"/>
                <w:bCs w:val="0"/>
                <w:noProof/>
                <w:webHidden/>
                <w:sz w:val="24"/>
                <w:szCs w:val="24"/>
              </w:rPr>
              <w:tab/>
            </w:r>
            <w:r w:rsidRPr="00742075">
              <w:rPr>
                <w:b w:val="0"/>
                <w:bCs w:val="0"/>
                <w:noProof/>
                <w:webHidden/>
                <w:sz w:val="24"/>
                <w:szCs w:val="24"/>
              </w:rPr>
              <w:fldChar w:fldCharType="begin"/>
            </w:r>
            <w:r w:rsidRPr="00742075">
              <w:rPr>
                <w:b w:val="0"/>
                <w:bCs w:val="0"/>
                <w:noProof/>
                <w:webHidden/>
                <w:sz w:val="24"/>
                <w:szCs w:val="24"/>
              </w:rPr>
              <w:instrText xml:space="preserve"> PAGEREF _Toc196476376 \h </w:instrText>
            </w:r>
            <w:r w:rsidRPr="00742075">
              <w:rPr>
                <w:b w:val="0"/>
                <w:bCs w:val="0"/>
                <w:noProof/>
                <w:webHidden/>
                <w:sz w:val="24"/>
                <w:szCs w:val="24"/>
              </w:rPr>
            </w:r>
            <w:r w:rsidRPr="00742075">
              <w:rPr>
                <w:b w:val="0"/>
                <w:bCs w:val="0"/>
                <w:noProof/>
                <w:webHidden/>
                <w:sz w:val="24"/>
                <w:szCs w:val="24"/>
              </w:rPr>
              <w:fldChar w:fldCharType="separate"/>
            </w:r>
            <w:r w:rsidR="00BE62B4">
              <w:rPr>
                <w:b w:val="0"/>
                <w:bCs w:val="0"/>
                <w:noProof/>
                <w:webHidden/>
                <w:sz w:val="24"/>
                <w:szCs w:val="24"/>
              </w:rPr>
              <w:t>35</w:t>
            </w:r>
            <w:r w:rsidRPr="00742075">
              <w:rPr>
                <w:b w:val="0"/>
                <w:bCs w:val="0"/>
                <w:noProof/>
                <w:webHidden/>
                <w:sz w:val="24"/>
                <w:szCs w:val="24"/>
              </w:rPr>
              <w:fldChar w:fldCharType="end"/>
            </w:r>
          </w:hyperlink>
        </w:p>
        <w:p w14:paraId="631A83A6" w14:textId="7D846481" w:rsidR="00E67650" w:rsidRPr="00742075" w:rsidRDefault="00E67650" w:rsidP="00E67650">
          <w:pPr>
            <w:pStyle w:val="TOC2"/>
            <w:tabs>
              <w:tab w:val="left" w:pos="960"/>
              <w:tab w:val="right" w:leader="dot" w:pos="9016"/>
            </w:tabs>
            <w:spacing w:before="0" w:line="240" w:lineRule="auto"/>
            <w:rPr>
              <w:rFonts w:eastAsiaTheme="minorEastAsia" w:cstheme="minorBidi"/>
              <w:b w:val="0"/>
              <w:bCs w:val="0"/>
              <w:noProof/>
              <w:kern w:val="2"/>
              <w:sz w:val="24"/>
              <w:szCs w:val="24"/>
              <w14:ligatures w14:val="standardContextual"/>
            </w:rPr>
          </w:pPr>
          <w:hyperlink w:anchor="_Toc196476377" w:history="1">
            <w:r w:rsidRPr="00742075">
              <w:rPr>
                <w:rStyle w:val="Hyperlink"/>
                <w:b w:val="0"/>
                <w:bCs w:val="0"/>
                <w:noProof/>
                <w:sz w:val="24"/>
                <w:szCs w:val="24"/>
              </w:rPr>
              <w:t>4.5</w:t>
            </w:r>
            <w:r w:rsidRPr="00742075">
              <w:rPr>
                <w:rFonts w:eastAsiaTheme="minorEastAsia" w:cstheme="minorBidi"/>
                <w:b w:val="0"/>
                <w:bCs w:val="0"/>
                <w:noProof/>
                <w:kern w:val="2"/>
                <w:sz w:val="24"/>
                <w:szCs w:val="24"/>
                <w14:ligatures w14:val="standardContextual"/>
              </w:rPr>
              <w:tab/>
            </w:r>
            <w:r w:rsidRPr="00742075">
              <w:rPr>
                <w:rStyle w:val="Hyperlink"/>
                <w:b w:val="0"/>
                <w:bCs w:val="0"/>
                <w:noProof/>
                <w:sz w:val="24"/>
                <w:szCs w:val="24"/>
              </w:rPr>
              <w:t>Concept of Home</w:t>
            </w:r>
            <w:r w:rsidRPr="00742075">
              <w:rPr>
                <w:b w:val="0"/>
                <w:bCs w:val="0"/>
                <w:noProof/>
                <w:webHidden/>
                <w:sz w:val="24"/>
                <w:szCs w:val="24"/>
              </w:rPr>
              <w:tab/>
            </w:r>
            <w:r w:rsidRPr="00742075">
              <w:rPr>
                <w:b w:val="0"/>
                <w:bCs w:val="0"/>
                <w:noProof/>
                <w:webHidden/>
                <w:sz w:val="24"/>
                <w:szCs w:val="24"/>
              </w:rPr>
              <w:fldChar w:fldCharType="begin"/>
            </w:r>
            <w:r w:rsidRPr="00742075">
              <w:rPr>
                <w:b w:val="0"/>
                <w:bCs w:val="0"/>
                <w:noProof/>
                <w:webHidden/>
                <w:sz w:val="24"/>
                <w:szCs w:val="24"/>
              </w:rPr>
              <w:instrText xml:space="preserve"> PAGEREF _Toc196476377 \h </w:instrText>
            </w:r>
            <w:r w:rsidRPr="00742075">
              <w:rPr>
                <w:b w:val="0"/>
                <w:bCs w:val="0"/>
                <w:noProof/>
                <w:webHidden/>
                <w:sz w:val="24"/>
                <w:szCs w:val="24"/>
              </w:rPr>
            </w:r>
            <w:r w:rsidRPr="00742075">
              <w:rPr>
                <w:b w:val="0"/>
                <w:bCs w:val="0"/>
                <w:noProof/>
                <w:webHidden/>
                <w:sz w:val="24"/>
                <w:szCs w:val="24"/>
              </w:rPr>
              <w:fldChar w:fldCharType="separate"/>
            </w:r>
            <w:r w:rsidR="00BE62B4">
              <w:rPr>
                <w:b w:val="0"/>
                <w:bCs w:val="0"/>
                <w:noProof/>
                <w:webHidden/>
                <w:sz w:val="24"/>
                <w:szCs w:val="24"/>
              </w:rPr>
              <w:t>38</w:t>
            </w:r>
            <w:r w:rsidRPr="00742075">
              <w:rPr>
                <w:b w:val="0"/>
                <w:bCs w:val="0"/>
                <w:noProof/>
                <w:webHidden/>
                <w:sz w:val="24"/>
                <w:szCs w:val="24"/>
              </w:rPr>
              <w:fldChar w:fldCharType="end"/>
            </w:r>
          </w:hyperlink>
        </w:p>
        <w:p w14:paraId="0B396D8C" w14:textId="588ADFDD" w:rsidR="00E67650" w:rsidRPr="00742075" w:rsidRDefault="00E67650" w:rsidP="00E67650">
          <w:pPr>
            <w:pStyle w:val="TOC2"/>
            <w:tabs>
              <w:tab w:val="left" w:pos="960"/>
              <w:tab w:val="right" w:leader="dot" w:pos="9016"/>
            </w:tabs>
            <w:spacing w:before="0" w:line="240" w:lineRule="auto"/>
            <w:rPr>
              <w:rFonts w:eastAsiaTheme="minorEastAsia" w:cstheme="minorBidi"/>
              <w:b w:val="0"/>
              <w:bCs w:val="0"/>
              <w:noProof/>
              <w:kern w:val="2"/>
              <w:sz w:val="24"/>
              <w:szCs w:val="24"/>
              <w14:ligatures w14:val="standardContextual"/>
            </w:rPr>
          </w:pPr>
          <w:hyperlink w:anchor="_Toc196476378" w:history="1">
            <w:r w:rsidRPr="00742075">
              <w:rPr>
                <w:rStyle w:val="Hyperlink"/>
                <w:b w:val="0"/>
                <w:bCs w:val="0"/>
                <w:noProof/>
                <w:sz w:val="24"/>
                <w:szCs w:val="24"/>
              </w:rPr>
              <w:t>4.6</w:t>
            </w:r>
            <w:r w:rsidRPr="00742075">
              <w:rPr>
                <w:rFonts w:eastAsiaTheme="minorEastAsia" w:cstheme="minorBidi"/>
                <w:b w:val="0"/>
                <w:bCs w:val="0"/>
                <w:noProof/>
                <w:kern w:val="2"/>
                <w:sz w:val="24"/>
                <w:szCs w:val="24"/>
                <w14:ligatures w14:val="standardContextual"/>
              </w:rPr>
              <w:tab/>
            </w:r>
            <w:r w:rsidRPr="00742075">
              <w:rPr>
                <w:rStyle w:val="Hyperlink"/>
                <w:b w:val="0"/>
                <w:bCs w:val="0"/>
                <w:noProof/>
                <w:sz w:val="24"/>
                <w:szCs w:val="24"/>
              </w:rPr>
              <w:t>Chapter Summary</w:t>
            </w:r>
            <w:r w:rsidRPr="00742075">
              <w:rPr>
                <w:b w:val="0"/>
                <w:bCs w:val="0"/>
                <w:noProof/>
                <w:webHidden/>
                <w:sz w:val="24"/>
                <w:szCs w:val="24"/>
              </w:rPr>
              <w:tab/>
            </w:r>
            <w:r w:rsidRPr="00742075">
              <w:rPr>
                <w:b w:val="0"/>
                <w:bCs w:val="0"/>
                <w:noProof/>
                <w:webHidden/>
                <w:sz w:val="24"/>
                <w:szCs w:val="24"/>
              </w:rPr>
              <w:fldChar w:fldCharType="begin"/>
            </w:r>
            <w:r w:rsidRPr="00742075">
              <w:rPr>
                <w:b w:val="0"/>
                <w:bCs w:val="0"/>
                <w:noProof/>
                <w:webHidden/>
                <w:sz w:val="24"/>
                <w:szCs w:val="24"/>
              </w:rPr>
              <w:instrText xml:space="preserve"> PAGEREF _Toc196476378 \h </w:instrText>
            </w:r>
            <w:r w:rsidRPr="00742075">
              <w:rPr>
                <w:b w:val="0"/>
                <w:bCs w:val="0"/>
                <w:noProof/>
                <w:webHidden/>
                <w:sz w:val="24"/>
                <w:szCs w:val="24"/>
              </w:rPr>
            </w:r>
            <w:r w:rsidRPr="00742075">
              <w:rPr>
                <w:b w:val="0"/>
                <w:bCs w:val="0"/>
                <w:noProof/>
                <w:webHidden/>
                <w:sz w:val="24"/>
                <w:szCs w:val="24"/>
              </w:rPr>
              <w:fldChar w:fldCharType="separate"/>
            </w:r>
            <w:r w:rsidR="00BE62B4">
              <w:rPr>
                <w:b w:val="0"/>
                <w:bCs w:val="0"/>
                <w:noProof/>
                <w:webHidden/>
                <w:sz w:val="24"/>
                <w:szCs w:val="24"/>
              </w:rPr>
              <w:t>39</w:t>
            </w:r>
            <w:r w:rsidRPr="00742075">
              <w:rPr>
                <w:b w:val="0"/>
                <w:bCs w:val="0"/>
                <w:noProof/>
                <w:webHidden/>
                <w:sz w:val="24"/>
                <w:szCs w:val="24"/>
              </w:rPr>
              <w:fldChar w:fldCharType="end"/>
            </w:r>
          </w:hyperlink>
        </w:p>
        <w:p w14:paraId="352C391A" w14:textId="4E81F1E1" w:rsidR="00E67650" w:rsidRPr="00742075" w:rsidRDefault="00E67650" w:rsidP="00E67650">
          <w:pPr>
            <w:pStyle w:val="TOC1"/>
            <w:rPr>
              <w:rFonts w:eastAsiaTheme="minorEastAsia" w:cstheme="minorBidi"/>
              <w:noProof/>
              <w:kern w:val="2"/>
              <w14:ligatures w14:val="standardContextual"/>
            </w:rPr>
          </w:pPr>
          <w:hyperlink w:anchor="_Toc196476379" w:history="1">
            <w:r w:rsidRPr="00742075">
              <w:rPr>
                <w:rStyle w:val="Hyperlink"/>
                <w:noProof/>
              </w:rPr>
              <w:t>5</w:t>
            </w:r>
            <w:r w:rsidRPr="00742075">
              <w:rPr>
                <w:rFonts w:eastAsiaTheme="minorEastAsia" w:cstheme="minorBidi"/>
                <w:noProof/>
                <w:kern w:val="2"/>
                <w14:ligatures w14:val="standardContextual"/>
              </w:rPr>
              <w:tab/>
            </w:r>
            <w:r w:rsidRPr="00742075">
              <w:rPr>
                <w:rStyle w:val="Hyperlink"/>
                <w:noProof/>
              </w:rPr>
              <w:t>Presentation of the Proposed Typology</w:t>
            </w:r>
            <w:r w:rsidRPr="00742075">
              <w:rPr>
                <w:noProof/>
                <w:webHidden/>
              </w:rPr>
              <w:tab/>
            </w:r>
            <w:r w:rsidRPr="00742075">
              <w:rPr>
                <w:noProof/>
                <w:webHidden/>
              </w:rPr>
              <w:fldChar w:fldCharType="begin"/>
            </w:r>
            <w:r w:rsidRPr="00742075">
              <w:rPr>
                <w:noProof/>
                <w:webHidden/>
              </w:rPr>
              <w:instrText xml:space="preserve"> PAGEREF _Toc196476379 \h </w:instrText>
            </w:r>
            <w:r w:rsidRPr="00742075">
              <w:rPr>
                <w:noProof/>
                <w:webHidden/>
              </w:rPr>
            </w:r>
            <w:r w:rsidRPr="00742075">
              <w:rPr>
                <w:noProof/>
                <w:webHidden/>
              </w:rPr>
              <w:fldChar w:fldCharType="separate"/>
            </w:r>
            <w:r w:rsidR="00BE62B4">
              <w:rPr>
                <w:noProof/>
                <w:webHidden/>
              </w:rPr>
              <w:t>40</w:t>
            </w:r>
            <w:r w:rsidRPr="00742075">
              <w:rPr>
                <w:noProof/>
                <w:webHidden/>
              </w:rPr>
              <w:fldChar w:fldCharType="end"/>
            </w:r>
          </w:hyperlink>
        </w:p>
        <w:p w14:paraId="7C97587C" w14:textId="73FDB078" w:rsidR="00E67650" w:rsidRPr="00742075" w:rsidRDefault="00E67650" w:rsidP="00E67650">
          <w:pPr>
            <w:pStyle w:val="TOC2"/>
            <w:tabs>
              <w:tab w:val="left" w:pos="960"/>
              <w:tab w:val="right" w:leader="dot" w:pos="9016"/>
            </w:tabs>
            <w:spacing w:before="0" w:line="240" w:lineRule="auto"/>
            <w:rPr>
              <w:rFonts w:eastAsiaTheme="minorEastAsia" w:cstheme="minorBidi"/>
              <w:b w:val="0"/>
              <w:bCs w:val="0"/>
              <w:noProof/>
              <w:kern w:val="2"/>
              <w:sz w:val="24"/>
              <w:szCs w:val="24"/>
              <w14:ligatures w14:val="standardContextual"/>
            </w:rPr>
          </w:pPr>
          <w:hyperlink w:anchor="_Toc196476380" w:history="1">
            <w:r w:rsidRPr="00742075">
              <w:rPr>
                <w:rStyle w:val="Hyperlink"/>
                <w:b w:val="0"/>
                <w:bCs w:val="0"/>
                <w:noProof/>
                <w:sz w:val="24"/>
                <w:szCs w:val="24"/>
              </w:rPr>
              <w:t>5.1</w:t>
            </w:r>
            <w:r w:rsidRPr="00742075">
              <w:rPr>
                <w:rFonts w:eastAsiaTheme="minorEastAsia" w:cstheme="minorBidi"/>
                <w:b w:val="0"/>
                <w:bCs w:val="0"/>
                <w:noProof/>
                <w:kern w:val="2"/>
                <w:sz w:val="24"/>
                <w:szCs w:val="24"/>
                <w14:ligatures w14:val="standardContextual"/>
              </w:rPr>
              <w:tab/>
            </w:r>
            <w:r w:rsidRPr="00742075">
              <w:rPr>
                <w:rStyle w:val="Hyperlink"/>
                <w:b w:val="0"/>
                <w:bCs w:val="0"/>
                <w:noProof/>
                <w:sz w:val="24"/>
                <w:szCs w:val="24"/>
              </w:rPr>
              <w:t>Overview of the Typology</w:t>
            </w:r>
            <w:r w:rsidRPr="00742075">
              <w:rPr>
                <w:b w:val="0"/>
                <w:bCs w:val="0"/>
                <w:noProof/>
                <w:webHidden/>
                <w:sz w:val="24"/>
                <w:szCs w:val="24"/>
              </w:rPr>
              <w:tab/>
            </w:r>
            <w:r w:rsidRPr="00742075">
              <w:rPr>
                <w:b w:val="0"/>
                <w:bCs w:val="0"/>
                <w:noProof/>
                <w:webHidden/>
                <w:sz w:val="24"/>
                <w:szCs w:val="24"/>
              </w:rPr>
              <w:fldChar w:fldCharType="begin"/>
            </w:r>
            <w:r w:rsidRPr="00742075">
              <w:rPr>
                <w:b w:val="0"/>
                <w:bCs w:val="0"/>
                <w:noProof/>
                <w:webHidden/>
                <w:sz w:val="24"/>
                <w:szCs w:val="24"/>
              </w:rPr>
              <w:instrText xml:space="preserve"> PAGEREF _Toc196476380 \h </w:instrText>
            </w:r>
            <w:r w:rsidRPr="00742075">
              <w:rPr>
                <w:b w:val="0"/>
                <w:bCs w:val="0"/>
                <w:noProof/>
                <w:webHidden/>
                <w:sz w:val="24"/>
                <w:szCs w:val="24"/>
              </w:rPr>
            </w:r>
            <w:r w:rsidRPr="00742075">
              <w:rPr>
                <w:b w:val="0"/>
                <w:bCs w:val="0"/>
                <w:noProof/>
                <w:webHidden/>
                <w:sz w:val="24"/>
                <w:szCs w:val="24"/>
              </w:rPr>
              <w:fldChar w:fldCharType="separate"/>
            </w:r>
            <w:r w:rsidR="00BE62B4">
              <w:rPr>
                <w:b w:val="0"/>
                <w:bCs w:val="0"/>
                <w:noProof/>
                <w:webHidden/>
                <w:sz w:val="24"/>
                <w:szCs w:val="24"/>
              </w:rPr>
              <w:t>40</w:t>
            </w:r>
            <w:r w:rsidRPr="00742075">
              <w:rPr>
                <w:b w:val="0"/>
                <w:bCs w:val="0"/>
                <w:noProof/>
                <w:webHidden/>
                <w:sz w:val="24"/>
                <w:szCs w:val="24"/>
              </w:rPr>
              <w:fldChar w:fldCharType="end"/>
            </w:r>
          </w:hyperlink>
        </w:p>
        <w:p w14:paraId="552A762C" w14:textId="2278FCD4" w:rsidR="00E67650" w:rsidRPr="00742075" w:rsidRDefault="00E67650" w:rsidP="00E67650">
          <w:pPr>
            <w:pStyle w:val="TOC2"/>
            <w:tabs>
              <w:tab w:val="left" w:pos="960"/>
              <w:tab w:val="right" w:leader="dot" w:pos="9016"/>
            </w:tabs>
            <w:spacing w:before="0" w:line="240" w:lineRule="auto"/>
            <w:rPr>
              <w:rFonts w:eastAsiaTheme="minorEastAsia" w:cstheme="minorBidi"/>
              <w:b w:val="0"/>
              <w:bCs w:val="0"/>
              <w:noProof/>
              <w:kern w:val="2"/>
              <w:sz w:val="24"/>
              <w:szCs w:val="24"/>
              <w14:ligatures w14:val="standardContextual"/>
            </w:rPr>
          </w:pPr>
          <w:hyperlink w:anchor="_Toc196476381" w:history="1">
            <w:r w:rsidRPr="00742075">
              <w:rPr>
                <w:rStyle w:val="Hyperlink"/>
                <w:b w:val="0"/>
                <w:bCs w:val="0"/>
                <w:noProof/>
                <w:sz w:val="24"/>
                <w:szCs w:val="24"/>
              </w:rPr>
              <w:t>5.2</w:t>
            </w:r>
            <w:r w:rsidRPr="00742075">
              <w:rPr>
                <w:rFonts w:eastAsiaTheme="minorEastAsia" w:cstheme="minorBidi"/>
                <w:b w:val="0"/>
                <w:bCs w:val="0"/>
                <w:noProof/>
                <w:kern w:val="2"/>
                <w:sz w:val="24"/>
                <w:szCs w:val="24"/>
                <w14:ligatures w14:val="standardContextual"/>
              </w:rPr>
              <w:tab/>
            </w:r>
            <w:r w:rsidRPr="00742075">
              <w:rPr>
                <w:rStyle w:val="Hyperlink"/>
                <w:b w:val="0"/>
                <w:bCs w:val="0"/>
                <w:noProof/>
                <w:sz w:val="24"/>
                <w:szCs w:val="24"/>
              </w:rPr>
              <w:t>Detailed Typology</w:t>
            </w:r>
            <w:r w:rsidRPr="00742075">
              <w:rPr>
                <w:b w:val="0"/>
                <w:bCs w:val="0"/>
                <w:noProof/>
                <w:webHidden/>
                <w:sz w:val="24"/>
                <w:szCs w:val="24"/>
              </w:rPr>
              <w:tab/>
            </w:r>
            <w:r w:rsidRPr="00742075">
              <w:rPr>
                <w:b w:val="0"/>
                <w:bCs w:val="0"/>
                <w:noProof/>
                <w:webHidden/>
                <w:sz w:val="24"/>
                <w:szCs w:val="24"/>
              </w:rPr>
              <w:fldChar w:fldCharType="begin"/>
            </w:r>
            <w:r w:rsidRPr="00742075">
              <w:rPr>
                <w:b w:val="0"/>
                <w:bCs w:val="0"/>
                <w:noProof/>
                <w:webHidden/>
                <w:sz w:val="24"/>
                <w:szCs w:val="24"/>
              </w:rPr>
              <w:instrText xml:space="preserve"> PAGEREF _Toc196476381 \h </w:instrText>
            </w:r>
            <w:r w:rsidRPr="00742075">
              <w:rPr>
                <w:b w:val="0"/>
                <w:bCs w:val="0"/>
                <w:noProof/>
                <w:webHidden/>
                <w:sz w:val="24"/>
                <w:szCs w:val="24"/>
              </w:rPr>
            </w:r>
            <w:r w:rsidRPr="00742075">
              <w:rPr>
                <w:b w:val="0"/>
                <w:bCs w:val="0"/>
                <w:noProof/>
                <w:webHidden/>
                <w:sz w:val="24"/>
                <w:szCs w:val="24"/>
              </w:rPr>
              <w:fldChar w:fldCharType="separate"/>
            </w:r>
            <w:r w:rsidR="00BE62B4">
              <w:rPr>
                <w:b w:val="0"/>
                <w:bCs w:val="0"/>
                <w:noProof/>
                <w:webHidden/>
                <w:sz w:val="24"/>
                <w:szCs w:val="24"/>
              </w:rPr>
              <w:t>41</w:t>
            </w:r>
            <w:r w:rsidRPr="00742075">
              <w:rPr>
                <w:b w:val="0"/>
                <w:bCs w:val="0"/>
                <w:noProof/>
                <w:webHidden/>
                <w:sz w:val="24"/>
                <w:szCs w:val="24"/>
              </w:rPr>
              <w:fldChar w:fldCharType="end"/>
            </w:r>
          </w:hyperlink>
        </w:p>
        <w:p w14:paraId="590449D4" w14:textId="183510AE" w:rsidR="00E67650" w:rsidRPr="00742075" w:rsidRDefault="00E67650" w:rsidP="00E67650">
          <w:pPr>
            <w:pStyle w:val="TOC3"/>
            <w:tabs>
              <w:tab w:val="left" w:pos="1200"/>
              <w:tab w:val="right" w:leader="dot" w:pos="9016"/>
            </w:tabs>
            <w:spacing w:line="240" w:lineRule="auto"/>
            <w:rPr>
              <w:rFonts w:eastAsiaTheme="minorEastAsia" w:cstheme="minorBidi"/>
              <w:i/>
              <w:iCs/>
              <w:noProof/>
              <w:kern w:val="2"/>
              <w:sz w:val="24"/>
              <w:szCs w:val="24"/>
              <w14:ligatures w14:val="standardContextual"/>
            </w:rPr>
          </w:pPr>
          <w:hyperlink w:anchor="_Toc196476382" w:history="1">
            <w:r w:rsidRPr="00742075">
              <w:rPr>
                <w:rStyle w:val="Hyperlink"/>
                <w:i/>
                <w:iCs/>
                <w:noProof/>
                <w:sz w:val="24"/>
                <w:szCs w:val="24"/>
              </w:rPr>
              <w:t>5.2.1</w:t>
            </w:r>
            <w:r w:rsidRPr="00742075">
              <w:rPr>
                <w:rFonts w:eastAsiaTheme="minorEastAsia" w:cstheme="minorBidi"/>
                <w:i/>
                <w:iCs/>
                <w:noProof/>
                <w:kern w:val="2"/>
                <w:sz w:val="24"/>
                <w:szCs w:val="24"/>
                <w14:ligatures w14:val="standardContextual"/>
              </w:rPr>
              <w:tab/>
            </w:r>
            <w:r w:rsidRPr="00742075">
              <w:rPr>
                <w:rStyle w:val="Hyperlink"/>
                <w:i/>
                <w:iCs/>
                <w:noProof/>
                <w:sz w:val="24"/>
                <w:szCs w:val="24"/>
              </w:rPr>
              <w:t>Flash Nomads</w:t>
            </w:r>
            <w:r w:rsidRPr="00742075">
              <w:rPr>
                <w:i/>
                <w:iCs/>
                <w:noProof/>
                <w:webHidden/>
                <w:sz w:val="24"/>
                <w:szCs w:val="24"/>
              </w:rPr>
              <w:tab/>
            </w:r>
            <w:r w:rsidRPr="00742075">
              <w:rPr>
                <w:i/>
                <w:iCs/>
                <w:noProof/>
                <w:webHidden/>
                <w:sz w:val="24"/>
                <w:szCs w:val="24"/>
              </w:rPr>
              <w:fldChar w:fldCharType="begin"/>
            </w:r>
            <w:r w:rsidRPr="00742075">
              <w:rPr>
                <w:i/>
                <w:iCs/>
                <w:noProof/>
                <w:webHidden/>
                <w:sz w:val="24"/>
                <w:szCs w:val="24"/>
              </w:rPr>
              <w:instrText xml:space="preserve"> PAGEREF _Toc196476382 \h </w:instrText>
            </w:r>
            <w:r w:rsidRPr="00742075">
              <w:rPr>
                <w:i/>
                <w:iCs/>
                <w:noProof/>
                <w:webHidden/>
                <w:sz w:val="24"/>
                <w:szCs w:val="24"/>
              </w:rPr>
            </w:r>
            <w:r w:rsidRPr="00742075">
              <w:rPr>
                <w:i/>
                <w:iCs/>
                <w:noProof/>
                <w:webHidden/>
                <w:sz w:val="24"/>
                <w:szCs w:val="24"/>
              </w:rPr>
              <w:fldChar w:fldCharType="separate"/>
            </w:r>
            <w:r w:rsidR="00BE62B4">
              <w:rPr>
                <w:i/>
                <w:iCs/>
                <w:noProof/>
                <w:webHidden/>
                <w:sz w:val="24"/>
                <w:szCs w:val="24"/>
              </w:rPr>
              <w:t>41</w:t>
            </w:r>
            <w:r w:rsidRPr="00742075">
              <w:rPr>
                <w:i/>
                <w:iCs/>
                <w:noProof/>
                <w:webHidden/>
                <w:sz w:val="24"/>
                <w:szCs w:val="24"/>
              </w:rPr>
              <w:fldChar w:fldCharType="end"/>
            </w:r>
          </w:hyperlink>
        </w:p>
        <w:p w14:paraId="14912DAC" w14:textId="5FBA6D21" w:rsidR="00E67650" w:rsidRPr="00742075" w:rsidRDefault="00E67650" w:rsidP="00E67650">
          <w:pPr>
            <w:pStyle w:val="TOC3"/>
            <w:tabs>
              <w:tab w:val="left" w:pos="1200"/>
              <w:tab w:val="right" w:leader="dot" w:pos="9016"/>
            </w:tabs>
            <w:spacing w:line="240" w:lineRule="auto"/>
            <w:rPr>
              <w:rFonts w:eastAsiaTheme="minorEastAsia" w:cstheme="minorBidi"/>
              <w:i/>
              <w:iCs/>
              <w:noProof/>
              <w:kern w:val="2"/>
              <w:sz w:val="24"/>
              <w:szCs w:val="24"/>
              <w14:ligatures w14:val="standardContextual"/>
            </w:rPr>
          </w:pPr>
          <w:hyperlink w:anchor="_Toc196476383" w:history="1">
            <w:r w:rsidRPr="00742075">
              <w:rPr>
                <w:rStyle w:val="Hyperlink"/>
                <w:i/>
                <w:iCs/>
                <w:noProof/>
                <w:sz w:val="24"/>
                <w:szCs w:val="24"/>
              </w:rPr>
              <w:t>5.2.2</w:t>
            </w:r>
            <w:r w:rsidRPr="00742075">
              <w:rPr>
                <w:rFonts w:eastAsiaTheme="minorEastAsia" w:cstheme="minorBidi"/>
                <w:i/>
                <w:iCs/>
                <w:noProof/>
                <w:kern w:val="2"/>
                <w:sz w:val="24"/>
                <w:szCs w:val="24"/>
                <w14:ligatures w14:val="standardContextual"/>
              </w:rPr>
              <w:tab/>
            </w:r>
            <w:r w:rsidRPr="00742075">
              <w:rPr>
                <w:rStyle w:val="Hyperlink"/>
                <w:i/>
                <w:iCs/>
                <w:noProof/>
                <w:sz w:val="24"/>
                <w:szCs w:val="24"/>
              </w:rPr>
              <w:t>Culturally Immersive Nomads</w:t>
            </w:r>
            <w:r w:rsidRPr="00742075">
              <w:rPr>
                <w:i/>
                <w:iCs/>
                <w:noProof/>
                <w:webHidden/>
                <w:sz w:val="24"/>
                <w:szCs w:val="24"/>
              </w:rPr>
              <w:tab/>
            </w:r>
            <w:r w:rsidRPr="00742075">
              <w:rPr>
                <w:i/>
                <w:iCs/>
                <w:noProof/>
                <w:webHidden/>
                <w:sz w:val="24"/>
                <w:szCs w:val="24"/>
              </w:rPr>
              <w:fldChar w:fldCharType="begin"/>
            </w:r>
            <w:r w:rsidRPr="00742075">
              <w:rPr>
                <w:i/>
                <w:iCs/>
                <w:noProof/>
                <w:webHidden/>
                <w:sz w:val="24"/>
                <w:szCs w:val="24"/>
              </w:rPr>
              <w:instrText xml:space="preserve"> PAGEREF _Toc196476383 \h </w:instrText>
            </w:r>
            <w:r w:rsidRPr="00742075">
              <w:rPr>
                <w:i/>
                <w:iCs/>
                <w:noProof/>
                <w:webHidden/>
                <w:sz w:val="24"/>
                <w:szCs w:val="24"/>
              </w:rPr>
            </w:r>
            <w:r w:rsidRPr="00742075">
              <w:rPr>
                <w:i/>
                <w:iCs/>
                <w:noProof/>
                <w:webHidden/>
                <w:sz w:val="24"/>
                <w:szCs w:val="24"/>
              </w:rPr>
              <w:fldChar w:fldCharType="separate"/>
            </w:r>
            <w:r w:rsidR="00BE62B4">
              <w:rPr>
                <w:i/>
                <w:iCs/>
                <w:noProof/>
                <w:webHidden/>
                <w:sz w:val="24"/>
                <w:szCs w:val="24"/>
              </w:rPr>
              <w:t>41</w:t>
            </w:r>
            <w:r w:rsidRPr="00742075">
              <w:rPr>
                <w:i/>
                <w:iCs/>
                <w:noProof/>
                <w:webHidden/>
                <w:sz w:val="24"/>
                <w:szCs w:val="24"/>
              </w:rPr>
              <w:fldChar w:fldCharType="end"/>
            </w:r>
          </w:hyperlink>
        </w:p>
        <w:p w14:paraId="2091E94A" w14:textId="737DAA77" w:rsidR="00E67650" w:rsidRPr="00742075" w:rsidRDefault="00E67650" w:rsidP="00E67650">
          <w:pPr>
            <w:pStyle w:val="TOC3"/>
            <w:tabs>
              <w:tab w:val="left" w:pos="1200"/>
              <w:tab w:val="right" w:leader="dot" w:pos="9016"/>
            </w:tabs>
            <w:spacing w:line="240" w:lineRule="auto"/>
            <w:rPr>
              <w:rFonts w:eastAsiaTheme="minorEastAsia" w:cstheme="minorBidi"/>
              <w:i/>
              <w:iCs/>
              <w:noProof/>
              <w:kern w:val="2"/>
              <w:sz w:val="24"/>
              <w:szCs w:val="24"/>
              <w14:ligatures w14:val="standardContextual"/>
            </w:rPr>
          </w:pPr>
          <w:hyperlink w:anchor="_Toc196476384" w:history="1">
            <w:r w:rsidRPr="00742075">
              <w:rPr>
                <w:rStyle w:val="Hyperlink"/>
                <w:i/>
                <w:iCs/>
                <w:noProof/>
                <w:sz w:val="24"/>
                <w:szCs w:val="24"/>
              </w:rPr>
              <w:t>5.2.3</w:t>
            </w:r>
            <w:r w:rsidRPr="00742075">
              <w:rPr>
                <w:rFonts w:eastAsiaTheme="minorEastAsia" w:cstheme="minorBidi"/>
                <w:i/>
                <w:iCs/>
                <w:noProof/>
                <w:kern w:val="2"/>
                <w:sz w:val="24"/>
                <w:szCs w:val="24"/>
                <w14:ligatures w14:val="standardContextual"/>
              </w:rPr>
              <w:tab/>
            </w:r>
            <w:r w:rsidRPr="00742075">
              <w:rPr>
                <w:rStyle w:val="Hyperlink"/>
                <w:i/>
                <w:iCs/>
                <w:noProof/>
                <w:sz w:val="24"/>
                <w:szCs w:val="24"/>
              </w:rPr>
              <w:t>Seasonal Nomads</w:t>
            </w:r>
            <w:r w:rsidRPr="00742075">
              <w:rPr>
                <w:i/>
                <w:iCs/>
                <w:noProof/>
                <w:webHidden/>
                <w:sz w:val="24"/>
                <w:szCs w:val="24"/>
              </w:rPr>
              <w:tab/>
            </w:r>
            <w:r w:rsidRPr="00742075">
              <w:rPr>
                <w:i/>
                <w:iCs/>
                <w:noProof/>
                <w:webHidden/>
                <w:sz w:val="24"/>
                <w:szCs w:val="24"/>
              </w:rPr>
              <w:fldChar w:fldCharType="begin"/>
            </w:r>
            <w:r w:rsidRPr="00742075">
              <w:rPr>
                <w:i/>
                <w:iCs/>
                <w:noProof/>
                <w:webHidden/>
                <w:sz w:val="24"/>
                <w:szCs w:val="24"/>
              </w:rPr>
              <w:instrText xml:space="preserve"> PAGEREF _Toc196476384 \h </w:instrText>
            </w:r>
            <w:r w:rsidRPr="00742075">
              <w:rPr>
                <w:i/>
                <w:iCs/>
                <w:noProof/>
                <w:webHidden/>
                <w:sz w:val="24"/>
                <w:szCs w:val="24"/>
              </w:rPr>
            </w:r>
            <w:r w:rsidRPr="00742075">
              <w:rPr>
                <w:i/>
                <w:iCs/>
                <w:noProof/>
                <w:webHidden/>
                <w:sz w:val="24"/>
                <w:szCs w:val="24"/>
              </w:rPr>
              <w:fldChar w:fldCharType="separate"/>
            </w:r>
            <w:r w:rsidR="00BE62B4">
              <w:rPr>
                <w:i/>
                <w:iCs/>
                <w:noProof/>
                <w:webHidden/>
                <w:sz w:val="24"/>
                <w:szCs w:val="24"/>
              </w:rPr>
              <w:t>41</w:t>
            </w:r>
            <w:r w:rsidRPr="00742075">
              <w:rPr>
                <w:i/>
                <w:iCs/>
                <w:noProof/>
                <w:webHidden/>
                <w:sz w:val="24"/>
                <w:szCs w:val="24"/>
              </w:rPr>
              <w:fldChar w:fldCharType="end"/>
            </w:r>
          </w:hyperlink>
        </w:p>
        <w:p w14:paraId="18AF9281" w14:textId="30C1B6E4" w:rsidR="00E67650" w:rsidRPr="00742075" w:rsidRDefault="00E67650" w:rsidP="00E67650">
          <w:pPr>
            <w:pStyle w:val="TOC3"/>
            <w:tabs>
              <w:tab w:val="left" w:pos="1200"/>
              <w:tab w:val="right" w:leader="dot" w:pos="9016"/>
            </w:tabs>
            <w:spacing w:line="240" w:lineRule="auto"/>
            <w:rPr>
              <w:rFonts w:eastAsiaTheme="minorEastAsia" w:cstheme="minorBidi"/>
              <w:i/>
              <w:iCs/>
              <w:noProof/>
              <w:kern w:val="2"/>
              <w:sz w:val="24"/>
              <w:szCs w:val="24"/>
              <w14:ligatures w14:val="standardContextual"/>
            </w:rPr>
          </w:pPr>
          <w:hyperlink w:anchor="_Toc196476385" w:history="1">
            <w:r w:rsidRPr="00742075">
              <w:rPr>
                <w:rStyle w:val="Hyperlink"/>
                <w:i/>
                <w:iCs/>
                <w:noProof/>
                <w:sz w:val="24"/>
                <w:szCs w:val="24"/>
              </w:rPr>
              <w:t>5.2.4</w:t>
            </w:r>
            <w:r w:rsidRPr="00742075">
              <w:rPr>
                <w:rFonts w:eastAsiaTheme="minorEastAsia" w:cstheme="minorBidi"/>
                <w:i/>
                <w:iCs/>
                <w:noProof/>
                <w:kern w:val="2"/>
                <w:sz w:val="24"/>
                <w:szCs w:val="24"/>
                <w14:ligatures w14:val="standardContextual"/>
              </w:rPr>
              <w:tab/>
            </w:r>
            <w:r w:rsidRPr="00742075">
              <w:rPr>
                <w:rStyle w:val="Hyperlink"/>
                <w:i/>
                <w:iCs/>
                <w:noProof/>
                <w:sz w:val="24"/>
                <w:szCs w:val="24"/>
              </w:rPr>
              <w:t>Settled Sojourners</w:t>
            </w:r>
            <w:r w:rsidRPr="00742075">
              <w:rPr>
                <w:i/>
                <w:iCs/>
                <w:noProof/>
                <w:webHidden/>
                <w:sz w:val="24"/>
                <w:szCs w:val="24"/>
              </w:rPr>
              <w:tab/>
            </w:r>
            <w:r w:rsidRPr="00742075">
              <w:rPr>
                <w:i/>
                <w:iCs/>
                <w:noProof/>
                <w:webHidden/>
                <w:sz w:val="24"/>
                <w:szCs w:val="24"/>
              </w:rPr>
              <w:fldChar w:fldCharType="begin"/>
            </w:r>
            <w:r w:rsidRPr="00742075">
              <w:rPr>
                <w:i/>
                <w:iCs/>
                <w:noProof/>
                <w:webHidden/>
                <w:sz w:val="24"/>
                <w:szCs w:val="24"/>
              </w:rPr>
              <w:instrText xml:space="preserve"> PAGEREF _Toc196476385 \h </w:instrText>
            </w:r>
            <w:r w:rsidRPr="00742075">
              <w:rPr>
                <w:i/>
                <w:iCs/>
                <w:noProof/>
                <w:webHidden/>
                <w:sz w:val="24"/>
                <w:szCs w:val="24"/>
              </w:rPr>
            </w:r>
            <w:r w:rsidRPr="00742075">
              <w:rPr>
                <w:i/>
                <w:iCs/>
                <w:noProof/>
                <w:webHidden/>
                <w:sz w:val="24"/>
                <w:szCs w:val="24"/>
              </w:rPr>
              <w:fldChar w:fldCharType="separate"/>
            </w:r>
            <w:r w:rsidR="00BE62B4">
              <w:rPr>
                <w:i/>
                <w:iCs/>
                <w:noProof/>
                <w:webHidden/>
                <w:sz w:val="24"/>
                <w:szCs w:val="24"/>
              </w:rPr>
              <w:t>42</w:t>
            </w:r>
            <w:r w:rsidRPr="00742075">
              <w:rPr>
                <w:i/>
                <w:iCs/>
                <w:noProof/>
                <w:webHidden/>
                <w:sz w:val="24"/>
                <w:szCs w:val="24"/>
              </w:rPr>
              <w:fldChar w:fldCharType="end"/>
            </w:r>
          </w:hyperlink>
        </w:p>
        <w:p w14:paraId="22941171" w14:textId="4395CDE6" w:rsidR="00E67650" w:rsidRPr="00742075" w:rsidRDefault="00E67650" w:rsidP="00E67650">
          <w:pPr>
            <w:pStyle w:val="TOC3"/>
            <w:tabs>
              <w:tab w:val="left" w:pos="1200"/>
              <w:tab w:val="right" w:leader="dot" w:pos="9016"/>
            </w:tabs>
            <w:spacing w:line="240" w:lineRule="auto"/>
            <w:rPr>
              <w:rFonts w:eastAsiaTheme="minorEastAsia" w:cstheme="minorBidi"/>
              <w:i/>
              <w:iCs/>
              <w:noProof/>
              <w:kern w:val="2"/>
              <w:sz w:val="24"/>
              <w:szCs w:val="24"/>
              <w14:ligatures w14:val="standardContextual"/>
            </w:rPr>
          </w:pPr>
          <w:hyperlink w:anchor="_Toc196476386" w:history="1">
            <w:r w:rsidRPr="00742075">
              <w:rPr>
                <w:rStyle w:val="Hyperlink"/>
                <w:i/>
                <w:iCs/>
                <w:noProof/>
                <w:sz w:val="24"/>
                <w:szCs w:val="24"/>
              </w:rPr>
              <w:t>5.2.5</w:t>
            </w:r>
            <w:r w:rsidRPr="00742075">
              <w:rPr>
                <w:rFonts w:eastAsiaTheme="minorEastAsia" w:cstheme="minorBidi"/>
                <w:i/>
                <w:iCs/>
                <w:noProof/>
                <w:kern w:val="2"/>
                <w:sz w:val="24"/>
                <w:szCs w:val="24"/>
                <w14:ligatures w14:val="standardContextual"/>
              </w:rPr>
              <w:tab/>
            </w:r>
            <w:r w:rsidRPr="00742075">
              <w:rPr>
                <w:rStyle w:val="Hyperlink"/>
                <w:i/>
                <w:iCs/>
                <w:noProof/>
                <w:sz w:val="24"/>
                <w:szCs w:val="24"/>
              </w:rPr>
              <w:t>Rooted Roamers</w:t>
            </w:r>
            <w:r w:rsidRPr="00742075">
              <w:rPr>
                <w:i/>
                <w:iCs/>
                <w:noProof/>
                <w:webHidden/>
                <w:sz w:val="24"/>
                <w:szCs w:val="24"/>
              </w:rPr>
              <w:tab/>
            </w:r>
            <w:r w:rsidRPr="00742075">
              <w:rPr>
                <w:i/>
                <w:iCs/>
                <w:noProof/>
                <w:webHidden/>
                <w:sz w:val="24"/>
                <w:szCs w:val="24"/>
              </w:rPr>
              <w:fldChar w:fldCharType="begin"/>
            </w:r>
            <w:r w:rsidRPr="00742075">
              <w:rPr>
                <w:i/>
                <w:iCs/>
                <w:noProof/>
                <w:webHidden/>
                <w:sz w:val="24"/>
                <w:szCs w:val="24"/>
              </w:rPr>
              <w:instrText xml:space="preserve"> PAGEREF _Toc196476386 \h </w:instrText>
            </w:r>
            <w:r w:rsidRPr="00742075">
              <w:rPr>
                <w:i/>
                <w:iCs/>
                <w:noProof/>
                <w:webHidden/>
                <w:sz w:val="24"/>
                <w:szCs w:val="24"/>
              </w:rPr>
            </w:r>
            <w:r w:rsidRPr="00742075">
              <w:rPr>
                <w:i/>
                <w:iCs/>
                <w:noProof/>
                <w:webHidden/>
                <w:sz w:val="24"/>
                <w:szCs w:val="24"/>
              </w:rPr>
              <w:fldChar w:fldCharType="separate"/>
            </w:r>
            <w:r w:rsidR="00BE62B4">
              <w:rPr>
                <w:i/>
                <w:iCs/>
                <w:noProof/>
                <w:webHidden/>
                <w:sz w:val="24"/>
                <w:szCs w:val="24"/>
              </w:rPr>
              <w:t>42</w:t>
            </w:r>
            <w:r w:rsidRPr="00742075">
              <w:rPr>
                <w:i/>
                <w:iCs/>
                <w:noProof/>
                <w:webHidden/>
                <w:sz w:val="24"/>
                <w:szCs w:val="24"/>
              </w:rPr>
              <w:fldChar w:fldCharType="end"/>
            </w:r>
          </w:hyperlink>
        </w:p>
        <w:p w14:paraId="256DE6D5" w14:textId="4B34A896" w:rsidR="00E67650" w:rsidRPr="00742075" w:rsidRDefault="00E67650" w:rsidP="00E67650">
          <w:pPr>
            <w:pStyle w:val="TOC2"/>
            <w:tabs>
              <w:tab w:val="left" w:pos="960"/>
              <w:tab w:val="right" w:leader="dot" w:pos="9016"/>
            </w:tabs>
            <w:spacing w:before="0" w:line="240" w:lineRule="auto"/>
            <w:rPr>
              <w:rFonts w:eastAsiaTheme="minorEastAsia" w:cstheme="minorBidi"/>
              <w:b w:val="0"/>
              <w:bCs w:val="0"/>
              <w:noProof/>
              <w:kern w:val="2"/>
              <w:sz w:val="24"/>
              <w:szCs w:val="24"/>
              <w14:ligatures w14:val="standardContextual"/>
            </w:rPr>
          </w:pPr>
          <w:hyperlink w:anchor="_Toc196476387" w:history="1">
            <w:r w:rsidRPr="00742075">
              <w:rPr>
                <w:rStyle w:val="Hyperlink"/>
                <w:b w:val="0"/>
                <w:bCs w:val="0"/>
                <w:noProof/>
                <w:sz w:val="24"/>
                <w:szCs w:val="24"/>
              </w:rPr>
              <w:t>5.3</w:t>
            </w:r>
            <w:r w:rsidRPr="00742075">
              <w:rPr>
                <w:rFonts w:eastAsiaTheme="minorEastAsia" w:cstheme="minorBidi"/>
                <w:b w:val="0"/>
                <w:bCs w:val="0"/>
                <w:noProof/>
                <w:kern w:val="2"/>
                <w:sz w:val="24"/>
                <w:szCs w:val="24"/>
                <w14:ligatures w14:val="standardContextual"/>
              </w:rPr>
              <w:tab/>
            </w:r>
            <w:r w:rsidRPr="00742075">
              <w:rPr>
                <w:rStyle w:val="Hyperlink"/>
                <w:b w:val="0"/>
                <w:bCs w:val="0"/>
                <w:noProof/>
                <w:sz w:val="24"/>
                <w:szCs w:val="24"/>
              </w:rPr>
              <w:t>Universal Characteristics</w:t>
            </w:r>
            <w:r w:rsidRPr="00742075">
              <w:rPr>
                <w:b w:val="0"/>
                <w:bCs w:val="0"/>
                <w:noProof/>
                <w:webHidden/>
                <w:sz w:val="24"/>
                <w:szCs w:val="24"/>
              </w:rPr>
              <w:tab/>
            </w:r>
            <w:r w:rsidRPr="00742075">
              <w:rPr>
                <w:b w:val="0"/>
                <w:bCs w:val="0"/>
                <w:noProof/>
                <w:webHidden/>
                <w:sz w:val="24"/>
                <w:szCs w:val="24"/>
              </w:rPr>
              <w:fldChar w:fldCharType="begin"/>
            </w:r>
            <w:r w:rsidRPr="00742075">
              <w:rPr>
                <w:b w:val="0"/>
                <w:bCs w:val="0"/>
                <w:noProof/>
                <w:webHidden/>
                <w:sz w:val="24"/>
                <w:szCs w:val="24"/>
              </w:rPr>
              <w:instrText xml:space="preserve"> PAGEREF _Toc196476387 \h </w:instrText>
            </w:r>
            <w:r w:rsidRPr="00742075">
              <w:rPr>
                <w:b w:val="0"/>
                <w:bCs w:val="0"/>
                <w:noProof/>
                <w:webHidden/>
                <w:sz w:val="24"/>
                <w:szCs w:val="24"/>
              </w:rPr>
            </w:r>
            <w:r w:rsidRPr="00742075">
              <w:rPr>
                <w:b w:val="0"/>
                <w:bCs w:val="0"/>
                <w:noProof/>
                <w:webHidden/>
                <w:sz w:val="24"/>
                <w:szCs w:val="24"/>
              </w:rPr>
              <w:fldChar w:fldCharType="separate"/>
            </w:r>
            <w:r w:rsidR="00BE62B4">
              <w:rPr>
                <w:b w:val="0"/>
                <w:bCs w:val="0"/>
                <w:noProof/>
                <w:webHidden/>
                <w:sz w:val="24"/>
                <w:szCs w:val="24"/>
              </w:rPr>
              <w:t>43</w:t>
            </w:r>
            <w:r w:rsidRPr="00742075">
              <w:rPr>
                <w:b w:val="0"/>
                <w:bCs w:val="0"/>
                <w:noProof/>
                <w:webHidden/>
                <w:sz w:val="24"/>
                <w:szCs w:val="24"/>
              </w:rPr>
              <w:fldChar w:fldCharType="end"/>
            </w:r>
          </w:hyperlink>
        </w:p>
        <w:p w14:paraId="043D3780" w14:textId="30EC5375" w:rsidR="00E67650" w:rsidRPr="00742075" w:rsidRDefault="00E67650" w:rsidP="00E67650">
          <w:pPr>
            <w:pStyle w:val="TOC2"/>
            <w:tabs>
              <w:tab w:val="left" w:pos="960"/>
              <w:tab w:val="right" w:leader="dot" w:pos="9016"/>
            </w:tabs>
            <w:spacing w:before="0" w:line="240" w:lineRule="auto"/>
            <w:rPr>
              <w:rFonts w:eastAsiaTheme="minorEastAsia" w:cstheme="minorBidi"/>
              <w:b w:val="0"/>
              <w:bCs w:val="0"/>
              <w:noProof/>
              <w:kern w:val="2"/>
              <w:sz w:val="24"/>
              <w:szCs w:val="24"/>
              <w14:ligatures w14:val="standardContextual"/>
            </w:rPr>
          </w:pPr>
          <w:hyperlink w:anchor="_Toc196476388" w:history="1">
            <w:r w:rsidRPr="00742075">
              <w:rPr>
                <w:rStyle w:val="Hyperlink"/>
                <w:b w:val="0"/>
                <w:bCs w:val="0"/>
                <w:noProof/>
                <w:sz w:val="24"/>
                <w:szCs w:val="24"/>
              </w:rPr>
              <w:t>5.4</w:t>
            </w:r>
            <w:r w:rsidRPr="00742075">
              <w:rPr>
                <w:rFonts w:eastAsiaTheme="minorEastAsia" w:cstheme="minorBidi"/>
                <w:b w:val="0"/>
                <w:bCs w:val="0"/>
                <w:noProof/>
                <w:kern w:val="2"/>
                <w:sz w:val="24"/>
                <w:szCs w:val="24"/>
                <w14:ligatures w14:val="standardContextual"/>
              </w:rPr>
              <w:tab/>
            </w:r>
            <w:r w:rsidRPr="00742075">
              <w:rPr>
                <w:rStyle w:val="Hyperlink"/>
                <w:b w:val="0"/>
                <w:bCs w:val="0"/>
                <w:noProof/>
                <w:sz w:val="24"/>
                <w:szCs w:val="24"/>
              </w:rPr>
              <w:t>Chapter Summary</w:t>
            </w:r>
            <w:r w:rsidRPr="00742075">
              <w:rPr>
                <w:b w:val="0"/>
                <w:bCs w:val="0"/>
                <w:noProof/>
                <w:webHidden/>
                <w:sz w:val="24"/>
                <w:szCs w:val="24"/>
              </w:rPr>
              <w:tab/>
            </w:r>
            <w:r w:rsidRPr="00742075">
              <w:rPr>
                <w:b w:val="0"/>
                <w:bCs w:val="0"/>
                <w:noProof/>
                <w:webHidden/>
                <w:sz w:val="24"/>
                <w:szCs w:val="24"/>
              </w:rPr>
              <w:fldChar w:fldCharType="begin"/>
            </w:r>
            <w:r w:rsidRPr="00742075">
              <w:rPr>
                <w:b w:val="0"/>
                <w:bCs w:val="0"/>
                <w:noProof/>
                <w:webHidden/>
                <w:sz w:val="24"/>
                <w:szCs w:val="24"/>
              </w:rPr>
              <w:instrText xml:space="preserve"> PAGEREF _Toc196476388 \h </w:instrText>
            </w:r>
            <w:r w:rsidRPr="00742075">
              <w:rPr>
                <w:b w:val="0"/>
                <w:bCs w:val="0"/>
                <w:noProof/>
                <w:webHidden/>
                <w:sz w:val="24"/>
                <w:szCs w:val="24"/>
              </w:rPr>
            </w:r>
            <w:r w:rsidRPr="00742075">
              <w:rPr>
                <w:b w:val="0"/>
                <w:bCs w:val="0"/>
                <w:noProof/>
                <w:webHidden/>
                <w:sz w:val="24"/>
                <w:szCs w:val="24"/>
              </w:rPr>
              <w:fldChar w:fldCharType="separate"/>
            </w:r>
            <w:r w:rsidR="00BE62B4">
              <w:rPr>
                <w:b w:val="0"/>
                <w:bCs w:val="0"/>
                <w:noProof/>
                <w:webHidden/>
                <w:sz w:val="24"/>
                <w:szCs w:val="24"/>
              </w:rPr>
              <w:t>44</w:t>
            </w:r>
            <w:r w:rsidRPr="00742075">
              <w:rPr>
                <w:b w:val="0"/>
                <w:bCs w:val="0"/>
                <w:noProof/>
                <w:webHidden/>
                <w:sz w:val="24"/>
                <w:szCs w:val="24"/>
              </w:rPr>
              <w:fldChar w:fldCharType="end"/>
            </w:r>
          </w:hyperlink>
        </w:p>
        <w:p w14:paraId="3B86CCDE" w14:textId="09F1A826" w:rsidR="00E67650" w:rsidRPr="00742075" w:rsidRDefault="00E67650" w:rsidP="00E67650">
          <w:pPr>
            <w:pStyle w:val="TOC1"/>
            <w:rPr>
              <w:rFonts w:eastAsiaTheme="minorEastAsia" w:cstheme="minorBidi"/>
              <w:noProof/>
              <w:kern w:val="2"/>
              <w14:ligatures w14:val="standardContextual"/>
            </w:rPr>
          </w:pPr>
          <w:hyperlink w:anchor="_Toc196476389" w:history="1">
            <w:r w:rsidRPr="00742075">
              <w:rPr>
                <w:rStyle w:val="Hyperlink"/>
                <w:noProof/>
              </w:rPr>
              <w:t>6</w:t>
            </w:r>
            <w:r w:rsidRPr="00742075">
              <w:rPr>
                <w:rFonts w:eastAsiaTheme="minorEastAsia" w:cstheme="minorBidi"/>
                <w:noProof/>
                <w:kern w:val="2"/>
                <w14:ligatures w14:val="standardContextual"/>
              </w:rPr>
              <w:tab/>
            </w:r>
            <w:r w:rsidRPr="00742075">
              <w:rPr>
                <w:rStyle w:val="Hyperlink"/>
                <w:noProof/>
              </w:rPr>
              <w:t>Discussion and Comparison with Existing Literature</w:t>
            </w:r>
            <w:r w:rsidRPr="00742075">
              <w:rPr>
                <w:noProof/>
                <w:webHidden/>
              </w:rPr>
              <w:tab/>
            </w:r>
            <w:r w:rsidRPr="00742075">
              <w:rPr>
                <w:noProof/>
                <w:webHidden/>
              </w:rPr>
              <w:fldChar w:fldCharType="begin"/>
            </w:r>
            <w:r w:rsidRPr="00742075">
              <w:rPr>
                <w:noProof/>
                <w:webHidden/>
              </w:rPr>
              <w:instrText xml:space="preserve"> PAGEREF _Toc196476389 \h </w:instrText>
            </w:r>
            <w:r w:rsidRPr="00742075">
              <w:rPr>
                <w:noProof/>
                <w:webHidden/>
              </w:rPr>
            </w:r>
            <w:r w:rsidRPr="00742075">
              <w:rPr>
                <w:noProof/>
                <w:webHidden/>
              </w:rPr>
              <w:fldChar w:fldCharType="separate"/>
            </w:r>
            <w:r w:rsidR="00BE62B4">
              <w:rPr>
                <w:noProof/>
                <w:webHidden/>
              </w:rPr>
              <w:t>45</w:t>
            </w:r>
            <w:r w:rsidRPr="00742075">
              <w:rPr>
                <w:noProof/>
                <w:webHidden/>
              </w:rPr>
              <w:fldChar w:fldCharType="end"/>
            </w:r>
          </w:hyperlink>
        </w:p>
        <w:p w14:paraId="3D6E304C" w14:textId="6D62BE5F" w:rsidR="00E67650" w:rsidRPr="00742075" w:rsidRDefault="00E67650" w:rsidP="00E67650">
          <w:pPr>
            <w:pStyle w:val="TOC2"/>
            <w:tabs>
              <w:tab w:val="left" w:pos="960"/>
              <w:tab w:val="right" w:leader="dot" w:pos="9016"/>
            </w:tabs>
            <w:spacing w:before="0" w:line="240" w:lineRule="auto"/>
            <w:rPr>
              <w:rFonts w:eastAsiaTheme="minorEastAsia" w:cstheme="minorBidi"/>
              <w:b w:val="0"/>
              <w:bCs w:val="0"/>
              <w:noProof/>
              <w:kern w:val="2"/>
              <w:sz w:val="24"/>
              <w:szCs w:val="24"/>
              <w14:ligatures w14:val="standardContextual"/>
            </w:rPr>
          </w:pPr>
          <w:hyperlink w:anchor="_Toc196476390" w:history="1">
            <w:r w:rsidRPr="00742075">
              <w:rPr>
                <w:rStyle w:val="Hyperlink"/>
                <w:b w:val="0"/>
                <w:bCs w:val="0"/>
                <w:noProof/>
                <w:sz w:val="24"/>
                <w:szCs w:val="24"/>
              </w:rPr>
              <w:t>6.1</w:t>
            </w:r>
            <w:r w:rsidRPr="00742075">
              <w:rPr>
                <w:rFonts w:eastAsiaTheme="minorEastAsia" w:cstheme="minorBidi"/>
                <w:b w:val="0"/>
                <w:bCs w:val="0"/>
                <w:noProof/>
                <w:kern w:val="2"/>
                <w:sz w:val="24"/>
                <w:szCs w:val="24"/>
                <w14:ligatures w14:val="standardContextual"/>
              </w:rPr>
              <w:tab/>
            </w:r>
            <w:r w:rsidRPr="00742075">
              <w:rPr>
                <w:rStyle w:val="Hyperlink"/>
                <w:b w:val="0"/>
                <w:bCs w:val="0"/>
                <w:noProof/>
                <w:sz w:val="24"/>
                <w:szCs w:val="24"/>
              </w:rPr>
              <w:t>Comparison with Existing Typologies</w:t>
            </w:r>
            <w:r w:rsidRPr="00742075">
              <w:rPr>
                <w:b w:val="0"/>
                <w:bCs w:val="0"/>
                <w:noProof/>
                <w:webHidden/>
                <w:sz w:val="24"/>
                <w:szCs w:val="24"/>
              </w:rPr>
              <w:tab/>
            </w:r>
            <w:r w:rsidRPr="00742075">
              <w:rPr>
                <w:b w:val="0"/>
                <w:bCs w:val="0"/>
                <w:noProof/>
                <w:webHidden/>
                <w:sz w:val="24"/>
                <w:szCs w:val="24"/>
              </w:rPr>
              <w:fldChar w:fldCharType="begin"/>
            </w:r>
            <w:r w:rsidRPr="00742075">
              <w:rPr>
                <w:b w:val="0"/>
                <w:bCs w:val="0"/>
                <w:noProof/>
                <w:webHidden/>
                <w:sz w:val="24"/>
                <w:szCs w:val="24"/>
              </w:rPr>
              <w:instrText xml:space="preserve"> PAGEREF _Toc196476390 \h </w:instrText>
            </w:r>
            <w:r w:rsidRPr="00742075">
              <w:rPr>
                <w:b w:val="0"/>
                <w:bCs w:val="0"/>
                <w:noProof/>
                <w:webHidden/>
                <w:sz w:val="24"/>
                <w:szCs w:val="24"/>
              </w:rPr>
            </w:r>
            <w:r w:rsidRPr="00742075">
              <w:rPr>
                <w:b w:val="0"/>
                <w:bCs w:val="0"/>
                <w:noProof/>
                <w:webHidden/>
                <w:sz w:val="24"/>
                <w:szCs w:val="24"/>
              </w:rPr>
              <w:fldChar w:fldCharType="separate"/>
            </w:r>
            <w:r w:rsidR="00BE62B4">
              <w:rPr>
                <w:b w:val="0"/>
                <w:bCs w:val="0"/>
                <w:noProof/>
                <w:webHidden/>
                <w:sz w:val="24"/>
                <w:szCs w:val="24"/>
              </w:rPr>
              <w:t>45</w:t>
            </w:r>
            <w:r w:rsidRPr="00742075">
              <w:rPr>
                <w:b w:val="0"/>
                <w:bCs w:val="0"/>
                <w:noProof/>
                <w:webHidden/>
                <w:sz w:val="24"/>
                <w:szCs w:val="24"/>
              </w:rPr>
              <w:fldChar w:fldCharType="end"/>
            </w:r>
          </w:hyperlink>
        </w:p>
        <w:p w14:paraId="473FB0AC" w14:textId="2B277494" w:rsidR="00E67650" w:rsidRPr="00742075" w:rsidRDefault="00E67650" w:rsidP="00E67650">
          <w:pPr>
            <w:pStyle w:val="TOC2"/>
            <w:tabs>
              <w:tab w:val="left" w:pos="960"/>
              <w:tab w:val="right" w:leader="dot" w:pos="9016"/>
            </w:tabs>
            <w:spacing w:before="0" w:line="240" w:lineRule="auto"/>
            <w:rPr>
              <w:rFonts w:eastAsiaTheme="minorEastAsia" w:cstheme="minorBidi"/>
              <w:b w:val="0"/>
              <w:bCs w:val="0"/>
              <w:noProof/>
              <w:kern w:val="2"/>
              <w:sz w:val="24"/>
              <w:szCs w:val="24"/>
              <w14:ligatures w14:val="standardContextual"/>
            </w:rPr>
          </w:pPr>
          <w:hyperlink w:anchor="_Toc196476391" w:history="1">
            <w:r w:rsidRPr="00742075">
              <w:rPr>
                <w:rStyle w:val="Hyperlink"/>
                <w:b w:val="0"/>
                <w:bCs w:val="0"/>
                <w:noProof/>
                <w:sz w:val="24"/>
                <w:szCs w:val="24"/>
              </w:rPr>
              <w:t>6.2</w:t>
            </w:r>
            <w:r w:rsidRPr="00742075">
              <w:rPr>
                <w:rFonts w:eastAsiaTheme="minorEastAsia" w:cstheme="minorBidi"/>
                <w:b w:val="0"/>
                <w:bCs w:val="0"/>
                <w:noProof/>
                <w:kern w:val="2"/>
                <w:sz w:val="24"/>
                <w:szCs w:val="24"/>
                <w14:ligatures w14:val="standardContextual"/>
              </w:rPr>
              <w:tab/>
            </w:r>
            <w:r w:rsidRPr="00742075">
              <w:rPr>
                <w:rStyle w:val="Hyperlink"/>
                <w:b w:val="0"/>
                <w:bCs w:val="0"/>
                <w:noProof/>
                <w:sz w:val="24"/>
                <w:szCs w:val="24"/>
              </w:rPr>
              <w:t>Comparison with DNs Typologies</w:t>
            </w:r>
            <w:r w:rsidRPr="00742075">
              <w:rPr>
                <w:b w:val="0"/>
                <w:bCs w:val="0"/>
                <w:noProof/>
                <w:webHidden/>
                <w:sz w:val="24"/>
                <w:szCs w:val="24"/>
              </w:rPr>
              <w:tab/>
            </w:r>
            <w:r w:rsidRPr="00742075">
              <w:rPr>
                <w:b w:val="0"/>
                <w:bCs w:val="0"/>
                <w:noProof/>
                <w:webHidden/>
                <w:sz w:val="24"/>
                <w:szCs w:val="24"/>
              </w:rPr>
              <w:fldChar w:fldCharType="begin"/>
            </w:r>
            <w:r w:rsidRPr="00742075">
              <w:rPr>
                <w:b w:val="0"/>
                <w:bCs w:val="0"/>
                <w:noProof/>
                <w:webHidden/>
                <w:sz w:val="24"/>
                <w:szCs w:val="24"/>
              </w:rPr>
              <w:instrText xml:space="preserve"> PAGEREF _Toc196476391 \h </w:instrText>
            </w:r>
            <w:r w:rsidRPr="00742075">
              <w:rPr>
                <w:b w:val="0"/>
                <w:bCs w:val="0"/>
                <w:noProof/>
                <w:webHidden/>
                <w:sz w:val="24"/>
                <w:szCs w:val="24"/>
              </w:rPr>
            </w:r>
            <w:r w:rsidRPr="00742075">
              <w:rPr>
                <w:b w:val="0"/>
                <w:bCs w:val="0"/>
                <w:noProof/>
                <w:webHidden/>
                <w:sz w:val="24"/>
                <w:szCs w:val="24"/>
              </w:rPr>
              <w:fldChar w:fldCharType="separate"/>
            </w:r>
            <w:r w:rsidR="00BE62B4">
              <w:rPr>
                <w:b w:val="0"/>
                <w:bCs w:val="0"/>
                <w:noProof/>
                <w:webHidden/>
                <w:sz w:val="24"/>
                <w:szCs w:val="24"/>
              </w:rPr>
              <w:t>48</w:t>
            </w:r>
            <w:r w:rsidRPr="00742075">
              <w:rPr>
                <w:b w:val="0"/>
                <w:bCs w:val="0"/>
                <w:noProof/>
                <w:webHidden/>
                <w:sz w:val="24"/>
                <w:szCs w:val="24"/>
              </w:rPr>
              <w:fldChar w:fldCharType="end"/>
            </w:r>
          </w:hyperlink>
        </w:p>
        <w:p w14:paraId="716980E3" w14:textId="28A59F5F" w:rsidR="00E67650" w:rsidRPr="00742075" w:rsidRDefault="00E67650" w:rsidP="00E67650">
          <w:pPr>
            <w:pStyle w:val="TOC2"/>
            <w:tabs>
              <w:tab w:val="left" w:pos="960"/>
              <w:tab w:val="right" w:leader="dot" w:pos="9016"/>
            </w:tabs>
            <w:spacing w:before="0" w:line="240" w:lineRule="auto"/>
            <w:rPr>
              <w:rFonts w:eastAsiaTheme="minorEastAsia" w:cstheme="minorBidi"/>
              <w:b w:val="0"/>
              <w:bCs w:val="0"/>
              <w:noProof/>
              <w:kern w:val="2"/>
              <w:sz w:val="24"/>
              <w:szCs w:val="24"/>
              <w14:ligatures w14:val="standardContextual"/>
            </w:rPr>
          </w:pPr>
          <w:hyperlink w:anchor="_Toc196476392" w:history="1">
            <w:r w:rsidRPr="00742075">
              <w:rPr>
                <w:rStyle w:val="Hyperlink"/>
                <w:b w:val="0"/>
                <w:bCs w:val="0"/>
                <w:noProof/>
                <w:sz w:val="24"/>
                <w:szCs w:val="24"/>
              </w:rPr>
              <w:t>6.3</w:t>
            </w:r>
            <w:r w:rsidRPr="00742075">
              <w:rPr>
                <w:rFonts w:eastAsiaTheme="minorEastAsia" w:cstheme="minorBidi"/>
                <w:b w:val="0"/>
                <w:bCs w:val="0"/>
                <w:noProof/>
                <w:kern w:val="2"/>
                <w:sz w:val="24"/>
                <w:szCs w:val="24"/>
                <w14:ligatures w14:val="standardContextual"/>
              </w:rPr>
              <w:tab/>
            </w:r>
            <w:r w:rsidRPr="00742075">
              <w:rPr>
                <w:rStyle w:val="Hyperlink"/>
                <w:b w:val="0"/>
                <w:bCs w:val="0"/>
                <w:noProof/>
                <w:sz w:val="24"/>
                <w:szCs w:val="24"/>
              </w:rPr>
              <w:t>Chapter Summary</w:t>
            </w:r>
            <w:r w:rsidRPr="00742075">
              <w:rPr>
                <w:b w:val="0"/>
                <w:bCs w:val="0"/>
                <w:noProof/>
                <w:webHidden/>
                <w:sz w:val="24"/>
                <w:szCs w:val="24"/>
              </w:rPr>
              <w:tab/>
            </w:r>
            <w:r w:rsidRPr="00742075">
              <w:rPr>
                <w:b w:val="0"/>
                <w:bCs w:val="0"/>
                <w:noProof/>
                <w:webHidden/>
                <w:sz w:val="24"/>
                <w:szCs w:val="24"/>
              </w:rPr>
              <w:fldChar w:fldCharType="begin"/>
            </w:r>
            <w:r w:rsidRPr="00742075">
              <w:rPr>
                <w:b w:val="0"/>
                <w:bCs w:val="0"/>
                <w:noProof/>
                <w:webHidden/>
                <w:sz w:val="24"/>
                <w:szCs w:val="24"/>
              </w:rPr>
              <w:instrText xml:space="preserve"> PAGEREF _Toc196476392 \h </w:instrText>
            </w:r>
            <w:r w:rsidRPr="00742075">
              <w:rPr>
                <w:b w:val="0"/>
                <w:bCs w:val="0"/>
                <w:noProof/>
                <w:webHidden/>
                <w:sz w:val="24"/>
                <w:szCs w:val="24"/>
              </w:rPr>
            </w:r>
            <w:r w:rsidRPr="00742075">
              <w:rPr>
                <w:b w:val="0"/>
                <w:bCs w:val="0"/>
                <w:noProof/>
                <w:webHidden/>
                <w:sz w:val="24"/>
                <w:szCs w:val="24"/>
              </w:rPr>
              <w:fldChar w:fldCharType="separate"/>
            </w:r>
            <w:r w:rsidR="00BE62B4">
              <w:rPr>
                <w:b w:val="0"/>
                <w:bCs w:val="0"/>
                <w:noProof/>
                <w:webHidden/>
                <w:sz w:val="24"/>
                <w:szCs w:val="24"/>
              </w:rPr>
              <w:t>49</w:t>
            </w:r>
            <w:r w:rsidRPr="00742075">
              <w:rPr>
                <w:b w:val="0"/>
                <w:bCs w:val="0"/>
                <w:noProof/>
                <w:webHidden/>
                <w:sz w:val="24"/>
                <w:szCs w:val="24"/>
              </w:rPr>
              <w:fldChar w:fldCharType="end"/>
            </w:r>
          </w:hyperlink>
        </w:p>
        <w:p w14:paraId="77826C76" w14:textId="2AFDC009" w:rsidR="00E67650" w:rsidRPr="00742075" w:rsidRDefault="00E67650" w:rsidP="00E67650">
          <w:pPr>
            <w:pStyle w:val="TOC1"/>
            <w:rPr>
              <w:rFonts w:eastAsiaTheme="minorEastAsia" w:cstheme="minorBidi"/>
              <w:noProof/>
              <w:kern w:val="2"/>
              <w14:ligatures w14:val="standardContextual"/>
            </w:rPr>
          </w:pPr>
          <w:hyperlink w:anchor="_Toc196476393" w:history="1">
            <w:r w:rsidRPr="00742075">
              <w:rPr>
                <w:rStyle w:val="Hyperlink"/>
                <w:noProof/>
              </w:rPr>
              <w:t>7</w:t>
            </w:r>
            <w:r w:rsidRPr="00742075">
              <w:rPr>
                <w:rFonts w:eastAsiaTheme="minorEastAsia" w:cstheme="minorBidi"/>
                <w:noProof/>
                <w:kern w:val="2"/>
                <w14:ligatures w14:val="standardContextual"/>
              </w:rPr>
              <w:tab/>
            </w:r>
            <w:r w:rsidRPr="00742075">
              <w:rPr>
                <w:rStyle w:val="Hyperlink"/>
                <w:noProof/>
              </w:rPr>
              <w:t>Conclusion</w:t>
            </w:r>
            <w:r w:rsidRPr="00742075">
              <w:rPr>
                <w:noProof/>
                <w:webHidden/>
              </w:rPr>
              <w:tab/>
            </w:r>
            <w:r w:rsidRPr="00742075">
              <w:rPr>
                <w:noProof/>
                <w:webHidden/>
              </w:rPr>
              <w:fldChar w:fldCharType="begin"/>
            </w:r>
            <w:r w:rsidRPr="00742075">
              <w:rPr>
                <w:noProof/>
                <w:webHidden/>
              </w:rPr>
              <w:instrText xml:space="preserve"> PAGEREF _Toc196476393 \h </w:instrText>
            </w:r>
            <w:r w:rsidRPr="00742075">
              <w:rPr>
                <w:noProof/>
                <w:webHidden/>
              </w:rPr>
            </w:r>
            <w:r w:rsidRPr="00742075">
              <w:rPr>
                <w:noProof/>
                <w:webHidden/>
              </w:rPr>
              <w:fldChar w:fldCharType="separate"/>
            </w:r>
            <w:r w:rsidR="00BE62B4">
              <w:rPr>
                <w:noProof/>
                <w:webHidden/>
              </w:rPr>
              <w:t>50</w:t>
            </w:r>
            <w:r w:rsidRPr="00742075">
              <w:rPr>
                <w:noProof/>
                <w:webHidden/>
              </w:rPr>
              <w:fldChar w:fldCharType="end"/>
            </w:r>
          </w:hyperlink>
        </w:p>
        <w:p w14:paraId="6187EF90" w14:textId="3D332DC4" w:rsidR="00E67650" w:rsidRPr="00742075" w:rsidRDefault="00E67650" w:rsidP="00E67650">
          <w:pPr>
            <w:pStyle w:val="TOC2"/>
            <w:tabs>
              <w:tab w:val="left" w:pos="960"/>
              <w:tab w:val="right" w:leader="dot" w:pos="9016"/>
            </w:tabs>
            <w:spacing w:before="0" w:line="240" w:lineRule="auto"/>
            <w:rPr>
              <w:rFonts w:eastAsiaTheme="minorEastAsia" w:cstheme="minorBidi"/>
              <w:b w:val="0"/>
              <w:bCs w:val="0"/>
              <w:noProof/>
              <w:kern w:val="2"/>
              <w:sz w:val="24"/>
              <w:szCs w:val="24"/>
              <w14:ligatures w14:val="standardContextual"/>
            </w:rPr>
          </w:pPr>
          <w:hyperlink w:anchor="_Toc196476394" w:history="1">
            <w:r w:rsidRPr="00742075">
              <w:rPr>
                <w:rStyle w:val="Hyperlink"/>
                <w:b w:val="0"/>
                <w:bCs w:val="0"/>
                <w:noProof/>
                <w:sz w:val="24"/>
                <w:szCs w:val="24"/>
              </w:rPr>
              <w:t>7.1</w:t>
            </w:r>
            <w:r w:rsidRPr="00742075">
              <w:rPr>
                <w:rFonts w:eastAsiaTheme="minorEastAsia" w:cstheme="minorBidi"/>
                <w:b w:val="0"/>
                <w:bCs w:val="0"/>
                <w:noProof/>
                <w:kern w:val="2"/>
                <w:sz w:val="24"/>
                <w:szCs w:val="24"/>
                <w14:ligatures w14:val="standardContextual"/>
              </w:rPr>
              <w:tab/>
            </w:r>
            <w:r w:rsidRPr="00742075">
              <w:rPr>
                <w:rStyle w:val="Hyperlink"/>
                <w:b w:val="0"/>
                <w:bCs w:val="0"/>
                <w:noProof/>
                <w:sz w:val="24"/>
                <w:szCs w:val="24"/>
              </w:rPr>
              <w:t>Theoretical Implications</w:t>
            </w:r>
            <w:r w:rsidRPr="00742075">
              <w:rPr>
                <w:b w:val="0"/>
                <w:bCs w:val="0"/>
                <w:noProof/>
                <w:webHidden/>
                <w:sz w:val="24"/>
                <w:szCs w:val="24"/>
              </w:rPr>
              <w:tab/>
            </w:r>
            <w:r w:rsidRPr="00742075">
              <w:rPr>
                <w:b w:val="0"/>
                <w:bCs w:val="0"/>
                <w:noProof/>
                <w:webHidden/>
                <w:sz w:val="24"/>
                <w:szCs w:val="24"/>
              </w:rPr>
              <w:fldChar w:fldCharType="begin"/>
            </w:r>
            <w:r w:rsidRPr="00742075">
              <w:rPr>
                <w:b w:val="0"/>
                <w:bCs w:val="0"/>
                <w:noProof/>
                <w:webHidden/>
                <w:sz w:val="24"/>
                <w:szCs w:val="24"/>
              </w:rPr>
              <w:instrText xml:space="preserve"> PAGEREF _Toc196476394 \h </w:instrText>
            </w:r>
            <w:r w:rsidRPr="00742075">
              <w:rPr>
                <w:b w:val="0"/>
                <w:bCs w:val="0"/>
                <w:noProof/>
                <w:webHidden/>
                <w:sz w:val="24"/>
                <w:szCs w:val="24"/>
              </w:rPr>
            </w:r>
            <w:r w:rsidRPr="00742075">
              <w:rPr>
                <w:b w:val="0"/>
                <w:bCs w:val="0"/>
                <w:noProof/>
                <w:webHidden/>
                <w:sz w:val="24"/>
                <w:szCs w:val="24"/>
              </w:rPr>
              <w:fldChar w:fldCharType="separate"/>
            </w:r>
            <w:r w:rsidR="00BE62B4">
              <w:rPr>
                <w:b w:val="0"/>
                <w:bCs w:val="0"/>
                <w:noProof/>
                <w:webHidden/>
                <w:sz w:val="24"/>
                <w:szCs w:val="24"/>
              </w:rPr>
              <w:t>51</w:t>
            </w:r>
            <w:r w:rsidRPr="00742075">
              <w:rPr>
                <w:b w:val="0"/>
                <w:bCs w:val="0"/>
                <w:noProof/>
                <w:webHidden/>
                <w:sz w:val="24"/>
                <w:szCs w:val="24"/>
              </w:rPr>
              <w:fldChar w:fldCharType="end"/>
            </w:r>
          </w:hyperlink>
        </w:p>
        <w:p w14:paraId="36FE5B87" w14:textId="076B2DC8" w:rsidR="00E67650" w:rsidRPr="00742075" w:rsidRDefault="00E67650" w:rsidP="00E67650">
          <w:pPr>
            <w:pStyle w:val="TOC2"/>
            <w:tabs>
              <w:tab w:val="left" w:pos="960"/>
              <w:tab w:val="right" w:leader="dot" w:pos="9016"/>
            </w:tabs>
            <w:spacing w:before="0" w:line="240" w:lineRule="auto"/>
            <w:rPr>
              <w:rFonts w:eastAsiaTheme="minorEastAsia" w:cstheme="minorBidi"/>
              <w:b w:val="0"/>
              <w:bCs w:val="0"/>
              <w:noProof/>
              <w:kern w:val="2"/>
              <w:sz w:val="24"/>
              <w:szCs w:val="24"/>
              <w14:ligatures w14:val="standardContextual"/>
            </w:rPr>
          </w:pPr>
          <w:hyperlink w:anchor="_Toc196476395" w:history="1">
            <w:r w:rsidRPr="00742075">
              <w:rPr>
                <w:rStyle w:val="Hyperlink"/>
                <w:b w:val="0"/>
                <w:bCs w:val="0"/>
                <w:noProof/>
                <w:sz w:val="24"/>
                <w:szCs w:val="24"/>
              </w:rPr>
              <w:t>7.2</w:t>
            </w:r>
            <w:r w:rsidRPr="00742075">
              <w:rPr>
                <w:rFonts w:eastAsiaTheme="minorEastAsia" w:cstheme="minorBidi"/>
                <w:b w:val="0"/>
                <w:bCs w:val="0"/>
                <w:noProof/>
                <w:kern w:val="2"/>
                <w:sz w:val="24"/>
                <w:szCs w:val="24"/>
                <w14:ligatures w14:val="standardContextual"/>
              </w:rPr>
              <w:tab/>
            </w:r>
            <w:r w:rsidRPr="00742075">
              <w:rPr>
                <w:rStyle w:val="Hyperlink"/>
                <w:b w:val="0"/>
                <w:bCs w:val="0"/>
                <w:noProof/>
                <w:sz w:val="24"/>
                <w:szCs w:val="24"/>
              </w:rPr>
              <w:t>Practical Implications</w:t>
            </w:r>
            <w:r w:rsidRPr="00742075">
              <w:rPr>
                <w:b w:val="0"/>
                <w:bCs w:val="0"/>
                <w:noProof/>
                <w:webHidden/>
                <w:sz w:val="24"/>
                <w:szCs w:val="24"/>
              </w:rPr>
              <w:tab/>
            </w:r>
            <w:r w:rsidRPr="00742075">
              <w:rPr>
                <w:b w:val="0"/>
                <w:bCs w:val="0"/>
                <w:noProof/>
                <w:webHidden/>
                <w:sz w:val="24"/>
                <w:szCs w:val="24"/>
              </w:rPr>
              <w:fldChar w:fldCharType="begin"/>
            </w:r>
            <w:r w:rsidRPr="00742075">
              <w:rPr>
                <w:b w:val="0"/>
                <w:bCs w:val="0"/>
                <w:noProof/>
                <w:webHidden/>
                <w:sz w:val="24"/>
                <w:szCs w:val="24"/>
              </w:rPr>
              <w:instrText xml:space="preserve"> PAGEREF _Toc196476395 \h </w:instrText>
            </w:r>
            <w:r w:rsidRPr="00742075">
              <w:rPr>
                <w:b w:val="0"/>
                <w:bCs w:val="0"/>
                <w:noProof/>
                <w:webHidden/>
                <w:sz w:val="24"/>
                <w:szCs w:val="24"/>
              </w:rPr>
            </w:r>
            <w:r w:rsidRPr="00742075">
              <w:rPr>
                <w:b w:val="0"/>
                <w:bCs w:val="0"/>
                <w:noProof/>
                <w:webHidden/>
                <w:sz w:val="24"/>
                <w:szCs w:val="24"/>
              </w:rPr>
              <w:fldChar w:fldCharType="separate"/>
            </w:r>
            <w:r w:rsidR="00BE62B4">
              <w:rPr>
                <w:b w:val="0"/>
                <w:bCs w:val="0"/>
                <w:noProof/>
                <w:webHidden/>
                <w:sz w:val="24"/>
                <w:szCs w:val="24"/>
              </w:rPr>
              <w:t>52</w:t>
            </w:r>
            <w:r w:rsidRPr="00742075">
              <w:rPr>
                <w:b w:val="0"/>
                <w:bCs w:val="0"/>
                <w:noProof/>
                <w:webHidden/>
                <w:sz w:val="24"/>
                <w:szCs w:val="24"/>
              </w:rPr>
              <w:fldChar w:fldCharType="end"/>
            </w:r>
          </w:hyperlink>
        </w:p>
        <w:p w14:paraId="570A1951" w14:textId="60FBD375" w:rsidR="00E67650" w:rsidRPr="00742075" w:rsidRDefault="00E67650" w:rsidP="00E67650">
          <w:pPr>
            <w:pStyle w:val="TOC2"/>
            <w:tabs>
              <w:tab w:val="left" w:pos="960"/>
              <w:tab w:val="right" w:leader="dot" w:pos="9016"/>
            </w:tabs>
            <w:spacing w:before="0" w:line="240" w:lineRule="auto"/>
            <w:rPr>
              <w:rFonts w:eastAsiaTheme="minorEastAsia" w:cstheme="minorBidi"/>
              <w:b w:val="0"/>
              <w:bCs w:val="0"/>
              <w:noProof/>
              <w:kern w:val="2"/>
              <w:sz w:val="24"/>
              <w:szCs w:val="24"/>
              <w14:ligatures w14:val="standardContextual"/>
            </w:rPr>
          </w:pPr>
          <w:hyperlink w:anchor="_Toc196476396" w:history="1">
            <w:r w:rsidRPr="00742075">
              <w:rPr>
                <w:rStyle w:val="Hyperlink"/>
                <w:b w:val="0"/>
                <w:bCs w:val="0"/>
                <w:noProof/>
                <w:sz w:val="24"/>
                <w:szCs w:val="24"/>
              </w:rPr>
              <w:t>7.3</w:t>
            </w:r>
            <w:r w:rsidRPr="00742075">
              <w:rPr>
                <w:rFonts w:eastAsiaTheme="minorEastAsia" w:cstheme="minorBidi"/>
                <w:b w:val="0"/>
                <w:bCs w:val="0"/>
                <w:noProof/>
                <w:kern w:val="2"/>
                <w:sz w:val="24"/>
                <w:szCs w:val="24"/>
                <w14:ligatures w14:val="standardContextual"/>
              </w:rPr>
              <w:tab/>
            </w:r>
            <w:r w:rsidRPr="00742075">
              <w:rPr>
                <w:rStyle w:val="Hyperlink"/>
                <w:b w:val="0"/>
                <w:bCs w:val="0"/>
                <w:noProof/>
                <w:sz w:val="24"/>
                <w:szCs w:val="24"/>
              </w:rPr>
              <w:t>Future Research Directions</w:t>
            </w:r>
            <w:r w:rsidRPr="00742075">
              <w:rPr>
                <w:b w:val="0"/>
                <w:bCs w:val="0"/>
                <w:noProof/>
                <w:webHidden/>
                <w:sz w:val="24"/>
                <w:szCs w:val="24"/>
              </w:rPr>
              <w:tab/>
            </w:r>
            <w:r w:rsidRPr="00742075">
              <w:rPr>
                <w:b w:val="0"/>
                <w:bCs w:val="0"/>
                <w:noProof/>
                <w:webHidden/>
                <w:sz w:val="24"/>
                <w:szCs w:val="24"/>
              </w:rPr>
              <w:fldChar w:fldCharType="begin"/>
            </w:r>
            <w:r w:rsidRPr="00742075">
              <w:rPr>
                <w:b w:val="0"/>
                <w:bCs w:val="0"/>
                <w:noProof/>
                <w:webHidden/>
                <w:sz w:val="24"/>
                <w:szCs w:val="24"/>
              </w:rPr>
              <w:instrText xml:space="preserve"> PAGEREF _Toc196476396 \h </w:instrText>
            </w:r>
            <w:r w:rsidRPr="00742075">
              <w:rPr>
                <w:b w:val="0"/>
                <w:bCs w:val="0"/>
                <w:noProof/>
                <w:webHidden/>
                <w:sz w:val="24"/>
                <w:szCs w:val="24"/>
              </w:rPr>
            </w:r>
            <w:r w:rsidRPr="00742075">
              <w:rPr>
                <w:b w:val="0"/>
                <w:bCs w:val="0"/>
                <w:noProof/>
                <w:webHidden/>
                <w:sz w:val="24"/>
                <w:szCs w:val="24"/>
              </w:rPr>
              <w:fldChar w:fldCharType="separate"/>
            </w:r>
            <w:r w:rsidR="00BE62B4">
              <w:rPr>
                <w:b w:val="0"/>
                <w:bCs w:val="0"/>
                <w:noProof/>
                <w:webHidden/>
                <w:sz w:val="24"/>
                <w:szCs w:val="24"/>
              </w:rPr>
              <w:t>52</w:t>
            </w:r>
            <w:r w:rsidRPr="00742075">
              <w:rPr>
                <w:b w:val="0"/>
                <w:bCs w:val="0"/>
                <w:noProof/>
                <w:webHidden/>
                <w:sz w:val="24"/>
                <w:szCs w:val="24"/>
              </w:rPr>
              <w:fldChar w:fldCharType="end"/>
            </w:r>
          </w:hyperlink>
        </w:p>
        <w:p w14:paraId="397A1902" w14:textId="06375FE4" w:rsidR="00E67650" w:rsidRPr="00742075" w:rsidRDefault="00E67650" w:rsidP="00E67650">
          <w:pPr>
            <w:pStyle w:val="TOC2"/>
            <w:tabs>
              <w:tab w:val="left" w:pos="960"/>
              <w:tab w:val="right" w:leader="dot" w:pos="9016"/>
            </w:tabs>
            <w:spacing w:before="0" w:line="240" w:lineRule="auto"/>
            <w:rPr>
              <w:rFonts w:eastAsiaTheme="minorEastAsia" w:cstheme="minorBidi"/>
              <w:b w:val="0"/>
              <w:bCs w:val="0"/>
              <w:noProof/>
              <w:kern w:val="2"/>
              <w:sz w:val="24"/>
              <w:szCs w:val="24"/>
              <w14:ligatures w14:val="standardContextual"/>
            </w:rPr>
          </w:pPr>
          <w:hyperlink w:anchor="_Toc196476397" w:history="1">
            <w:r w:rsidRPr="00742075">
              <w:rPr>
                <w:rStyle w:val="Hyperlink"/>
                <w:b w:val="0"/>
                <w:bCs w:val="0"/>
                <w:noProof/>
                <w:sz w:val="24"/>
                <w:szCs w:val="24"/>
              </w:rPr>
              <w:t>7.4</w:t>
            </w:r>
            <w:r w:rsidRPr="00742075">
              <w:rPr>
                <w:rFonts w:eastAsiaTheme="minorEastAsia" w:cstheme="minorBidi"/>
                <w:b w:val="0"/>
                <w:bCs w:val="0"/>
                <w:noProof/>
                <w:kern w:val="2"/>
                <w:sz w:val="24"/>
                <w:szCs w:val="24"/>
                <w14:ligatures w14:val="standardContextual"/>
              </w:rPr>
              <w:tab/>
            </w:r>
            <w:r w:rsidRPr="00742075">
              <w:rPr>
                <w:rStyle w:val="Hyperlink"/>
                <w:b w:val="0"/>
                <w:bCs w:val="0"/>
                <w:noProof/>
                <w:sz w:val="24"/>
                <w:szCs w:val="24"/>
              </w:rPr>
              <w:t>Limitations</w:t>
            </w:r>
            <w:r w:rsidRPr="00742075">
              <w:rPr>
                <w:b w:val="0"/>
                <w:bCs w:val="0"/>
                <w:noProof/>
                <w:webHidden/>
                <w:sz w:val="24"/>
                <w:szCs w:val="24"/>
              </w:rPr>
              <w:tab/>
            </w:r>
            <w:r w:rsidRPr="00742075">
              <w:rPr>
                <w:b w:val="0"/>
                <w:bCs w:val="0"/>
                <w:noProof/>
                <w:webHidden/>
                <w:sz w:val="24"/>
                <w:szCs w:val="24"/>
              </w:rPr>
              <w:fldChar w:fldCharType="begin"/>
            </w:r>
            <w:r w:rsidRPr="00742075">
              <w:rPr>
                <w:b w:val="0"/>
                <w:bCs w:val="0"/>
                <w:noProof/>
                <w:webHidden/>
                <w:sz w:val="24"/>
                <w:szCs w:val="24"/>
              </w:rPr>
              <w:instrText xml:space="preserve"> PAGEREF _Toc196476397 \h </w:instrText>
            </w:r>
            <w:r w:rsidRPr="00742075">
              <w:rPr>
                <w:b w:val="0"/>
                <w:bCs w:val="0"/>
                <w:noProof/>
                <w:webHidden/>
                <w:sz w:val="24"/>
                <w:szCs w:val="24"/>
              </w:rPr>
            </w:r>
            <w:r w:rsidRPr="00742075">
              <w:rPr>
                <w:b w:val="0"/>
                <w:bCs w:val="0"/>
                <w:noProof/>
                <w:webHidden/>
                <w:sz w:val="24"/>
                <w:szCs w:val="24"/>
              </w:rPr>
              <w:fldChar w:fldCharType="separate"/>
            </w:r>
            <w:r w:rsidR="00BE62B4">
              <w:rPr>
                <w:b w:val="0"/>
                <w:bCs w:val="0"/>
                <w:noProof/>
                <w:webHidden/>
                <w:sz w:val="24"/>
                <w:szCs w:val="24"/>
              </w:rPr>
              <w:t>53</w:t>
            </w:r>
            <w:r w:rsidRPr="00742075">
              <w:rPr>
                <w:b w:val="0"/>
                <w:bCs w:val="0"/>
                <w:noProof/>
                <w:webHidden/>
                <w:sz w:val="24"/>
                <w:szCs w:val="24"/>
              </w:rPr>
              <w:fldChar w:fldCharType="end"/>
            </w:r>
          </w:hyperlink>
        </w:p>
        <w:p w14:paraId="1C1E40BD" w14:textId="264D8AD8" w:rsidR="00E67650" w:rsidRPr="00742075" w:rsidRDefault="00E67650" w:rsidP="00E67650">
          <w:pPr>
            <w:pStyle w:val="TOC1"/>
            <w:rPr>
              <w:rFonts w:eastAsiaTheme="minorEastAsia" w:cstheme="minorBidi"/>
              <w:noProof/>
              <w:kern w:val="2"/>
              <w14:ligatures w14:val="standardContextual"/>
            </w:rPr>
          </w:pPr>
          <w:hyperlink w:anchor="_Toc196476398" w:history="1">
            <w:r w:rsidRPr="00742075">
              <w:rPr>
                <w:rStyle w:val="Hyperlink"/>
                <w:noProof/>
              </w:rPr>
              <w:t>8</w:t>
            </w:r>
            <w:r w:rsidRPr="00742075">
              <w:rPr>
                <w:rFonts w:eastAsiaTheme="minorEastAsia" w:cstheme="minorBidi"/>
                <w:noProof/>
                <w:kern w:val="2"/>
                <w14:ligatures w14:val="standardContextual"/>
              </w:rPr>
              <w:tab/>
            </w:r>
            <w:r w:rsidRPr="00742075">
              <w:rPr>
                <w:rStyle w:val="Hyperlink"/>
                <w:noProof/>
              </w:rPr>
              <w:t>References</w:t>
            </w:r>
            <w:r w:rsidRPr="00742075">
              <w:rPr>
                <w:noProof/>
                <w:webHidden/>
              </w:rPr>
              <w:tab/>
            </w:r>
            <w:r w:rsidRPr="00742075">
              <w:rPr>
                <w:noProof/>
                <w:webHidden/>
              </w:rPr>
              <w:fldChar w:fldCharType="begin"/>
            </w:r>
            <w:r w:rsidRPr="00742075">
              <w:rPr>
                <w:noProof/>
                <w:webHidden/>
              </w:rPr>
              <w:instrText xml:space="preserve"> PAGEREF _Toc196476398 \h </w:instrText>
            </w:r>
            <w:r w:rsidRPr="00742075">
              <w:rPr>
                <w:noProof/>
                <w:webHidden/>
              </w:rPr>
            </w:r>
            <w:r w:rsidRPr="00742075">
              <w:rPr>
                <w:noProof/>
                <w:webHidden/>
              </w:rPr>
              <w:fldChar w:fldCharType="separate"/>
            </w:r>
            <w:r w:rsidR="00BE62B4">
              <w:rPr>
                <w:noProof/>
                <w:webHidden/>
              </w:rPr>
              <w:t>54</w:t>
            </w:r>
            <w:r w:rsidRPr="00742075">
              <w:rPr>
                <w:noProof/>
                <w:webHidden/>
              </w:rPr>
              <w:fldChar w:fldCharType="end"/>
            </w:r>
          </w:hyperlink>
        </w:p>
        <w:p w14:paraId="4FA6526C" w14:textId="73FF467F" w:rsidR="00E67650" w:rsidRPr="00742075" w:rsidRDefault="00E67650" w:rsidP="00E67650">
          <w:pPr>
            <w:pStyle w:val="TOC1"/>
            <w:rPr>
              <w:rFonts w:eastAsiaTheme="minorEastAsia" w:cstheme="minorBidi"/>
              <w:noProof/>
              <w:kern w:val="2"/>
              <w14:ligatures w14:val="standardContextual"/>
            </w:rPr>
          </w:pPr>
          <w:hyperlink w:anchor="_Toc196476399" w:history="1">
            <w:r w:rsidRPr="00742075">
              <w:rPr>
                <w:rStyle w:val="Hyperlink"/>
                <w:noProof/>
              </w:rPr>
              <w:t>9</w:t>
            </w:r>
            <w:r w:rsidRPr="00742075">
              <w:rPr>
                <w:rFonts w:eastAsiaTheme="minorEastAsia" w:cstheme="minorBidi"/>
                <w:noProof/>
                <w:kern w:val="2"/>
                <w14:ligatures w14:val="standardContextual"/>
              </w:rPr>
              <w:tab/>
            </w:r>
            <w:r w:rsidRPr="00742075">
              <w:rPr>
                <w:rStyle w:val="Hyperlink"/>
                <w:noProof/>
              </w:rPr>
              <w:t>Appendices</w:t>
            </w:r>
            <w:r w:rsidRPr="00742075">
              <w:rPr>
                <w:noProof/>
                <w:webHidden/>
              </w:rPr>
              <w:tab/>
            </w:r>
            <w:r w:rsidRPr="00742075">
              <w:rPr>
                <w:noProof/>
                <w:webHidden/>
              </w:rPr>
              <w:fldChar w:fldCharType="begin"/>
            </w:r>
            <w:r w:rsidRPr="00742075">
              <w:rPr>
                <w:noProof/>
                <w:webHidden/>
              </w:rPr>
              <w:instrText xml:space="preserve"> PAGEREF _Toc196476399 \h </w:instrText>
            </w:r>
            <w:r w:rsidRPr="00742075">
              <w:rPr>
                <w:noProof/>
                <w:webHidden/>
              </w:rPr>
            </w:r>
            <w:r w:rsidRPr="00742075">
              <w:rPr>
                <w:noProof/>
                <w:webHidden/>
              </w:rPr>
              <w:fldChar w:fldCharType="separate"/>
            </w:r>
            <w:r w:rsidR="00BE62B4">
              <w:rPr>
                <w:noProof/>
                <w:webHidden/>
              </w:rPr>
              <w:t>60</w:t>
            </w:r>
            <w:r w:rsidRPr="00742075">
              <w:rPr>
                <w:noProof/>
                <w:webHidden/>
              </w:rPr>
              <w:fldChar w:fldCharType="end"/>
            </w:r>
          </w:hyperlink>
        </w:p>
        <w:p w14:paraId="7AD51EB9" w14:textId="04893736" w:rsidR="00E67650" w:rsidRPr="007C7DE0" w:rsidRDefault="005C0A5C" w:rsidP="007C7DE0">
          <w:pPr>
            <w:spacing w:line="240" w:lineRule="auto"/>
            <w:rPr>
              <w:noProof/>
              <w:sz w:val="22"/>
              <w:szCs w:val="22"/>
            </w:rPr>
          </w:pPr>
          <w:r w:rsidRPr="00742075">
            <w:rPr>
              <w:noProof/>
              <w:sz w:val="28"/>
              <w:szCs w:val="28"/>
            </w:rPr>
            <w:fldChar w:fldCharType="end"/>
          </w:r>
        </w:p>
      </w:sdtContent>
    </w:sdt>
    <w:p w14:paraId="1FD5A39A" w14:textId="77777777" w:rsidR="00A42EBE" w:rsidRDefault="00A42EBE">
      <w:pPr>
        <w:pStyle w:val="TableofFigures"/>
        <w:tabs>
          <w:tab w:val="right" w:leader="dot" w:pos="9016"/>
        </w:tabs>
        <w:rPr>
          <w:rFonts w:ascii="Arial" w:eastAsiaTheme="majorEastAsia" w:hAnsi="Arial" w:cstheme="majorBidi"/>
          <w:b/>
          <w:bCs/>
          <w:color w:val="2F5496" w:themeColor="accent1" w:themeShade="BF"/>
          <w:sz w:val="28"/>
          <w:szCs w:val="28"/>
          <w:lang w:eastAsia="en-US"/>
        </w:rPr>
      </w:pPr>
    </w:p>
    <w:p w14:paraId="77F25934" w14:textId="73A86FCB" w:rsidR="007627A4" w:rsidRPr="00F520A5" w:rsidRDefault="007627A4">
      <w:pPr>
        <w:pStyle w:val="TableofFigures"/>
        <w:tabs>
          <w:tab w:val="right" w:leader="dot" w:pos="9016"/>
        </w:tabs>
        <w:rPr>
          <w:rFonts w:ascii="Arial" w:eastAsiaTheme="majorEastAsia" w:hAnsi="Arial" w:cstheme="majorBidi"/>
          <w:b/>
          <w:bCs/>
          <w:color w:val="2F5496" w:themeColor="accent1" w:themeShade="BF"/>
          <w:sz w:val="28"/>
          <w:szCs w:val="28"/>
          <w:lang w:eastAsia="en-US"/>
        </w:rPr>
      </w:pPr>
      <w:r w:rsidRPr="00F520A5">
        <w:rPr>
          <w:rFonts w:ascii="Arial" w:eastAsiaTheme="majorEastAsia" w:hAnsi="Arial" w:cstheme="majorBidi"/>
          <w:b/>
          <w:bCs/>
          <w:color w:val="2F5496" w:themeColor="accent1" w:themeShade="BF"/>
          <w:sz w:val="28"/>
          <w:szCs w:val="28"/>
          <w:lang w:eastAsia="en-US"/>
        </w:rPr>
        <w:t>List of Figures</w:t>
      </w:r>
    </w:p>
    <w:p w14:paraId="4D9B84A4" w14:textId="43395A9B" w:rsidR="000D21F2" w:rsidRDefault="000D21F2">
      <w:pPr>
        <w:pStyle w:val="TableofFigures"/>
        <w:tabs>
          <w:tab w:val="right" w:leader="dot" w:pos="9016"/>
        </w:tabs>
        <w:rPr>
          <w:rFonts w:eastAsiaTheme="minorEastAsia"/>
          <w:noProof/>
          <w:kern w:val="2"/>
          <w14:ligatures w14:val="standardContextual"/>
        </w:rPr>
      </w:pPr>
      <w:r>
        <w:rPr>
          <w:rFonts w:ascii="Arial" w:eastAsiaTheme="majorEastAsia" w:hAnsi="Arial" w:cstheme="majorBidi"/>
          <w:color w:val="2F5496" w:themeColor="accent1" w:themeShade="BF"/>
          <w:sz w:val="32"/>
          <w:szCs w:val="32"/>
          <w:lang w:eastAsia="en-US"/>
        </w:rPr>
        <w:fldChar w:fldCharType="begin"/>
      </w:r>
      <w:r>
        <w:rPr>
          <w:rFonts w:ascii="Arial" w:eastAsiaTheme="majorEastAsia" w:hAnsi="Arial" w:cstheme="majorBidi"/>
          <w:color w:val="2F5496" w:themeColor="accent1" w:themeShade="BF"/>
          <w:sz w:val="32"/>
          <w:szCs w:val="32"/>
          <w:lang w:eastAsia="en-US"/>
        </w:rPr>
        <w:instrText xml:space="preserve"> TOC \h \z \c "Figure" </w:instrText>
      </w:r>
      <w:r>
        <w:rPr>
          <w:rFonts w:ascii="Arial" w:eastAsiaTheme="majorEastAsia" w:hAnsi="Arial" w:cstheme="majorBidi"/>
          <w:color w:val="2F5496" w:themeColor="accent1" w:themeShade="BF"/>
          <w:sz w:val="32"/>
          <w:szCs w:val="32"/>
          <w:lang w:eastAsia="en-US"/>
        </w:rPr>
        <w:fldChar w:fldCharType="separate"/>
      </w:r>
      <w:hyperlink w:anchor="_Toc196476846" w:history="1">
        <w:r w:rsidRPr="003D641F">
          <w:rPr>
            <w:rStyle w:val="Hyperlink"/>
            <w:rFonts w:ascii="Arial" w:hAnsi="Arial" w:cs="Arial"/>
            <w:noProof/>
          </w:rPr>
          <w:t>Figure 1. How digital nomads self-identified before the pandemic (Cook, 2023).</w:t>
        </w:r>
        <w:r>
          <w:rPr>
            <w:noProof/>
            <w:webHidden/>
          </w:rPr>
          <w:tab/>
        </w:r>
        <w:r w:rsidR="00070B4A">
          <w:rPr>
            <w:noProof/>
            <w:webHidden/>
          </w:rPr>
          <w:t>7</w:t>
        </w:r>
      </w:hyperlink>
    </w:p>
    <w:p w14:paraId="623C671C" w14:textId="7F09E2F2" w:rsidR="000D21F2" w:rsidRDefault="000D21F2">
      <w:pPr>
        <w:pStyle w:val="TableofFigures"/>
        <w:tabs>
          <w:tab w:val="right" w:leader="dot" w:pos="9016"/>
        </w:tabs>
        <w:rPr>
          <w:rFonts w:eastAsiaTheme="minorEastAsia"/>
          <w:noProof/>
          <w:kern w:val="2"/>
          <w14:ligatures w14:val="standardContextual"/>
        </w:rPr>
      </w:pPr>
      <w:hyperlink w:anchor="_Toc196476847" w:history="1">
        <w:r w:rsidRPr="003D641F">
          <w:rPr>
            <w:rStyle w:val="Hyperlink"/>
            <w:noProof/>
          </w:rPr>
          <w:t>Figure 2. Tourist typologies based on behaviour, motivation and personality traits.</w:t>
        </w:r>
        <w:r>
          <w:rPr>
            <w:noProof/>
            <w:webHidden/>
          </w:rPr>
          <w:tab/>
        </w:r>
        <w:r>
          <w:rPr>
            <w:noProof/>
            <w:webHidden/>
          </w:rPr>
          <w:fldChar w:fldCharType="begin"/>
        </w:r>
        <w:r>
          <w:rPr>
            <w:noProof/>
            <w:webHidden/>
          </w:rPr>
          <w:instrText xml:space="preserve"> PAGEREF _Toc196476847 \h </w:instrText>
        </w:r>
        <w:r>
          <w:rPr>
            <w:noProof/>
            <w:webHidden/>
          </w:rPr>
        </w:r>
        <w:r>
          <w:rPr>
            <w:noProof/>
            <w:webHidden/>
          </w:rPr>
          <w:fldChar w:fldCharType="separate"/>
        </w:r>
        <w:r>
          <w:rPr>
            <w:noProof/>
            <w:webHidden/>
          </w:rPr>
          <w:fldChar w:fldCharType="end"/>
        </w:r>
      </w:hyperlink>
      <w:r w:rsidR="00410D9A">
        <w:t>11</w:t>
      </w:r>
    </w:p>
    <w:p w14:paraId="2E894C38" w14:textId="00A15E44" w:rsidR="00453537" w:rsidRDefault="000D21F2">
      <w:pPr>
        <w:spacing w:line="240" w:lineRule="auto"/>
        <w:jc w:val="left"/>
        <w:rPr>
          <w:rFonts w:ascii="Arial" w:eastAsiaTheme="majorEastAsia" w:hAnsi="Arial" w:cstheme="majorBidi"/>
          <w:color w:val="2F5496" w:themeColor="accent1" w:themeShade="BF"/>
          <w:sz w:val="32"/>
          <w:szCs w:val="32"/>
          <w:lang w:eastAsia="en-US"/>
        </w:rPr>
      </w:pPr>
      <w:r>
        <w:rPr>
          <w:rFonts w:ascii="Arial" w:eastAsiaTheme="majorEastAsia" w:hAnsi="Arial" w:cstheme="majorBidi"/>
          <w:color w:val="2F5496" w:themeColor="accent1" w:themeShade="BF"/>
          <w:sz w:val="32"/>
          <w:szCs w:val="32"/>
          <w:lang w:eastAsia="en-US"/>
        </w:rPr>
        <w:fldChar w:fldCharType="end"/>
      </w:r>
    </w:p>
    <w:p w14:paraId="2151B689" w14:textId="77777777" w:rsidR="007627A4" w:rsidRDefault="007627A4">
      <w:pPr>
        <w:spacing w:line="240" w:lineRule="auto"/>
        <w:jc w:val="left"/>
        <w:rPr>
          <w:rFonts w:ascii="Arial" w:eastAsiaTheme="majorEastAsia" w:hAnsi="Arial" w:cstheme="majorBidi"/>
          <w:color w:val="2F5496" w:themeColor="accent1" w:themeShade="BF"/>
          <w:sz w:val="32"/>
          <w:szCs w:val="32"/>
          <w:lang w:eastAsia="en-US"/>
        </w:rPr>
      </w:pPr>
    </w:p>
    <w:p w14:paraId="2E2DF801" w14:textId="4122C3CB" w:rsidR="007627A4" w:rsidRPr="00F520A5" w:rsidRDefault="007627A4" w:rsidP="006E3D33">
      <w:pPr>
        <w:spacing w:after="120" w:line="240" w:lineRule="auto"/>
        <w:jc w:val="left"/>
        <w:rPr>
          <w:rFonts w:ascii="Arial" w:eastAsiaTheme="majorEastAsia" w:hAnsi="Arial" w:cstheme="majorBidi"/>
          <w:b/>
          <w:bCs/>
          <w:color w:val="2F5496" w:themeColor="accent1" w:themeShade="BF"/>
          <w:sz w:val="28"/>
          <w:szCs w:val="28"/>
          <w:lang w:eastAsia="en-US"/>
        </w:rPr>
      </w:pPr>
      <w:r w:rsidRPr="00F520A5">
        <w:rPr>
          <w:rFonts w:ascii="Arial" w:eastAsiaTheme="majorEastAsia" w:hAnsi="Arial" w:cstheme="majorBidi"/>
          <w:b/>
          <w:bCs/>
          <w:color w:val="2F5496" w:themeColor="accent1" w:themeShade="BF"/>
          <w:sz w:val="28"/>
          <w:szCs w:val="28"/>
          <w:lang w:eastAsia="en-US"/>
        </w:rPr>
        <w:t>List of Tables</w:t>
      </w:r>
    </w:p>
    <w:p w14:paraId="2B0AA35B" w14:textId="6C6E47E7" w:rsidR="000D21F2" w:rsidRDefault="000D21F2">
      <w:pPr>
        <w:pStyle w:val="TableofFigures"/>
        <w:tabs>
          <w:tab w:val="right" w:leader="dot" w:pos="9016"/>
        </w:tabs>
        <w:rPr>
          <w:rFonts w:eastAsiaTheme="minorEastAsia"/>
          <w:noProof/>
          <w:kern w:val="2"/>
          <w14:ligatures w14:val="standardContextual"/>
        </w:rPr>
      </w:pPr>
      <w:r>
        <w:fldChar w:fldCharType="begin"/>
      </w:r>
      <w:r>
        <w:instrText xml:space="preserve"> TOC \h \z \c "Table" </w:instrText>
      </w:r>
      <w:r>
        <w:fldChar w:fldCharType="separate"/>
      </w:r>
      <w:hyperlink w:anchor="_Toc196476840" w:history="1">
        <w:r w:rsidRPr="001637CE">
          <w:rPr>
            <w:rStyle w:val="Hyperlink"/>
            <w:noProof/>
          </w:rPr>
          <w:t>Table 1 - Mapping of characteristics of archetypes in behaviour-based typologies</w:t>
        </w:r>
        <w:r>
          <w:rPr>
            <w:noProof/>
            <w:webHidden/>
          </w:rPr>
          <w:tab/>
        </w:r>
        <w:r>
          <w:rPr>
            <w:noProof/>
            <w:webHidden/>
          </w:rPr>
          <w:fldChar w:fldCharType="begin"/>
        </w:r>
        <w:r>
          <w:rPr>
            <w:noProof/>
            <w:webHidden/>
          </w:rPr>
          <w:instrText xml:space="preserve"> PAGEREF _Toc196476840 \h </w:instrText>
        </w:r>
        <w:r>
          <w:rPr>
            <w:noProof/>
            <w:webHidden/>
          </w:rPr>
        </w:r>
        <w:r>
          <w:rPr>
            <w:noProof/>
            <w:webHidden/>
          </w:rPr>
          <w:fldChar w:fldCharType="separate"/>
        </w:r>
        <w:r>
          <w:rPr>
            <w:noProof/>
            <w:webHidden/>
          </w:rPr>
          <w:t>1</w:t>
        </w:r>
        <w:r>
          <w:rPr>
            <w:noProof/>
            <w:webHidden/>
          </w:rPr>
          <w:fldChar w:fldCharType="end"/>
        </w:r>
      </w:hyperlink>
      <w:r w:rsidR="00410D9A">
        <w:t>7</w:t>
      </w:r>
    </w:p>
    <w:p w14:paraId="52299421" w14:textId="052C03ED" w:rsidR="000D21F2" w:rsidRDefault="000D21F2">
      <w:pPr>
        <w:pStyle w:val="TableofFigures"/>
        <w:tabs>
          <w:tab w:val="right" w:leader="dot" w:pos="9016"/>
        </w:tabs>
        <w:rPr>
          <w:rFonts w:eastAsiaTheme="minorEastAsia"/>
          <w:noProof/>
          <w:kern w:val="2"/>
          <w14:ligatures w14:val="standardContextual"/>
        </w:rPr>
      </w:pPr>
      <w:hyperlink w:anchor="_Toc196476841" w:history="1">
        <w:r w:rsidRPr="001637CE">
          <w:rPr>
            <w:rStyle w:val="Hyperlink"/>
            <w:noProof/>
          </w:rPr>
          <w:t>Table 2 - Mapping of characteristics of archetypes in personality-based typologies</w:t>
        </w:r>
        <w:r>
          <w:rPr>
            <w:noProof/>
            <w:webHidden/>
          </w:rPr>
          <w:tab/>
        </w:r>
      </w:hyperlink>
      <w:r w:rsidR="00410D9A">
        <w:t>18</w:t>
      </w:r>
    </w:p>
    <w:p w14:paraId="20248710" w14:textId="04DABBD5" w:rsidR="000D21F2" w:rsidRDefault="000D21F2">
      <w:pPr>
        <w:pStyle w:val="TableofFigures"/>
        <w:tabs>
          <w:tab w:val="right" w:leader="dot" w:pos="9016"/>
        </w:tabs>
        <w:rPr>
          <w:rFonts w:eastAsiaTheme="minorEastAsia"/>
          <w:noProof/>
          <w:kern w:val="2"/>
          <w14:ligatures w14:val="standardContextual"/>
        </w:rPr>
      </w:pPr>
      <w:hyperlink w:anchor="_Toc196476842" w:history="1">
        <w:r w:rsidRPr="001637CE">
          <w:rPr>
            <w:rStyle w:val="Hyperlink"/>
            <w:noProof/>
          </w:rPr>
          <w:t>Table 3 - Mapping of characteristics of archetypes in motivation-based typologies</w:t>
        </w:r>
        <w:r>
          <w:rPr>
            <w:noProof/>
            <w:webHidden/>
          </w:rPr>
          <w:tab/>
        </w:r>
      </w:hyperlink>
      <w:r w:rsidR="00410D9A">
        <w:t>19</w:t>
      </w:r>
    </w:p>
    <w:p w14:paraId="345E38D2" w14:textId="2A06F013" w:rsidR="000D21F2" w:rsidRDefault="000D21F2">
      <w:pPr>
        <w:pStyle w:val="TableofFigures"/>
        <w:tabs>
          <w:tab w:val="right" w:leader="dot" w:pos="9016"/>
        </w:tabs>
        <w:rPr>
          <w:rFonts w:eastAsiaTheme="minorEastAsia"/>
          <w:noProof/>
          <w:kern w:val="2"/>
          <w14:ligatures w14:val="standardContextual"/>
        </w:rPr>
      </w:pPr>
      <w:hyperlink w:anchor="_Toc196476843" w:history="1">
        <w:r w:rsidRPr="001637CE">
          <w:rPr>
            <w:rStyle w:val="Hyperlink"/>
            <w:noProof/>
          </w:rPr>
          <w:t>Table 4 - Mapping of Digital Nomads Typologies</w:t>
        </w:r>
        <w:r>
          <w:rPr>
            <w:noProof/>
            <w:webHidden/>
          </w:rPr>
          <w:tab/>
        </w:r>
        <w:r>
          <w:rPr>
            <w:noProof/>
            <w:webHidden/>
          </w:rPr>
          <w:fldChar w:fldCharType="begin"/>
        </w:r>
        <w:r>
          <w:rPr>
            <w:noProof/>
            <w:webHidden/>
          </w:rPr>
          <w:instrText xml:space="preserve"> PAGEREF _Toc196476843 \h </w:instrText>
        </w:r>
        <w:r>
          <w:rPr>
            <w:noProof/>
            <w:webHidden/>
          </w:rPr>
        </w:r>
        <w:r>
          <w:rPr>
            <w:noProof/>
            <w:webHidden/>
          </w:rPr>
          <w:fldChar w:fldCharType="separate"/>
        </w:r>
        <w:r>
          <w:rPr>
            <w:noProof/>
            <w:webHidden/>
          </w:rPr>
          <w:t>2</w:t>
        </w:r>
        <w:r>
          <w:rPr>
            <w:noProof/>
            <w:webHidden/>
          </w:rPr>
          <w:fldChar w:fldCharType="end"/>
        </w:r>
      </w:hyperlink>
      <w:r w:rsidR="00410D9A">
        <w:t>3</w:t>
      </w:r>
    </w:p>
    <w:p w14:paraId="1DB6991F" w14:textId="3AB8ED80" w:rsidR="000D21F2" w:rsidRDefault="000D21F2">
      <w:pPr>
        <w:pStyle w:val="TableofFigures"/>
        <w:tabs>
          <w:tab w:val="right" w:leader="dot" w:pos="9016"/>
        </w:tabs>
        <w:rPr>
          <w:rFonts w:eastAsiaTheme="minorEastAsia"/>
          <w:noProof/>
          <w:kern w:val="2"/>
          <w14:ligatures w14:val="standardContextual"/>
        </w:rPr>
      </w:pPr>
      <w:hyperlink w:anchor="_Toc196476844" w:history="1">
        <w:r w:rsidRPr="001637CE">
          <w:rPr>
            <w:rStyle w:val="Hyperlink"/>
            <w:noProof/>
          </w:rPr>
          <w:t>Table 5 - Digital Nomads Proposed Typology</w:t>
        </w:r>
        <w:r>
          <w:rPr>
            <w:noProof/>
            <w:webHidden/>
          </w:rPr>
          <w:tab/>
        </w:r>
        <w:r>
          <w:rPr>
            <w:noProof/>
            <w:webHidden/>
          </w:rPr>
          <w:fldChar w:fldCharType="begin"/>
        </w:r>
        <w:r>
          <w:rPr>
            <w:noProof/>
            <w:webHidden/>
          </w:rPr>
          <w:instrText xml:space="preserve"> PAGEREF _Toc196476844 \h </w:instrText>
        </w:r>
        <w:r>
          <w:rPr>
            <w:noProof/>
            <w:webHidden/>
          </w:rPr>
        </w:r>
        <w:r>
          <w:rPr>
            <w:noProof/>
            <w:webHidden/>
          </w:rPr>
          <w:fldChar w:fldCharType="separate"/>
        </w:r>
        <w:r>
          <w:rPr>
            <w:noProof/>
            <w:webHidden/>
          </w:rPr>
          <w:t>4</w:t>
        </w:r>
        <w:r>
          <w:rPr>
            <w:noProof/>
            <w:webHidden/>
          </w:rPr>
          <w:fldChar w:fldCharType="end"/>
        </w:r>
      </w:hyperlink>
      <w:r w:rsidR="00410D9A">
        <w:t>0</w:t>
      </w:r>
    </w:p>
    <w:p w14:paraId="01074D0C" w14:textId="011D0305" w:rsidR="00C729E5" w:rsidRDefault="000D21F2">
      <w:pPr>
        <w:spacing w:line="240" w:lineRule="auto"/>
        <w:jc w:val="left"/>
      </w:pPr>
      <w:r>
        <w:fldChar w:fldCharType="end"/>
      </w:r>
    </w:p>
    <w:p w14:paraId="214D3B00" w14:textId="77777777" w:rsidR="00AD0ECF" w:rsidRDefault="00AD0ECF">
      <w:pPr>
        <w:spacing w:line="240" w:lineRule="auto"/>
        <w:jc w:val="left"/>
      </w:pPr>
    </w:p>
    <w:p w14:paraId="032F7516" w14:textId="77777777" w:rsidR="00AD0ECF" w:rsidRDefault="00AD0ECF">
      <w:pPr>
        <w:spacing w:line="240" w:lineRule="auto"/>
        <w:jc w:val="left"/>
      </w:pPr>
    </w:p>
    <w:p w14:paraId="643652C9" w14:textId="2D1A3D13" w:rsidR="0038448B" w:rsidRDefault="009E4FC6" w:rsidP="004E1CE5">
      <w:pPr>
        <w:spacing w:line="240" w:lineRule="auto"/>
        <w:jc w:val="left"/>
      </w:pPr>
      <w:r>
        <w:br w:type="page"/>
      </w:r>
    </w:p>
    <w:p w14:paraId="010B1296" w14:textId="1100FA50" w:rsidR="009E4FC6" w:rsidRDefault="009E4FC6">
      <w:pPr>
        <w:spacing w:line="240" w:lineRule="auto"/>
        <w:jc w:val="left"/>
        <w:sectPr w:rsidR="009E4FC6" w:rsidSect="00C729E5">
          <w:footerReference w:type="even" r:id="rId10"/>
          <w:footerReference w:type="default" r:id="rId11"/>
          <w:pgSz w:w="11906" w:h="16838"/>
          <w:pgMar w:top="1440" w:right="1440" w:bottom="1436" w:left="1440" w:header="708" w:footer="708" w:gutter="0"/>
          <w:pgNumType w:fmt="lowerRoman"/>
          <w:cols w:space="708"/>
          <w:docGrid w:linePitch="360"/>
        </w:sectPr>
      </w:pPr>
    </w:p>
    <w:p w14:paraId="3F98E00C" w14:textId="0FDE51BE" w:rsidR="005C0A5C" w:rsidRPr="005C0A5C" w:rsidRDefault="00F67AC2" w:rsidP="00073A43">
      <w:pPr>
        <w:pStyle w:val="Heading1"/>
      </w:pPr>
      <w:bookmarkStart w:id="17" w:name="_Toc196476350"/>
      <w:bookmarkEnd w:id="0"/>
      <w:r w:rsidRPr="00073A43">
        <w:lastRenderedPageBreak/>
        <w:t>Introduction</w:t>
      </w:r>
      <w:bookmarkEnd w:id="17"/>
    </w:p>
    <w:p w14:paraId="2337C1DC" w14:textId="71DE32EF" w:rsidR="000644BB" w:rsidRDefault="00B96D0C" w:rsidP="000644BB">
      <w:pPr>
        <w:spacing w:before="120"/>
        <w:rPr>
          <w:rFonts w:ascii="Arial" w:hAnsi="Arial" w:cs="Arial"/>
        </w:rPr>
      </w:pPr>
      <w:r>
        <w:rPr>
          <w:rFonts w:ascii="Arial" w:hAnsi="Arial" w:cs="Arial"/>
        </w:rPr>
        <w:t>This study aims</w:t>
      </w:r>
      <w:r w:rsidR="00150BDA" w:rsidRPr="00150BDA">
        <w:rPr>
          <w:rFonts w:ascii="Arial" w:hAnsi="Arial" w:cs="Arial"/>
        </w:rPr>
        <w:t xml:space="preserve"> to explore the behaviours, personalities, and motivations of digital nomads</w:t>
      </w:r>
      <w:r w:rsidR="00984478">
        <w:rPr>
          <w:rFonts w:ascii="Arial" w:hAnsi="Arial" w:cs="Arial"/>
        </w:rPr>
        <w:t xml:space="preserve"> (DNs)</w:t>
      </w:r>
      <w:r w:rsidR="00150BDA" w:rsidRPr="00150BDA">
        <w:rPr>
          <w:rFonts w:ascii="Arial" w:hAnsi="Arial" w:cs="Arial"/>
        </w:rPr>
        <w:t>, and to critically examine their conceptual fit within existing tourist typologies</w:t>
      </w:r>
      <w:r w:rsidR="00D67B58">
        <w:rPr>
          <w:rFonts w:ascii="Arial" w:hAnsi="Arial" w:cs="Arial"/>
        </w:rPr>
        <w:t xml:space="preserve">. </w:t>
      </w:r>
      <w:r w:rsidR="0092034F" w:rsidRPr="0092034F">
        <w:rPr>
          <w:rFonts w:ascii="Arial" w:hAnsi="Arial" w:cs="Arial"/>
        </w:rPr>
        <w:t xml:space="preserve">This chapter provides key background information on the study by outlining the evolution of digital nomadism and its growing relevance within the context of tourism. It introduces the research aims and objectives, which focus on exploring the motivations, behaviours, and identities of </w:t>
      </w:r>
      <w:r w:rsidR="00AA6A24">
        <w:rPr>
          <w:rFonts w:ascii="Arial" w:hAnsi="Arial" w:cs="Arial"/>
        </w:rPr>
        <w:t>DNs</w:t>
      </w:r>
      <w:r w:rsidR="0092034F" w:rsidRPr="0092034F">
        <w:rPr>
          <w:rFonts w:ascii="Arial" w:hAnsi="Arial" w:cs="Arial"/>
        </w:rPr>
        <w:t xml:space="preserve"> and examining their conceptual fit within existing tourist typologies. </w:t>
      </w:r>
      <w:r w:rsidR="00984478">
        <w:rPr>
          <w:rFonts w:ascii="Arial" w:hAnsi="Arial" w:cs="Arial"/>
        </w:rPr>
        <w:t>It</w:t>
      </w:r>
      <w:r w:rsidR="0092034F" w:rsidRPr="0092034F">
        <w:rPr>
          <w:rFonts w:ascii="Arial" w:hAnsi="Arial" w:cs="Arial"/>
        </w:rPr>
        <w:t xml:space="preserve"> also offers a brief overview of the methodological approac</w:t>
      </w:r>
      <w:r w:rsidR="00994F4F">
        <w:rPr>
          <w:rFonts w:ascii="Arial" w:hAnsi="Arial" w:cs="Arial"/>
        </w:rPr>
        <w:t>h and</w:t>
      </w:r>
      <w:r w:rsidR="0092034F" w:rsidRPr="0092034F">
        <w:rPr>
          <w:rFonts w:ascii="Arial" w:hAnsi="Arial" w:cs="Arial"/>
        </w:rPr>
        <w:t xml:space="preserve"> </w:t>
      </w:r>
      <w:r w:rsidR="00994F4F">
        <w:rPr>
          <w:rFonts w:ascii="Arial" w:hAnsi="Arial" w:cs="Arial"/>
        </w:rPr>
        <w:t>limitations</w:t>
      </w:r>
      <w:r w:rsidR="0092034F" w:rsidRPr="0092034F">
        <w:rPr>
          <w:rFonts w:ascii="Arial" w:hAnsi="Arial" w:cs="Arial"/>
        </w:rPr>
        <w:t>. Finally, it presents a structural outline of the dissertation, summarising the focus and content of each chapter</w:t>
      </w:r>
      <w:r w:rsidR="000644BB" w:rsidRPr="000644BB">
        <w:rPr>
          <w:rFonts w:ascii="Arial" w:hAnsi="Arial" w:cs="Arial"/>
        </w:rPr>
        <w:t>.</w:t>
      </w:r>
    </w:p>
    <w:p w14:paraId="0A109194" w14:textId="77777777" w:rsidR="005C0A5C" w:rsidRPr="005C0A5C" w:rsidRDefault="005C0A5C" w:rsidP="005B36A3">
      <w:pPr>
        <w:pStyle w:val="Heading2"/>
        <w:spacing w:before="0"/>
        <w:ind w:left="578" w:hanging="578"/>
      </w:pPr>
      <w:bookmarkStart w:id="18" w:name="_Toc182577250"/>
      <w:bookmarkStart w:id="19" w:name="_Toc196476351"/>
      <w:r w:rsidRPr="005C0A5C">
        <w:t>Background</w:t>
      </w:r>
      <w:bookmarkEnd w:id="18"/>
      <w:bookmarkEnd w:id="19"/>
    </w:p>
    <w:p w14:paraId="279226B3" w14:textId="212D19AA" w:rsidR="00401BBA" w:rsidRDefault="00401BBA" w:rsidP="008621B5">
      <w:pPr>
        <w:spacing w:before="120"/>
      </w:pPr>
      <w:r>
        <w:t>Lifestyles and technological advancements have significantly influenced the travel and tourism industry in the post-modern era, shaping distinct tourism and traveller typologies (Arslan, 2024). Scholars have long argued that developing such typologies is essential for understanding tourist motivations (Wickens, 2002) and improving tourism planning, marketing, and management (Hvenegaard, 2002; Paulino et al., 2021). In this context, digital nomadism has emerged as a rapidly growing lifestyle phenomenon (Shawkat et al., 2021), characterised by the integration of remote work, mobility, and leisure (Chevtaeva &amp; Denizci-Guillet, 2021; Reichenberger, 2018; Šímová, 2023). While elements of this lifestyle overlap with those of other mobile groups, DNs uniquely blend work and travel in ways that distinguish them from traditional tourists and nomads (Mancinelli, 2020; Schlagwein &amp; Jarrahi, 2020).</w:t>
      </w:r>
    </w:p>
    <w:p w14:paraId="3D699333" w14:textId="796812A7" w:rsidR="00E255CE" w:rsidRDefault="00401BBA" w:rsidP="00401BBA">
      <w:pPr>
        <w:rPr>
          <w:rFonts w:ascii="Arial" w:hAnsi="Arial" w:cs="Arial"/>
        </w:rPr>
      </w:pPr>
      <w:r w:rsidRPr="00BE2881">
        <w:t>This change is driven by broader shifts in the job market due to socioeconomic factors, wireless technology, and better transportation (Müller, 2016). These elements have enabled new work styles in the digital economy, leading many digital workers to adopt mobile lifestyles marked by rootlessness and adaptability</w:t>
      </w:r>
      <w:r>
        <w:t xml:space="preserve"> </w:t>
      </w:r>
      <w:sdt>
        <w:sdtPr>
          <w:rPr>
            <w:color w:val="000000"/>
          </w:rPr>
          <w:tag w:val="MENDELEY_CITATION_v3_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"/>
          <w:id w:val="1745992507"/>
          <w:placeholder>
            <w:docPart w:val="21053A58E4640A4EBBF9F7727024F135"/>
          </w:placeholder>
        </w:sdtPr>
        <w:sdtEndPr/>
        <w:sdtContent>
          <w:r w:rsidR="00207FC8" w:rsidRPr="00207FC8">
            <w:rPr>
              <w:color w:val="000000"/>
            </w:rPr>
            <w:t>(Orel, 2019)</w:t>
          </w:r>
        </w:sdtContent>
      </w:sdt>
      <w:r w:rsidRPr="00BE2881">
        <w:t>.</w:t>
      </w:r>
      <w:r>
        <w:t xml:space="preserve"> These individuals have been variously labelled neo-nomads </w:t>
      </w:r>
      <w:sdt>
        <w:sdtPr>
          <w:rPr>
            <w:color w:val="000000"/>
          </w:rPr>
          <w:tag w:val="MENDELEY_CITATION_v3_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"/>
          <w:id w:val="167221182"/>
          <w:placeholder>
            <w:docPart w:val="21053A58E4640A4EBBF9F7727024F135"/>
          </w:placeholder>
        </w:sdtPr>
        <w:sdtEndPr/>
        <w:sdtContent>
          <w:r w:rsidR="00207FC8" w:rsidRPr="00207FC8">
            <w:rPr>
              <w:color w:val="000000"/>
            </w:rPr>
            <w:t>(Naz, 2016)</w:t>
          </w:r>
        </w:sdtContent>
      </w:sdt>
      <w:r>
        <w:t xml:space="preserve">, lifestyle migrants </w:t>
      </w:r>
      <w:sdt>
        <w:sdtPr>
          <w:rPr>
            <w:color w:val="000000"/>
          </w:rPr>
          <w:tag w:val="MENDELEY_CITATION_v3_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"/>
          <w:id w:val="-424340353"/>
          <w:placeholder>
            <w:docPart w:val="21053A58E4640A4EBBF9F7727024F135"/>
          </w:placeholder>
        </w:sdtPr>
        <w:sdtEndPr/>
        <w:sdtContent>
          <w:r w:rsidR="00207FC8" w:rsidRPr="00207FC8">
            <w:rPr>
              <w:color w:val="000000"/>
            </w:rPr>
            <w:t>(Rana, 2018)</w:t>
          </w:r>
        </w:sdtContent>
      </w:sdt>
      <w:r>
        <w:t xml:space="preserve">, and most widely, DNs </w:t>
      </w:r>
      <w:sdt>
        <w:sdtPr>
          <w:rPr>
            <w:color w:val="000000"/>
          </w:rPr>
          <w:tag w:val="MENDELEY_CITATION_v3_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"/>
          <w:id w:val="-500812288"/>
          <w:placeholder>
            <w:docPart w:val="21053A58E4640A4EBBF9F7727024F135"/>
          </w:placeholder>
        </w:sdtPr>
        <w:sdtEndPr/>
        <w:sdtContent>
          <w:r w:rsidR="00207FC8" w:rsidRPr="00207FC8">
            <w:rPr>
              <w:color w:val="000000"/>
            </w:rPr>
            <w:t>(Cook, 2020; Hannonen, 2020; Reichenberger, 2018; Richards, 2015)</w:t>
          </w:r>
        </w:sdtContent>
      </w:sdt>
      <w:r>
        <w:t>, reflecting a growing trend of combining work and leisure as a cohesive lifestyle.</w:t>
      </w:r>
      <w:r w:rsidR="00D67B58">
        <w:t xml:space="preserve"> </w:t>
      </w:r>
      <w:r>
        <w:t>Compared to other mobile identities</w:t>
      </w:r>
      <w:r w:rsidR="003D2678">
        <w:t>,</w:t>
      </w:r>
      <w:r>
        <w:t xml:space="preserve"> such as backpackers or global nomads (Richards, 2015), DNs are typically older, more financially stable, and embed remote work as a continuous part of their mobility (Bozzi, 2024). </w:t>
      </w:r>
      <w:r>
        <w:rPr>
          <w:rFonts w:ascii="Arial" w:hAnsi="Arial" w:cs="Arial"/>
        </w:rPr>
        <w:t>In addition</w:t>
      </w:r>
      <w:r w:rsidRPr="00D8639E">
        <w:rPr>
          <w:rFonts w:ascii="Arial" w:hAnsi="Arial" w:cs="Arial"/>
        </w:rPr>
        <w:t xml:space="preserve">, </w:t>
      </w:r>
      <w:r>
        <w:rPr>
          <w:rFonts w:ascii="Arial" w:hAnsi="Arial" w:cs="Arial"/>
        </w:rPr>
        <w:t>DNs</w:t>
      </w:r>
      <w:r w:rsidRPr="00D8639E">
        <w:rPr>
          <w:rFonts w:ascii="Arial" w:hAnsi="Arial" w:cs="Arial"/>
        </w:rPr>
        <w:t xml:space="preserve"> adopt </w:t>
      </w:r>
      <w:r w:rsidRPr="00D8639E">
        <w:rPr>
          <w:rFonts w:ascii="Arial" w:hAnsi="Arial" w:cs="Arial"/>
        </w:rPr>
        <w:lastRenderedPageBreak/>
        <w:t xml:space="preserve">hypermobile practices shaped by their “free choice” rather than their </w:t>
      </w:r>
      <w:r>
        <w:rPr>
          <w:rFonts w:ascii="Arial" w:hAnsi="Arial" w:cs="Arial"/>
        </w:rPr>
        <w:t>job</w:t>
      </w:r>
      <w:r w:rsidRPr="00D8639E">
        <w:rPr>
          <w:rFonts w:ascii="Arial" w:hAnsi="Arial" w:cs="Arial"/>
        </w:rPr>
        <w:t xml:space="preserve">, </w:t>
      </w:r>
      <w:r>
        <w:rPr>
          <w:rFonts w:ascii="Arial" w:hAnsi="Arial" w:cs="Arial"/>
        </w:rPr>
        <w:t>unlike</w:t>
      </w:r>
      <w:r w:rsidRPr="00D8639E">
        <w:rPr>
          <w:rFonts w:ascii="Arial" w:hAnsi="Arial" w:cs="Arial"/>
        </w:rPr>
        <w:t xml:space="preserve"> journalists, military personnel, and international tour guides </w:t>
      </w:r>
      <w:sdt>
        <w:sdtPr>
          <w:rPr>
            <w:rFonts w:ascii="Arial" w:hAnsi="Arial" w:cs="Arial"/>
            <w:color w:val="000000"/>
          </w:rPr>
          <w:tag w:val="MENDELEY_CITATION_v3_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"/>
          <w:id w:val="730204231"/>
          <w:placeholder>
            <w:docPart w:val="9555BC4558835E4E9A24B8AAACE8D395"/>
          </w:placeholder>
        </w:sdtPr>
        <w:sdtEndPr/>
        <w:sdtContent>
          <w:r w:rsidR="00207FC8" w:rsidRPr="00207FC8">
            <w:rPr>
              <w:rFonts w:ascii="Arial" w:hAnsi="Arial" w:cs="Arial"/>
              <w:color w:val="000000"/>
            </w:rPr>
            <w:t>(Mancinelli, 2020)</w:t>
          </w:r>
        </w:sdtContent>
      </w:sdt>
      <w:r w:rsidRPr="00316057">
        <w:rPr>
          <w:rFonts w:ascii="Arial" w:hAnsi="Arial" w:cs="Arial"/>
        </w:rPr>
        <w:t>.</w:t>
      </w:r>
      <w:r>
        <w:rPr>
          <w:rFonts w:ascii="Arial" w:hAnsi="Arial" w:cs="Arial"/>
        </w:rPr>
        <w:t xml:space="preserve"> </w:t>
      </w:r>
    </w:p>
    <w:p w14:paraId="4388E72D" w14:textId="6D76CF9B" w:rsidR="003157BF" w:rsidRPr="007153AC" w:rsidRDefault="009C452E" w:rsidP="00401BBA">
      <w:pPr>
        <w:rPr>
          <w:rFonts w:ascii="Arial" w:hAnsi="Arial" w:cs="Arial"/>
        </w:rPr>
      </w:pPr>
      <w:r w:rsidRPr="009C452E">
        <w:t>Digital nomadism is closely linked to travel and tourism</w:t>
      </w:r>
      <w:r w:rsidR="00291517" w:rsidRPr="00291517">
        <w:rPr>
          <w:rFonts w:ascii="Arial" w:hAnsi="Arial" w:cs="Arial"/>
          <w:color w:val="000000"/>
        </w:rPr>
        <w:t xml:space="preserve"> </w:t>
      </w:r>
      <w:sdt>
        <w:sdtPr>
          <w:rPr>
            <w:rFonts w:ascii="Arial" w:hAnsi="Arial" w:cs="Arial"/>
            <w:color w:val="000000"/>
          </w:rPr>
          <w:tag w:val="MENDELEY_CITATION_v3_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"/>
          <w:id w:val="1012960768"/>
          <w:placeholder>
            <w:docPart w:val="8EFED212C764654992C636F0BCB139C5"/>
          </w:placeholder>
        </w:sdtPr>
        <w:sdtEndPr/>
        <w:sdtContent>
          <w:r w:rsidR="00207FC8" w:rsidRPr="00207FC8">
            <w:rPr>
              <w:rFonts w:ascii="Arial" w:hAnsi="Arial" w:cs="Arial"/>
              <w:color w:val="000000"/>
            </w:rPr>
            <w:t>(Bozzi, 2024)</w:t>
          </w:r>
        </w:sdtContent>
      </w:sdt>
      <w:r w:rsidR="00401BBA">
        <w:t>,</w:t>
      </w:r>
      <w:r w:rsidR="00291517">
        <w:t xml:space="preserve"> but DNs</w:t>
      </w:r>
      <w:r w:rsidR="00401BBA">
        <w:t xml:space="preserve"> should not be mistaken for leisure-seeking tourists. While tourists may seek emotional or cultural novelty in temporary ways </w:t>
      </w:r>
      <w:sdt>
        <w:sdtPr>
          <w:rPr>
            <w:color w:val="000000"/>
          </w:rPr>
          <w:tag w:val="MENDELEY_CITATION_v3_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"/>
          <w:id w:val="-2103246349"/>
          <w:placeholder>
            <w:docPart w:val="21053A58E4640A4EBBF9F7727024F135"/>
          </w:placeholder>
        </w:sdtPr>
        <w:sdtEndPr/>
        <w:sdtContent>
          <w:r w:rsidR="00207FC8" w:rsidRPr="00207FC8">
            <w:rPr>
              <w:color w:val="000000"/>
            </w:rPr>
            <w:t>(Orel, 2019)</w:t>
          </w:r>
        </w:sdtContent>
      </w:sdt>
      <w:r w:rsidR="00401BBA">
        <w:t xml:space="preserve">, DNs are motivated by the ability to work from any location, minimising geographic constraints through digital connectivity </w:t>
      </w:r>
      <w:sdt>
        <w:sdtPr>
          <w:rPr>
            <w:color w:val="000000"/>
          </w:rPr>
          <w:tag w:val="MENDELEY_CITATION_v3_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"/>
          <w:id w:val="-412629622"/>
          <w:placeholder>
            <w:docPart w:val="21053A58E4640A4EBBF9F7727024F135"/>
          </w:placeholder>
        </w:sdtPr>
        <w:sdtEndPr/>
        <w:sdtContent>
          <w:r w:rsidR="00207FC8" w:rsidRPr="00207FC8">
            <w:rPr>
              <w:rFonts w:eastAsia="Times New Roman"/>
              <w:color w:val="000000"/>
            </w:rPr>
            <w:t>(Reichenberger, 2018; Schlagwein, 2018; Tiberius et al., 2024)</w:t>
          </w:r>
        </w:sdtContent>
      </w:sdt>
      <w:r w:rsidR="00401BBA">
        <w:t>.</w:t>
      </w:r>
      <w:r w:rsidR="00D67B58">
        <w:t xml:space="preserve"> </w:t>
      </w:r>
      <w:r w:rsidR="00D30826" w:rsidRPr="00D30826">
        <w:rPr>
          <w:rFonts w:ascii="Arial" w:hAnsi="Arial" w:cs="Arial"/>
        </w:rPr>
        <w:t>Despite th</w:t>
      </w:r>
      <w:r w:rsidR="00D30826">
        <w:rPr>
          <w:rFonts w:ascii="Arial" w:hAnsi="Arial" w:cs="Arial"/>
        </w:rPr>
        <w:t>e</w:t>
      </w:r>
      <w:r w:rsidR="00D30826" w:rsidRPr="00D30826">
        <w:rPr>
          <w:rFonts w:ascii="Arial" w:hAnsi="Arial" w:cs="Arial"/>
        </w:rPr>
        <w:t xml:space="preserve"> connection to tourism</w:t>
      </w:r>
      <w:r w:rsidR="00401BBA" w:rsidRPr="001D6900">
        <w:rPr>
          <w:rFonts w:ascii="Arial" w:hAnsi="Arial" w:cs="Arial"/>
        </w:rPr>
        <w:t xml:space="preserve">, </w:t>
      </w:r>
      <w:r w:rsidR="00D30826">
        <w:rPr>
          <w:rFonts w:ascii="Arial" w:hAnsi="Arial" w:cs="Arial"/>
        </w:rPr>
        <w:t>digital nomadism</w:t>
      </w:r>
      <w:r w:rsidR="00401BBA">
        <w:rPr>
          <w:rFonts w:ascii="Arial" w:hAnsi="Arial" w:cs="Arial"/>
        </w:rPr>
        <w:t xml:space="preserve"> </w:t>
      </w:r>
      <w:r w:rsidR="00401BBA" w:rsidRPr="001D6900">
        <w:rPr>
          <w:rFonts w:ascii="Arial" w:hAnsi="Arial" w:cs="Arial"/>
        </w:rPr>
        <w:t xml:space="preserve">is underexplored in studies and remains a fragmented area of research due to its recent emergence </w:t>
      </w:r>
      <w:sdt>
        <w:sdtPr>
          <w:rPr>
            <w:rFonts w:ascii="Arial" w:hAnsi="Arial" w:cs="Arial"/>
            <w:color w:val="000000"/>
          </w:rPr>
          <w:tag w:val="MENDELEY_CITATION_v3_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"/>
          <w:id w:val="56214413"/>
          <w:placeholder>
            <w:docPart w:val="D6A6C8AE6695DF46A6658012E5E2AAC9"/>
          </w:placeholder>
        </w:sdtPr>
        <w:sdtEndPr/>
        <w:sdtContent>
          <w:r w:rsidR="00207FC8" w:rsidRPr="00207FC8">
            <w:rPr>
              <w:rFonts w:ascii="Arial" w:hAnsi="Arial" w:cs="Arial"/>
              <w:color w:val="000000"/>
            </w:rPr>
            <w:t>(Hannonen, 2020; Wang et al., 2018).</w:t>
          </w:r>
        </w:sdtContent>
      </w:sdt>
      <w:r w:rsidR="00401BBA">
        <w:rPr>
          <w:rFonts w:ascii="Arial" w:hAnsi="Arial" w:cs="Arial"/>
        </w:rPr>
        <w:t xml:space="preserve"> </w:t>
      </w:r>
      <w:r w:rsidR="003157BF" w:rsidRPr="003157BF">
        <w:t xml:space="preserve">Current research on </w:t>
      </w:r>
      <w:r w:rsidR="00D43B3B">
        <w:t>DNs</w:t>
      </w:r>
      <w:r w:rsidR="003157BF" w:rsidRPr="003157BF">
        <w:t xml:space="preserve"> tends to focus on either the work or leisure aspects of their lifestyle</w:t>
      </w:r>
      <w:r w:rsidR="00A40EA4" w:rsidRPr="00A40EA4">
        <w:rPr>
          <w:rFonts w:ascii="Arial" w:hAnsi="Arial" w:cs="Arial"/>
          <w:color w:val="000000"/>
        </w:rPr>
        <w:t xml:space="preserve"> </w:t>
      </w:r>
      <w:sdt>
        <w:sdtPr>
          <w:rPr>
            <w:rFonts w:ascii="Arial" w:hAnsi="Arial" w:cs="Arial"/>
            <w:color w:val="000000"/>
          </w:rPr>
          <w:tag w:val="MENDELEY_CITATION_v3_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"/>
          <w:id w:val="1278523822"/>
          <w:placeholder>
            <w:docPart w:val="EC10D5CDE052AB4388486F1C172F4466"/>
          </w:placeholder>
        </w:sdtPr>
        <w:sdtEndPr/>
        <w:sdtContent>
          <w:r w:rsidR="00207FC8" w:rsidRPr="00207FC8">
            <w:rPr>
              <w:rFonts w:ascii="Arial" w:hAnsi="Arial" w:cs="Arial"/>
              <w:color w:val="000000"/>
            </w:rPr>
            <w:t>(Hannonen, 2020)</w:t>
          </w:r>
        </w:sdtContent>
      </w:sdt>
      <w:r w:rsidR="003157BF" w:rsidRPr="003157BF">
        <w:t>. Studies often explore their work practices, professional identities, and challenges in working life or examine how to attract DNs to specific destinations</w:t>
      </w:r>
      <w:r w:rsidR="00880EF8" w:rsidRPr="00880EF8">
        <w:rPr>
          <w:rFonts w:ascii="Arial" w:hAnsi="Arial" w:cs="Arial"/>
          <w:color w:val="000000"/>
        </w:rPr>
        <w:t xml:space="preserve"> </w:t>
      </w:r>
      <w:sdt>
        <w:sdtPr>
          <w:rPr>
            <w:rFonts w:ascii="Arial" w:hAnsi="Arial" w:cs="Arial"/>
            <w:color w:val="000000"/>
          </w:rPr>
          <w:tag w:val="MENDELEY_CITATION_v3_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"/>
          <w:id w:val="-1386478435"/>
          <w:placeholder>
            <w:docPart w:val="76E6E8C67152EC48B7CD4C258E2300B4"/>
          </w:placeholder>
        </w:sdtPr>
        <w:sdtEndPr/>
        <w:sdtContent>
          <w:r w:rsidR="00207FC8" w:rsidRPr="00207FC8">
            <w:rPr>
              <w:rFonts w:ascii="Arial" w:hAnsi="Arial" w:cs="Arial"/>
              <w:color w:val="000000"/>
            </w:rPr>
            <w:t>(Tiberius et al., 2024)</w:t>
          </w:r>
        </w:sdtContent>
      </w:sdt>
      <w:r w:rsidR="003157BF" w:rsidRPr="003157BF">
        <w:t>. Other research focuses on coworking experiences</w:t>
      </w:r>
      <w:r w:rsidR="00437F44">
        <w:t xml:space="preserve"> </w:t>
      </w:r>
      <w:sdt>
        <w:sdtPr>
          <w:rPr>
            <w:rFonts w:ascii="Arial" w:hAnsi="Arial" w:cs="Arial"/>
            <w:color w:val="000000"/>
          </w:rPr>
          <w:tag w:val="MENDELEY_CITATION_v3_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"/>
          <w:id w:val="1052573101"/>
          <w:placeholder>
            <w:docPart w:val="073D6980B35AF0428E4D434D98E16853"/>
          </w:placeholder>
        </w:sdtPr>
        <w:sdtEndPr/>
        <w:sdtContent>
          <w:r w:rsidR="00207FC8" w:rsidRPr="00207FC8">
            <w:rPr>
              <w:rFonts w:eastAsia="Times New Roman"/>
              <w:color w:val="000000"/>
            </w:rPr>
            <w:t>(Chevtaeva &amp; Denizci-Guillet, 2021)</w:t>
          </w:r>
        </w:sdtContent>
      </w:sdt>
      <w:r w:rsidR="003157BF" w:rsidRPr="003157BF">
        <w:t xml:space="preserve"> or attempts to position them along a mobility</w:t>
      </w:r>
      <w:r w:rsidR="00D43B3B">
        <w:t xml:space="preserve"> and </w:t>
      </w:r>
      <w:r w:rsidR="003157BF" w:rsidRPr="003157BF">
        <w:t>work focus axis (see Figure 1)</w:t>
      </w:r>
      <w:r w:rsidR="00D43B3B">
        <w:t xml:space="preserve">, </w:t>
      </w:r>
      <w:r w:rsidR="00D43B3B" w:rsidRPr="00EB1D7F">
        <w:rPr>
          <w:rFonts w:ascii="Arial" w:hAnsi="Arial" w:cs="Arial"/>
        </w:rPr>
        <w:t>lacking a more holistic approach that considers all the key elements that distinguish them.</w:t>
      </w:r>
    </w:p>
    <w:p w14:paraId="54230956" w14:textId="7F2EA3B3" w:rsidR="005C0A5C" w:rsidRPr="00EB1D7F" w:rsidRDefault="005C0A5C" w:rsidP="00D67B58">
      <w:pPr>
        <w:rPr>
          <w:rFonts w:ascii="Arial" w:hAnsi="Arial" w:cs="Arial"/>
        </w:rPr>
      </w:pPr>
      <w:r w:rsidRPr="00EB1D7F">
        <w:rPr>
          <w:rFonts w:ascii="Arial" w:hAnsi="Arial" w:cs="Arial"/>
          <w:noProof/>
        </w:rPr>
        <w:drawing>
          <wp:inline distT="0" distB="0" distL="0" distR="0" wp14:anchorId="3DF5AF6F" wp14:editId="65FACD8C">
            <wp:extent cx="5771948" cy="4381500"/>
            <wp:effectExtent l="0" t="0" r="0" b="0"/>
            <wp:docPr id="168898066" name="Picture 1" descr="Figure 1. How digital nomads self-identified before the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8066" name="Picture 1" descr="Figure 1. How digital nomads self-identified before the pandemic."/>
                    <pic:cNvPicPr/>
                  </pic:nvPicPr>
                  <pic:blipFill rotWithShape="1">
                    <a:blip r:embed="rId12" cstate="print">
                      <a:extLst>
                        <a:ext uri="{28A0092B-C50C-407E-A947-70E740481C1C}">
                          <a14:useLocalDpi xmlns:a14="http://schemas.microsoft.com/office/drawing/2010/main" val="0"/>
                        </a:ext>
                      </a:extLst>
                    </a:blip>
                    <a:srcRect t="3962"/>
                    <a:stretch/>
                  </pic:blipFill>
                  <pic:spPr bwMode="auto">
                    <a:xfrm>
                      <a:off x="0" y="0"/>
                      <a:ext cx="6089161" cy="4622297"/>
                    </a:xfrm>
                    <a:prstGeom prst="rect">
                      <a:avLst/>
                    </a:prstGeom>
                    <a:ln>
                      <a:noFill/>
                    </a:ln>
                    <a:extLst>
                      <a:ext uri="{53640926-AAD7-44D8-BBD7-CCE9431645EC}">
                        <a14:shadowObscured xmlns:a14="http://schemas.microsoft.com/office/drawing/2010/main"/>
                      </a:ext>
                    </a:extLst>
                  </pic:spPr>
                </pic:pic>
              </a:graphicData>
            </a:graphic>
          </wp:inline>
        </w:drawing>
      </w:r>
    </w:p>
    <w:p w14:paraId="261755DD" w14:textId="7B3C9B57" w:rsidR="00126C7D" w:rsidRDefault="005C0A5C" w:rsidP="00D67B58">
      <w:pPr>
        <w:pStyle w:val="Caption"/>
        <w:jc w:val="center"/>
        <w:rPr>
          <w:rFonts w:ascii="Arial" w:hAnsi="Arial" w:cs="Arial"/>
        </w:rPr>
      </w:pPr>
      <w:bookmarkStart w:id="20" w:name="_Toc196476846"/>
      <w:r w:rsidRPr="00EB1D7F">
        <w:rPr>
          <w:rFonts w:ascii="Arial" w:hAnsi="Arial" w:cs="Arial"/>
        </w:rPr>
        <w:t xml:space="preserve">Figure </w:t>
      </w:r>
      <w:r w:rsidRPr="00EB1D7F">
        <w:rPr>
          <w:rFonts w:ascii="Arial" w:hAnsi="Arial" w:cs="Arial"/>
        </w:rPr>
        <w:fldChar w:fldCharType="begin"/>
      </w:r>
      <w:r w:rsidRPr="00EB1D7F">
        <w:rPr>
          <w:rFonts w:ascii="Arial" w:hAnsi="Arial" w:cs="Arial"/>
        </w:rPr>
        <w:instrText xml:space="preserve"> SEQ Figure \* ARABIC </w:instrText>
      </w:r>
      <w:r w:rsidRPr="00EB1D7F">
        <w:rPr>
          <w:rFonts w:ascii="Arial" w:hAnsi="Arial" w:cs="Arial"/>
        </w:rPr>
        <w:fldChar w:fldCharType="separate"/>
      </w:r>
      <w:r>
        <w:rPr>
          <w:rFonts w:ascii="Arial" w:hAnsi="Arial" w:cs="Arial"/>
          <w:noProof/>
        </w:rPr>
        <w:t>1</w:t>
      </w:r>
      <w:r w:rsidRPr="00EB1D7F">
        <w:rPr>
          <w:rFonts w:ascii="Arial" w:hAnsi="Arial" w:cs="Arial"/>
        </w:rPr>
        <w:fldChar w:fldCharType="end"/>
      </w:r>
      <w:r w:rsidRPr="00EB1D7F">
        <w:rPr>
          <w:rFonts w:ascii="Arial" w:hAnsi="Arial" w:cs="Arial"/>
        </w:rPr>
        <w:t xml:space="preserve">. How digital nomads self-identified before the pandemic </w:t>
      </w:r>
      <w:sdt>
        <w:sdtPr>
          <w:rPr>
            <w:rFonts w:ascii="Arial" w:hAnsi="Arial" w:cs="Arial"/>
            <w:color w:val="000000"/>
          </w:rPr>
          <w:tag w:val="MENDELEY_CITATION_v3_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"/>
          <w:id w:val="1680081746"/>
          <w:placeholder>
            <w:docPart w:val="A47C9E6966D53E459AF1355BA1C8590A"/>
          </w:placeholder>
        </w:sdtPr>
        <w:sdtEndPr/>
        <w:sdtContent>
          <w:r w:rsidR="00207FC8" w:rsidRPr="00207FC8">
            <w:rPr>
              <w:rFonts w:ascii="Arial" w:hAnsi="Arial" w:cs="Arial"/>
              <w:color w:val="000000"/>
            </w:rPr>
            <w:t>(Cook, 2023)</w:t>
          </w:r>
        </w:sdtContent>
      </w:sdt>
      <w:r w:rsidRPr="00EB1D7F">
        <w:rPr>
          <w:rFonts w:ascii="Arial" w:hAnsi="Arial" w:cs="Arial"/>
        </w:rPr>
        <w:t>.</w:t>
      </w:r>
      <w:bookmarkEnd w:id="20"/>
    </w:p>
    <w:p w14:paraId="38A9EB39" w14:textId="2BF2F7B5" w:rsidR="00126C7D" w:rsidRDefault="00126C7D" w:rsidP="00126C7D">
      <w:pPr>
        <w:pStyle w:val="Heading2"/>
      </w:pPr>
      <w:bookmarkStart w:id="21" w:name="_Toc196476352"/>
      <w:r>
        <w:lastRenderedPageBreak/>
        <w:t>Rationale</w:t>
      </w:r>
      <w:bookmarkEnd w:id="21"/>
    </w:p>
    <w:p w14:paraId="1852FB54" w14:textId="2BBF7F09" w:rsidR="00506311" w:rsidRDefault="00506311" w:rsidP="008621B5">
      <w:pPr>
        <w:spacing w:before="120"/>
        <w:rPr>
          <w:lang w:eastAsia="en-US"/>
        </w:rPr>
      </w:pPr>
      <w:r>
        <w:rPr>
          <w:lang w:eastAsia="en-US"/>
        </w:rPr>
        <w:t xml:space="preserve">The emergence of digital nomadism marks a significant shift in global mobility, work culture, and lifestyle, yet its position within tourism theory remains underdeveloped. While </w:t>
      </w:r>
      <w:r w:rsidR="00B600FB">
        <w:rPr>
          <w:lang w:eastAsia="en-US"/>
        </w:rPr>
        <w:t>DNs</w:t>
      </w:r>
      <w:r>
        <w:rPr>
          <w:lang w:eastAsia="en-US"/>
        </w:rPr>
        <w:t xml:space="preserve"> engage in travel and cultural experiences</w:t>
      </w:r>
      <w:r w:rsidR="002573E6">
        <w:rPr>
          <w:lang w:eastAsia="en-US"/>
        </w:rPr>
        <w:t xml:space="preserve"> </w:t>
      </w:r>
      <w:r w:rsidR="00986BB8">
        <w:rPr>
          <w:lang w:eastAsia="en-US"/>
        </w:rPr>
        <w:t>like</w:t>
      </w:r>
      <w:r>
        <w:rPr>
          <w:lang w:eastAsia="en-US"/>
        </w:rPr>
        <w:t xml:space="preserve"> those of tourists</w:t>
      </w:r>
      <w:r w:rsidR="00770D72" w:rsidRPr="00770D72">
        <w:rPr>
          <w:color w:val="000000"/>
          <w:lang w:eastAsia="en-US"/>
        </w:rPr>
        <w:t xml:space="preserve"> </w:t>
      </w:r>
      <w:sdt>
        <w:sdtPr>
          <w:rPr>
            <w:color w:val="000000"/>
            <w:lang w:eastAsia="en-US"/>
          </w:rPr>
          <w:tag w:val="MENDELEY_CITATION_v3_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"/>
          <w:id w:val="1552042697"/>
          <w:placeholder>
            <w:docPart w:val="BA254898A44BA14385D3FEBE96C33B4B"/>
          </w:placeholder>
        </w:sdtPr>
        <w:sdtEndPr/>
        <w:sdtContent>
          <w:r w:rsidR="00207FC8" w:rsidRPr="00207FC8">
            <w:rPr>
              <w:color w:val="000000"/>
              <w:lang w:eastAsia="en-US"/>
            </w:rPr>
            <w:t>(Reichenberger, 2018; Schlagwein, 2018; Tiberius et al., 2024)</w:t>
          </w:r>
        </w:sdtContent>
      </w:sdt>
      <w:r>
        <w:rPr>
          <w:lang w:eastAsia="en-US"/>
        </w:rPr>
        <w:t xml:space="preserve">, their integration of remote work and long-term mobility challenges traditional typologies that separate leisure from </w:t>
      </w:r>
      <w:r w:rsidR="00A96A9C">
        <w:rPr>
          <w:lang w:eastAsia="en-US"/>
        </w:rPr>
        <w:t>work</w:t>
      </w:r>
      <w:r>
        <w:rPr>
          <w:lang w:eastAsia="en-US"/>
        </w:rPr>
        <w:t>. Both theoretical and empirical studies underscore the growing importance of lifestyle, independence, and mobility in shaping contemporary travel behaviours, but a comprehensive review reveals a clear gap in understanding digital nomadism within the context of tourism studies</w:t>
      </w:r>
      <w:r w:rsidR="00012EC9">
        <w:rPr>
          <w:lang w:eastAsia="en-US"/>
        </w:rPr>
        <w:t xml:space="preserve"> </w:t>
      </w:r>
      <w:sdt>
        <w:sdtPr>
          <w:rPr>
            <w:color w:val="000000"/>
            <w:lang w:eastAsia="en-US"/>
          </w:rPr>
          <w:tag w:val="MENDELEY_CITATION_v3_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"/>
          <w:id w:val="-1863579181"/>
          <w:placeholder>
            <w:docPart w:val="DefaultPlaceholder_-1854013440"/>
          </w:placeholder>
        </w:sdtPr>
        <w:sdtEndPr/>
        <w:sdtContent>
          <w:r w:rsidR="00207FC8" w:rsidRPr="00207FC8">
            <w:rPr>
              <w:color w:val="000000"/>
              <w:lang w:eastAsia="en-US"/>
            </w:rPr>
            <w:t>(Hannonen, 2020; Wang et al., 2018)</w:t>
          </w:r>
        </w:sdtContent>
      </w:sdt>
      <w:r>
        <w:rPr>
          <w:lang w:eastAsia="en-US"/>
        </w:rPr>
        <w:t>.</w:t>
      </w:r>
    </w:p>
    <w:p w14:paraId="39314C37" w14:textId="5D911203" w:rsidR="00213901" w:rsidRDefault="001C1F6A" w:rsidP="00E94D39">
      <w:pPr>
        <w:rPr>
          <w:lang w:eastAsia="en-US"/>
        </w:rPr>
      </w:pPr>
      <w:r>
        <w:rPr>
          <w:lang w:eastAsia="en-US"/>
        </w:rPr>
        <w:t>DNs</w:t>
      </w:r>
      <w:r w:rsidR="00506311">
        <w:rPr>
          <w:lang w:eastAsia="en-US"/>
        </w:rPr>
        <w:t xml:space="preserve"> represent a hybrid profile</w:t>
      </w:r>
      <w:r>
        <w:rPr>
          <w:lang w:eastAsia="en-US"/>
        </w:rPr>
        <w:t xml:space="preserve"> </w:t>
      </w:r>
      <w:r w:rsidR="00506311">
        <w:rPr>
          <w:lang w:eastAsia="en-US"/>
        </w:rPr>
        <w:t>making it difficult to categorise them within existing frameworks. As their numbers increase globally, driven by technological advancements and flexible work arrangements</w:t>
      </w:r>
      <w:r w:rsidR="00012EC9">
        <w:rPr>
          <w:lang w:eastAsia="en-US"/>
        </w:rPr>
        <w:t xml:space="preserve"> </w:t>
      </w:r>
      <w:sdt>
        <w:sdtPr>
          <w:rPr>
            <w:color w:val="000000"/>
            <w:lang w:eastAsia="en-US"/>
          </w:rPr>
          <w:tag w:val="MENDELEY_CITATION_v3_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"/>
          <w:id w:val="-1910993143"/>
          <w:placeholder>
            <w:docPart w:val="DefaultPlaceholder_-1854013440"/>
          </w:placeholder>
        </w:sdtPr>
        <w:sdtEndPr/>
        <w:sdtContent>
          <w:r w:rsidR="00207FC8" w:rsidRPr="00207FC8">
            <w:rPr>
              <w:color w:val="000000"/>
              <w:lang w:eastAsia="en-US"/>
            </w:rPr>
            <w:t>(Müller, 2016)</w:t>
          </w:r>
        </w:sdtContent>
      </w:sdt>
      <w:r w:rsidR="00506311">
        <w:rPr>
          <w:lang w:eastAsia="en-US"/>
        </w:rPr>
        <w:t>, there is a need to examine how they fit</w:t>
      </w:r>
      <w:r w:rsidR="00CE2F32">
        <w:rPr>
          <w:lang w:eastAsia="en-US"/>
        </w:rPr>
        <w:t xml:space="preserve">, or don’t fit, </w:t>
      </w:r>
      <w:r w:rsidR="00506311">
        <w:rPr>
          <w:lang w:eastAsia="en-US"/>
        </w:rPr>
        <w:t xml:space="preserve">within established tourism classifications. </w:t>
      </w:r>
    </w:p>
    <w:p w14:paraId="570442A7" w14:textId="2A4FC0AB" w:rsidR="00213901" w:rsidRDefault="00213901" w:rsidP="00E94D39">
      <w:pPr>
        <w:rPr>
          <w:lang w:eastAsia="en-US"/>
        </w:rPr>
      </w:pPr>
      <w:r w:rsidRPr="00213901">
        <w:rPr>
          <w:lang w:eastAsia="en-US"/>
        </w:rPr>
        <w:t>This dissertation addresses that gap by critically analysing existing tourist typologies and exploring the DN lifestyle through their motivations, behaviours, and personalities. Understanding DNs more deeply holds considerable value from an academic standpoint, as it challenges long-standing binaries in tourism theory</w:t>
      </w:r>
      <w:r w:rsidR="00A334B6">
        <w:rPr>
          <w:lang w:eastAsia="en-US"/>
        </w:rPr>
        <w:t xml:space="preserve">, </w:t>
      </w:r>
      <w:r w:rsidRPr="00213901">
        <w:rPr>
          <w:lang w:eastAsia="en-US"/>
        </w:rPr>
        <w:t>such as work versus leisure, or tourist versus resident</w:t>
      </w:r>
      <w:r w:rsidR="00A334B6">
        <w:rPr>
          <w:lang w:eastAsia="en-US"/>
        </w:rPr>
        <w:t xml:space="preserve">, </w:t>
      </w:r>
      <w:r w:rsidRPr="00213901">
        <w:rPr>
          <w:lang w:eastAsia="en-US"/>
        </w:rPr>
        <w:t xml:space="preserve">and invites the development of new models that better reflect hybrid, fluid identities. These insights can advance theoretical debates on mobility, identity, and lifestyle migration. From a practical perspective, this knowledge is equally relevant for multiple stakeholders. Destination marketers and tourism planners can use it to better accommodate </w:t>
      </w:r>
      <w:r w:rsidR="00E53838">
        <w:rPr>
          <w:lang w:eastAsia="en-US"/>
        </w:rPr>
        <w:t>DNs</w:t>
      </w:r>
      <w:r w:rsidRPr="00213901">
        <w:rPr>
          <w:lang w:eastAsia="en-US"/>
        </w:rPr>
        <w:t xml:space="preserve"> by improving digital infrastructure, facilitating community integration, or tailoring promotional strategies to align with DN</w:t>
      </w:r>
      <w:r w:rsidR="00D974DA">
        <w:rPr>
          <w:lang w:eastAsia="en-US"/>
        </w:rPr>
        <w:t>s</w:t>
      </w:r>
      <w:r w:rsidRPr="00213901">
        <w:rPr>
          <w:lang w:eastAsia="en-US"/>
        </w:rPr>
        <w:t xml:space="preserve"> values. Policymakers may benefit from recognising the economic and cultural contributions of DNs, which could inform more flexible visa systems, taxation frameworks, and urban development policies. Businesses</w:t>
      </w:r>
      <w:r w:rsidR="00CC3675">
        <w:rPr>
          <w:lang w:eastAsia="en-US"/>
        </w:rPr>
        <w:t xml:space="preserve">, </w:t>
      </w:r>
      <w:r w:rsidRPr="00213901">
        <w:rPr>
          <w:lang w:eastAsia="en-US"/>
        </w:rPr>
        <w:t>particularly in the hospitality, coworking, travel, and real estate sectors</w:t>
      </w:r>
      <w:r w:rsidR="00CC3675">
        <w:rPr>
          <w:lang w:eastAsia="en-US"/>
        </w:rPr>
        <w:t xml:space="preserve">, </w:t>
      </w:r>
      <w:r w:rsidRPr="00213901">
        <w:rPr>
          <w:lang w:eastAsia="en-US"/>
        </w:rPr>
        <w:t xml:space="preserve">also stand to gain by designing services and products tailored to the lifestyle and expectations of this increasingly influential group. Therefore, this research not only contributes to academic discourse and future scholarship but also provides actionable insights for those looking to attract, support, or regulate </w:t>
      </w:r>
      <w:r w:rsidR="00E50185">
        <w:rPr>
          <w:lang w:eastAsia="en-US"/>
        </w:rPr>
        <w:t>DNs</w:t>
      </w:r>
      <w:r w:rsidRPr="00213901">
        <w:rPr>
          <w:lang w:eastAsia="en-US"/>
        </w:rPr>
        <w:t xml:space="preserve"> in a rapidly evolving global landscape.</w:t>
      </w:r>
    </w:p>
    <w:p w14:paraId="548812DD" w14:textId="009280C4" w:rsidR="002E7482" w:rsidRPr="002E7482" w:rsidRDefault="00986BB8" w:rsidP="00986BB8">
      <w:pPr>
        <w:spacing w:line="240" w:lineRule="auto"/>
        <w:jc w:val="left"/>
        <w:rPr>
          <w:lang w:eastAsia="en-US"/>
        </w:rPr>
      </w:pPr>
      <w:r>
        <w:rPr>
          <w:lang w:eastAsia="en-US"/>
        </w:rPr>
        <w:br w:type="page"/>
      </w:r>
    </w:p>
    <w:p w14:paraId="57816DD3" w14:textId="77777777" w:rsidR="003447B9" w:rsidRPr="00BC54E3" w:rsidRDefault="003447B9" w:rsidP="00F50B40">
      <w:pPr>
        <w:pStyle w:val="Heading2"/>
      </w:pPr>
      <w:bookmarkStart w:id="22" w:name="_Toc182577251"/>
      <w:bookmarkStart w:id="23" w:name="_Toc196476353"/>
      <w:r w:rsidRPr="00BC54E3">
        <w:lastRenderedPageBreak/>
        <w:t>Research Aims and Objectives</w:t>
      </w:r>
      <w:bookmarkEnd w:id="22"/>
      <w:bookmarkEnd w:id="23"/>
    </w:p>
    <w:p w14:paraId="1B5F1371" w14:textId="77777777" w:rsidR="003447B9" w:rsidRPr="00BC54E3" w:rsidRDefault="003447B9" w:rsidP="00F50B40">
      <w:pPr>
        <w:pStyle w:val="Heading3"/>
      </w:pPr>
      <w:bookmarkStart w:id="24" w:name="_Toc182577252"/>
      <w:bookmarkStart w:id="25" w:name="_Toc196476354"/>
      <w:r w:rsidRPr="00BC54E3">
        <w:t>Aim</w:t>
      </w:r>
      <w:bookmarkEnd w:id="24"/>
      <w:bookmarkEnd w:id="25"/>
    </w:p>
    <w:p w14:paraId="29799D16" w14:textId="2B93D0B6" w:rsidR="003447B9" w:rsidRPr="00EB1D7F" w:rsidRDefault="003447B9" w:rsidP="00736FD5">
      <w:pPr>
        <w:spacing w:before="120"/>
        <w:rPr>
          <w:rFonts w:ascii="Arial" w:hAnsi="Arial" w:cs="Arial"/>
        </w:rPr>
      </w:pPr>
      <w:r w:rsidRPr="00EB1D7F">
        <w:rPr>
          <w:rFonts w:ascii="Arial" w:hAnsi="Arial" w:cs="Arial"/>
        </w:rPr>
        <w:t xml:space="preserve">This dissertation aims to critically examine </w:t>
      </w:r>
      <w:r w:rsidR="00C36DCF">
        <w:rPr>
          <w:rFonts w:ascii="Arial" w:hAnsi="Arial" w:cs="Arial"/>
        </w:rPr>
        <w:t>DNs’</w:t>
      </w:r>
      <w:r w:rsidRPr="00EB1D7F">
        <w:rPr>
          <w:rFonts w:ascii="Arial" w:hAnsi="Arial" w:cs="Arial"/>
        </w:rPr>
        <w:t xml:space="preserve"> conceptual fit with established tourist typologies by exploring their </w:t>
      </w:r>
      <w:r w:rsidR="000A7AB0" w:rsidRPr="009855DD">
        <w:rPr>
          <w:rFonts w:ascii="Arial" w:hAnsi="Arial" w:cs="Arial"/>
        </w:rPr>
        <w:t>motivations, personalities, and behaviours</w:t>
      </w:r>
      <w:r w:rsidRPr="00EB1D7F">
        <w:rPr>
          <w:rFonts w:ascii="Arial" w:hAnsi="Arial" w:cs="Arial"/>
        </w:rPr>
        <w:t>.</w:t>
      </w:r>
    </w:p>
    <w:p w14:paraId="398C0FF6" w14:textId="77777777" w:rsidR="003447B9" w:rsidRPr="00BC54E3" w:rsidRDefault="003447B9" w:rsidP="00F50B40">
      <w:pPr>
        <w:pStyle w:val="Heading3"/>
      </w:pPr>
      <w:bookmarkStart w:id="26" w:name="_Toc182577253"/>
      <w:bookmarkStart w:id="27" w:name="_Toc196476355"/>
      <w:r w:rsidRPr="00BC54E3">
        <w:t>Objectives</w:t>
      </w:r>
      <w:bookmarkEnd w:id="26"/>
      <w:bookmarkEnd w:id="27"/>
    </w:p>
    <w:p w14:paraId="4D4D2855" w14:textId="77777777" w:rsidR="003447B9" w:rsidRPr="00EB1D7F" w:rsidRDefault="003447B9" w:rsidP="00736FD5">
      <w:pPr>
        <w:spacing w:before="120"/>
        <w:rPr>
          <w:rFonts w:ascii="Arial" w:hAnsi="Arial" w:cs="Arial"/>
        </w:rPr>
      </w:pPr>
      <w:r w:rsidRPr="00EB1D7F">
        <w:rPr>
          <w:rFonts w:ascii="Arial" w:hAnsi="Arial" w:cs="Arial"/>
        </w:rPr>
        <w:t>To develop a conceptual framework by mapping existing tourist typologies and their key characteristics.</w:t>
      </w:r>
    </w:p>
    <w:p w14:paraId="24112829" w14:textId="37774CF6" w:rsidR="003447B9" w:rsidRPr="00EB1D7F" w:rsidRDefault="003447B9" w:rsidP="003447B9">
      <w:pPr>
        <w:rPr>
          <w:rFonts w:ascii="Arial" w:hAnsi="Arial" w:cs="Arial"/>
        </w:rPr>
      </w:pPr>
      <w:r w:rsidRPr="00EB1D7F">
        <w:rPr>
          <w:rFonts w:ascii="Arial" w:hAnsi="Arial" w:cs="Arial"/>
        </w:rPr>
        <w:t xml:space="preserve">To explore </w:t>
      </w:r>
      <w:r w:rsidR="00041DBA">
        <w:rPr>
          <w:rFonts w:ascii="Arial" w:hAnsi="Arial" w:cs="Arial"/>
        </w:rPr>
        <w:t>DNs</w:t>
      </w:r>
      <w:r w:rsidR="00C36DCF">
        <w:rPr>
          <w:rFonts w:ascii="Arial" w:hAnsi="Arial" w:cs="Arial"/>
        </w:rPr>
        <w:t>’</w:t>
      </w:r>
      <w:r w:rsidRPr="00EB1D7F">
        <w:rPr>
          <w:rFonts w:ascii="Arial" w:hAnsi="Arial" w:cs="Arial"/>
        </w:rPr>
        <w:t xml:space="preserve"> core characteristics, including motivations</w:t>
      </w:r>
      <w:r>
        <w:rPr>
          <w:rFonts w:ascii="Arial" w:hAnsi="Arial" w:cs="Arial"/>
        </w:rPr>
        <w:t xml:space="preserve">, </w:t>
      </w:r>
      <w:r w:rsidRPr="00EB1D7F">
        <w:rPr>
          <w:rFonts w:ascii="Arial" w:hAnsi="Arial" w:cs="Arial"/>
        </w:rPr>
        <w:t>behaviours</w:t>
      </w:r>
      <w:r>
        <w:rPr>
          <w:rFonts w:ascii="Arial" w:hAnsi="Arial" w:cs="Arial"/>
        </w:rPr>
        <w:t xml:space="preserve"> and personalities</w:t>
      </w:r>
      <w:r w:rsidRPr="00EB1D7F">
        <w:rPr>
          <w:rFonts w:ascii="Arial" w:hAnsi="Arial" w:cs="Arial"/>
        </w:rPr>
        <w:t>, based on the developed framework.</w:t>
      </w:r>
    </w:p>
    <w:p w14:paraId="413E7A39" w14:textId="1CCC4FC2" w:rsidR="003447B9" w:rsidRDefault="003447B9" w:rsidP="003447B9">
      <w:pPr>
        <w:rPr>
          <w:rFonts w:ascii="Arial" w:hAnsi="Arial" w:cs="Arial"/>
        </w:rPr>
      </w:pPr>
      <w:r w:rsidRPr="00EB1D7F">
        <w:rPr>
          <w:rFonts w:ascii="Arial" w:hAnsi="Arial" w:cs="Arial"/>
        </w:rPr>
        <w:t xml:space="preserve">To critically assess how </w:t>
      </w:r>
      <w:r w:rsidR="00041DBA">
        <w:rPr>
          <w:rFonts w:ascii="Arial" w:hAnsi="Arial" w:cs="Arial"/>
        </w:rPr>
        <w:t>DNs</w:t>
      </w:r>
      <w:r w:rsidRPr="00EB1D7F">
        <w:rPr>
          <w:rFonts w:ascii="Arial" w:hAnsi="Arial" w:cs="Arial"/>
        </w:rPr>
        <w:t xml:space="preserve"> align with or diverge from established tourism archetypes.</w:t>
      </w:r>
    </w:p>
    <w:p w14:paraId="70AE79A5" w14:textId="11D28C89" w:rsidR="00414851" w:rsidRPr="00792C30" w:rsidRDefault="003447B9" w:rsidP="00792C30">
      <w:pPr>
        <w:rPr>
          <w:rFonts w:ascii="Arial" w:hAnsi="Arial" w:cs="Arial"/>
        </w:rPr>
      </w:pPr>
      <w:r w:rsidRPr="009855DD">
        <w:rPr>
          <w:rFonts w:ascii="Arial" w:hAnsi="Arial" w:cs="Arial"/>
        </w:rPr>
        <w:t xml:space="preserve">To </w:t>
      </w:r>
      <w:r>
        <w:rPr>
          <w:rFonts w:ascii="Arial" w:hAnsi="Arial" w:cs="Arial"/>
        </w:rPr>
        <w:t>propose</w:t>
      </w:r>
      <w:r w:rsidRPr="009855DD">
        <w:rPr>
          <w:rFonts w:ascii="Arial" w:hAnsi="Arial" w:cs="Arial"/>
        </w:rPr>
        <w:t xml:space="preserve"> a new typology of </w:t>
      </w:r>
      <w:r w:rsidR="00041DBA">
        <w:rPr>
          <w:rFonts w:ascii="Arial" w:hAnsi="Arial" w:cs="Arial"/>
        </w:rPr>
        <w:t>DNs</w:t>
      </w:r>
      <w:r w:rsidRPr="009855DD">
        <w:rPr>
          <w:rFonts w:ascii="Arial" w:hAnsi="Arial" w:cs="Arial"/>
        </w:rPr>
        <w:t>, based on their motivations, personalities, and behaviours.</w:t>
      </w:r>
    </w:p>
    <w:p w14:paraId="1401A56A" w14:textId="36F6300C" w:rsidR="00196029" w:rsidRDefault="00196029" w:rsidP="008274E1">
      <w:pPr>
        <w:pStyle w:val="Heading2"/>
        <w:spacing w:before="160" w:after="120"/>
        <w:ind w:left="578" w:hanging="578"/>
      </w:pPr>
      <w:bookmarkStart w:id="28" w:name="_Toc196476356"/>
      <w:r>
        <w:t>Overview of methodology</w:t>
      </w:r>
      <w:bookmarkEnd w:id="28"/>
    </w:p>
    <w:p w14:paraId="0FFE5E69" w14:textId="6C9CC4D5" w:rsidR="00414851" w:rsidRDefault="008D2675" w:rsidP="0050087F">
      <w:pPr>
        <w:spacing w:before="120"/>
      </w:pPr>
      <w:r>
        <w:t>T</w:t>
      </w:r>
      <w:r w:rsidR="00D52B38" w:rsidRPr="00D52B38">
        <w:t xml:space="preserve">he research adopted a qualitative, exploratory approach grounded in interpretivism and abductive reasoning. Thirteen semi-structured online interviews were conducted with </w:t>
      </w:r>
      <w:r w:rsidR="00E369C7">
        <w:t>DNs</w:t>
      </w:r>
      <w:r w:rsidR="00D52B38" w:rsidRPr="00D52B38">
        <w:t xml:space="preserve">, recruited through purposive and snowball sampling. The data were analysed using grounded theory methods supported by MAXQDA software, with open and axial coding used to identify core themes such as motivations, mobility patterns, cultural engagement, work–leisure integration, and the concept of home. Ethical guidelines were strictly followed, ensuring informed consent and participant anonymity. The findings from the primary research were then </w:t>
      </w:r>
      <w:r w:rsidR="00E944B2" w:rsidRPr="00D52B38">
        <w:t>compared</w:t>
      </w:r>
      <w:r w:rsidR="00D52B38" w:rsidRPr="00D52B38">
        <w:t xml:space="preserve"> with insights from the literature</w:t>
      </w:r>
      <w:r w:rsidR="00E369C7">
        <w:t xml:space="preserve"> review</w:t>
      </w:r>
      <w:r w:rsidR="00D52B38" w:rsidRPr="00D52B38">
        <w:t xml:space="preserve">, allowing for a critical evaluation of </w:t>
      </w:r>
      <w:r w:rsidR="00C20F5D">
        <w:t>DNs</w:t>
      </w:r>
      <w:r w:rsidR="00D52B38" w:rsidRPr="00D52B38">
        <w:t xml:space="preserve">’ conceptual fit within existing tourist typologies and enabling the researcher to effectively meet the </w:t>
      </w:r>
      <w:r w:rsidR="00B3093F">
        <w:t>study's objectives</w:t>
      </w:r>
      <w:r w:rsidR="00D52B38" w:rsidRPr="00D52B38">
        <w:t>.</w:t>
      </w:r>
      <w:r w:rsidR="00414851">
        <w:br w:type="page"/>
      </w:r>
    </w:p>
    <w:p w14:paraId="08C787B5" w14:textId="12A1E545" w:rsidR="00E06780" w:rsidRDefault="00E06780" w:rsidP="00E06780">
      <w:pPr>
        <w:pStyle w:val="Heading2"/>
      </w:pPr>
      <w:bookmarkStart w:id="29" w:name="_Toc196476357"/>
      <w:r>
        <w:lastRenderedPageBreak/>
        <w:t>Summary of chapters</w:t>
      </w:r>
      <w:bookmarkEnd w:id="29"/>
    </w:p>
    <w:p w14:paraId="4DD19381" w14:textId="1DF0D7F6" w:rsidR="00E06780" w:rsidRPr="004F2136" w:rsidRDefault="00AE5B61" w:rsidP="00903C6D">
      <w:pPr>
        <w:spacing w:before="120"/>
        <w:rPr>
          <w:i/>
          <w:iCs/>
          <w:color w:val="2F5496" w:themeColor="accent1" w:themeShade="BF"/>
        </w:rPr>
      </w:pPr>
      <w:r w:rsidRPr="004F2136">
        <w:rPr>
          <w:i/>
          <w:iCs/>
          <w:color w:val="2F5496" w:themeColor="accent1" w:themeShade="BF"/>
        </w:rPr>
        <w:t>Chapter 1 – Introduction</w:t>
      </w:r>
    </w:p>
    <w:p w14:paraId="4C1B028A" w14:textId="04817823" w:rsidR="00AE5B61" w:rsidRDefault="00B404F0" w:rsidP="00903C6D">
      <w:pPr>
        <w:rPr>
          <w:lang w:eastAsia="en-US"/>
        </w:rPr>
      </w:pPr>
      <w:r w:rsidRPr="00B404F0">
        <w:rPr>
          <w:lang w:eastAsia="en-US"/>
        </w:rPr>
        <w:t>The introduction</w:t>
      </w:r>
      <w:r>
        <w:rPr>
          <w:lang w:eastAsia="en-US"/>
        </w:rPr>
        <w:t xml:space="preserve"> chapter</w:t>
      </w:r>
      <w:r w:rsidRPr="00B404F0">
        <w:rPr>
          <w:lang w:eastAsia="en-US"/>
        </w:rPr>
        <w:t xml:space="preserve"> </w:t>
      </w:r>
      <w:r>
        <w:rPr>
          <w:lang w:eastAsia="en-US"/>
        </w:rPr>
        <w:t>provides</w:t>
      </w:r>
      <w:r w:rsidRPr="00B404F0">
        <w:rPr>
          <w:lang w:eastAsia="en-US"/>
        </w:rPr>
        <w:t xml:space="preserve"> the background and context of the study</w:t>
      </w:r>
      <w:r w:rsidR="00B3093F">
        <w:rPr>
          <w:lang w:eastAsia="en-US"/>
        </w:rPr>
        <w:t>,</w:t>
      </w:r>
      <w:r w:rsidRPr="00B404F0">
        <w:rPr>
          <w:lang w:eastAsia="en-US"/>
        </w:rPr>
        <w:t xml:space="preserve"> clearly outlines its aims and </w:t>
      </w:r>
      <w:r w:rsidR="00B3093F" w:rsidRPr="00B404F0">
        <w:rPr>
          <w:lang w:eastAsia="en-US"/>
        </w:rPr>
        <w:t>objectives</w:t>
      </w:r>
      <w:r w:rsidR="00B3093F">
        <w:rPr>
          <w:lang w:eastAsia="en-US"/>
        </w:rPr>
        <w:t>,</w:t>
      </w:r>
      <w:r w:rsidR="00B3093F" w:rsidRPr="00B404F0">
        <w:rPr>
          <w:lang w:eastAsia="en-US"/>
        </w:rPr>
        <w:t xml:space="preserve"> and</w:t>
      </w:r>
      <w:r w:rsidRPr="00B404F0">
        <w:rPr>
          <w:lang w:eastAsia="en-US"/>
        </w:rPr>
        <w:t xml:space="preserve"> briefly introduces the research design</w:t>
      </w:r>
      <w:r w:rsidR="00997F97">
        <w:rPr>
          <w:lang w:eastAsia="en-US"/>
        </w:rPr>
        <w:t>.</w:t>
      </w:r>
    </w:p>
    <w:p w14:paraId="29D4495C" w14:textId="77777777" w:rsidR="00414851" w:rsidRDefault="00414851" w:rsidP="00903C6D">
      <w:pPr>
        <w:rPr>
          <w:lang w:eastAsia="en-US"/>
        </w:rPr>
      </w:pPr>
    </w:p>
    <w:p w14:paraId="14E8E689" w14:textId="0EFEDAF1" w:rsidR="00AE5B61" w:rsidRPr="004F2136" w:rsidRDefault="00AE5B61" w:rsidP="00903C6D">
      <w:pPr>
        <w:rPr>
          <w:i/>
          <w:iCs/>
          <w:color w:val="2F5496" w:themeColor="accent1" w:themeShade="BF"/>
        </w:rPr>
      </w:pPr>
      <w:r w:rsidRPr="004F2136">
        <w:rPr>
          <w:i/>
          <w:iCs/>
          <w:color w:val="2F5496" w:themeColor="accent1" w:themeShade="BF"/>
        </w:rPr>
        <w:t>Chapter 2 – Literature review</w:t>
      </w:r>
    </w:p>
    <w:p w14:paraId="4CA7630D" w14:textId="3F6C9E12" w:rsidR="00AE5B61" w:rsidRDefault="003439F1" w:rsidP="00903C6D">
      <w:r>
        <w:t>This chapter</w:t>
      </w:r>
      <w:r w:rsidRPr="003439F1">
        <w:t xml:space="preserve"> discusses existing tourist typologies, explores the evolution of mobility patterns and the concept of home, and provides an overview of the </w:t>
      </w:r>
      <w:r w:rsidR="00A15778">
        <w:t>DN</w:t>
      </w:r>
      <w:r w:rsidR="00063688">
        <w:t>s</w:t>
      </w:r>
      <w:r w:rsidRPr="003439F1">
        <w:t xml:space="preserve"> phenomenon.</w:t>
      </w:r>
    </w:p>
    <w:p w14:paraId="1ACC9A40" w14:textId="77777777" w:rsidR="004F2136" w:rsidRDefault="004F2136" w:rsidP="00903C6D">
      <w:pPr>
        <w:rPr>
          <w:lang w:eastAsia="en-US"/>
        </w:rPr>
      </w:pPr>
    </w:p>
    <w:p w14:paraId="45143D0A" w14:textId="1F136D17" w:rsidR="00AE5B61" w:rsidRPr="004F2136" w:rsidRDefault="00AE5B61" w:rsidP="00903C6D">
      <w:pPr>
        <w:rPr>
          <w:i/>
          <w:iCs/>
          <w:color w:val="2F5496" w:themeColor="accent1" w:themeShade="BF"/>
        </w:rPr>
      </w:pPr>
      <w:r w:rsidRPr="004F2136">
        <w:rPr>
          <w:i/>
          <w:iCs/>
          <w:color w:val="2F5496" w:themeColor="accent1" w:themeShade="BF"/>
        </w:rPr>
        <w:t>Chapter 3 – Research design</w:t>
      </w:r>
    </w:p>
    <w:p w14:paraId="65C348BD" w14:textId="40214AD2" w:rsidR="00AE5B61" w:rsidRDefault="001904A2" w:rsidP="00903C6D">
      <w:pPr>
        <w:rPr>
          <w:lang w:eastAsia="en-US"/>
        </w:rPr>
      </w:pPr>
      <w:r w:rsidRPr="001904A2">
        <w:rPr>
          <w:lang w:eastAsia="en-US"/>
        </w:rPr>
        <w:t>This chapter outline</w:t>
      </w:r>
      <w:r>
        <w:rPr>
          <w:lang w:eastAsia="en-US"/>
        </w:rPr>
        <w:t>s</w:t>
      </w:r>
      <w:r w:rsidRPr="001904A2">
        <w:rPr>
          <w:lang w:eastAsia="en-US"/>
        </w:rPr>
        <w:t xml:space="preserve"> the research design, including the </w:t>
      </w:r>
      <w:r w:rsidR="00311330">
        <w:rPr>
          <w:lang w:eastAsia="en-US"/>
        </w:rPr>
        <w:t>research</w:t>
      </w:r>
      <w:r w:rsidRPr="001904A2">
        <w:rPr>
          <w:lang w:eastAsia="en-US"/>
        </w:rPr>
        <w:t xml:space="preserve"> approach, data collection and analysis methods, ethical considerations, and study limitations.</w:t>
      </w:r>
    </w:p>
    <w:p w14:paraId="528FD9E3" w14:textId="77777777" w:rsidR="00414851" w:rsidRDefault="00414851" w:rsidP="00903C6D">
      <w:pPr>
        <w:rPr>
          <w:lang w:eastAsia="en-US"/>
        </w:rPr>
      </w:pPr>
    </w:p>
    <w:p w14:paraId="46DAF691" w14:textId="508BB27D" w:rsidR="00414851" w:rsidRPr="004F2136" w:rsidRDefault="00AE5B61" w:rsidP="00903C6D">
      <w:pPr>
        <w:rPr>
          <w:i/>
          <w:iCs/>
          <w:color w:val="2F5496" w:themeColor="accent1" w:themeShade="BF"/>
        </w:rPr>
      </w:pPr>
      <w:r w:rsidRPr="004F2136">
        <w:rPr>
          <w:i/>
          <w:iCs/>
          <w:color w:val="2F5496" w:themeColor="accent1" w:themeShade="BF"/>
        </w:rPr>
        <w:t xml:space="preserve">Chapter 4 </w:t>
      </w:r>
      <w:r w:rsidR="00435389" w:rsidRPr="004F2136">
        <w:rPr>
          <w:i/>
          <w:iCs/>
          <w:color w:val="2F5496" w:themeColor="accent1" w:themeShade="BF"/>
        </w:rPr>
        <w:t>– Analysis</w:t>
      </w:r>
      <w:r w:rsidR="00A139E7" w:rsidRPr="004F2136">
        <w:rPr>
          <w:i/>
          <w:iCs/>
          <w:color w:val="2F5496" w:themeColor="accent1" w:themeShade="BF"/>
        </w:rPr>
        <w:t xml:space="preserve"> of the core themes</w:t>
      </w:r>
    </w:p>
    <w:p w14:paraId="24CFC575" w14:textId="7BB25B7B" w:rsidR="004138E4" w:rsidRDefault="004138E4" w:rsidP="00903C6D">
      <w:r w:rsidRPr="004138E4">
        <w:t xml:space="preserve">This chapter presents the findings from the interviews, outlining the key themes and subthemes that informed the classification of </w:t>
      </w:r>
      <w:r w:rsidR="00A15778">
        <w:t>DNs</w:t>
      </w:r>
      <w:r w:rsidRPr="004138E4">
        <w:t>.</w:t>
      </w:r>
    </w:p>
    <w:p w14:paraId="3AF504BA" w14:textId="77777777" w:rsidR="00414851" w:rsidRPr="004138E4" w:rsidRDefault="00414851" w:rsidP="00903C6D">
      <w:pPr>
        <w:rPr>
          <w:rFonts w:asciiTheme="majorHAnsi" w:eastAsiaTheme="majorEastAsia" w:hAnsiTheme="majorHAnsi" w:cstheme="majorBidi"/>
          <w:color w:val="1F3763" w:themeColor="accent1" w:themeShade="7F"/>
        </w:rPr>
      </w:pPr>
    </w:p>
    <w:p w14:paraId="786A451A" w14:textId="1862E3F4" w:rsidR="00A139E7" w:rsidRPr="004F2136" w:rsidRDefault="00A139E7" w:rsidP="00903C6D">
      <w:pPr>
        <w:rPr>
          <w:i/>
          <w:iCs/>
          <w:color w:val="2F5496" w:themeColor="accent1" w:themeShade="BF"/>
        </w:rPr>
      </w:pPr>
      <w:r w:rsidRPr="004F2136">
        <w:rPr>
          <w:i/>
          <w:iCs/>
          <w:color w:val="2F5496" w:themeColor="accent1" w:themeShade="BF"/>
        </w:rPr>
        <w:t>Chapter 5 – Presentation of the proposed typology</w:t>
      </w:r>
    </w:p>
    <w:p w14:paraId="71C61656" w14:textId="44F8F41A" w:rsidR="00AF5321" w:rsidRDefault="00AF5321" w:rsidP="00903C6D">
      <w:r>
        <w:t xml:space="preserve">This chapter presents the </w:t>
      </w:r>
      <w:r w:rsidR="00A15778">
        <w:t>DN</w:t>
      </w:r>
      <w:r w:rsidR="00063688">
        <w:t>s</w:t>
      </w:r>
      <w:r>
        <w:t xml:space="preserve"> typology, outlining the distinct characteristics of each type based on recurring patterns in motivations, behaviours, and personalities.</w:t>
      </w:r>
    </w:p>
    <w:p w14:paraId="05391E64" w14:textId="77777777" w:rsidR="00414851" w:rsidRPr="00AF5321" w:rsidRDefault="00414851" w:rsidP="00903C6D">
      <w:pPr>
        <w:rPr>
          <w:rFonts w:asciiTheme="majorHAnsi" w:hAnsiTheme="majorHAnsi"/>
          <w:color w:val="1F3763" w:themeColor="accent1" w:themeShade="7F"/>
        </w:rPr>
      </w:pPr>
    </w:p>
    <w:p w14:paraId="2760DCD9" w14:textId="36B8FCC6" w:rsidR="00A139E7" w:rsidRPr="004F2136" w:rsidRDefault="00A139E7" w:rsidP="00903C6D">
      <w:pPr>
        <w:rPr>
          <w:i/>
          <w:iCs/>
          <w:color w:val="2F5496" w:themeColor="accent1" w:themeShade="BF"/>
        </w:rPr>
      </w:pPr>
      <w:r w:rsidRPr="004F2136">
        <w:rPr>
          <w:i/>
          <w:iCs/>
          <w:color w:val="2F5496" w:themeColor="accent1" w:themeShade="BF"/>
        </w:rPr>
        <w:t xml:space="preserve">Chapter 6 </w:t>
      </w:r>
      <w:r w:rsidR="005768B3" w:rsidRPr="004F2136">
        <w:rPr>
          <w:i/>
          <w:iCs/>
          <w:color w:val="2F5496" w:themeColor="accent1" w:themeShade="BF"/>
        </w:rPr>
        <w:t>–</w:t>
      </w:r>
      <w:r w:rsidRPr="004F2136">
        <w:rPr>
          <w:i/>
          <w:iCs/>
          <w:color w:val="2F5496" w:themeColor="accent1" w:themeShade="BF"/>
        </w:rPr>
        <w:t xml:space="preserve"> </w:t>
      </w:r>
      <w:r w:rsidR="005768B3" w:rsidRPr="004F2136">
        <w:rPr>
          <w:i/>
          <w:iCs/>
          <w:color w:val="2F5496" w:themeColor="accent1" w:themeShade="BF"/>
        </w:rPr>
        <w:t>Discussion and comparison with existing typologies</w:t>
      </w:r>
    </w:p>
    <w:p w14:paraId="1AAC7054" w14:textId="18F44CE5" w:rsidR="005768B3" w:rsidRDefault="00345B61" w:rsidP="00903C6D">
      <w:pPr>
        <w:rPr>
          <w:lang w:eastAsia="en-US"/>
        </w:rPr>
      </w:pPr>
      <w:r w:rsidRPr="00345B61">
        <w:rPr>
          <w:lang w:eastAsia="en-US"/>
        </w:rPr>
        <w:t xml:space="preserve">This chapter compares the findings with existing tourist typologies, analysing the extent to which the identified </w:t>
      </w:r>
      <w:r w:rsidR="008E0B6A">
        <w:rPr>
          <w:lang w:eastAsia="en-US"/>
        </w:rPr>
        <w:t>DN</w:t>
      </w:r>
      <w:r w:rsidRPr="00345B61">
        <w:rPr>
          <w:lang w:eastAsia="en-US"/>
        </w:rPr>
        <w:t xml:space="preserve"> types align with</w:t>
      </w:r>
      <w:r>
        <w:rPr>
          <w:lang w:eastAsia="en-US"/>
        </w:rPr>
        <w:t xml:space="preserve"> </w:t>
      </w:r>
      <w:r w:rsidRPr="00345B61">
        <w:rPr>
          <w:lang w:eastAsia="en-US"/>
        </w:rPr>
        <w:t>or diverge from</w:t>
      </w:r>
      <w:r>
        <w:rPr>
          <w:lang w:eastAsia="en-US"/>
        </w:rPr>
        <w:t xml:space="preserve"> </w:t>
      </w:r>
      <w:r w:rsidRPr="00345B61">
        <w:rPr>
          <w:lang w:eastAsia="en-US"/>
        </w:rPr>
        <w:t>established classifications</w:t>
      </w:r>
      <w:r w:rsidR="00C16F68">
        <w:rPr>
          <w:lang w:eastAsia="en-US"/>
        </w:rPr>
        <w:t>.</w:t>
      </w:r>
    </w:p>
    <w:p w14:paraId="734449D5" w14:textId="77777777" w:rsidR="00414851" w:rsidRDefault="00414851" w:rsidP="00903C6D">
      <w:pPr>
        <w:rPr>
          <w:lang w:eastAsia="en-US"/>
        </w:rPr>
      </w:pPr>
    </w:p>
    <w:p w14:paraId="284C6796" w14:textId="0E1C1FEA" w:rsidR="005768B3" w:rsidRPr="004F2136" w:rsidRDefault="005768B3" w:rsidP="00903C6D">
      <w:pPr>
        <w:rPr>
          <w:i/>
          <w:iCs/>
          <w:color w:val="2F5496" w:themeColor="accent1" w:themeShade="BF"/>
        </w:rPr>
      </w:pPr>
      <w:r w:rsidRPr="004F2136">
        <w:rPr>
          <w:i/>
          <w:iCs/>
          <w:color w:val="2F5496" w:themeColor="accent1" w:themeShade="BF"/>
        </w:rPr>
        <w:t>Chapter 7 - Conclusion</w:t>
      </w:r>
    </w:p>
    <w:p w14:paraId="06E45ADE" w14:textId="758D4BF8" w:rsidR="00673C0A" w:rsidRDefault="00134015" w:rsidP="00414851">
      <w:pPr>
        <w:rPr>
          <w:b/>
        </w:rPr>
      </w:pPr>
      <w:r>
        <w:t>T</w:t>
      </w:r>
      <w:r w:rsidR="00D465CA" w:rsidRPr="00D465CA">
        <w:t xml:space="preserve">he concluding chapter will summarise the overall findings of the study, reflect on the </w:t>
      </w:r>
      <w:r w:rsidR="004F2136" w:rsidRPr="00D465CA">
        <w:t>research, and</w:t>
      </w:r>
      <w:r w:rsidR="00D465CA" w:rsidRPr="00D465CA">
        <w:t xml:space="preserve"> provide recommendations for future research on the topic.</w:t>
      </w:r>
      <w:r w:rsidR="00673C0A">
        <w:rPr>
          <w:b/>
        </w:rPr>
        <w:br w:type="page"/>
      </w:r>
    </w:p>
    <w:p w14:paraId="37D9CC26" w14:textId="63EC9A32" w:rsidR="003B012E" w:rsidRPr="00BC54E3" w:rsidRDefault="003B012E" w:rsidP="00BC54E3">
      <w:pPr>
        <w:pStyle w:val="Heading1"/>
      </w:pPr>
      <w:bookmarkStart w:id="30" w:name="_Toc196476358"/>
      <w:r w:rsidRPr="00BC54E3">
        <w:lastRenderedPageBreak/>
        <w:t>Literature Review</w:t>
      </w:r>
      <w:bookmarkEnd w:id="1"/>
      <w:bookmarkEnd w:id="30"/>
    </w:p>
    <w:p w14:paraId="39798CAC" w14:textId="4C894CD9" w:rsidR="003B012E" w:rsidRPr="0072282F" w:rsidRDefault="003B012E" w:rsidP="003B012E">
      <w:pPr>
        <w:pStyle w:val="Heading2"/>
        <w:rPr>
          <w:rFonts w:cs="Arial"/>
          <w:szCs w:val="24"/>
        </w:rPr>
      </w:pPr>
      <w:bookmarkStart w:id="31" w:name="_Toc182577255"/>
      <w:bookmarkStart w:id="32" w:name="_Toc196476359"/>
      <w:r w:rsidRPr="0072282F">
        <w:rPr>
          <w:rFonts w:cs="Arial"/>
          <w:szCs w:val="24"/>
        </w:rPr>
        <w:t xml:space="preserve">Tourist </w:t>
      </w:r>
      <w:r w:rsidR="001C718A">
        <w:rPr>
          <w:rFonts w:cs="Arial"/>
          <w:szCs w:val="24"/>
        </w:rPr>
        <w:t>T</w:t>
      </w:r>
      <w:r w:rsidRPr="0072282F">
        <w:rPr>
          <w:rFonts w:cs="Arial"/>
          <w:szCs w:val="24"/>
        </w:rPr>
        <w:t>ypologies</w:t>
      </w:r>
      <w:bookmarkEnd w:id="31"/>
      <w:bookmarkEnd w:id="32"/>
    </w:p>
    <w:p w14:paraId="0B67DDDB" w14:textId="42F7AE79" w:rsidR="00C54355" w:rsidRPr="007A2A7E" w:rsidRDefault="00DC2061" w:rsidP="004C4225">
      <w:pPr>
        <w:spacing w:before="120"/>
        <w:rPr>
          <w:rFonts w:ascii="Arial" w:hAnsi="Arial" w:cs="Arial"/>
          <w:color w:val="000000"/>
        </w:rPr>
      </w:pPr>
      <w:r>
        <w:t xml:space="preserve">Tourist typologies play a vital role in effective tourism planning </w:t>
      </w:r>
      <w:sdt>
        <w:sdtPr>
          <w:rPr>
            <w:color w:val="000000"/>
          </w:rPr>
          <w:tag w:val="MENDELEY_CITATION_v3_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"/>
          <w:id w:val="818238080"/>
          <w:placeholder>
            <w:docPart w:val="DefaultPlaceholder_-1854013440"/>
          </w:placeholder>
        </w:sdtPr>
        <w:sdtEndPr/>
        <w:sdtContent>
          <w:r w:rsidR="00207FC8" w:rsidRPr="00207FC8">
            <w:rPr>
              <w:rFonts w:eastAsia="Times New Roman"/>
              <w:color w:val="000000"/>
            </w:rPr>
            <w:t>(Coccossis &amp; Constantoglou, 2008)</w:t>
          </w:r>
        </w:sdtContent>
      </w:sdt>
      <w:r>
        <w:t xml:space="preserve">, allowing destination managers to make informed decisions about the development of attractions, accommodations, activities, and transport infrastructure. They also support the creation of targeted marketing strategies tailored to the needs and preferences of diverse visitor segments </w:t>
      </w:r>
      <w:sdt>
        <w:sdtPr>
          <w:rPr>
            <w:color w:val="000000"/>
          </w:rPr>
          <w:tag w:val="MENDELEY_CITATION_v3_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"/>
          <w:id w:val="1421599998"/>
          <w:placeholder>
            <w:docPart w:val="DefaultPlaceholder_-1854013440"/>
          </w:placeholder>
        </w:sdtPr>
        <w:sdtEndPr/>
        <w:sdtContent>
          <w:r w:rsidR="00207FC8" w:rsidRPr="00207FC8">
            <w:rPr>
              <w:color w:val="000000"/>
            </w:rPr>
            <w:t>(Hvenegaard, 2002; Paulino et al., 2021)</w:t>
          </w:r>
        </w:sdtContent>
      </w:sdt>
      <w:r>
        <w:t>.</w:t>
      </w:r>
      <w:r>
        <w:rPr>
          <w:rFonts w:ascii="Arial" w:hAnsi="Arial" w:cs="Arial"/>
        </w:rPr>
        <w:t xml:space="preserve"> </w:t>
      </w:r>
      <w:r w:rsidR="003B012E" w:rsidRPr="00BC3B3D">
        <w:rPr>
          <w:rFonts w:ascii="Arial" w:hAnsi="Arial" w:cs="Arial"/>
        </w:rPr>
        <w:t>Over the years, researchers have tried to classify tourists into different groups</w:t>
      </w:r>
      <w:r w:rsidR="003B012E">
        <w:rPr>
          <w:rFonts w:ascii="Arial" w:hAnsi="Arial" w:cs="Arial"/>
        </w:rPr>
        <w:t xml:space="preserve"> </w:t>
      </w:r>
      <w:r w:rsidR="003B012E" w:rsidRPr="00BC3B3D">
        <w:rPr>
          <w:rFonts w:ascii="Arial" w:hAnsi="Arial" w:cs="Arial"/>
        </w:rPr>
        <w:t xml:space="preserve">based on </w:t>
      </w:r>
      <w:r w:rsidR="003B012E">
        <w:rPr>
          <w:rFonts w:ascii="Arial" w:hAnsi="Arial" w:cs="Arial"/>
        </w:rPr>
        <w:t xml:space="preserve">different </w:t>
      </w:r>
      <w:r w:rsidR="003B012E" w:rsidRPr="00DB0D45">
        <w:rPr>
          <w:rFonts w:ascii="Arial" w:hAnsi="Arial" w:cs="Arial"/>
        </w:rPr>
        <w:t>criteria, such</w:t>
      </w:r>
      <w:r w:rsidR="003B012E">
        <w:rPr>
          <w:rFonts w:ascii="Arial" w:hAnsi="Arial" w:cs="Arial"/>
        </w:rPr>
        <w:t xml:space="preserve"> as </w:t>
      </w:r>
      <w:r w:rsidR="003B012E" w:rsidRPr="00BC3B3D">
        <w:rPr>
          <w:rFonts w:ascii="Arial" w:hAnsi="Arial" w:cs="Arial"/>
        </w:rPr>
        <w:t xml:space="preserve">behaviour </w:t>
      </w:r>
      <w:sdt>
        <w:sdtPr>
          <w:rPr>
            <w:rFonts w:ascii="Arial" w:hAnsi="Arial" w:cs="Arial"/>
            <w:color w:val="000000"/>
          </w:rPr>
          <w:tag w:val="MENDELEY_CITATION_v3_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"/>
          <w:id w:val="872963080"/>
          <w:placeholder>
            <w:docPart w:val="21415CBC54D4014DB13C901A0690B171"/>
          </w:placeholder>
        </w:sdtPr>
        <w:sdtEndPr/>
        <w:sdtContent>
          <w:r w:rsidR="00207FC8" w:rsidRPr="00207FC8">
            <w:rPr>
              <w:rFonts w:ascii="Arial" w:hAnsi="Arial" w:cs="Arial"/>
              <w:color w:val="000000"/>
            </w:rPr>
            <w:t>(Cohen, 1972; McKercher et al., 2002; Paris, 2012; Smith, 1989)</w:t>
          </w:r>
        </w:sdtContent>
      </w:sdt>
      <w:r w:rsidR="003B012E" w:rsidRPr="00BC3B3D">
        <w:rPr>
          <w:rFonts w:ascii="Arial" w:hAnsi="Arial" w:cs="Arial"/>
          <w:color w:val="000000"/>
        </w:rPr>
        <w:t xml:space="preserve">, </w:t>
      </w:r>
      <w:r w:rsidR="003B012E" w:rsidRPr="00BC3B3D">
        <w:rPr>
          <w:rFonts w:ascii="Arial" w:hAnsi="Arial" w:cs="Arial"/>
        </w:rPr>
        <w:t xml:space="preserve">motivations </w:t>
      </w:r>
      <w:sdt>
        <w:sdtPr>
          <w:rPr>
            <w:rFonts w:ascii="Arial" w:hAnsi="Arial" w:cs="Arial"/>
            <w:color w:val="000000"/>
          </w:rPr>
          <w:tag w:val="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"/>
          <w:id w:val="-1750255513"/>
          <w:placeholder>
            <w:docPart w:val="21415CBC54D4014DB13C901A0690B171"/>
          </w:placeholder>
        </w:sdtPr>
        <w:sdtEndPr/>
        <w:sdtContent>
          <w:r w:rsidR="00207FC8" w:rsidRPr="00207FC8">
            <w:rPr>
              <w:rFonts w:ascii="Arial" w:hAnsi="Arial" w:cs="Arial"/>
              <w:color w:val="000000"/>
            </w:rPr>
            <w:t>(Cohen, 1979; Cohen, 2011; McKercher, 2002; Pearce, 1990; Tan et al., 2014; Uriely, 2001; Wickens, 2002)</w:t>
          </w:r>
        </w:sdtContent>
      </w:sdt>
      <w:r w:rsidR="003B012E" w:rsidRPr="00BC3B3D">
        <w:rPr>
          <w:rFonts w:ascii="Arial" w:hAnsi="Arial" w:cs="Arial"/>
        </w:rPr>
        <w:t>, and personality</w:t>
      </w:r>
      <w:r w:rsidR="003B012E">
        <w:rPr>
          <w:rFonts w:ascii="Arial" w:hAnsi="Arial" w:cs="Arial"/>
        </w:rPr>
        <w:t xml:space="preserve"> traits</w:t>
      </w:r>
      <w:r w:rsidR="003B012E" w:rsidRPr="00BC3B3D">
        <w:rPr>
          <w:rFonts w:ascii="Arial" w:hAnsi="Arial" w:cs="Arial"/>
        </w:rPr>
        <w:t xml:space="preserve"> </w:t>
      </w:r>
      <w:sdt>
        <w:sdtPr>
          <w:rPr>
            <w:rFonts w:ascii="Arial" w:hAnsi="Arial" w:cs="Arial"/>
            <w:color w:val="000000"/>
          </w:rPr>
          <w:tag w:val="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"/>
          <w:id w:val="777915860"/>
          <w:placeholder>
            <w:docPart w:val="50BC4E3B0F2ED944BB49F8926C771FA0"/>
          </w:placeholder>
        </w:sdtPr>
        <w:sdtEndPr/>
        <w:sdtContent>
          <w:r w:rsidR="00207FC8" w:rsidRPr="00207FC8">
            <w:rPr>
              <w:rFonts w:eastAsia="Times New Roman"/>
              <w:color w:val="000000"/>
            </w:rPr>
            <w:t>(Perreault et al., 1977; Plog, 1974; Seery &amp; Paris, 2015)</w:t>
          </w:r>
        </w:sdtContent>
      </w:sdt>
      <w:r w:rsidR="00E02314">
        <w:rPr>
          <w:rFonts w:ascii="Arial" w:hAnsi="Arial" w:cs="Arial"/>
          <w:color w:val="000000"/>
        </w:rPr>
        <w:t>.</w:t>
      </w:r>
      <w:r w:rsidR="003B012E">
        <w:t xml:space="preserve"> </w:t>
      </w:r>
      <w:r w:rsidR="0064470B" w:rsidRPr="0064470B">
        <w:rPr>
          <w:rFonts w:ascii="Arial" w:hAnsi="Arial" w:cs="Arial"/>
        </w:rPr>
        <w:t xml:space="preserve">These categories are summarised in Figure </w:t>
      </w:r>
      <w:r w:rsidR="00601B47">
        <w:rPr>
          <w:rFonts w:ascii="Arial" w:hAnsi="Arial" w:cs="Arial"/>
        </w:rPr>
        <w:t>2</w:t>
      </w:r>
      <w:r w:rsidR="0064470B" w:rsidRPr="0064470B">
        <w:rPr>
          <w:rFonts w:ascii="Arial" w:hAnsi="Arial" w:cs="Arial"/>
        </w:rPr>
        <w:t>, which provides a visual overview of how existing typologies align with each group. Understanding these broad groupings helps frame the deeper analysis that follows. In the next sections, each category will be examined in detail, starting with behaviour-based typologies such as Cohen’s</w:t>
      </w:r>
      <w:r w:rsidR="002B4C29">
        <w:rPr>
          <w:rFonts w:ascii="Arial" w:hAnsi="Arial" w:cs="Arial"/>
        </w:rPr>
        <w:t xml:space="preserve"> (1972) classification.</w:t>
      </w:r>
    </w:p>
    <w:p w14:paraId="013415CA" w14:textId="77777777" w:rsidR="003B012E" w:rsidRDefault="003B012E" w:rsidP="003B012E">
      <w:pPr>
        <w:keepNext/>
        <w:ind w:right="-46"/>
        <w:jc w:val="center"/>
      </w:pPr>
      <w:r>
        <w:rPr>
          <w:rFonts w:ascii="Arial" w:hAnsi="Arial" w:cs="Arial"/>
          <w:noProof/>
        </w:rPr>
        <w:drawing>
          <wp:inline distT="0" distB="0" distL="0" distR="0" wp14:anchorId="3657473C" wp14:editId="43A76F9D">
            <wp:extent cx="5633720" cy="4411980"/>
            <wp:effectExtent l="0" t="0" r="5080" b="0"/>
            <wp:docPr id="130964077" name="Picture 1" descr="A diagram of a touri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64077" name="Picture 1" descr="A diagram of a touris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7101" cy="4508604"/>
                    </a:xfrm>
                    <a:prstGeom prst="rect">
                      <a:avLst/>
                    </a:prstGeom>
                  </pic:spPr>
                </pic:pic>
              </a:graphicData>
            </a:graphic>
          </wp:inline>
        </w:drawing>
      </w:r>
    </w:p>
    <w:p w14:paraId="4634A0D4" w14:textId="77777777" w:rsidR="003B012E" w:rsidRDefault="003B012E" w:rsidP="003B012E">
      <w:pPr>
        <w:pStyle w:val="Caption"/>
        <w:jc w:val="center"/>
        <w:rPr>
          <w:rFonts w:ascii="Arial" w:hAnsi="Arial" w:cs="Arial"/>
        </w:rPr>
      </w:pPr>
      <w:bookmarkStart w:id="33" w:name="_Toc196476847"/>
      <w:r>
        <w:t xml:space="preserve">Figure </w:t>
      </w:r>
      <w:r>
        <w:fldChar w:fldCharType="begin"/>
      </w:r>
      <w:r>
        <w:instrText xml:space="preserve"> SEQ Figure \* ARABIC </w:instrText>
      </w:r>
      <w:r>
        <w:fldChar w:fldCharType="separate"/>
      </w:r>
      <w:r>
        <w:rPr>
          <w:noProof/>
        </w:rPr>
        <w:t>2</w:t>
      </w:r>
      <w:r>
        <w:rPr>
          <w:noProof/>
        </w:rPr>
        <w:fldChar w:fldCharType="end"/>
      </w:r>
      <w:r>
        <w:t>. Tourist typologies based on behaviour, motivation</w:t>
      </w:r>
      <w:r>
        <w:rPr>
          <w:noProof/>
        </w:rPr>
        <w:t xml:space="preserve"> and personality traits.</w:t>
      </w:r>
      <w:bookmarkEnd w:id="33"/>
    </w:p>
    <w:p w14:paraId="6C0AB291" w14:textId="72A4F56D" w:rsidR="003B012E" w:rsidRDefault="00070B4A" w:rsidP="003B012E">
      <w:pPr>
        <w:rPr>
          <w:rFonts w:ascii="Arial" w:hAnsi="Arial" w:cs="Arial"/>
          <w:color w:val="000000"/>
        </w:rPr>
      </w:pPr>
      <w:sdt>
        <w:sdtPr>
          <w:rPr>
            <w:rFonts w:ascii="Arial" w:hAnsi="Arial" w:cs="Arial"/>
            <w:color w:val="000000"/>
          </w:rPr>
          <w:tag w:val="MENDELEY_CITATION_v3_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"/>
          <w:id w:val="696116677"/>
          <w:placeholder>
            <w:docPart w:val="2D45035A37BD1E48A72FAFACD1099F5B"/>
          </w:placeholder>
        </w:sdtPr>
        <w:sdtEndPr/>
        <w:sdtContent>
          <w:r w:rsidR="00207FC8" w:rsidRPr="00207FC8">
            <w:rPr>
              <w:rFonts w:ascii="Arial" w:hAnsi="Arial" w:cs="Arial"/>
              <w:color w:val="000000"/>
            </w:rPr>
            <w:t>Cohen (1972)</w:t>
          </w:r>
        </w:sdtContent>
      </w:sdt>
      <w:r w:rsidR="003B012E">
        <w:rPr>
          <w:rFonts w:ascii="Arial" w:hAnsi="Arial" w:cs="Arial"/>
          <w:color w:val="000000"/>
        </w:rPr>
        <w:t xml:space="preserve"> </w:t>
      </w:r>
      <w:r w:rsidR="003B012E" w:rsidRPr="008209F1">
        <w:rPr>
          <w:rFonts w:ascii="Arial" w:hAnsi="Arial" w:cs="Arial"/>
          <w:color w:val="000000"/>
        </w:rPr>
        <w:t>distinguishe</w:t>
      </w:r>
      <w:r w:rsidR="003B012E">
        <w:rPr>
          <w:rFonts w:ascii="Arial" w:hAnsi="Arial" w:cs="Arial"/>
          <w:color w:val="000000"/>
        </w:rPr>
        <w:t>d</w:t>
      </w:r>
      <w:r w:rsidR="003B012E" w:rsidRPr="008209F1">
        <w:rPr>
          <w:rFonts w:ascii="Arial" w:hAnsi="Arial" w:cs="Arial"/>
          <w:color w:val="000000"/>
        </w:rPr>
        <w:t xml:space="preserve"> four types of tourists based on their travel preferences, placing on one side of the spectrum tourists seeking familiarity, the organised and the individual mass tourists, and on the other side those seeking novelty and authentic experiences, the explorers and the drifters.</w:t>
      </w:r>
      <w:r w:rsidR="003B012E">
        <w:rPr>
          <w:rFonts w:ascii="Arial" w:hAnsi="Arial" w:cs="Arial"/>
          <w:color w:val="000000"/>
        </w:rPr>
        <w:t xml:space="preserve"> </w:t>
      </w:r>
      <w:r w:rsidR="003B012E" w:rsidRPr="00440F71">
        <w:rPr>
          <w:rFonts w:ascii="Arial" w:hAnsi="Arial" w:cs="Arial"/>
          <w:color w:val="000000"/>
        </w:rPr>
        <w:t xml:space="preserve">This classification was developed as a direct response to </w:t>
      </w:r>
      <w:sdt>
        <w:sdtPr>
          <w:rPr>
            <w:rFonts w:ascii="Arial" w:hAnsi="Arial" w:cs="Arial"/>
            <w:color w:val="000000"/>
          </w:rPr>
          <w:tag w:val="MENDELEY_CITATION_v3_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"/>
          <w:id w:val="1715455729"/>
          <w:placeholder>
            <w:docPart w:val="50BC4E3B0F2ED944BB49F8926C771FA0"/>
          </w:placeholder>
        </w:sdtPr>
        <w:sdtEndPr/>
        <w:sdtContent>
          <w:r w:rsidR="00207FC8" w:rsidRPr="00207FC8">
            <w:rPr>
              <w:rFonts w:ascii="Arial" w:hAnsi="Arial" w:cs="Arial"/>
              <w:color w:val="000000"/>
            </w:rPr>
            <w:t>Boorstin’s (1964)</w:t>
          </w:r>
        </w:sdtContent>
      </w:sdt>
      <w:r w:rsidR="003B012E">
        <w:rPr>
          <w:rFonts w:ascii="Arial" w:hAnsi="Arial" w:cs="Arial"/>
          <w:color w:val="000000"/>
        </w:rPr>
        <w:t xml:space="preserve"> </w:t>
      </w:r>
      <w:r w:rsidR="003B012E" w:rsidRPr="00440F71">
        <w:rPr>
          <w:rFonts w:ascii="Arial" w:hAnsi="Arial" w:cs="Arial"/>
          <w:color w:val="000000"/>
        </w:rPr>
        <w:t xml:space="preserve">flawed view of tourists as a uniform group. However, it has faced criticism for focusing primarily on behaviour while neglecting the underlying motivations of tourists and overlooking the shifts in </w:t>
      </w:r>
      <w:r w:rsidR="003B012E">
        <w:rPr>
          <w:rFonts w:ascii="Arial" w:hAnsi="Arial" w:cs="Arial"/>
          <w:color w:val="000000"/>
        </w:rPr>
        <w:t>their</w:t>
      </w:r>
      <w:r w:rsidR="003B012E" w:rsidRPr="00440F71">
        <w:rPr>
          <w:rFonts w:ascii="Arial" w:hAnsi="Arial" w:cs="Arial"/>
          <w:color w:val="000000"/>
        </w:rPr>
        <w:t xml:space="preserve"> behaviour over time </w:t>
      </w:r>
      <w:sdt>
        <w:sdtPr>
          <w:rPr>
            <w:rFonts w:ascii="Arial" w:hAnsi="Arial" w:cs="Arial"/>
            <w:color w:val="000000"/>
          </w:rPr>
          <w:tag w:val="MENDELEY_CITATION_v3_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"/>
          <w:id w:val="-473363903"/>
          <w:placeholder>
            <w:docPart w:val="50BC4E3B0F2ED944BB49F8926C771FA0"/>
          </w:placeholder>
        </w:sdtPr>
        <w:sdtEndPr/>
        <w:sdtContent>
          <w:r w:rsidR="00207FC8" w:rsidRPr="00207FC8">
            <w:rPr>
              <w:rFonts w:ascii="Arial" w:hAnsi="Arial" w:cs="Arial"/>
              <w:color w:val="000000"/>
            </w:rPr>
            <w:t>(Mehmetoglu, 2004)</w:t>
          </w:r>
        </w:sdtContent>
      </w:sdt>
      <w:r w:rsidR="003B012E">
        <w:rPr>
          <w:rFonts w:ascii="Arial" w:hAnsi="Arial" w:cs="Arial"/>
          <w:color w:val="000000"/>
        </w:rPr>
        <w:t xml:space="preserve">. </w:t>
      </w:r>
      <w:r w:rsidR="003B012E" w:rsidRPr="00440F71">
        <w:rPr>
          <w:rFonts w:ascii="Arial" w:hAnsi="Arial" w:cs="Arial"/>
          <w:color w:val="000000"/>
        </w:rPr>
        <w:t xml:space="preserve">Furthermore, it fails to account for the complexities of global homogenization </w:t>
      </w:r>
      <w:sdt>
        <w:sdtPr>
          <w:rPr>
            <w:rFonts w:ascii="Arial" w:hAnsi="Arial" w:cs="Arial"/>
            <w:color w:val="000000"/>
          </w:rPr>
          <w:tag w:val="MENDELEY_CITATION_v3_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"/>
          <w:id w:val="-1026099158"/>
          <w:placeholder>
            <w:docPart w:val="50BC4E3B0F2ED944BB49F8926C771FA0"/>
          </w:placeholder>
        </w:sdtPr>
        <w:sdtEndPr/>
        <w:sdtContent>
          <w:r w:rsidR="00207FC8" w:rsidRPr="00207FC8">
            <w:rPr>
              <w:rFonts w:ascii="Arial" w:hAnsi="Arial" w:cs="Arial"/>
              <w:color w:val="000000"/>
            </w:rPr>
            <w:t>(Mehmetoglu, 2004)</w:t>
          </w:r>
        </w:sdtContent>
      </w:sdt>
      <w:r w:rsidR="003B012E">
        <w:rPr>
          <w:rFonts w:ascii="Arial" w:hAnsi="Arial" w:cs="Arial"/>
          <w:color w:val="000000"/>
        </w:rPr>
        <w:t xml:space="preserve">, </w:t>
      </w:r>
      <w:r w:rsidR="003B012E" w:rsidRPr="00440F71">
        <w:rPr>
          <w:rFonts w:ascii="Arial" w:hAnsi="Arial" w:cs="Arial"/>
          <w:color w:val="000000"/>
        </w:rPr>
        <w:t>which refers to the process by which cultures, products, and lifestyles become increasingly similar across different regions, often driven by globalization</w:t>
      </w:r>
      <w:r w:rsidR="003B012E">
        <w:rPr>
          <w:rFonts w:ascii="Arial" w:hAnsi="Arial" w:cs="Arial"/>
          <w:color w:val="000000"/>
        </w:rPr>
        <w:t xml:space="preserve"> and</w:t>
      </w:r>
      <w:r w:rsidR="003B012E" w:rsidRPr="00440F71">
        <w:rPr>
          <w:rFonts w:ascii="Arial" w:hAnsi="Arial" w:cs="Arial"/>
          <w:color w:val="000000"/>
        </w:rPr>
        <w:t xml:space="preserve"> the influence of mass media and multinational corporations</w:t>
      </w:r>
      <w:r w:rsidR="003B012E">
        <w:rPr>
          <w:rFonts w:ascii="Arial" w:hAnsi="Arial" w:cs="Arial"/>
          <w:color w:val="000000"/>
        </w:rPr>
        <w:t xml:space="preserve"> </w:t>
      </w:r>
      <w:sdt>
        <w:sdtPr>
          <w:rPr>
            <w:rFonts w:ascii="Arial" w:hAnsi="Arial" w:cs="Arial"/>
            <w:color w:val="000000"/>
          </w:rPr>
          <w:tag w:val="MENDELEY_CITATION_v3_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"/>
          <w:id w:val="-457576799"/>
          <w:placeholder>
            <w:docPart w:val="50BC4E3B0F2ED944BB49F8926C771FA0"/>
          </w:placeholder>
        </w:sdtPr>
        <w:sdtEndPr/>
        <w:sdtContent>
          <w:r w:rsidR="00207FC8" w:rsidRPr="00207FC8">
            <w:rPr>
              <w:rFonts w:ascii="Arial" w:hAnsi="Arial" w:cs="Arial"/>
              <w:color w:val="000000"/>
            </w:rPr>
            <w:t>(Abdullahi, 2024)</w:t>
          </w:r>
        </w:sdtContent>
      </w:sdt>
      <w:r w:rsidR="003B012E" w:rsidRPr="00440F71">
        <w:rPr>
          <w:rFonts w:ascii="Arial" w:hAnsi="Arial" w:cs="Arial"/>
          <w:color w:val="000000"/>
        </w:rPr>
        <w:t>. This trend</w:t>
      </w:r>
      <w:r w:rsidR="003B012E">
        <w:rPr>
          <w:rFonts w:ascii="Arial" w:hAnsi="Arial" w:cs="Arial"/>
          <w:color w:val="000000"/>
        </w:rPr>
        <w:t xml:space="preserve"> even</w:t>
      </w:r>
      <w:r w:rsidR="003B012E" w:rsidRPr="00440F71">
        <w:rPr>
          <w:rFonts w:ascii="Arial" w:hAnsi="Arial" w:cs="Arial"/>
          <w:color w:val="000000"/>
        </w:rPr>
        <w:t xml:space="preserve"> challenges the validity of the drifter archetype</w:t>
      </w:r>
      <w:r w:rsidR="003B012E">
        <w:rPr>
          <w:rFonts w:ascii="Arial" w:hAnsi="Arial" w:cs="Arial"/>
          <w:color w:val="000000"/>
        </w:rPr>
        <w:t xml:space="preserve"> </w:t>
      </w:r>
      <w:sdt>
        <w:sdtPr>
          <w:rPr>
            <w:rFonts w:ascii="Arial" w:hAnsi="Arial" w:cs="Arial"/>
            <w:color w:val="000000"/>
          </w:rPr>
          <w:tag w:val="MENDELEY_CITATION_v3_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"/>
          <w:id w:val="1489280721"/>
          <w:placeholder>
            <w:docPart w:val="50BC4E3B0F2ED944BB49F8926C771FA0"/>
          </w:placeholder>
        </w:sdtPr>
        <w:sdtEndPr/>
        <w:sdtContent>
          <w:r w:rsidR="00207FC8" w:rsidRPr="00207FC8">
            <w:rPr>
              <w:rFonts w:ascii="Arial" w:hAnsi="Arial" w:cs="Arial"/>
              <w:color w:val="000000"/>
            </w:rPr>
            <w:t>(Mehmetoglu, 2004)</w:t>
          </w:r>
        </w:sdtContent>
      </w:sdt>
      <w:r w:rsidR="003B012E" w:rsidRPr="00440F71">
        <w:rPr>
          <w:rFonts w:ascii="Arial" w:hAnsi="Arial" w:cs="Arial"/>
          <w:color w:val="000000"/>
        </w:rPr>
        <w:t xml:space="preserve">, as travellers may encounter the same experiences and offerings in diverse locations, diminishing the uniqueness and authenticity sought by </w:t>
      </w:r>
      <w:r w:rsidR="003B012E">
        <w:rPr>
          <w:rFonts w:ascii="Arial" w:hAnsi="Arial" w:cs="Arial"/>
          <w:color w:val="000000"/>
        </w:rPr>
        <w:t>this</w:t>
      </w:r>
      <w:r w:rsidR="003B012E" w:rsidRPr="00440F71">
        <w:rPr>
          <w:rFonts w:ascii="Arial" w:hAnsi="Arial" w:cs="Arial"/>
          <w:color w:val="000000"/>
        </w:rPr>
        <w:t xml:space="preserve"> type of </w:t>
      </w:r>
      <w:r w:rsidR="004737D8">
        <w:rPr>
          <w:rFonts w:ascii="Arial" w:hAnsi="Arial" w:cs="Arial"/>
          <w:color w:val="000000"/>
        </w:rPr>
        <w:t>tourist</w:t>
      </w:r>
      <w:r w:rsidR="003B012E" w:rsidRPr="00440F71">
        <w:rPr>
          <w:rFonts w:ascii="Arial" w:hAnsi="Arial" w:cs="Arial"/>
          <w:color w:val="000000"/>
        </w:rPr>
        <w:t>.</w:t>
      </w:r>
      <w:r w:rsidR="003B012E">
        <w:rPr>
          <w:rFonts w:ascii="Arial" w:hAnsi="Arial" w:cs="Arial"/>
          <w:color w:val="000000"/>
        </w:rPr>
        <w:t xml:space="preserve"> </w:t>
      </w:r>
      <w:sdt>
        <w:sdtPr>
          <w:rPr>
            <w:rFonts w:ascii="Arial" w:hAnsi="Arial" w:cs="Arial"/>
            <w:color w:val="000000"/>
          </w:rPr>
          <w:tag w:val="MENDELEY_CITATION_v3_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"/>
          <w:id w:val="1837873764"/>
          <w:placeholder>
            <w:docPart w:val="752A6714C51ADD40B4E4A535C6BC1503"/>
          </w:placeholder>
        </w:sdtPr>
        <w:sdtEndPr/>
        <w:sdtContent>
          <w:r w:rsidR="00207FC8" w:rsidRPr="00207FC8">
            <w:rPr>
              <w:rFonts w:ascii="Arial" w:hAnsi="Arial" w:cs="Arial"/>
              <w:color w:val="000000"/>
            </w:rPr>
            <w:t>Smith (1989)</w:t>
          </w:r>
        </w:sdtContent>
      </w:sdt>
      <w:r w:rsidR="003B012E">
        <w:rPr>
          <w:rFonts w:ascii="Arial" w:hAnsi="Arial" w:cs="Arial"/>
          <w:color w:val="000000"/>
        </w:rPr>
        <w:t xml:space="preserve">, building on Cohen’s </w:t>
      </w:r>
      <w:sdt>
        <w:sdtPr>
          <w:rPr>
            <w:rFonts w:ascii="Arial" w:hAnsi="Arial" w:cs="Arial"/>
            <w:color w:val="000000"/>
          </w:rPr>
          <w:tag w:val="MENDELEY_CITATION_v3_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"/>
          <w:id w:val="140240030"/>
          <w:placeholder>
            <w:docPart w:val="1F67E328C75E84489027BD7E2A22393C"/>
          </w:placeholder>
        </w:sdtPr>
        <w:sdtEndPr/>
        <w:sdtContent>
          <w:r w:rsidR="00207FC8" w:rsidRPr="00207FC8">
            <w:rPr>
              <w:rFonts w:ascii="Arial" w:hAnsi="Arial" w:cs="Arial"/>
              <w:color w:val="000000"/>
            </w:rPr>
            <w:t>(1972)</w:t>
          </w:r>
        </w:sdtContent>
      </w:sdt>
      <w:r w:rsidR="003B012E">
        <w:rPr>
          <w:rFonts w:ascii="Arial" w:hAnsi="Arial" w:cs="Arial"/>
          <w:color w:val="000000"/>
        </w:rPr>
        <w:t xml:space="preserve"> classification, similarly identified </w:t>
      </w:r>
      <w:r w:rsidR="005D76AD">
        <w:rPr>
          <w:rFonts w:ascii="Arial" w:hAnsi="Arial" w:cs="Arial"/>
          <w:color w:val="000000"/>
        </w:rPr>
        <w:t>seven</w:t>
      </w:r>
      <w:r w:rsidR="003B012E">
        <w:rPr>
          <w:rFonts w:ascii="Arial" w:hAnsi="Arial" w:cs="Arial"/>
          <w:color w:val="000000"/>
        </w:rPr>
        <w:t xml:space="preserve"> </w:t>
      </w:r>
      <w:r w:rsidR="00365961">
        <w:rPr>
          <w:rFonts w:ascii="Arial" w:hAnsi="Arial" w:cs="Arial"/>
          <w:color w:val="000000"/>
        </w:rPr>
        <w:t>tourist</w:t>
      </w:r>
      <w:r w:rsidR="003B012E">
        <w:rPr>
          <w:rFonts w:ascii="Arial" w:hAnsi="Arial" w:cs="Arial"/>
          <w:color w:val="000000"/>
        </w:rPr>
        <w:t xml:space="preserve"> types, the charter tourists, the mass tourists, the incipient mass tourists, the unusual tourists, the off-beat tourists, the explorers and the e</w:t>
      </w:r>
      <w:r w:rsidR="003B012E" w:rsidRPr="00DE5F20">
        <w:t>lites.</w:t>
      </w:r>
      <w:r w:rsidR="003B012E">
        <w:t xml:space="preserve"> </w:t>
      </w:r>
      <w:r w:rsidR="003B012E" w:rsidRPr="00E44655">
        <w:t xml:space="preserve">Mehmetoglu (2004) contends that this typology is even less relevant than </w:t>
      </w:r>
      <w:r w:rsidR="00511F93">
        <w:t>those mentioned above</w:t>
      </w:r>
      <w:r w:rsidR="003B012E" w:rsidRPr="00E44655">
        <w:t>.</w:t>
      </w:r>
      <w:r w:rsidR="003B012E">
        <w:t xml:space="preserve"> This is due</w:t>
      </w:r>
      <w:r w:rsidR="003B012E" w:rsidRPr="00DE5F20">
        <w:t xml:space="preserve"> to its dependence on specific tourist behaviour observations and</w:t>
      </w:r>
      <w:r w:rsidR="003B012E" w:rsidRPr="00477253">
        <w:t xml:space="preserve"> the challenges in differentiating between categories</w:t>
      </w:r>
      <w:r w:rsidR="003B012E">
        <w:t xml:space="preserve">, such as the </w:t>
      </w:r>
      <w:r w:rsidR="003B012E" w:rsidRPr="00DE5F20">
        <w:t xml:space="preserve">charter </w:t>
      </w:r>
      <w:r w:rsidR="003B012E">
        <w:t xml:space="preserve">and the mass </w:t>
      </w:r>
      <w:r w:rsidR="003B012E" w:rsidRPr="00DE5F20">
        <w:t>tourists</w:t>
      </w:r>
      <w:r w:rsidR="003B012E">
        <w:t xml:space="preserve"> who </w:t>
      </w:r>
      <w:r w:rsidR="004737D8">
        <w:t>share</w:t>
      </w:r>
      <w:r w:rsidR="003B012E">
        <w:t xml:space="preserve"> the same characteristics </w:t>
      </w:r>
      <w:sdt>
        <w:sdtPr>
          <w:rPr>
            <w:color w:val="000000"/>
          </w:rPr>
          <w:tag w:val="MENDELEY_CITATION_v3_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"/>
          <w:id w:val="733751086"/>
          <w:placeholder>
            <w:docPart w:val="50BC4E3B0F2ED944BB49F8926C771FA0"/>
          </w:placeholder>
        </w:sdtPr>
        <w:sdtEndPr/>
        <w:sdtContent>
          <w:r w:rsidR="00207FC8" w:rsidRPr="00207FC8">
            <w:rPr>
              <w:color w:val="000000"/>
            </w:rPr>
            <w:t>(Mehmetoglu, 2004)</w:t>
          </w:r>
        </w:sdtContent>
      </w:sdt>
      <w:r w:rsidR="003B012E">
        <w:t xml:space="preserve">, </w:t>
      </w:r>
      <w:r w:rsidR="003B012E" w:rsidRPr="001310D9">
        <w:t>a preference for familiarity, reliance on packaged tours, and minimal interaction with local communities</w:t>
      </w:r>
      <w:r w:rsidR="003B012E">
        <w:t xml:space="preserve"> </w:t>
      </w:r>
      <w:sdt>
        <w:sdtPr>
          <w:rPr>
            <w:color w:val="000000"/>
          </w:rPr>
          <w:tag w:val="MENDELEY_CITATION_v3_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"/>
          <w:id w:val="-1249655539"/>
          <w:placeholder>
            <w:docPart w:val="50BC4E3B0F2ED944BB49F8926C771FA0"/>
          </w:placeholder>
        </w:sdtPr>
        <w:sdtEndPr/>
        <w:sdtContent>
          <w:r w:rsidR="00207FC8" w:rsidRPr="00207FC8">
            <w:rPr>
              <w:color w:val="000000"/>
            </w:rPr>
            <w:t>(Smith, 1989)</w:t>
          </w:r>
        </w:sdtContent>
      </w:sdt>
      <w:r w:rsidR="003B012E" w:rsidRPr="00DE5F20">
        <w:t>.</w:t>
      </w:r>
      <w:r w:rsidR="003B012E">
        <w:t xml:space="preserve"> </w:t>
      </w:r>
      <w:r w:rsidR="003B012E" w:rsidRPr="00086CB0">
        <w:rPr>
          <w:rFonts w:ascii="Arial" w:hAnsi="Arial" w:cs="Arial"/>
          <w:color w:val="000000"/>
        </w:rPr>
        <w:t>These critiques emphasize the difficulty of categori</w:t>
      </w:r>
      <w:r w:rsidR="003B012E">
        <w:rPr>
          <w:rFonts w:ascii="Arial" w:hAnsi="Arial" w:cs="Arial"/>
          <w:color w:val="000000"/>
        </w:rPr>
        <w:t>s</w:t>
      </w:r>
      <w:r w:rsidR="003B012E" w:rsidRPr="00086CB0">
        <w:rPr>
          <w:rFonts w:ascii="Arial" w:hAnsi="Arial" w:cs="Arial"/>
          <w:color w:val="000000"/>
        </w:rPr>
        <w:t xml:space="preserve">ing tourists due to the evolving nature of society and behaviour, </w:t>
      </w:r>
      <w:r w:rsidR="003B012E">
        <w:rPr>
          <w:rFonts w:ascii="Arial" w:hAnsi="Arial" w:cs="Arial"/>
          <w:color w:val="000000"/>
        </w:rPr>
        <w:t>soliciting</w:t>
      </w:r>
      <w:r w:rsidR="003B012E" w:rsidRPr="00086CB0">
        <w:rPr>
          <w:rFonts w:ascii="Arial" w:hAnsi="Arial" w:cs="Arial"/>
          <w:color w:val="000000"/>
        </w:rPr>
        <w:t xml:space="preserve"> a revaluation of existing tourist typologies.</w:t>
      </w:r>
      <w:r w:rsidR="003B012E">
        <w:rPr>
          <w:rFonts w:ascii="Arial" w:hAnsi="Arial" w:cs="Arial"/>
          <w:color w:val="000000"/>
        </w:rPr>
        <w:t xml:space="preserve"> </w:t>
      </w:r>
    </w:p>
    <w:p w14:paraId="222D0C0B" w14:textId="1D1DD8C6" w:rsidR="003B012E" w:rsidRPr="00F70BD0" w:rsidRDefault="003B012E" w:rsidP="003B012E">
      <w:pPr>
        <w:rPr>
          <w:rFonts w:ascii="Arial" w:hAnsi="Arial" w:cs="Arial"/>
          <w:color w:val="000000"/>
        </w:rPr>
      </w:pPr>
      <w:r w:rsidRPr="00332526">
        <w:rPr>
          <w:rFonts w:ascii="Arial" w:hAnsi="Arial" w:cs="Arial"/>
          <w:color w:val="000000"/>
        </w:rPr>
        <w:t>More recently, other researchers have sought to classify tourists based on their observed behaviours. McKercher et al. (2002) identified differentiation through the level of motivation for cultural activities and the depth of immersion, proposing a segmentation of cultural tourists into seven distinct types</w:t>
      </w:r>
      <w:r>
        <w:rPr>
          <w:rFonts w:ascii="Arial" w:hAnsi="Arial" w:cs="Arial"/>
          <w:color w:val="000000"/>
        </w:rPr>
        <w:t xml:space="preserve">. </w:t>
      </w:r>
      <w:r w:rsidRPr="00332526">
        <w:rPr>
          <w:rFonts w:ascii="Arial" w:hAnsi="Arial" w:cs="Arial"/>
          <w:color w:val="000000"/>
        </w:rPr>
        <w:t>Fan et al. (2016)</w:t>
      </w:r>
      <w:r>
        <w:rPr>
          <w:rFonts w:ascii="Arial" w:hAnsi="Arial" w:cs="Arial"/>
          <w:color w:val="000000"/>
        </w:rPr>
        <w:t xml:space="preserve"> instead</w:t>
      </w:r>
      <w:r w:rsidRPr="00332526">
        <w:rPr>
          <w:rFonts w:ascii="Arial" w:hAnsi="Arial" w:cs="Arial"/>
          <w:color w:val="000000"/>
        </w:rPr>
        <w:t xml:space="preserve"> concentrated on the amount, quality, and </w:t>
      </w:r>
      <w:r w:rsidR="004737D8">
        <w:rPr>
          <w:rFonts w:ascii="Arial" w:hAnsi="Arial" w:cs="Arial"/>
          <w:color w:val="000000"/>
        </w:rPr>
        <w:t>kind</w:t>
      </w:r>
      <w:r w:rsidRPr="00332526">
        <w:rPr>
          <w:rFonts w:ascii="Arial" w:hAnsi="Arial" w:cs="Arial"/>
          <w:color w:val="000000"/>
        </w:rPr>
        <w:t xml:space="preserve"> of contact between tourists and hosts, recognizing five categories that share many characteristics with Cohen’s (1972) typology</w:t>
      </w:r>
      <w:r w:rsidR="00F70BD0">
        <w:rPr>
          <w:rFonts w:ascii="Arial" w:hAnsi="Arial" w:cs="Arial"/>
          <w:color w:val="000000"/>
        </w:rPr>
        <w:t xml:space="preserve">. </w:t>
      </w:r>
      <w:r>
        <w:t xml:space="preserve">These two classifications provide valuable </w:t>
      </w:r>
      <w:r w:rsidRPr="005C0C3F">
        <w:t>insig</w:t>
      </w:r>
      <w:r>
        <w:t>hts,</w:t>
      </w:r>
      <w:r w:rsidRPr="005C0C3F">
        <w:t xml:space="preserve"> </w:t>
      </w:r>
      <w:r>
        <w:t xml:space="preserve">the former </w:t>
      </w:r>
      <w:r w:rsidRPr="005C0C3F">
        <w:t>for understanding and marketing the cultural tourism market</w:t>
      </w:r>
      <w:r>
        <w:t xml:space="preserve"> </w:t>
      </w:r>
      <w:sdt>
        <w:sdtPr>
          <w:rPr>
            <w:color w:val="000000"/>
          </w:rPr>
          <w:tag w:val="MENDELEY_CITATION_v3_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"/>
          <w:id w:val="233515447"/>
          <w:placeholder>
            <w:docPart w:val="50BC4E3B0F2ED944BB49F8926C771FA0"/>
          </w:placeholder>
        </w:sdtPr>
        <w:sdtEndPr/>
        <w:sdtContent>
          <w:r w:rsidR="00207FC8" w:rsidRPr="00207FC8">
            <w:rPr>
              <w:color w:val="000000"/>
            </w:rPr>
            <w:t>(McKercher et al., 2002)</w:t>
          </w:r>
        </w:sdtContent>
      </w:sdt>
      <w:r>
        <w:t xml:space="preserve"> and the latter for offering a basis to measure social contact in future research </w:t>
      </w:r>
      <w:sdt>
        <w:sdtPr>
          <w:rPr>
            <w:color w:val="000000"/>
          </w:rPr>
          <w:tag w:val="MENDELEY_CITATION_v3_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"/>
          <w:id w:val="-1447995258"/>
          <w:placeholder>
            <w:docPart w:val="50BC4E3B0F2ED944BB49F8926C771FA0"/>
          </w:placeholder>
        </w:sdtPr>
        <w:sdtEndPr/>
        <w:sdtContent>
          <w:r w:rsidR="00207FC8" w:rsidRPr="00207FC8">
            <w:rPr>
              <w:color w:val="000000"/>
            </w:rPr>
            <w:t xml:space="preserve">(Fan et al., </w:t>
          </w:r>
          <w:r w:rsidR="00207FC8" w:rsidRPr="00207FC8">
            <w:rPr>
              <w:color w:val="000000"/>
            </w:rPr>
            <w:lastRenderedPageBreak/>
            <w:t>2016)</w:t>
          </w:r>
        </w:sdtContent>
      </w:sdt>
      <w:r>
        <w:t>. Although</w:t>
      </w:r>
      <w:r w:rsidRPr="00C637FE">
        <w:t xml:space="preserve"> these studies may</w:t>
      </w:r>
      <w:r w:rsidRPr="00A01457">
        <w:rPr>
          <w:rFonts w:cstheme="minorHAnsi"/>
        </w:rPr>
        <w:t xml:space="preserve"> </w:t>
      </w:r>
      <w:r>
        <w:rPr>
          <w:rFonts w:cstheme="minorHAnsi"/>
        </w:rPr>
        <w:t>be</w:t>
      </w:r>
      <w:r w:rsidRPr="007841C0">
        <w:rPr>
          <w:rFonts w:cstheme="minorHAnsi"/>
        </w:rPr>
        <w:t xml:space="preserve"> limited by their context, as both focus exclusively on the cultural landscape of Hong Kong, China</w:t>
      </w:r>
      <w:r>
        <w:rPr>
          <w:rFonts w:cstheme="minorHAnsi"/>
        </w:rPr>
        <w:t xml:space="preserve">, </w:t>
      </w:r>
      <w:r w:rsidRPr="00C637FE">
        <w:t>they excel in their specificity and practical application to the investigated market.</w:t>
      </w:r>
      <w:r>
        <w:t xml:space="preserve"> </w:t>
      </w:r>
      <w:r w:rsidRPr="007841C0">
        <w:rPr>
          <w:rFonts w:cstheme="minorHAnsi"/>
        </w:rPr>
        <w:t xml:space="preserve">This localised approach restricts the applicability of their findings, making it challenging to draw broad generalisations about tourist behaviour across different destinations </w:t>
      </w:r>
      <w:sdt>
        <w:sdtPr>
          <w:rPr>
            <w:rFonts w:cstheme="minorHAnsi"/>
            <w:color w:val="000000"/>
          </w:rPr>
          <w:tag w:val="MENDELEY_CITATION_v3_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"/>
          <w:id w:val="556977894"/>
          <w:placeholder>
            <w:docPart w:val="9D90CB81F62148489899B06186C2683B"/>
          </w:placeholder>
        </w:sdtPr>
        <w:sdtEndPr/>
        <w:sdtContent>
          <w:r w:rsidR="00207FC8" w:rsidRPr="00207FC8">
            <w:rPr>
              <w:rFonts w:cstheme="minorHAnsi"/>
              <w:color w:val="000000"/>
            </w:rPr>
            <w:t>(McKercher et al., 2002)</w:t>
          </w:r>
        </w:sdtContent>
      </w:sdt>
      <w:r>
        <w:rPr>
          <w:rFonts w:cstheme="minorHAnsi"/>
        </w:rPr>
        <w:t xml:space="preserve">, but allows </w:t>
      </w:r>
      <w:r w:rsidRPr="00A511DC">
        <w:t>for a deeper understanding of the unique dynamics</w:t>
      </w:r>
      <w:r>
        <w:t xml:space="preserve"> at play.</w:t>
      </w:r>
      <w:r w:rsidR="00C50D41">
        <w:t xml:space="preserve"> </w:t>
      </w:r>
      <w:r w:rsidR="004901CE" w:rsidRPr="004901CE">
        <w:t>To facilitate a clearer understanding of how behaviour-based tourist typologies relate to each other, Table 1 summarises their key similarities and differences.</w:t>
      </w:r>
    </w:p>
    <w:p w14:paraId="3533D5D8" w14:textId="7AC4867C" w:rsidR="003B012E" w:rsidRPr="004943DF" w:rsidRDefault="003B012E" w:rsidP="003B012E">
      <w:pPr>
        <w:rPr>
          <w:rFonts w:ascii="Arial" w:hAnsi="Arial" w:cs="Arial"/>
        </w:rPr>
      </w:pPr>
      <w:r w:rsidRPr="003821AB">
        <w:rPr>
          <w:rFonts w:ascii="Arial" w:hAnsi="Arial" w:cs="Arial"/>
        </w:rPr>
        <w:t xml:space="preserve">Plog (1974) developed a </w:t>
      </w:r>
      <w:r>
        <w:rPr>
          <w:rFonts w:ascii="Arial" w:hAnsi="Arial" w:cs="Arial"/>
        </w:rPr>
        <w:t xml:space="preserve">comparable </w:t>
      </w:r>
      <w:r w:rsidRPr="003821AB">
        <w:rPr>
          <w:rFonts w:ascii="Arial" w:hAnsi="Arial" w:cs="Arial"/>
        </w:rPr>
        <w:t xml:space="preserve">framework </w:t>
      </w:r>
      <w:r>
        <w:rPr>
          <w:rFonts w:ascii="Arial" w:hAnsi="Arial" w:cs="Arial"/>
        </w:rPr>
        <w:t xml:space="preserve">to </w:t>
      </w:r>
      <w:r w:rsidRPr="003821AB">
        <w:rPr>
          <w:rFonts w:ascii="Arial" w:hAnsi="Arial" w:cs="Arial"/>
        </w:rPr>
        <w:t xml:space="preserve">that </w:t>
      </w:r>
      <w:r>
        <w:rPr>
          <w:rFonts w:ascii="Arial" w:hAnsi="Arial" w:cs="Arial"/>
        </w:rPr>
        <w:t>of</w:t>
      </w:r>
      <w:r w:rsidRPr="003821AB">
        <w:rPr>
          <w:rFonts w:ascii="Arial" w:hAnsi="Arial" w:cs="Arial"/>
        </w:rPr>
        <w:t xml:space="preserve"> Cohen (1972)</w:t>
      </w:r>
      <w:r>
        <w:rPr>
          <w:rFonts w:ascii="Arial" w:hAnsi="Arial" w:cs="Arial"/>
        </w:rPr>
        <w:t>, focusing</w:t>
      </w:r>
      <w:r w:rsidRPr="003821AB">
        <w:rPr>
          <w:rFonts w:ascii="Arial" w:hAnsi="Arial" w:cs="Arial"/>
        </w:rPr>
        <w:t xml:space="preserve"> on psychological traits rather than sociological dimensions. In Plog's</w:t>
      </w:r>
      <w:r>
        <w:rPr>
          <w:rFonts w:ascii="Arial" w:hAnsi="Arial" w:cs="Arial"/>
        </w:rPr>
        <w:t xml:space="preserve"> (1974)</w:t>
      </w:r>
      <w:r w:rsidRPr="003821AB">
        <w:rPr>
          <w:rFonts w:ascii="Arial" w:hAnsi="Arial" w:cs="Arial"/>
        </w:rPr>
        <w:t xml:space="preserve"> model, tourists are classified </w:t>
      </w:r>
      <w:r w:rsidRPr="00EB1D7F">
        <w:rPr>
          <w:rFonts w:ascii="Arial" w:hAnsi="Arial" w:cs="Arial"/>
        </w:rPr>
        <w:t>as allocentric (adventure-seeking) and psychocentric (familiarity-seeking), giving valuable insights into destination preferences and travel patterns</w:t>
      </w:r>
      <w:r>
        <w:rPr>
          <w:rFonts w:ascii="Arial" w:hAnsi="Arial" w:cs="Arial"/>
        </w:rPr>
        <w:t xml:space="preserve"> suggesting a relationship between personality and tourist behaviour </w:t>
      </w:r>
      <w:sdt>
        <w:sdtPr>
          <w:rPr>
            <w:rFonts w:ascii="Arial" w:hAnsi="Arial" w:cs="Arial"/>
            <w:color w:val="000000"/>
          </w:rPr>
          <w:tag w:val="MENDELEY_CITATION_v3_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"/>
          <w:id w:val="2082247656"/>
          <w:placeholder>
            <w:docPart w:val="E172B193B31D5B48B2CA551797E99C6A"/>
          </w:placeholder>
        </w:sdtPr>
        <w:sdtEndPr/>
        <w:sdtContent>
          <w:r w:rsidR="00207FC8" w:rsidRPr="00207FC8">
            <w:rPr>
              <w:rFonts w:ascii="Arial" w:hAnsi="Arial" w:cs="Arial"/>
              <w:color w:val="000000"/>
            </w:rPr>
            <w:t>(Mehmetoglu, 2004)</w:t>
          </w:r>
        </w:sdtContent>
      </w:sdt>
      <w:r w:rsidRPr="00EB1D7F">
        <w:rPr>
          <w:rFonts w:ascii="Arial" w:hAnsi="Arial" w:cs="Arial"/>
        </w:rPr>
        <w:t>.</w:t>
      </w:r>
      <w:r>
        <w:rPr>
          <w:rFonts w:ascii="Arial" w:hAnsi="Arial" w:cs="Arial"/>
        </w:rPr>
        <w:t xml:space="preserve"> </w:t>
      </w:r>
      <w:r w:rsidRPr="00EB1D7F">
        <w:rPr>
          <w:rFonts w:ascii="Arial" w:hAnsi="Arial" w:cs="Arial"/>
        </w:rPr>
        <w:t xml:space="preserve">Although </w:t>
      </w:r>
      <w:r w:rsidR="00511F93">
        <w:rPr>
          <w:rFonts w:ascii="Arial" w:hAnsi="Arial" w:cs="Arial"/>
        </w:rPr>
        <w:t>Cohen's</w:t>
      </w:r>
      <w:r>
        <w:rPr>
          <w:rFonts w:ascii="Arial" w:hAnsi="Arial" w:cs="Arial"/>
        </w:rPr>
        <w:t xml:space="preserve"> (1972) and Plog’s (1974) work pr</w:t>
      </w:r>
      <w:r w:rsidRPr="00EB1D7F">
        <w:rPr>
          <w:rFonts w:ascii="Arial" w:hAnsi="Arial" w:cs="Arial"/>
        </w:rPr>
        <w:t>ovide</w:t>
      </w:r>
      <w:r>
        <w:rPr>
          <w:rFonts w:ascii="Arial" w:hAnsi="Arial" w:cs="Arial"/>
        </w:rPr>
        <w:t>d</w:t>
      </w:r>
      <w:r w:rsidRPr="00EB1D7F">
        <w:rPr>
          <w:rFonts w:ascii="Arial" w:hAnsi="Arial" w:cs="Arial"/>
        </w:rPr>
        <w:t xml:space="preserve"> complex theoretical frameworks and address</w:t>
      </w:r>
      <w:r>
        <w:rPr>
          <w:rFonts w:ascii="Arial" w:hAnsi="Arial" w:cs="Arial"/>
        </w:rPr>
        <w:t>ed</w:t>
      </w:r>
      <w:r w:rsidRPr="00EB1D7F">
        <w:rPr>
          <w:rFonts w:ascii="Arial" w:hAnsi="Arial" w:cs="Arial"/>
        </w:rPr>
        <w:t xml:space="preserve"> the gap between tourism studies and social theory </w:t>
      </w:r>
      <w:sdt>
        <w:sdtPr>
          <w:rPr>
            <w:rFonts w:ascii="Arial" w:hAnsi="Arial" w:cs="Arial"/>
            <w:color w:val="000000"/>
          </w:rPr>
          <w:tag w:val="MENDELEY_CITATION_v3_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"/>
          <w:id w:val="512345212"/>
          <w:placeholder>
            <w:docPart w:val="B9D1968ECF03954B80557E112B251E82"/>
          </w:placeholder>
        </w:sdtPr>
        <w:sdtEndPr/>
        <w:sdtContent>
          <w:r w:rsidR="00207FC8" w:rsidRPr="00207FC8">
            <w:rPr>
              <w:rFonts w:ascii="Arial" w:hAnsi="Arial" w:cs="Arial"/>
              <w:color w:val="000000"/>
            </w:rPr>
            <w:t>(Mccabe, 2005)</w:t>
          </w:r>
        </w:sdtContent>
      </w:sdt>
      <w:r w:rsidRPr="00EB1D7F">
        <w:rPr>
          <w:rFonts w:ascii="Arial" w:hAnsi="Arial" w:cs="Arial"/>
        </w:rPr>
        <w:t>, they overlook and oversimplify the intricate tourist identities and travel behaviours</w:t>
      </w:r>
      <w:r>
        <w:rPr>
          <w:rFonts w:ascii="Arial" w:hAnsi="Arial" w:cs="Arial"/>
        </w:rPr>
        <w:t xml:space="preserve"> </w:t>
      </w:r>
      <w:sdt>
        <w:sdtPr>
          <w:rPr>
            <w:rFonts w:ascii="Arial" w:hAnsi="Arial" w:cs="Arial"/>
            <w:color w:val="000000"/>
          </w:rPr>
          <w:tag w:val="MENDELEY_CITATION_v3_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"/>
          <w:id w:val="-208495848"/>
          <w:placeholder>
            <w:docPart w:val="B55AB372290B1A498D33FF6DE565F5A7"/>
          </w:placeholder>
        </w:sdtPr>
        <w:sdtEndPr/>
        <w:sdtContent>
          <w:r w:rsidR="00207FC8" w:rsidRPr="00207FC8">
            <w:rPr>
              <w:rFonts w:ascii="Arial" w:hAnsi="Arial" w:cs="Arial"/>
              <w:color w:val="000000"/>
            </w:rPr>
            <w:t>(Fan et al., 2016)</w:t>
          </w:r>
        </w:sdtContent>
      </w:sdt>
      <w:r w:rsidRPr="00EB1D7F">
        <w:rPr>
          <w:rFonts w:ascii="Arial" w:hAnsi="Arial" w:cs="Arial"/>
        </w:rPr>
        <w:t xml:space="preserve">, limiting research on Western culture. </w:t>
      </w:r>
      <w:r>
        <w:rPr>
          <w:rFonts w:ascii="Arial" w:hAnsi="Arial" w:cs="Arial"/>
        </w:rPr>
        <w:t xml:space="preserve">Another attempt </w:t>
      </w:r>
      <w:r w:rsidR="00511F93">
        <w:rPr>
          <w:rFonts w:ascii="Arial" w:hAnsi="Arial" w:cs="Arial"/>
        </w:rPr>
        <w:t>at</w:t>
      </w:r>
      <w:r>
        <w:rPr>
          <w:rFonts w:ascii="Arial" w:hAnsi="Arial" w:cs="Arial"/>
        </w:rPr>
        <w:t xml:space="preserve"> a psychographic classification of tourists was made by </w:t>
      </w:r>
      <w:sdt>
        <w:sdtPr>
          <w:rPr>
            <w:rFonts w:ascii="Arial" w:hAnsi="Arial" w:cs="Arial"/>
            <w:color w:val="000000"/>
          </w:rPr>
          <w:tag w:val="MENDELEY_CITATION_v3_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"/>
          <w:id w:val="-1932419478"/>
          <w:placeholder>
            <w:docPart w:val="50BC4E3B0F2ED944BB49F8926C771FA0"/>
          </w:placeholder>
        </w:sdtPr>
        <w:sdtEndPr/>
        <w:sdtContent>
          <w:r w:rsidR="00207FC8" w:rsidRPr="00207FC8">
            <w:rPr>
              <w:rFonts w:ascii="Arial" w:hAnsi="Arial" w:cs="Arial"/>
              <w:color w:val="000000"/>
            </w:rPr>
            <w:t>Perreault et al. (1977),</w:t>
          </w:r>
        </w:sdtContent>
      </w:sdt>
      <w:r>
        <w:rPr>
          <w:rFonts w:ascii="Arial" w:hAnsi="Arial" w:cs="Arial"/>
        </w:rPr>
        <w:t xml:space="preserve"> who classified tourists based on their vacation </w:t>
      </w:r>
      <w:r w:rsidR="00511F93">
        <w:rPr>
          <w:rFonts w:ascii="Arial" w:hAnsi="Arial" w:cs="Arial"/>
        </w:rPr>
        <w:t>lifestyles</w:t>
      </w:r>
      <w:r>
        <w:rPr>
          <w:rFonts w:ascii="Arial" w:hAnsi="Arial" w:cs="Arial"/>
        </w:rPr>
        <w:t>, identifying the b</w:t>
      </w:r>
      <w:r w:rsidRPr="004A3197">
        <w:rPr>
          <w:rFonts w:ascii="Arial" w:hAnsi="Arial" w:cs="Arial"/>
        </w:rPr>
        <w:t>udget travellers</w:t>
      </w:r>
      <w:r>
        <w:rPr>
          <w:rFonts w:ascii="Arial" w:hAnsi="Arial" w:cs="Arial"/>
        </w:rPr>
        <w:t>, the a</w:t>
      </w:r>
      <w:r w:rsidRPr="004A3197">
        <w:rPr>
          <w:rFonts w:ascii="Arial" w:hAnsi="Arial" w:cs="Arial"/>
        </w:rPr>
        <w:t>dventurous</w:t>
      </w:r>
      <w:r>
        <w:rPr>
          <w:rFonts w:ascii="Arial" w:hAnsi="Arial" w:cs="Arial"/>
        </w:rPr>
        <w:t>, the h</w:t>
      </w:r>
      <w:r w:rsidRPr="004A3197">
        <w:rPr>
          <w:rFonts w:ascii="Arial" w:hAnsi="Arial" w:cs="Arial"/>
        </w:rPr>
        <w:t>omebody</w:t>
      </w:r>
      <w:r>
        <w:rPr>
          <w:rFonts w:ascii="Arial" w:hAnsi="Arial" w:cs="Arial"/>
        </w:rPr>
        <w:t xml:space="preserve">, the </w:t>
      </w:r>
      <w:r w:rsidRPr="00280095">
        <w:t xml:space="preserve">vacationers and the </w:t>
      </w:r>
      <w:r>
        <w:t>m</w:t>
      </w:r>
      <w:r w:rsidRPr="00280095">
        <w:t xml:space="preserve">oderates. </w:t>
      </w:r>
      <w:r>
        <w:t>This typology, in contrast to Cohen’s (1972) work, does not delve into</w:t>
      </w:r>
      <w:r w:rsidRPr="0033019F">
        <w:t xml:space="preserve"> how tourists engage with the host population</w:t>
      </w:r>
      <w:r>
        <w:t xml:space="preserve"> but finds common ground in the concept of adventurous </w:t>
      </w:r>
      <w:r w:rsidR="00D32651">
        <w:t>tourists</w:t>
      </w:r>
      <w:r w:rsidRPr="0090417A">
        <w:t>, as proposed by both Cohen (1972) and Plog (1974</w:t>
      </w:r>
      <w:r>
        <w:t xml:space="preserve">) </w:t>
      </w:r>
      <w:sdt>
        <w:sdtPr>
          <w:rPr>
            <w:color w:val="000000"/>
          </w:rPr>
          <w:tag w:val="MENDELEY_CITATION_v3_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"/>
          <w:id w:val="173695651"/>
          <w:placeholder>
            <w:docPart w:val="50BC4E3B0F2ED944BB49F8926C771FA0"/>
          </w:placeholder>
        </w:sdtPr>
        <w:sdtEndPr/>
        <w:sdtContent>
          <w:r w:rsidR="00207FC8" w:rsidRPr="00207FC8">
            <w:rPr>
              <w:color w:val="000000"/>
            </w:rPr>
            <w:t>(Charity, 2018)</w:t>
          </w:r>
        </w:sdtContent>
      </w:sdt>
      <w:r>
        <w:t xml:space="preserve">. In a more recent paper, </w:t>
      </w:r>
      <w:sdt>
        <w:sdtPr>
          <w:rPr>
            <w:color w:val="000000"/>
          </w:rPr>
          <w:tag w:val="MENDELEY_CITATION_v3_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"/>
          <w:id w:val="1136759671"/>
          <w:placeholder>
            <w:docPart w:val="50BC4E3B0F2ED944BB49F8926C771FA0"/>
          </w:placeholder>
        </w:sdtPr>
        <w:sdtEndPr/>
        <w:sdtContent>
          <w:r w:rsidR="00207FC8" w:rsidRPr="00207FC8">
            <w:rPr>
              <w:rFonts w:eastAsia="Times New Roman"/>
              <w:color w:val="000000"/>
            </w:rPr>
            <w:t>Seery &amp; Paris (2015)</w:t>
          </w:r>
        </w:sdtContent>
      </w:sdt>
      <w:r>
        <w:rPr>
          <w:color w:val="000000"/>
        </w:rPr>
        <w:t xml:space="preserve"> propose a t</w:t>
      </w:r>
      <w:r w:rsidRPr="00F00626">
        <w:rPr>
          <w:color w:val="000000"/>
        </w:rPr>
        <w:t xml:space="preserve">hree-dimensional </w:t>
      </w:r>
      <w:r>
        <w:rPr>
          <w:color w:val="000000"/>
        </w:rPr>
        <w:t>t</w:t>
      </w:r>
      <w:r w:rsidRPr="00F00626">
        <w:rPr>
          <w:color w:val="000000"/>
        </w:rPr>
        <w:t>ourist</w:t>
      </w:r>
      <w:r>
        <w:rPr>
          <w:color w:val="000000"/>
        </w:rPr>
        <w:t xml:space="preserve"> t</w:t>
      </w:r>
      <w:r w:rsidRPr="00F00626">
        <w:rPr>
          <w:color w:val="000000"/>
        </w:rPr>
        <w:t>ypology</w:t>
      </w:r>
      <w:r>
        <w:rPr>
          <w:color w:val="000000"/>
        </w:rPr>
        <w:t xml:space="preserve"> that assesses individuals </w:t>
      </w:r>
      <w:r w:rsidRPr="00F00626">
        <w:rPr>
          <w:color w:val="000000"/>
        </w:rPr>
        <w:t xml:space="preserve">based </w:t>
      </w:r>
      <w:r>
        <w:rPr>
          <w:color w:val="000000"/>
        </w:rPr>
        <w:t>on</w:t>
      </w:r>
      <w:r w:rsidRPr="00F00626">
        <w:rPr>
          <w:color w:val="000000"/>
        </w:rPr>
        <w:t xml:space="preserve"> </w:t>
      </w:r>
      <w:r>
        <w:rPr>
          <w:color w:val="000000"/>
        </w:rPr>
        <w:t xml:space="preserve">their </w:t>
      </w:r>
      <w:r w:rsidRPr="00F00626">
        <w:rPr>
          <w:color w:val="000000"/>
        </w:rPr>
        <w:t>venturesomeness, interactiveness, and level of</w:t>
      </w:r>
      <w:r>
        <w:rPr>
          <w:color w:val="000000"/>
        </w:rPr>
        <w:t xml:space="preserve"> </w:t>
      </w:r>
      <w:r w:rsidRPr="00F00626">
        <w:rPr>
          <w:color w:val="000000"/>
        </w:rPr>
        <w:t>sensation seeking</w:t>
      </w:r>
      <w:r>
        <w:rPr>
          <w:color w:val="000000"/>
        </w:rPr>
        <w:t>, identifying eight tourist types.</w:t>
      </w:r>
      <w:r w:rsidRPr="005E5BD3">
        <w:t xml:space="preserve"> Despite the increased depth of their analysis compared to earlier typologies</w:t>
      </w:r>
      <w:r>
        <w:t xml:space="preserve"> </w:t>
      </w:r>
      <w:sdt>
        <w:sdtPr>
          <w:rPr>
            <w:color w:val="000000"/>
          </w:rPr>
          <w:tag w:val="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"/>
          <w:id w:val="-1358493687"/>
          <w:placeholder>
            <w:docPart w:val="50BC4E3B0F2ED944BB49F8926C771FA0"/>
          </w:placeholder>
        </w:sdtPr>
        <w:sdtEndPr/>
        <w:sdtContent>
          <w:r w:rsidR="00207FC8" w:rsidRPr="00207FC8">
            <w:rPr>
              <w:color w:val="000000"/>
            </w:rPr>
            <w:t>(Perreault et al., 1977; Plog, 1974)</w:t>
          </w:r>
        </w:sdtContent>
      </w:sdt>
      <w:r w:rsidRPr="005E5BD3">
        <w:t>, their findings resonate with Plog’s (1974) psychocentric, mid-centric, and allocentric model.</w:t>
      </w:r>
      <w:r w:rsidR="004A30D0">
        <w:t xml:space="preserve"> </w:t>
      </w:r>
      <w:r w:rsidR="00EC710C" w:rsidRPr="00EC710C">
        <w:t>Table</w:t>
      </w:r>
      <w:r w:rsidR="00EC710C">
        <w:t xml:space="preserve"> 2</w:t>
      </w:r>
      <w:r w:rsidR="00EC710C" w:rsidRPr="00EC710C">
        <w:t xml:space="preserve"> summarises the key points of personality-based tourist typologies, focusing on how personal traits shape travel behaviour.</w:t>
      </w:r>
    </w:p>
    <w:p w14:paraId="209F7CC3" w14:textId="2589F228" w:rsidR="003B012E" w:rsidRDefault="003B012E" w:rsidP="003B012E">
      <w:pPr>
        <w:rPr>
          <w:rFonts w:ascii="Arial" w:hAnsi="Arial" w:cs="Arial"/>
        </w:rPr>
      </w:pPr>
      <w:r>
        <w:rPr>
          <w:rFonts w:ascii="Arial" w:hAnsi="Arial" w:cs="Arial"/>
          <w:color w:val="000000"/>
        </w:rPr>
        <w:t xml:space="preserve">In 1979, </w:t>
      </w:r>
      <w:r w:rsidRPr="00EB1D7F">
        <w:rPr>
          <w:rFonts w:ascii="Arial" w:hAnsi="Arial" w:cs="Arial"/>
        </w:rPr>
        <w:t xml:space="preserve">Cohen further investigated his work, </w:t>
      </w:r>
      <w:r>
        <w:rPr>
          <w:rFonts w:ascii="Arial" w:hAnsi="Arial" w:cs="Arial"/>
        </w:rPr>
        <w:t xml:space="preserve">inspired by </w:t>
      </w:r>
      <w:sdt>
        <w:sdtPr>
          <w:rPr>
            <w:rFonts w:ascii="Arial" w:hAnsi="Arial" w:cs="Arial"/>
            <w:color w:val="000000"/>
          </w:rPr>
          <w:tag w:val="MENDELEY_CITATION_v3_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"/>
          <w:id w:val="-811250488"/>
          <w:placeholder>
            <w:docPart w:val="7D1938E85FDB544FBC22281C841333BD"/>
          </w:placeholder>
        </w:sdtPr>
        <w:sdtEndPr/>
        <w:sdtContent>
          <w:r w:rsidR="00207FC8" w:rsidRPr="00207FC8">
            <w:rPr>
              <w:rFonts w:ascii="Arial" w:hAnsi="Arial" w:cs="Arial"/>
              <w:color w:val="000000"/>
            </w:rPr>
            <w:t>MacCannell (1976),</w:t>
          </w:r>
        </w:sdtContent>
      </w:sdt>
      <w:r>
        <w:rPr>
          <w:rFonts w:ascii="Arial" w:hAnsi="Arial" w:cs="Arial"/>
          <w:color w:val="000000"/>
        </w:rPr>
        <w:t xml:space="preserve"> </w:t>
      </w:r>
      <w:r>
        <w:rPr>
          <w:rFonts w:ascii="Arial" w:hAnsi="Arial" w:cs="Arial"/>
        </w:rPr>
        <w:t xml:space="preserve">who focused on authenticity as a key motive for tourists, </w:t>
      </w:r>
      <w:r w:rsidRPr="00C6774A">
        <w:rPr>
          <w:rFonts w:ascii="Arial" w:hAnsi="Arial" w:cs="Arial"/>
        </w:rPr>
        <w:t>identif</w:t>
      </w:r>
      <w:r>
        <w:rPr>
          <w:rFonts w:ascii="Arial" w:hAnsi="Arial" w:cs="Arial"/>
        </w:rPr>
        <w:t>ying</w:t>
      </w:r>
      <w:r w:rsidRPr="00C6774A">
        <w:rPr>
          <w:rFonts w:ascii="Arial" w:hAnsi="Arial" w:cs="Arial"/>
        </w:rPr>
        <w:t xml:space="preserve"> five distinct types of experiences that tourists </w:t>
      </w:r>
      <w:r>
        <w:rPr>
          <w:rFonts w:ascii="Arial" w:hAnsi="Arial" w:cs="Arial"/>
        </w:rPr>
        <w:t xml:space="preserve">pursue: </w:t>
      </w:r>
      <w:r w:rsidRPr="00EB1D7F">
        <w:rPr>
          <w:rFonts w:ascii="Arial" w:hAnsi="Arial" w:cs="Arial"/>
        </w:rPr>
        <w:t>recreational, diversionary, experiential, experimental and existential</w:t>
      </w:r>
      <w:r>
        <w:rPr>
          <w:rFonts w:ascii="Arial" w:hAnsi="Arial" w:cs="Arial"/>
        </w:rPr>
        <w:t xml:space="preserve"> </w:t>
      </w:r>
      <w:sdt>
        <w:sdtPr>
          <w:rPr>
            <w:rFonts w:ascii="Arial" w:hAnsi="Arial" w:cs="Arial"/>
            <w:color w:val="000000"/>
          </w:rPr>
          <w:tag w:val="MENDELEY_CITATION_v3_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"/>
          <w:id w:val="-399830130"/>
          <w:placeholder>
            <w:docPart w:val="7D1938E85FDB544FBC22281C841333BD"/>
          </w:placeholder>
        </w:sdtPr>
        <w:sdtEndPr/>
        <w:sdtContent>
          <w:r w:rsidR="00207FC8" w:rsidRPr="00207FC8">
            <w:rPr>
              <w:rFonts w:ascii="Arial" w:hAnsi="Arial" w:cs="Arial"/>
              <w:color w:val="000000"/>
            </w:rPr>
            <w:t>(Cohen, 1979)</w:t>
          </w:r>
        </w:sdtContent>
      </w:sdt>
      <w:r w:rsidRPr="00EB1D7F">
        <w:rPr>
          <w:rFonts w:ascii="Arial" w:hAnsi="Arial" w:cs="Arial"/>
        </w:rPr>
        <w:t>.</w:t>
      </w:r>
      <w:r>
        <w:rPr>
          <w:rFonts w:ascii="Arial" w:hAnsi="Arial" w:cs="Arial"/>
        </w:rPr>
        <w:t xml:space="preserve"> </w:t>
      </w:r>
      <w:r w:rsidRPr="002249EC">
        <w:rPr>
          <w:rFonts w:ascii="Arial" w:hAnsi="Arial" w:cs="Arial"/>
        </w:rPr>
        <w:t xml:space="preserve">This classification introduced a </w:t>
      </w:r>
      <w:r>
        <w:rPr>
          <w:rFonts w:ascii="Arial" w:hAnsi="Arial" w:cs="Arial"/>
        </w:rPr>
        <w:t>fresh</w:t>
      </w:r>
      <w:r w:rsidRPr="002249EC">
        <w:rPr>
          <w:rFonts w:ascii="Arial" w:hAnsi="Arial" w:cs="Arial"/>
        </w:rPr>
        <w:t xml:space="preserve"> perspective for </w:t>
      </w:r>
      <w:r w:rsidRPr="002249EC">
        <w:rPr>
          <w:rFonts w:ascii="Arial" w:hAnsi="Arial" w:cs="Arial"/>
        </w:rPr>
        <w:lastRenderedPageBreak/>
        <w:t>examining tourists</w:t>
      </w:r>
      <w:r>
        <w:rPr>
          <w:rFonts w:ascii="Arial" w:hAnsi="Arial" w:cs="Arial"/>
        </w:rPr>
        <w:t>,</w:t>
      </w:r>
      <w:r w:rsidRPr="002249EC">
        <w:rPr>
          <w:rFonts w:ascii="Arial" w:hAnsi="Arial" w:cs="Arial"/>
        </w:rPr>
        <w:t xml:space="preserve"> but didn't encompass entirely the range of potential tourist experiences</w:t>
      </w:r>
      <w:r>
        <w:rPr>
          <w:rFonts w:ascii="Arial" w:hAnsi="Arial" w:cs="Arial"/>
        </w:rPr>
        <w:t xml:space="preserve"> </w:t>
      </w:r>
      <w:sdt>
        <w:sdtPr>
          <w:rPr>
            <w:rFonts w:ascii="Arial" w:hAnsi="Arial" w:cs="Arial"/>
            <w:color w:val="000000"/>
          </w:rPr>
          <w:tag w:val="MENDELEY_CITATION_v3_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"/>
          <w:id w:val="-1804543231"/>
          <w:placeholder>
            <w:docPart w:val="7D1938E85FDB544FBC22281C841333BD"/>
          </w:placeholder>
        </w:sdtPr>
        <w:sdtEndPr/>
        <w:sdtContent>
          <w:r w:rsidR="00207FC8" w:rsidRPr="00207FC8">
            <w:rPr>
              <w:rFonts w:ascii="Arial" w:hAnsi="Arial" w:cs="Arial"/>
              <w:color w:val="000000"/>
            </w:rPr>
            <w:t>(Mehmetoglu, 2004)</w:t>
          </w:r>
        </w:sdtContent>
      </w:sdt>
      <w:r>
        <w:rPr>
          <w:rFonts w:ascii="Arial" w:hAnsi="Arial" w:cs="Arial"/>
        </w:rPr>
        <w:t xml:space="preserve">. Moreover, it </w:t>
      </w:r>
      <w:r w:rsidRPr="00EB1D7F">
        <w:rPr>
          <w:rFonts w:ascii="Arial" w:hAnsi="Arial" w:cs="Arial"/>
        </w:rPr>
        <w:t>lack</w:t>
      </w:r>
      <w:r>
        <w:rPr>
          <w:rFonts w:ascii="Arial" w:hAnsi="Arial" w:cs="Arial"/>
        </w:rPr>
        <w:t>s</w:t>
      </w:r>
      <w:r w:rsidRPr="00EB1D7F">
        <w:rPr>
          <w:rFonts w:ascii="Arial" w:hAnsi="Arial" w:cs="Arial"/>
        </w:rPr>
        <w:t xml:space="preserve"> contemporary relevance on</w:t>
      </w:r>
      <w:r>
        <w:rPr>
          <w:rFonts w:ascii="Arial" w:hAnsi="Arial" w:cs="Arial"/>
        </w:rPr>
        <w:t xml:space="preserve"> </w:t>
      </w:r>
      <w:r w:rsidRPr="00EB1D7F">
        <w:rPr>
          <w:rFonts w:ascii="Arial" w:hAnsi="Arial" w:cs="Arial"/>
        </w:rPr>
        <w:t>the progress of technology</w:t>
      </w:r>
      <w:r>
        <w:rPr>
          <w:rFonts w:ascii="Arial" w:hAnsi="Arial" w:cs="Arial"/>
        </w:rPr>
        <w:t xml:space="preserve"> </w:t>
      </w:r>
      <w:sdt>
        <w:sdtPr>
          <w:rPr>
            <w:rFonts w:ascii="Arial" w:hAnsi="Arial" w:cs="Arial"/>
            <w:color w:val="000000"/>
          </w:rPr>
          <w:tag w:val="MENDELEY_CITATION_v3_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"/>
          <w:id w:val="1317998725"/>
          <w:placeholder>
            <w:docPart w:val="4A0AA7A86127CE45B7AFB75236879BD1"/>
          </w:placeholder>
        </w:sdtPr>
        <w:sdtEndPr/>
        <w:sdtContent>
          <w:r w:rsidR="00207FC8" w:rsidRPr="00207FC8">
            <w:rPr>
              <w:rFonts w:ascii="Arial" w:hAnsi="Arial" w:cs="Arial"/>
              <w:color w:val="000000"/>
            </w:rPr>
            <w:t>(Arslan, 2024; Kozak et al., 2024)</w:t>
          </w:r>
        </w:sdtContent>
      </w:sdt>
      <w:r>
        <w:rPr>
          <w:rFonts w:ascii="Arial" w:hAnsi="Arial" w:cs="Arial"/>
          <w:color w:val="000000"/>
        </w:rPr>
        <w:t xml:space="preserve"> and on</w:t>
      </w:r>
      <w:r w:rsidRPr="00EB1D7F">
        <w:rPr>
          <w:rFonts w:ascii="Arial" w:hAnsi="Arial" w:cs="Arial"/>
        </w:rPr>
        <w:t xml:space="preserve"> mobility pattern</w:t>
      </w:r>
      <w:r>
        <w:rPr>
          <w:rFonts w:ascii="Arial" w:hAnsi="Arial" w:cs="Arial"/>
        </w:rPr>
        <w:t xml:space="preserve">s, such as </w:t>
      </w:r>
      <w:r w:rsidRPr="006D524D">
        <w:rPr>
          <w:rFonts w:ascii="Arial" w:hAnsi="Arial" w:cs="Arial"/>
        </w:rPr>
        <w:t>increased international accessibility, greater geographical mobility, affordable airfare, and growing income levels in numerous countries</w:t>
      </w:r>
      <w:r>
        <w:rPr>
          <w:rFonts w:ascii="Arial" w:hAnsi="Arial" w:cs="Arial"/>
        </w:rPr>
        <w:t xml:space="preserve"> </w:t>
      </w:r>
      <w:sdt>
        <w:sdtPr>
          <w:rPr>
            <w:rFonts w:ascii="Arial" w:hAnsi="Arial" w:cs="Arial"/>
            <w:color w:val="000000"/>
          </w:rPr>
          <w:tag w:val="MENDELEY_CITATION_v3_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"/>
          <w:id w:val="892628592"/>
          <w:placeholder>
            <w:docPart w:val="50BC4E3B0F2ED944BB49F8926C771FA0"/>
          </w:placeholder>
        </w:sdtPr>
        <w:sdtEndPr/>
        <w:sdtContent>
          <w:r w:rsidR="00207FC8" w:rsidRPr="00207FC8">
            <w:rPr>
              <w:rFonts w:ascii="Arial" w:hAnsi="Arial" w:cs="Arial"/>
              <w:color w:val="000000"/>
            </w:rPr>
            <w:t>(Matias et al., 2007)</w:t>
          </w:r>
        </w:sdtContent>
      </w:sdt>
      <w:r>
        <w:rPr>
          <w:rFonts w:ascii="Arial" w:hAnsi="Arial" w:cs="Arial"/>
        </w:rPr>
        <w:t xml:space="preserve">. </w:t>
      </w:r>
      <w:r w:rsidRPr="004A25F2">
        <w:rPr>
          <w:rFonts w:ascii="Arial" w:hAnsi="Arial" w:cs="Arial"/>
        </w:rPr>
        <w:t xml:space="preserve">These </w:t>
      </w:r>
      <w:r>
        <w:rPr>
          <w:rFonts w:ascii="Arial" w:hAnsi="Arial" w:cs="Arial"/>
        </w:rPr>
        <w:t>considerations</w:t>
      </w:r>
      <w:r w:rsidRPr="004A25F2">
        <w:rPr>
          <w:rFonts w:ascii="Arial" w:hAnsi="Arial" w:cs="Arial"/>
        </w:rPr>
        <w:t xml:space="preserve"> are crucial in understanding the evolving landscape of travel and migration in today's world.</w:t>
      </w:r>
    </w:p>
    <w:p w14:paraId="21820EA5" w14:textId="5D0074DC" w:rsidR="003B012E" w:rsidRDefault="003B012E" w:rsidP="003B012E">
      <w:pPr>
        <w:rPr>
          <w:color w:val="000000"/>
        </w:rPr>
      </w:pPr>
      <w:r w:rsidRPr="009C1284">
        <w:t xml:space="preserve">Building on the exploration of tourists' motivations, scholars like </w:t>
      </w:r>
      <w:sdt>
        <w:sdtPr>
          <w:rPr>
            <w:color w:val="000000"/>
          </w:rPr>
          <w:tag w:val="MENDELEY_CITATION_v3_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"/>
          <w:id w:val="1014340524"/>
          <w:placeholder>
            <w:docPart w:val="50BC4E3B0F2ED944BB49F8926C771FA0"/>
          </w:placeholder>
        </w:sdtPr>
        <w:sdtEndPr/>
        <w:sdtContent>
          <w:r w:rsidR="00207FC8" w:rsidRPr="00207FC8">
            <w:rPr>
              <w:color w:val="000000"/>
            </w:rPr>
            <w:t>McKercher (2002)</w:t>
          </w:r>
        </w:sdtContent>
      </w:sdt>
      <w:r w:rsidRPr="009C1284">
        <w:t xml:space="preserve">, </w:t>
      </w:r>
      <w:sdt>
        <w:sdtPr>
          <w:rPr>
            <w:color w:val="000000"/>
          </w:rPr>
          <w:tag w:val="MENDELEY_CITATION_v3_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"/>
          <w:id w:val="-1547065647"/>
          <w:placeholder>
            <w:docPart w:val="50BC4E3B0F2ED944BB49F8926C771FA0"/>
          </w:placeholder>
        </w:sdtPr>
        <w:sdtEndPr/>
        <w:sdtContent>
          <w:r w:rsidR="00207FC8" w:rsidRPr="00207FC8">
            <w:rPr>
              <w:color w:val="000000"/>
            </w:rPr>
            <w:t>Tan et al. (2014)</w:t>
          </w:r>
        </w:sdtContent>
      </w:sdt>
      <w:r w:rsidRPr="009C1284">
        <w:t xml:space="preserve">, and </w:t>
      </w:r>
      <w:sdt>
        <w:sdtPr>
          <w:rPr>
            <w:color w:val="000000"/>
          </w:rPr>
          <w:tag w:val="MENDELEY_CITATION_v3_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"/>
          <w:id w:val="608087382"/>
          <w:placeholder>
            <w:docPart w:val="50BC4E3B0F2ED944BB49F8926C771FA0"/>
          </w:placeholder>
        </w:sdtPr>
        <w:sdtEndPr/>
        <w:sdtContent>
          <w:r w:rsidR="00207FC8" w:rsidRPr="00207FC8">
            <w:rPr>
              <w:color w:val="000000"/>
            </w:rPr>
            <w:t>Wickens (2002)</w:t>
          </w:r>
        </w:sdtContent>
      </w:sdt>
      <w:r w:rsidRPr="009C1284">
        <w:t xml:space="preserve"> have </w:t>
      </w:r>
      <w:r>
        <w:t xml:space="preserve">respectively </w:t>
      </w:r>
      <w:r w:rsidRPr="009C1284">
        <w:t>identified distinct tourist typ</w:t>
      </w:r>
      <w:r>
        <w:t>ologies</w:t>
      </w:r>
      <w:r w:rsidRPr="009C1284">
        <w:t>.</w:t>
      </w:r>
      <w:r>
        <w:t xml:space="preserve"> </w:t>
      </w:r>
      <w:sdt>
        <w:sdtPr>
          <w:rPr>
            <w:color w:val="000000"/>
          </w:rPr>
          <w:tag w:val="MENDELEY_CITATION_v3_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"/>
          <w:id w:val="1067612895"/>
          <w:placeholder>
            <w:docPart w:val="50BC4E3B0F2ED944BB49F8926C771FA0"/>
          </w:placeholder>
        </w:sdtPr>
        <w:sdtEndPr/>
        <w:sdtContent>
          <w:r w:rsidR="00207FC8" w:rsidRPr="00207FC8">
            <w:rPr>
              <w:color w:val="000000"/>
            </w:rPr>
            <w:t>McKercher (2002)</w:t>
          </w:r>
        </w:sdtContent>
      </w:sdt>
      <w:r>
        <w:rPr>
          <w:color w:val="000000"/>
        </w:rPr>
        <w:t xml:space="preserve"> analysed five types of cultural tourists based on the degree of </w:t>
      </w:r>
      <w:r w:rsidRPr="002A3BD9">
        <w:t>experience sought and the significance of cultural tourism in their choice of destination, enrich</w:t>
      </w:r>
      <w:r>
        <w:t>ing</w:t>
      </w:r>
      <w:r w:rsidRPr="002A3BD9">
        <w:t xml:space="preserve"> the industry's understanding of cultural tourism. </w:t>
      </w:r>
      <w:sdt>
        <w:sdtPr>
          <w:rPr>
            <w:color w:val="000000"/>
          </w:rPr>
          <w:tag w:val="MENDELEY_CITATION_v3_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"/>
          <w:id w:val="-57872681"/>
          <w:placeholder>
            <w:docPart w:val="50BC4E3B0F2ED944BB49F8926C771FA0"/>
          </w:placeholder>
        </w:sdtPr>
        <w:sdtEndPr/>
        <w:sdtContent>
          <w:r w:rsidR="00207FC8" w:rsidRPr="00207FC8">
            <w:rPr>
              <w:color w:val="000000"/>
            </w:rPr>
            <w:t>Wickens (2002)</w:t>
          </w:r>
        </w:sdtContent>
      </w:sdt>
      <w:r>
        <w:rPr>
          <w:color w:val="000000"/>
        </w:rPr>
        <w:t xml:space="preserve"> and </w:t>
      </w:r>
      <w:sdt>
        <w:sdtPr>
          <w:rPr>
            <w:color w:val="000000"/>
          </w:rPr>
          <w:tag w:val="MENDELEY_CITATION_v3_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"/>
          <w:id w:val="2013098514"/>
          <w:placeholder>
            <w:docPart w:val="50BC4E3B0F2ED944BB49F8926C771FA0"/>
          </w:placeholder>
        </w:sdtPr>
        <w:sdtEndPr/>
        <w:sdtContent>
          <w:r w:rsidR="00207FC8" w:rsidRPr="00207FC8">
            <w:rPr>
              <w:color w:val="000000"/>
            </w:rPr>
            <w:t>Tan et al. (2014)</w:t>
          </w:r>
        </w:sdtContent>
      </w:sdt>
      <w:r>
        <w:rPr>
          <w:color w:val="000000"/>
        </w:rPr>
        <w:t xml:space="preserve"> recognised five types of </w:t>
      </w:r>
      <w:r w:rsidRPr="002213D8">
        <w:t xml:space="preserve">tourists based on </w:t>
      </w:r>
      <w:r w:rsidR="007B7A3E">
        <w:t>their desired experiences</w:t>
      </w:r>
      <w:r>
        <w:rPr>
          <w:color w:val="000000"/>
        </w:rPr>
        <w:t xml:space="preserve">, offering a more contemporary view that includes tourists drawn to </w:t>
      </w:r>
      <w:r w:rsidR="007B7A3E">
        <w:rPr>
          <w:color w:val="000000"/>
        </w:rPr>
        <w:t>nightlife</w:t>
      </w:r>
      <w:r>
        <w:rPr>
          <w:color w:val="000000"/>
        </w:rPr>
        <w:t xml:space="preserve"> and parties and e</w:t>
      </w:r>
      <w:r w:rsidRPr="00885009">
        <w:rPr>
          <w:color w:val="000000"/>
        </w:rPr>
        <w:t xml:space="preserve">nvironmentally and socially conscious </w:t>
      </w:r>
      <w:r>
        <w:rPr>
          <w:color w:val="000000"/>
        </w:rPr>
        <w:t>travellers.</w:t>
      </w:r>
      <w:r w:rsidR="00783792" w:rsidRPr="00783792">
        <w:t xml:space="preserve"> </w:t>
      </w:r>
      <w:r w:rsidR="00783792" w:rsidRPr="00783792">
        <w:rPr>
          <w:color w:val="000000"/>
        </w:rPr>
        <w:t xml:space="preserve">While </w:t>
      </w:r>
      <w:r w:rsidR="00783792">
        <w:rPr>
          <w:color w:val="000000"/>
        </w:rPr>
        <w:t>DNs</w:t>
      </w:r>
      <w:r w:rsidR="00783792" w:rsidRPr="00783792">
        <w:rPr>
          <w:color w:val="000000"/>
        </w:rPr>
        <w:t xml:space="preserve"> may engage in these elements, their overarching drive lies in creating a hybrid lifestyle that redefines work, home, and identity through continuous mobility.</w:t>
      </w:r>
      <w:r w:rsidR="00EC710C">
        <w:rPr>
          <w:color w:val="000000"/>
        </w:rPr>
        <w:t xml:space="preserve"> </w:t>
      </w:r>
      <w:r w:rsidR="00CF4487" w:rsidRPr="00CF4487">
        <w:rPr>
          <w:color w:val="000000"/>
        </w:rPr>
        <w:t xml:space="preserve">Table </w:t>
      </w:r>
      <w:r w:rsidR="00CF4487">
        <w:rPr>
          <w:color w:val="000000"/>
        </w:rPr>
        <w:t>3</w:t>
      </w:r>
      <w:r w:rsidR="00CF4487" w:rsidRPr="00CF4487">
        <w:rPr>
          <w:color w:val="000000"/>
        </w:rPr>
        <w:t xml:space="preserve"> provides a comparative overview of tourist typologies based on motivations, highlighting both classical and contemporary approaches to understanding tourist desires.</w:t>
      </w:r>
    </w:p>
    <w:p w14:paraId="6B765BCB" w14:textId="21D9EA51" w:rsidR="0095462D" w:rsidRDefault="003B012E" w:rsidP="003B012E">
      <w:pPr>
        <w:rPr>
          <w:color w:val="000000"/>
        </w:rPr>
      </w:pPr>
      <w:r w:rsidRPr="0073221D">
        <w:rPr>
          <w:color w:val="000000"/>
        </w:rPr>
        <w:t>The classification of tourist typologies has experienced significant evolution, reflecting the diverse motivations, behaviours, and preferences that influence travel experiences. Over the years, researchers such as Cohen and Plog have established foundational frameworks that contribute to a deeper understanding of tourism diversity. More recent studies emphasize the importance of integrating contemporary factors, including cultural motivations and the quality of interactions between tourists and hosts, thereby highlighting the limitations of earlier models. Furthermore, the evolution of tourist typologies requires ongoing research to address modern issues</w:t>
      </w:r>
      <w:r w:rsidR="00D043E0">
        <w:rPr>
          <w:color w:val="000000"/>
        </w:rPr>
        <w:t>,</w:t>
      </w:r>
      <w:r w:rsidRPr="0073221D">
        <w:rPr>
          <w:color w:val="000000"/>
        </w:rPr>
        <w:t xml:space="preserve"> such as technological advancements and changing mobility patterns, which are essential for understanding the current landscape of travel and migration.</w:t>
      </w:r>
    </w:p>
    <w:p w14:paraId="7422361C" w14:textId="78FAD033" w:rsidR="003B012E" w:rsidRPr="00F25291" w:rsidRDefault="001C718A" w:rsidP="003B012E">
      <w:pPr>
        <w:pStyle w:val="Heading2"/>
      </w:pPr>
      <w:bookmarkStart w:id="34" w:name="_Toc196476360"/>
      <w:r>
        <w:t>The Evolution of Mo</w:t>
      </w:r>
      <w:r w:rsidRPr="00F25291">
        <w:t xml:space="preserve">bility Patterns </w:t>
      </w:r>
      <w:r>
        <w:t>a</w:t>
      </w:r>
      <w:r w:rsidRPr="00F25291">
        <w:t xml:space="preserve">nd Concept </w:t>
      </w:r>
      <w:r w:rsidR="00145A75">
        <w:t>o</w:t>
      </w:r>
      <w:r w:rsidRPr="00F25291">
        <w:t>f Home</w:t>
      </w:r>
      <w:bookmarkEnd w:id="34"/>
    </w:p>
    <w:p w14:paraId="5F82C62F" w14:textId="3E2C8191" w:rsidR="003B012E" w:rsidRDefault="003B012E" w:rsidP="00792C30">
      <w:pPr>
        <w:spacing w:before="120"/>
        <w:rPr>
          <w:rFonts w:ascii="Arial" w:hAnsi="Arial" w:cs="Arial"/>
        </w:rPr>
      </w:pPr>
      <w:r w:rsidRPr="0042659F">
        <w:rPr>
          <w:color w:val="000000"/>
        </w:rPr>
        <w:t xml:space="preserve">From the perspective of this research, it is notable that the idea of drifter (Cohen, 1972) has been a recurrent theme across </w:t>
      </w:r>
      <w:r w:rsidR="00D043E0">
        <w:rPr>
          <w:color w:val="000000"/>
        </w:rPr>
        <w:t>various</w:t>
      </w:r>
      <w:r w:rsidRPr="0042659F">
        <w:rPr>
          <w:color w:val="000000"/>
        </w:rPr>
        <w:t xml:space="preserve"> typologies, albeit </w:t>
      </w:r>
      <w:r>
        <w:rPr>
          <w:color w:val="000000"/>
        </w:rPr>
        <w:t>employing</w:t>
      </w:r>
      <w:r w:rsidRPr="0042659F">
        <w:rPr>
          <w:color w:val="000000"/>
        </w:rPr>
        <w:t xml:space="preserve"> different terminologies</w:t>
      </w:r>
      <w:r>
        <w:rPr>
          <w:color w:val="000000"/>
        </w:rPr>
        <w:t>.</w:t>
      </w:r>
      <w:r>
        <w:rPr>
          <w:rFonts w:ascii="Arial" w:hAnsi="Arial" w:cs="Arial"/>
        </w:rPr>
        <w:t xml:space="preserve"> </w:t>
      </w:r>
      <w:r w:rsidRPr="00167BDC">
        <w:rPr>
          <w:color w:val="000000"/>
        </w:rPr>
        <w:t xml:space="preserve">These terms include nomad, youthful traveler, wanderer, hitchhiker, </w:t>
      </w:r>
      <w:r w:rsidRPr="00167BDC">
        <w:rPr>
          <w:color w:val="000000"/>
        </w:rPr>
        <w:lastRenderedPageBreak/>
        <w:t>tramping youth, long-term budget traveler (Uriely et al., 2002), backpacker (Pearce, 1990), and young budget traveler (Loker-Murphy &amp; Pearce, 1995).</w:t>
      </w:r>
      <w:r>
        <w:rPr>
          <w:color w:val="000000"/>
        </w:rPr>
        <w:t xml:space="preserve"> </w:t>
      </w:r>
      <w:r w:rsidRPr="00EB1D7F">
        <w:rPr>
          <w:rFonts w:ascii="Arial" w:hAnsi="Arial" w:cs="Arial"/>
        </w:rPr>
        <w:t>Despite the variation in terms, researchers generally agree that this type of tourist differs from conventional mass tourists, seeking adventure and authentic experiences, inclined to social interaction and without space-time constraints</w:t>
      </w:r>
      <w:r>
        <w:rPr>
          <w:rFonts w:ascii="Arial" w:hAnsi="Arial" w:cs="Arial"/>
        </w:rPr>
        <w:t xml:space="preserve"> </w:t>
      </w:r>
      <w:sdt>
        <w:sdtPr>
          <w:rPr>
            <w:rFonts w:ascii="Arial" w:hAnsi="Arial" w:cs="Arial"/>
            <w:color w:val="000000"/>
          </w:rPr>
          <w:tag w:val="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"/>
          <w:id w:val="-2091908174"/>
          <w:placeholder>
            <w:docPart w:val="50BC4E3B0F2ED944BB49F8926C771FA0"/>
          </w:placeholder>
        </w:sdtPr>
        <w:sdtEndPr/>
        <w:sdtContent>
          <w:r w:rsidR="00207FC8" w:rsidRPr="00207FC8">
            <w:rPr>
              <w:rFonts w:eastAsia="Times New Roman"/>
              <w:color w:val="000000"/>
            </w:rPr>
            <w:t>(Loker-Murphy &amp; Pearce, 1995; O’ Regan, 2018; Pearce, 1990; Uriely et al., 2002)</w:t>
          </w:r>
        </w:sdtContent>
      </w:sdt>
      <w:r w:rsidRPr="00EB1D7F">
        <w:rPr>
          <w:rFonts w:ascii="Arial" w:hAnsi="Arial" w:cs="Arial"/>
        </w:rPr>
        <w:t xml:space="preserve">. </w:t>
      </w:r>
    </w:p>
    <w:p w14:paraId="36F9D636" w14:textId="65C89A9C" w:rsidR="003B012E" w:rsidRPr="00F77040" w:rsidRDefault="003B012E" w:rsidP="003B012E">
      <w:pPr>
        <w:rPr>
          <w:rFonts w:ascii="Arial" w:hAnsi="Arial" w:cs="Arial"/>
          <w:color w:val="000000"/>
        </w:rPr>
      </w:pPr>
      <w:r w:rsidRPr="00390C8F">
        <w:rPr>
          <w:rFonts w:ascii="Arial" w:hAnsi="Arial" w:cs="Arial"/>
        </w:rPr>
        <w:t>Furthermore, Cohen (2011) elaborated on a sub-category of backpackers called Lifestyle Travel</w:t>
      </w:r>
      <w:r w:rsidR="003E6B62">
        <w:rPr>
          <w:rFonts w:ascii="Arial" w:hAnsi="Arial" w:cs="Arial"/>
        </w:rPr>
        <w:t>l</w:t>
      </w:r>
      <w:r w:rsidRPr="00390C8F">
        <w:rPr>
          <w:rFonts w:ascii="Arial" w:hAnsi="Arial" w:cs="Arial"/>
        </w:rPr>
        <w:t>ers.  This group is characterized by the continuous mobility of the subjects, different work motivations, complex relationships with cultural assimilation, and a critical perspective on the concept of “home”</w:t>
      </w:r>
      <w:r>
        <w:rPr>
          <w:rFonts w:ascii="Arial" w:hAnsi="Arial" w:cs="Arial"/>
        </w:rPr>
        <w:t xml:space="preserve"> </w:t>
      </w:r>
      <w:sdt>
        <w:sdtPr>
          <w:rPr>
            <w:rFonts w:ascii="Arial" w:hAnsi="Arial" w:cs="Arial"/>
            <w:color w:val="000000"/>
          </w:rPr>
          <w:tag w:val="MENDELEY_CITATION_v3_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"/>
          <w:id w:val="1966918753"/>
          <w:placeholder>
            <w:docPart w:val="50BC4E3B0F2ED944BB49F8926C771FA0"/>
          </w:placeholder>
        </w:sdtPr>
        <w:sdtEndPr/>
        <w:sdtContent>
          <w:r w:rsidR="00207FC8" w:rsidRPr="00207FC8">
            <w:rPr>
              <w:rFonts w:ascii="Arial" w:hAnsi="Arial" w:cs="Arial"/>
              <w:color w:val="000000"/>
            </w:rPr>
            <w:t>(Cohen, 2011)</w:t>
          </w:r>
        </w:sdtContent>
      </w:sdt>
      <w:r w:rsidRPr="00390C8F">
        <w:rPr>
          <w:rFonts w:ascii="Arial" w:hAnsi="Arial" w:cs="Arial"/>
        </w:rPr>
        <w:t xml:space="preserve">. </w:t>
      </w:r>
      <w:r w:rsidRPr="00FF768B">
        <w:rPr>
          <w:rFonts w:ascii="Arial" w:hAnsi="Arial" w:cs="Arial"/>
          <w:color w:val="000000"/>
        </w:rPr>
        <w:t xml:space="preserve">Unlike </w:t>
      </w:r>
      <w:sdt>
        <w:sdtPr>
          <w:rPr>
            <w:rFonts w:ascii="Arial" w:hAnsi="Arial" w:cs="Arial"/>
            <w:color w:val="000000"/>
          </w:rPr>
          <w:tag w:val="MENDELEY_CITATION_v3_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"/>
          <w:id w:val="801883393"/>
          <w:placeholder>
            <w:docPart w:val="50BC4E3B0F2ED944BB49F8926C771FA0"/>
          </w:placeholder>
        </w:sdtPr>
        <w:sdtEndPr/>
        <w:sdtContent>
          <w:r w:rsidR="00207FC8" w:rsidRPr="00207FC8">
            <w:rPr>
              <w:rFonts w:eastAsia="Times New Roman"/>
              <w:color w:val="000000"/>
            </w:rPr>
            <w:t>Noy &amp; Cohen’s (2005)</w:t>
          </w:r>
        </w:sdtContent>
      </w:sdt>
      <w:r>
        <w:rPr>
          <w:rFonts w:ascii="Arial" w:hAnsi="Arial" w:cs="Arial"/>
          <w:color w:val="000000"/>
        </w:rPr>
        <w:t xml:space="preserve"> </w:t>
      </w:r>
      <w:r w:rsidRPr="00FF768B">
        <w:rPr>
          <w:rFonts w:ascii="Arial" w:hAnsi="Arial" w:cs="Arial"/>
          <w:color w:val="000000"/>
        </w:rPr>
        <w:t>findings that backpackers easily readjust to their home societies, lifestyle travellers often struggle with conflicting social norms and cultural confusion when they return home</w:t>
      </w:r>
      <w:r>
        <w:rPr>
          <w:rFonts w:ascii="Arial" w:hAnsi="Arial" w:cs="Arial"/>
          <w:color w:val="000000"/>
        </w:rPr>
        <w:t xml:space="preserve"> </w:t>
      </w:r>
      <w:sdt>
        <w:sdtPr>
          <w:rPr>
            <w:rFonts w:ascii="Arial" w:hAnsi="Arial" w:cs="Arial"/>
            <w:color w:val="000000"/>
          </w:rPr>
          <w:tag w:val="MENDELEY_CITATION_v3_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"/>
          <w:id w:val="-563567326"/>
          <w:placeholder>
            <w:docPart w:val="50BC4E3B0F2ED944BB49F8926C771FA0"/>
          </w:placeholder>
        </w:sdtPr>
        <w:sdtEndPr/>
        <w:sdtContent>
          <w:r w:rsidR="00207FC8" w:rsidRPr="00207FC8">
            <w:rPr>
              <w:rFonts w:ascii="Arial" w:hAnsi="Arial" w:cs="Arial"/>
              <w:color w:val="000000"/>
            </w:rPr>
            <w:t>(Hottola, 2004)</w:t>
          </w:r>
        </w:sdtContent>
      </w:sdt>
      <w:r w:rsidRPr="00FF768B">
        <w:rPr>
          <w:rFonts w:ascii="Arial" w:hAnsi="Arial" w:cs="Arial"/>
          <w:color w:val="000000"/>
        </w:rPr>
        <w:t xml:space="preserve"> due to the assimilation of the backpacker subculture into their identities</w:t>
      </w:r>
      <w:r>
        <w:rPr>
          <w:rFonts w:ascii="Arial" w:hAnsi="Arial" w:cs="Arial"/>
          <w:color w:val="000000"/>
        </w:rPr>
        <w:t xml:space="preserve"> </w:t>
      </w:r>
      <w:sdt>
        <w:sdtPr>
          <w:rPr>
            <w:rFonts w:ascii="Arial" w:hAnsi="Arial" w:cs="Arial"/>
            <w:color w:val="000000"/>
          </w:rPr>
          <w:tag w:val="MENDELEY_CITATION_v3_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"/>
          <w:id w:val="-860440380"/>
          <w:placeholder>
            <w:docPart w:val="A104F14601C4B74D996BEDA77267CD61"/>
          </w:placeholder>
        </w:sdtPr>
        <w:sdtEndPr/>
        <w:sdtContent>
          <w:r w:rsidR="00207FC8" w:rsidRPr="00207FC8">
            <w:rPr>
              <w:rFonts w:ascii="Arial" w:hAnsi="Arial" w:cs="Arial"/>
              <w:color w:val="000000"/>
            </w:rPr>
            <w:t>(Cohen, 2011)</w:t>
          </w:r>
        </w:sdtContent>
      </w:sdt>
      <w:r w:rsidRPr="00FF768B">
        <w:rPr>
          <w:rFonts w:ascii="Arial" w:hAnsi="Arial" w:cs="Arial"/>
          <w:color w:val="000000"/>
        </w:rPr>
        <w:t>.</w:t>
      </w:r>
      <w:r>
        <w:rPr>
          <w:rFonts w:ascii="Arial" w:hAnsi="Arial" w:cs="Arial"/>
          <w:color w:val="000000"/>
        </w:rPr>
        <w:t xml:space="preserve"> Hence,</w:t>
      </w:r>
      <w:r w:rsidRPr="00453AF6">
        <w:rPr>
          <w:rFonts w:ascii="Arial" w:hAnsi="Arial" w:cs="Arial"/>
          <w:color w:val="000000"/>
        </w:rPr>
        <w:t xml:space="preserve"> defini</w:t>
      </w:r>
      <w:r>
        <w:rPr>
          <w:rFonts w:ascii="Arial" w:hAnsi="Arial" w:cs="Arial"/>
          <w:color w:val="000000"/>
        </w:rPr>
        <w:t>ng</w:t>
      </w:r>
      <w:r w:rsidRPr="00453AF6">
        <w:rPr>
          <w:rFonts w:ascii="Arial" w:hAnsi="Arial" w:cs="Arial"/>
          <w:color w:val="000000"/>
        </w:rPr>
        <w:t xml:space="preserve"> </w:t>
      </w:r>
      <w:r>
        <w:rPr>
          <w:rFonts w:ascii="Arial" w:hAnsi="Arial" w:cs="Arial"/>
          <w:color w:val="000000"/>
        </w:rPr>
        <w:t>“</w:t>
      </w:r>
      <w:r w:rsidRPr="00453AF6">
        <w:rPr>
          <w:rFonts w:ascii="Arial" w:hAnsi="Arial" w:cs="Arial"/>
          <w:color w:val="000000"/>
        </w:rPr>
        <w:t>home</w:t>
      </w:r>
      <w:r>
        <w:rPr>
          <w:rFonts w:ascii="Arial" w:hAnsi="Arial" w:cs="Arial"/>
          <w:color w:val="000000"/>
        </w:rPr>
        <w:t>”</w:t>
      </w:r>
      <w:r w:rsidRPr="00453AF6">
        <w:rPr>
          <w:rFonts w:ascii="Arial" w:hAnsi="Arial" w:cs="Arial"/>
          <w:color w:val="000000"/>
        </w:rPr>
        <w:t xml:space="preserve"> has become arduous in an era marked by significant mobility and global employment opportunities</w:t>
      </w:r>
      <w:r>
        <w:rPr>
          <w:rFonts w:ascii="Arial" w:hAnsi="Arial" w:cs="Arial"/>
          <w:color w:val="000000"/>
        </w:rPr>
        <w:t xml:space="preserve"> </w:t>
      </w:r>
      <w:sdt>
        <w:sdtPr>
          <w:rPr>
            <w:rFonts w:ascii="Arial" w:hAnsi="Arial" w:cs="Arial"/>
            <w:color w:val="000000"/>
          </w:rPr>
          <w:tag w:val="MENDELEY_CITATION_v3_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"/>
          <w:id w:val="1429239515"/>
          <w:placeholder>
            <w:docPart w:val="50BC4E3B0F2ED944BB49F8926C771FA0"/>
          </w:placeholder>
        </w:sdtPr>
        <w:sdtEndPr/>
        <w:sdtContent>
          <w:r w:rsidR="00207FC8" w:rsidRPr="00207FC8">
            <w:rPr>
              <w:rFonts w:eastAsia="Times New Roman"/>
              <w:color w:val="000000"/>
            </w:rPr>
            <w:t>(Tran &amp; Weaver, 2019)</w:t>
          </w:r>
        </w:sdtContent>
      </w:sdt>
      <w:r w:rsidRPr="00453AF6">
        <w:rPr>
          <w:rFonts w:ascii="Arial" w:hAnsi="Arial" w:cs="Arial"/>
          <w:color w:val="000000"/>
        </w:rPr>
        <w:t>. Several factors contribute to the development of a sense of home, including physical exposure to the place</w:t>
      </w:r>
      <w:r>
        <w:rPr>
          <w:rFonts w:ascii="Arial" w:hAnsi="Arial" w:cs="Arial"/>
          <w:color w:val="000000"/>
        </w:rPr>
        <w:t xml:space="preserve"> </w:t>
      </w:r>
      <w:sdt>
        <w:sdtPr>
          <w:rPr>
            <w:rFonts w:ascii="Arial" w:hAnsi="Arial" w:cs="Arial"/>
            <w:color w:val="000000"/>
          </w:rPr>
          <w:tag w:val="MENDELEY_CITATION_v3_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"/>
          <w:id w:val="1883439035"/>
          <w:placeholder>
            <w:docPart w:val="50BC4E3B0F2ED944BB49F8926C771FA0"/>
          </w:placeholder>
        </w:sdtPr>
        <w:sdtEndPr/>
        <w:sdtContent>
          <w:r w:rsidR="00207FC8" w:rsidRPr="00207FC8">
            <w:rPr>
              <w:rFonts w:ascii="Arial" w:hAnsi="Arial" w:cs="Arial"/>
              <w:color w:val="000000"/>
            </w:rPr>
            <w:t>(Prentice, 2004)</w:t>
          </w:r>
        </w:sdtContent>
      </w:sdt>
      <w:r w:rsidRPr="00453AF6">
        <w:rPr>
          <w:rFonts w:ascii="Arial" w:hAnsi="Arial" w:cs="Arial"/>
          <w:color w:val="000000"/>
        </w:rPr>
        <w:t>, social relationships</w:t>
      </w:r>
      <w:r>
        <w:rPr>
          <w:rFonts w:ascii="Arial" w:hAnsi="Arial" w:cs="Arial"/>
          <w:color w:val="000000"/>
        </w:rPr>
        <w:t xml:space="preserve"> </w:t>
      </w:r>
      <w:sdt>
        <w:sdtPr>
          <w:rPr>
            <w:rFonts w:ascii="Arial" w:hAnsi="Arial" w:cs="Arial"/>
            <w:color w:val="000000"/>
          </w:rPr>
          <w:tag w:val="MENDELEY_CITATION_v3_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"/>
          <w:id w:val="-135957777"/>
          <w:placeholder>
            <w:docPart w:val="50BC4E3B0F2ED944BB49F8926C771FA0"/>
          </w:placeholder>
        </w:sdtPr>
        <w:sdtEndPr/>
        <w:sdtContent>
          <w:r w:rsidR="00207FC8" w:rsidRPr="00207FC8">
            <w:rPr>
              <w:rFonts w:eastAsia="Times New Roman"/>
              <w:color w:val="000000"/>
            </w:rPr>
            <w:t>(Philipp &amp; Ho, 2010)</w:t>
          </w:r>
        </w:sdtContent>
      </w:sdt>
      <w:r w:rsidRPr="00453AF6">
        <w:rPr>
          <w:rFonts w:ascii="Arial" w:hAnsi="Arial" w:cs="Arial"/>
          <w:color w:val="000000"/>
        </w:rPr>
        <w:t>, a sense of belonging</w:t>
      </w:r>
      <w:r>
        <w:rPr>
          <w:rFonts w:ascii="Arial" w:hAnsi="Arial" w:cs="Arial"/>
          <w:color w:val="000000"/>
        </w:rPr>
        <w:t xml:space="preserve"> </w:t>
      </w:r>
      <w:sdt>
        <w:sdtPr>
          <w:rPr>
            <w:rFonts w:ascii="Arial" w:hAnsi="Arial" w:cs="Arial"/>
            <w:color w:val="000000"/>
          </w:rPr>
          <w:tag w:val="MENDELEY_CITATION_v3_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"/>
          <w:id w:val="-177427167"/>
          <w:placeholder>
            <w:docPart w:val="50BC4E3B0F2ED944BB49F8926C771FA0"/>
          </w:placeholder>
        </w:sdtPr>
        <w:sdtEndPr/>
        <w:sdtContent>
          <w:r w:rsidR="00207FC8" w:rsidRPr="00207FC8">
            <w:rPr>
              <w:rFonts w:eastAsia="Times New Roman"/>
              <w:color w:val="000000"/>
            </w:rPr>
            <w:t>(Moran-Taylor &amp; Menjívar, 2005)</w:t>
          </w:r>
        </w:sdtContent>
      </w:sdt>
      <w:r w:rsidRPr="00453AF6">
        <w:rPr>
          <w:rFonts w:ascii="Arial" w:hAnsi="Arial" w:cs="Arial"/>
          <w:color w:val="000000"/>
        </w:rPr>
        <w:t>, and employment</w:t>
      </w:r>
      <w:r>
        <w:rPr>
          <w:rFonts w:ascii="Arial" w:hAnsi="Arial" w:cs="Arial"/>
          <w:color w:val="000000"/>
        </w:rPr>
        <w:t xml:space="preserve"> </w:t>
      </w:r>
      <w:sdt>
        <w:sdtPr>
          <w:rPr>
            <w:rFonts w:ascii="Arial" w:hAnsi="Arial" w:cs="Arial"/>
            <w:color w:val="000000"/>
          </w:rPr>
          <w:tag w:val="MENDELEY_CITATION_v3_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"/>
          <w:id w:val="-1844009654"/>
          <w:placeholder>
            <w:docPart w:val="50BC4E3B0F2ED944BB49F8926C771FA0"/>
          </w:placeholder>
        </w:sdtPr>
        <w:sdtEndPr/>
        <w:sdtContent>
          <w:r w:rsidR="00207FC8" w:rsidRPr="00207FC8">
            <w:rPr>
              <w:rFonts w:eastAsia="Times New Roman"/>
              <w:color w:val="000000"/>
            </w:rPr>
            <w:t>(Tran &amp; Weaver, 2019)</w:t>
          </w:r>
        </w:sdtContent>
      </w:sdt>
      <w:r w:rsidRPr="00453AF6">
        <w:rPr>
          <w:rFonts w:ascii="Arial" w:hAnsi="Arial" w:cs="Arial"/>
          <w:color w:val="000000"/>
        </w:rPr>
        <w:t xml:space="preserve">. </w:t>
      </w:r>
      <w:r>
        <w:rPr>
          <w:rFonts w:ascii="Arial" w:hAnsi="Arial" w:cs="Arial"/>
          <w:color w:val="000000"/>
        </w:rPr>
        <w:t>I</w:t>
      </w:r>
      <w:r w:rsidRPr="00453AF6">
        <w:rPr>
          <w:rFonts w:ascii="Arial" w:hAnsi="Arial" w:cs="Arial"/>
          <w:color w:val="000000"/>
        </w:rPr>
        <w:t xml:space="preserve">n a tourism context, however, the concepts of "home" and "away" are not strictly separated but </w:t>
      </w:r>
      <w:r w:rsidR="00D37F74">
        <w:rPr>
          <w:rFonts w:ascii="Arial" w:hAnsi="Arial" w:cs="Arial"/>
          <w:color w:val="000000"/>
        </w:rPr>
        <w:t>somewhat</w:t>
      </w:r>
      <w:r w:rsidRPr="00453AF6">
        <w:rPr>
          <w:rFonts w:ascii="Arial" w:hAnsi="Arial" w:cs="Arial"/>
          <w:color w:val="000000"/>
        </w:rPr>
        <w:t xml:space="preserve"> intertwined experiences</w:t>
      </w:r>
      <w:r>
        <w:rPr>
          <w:rFonts w:ascii="Arial" w:hAnsi="Arial" w:cs="Arial"/>
          <w:color w:val="000000"/>
        </w:rPr>
        <w:t xml:space="preserve"> </w:t>
      </w:r>
      <w:sdt>
        <w:sdtPr>
          <w:rPr>
            <w:rFonts w:ascii="Arial" w:hAnsi="Arial" w:cs="Arial"/>
            <w:color w:val="000000"/>
          </w:rPr>
          <w:tag w:val="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"/>
          <w:id w:val="-664245115"/>
          <w:placeholder>
            <w:docPart w:val="50BC4E3B0F2ED944BB49F8926C771FA0"/>
          </w:placeholder>
        </w:sdtPr>
        <w:sdtEndPr/>
        <w:sdtContent>
          <w:r w:rsidR="00207FC8" w:rsidRPr="00207FC8">
            <w:rPr>
              <w:rFonts w:eastAsia="Times New Roman"/>
              <w:color w:val="000000"/>
            </w:rPr>
            <w:t>(Ashtar et al., 2017; Huang et al., 2017; Shani, 2013; Tran &amp; Weaver, 2019)</w:t>
          </w:r>
        </w:sdtContent>
      </w:sdt>
      <w:r w:rsidRPr="00453AF6">
        <w:rPr>
          <w:rFonts w:ascii="Arial" w:hAnsi="Arial" w:cs="Arial"/>
          <w:color w:val="000000"/>
        </w:rPr>
        <w:t>.</w:t>
      </w:r>
      <w:r>
        <w:rPr>
          <w:rFonts w:ascii="Arial" w:hAnsi="Arial" w:cs="Arial"/>
          <w:color w:val="000000"/>
        </w:rPr>
        <w:t xml:space="preserve"> </w:t>
      </w:r>
      <w:r w:rsidRPr="00390C8F">
        <w:rPr>
          <w:rFonts w:ascii="Arial" w:hAnsi="Arial" w:cs="Arial"/>
        </w:rPr>
        <w:t xml:space="preserve">While there are similarities with other tourist typologies, </w:t>
      </w:r>
      <w:r>
        <w:rPr>
          <w:rFonts w:ascii="Arial" w:hAnsi="Arial" w:cs="Arial"/>
        </w:rPr>
        <w:t>l</w:t>
      </w:r>
      <w:r w:rsidRPr="00390C8F">
        <w:rPr>
          <w:rFonts w:ascii="Arial" w:hAnsi="Arial" w:cs="Arial"/>
        </w:rPr>
        <w:t xml:space="preserve">ifestyle </w:t>
      </w:r>
      <w:r w:rsidR="003E6B62">
        <w:rPr>
          <w:rFonts w:ascii="Arial" w:hAnsi="Arial" w:cs="Arial"/>
        </w:rPr>
        <w:t>t</w:t>
      </w:r>
      <w:r w:rsidR="003E6B62" w:rsidRPr="00390C8F">
        <w:rPr>
          <w:rFonts w:ascii="Arial" w:hAnsi="Arial" w:cs="Arial"/>
        </w:rPr>
        <w:t>ravellers</w:t>
      </w:r>
      <w:r w:rsidRPr="00390C8F">
        <w:rPr>
          <w:rFonts w:ascii="Arial" w:hAnsi="Arial" w:cs="Arial"/>
        </w:rPr>
        <w:t xml:space="preserve"> also possess unique attributes that differentiate them, as </w:t>
      </w:r>
      <w:r w:rsidR="000A4AB7">
        <w:rPr>
          <w:rFonts w:ascii="Arial" w:hAnsi="Arial" w:cs="Arial"/>
        </w:rPr>
        <w:t>highlighted</w:t>
      </w:r>
      <w:r w:rsidRPr="00390C8F">
        <w:rPr>
          <w:rFonts w:ascii="Arial" w:hAnsi="Arial" w:cs="Arial"/>
        </w:rPr>
        <w:t xml:space="preserve"> in Table 3</w:t>
      </w:r>
      <w:r>
        <w:rPr>
          <w:rFonts w:ascii="Arial" w:hAnsi="Arial" w:cs="Arial"/>
          <w:color w:val="000000"/>
        </w:rPr>
        <w:t>.</w:t>
      </w:r>
      <w:r w:rsidRPr="00EB1D7F">
        <w:rPr>
          <w:rFonts w:ascii="Arial" w:hAnsi="Arial" w:cs="Arial"/>
          <w:color w:val="000000"/>
        </w:rPr>
        <w:t xml:space="preserve"> </w:t>
      </w:r>
      <w:r w:rsidR="00242B68">
        <w:rPr>
          <w:rFonts w:ascii="Arial" w:hAnsi="Arial" w:cs="Arial"/>
        </w:rPr>
        <w:t>As</w:t>
      </w:r>
      <w:r>
        <w:rPr>
          <w:rFonts w:ascii="Arial" w:hAnsi="Arial" w:cs="Arial"/>
        </w:rPr>
        <w:t xml:space="preserve"> will be discussed, </w:t>
      </w:r>
      <w:r w:rsidR="00242B68">
        <w:rPr>
          <w:rFonts w:ascii="Arial" w:hAnsi="Arial" w:cs="Arial"/>
        </w:rPr>
        <w:t xml:space="preserve">these frameworks struggle </w:t>
      </w:r>
      <w:r>
        <w:rPr>
          <w:rFonts w:ascii="Arial" w:hAnsi="Arial" w:cs="Arial"/>
        </w:rPr>
        <w:t>to encapsulate</w:t>
      </w:r>
      <w:r w:rsidRPr="00EB1D7F">
        <w:rPr>
          <w:rFonts w:ascii="Arial" w:hAnsi="Arial" w:cs="Arial"/>
        </w:rPr>
        <w:t xml:space="preserve"> the fluidity of modern travel and the rise of digital transformation, especially when it involves perpetual travel, extended stays, and remote working or working on vacation.</w:t>
      </w:r>
    </w:p>
    <w:p w14:paraId="299BA6FE" w14:textId="28F21306" w:rsidR="003B012E" w:rsidRDefault="003B012E" w:rsidP="003B012E">
      <w:r>
        <w:t xml:space="preserve">Paris (2012) attempted to capture the advancement of technology and the hypermobility of individuals in the </w:t>
      </w:r>
      <w:r w:rsidRPr="00261630">
        <w:t>flashpacker concept</w:t>
      </w:r>
      <w:r>
        <w:t xml:space="preserve">. Emerging </w:t>
      </w:r>
      <w:r w:rsidRPr="00261630">
        <w:t xml:space="preserve">from traditional backpacking, </w:t>
      </w:r>
      <w:r>
        <w:t xml:space="preserve">flashpackers </w:t>
      </w:r>
      <w:r w:rsidRPr="007E4822">
        <w:t>are characterized by high mobility and strong integration with technology</w:t>
      </w:r>
      <w:r>
        <w:t xml:space="preserve"> </w:t>
      </w:r>
      <w:sdt>
        <w:sdtPr>
          <w:rPr>
            <w:color w:val="000000"/>
          </w:rPr>
          <w:tag w:val="MENDELEY_CITATION_v3_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"/>
          <w:id w:val="647937424"/>
          <w:placeholder>
            <w:docPart w:val="2106D398F518AE4AA816221680678516"/>
          </w:placeholder>
        </w:sdtPr>
        <w:sdtEndPr/>
        <w:sdtContent>
          <w:r w:rsidR="00207FC8" w:rsidRPr="00207FC8">
            <w:rPr>
              <w:color w:val="000000"/>
            </w:rPr>
            <w:t>(Paris, 2012)</w:t>
          </w:r>
        </w:sdtContent>
      </w:sdt>
      <w:r>
        <w:t>, with the latter helping</w:t>
      </w:r>
      <w:r w:rsidRPr="00261630">
        <w:t xml:space="preserve"> them</w:t>
      </w:r>
      <w:r>
        <w:t xml:space="preserve"> to</w:t>
      </w:r>
      <w:r w:rsidRPr="00261630">
        <w:t xml:space="preserve"> overcome isolation and physical distance</w:t>
      </w:r>
      <w:r>
        <w:t xml:space="preserve"> </w:t>
      </w:r>
      <w:sdt>
        <w:sdtPr>
          <w:rPr>
            <w:color w:val="000000"/>
          </w:rPr>
          <w:tag w:val="MENDELEY_CITATION_v3_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"/>
          <w:id w:val="-1959318611"/>
          <w:placeholder>
            <w:docPart w:val="2106D398F518AE4AA816221680678516"/>
          </w:placeholder>
        </w:sdtPr>
        <w:sdtEndPr/>
        <w:sdtContent>
          <w:r w:rsidR="00207FC8" w:rsidRPr="00207FC8">
            <w:rPr>
              <w:color w:val="000000"/>
            </w:rPr>
            <w:t>(Mascheroni, 2007)</w:t>
          </w:r>
        </w:sdtContent>
      </w:sdt>
      <w:r w:rsidRPr="00261630">
        <w:t>, blurring the line between home and away as the lifestyle traveller</w:t>
      </w:r>
      <w:r>
        <w:t xml:space="preserve"> proposed by Cohen (2011)</w:t>
      </w:r>
      <w:r w:rsidRPr="00261630">
        <w:t xml:space="preserve">. </w:t>
      </w:r>
      <w:r>
        <w:t xml:space="preserve">As observed by </w:t>
      </w:r>
      <w:sdt>
        <w:sdtPr>
          <w:rPr>
            <w:color w:val="000000"/>
          </w:rPr>
          <w:tag w:val="MENDELEY_CITATION_v3_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"/>
          <w:id w:val="-21791715"/>
          <w:placeholder>
            <w:docPart w:val="2106D398F518AE4AA816221680678516"/>
          </w:placeholder>
        </w:sdtPr>
        <w:sdtEndPr/>
        <w:sdtContent>
          <w:r w:rsidR="00207FC8" w:rsidRPr="00207FC8">
            <w:rPr>
              <w:color w:val="000000"/>
            </w:rPr>
            <w:t>Pearce et al. (2009)</w:t>
          </w:r>
        </w:sdtContent>
      </w:sdt>
      <w:r>
        <w:t xml:space="preserve">, however, </w:t>
      </w:r>
      <w:r w:rsidRPr="00261630">
        <w:t xml:space="preserve">the effects of technology on backpacking are </w:t>
      </w:r>
      <w:r>
        <w:t xml:space="preserve">quite </w:t>
      </w:r>
      <w:r w:rsidRPr="00261630">
        <w:t>unclear</w:t>
      </w:r>
      <w:r>
        <w:t>, from one side</w:t>
      </w:r>
      <w:r w:rsidR="00916092">
        <w:t>,</w:t>
      </w:r>
      <w:r w:rsidRPr="00261630">
        <w:t xml:space="preserve"> flashpackers</w:t>
      </w:r>
      <w:r>
        <w:t xml:space="preserve"> effectively</w:t>
      </w:r>
      <w:r w:rsidRPr="00261630">
        <w:t xml:space="preserve"> leverage these</w:t>
      </w:r>
      <w:r>
        <w:t xml:space="preserve"> digital</w:t>
      </w:r>
      <w:r w:rsidRPr="00261630">
        <w:t xml:space="preserve"> tools</w:t>
      </w:r>
      <w:r>
        <w:t xml:space="preserve"> (Paris, 2012), while </w:t>
      </w:r>
      <w:r w:rsidRPr="00261630">
        <w:t xml:space="preserve">"authentic" </w:t>
      </w:r>
      <w:r w:rsidRPr="00261630">
        <w:lastRenderedPageBreak/>
        <w:t>backpackers may feel alienated due to a decrease in genuine social interactions</w:t>
      </w:r>
      <w:r>
        <w:t xml:space="preserve"> </w:t>
      </w:r>
      <w:sdt>
        <w:sdtPr>
          <w:rPr>
            <w:color w:val="000000"/>
          </w:rPr>
          <w:tag w:val="MENDELEY_CITATION_v3_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"/>
          <w:id w:val="-1889402168"/>
          <w:placeholder>
            <w:docPart w:val="2106D398F518AE4AA816221680678516"/>
          </w:placeholder>
        </w:sdtPr>
        <w:sdtEndPr/>
        <w:sdtContent>
          <w:r w:rsidR="00207FC8" w:rsidRPr="00207FC8">
            <w:rPr>
              <w:rFonts w:eastAsia="Times New Roman"/>
              <w:color w:val="000000"/>
            </w:rPr>
            <w:t>(Burns &amp; O’regan, 2008)</w:t>
          </w:r>
        </w:sdtContent>
      </w:sdt>
      <w:r w:rsidRPr="00261630">
        <w:t>.</w:t>
      </w:r>
      <w:r w:rsidR="00BB30A7">
        <w:t xml:space="preserve"> </w:t>
      </w:r>
      <w:r w:rsidRPr="00850B7D">
        <w:t xml:space="preserve">These findings offer a </w:t>
      </w:r>
      <w:r>
        <w:t>novel</w:t>
      </w:r>
      <w:r w:rsidRPr="00850B7D">
        <w:t xml:space="preserve"> perspective on the characteristics of backpackers and raise </w:t>
      </w:r>
      <w:r w:rsidR="00916092">
        <w:t>essential</w:t>
      </w:r>
      <w:r w:rsidRPr="00850B7D">
        <w:t xml:space="preserve"> questions about the future </w:t>
      </w:r>
      <w:r w:rsidRPr="0026234F">
        <w:t xml:space="preserve">intersection </w:t>
      </w:r>
      <w:r w:rsidRPr="00850B7D">
        <w:t>of connected lives, travel, and tourism experiences</w:t>
      </w:r>
      <w:r>
        <w:t xml:space="preserve"> </w:t>
      </w:r>
      <w:sdt>
        <w:sdtPr>
          <w:rPr>
            <w:color w:val="000000"/>
          </w:rPr>
          <w:tag w:val="MENDELEY_CITATION_v3_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"/>
          <w:id w:val="321699281"/>
          <w:placeholder>
            <w:docPart w:val="2106D398F518AE4AA816221680678516"/>
          </w:placeholder>
        </w:sdtPr>
        <w:sdtEndPr/>
        <w:sdtContent>
          <w:r w:rsidR="00207FC8" w:rsidRPr="00207FC8">
            <w:rPr>
              <w:color w:val="000000"/>
            </w:rPr>
            <w:t>(Paris, 2012)</w:t>
          </w:r>
        </w:sdtContent>
      </w:sdt>
      <w:r>
        <w:t>, highlighting the need for</w:t>
      </w:r>
      <w:r w:rsidRPr="00850B7D">
        <w:t xml:space="preserve"> </w:t>
      </w:r>
      <w:r>
        <w:t>further</w:t>
      </w:r>
      <w:r w:rsidRPr="00850B7D">
        <w:t xml:space="preserve"> exploration into how these elements may increasingly </w:t>
      </w:r>
      <w:r>
        <w:t>combine</w:t>
      </w:r>
      <w:r w:rsidRPr="00850B7D">
        <w:t>.</w:t>
      </w:r>
    </w:p>
    <w:p w14:paraId="75D0F317" w14:textId="5AD88D2A" w:rsidR="003B012E" w:rsidRDefault="003B012E" w:rsidP="003B012E">
      <w:pPr>
        <w:sectPr w:rsidR="003B012E" w:rsidSect="003B012E">
          <w:pgSz w:w="11906" w:h="16838"/>
          <w:pgMar w:top="1440" w:right="1440" w:bottom="1436" w:left="1440" w:header="708" w:footer="708" w:gutter="0"/>
          <w:cols w:space="708"/>
          <w:docGrid w:linePitch="360"/>
        </w:sectPr>
      </w:pPr>
    </w:p>
    <w:p w14:paraId="6C0AA9F8" w14:textId="58A0906D" w:rsidR="003B012E" w:rsidRPr="00F36E63" w:rsidRDefault="003B012E" w:rsidP="003B012E">
      <w:pPr>
        <w:pStyle w:val="Caption"/>
        <w:keepNext/>
        <w:jc w:val="center"/>
        <w:rPr>
          <w:sz w:val="24"/>
          <w:szCs w:val="24"/>
        </w:rPr>
      </w:pPr>
      <w:bookmarkStart w:id="35" w:name="_Toc196476840"/>
      <w:r w:rsidRPr="00F36E63">
        <w:rPr>
          <w:sz w:val="24"/>
          <w:szCs w:val="24"/>
        </w:rPr>
        <w:lastRenderedPageBreak/>
        <w:t xml:space="preserve">Table </w:t>
      </w:r>
      <w:r w:rsidRPr="00F36E63">
        <w:rPr>
          <w:sz w:val="24"/>
          <w:szCs w:val="24"/>
        </w:rPr>
        <w:fldChar w:fldCharType="begin"/>
      </w:r>
      <w:r w:rsidRPr="00F36E63">
        <w:rPr>
          <w:sz w:val="24"/>
          <w:szCs w:val="24"/>
        </w:rPr>
        <w:instrText xml:space="preserve"> SEQ Table \* ARABIC </w:instrText>
      </w:r>
      <w:r w:rsidRPr="00F36E63">
        <w:rPr>
          <w:sz w:val="24"/>
          <w:szCs w:val="24"/>
        </w:rPr>
        <w:fldChar w:fldCharType="separate"/>
      </w:r>
      <w:r>
        <w:rPr>
          <w:noProof/>
          <w:sz w:val="24"/>
          <w:szCs w:val="24"/>
        </w:rPr>
        <w:t>1</w:t>
      </w:r>
      <w:r w:rsidRPr="00F36E63">
        <w:rPr>
          <w:sz w:val="24"/>
          <w:szCs w:val="24"/>
        </w:rPr>
        <w:fldChar w:fldCharType="end"/>
      </w:r>
      <w:r w:rsidR="00162323">
        <w:rPr>
          <w:sz w:val="24"/>
          <w:szCs w:val="24"/>
        </w:rPr>
        <w:t xml:space="preserve"> -</w:t>
      </w:r>
      <w:r w:rsidRPr="00F36E63">
        <w:rPr>
          <w:sz w:val="24"/>
          <w:szCs w:val="24"/>
        </w:rPr>
        <w:t xml:space="preserve"> Mapping of characteristics of archetypes in behaviour-based typologies</w:t>
      </w:r>
      <w:bookmarkEnd w:id="35"/>
    </w:p>
    <w:p w14:paraId="70278F98" w14:textId="77777777" w:rsidR="003B012E" w:rsidRPr="00A75C6B" w:rsidRDefault="003B012E" w:rsidP="003B012E">
      <w:r>
        <w:rPr>
          <w:noProof/>
        </w:rPr>
        <w:drawing>
          <wp:inline distT="0" distB="0" distL="0" distR="0" wp14:anchorId="445A4897" wp14:editId="5E969FE4">
            <wp:extent cx="8865870" cy="4630420"/>
            <wp:effectExtent l="0" t="0" r="0" b="5080"/>
            <wp:docPr id="77912531" name="Picture 3" descr="A white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12531" name="Picture 3" descr="A white rectangular object with black tex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08518" cy="4652694"/>
                    </a:xfrm>
                    <a:prstGeom prst="rect">
                      <a:avLst/>
                    </a:prstGeom>
                  </pic:spPr>
                </pic:pic>
              </a:graphicData>
            </a:graphic>
          </wp:inline>
        </w:drawing>
      </w:r>
    </w:p>
    <w:p w14:paraId="38BCA7D7" w14:textId="77777777" w:rsidR="003B012E" w:rsidRDefault="003B012E" w:rsidP="003B012E">
      <w:pPr>
        <w:rPr>
          <w:rFonts w:ascii="Arial" w:hAnsi="Arial" w:cs="Arial"/>
        </w:rPr>
      </w:pPr>
    </w:p>
    <w:p w14:paraId="387FB30E" w14:textId="77777777" w:rsidR="003B012E" w:rsidRDefault="003B012E" w:rsidP="003B012E">
      <w:pPr>
        <w:rPr>
          <w:rFonts w:ascii="Arial" w:hAnsi="Arial" w:cs="Arial"/>
        </w:rPr>
      </w:pPr>
    </w:p>
    <w:p w14:paraId="1604F2A9" w14:textId="15676223" w:rsidR="003B012E" w:rsidRPr="003D1DCD" w:rsidRDefault="003B012E" w:rsidP="003B012E">
      <w:pPr>
        <w:pStyle w:val="Caption"/>
        <w:keepNext/>
        <w:jc w:val="center"/>
        <w:rPr>
          <w:sz w:val="24"/>
          <w:szCs w:val="24"/>
        </w:rPr>
      </w:pPr>
      <w:bookmarkStart w:id="36" w:name="_Toc196476841"/>
      <w:r w:rsidRPr="003D1DCD">
        <w:rPr>
          <w:sz w:val="24"/>
          <w:szCs w:val="24"/>
        </w:rPr>
        <w:lastRenderedPageBreak/>
        <w:t xml:space="preserve">Table </w:t>
      </w:r>
      <w:r w:rsidRPr="003D1DCD">
        <w:rPr>
          <w:sz w:val="24"/>
          <w:szCs w:val="24"/>
        </w:rPr>
        <w:fldChar w:fldCharType="begin"/>
      </w:r>
      <w:r w:rsidRPr="003D1DCD">
        <w:rPr>
          <w:sz w:val="24"/>
          <w:szCs w:val="24"/>
        </w:rPr>
        <w:instrText xml:space="preserve"> SEQ Table \* ARABIC </w:instrText>
      </w:r>
      <w:r w:rsidRPr="003D1DCD">
        <w:rPr>
          <w:sz w:val="24"/>
          <w:szCs w:val="24"/>
        </w:rPr>
        <w:fldChar w:fldCharType="separate"/>
      </w:r>
      <w:r>
        <w:rPr>
          <w:noProof/>
          <w:sz w:val="24"/>
          <w:szCs w:val="24"/>
        </w:rPr>
        <w:t>2</w:t>
      </w:r>
      <w:r w:rsidRPr="003D1DCD">
        <w:rPr>
          <w:sz w:val="24"/>
          <w:szCs w:val="24"/>
        </w:rPr>
        <w:fldChar w:fldCharType="end"/>
      </w:r>
      <w:r w:rsidR="00162323">
        <w:rPr>
          <w:sz w:val="24"/>
          <w:szCs w:val="24"/>
        </w:rPr>
        <w:t xml:space="preserve"> -</w:t>
      </w:r>
      <w:r w:rsidRPr="003D1DCD">
        <w:rPr>
          <w:sz w:val="24"/>
          <w:szCs w:val="24"/>
        </w:rPr>
        <w:t xml:space="preserve"> Mapping of characteristics of archetypes in personality-based typologies</w:t>
      </w:r>
      <w:bookmarkEnd w:id="36"/>
    </w:p>
    <w:p w14:paraId="56DDF750" w14:textId="77777777" w:rsidR="003B012E" w:rsidRDefault="003B012E" w:rsidP="003B012E">
      <w:pPr>
        <w:rPr>
          <w:rFonts w:ascii="Arial" w:hAnsi="Arial" w:cs="Arial"/>
        </w:rPr>
      </w:pPr>
      <w:r>
        <w:rPr>
          <w:rFonts w:ascii="Arial" w:hAnsi="Arial" w:cs="Arial"/>
          <w:noProof/>
        </w:rPr>
        <w:drawing>
          <wp:inline distT="0" distB="0" distL="0" distR="0" wp14:anchorId="47CC3A55" wp14:editId="198B87E1">
            <wp:extent cx="8865870" cy="3706495"/>
            <wp:effectExtent l="0" t="0" r="0" b="1905"/>
            <wp:docPr id="426464484" name="Picture 4"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64484" name="Picture 4" descr="A white sheet with black tex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69743" cy="3708114"/>
                    </a:xfrm>
                    <a:prstGeom prst="rect">
                      <a:avLst/>
                    </a:prstGeom>
                  </pic:spPr>
                </pic:pic>
              </a:graphicData>
            </a:graphic>
          </wp:inline>
        </w:drawing>
      </w:r>
    </w:p>
    <w:p w14:paraId="1C65A190" w14:textId="77777777" w:rsidR="003B012E" w:rsidRDefault="003B012E" w:rsidP="003B012E">
      <w:pPr>
        <w:rPr>
          <w:rFonts w:ascii="Arial" w:hAnsi="Arial" w:cs="Arial"/>
        </w:rPr>
      </w:pPr>
      <w:r>
        <w:rPr>
          <w:rFonts w:ascii="Arial" w:hAnsi="Arial" w:cs="Arial"/>
        </w:rPr>
        <w:br w:type="page"/>
      </w:r>
    </w:p>
    <w:p w14:paraId="01F3E191" w14:textId="77777777" w:rsidR="003B012E" w:rsidRDefault="003B012E" w:rsidP="003B012E">
      <w:pPr>
        <w:rPr>
          <w:rFonts w:ascii="Arial" w:hAnsi="Arial" w:cs="Arial"/>
        </w:rPr>
        <w:sectPr w:rsidR="003B012E" w:rsidSect="003B012E">
          <w:pgSz w:w="16838" w:h="11906" w:orient="landscape"/>
          <w:pgMar w:top="1440" w:right="1436" w:bottom="1440" w:left="1440" w:header="708" w:footer="708" w:gutter="0"/>
          <w:cols w:space="708"/>
          <w:docGrid w:linePitch="360"/>
        </w:sectPr>
      </w:pPr>
    </w:p>
    <w:p w14:paraId="04211966" w14:textId="2D66F12F" w:rsidR="003B012E" w:rsidRPr="00A75C6B" w:rsidRDefault="003B012E" w:rsidP="003B012E">
      <w:pPr>
        <w:pStyle w:val="Caption"/>
        <w:keepNext/>
        <w:jc w:val="center"/>
        <w:rPr>
          <w:sz w:val="24"/>
          <w:szCs w:val="24"/>
        </w:rPr>
      </w:pPr>
      <w:bookmarkStart w:id="37" w:name="_Toc196476842"/>
      <w:r w:rsidRPr="00A75C6B">
        <w:rPr>
          <w:sz w:val="24"/>
          <w:szCs w:val="24"/>
        </w:rPr>
        <w:lastRenderedPageBreak/>
        <w:t xml:space="preserve">Table </w:t>
      </w:r>
      <w:r w:rsidRPr="00A75C6B">
        <w:rPr>
          <w:sz w:val="24"/>
          <w:szCs w:val="24"/>
        </w:rPr>
        <w:fldChar w:fldCharType="begin"/>
      </w:r>
      <w:r w:rsidRPr="00A75C6B">
        <w:rPr>
          <w:sz w:val="24"/>
          <w:szCs w:val="24"/>
        </w:rPr>
        <w:instrText xml:space="preserve"> SEQ Table \* ARABIC </w:instrText>
      </w:r>
      <w:r w:rsidRPr="00A75C6B">
        <w:rPr>
          <w:sz w:val="24"/>
          <w:szCs w:val="24"/>
        </w:rPr>
        <w:fldChar w:fldCharType="separate"/>
      </w:r>
      <w:r>
        <w:rPr>
          <w:noProof/>
          <w:sz w:val="24"/>
          <w:szCs w:val="24"/>
        </w:rPr>
        <w:t>3</w:t>
      </w:r>
      <w:r w:rsidRPr="00A75C6B">
        <w:rPr>
          <w:sz w:val="24"/>
          <w:szCs w:val="24"/>
        </w:rPr>
        <w:fldChar w:fldCharType="end"/>
      </w:r>
      <w:r w:rsidR="00162323">
        <w:rPr>
          <w:sz w:val="24"/>
          <w:szCs w:val="24"/>
        </w:rPr>
        <w:t xml:space="preserve"> -</w:t>
      </w:r>
      <w:r w:rsidRPr="00A75C6B">
        <w:rPr>
          <w:sz w:val="24"/>
          <w:szCs w:val="24"/>
        </w:rPr>
        <w:t xml:space="preserve"> Mapping of characteristics of archetypes in motivation-based typologies</w:t>
      </w:r>
      <w:bookmarkEnd w:id="37"/>
    </w:p>
    <w:p w14:paraId="04D8077F" w14:textId="77777777" w:rsidR="003B012E" w:rsidRDefault="003B012E" w:rsidP="003B012E">
      <w:pPr>
        <w:rPr>
          <w:rFonts w:ascii="Arial" w:hAnsi="Arial" w:cs="Arial"/>
        </w:rPr>
        <w:sectPr w:rsidR="003B012E" w:rsidSect="003B012E">
          <w:pgSz w:w="16838" w:h="11906" w:orient="landscape"/>
          <w:pgMar w:top="1440" w:right="1440" w:bottom="1440" w:left="1440" w:header="708" w:footer="708" w:gutter="0"/>
          <w:cols w:space="708"/>
          <w:docGrid w:linePitch="360"/>
        </w:sectPr>
      </w:pPr>
      <w:r>
        <w:rPr>
          <w:rFonts w:ascii="Arial" w:hAnsi="Arial" w:cs="Arial"/>
          <w:noProof/>
        </w:rPr>
        <w:drawing>
          <wp:inline distT="0" distB="0" distL="0" distR="0" wp14:anchorId="2C45281F" wp14:editId="2DB046BE">
            <wp:extent cx="8840470" cy="5426440"/>
            <wp:effectExtent l="0" t="0" r="0" b="0"/>
            <wp:docPr id="26513907" name="Picture 5" descr="A table of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3907" name="Picture 5" descr="A table of information&#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06406" cy="5466913"/>
                    </a:xfrm>
                    <a:prstGeom prst="rect">
                      <a:avLst/>
                    </a:prstGeom>
                  </pic:spPr>
                </pic:pic>
              </a:graphicData>
            </a:graphic>
          </wp:inline>
        </w:drawing>
      </w:r>
    </w:p>
    <w:p w14:paraId="6EA44867" w14:textId="77777777" w:rsidR="003B012E" w:rsidRPr="0072282F" w:rsidRDefault="003B012E" w:rsidP="003B012E">
      <w:pPr>
        <w:pStyle w:val="Heading2"/>
      </w:pPr>
      <w:bookmarkStart w:id="38" w:name="_Toc182577256"/>
      <w:bookmarkStart w:id="39" w:name="_Toc196476361"/>
      <w:r w:rsidRPr="0072282F">
        <w:lastRenderedPageBreak/>
        <w:t>Digital Nomads</w:t>
      </w:r>
      <w:bookmarkEnd w:id="38"/>
      <w:bookmarkEnd w:id="39"/>
      <w:r w:rsidRPr="0072282F">
        <w:t xml:space="preserve"> </w:t>
      </w:r>
    </w:p>
    <w:p w14:paraId="2F7A959D" w14:textId="21C900E2" w:rsidR="003B012E" w:rsidRPr="00EB1D7F" w:rsidRDefault="003B012E" w:rsidP="00792C30">
      <w:pPr>
        <w:spacing w:before="120"/>
        <w:rPr>
          <w:rFonts w:ascii="Arial" w:hAnsi="Arial" w:cs="Arial"/>
        </w:rPr>
      </w:pPr>
      <w:r w:rsidRPr="00EB1D7F">
        <w:rPr>
          <w:rFonts w:ascii="Arial" w:hAnsi="Arial" w:cs="Arial"/>
        </w:rPr>
        <w:t xml:space="preserve">The term Digital Nomad came to light in 1997 with the publication of the homonymous book by Tsugio Makimoto and David Manners, which laid the foundations for this futuristic lifestyle movement </w:t>
      </w:r>
      <w:sdt>
        <w:sdtPr>
          <w:rPr>
            <w:rFonts w:ascii="Arial" w:hAnsi="Arial" w:cs="Arial"/>
            <w:color w:val="000000"/>
          </w:rPr>
          <w:tag w:val="MENDELEY_CITATION_v3_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"/>
          <w:id w:val="61917679"/>
          <w:placeholder>
            <w:docPart w:val="33593E12F37A8C4AA92E046B838EA47A"/>
          </w:placeholder>
        </w:sdtPr>
        <w:sdtEndPr/>
        <w:sdtContent>
          <w:r w:rsidR="00207FC8" w:rsidRPr="00207FC8">
            <w:rPr>
              <w:rFonts w:ascii="Arial" w:hAnsi="Arial" w:cs="Arial"/>
              <w:color w:val="000000"/>
            </w:rPr>
            <w:t>(Thompson, 2018)</w:t>
          </w:r>
        </w:sdtContent>
      </w:sdt>
      <w:r w:rsidRPr="00EB1D7F">
        <w:rPr>
          <w:rFonts w:ascii="Arial" w:hAnsi="Arial" w:cs="Arial"/>
        </w:rPr>
        <w:t xml:space="preserve">, which will be </w:t>
      </w:r>
      <w:r>
        <w:rPr>
          <w:rFonts w:ascii="Arial" w:hAnsi="Arial" w:cs="Arial"/>
        </w:rPr>
        <w:t>recognised</w:t>
      </w:r>
      <w:r w:rsidRPr="00EB1D7F">
        <w:rPr>
          <w:rFonts w:ascii="Arial" w:hAnsi="Arial" w:cs="Arial"/>
        </w:rPr>
        <w:t xml:space="preserve"> as a significant social trend two decades later </w:t>
      </w:r>
      <w:sdt>
        <w:sdtPr>
          <w:rPr>
            <w:rFonts w:ascii="Arial" w:hAnsi="Arial" w:cs="Arial"/>
            <w:color w:val="000000"/>
          </w:rPr>
          <w:tag w:val="MENDELEY_CITATION_v3_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"/>
          <w:id w:val="708388429"/>
          <w:placeholder>
            <w:docPart w:val="33593E12F37A8C4AA92E046B838EA47A"/>
          </w:placeholder>
        </w:sdtPr>
        <w:sdtEndPr/>
        <w:sdtContent>
          <w:r w:rsidR="00207FC8" w:rsidRPr="00207FC8">
            <w:rPr>
              <w:rFonts w:ascii="Arial" w:hAnsi="Arial" w:cs="Arial"/>
              <w:color w:val="000000"/>
            </w:rPr>
            <w:t>(Müller, 2016)</w:t>
          </w:r>
        </w:sdtContent>
      </w:sdt>
      <w:r w:rsidRPr="00EB1D7F">
        <w:rPr>
          <w:rFonts w:ascii="Arial" w:hAnsi="Arial" w:cs="Arial"/>
        </w:rPr>
        <w:t>.</w:t>
      </w:r>
    </w:p>
    <w:p w14:paraId="0CCA6DF2" w14:textId="4CBEF809" w:rsidR="003B012E" w:rsidRDefault="003B012E" w:rsidP="003B012E">
      <w:pPr>
        <w:rPr>
          <w:rFonts w:ascii="Arial" w:hAnsi="Arial" w:cs="Arial"/>
        </w:rPr>
      </w:pPr>
      <w:r w:rsidRPr="00EB1D7F">
        <w:rPr>
          <w:rFonts w:ascii="Arial" w:hAnsi="Arial" w:cs="Arial"/>
        </w:rPr>
        <w:t xml:space="preserve">Digital nomadism is a lifestyle phenomenon </w:t>
      </w:r>
      <w:r>
        <w:rPr>
          <w:rFonts w:ascii="Arial" w:hAnsi="Arial" w:cs="Arial"/>
        </w:rPr>
        <w:t>characterised</w:t>
      </w:r>
      <w:r w:rsidRPr="00EB1D7F">
        <w:rPr>
          <w:rFonts w:ascii="Arial" w:hAnsi="Arial" w:cs="Arial"/>
        </w:rPr>
        <w:t xml:space="preserve"> by individuals who work while travelling and travel while working </w:t>
      </w:r>
      <w:sdt>
        <w:sdtPr>
          <w:rPr>
            <w:rFonts w:ascii="Arial" w:hAnsi="Arial" w:cs="Arial"/>
            <w:color w:val="000000"/>
          </w:rPr>
          <w:tag w:val="MENDELEY_CITATION_v3_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"/>
          <w:id w:val="231675734"/>
          <w:placeholder>
            <w:docPart w:val="CFB7B78F8B168145A26E7B62DF3541C1"/>
          </w:placeholder>
        </w:sdtPr>
        <w:sdtEndPr/>
        <w:sdtContent>
          <w:r w:rsidR="00207FC8" w:rsidRPr="00207FC8">
            <w:rPr>
              <w:rFonts w:ascii="Arial" w:hAnsi="Arial" w:cs="Arial"/>
              <w:color w:val="000000"/>
            </w:rPr>
            <w:t>(Cook, 2020; Hannonen, 2020; Thompson, 2018)</w:t>
          </w:r>
        </w:sdtContent>
      </w:sdt>
      <w:r w:rsidRPr="00EB1D7F">
        <w:rPr>
          <w:rFonts w:ascii="Arial" w:hAnsi="Arial" w:cs="Arial"/>
        </w:rPr>
        <w:t xml:space="preserve">. </w:t>
      </w:r>
      <w:r w:rsidRPr="001D6A5C">
        <w:rPr>
          <w:rFonts w:ascii="Arial" w:hAnsi="Arial" w:cs="Arial"/>
        </w:rPr>
        <w:t xml:space="preserve">The rapid growth of this mobility trend stems from advancements in wireless technology, improved transportation systems, greater work flexibility, and socio-political factors like globalization and increased international mobility </w:t>
      </w:r>
      <w:sdt>
        <w:sdtPr>
          <w:rPr>
            <w:rFonts w:ascii="Arial" w:hAnsi="Arial" w:cs="Arial"/>
            <w:color w:val="000000"/>
          </w:rPr>
          <w:tag w:val="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"/>
          <w:id w:val="2051878672"/>
          <w:placeholder>
            <w:docPart w:val="CFB7B78F8B168145A26E7B62DF3541C1"/>
          </w:placeholder>
        </w:sdtPr>
        <w:sdtEndPr/>
        <w:sdtContent>
          <w:r w:rsidR="00207FC8" w:rsidRPr="00207FC8">
            <w:rPr>
              <w:rFonts w:eastAsia="Times New Roman"/>
              <w:color w:val="000000"/>
            </w:rPr>
            <w:t>(Benson &amp; O’Reilly, 2009; Hannonen, 2020; Kozak et al., 2024; Müller, 2016; Richter &amp; Richter, 2020)</w:t>
          </w:r>
        </w:sdtContent>
      </w:sdt>
      <w:r w:rsidRPr="00EB1D7F">
        <w:rPr>
          <w:rFonts w:ascii="Arial" w:hAnsi="Arial" w:cs="Arial"/>
        </w:rPr>
        <w:t xml:space="preserve">. Compared to the original figure of nomads, who move from one place to another in search of a better life, often driven by needs such as access to resources and survival </w:t>
      </w:r>
      <w:sdt>
        <w:sdtPr>
          <w:rPr>
            <w:rFonts w:ascii="Arial" w:hAnsi="Arial" w:cs="Arial"/>
            <w:color w:val="000000"/>
          </w:rPr>
          <w:tag w:val="MENDELEY_CITATION_v3_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"/>
          <w:id w:val="-1181048592"/>
          <w:placeholder>
            <w:docPart w:val="CFB7B78F8B168145A26E7B62DF3541C1"/>
          </w:placeholder>
        </w:sdtPr>
        <w:sdtEndPr/>
        <w:sdtContent>
          <w:r w:rsidR="00207FC8" w:rsidRPr="00207FC8">
            <w:rPr>
              <w:rFonts w:ascii="Arial" w:hAnsi="Arial" w:cs="Arial"/>
              <w:color w:val="000000"/>
            </w:rPr>
            <w:t>(Engebrigtsen, 2017)</w:t>
          </w:r>
        </w:sdtContent>
      </w:sdt>
      <w:r w:rsidRPr="00EB1D7F">
        <w:rPr>
          <w:rFonts w:ascii="Arial" w:hAnsi="Arial" w:cs="Arial"/>
        </w:rPr>
        <w:t xml:space="preserve">, </w:t>
      </w:r>
      <w:r>
        <w:rPr>
          <w:rFonts w:ascii="Arial" w:hAnsi="Arial" w:cs="Arial"/>
        </w:rPr>
        <w:t>DN</w:t>
      </w:r>
      <w:r w:rsidR="00C23DE5">
        <w:rPr>
          <w:rFonts w:ascii="Arial" w:hAnsi="Arial" w:cs="Arial"/>
        </w:rPr>
        <w:t>s</w:t>
      </w:r>
      <w:r w:rsidRPr="00EB1D7F">
        <w:rPr>
          <w:rFonts w:ascii="Arial" w:hAnsi="Arial" w:cs="Arial"/>
        </w:rPr>
        <w:t xml:space="preserve"> have the freedom and flexibility to explore different destinations and immerse themselves in the local culture, while maintaining their remote employment </w:t>
      </w:r>
      <w:sdt>
        <w:sdtPr>
          <w:rPr>
            <w:rFonts w:ascii="Arial" w:hAnsi="Arial" w:cs="Arial"/>
            <w:color w:val="000000"/>
          </w:rPr>
          <w:tag w:val="MENDELEY_CITATION_v3_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"/>
          <w:id w:val="-2111652678"/>
          <w:placeholder>
            <w:docPart w:val="CFB7B78F8B168145A26E7B62DF3541C1"/>
          </w:placeholder>
        </w:sdtPr>
        <w:sdtEndPr/>
        <w:sdtContent>
          <w:r w:rsidR="00207FC8" w:rsidRPr="00207FC8">
            <w:rPr>
              <w:rFonts w:eastAsia="Times New Roman"/>
              <w:color w:val="000000"/>
            </w:rPr>
            <w:t>(Chevtaeva &amp; Denizci-Guillet, 2021)</w:t>
          </w:r>
        </w:sdtContent>
      </w:sdt>
      <w:r w:rsidRPr="00EB1D7F">
        <w:rPr>
          <w:rFonts w:ascii="Arial" w:hAnsi="Arial" w:cs="Arial"/>
        </w:rPr>
        <w:t xml:space="preserve">. In an early paper, </w:t>
      </w:r>
      <w:sdt>
        <w:sdtPr>
          <w:rPr>
            <w:rFonts w:ascii="Arial" w:hAnsi="Arial" w:cs="Arial"/>
            <w:color w:val="000000"/>
          </w:rPr>
          <w:tag w:val="MENDELEY_CITATION_v3_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"/>
          <w:id w:val="-1942448940"/>
          <w:placeholder>
            <w:docPart w:val="A38926B4B356EB4D9664D30DCDFBB3E3"/>
          </w:placeholder>
        </w:sdtPr>
        <w:sdtEndPr/>
        <w:sdtContent>
          <w:r w:rsidR="00207FC8" w:rsidRPr="00207FC8">
            <w:rPr>
              <w:rFonts w:ascii="Arial" w:hAnsi="Arial" w:cs="Arial"/>
              <w:color w:val="000000"/>
            </w:rPr>
            <w:t>Pape (1964)</w:t>
          </w:r>
        </w:sdtContent>
      </w:sdt>
      <w:r w:rsidRPr="00EB1D7F">
        <w:rPr>
          <w:rFonts w:ascii="Arial" w:hAnsi="Arial" w:cs="Arial"/>
        </w:rPr>
        <w:t xml:space="preserve"> introduced the term “touristry”, defining a type of travel in which the journey is more important than the destination and where young people seek personal development through cultural and work experiences. Since then, several scholars have addressed this concept by challenging the dichotomy between work and leisure, highlighting situations in which work and tourism activities are combined</w:t>
      </w:r>
      <w:r>
        <w:rPr>
          <w:rFonts w:ascii="Arial" w:hAnsi="Arial" w:cs="Arial"/>
        </w:rPr>
        <w:t xml:space="preserve"> </w:t>
      </w:r>
      <w:sdt>
        <w:sdtPr>
          <w:rPr>
            <w:rFonts w:ascii="Arial" w:hAnsi="Arial" w:cs="Arial"/>
            <w:color w:val="000000"/>
          </w:rPr>
          <w:tag w:val="MENDELEY_CITATION_v3_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"/>
          <w:id w:val="-240563050"/>
          <w:placeholder>
            <w:docPart w:val="2B509BBF4C347F4DAB44C01B39AE1888"/>
          </w:placeholder>
        </w:sdtPr>
        <w:sdtEndPr/>
        <w:sdtContent>
          <w:r w:rsidR="00207FC8" w:rsidRPr="00207FC8">
            <w:rPr>
              <w:rFonts w:ascii="Arial" w:hAnsi="Arial" w:cs="Arial"/>
              <w:color w:val="000000"/>
            </w:rPr>
            <w:t>(Cohen, 1973; Unger et al., 2016; Uriely, 2001)</w:t>
          </w:r>
        </w:sdtContent>
      </w:sdt>
      <w:r w:rsidRPr="00EB1D7F">
        <w:rPr>
          <w:rFonts w:ascii="Arial" w:hAnsi="Arial" w:cs="Arial"/>
        </w:rPr>
        <w:t xml:space="preserve">. </w:t>
      </w:r>
      <w:sdt>
        <w:sdtPr>
          <w:rPr>
            <w:rFonts w:ascii="Arial" w:hAnsi="Arial" w:cs="Arial"/>
            <w:color w:val="000000"/>
          </w:rPr>
          <w:tag w:val="MENDELEY_CITATION_v3_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"/>
          <w:id w:val="1696114381"/>
          <w:placeholder>
            <w:docPart w:val="CFB7B78F8B168145A26E7B62DF3541C1"/>
          </w:placeholder>
        </w:sdtPr>
        <w:sdtEndPr/>
        <w:sdtContent>
          <w:r w:rsidR="00207FC8" w:rsidRPr="00207FC8">
            <w:rPr>
              <w:rFonts w:ascii="Arial" w:hAnsi="Arial" w:cs="Arial"/>
              <w:color w:val="000000"/>
            </w:rPr>
            <w:t>Cohen (1973)</w:t>
          </w:r>
        </w:sdtContent>
      </w:sdt>
      <w:r w:rsidRPr="00EB1D7F">
        <w:rPr>
          <w:rFonts w:ascii="Arial" w:hAnsi="Arial" w:cs="Arial"/>
          <w:color w:val="000000"/>
        </w:rPr>
        <w:t xml:space="preserve"> </w:t>
      </w:r>
      <w:r w:rsidRPr="00EB1D7F">
        <w:rPr>
          <w:rFonts w:ascii="Arial" w:hAnsi="Arial" w:cs="Arial"/>
        </w:rPr>
        <w:t>suggested the term “working holidays”, referring to travellers who perform occasional and non-routine work during their trip</w:t>
      </w:r>
      <w:r>
        <w:rPr>
          <w:rFonts w:ascii="Arial" w:hAnsi="Arial" w:cs="Arial"/>
        </w:rPr>
        <w:t>, and</w:t>
      </w:r>
      <w:r w:rsidRPr="00EB1D7F">
        <w:rPr>
          <w:rFonts w:ascii="Arial" w:hAnsi="Arial" w:cs="Arial"/>
        </w:rPr>
        <w:t xml:space="preserve"> Uriely</w:t>
      </w:r>
      <w:r>
        <w:rPr>
          <w:rFonts w:ascii="Arial" w:hAnsi="Arial" w:cs="Arial"/>
        </w:rPr>
        <w:t xml:space="preserve"> </w:t>
      </w:r>
      <w:sdt>
        <w:sdtPr>
          <w:rPr>
            <w:rFonts w:ascii="Arial" w:hAnsi="Arial" w:cs="Arial"/>
            <w:color w:val="000000"/>
          </w:rPr>
          <w:tag w:val="MENDELEY_CITATION_v3_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"/>
          <w:id w:val="1678690622"/>
          <w:placeholder>
            <w:docPart w:val="CFB7B78F8B168145A26E7B62DF3541C1"/>
          </w:placeholder>
        </w:sdtPr>
        <w:sdtEndPr/>
        <w:sdtContent>
          <w:r w:rsidR="00207FC8" w:rsidRPr="00207FC8">
            <w:rPr>
              <w:rFonts w:ascii="Arial" w:hAnsi="Arial" w:cs="Arial"/>
              <w:color w:val="000000"/>
            </w:rPr>
            <w:t>(2001)</w:t>
          </w:r>
        </w:sdtContent>
      </w:sdt>
      <w:r w:rsidRPr="00EB1D7F">
        <w:rPr>
          <w:rFonts w:ascii="Arial" w:hAnsi="Arial" w:cs="Arial"/>
        </w:rPr>
        <w:t xml:space="preserve"> presented four typologies of working travellers, “traveling professional workers” (business travellers), “migrant tourism workers”, “</w:t>
      </w:r>
      <w:r>
        <w:rPr>
          <w:rFonts w:ascii="Arial" w:hAnsi="Arial" w:cs="Arial"/>
        </w:rPr>
        <w:t>non-institutionalised</w:t>
      </w:r>
      <w:r w:rsidRPr="00EB1D7F">
        <w:rPr>
          <w:rFonts w:ascii="Arial" w:hAnsi="Arial" w:cs="Arial"/>
        </w:rPr>
        <w:t xml:space="preserve"> working-tourists” and “working-holiday tourists”</w:t>
      </w:r>
      <w:r>
        <w:rPr>
          <w:rFonts w:ascii="Arial" w:hAnsi="Arial" w:cs="Arial"/>
        </w:rPr>
        <w:t xml:space="preserve">. </w:t>
      </w:r>
      <w:r w:rsidRPr="00BE5408">
        <w:rPr>
          <w:rFonts w:ascii="Arial" w:hAnsi="Arial" w:cs="Arial"/>
        </w:rPr>
        <w:t xml:space="preserve">While these categories touch on aspects of the </w:t>
      </w:r>
      <w:r w:rsidR="00C36DCF">
        <w:rPr>
          <w:rFonts w:ascii="Arial" w:hAnsi="Arial" w:cs="Arial"/>
        </w:rPr>
        <w:t>DN</w:t>
      </w:r>
      <w:r w:rsidR="00C23DE5">
        <w:rPr>
          <w:rFonts w:ascii="Arial" w:hAnsi="Arial" w:cs="Arial"/>
        </w:rPr>
        <w:t>s</w:t>
      </w:r>
      <w:r w:rsidRPr="00BE5408">
        <w:rPr>
          <w:rFonts w:ascii="Arial" w:hAnsi="Arial" w:cs="Arial"/>
        </w:rPr>
        <w:t xml:space="preserve"> lifestyle, they fall short in several ways. </w:t>
      </w:r>
      <w:r w:rsidRPr="008332BB">
        <w:t xml:space="preserve"> </w:t>
      </w:r>
      <w:r w:rsidRPr="008332BB">
        <w:rPr>
          <w:rFonts w:ascii="Arial" w:hAnsi="Arial" w:cs="Arial"/>
        </w:rPr>
        <w:t>For example, DN</w:t>
      </w:r>
      <w:r w:rsidR="00C23DE5">
        <w:rPr>
          <w:rFonts w:ascii="Arial" w:hAnsi="Arial" w:cs="Arial"/>
        </w:rPr>
        <w:t>s</w:t>
      </w:r>
      <w:r w:rsidRPr="008332BB">
        <w:rPr>
          <w:rFonts w:ascii="Arial" w:hAnsi="Arial" w:cs="Arial"/>
        </w:rPr>
        <w:t xml:space="preserve"> have the freedom to choose their destinations and work activities, they engage more with local elements and tend to stay longer in a location compared to traditional business travellers.</w:t>
      </w:r>
    </w:p>
    <w:p w14:paraId="4CE8A272" w14:textId="607E9FC5" w:rsidR="003B012E" w:rsidRDefault="003B012E" w:rsidP="003B012E">
      <w:pPr>
        <w:rPr>
          <w:rFonts w:ascii="Arial" w:hAnsi="Arial" w:cs="Arial"/>
        </w:rPr>
      </w:pPr>
      <w:r>
        <w:rPr>
          <w:rFonts w:ascii="Arial" w:hAnsi="Arial" w:cs="Arial"/>
        </w:rPr>
        <w:t xml:space="preserve">Although </w:t>
      </w:r>
      <w:r w:rsidR="00574163">
        <w:rPr>
          <w:rFonts w:ascii="Arial" w:hAnsi="Arial" w:cs="Arial"/>
        </w:rPr>
        <w:t>digital nomadism</w:t>
      </w:r>
      <w:r>
        <w:rPr>
          <w:rFonts w:ascii="Arial" w:hAnsi="Arial" w:cs="Arial"/>
        </w:rPr>
        <w:t xml:space="preserve"> is a relatively new phenomenon </w:t>
      </w:r>
      <w:sdt>
        <w:sdtPr>
          <w:rPr>
            <w:rFonts w:ascii="Arial" w:hAnsi="Arial" w:cs="Arial"/>
            <w:color w:val="000000"/>
          </w:rPr>
          <w:tag w:val="MENDELEY_CITATION_v3_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"/>
          <w:id w:val="-1181509907"/>
          <w:placeholder>
            <w:docPart w:val="50BC4E3B0F2ED944BB49F8926C771FA0"/>
          </w:placeholder>
        </w:sdtPr>
        <w:sdtEndPr/>
        <w:sdtContent>
          <w:r w:rsidR="00207FC8" w:rsidRPr="00207FC8">
            <w:rPr>
              <w:rFonts w:ascii="Arial" w:hAnsi="Arial" w:cs="Arial"/>
              <w:color w:val="000000"/>
            </w:rPr>
            <w:t>(Bozzi, 2024)</w:t>
          </w:r>
        </w:sdtContent>
      </w:sdt>
      <w:r>
        <w:rPr>
          <w:rFonts w:ascii="Arial" w:hAnsi="Arial" w:cs="Arial"/>
        </w:rPr>
        <w:t xml:space="preserve">, academics have attempted to define them based on their motivation </w:t>
      </w:r>
      <w:sdt>
        <w:sdtPr>
          <w:rPr>
            <w:rFonts w:ascii="Arial" w:hAnsi="Arial" w:cs="Arial"/>
            <w:color w:val="000000"/>
          </w:rPr>
          <w:tag w:val="MENDELEY_CITATION_v3_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"/>
          <w:id w:val="-672414671"/>
          <w:placeholder>
            <w:docPart w:val="50BC4E3B0F2ED944BB49F8926C771FA0"/>
          </w:placeholder>
        </w:sdtPr>
        <w:sdtEndPr/>
        <w:sdtContent>
          <w:r w:rsidR="00207FC8" w:rsidRPr="00207FC8">
            <w:rPr>
              <w:rFonts w:ascii="Arial" w:hAnsi="Arial" w:cs="Arial"/>
              <w:color w:val="000000"/>
            </w:rPr>
            <w:t>(Reichenberger, 2018; Schlagwein, 2018; Tiberius et al., 2024)</w:t>
          </w:r>
        </w:sdtContent>
      </w:sdt>
      <w:r>
        <w:rPr>
          <w:rFonts w:ascii="Arial" w:hAnsi="Arial" w:cs="Arial"/>
        </w:rPr>
        <w:t xml:space="preserve">, behaviour </w:t>
      </w:r>
      <w:sdt>
        <w:sdtPr>
          <w:rPr>
            <w:rFonts w:ascii="Arial" w:hAnsi="Arial" w:cs="Arial"/>
            <w:color w:val="000000"/>
          </w:rPr>
          <w:tag w:val="MENDELEY_CITATION_v3_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"/>
          <w:id w:val="560979185"/>
          <w:placeholder>
            <w:docPart w:val="50BC4E3B0F2ED944BB49F8926C771FA0"/>
          </w:placeholder>
        </w:sdtPr>
        <w:sdtEndPr/>
        <w:sdtContent>
          <w:r w:rsidR="00207FC8" w:rsidRPr="00207FC8">
            <w:rPr>
              <w:rFonts w:ascii="Arial" w:hAnsi="Arial" w:cs="Arial"/>
              <w:color w:val="000000"/>
            </w:rPr>
            <w:t>(Cook, 2023)</w:t>
          </w:r>
        </w:sdtContent>
      </w:sdt>
      <w:r>
        <w:rPr>
          <w:rFonts w:ascii="Arial" w:hAnsi="Arial" w:cs="Arial"/>
        </w:rPr>
        <w:t xml:space="preserve">, values </w:t>
      </w:r>
      <w:sdt>
        <w:sdtPr>
          <w:rPr>
            <w:rFonts w:ascii="Arial" w:hAnsi="Arial" w:cs="Arial"/>
            <w:color w:val="000000"/>
          </w:rPr>
          <w:tag w:val="MENDELEY_CITATION_v3_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"/>
          <w:id w:val="-1322958487"/>
          <w:placeholder>
            <w:docPart w:val="50BC4E3B0F2ED944BB49F8926C771FA0"/>
          </w:placeholder>
        </w:sdtPr>
        <w:sdtEndPr/>
        <w:sdtContent>
          <w:r w:rsidR="00207FC8" w:rsidRPr="00207FC8">
            <w:rPr>
              <w:rFonts w:eastAsia="Times New Roman"/>
              <w:color w:val="000000"/>
            </w:rPr>
            <w:t xml:space="preserve">(Chevtaeva </w:t>
          </w:r>
          <w:r w:rsidR="00207FC8" w:rsidRPr="00207FC8">
            <w:rPr>
              <w:rFonts w:eastAsia="Times New Roman"/>
              <w:color w:val="000000"/>
            </w:rPr>
            <w:lastRenderedPageBreak/>
            <w:t>&amp; Denizci-Guillet, 2021)</w:t>
          </w:r>
        </w:sdtContent>
      </w:sdt>
      <w:r>
        <w:rPr>
          <w:rFonts w:ascii="Arial" w:hAnsi="Arial" w:cs="Arial"/>
        </w:rPr>
        <w:t xml:space="preserve"> and c</w:t>
      </w:r>
      <w:r w:rsidRPr="00AB2F5D">
        <w:rPr>
          <w:rFonts w:ascii="Arial" w:hAnsi="Arial" w:cs="Arial"/>
        </w:rPr>
        <w:t>haracteristics</w:t>
      </w:r>
      <w:r>
        <w:rPr>
          <w:rFonts w:ascii="Arial" w:hAnsi="Arial" w:cs="Arial"/>
        </w:rPr>
        <w:t xml:space="preserve"> </w:t>
      </w:r>
      <w:sdt>
        <w:sdtPr>
          <w:rPr>
            <w:rFonts w:ascii="Arial" w:hAnsi="Arial" w:cs="Arial"/>
            <w:color w:val="000000"/>
          </w:rPr>
          <w:tag w:val="MENDELEY_CITATION_v3_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"/>
          <w:id w:val="-1085913485"/>
          <w:placeholder>
            <w:docPart w:val="50BC4E3B0F2ED944BB49F8926C771FA0"/>
          </w:placeholder>
        </w:sdtPr>
        <w:sdtEndPr/>
        <w:sdtContent>
          <w:r w:rsidR="00207FC8" w:rsidRPr="00207FC8">
            <w:rPr>
              <w:rFonts w:ascii="Arial" w:hAnsi="Arial" w:cs="Arial"/>
              <w:color w:val="000000"/>
            </w:rPr>
            <w:t>(Nash et al., 2018)</w:t>
          </w:r>
        </w:sdtContent>
      </w:sdt>
      <w:r>
        <w:rPr>
          <w:rFonts w:ascii="Arial" w:hAnsi="Arial" w:cs="Arial"/>
          <w:color w:val="000000"/>
        </w:rPr>
        <w:t>, which are summarised in Table 4</w:t>
      </w:r>
      <w:r>
        <w:rPr>
          <w:rFonts w:ascii="Arial" w:hAnsi="Arial" w:cs="Arial"/>
        </w:rPr>
        <w:t>.</w:t>
      </w:r>
      <w:r w:rsidR="00745EC7">
        <w:rPr>
          <w:rFonts w:ascii="Arial" w:hAnsi="Arial" w:cs="Arial"/>
        </w:rPr>
        <w:t xml:space="preserve"> </w:t>
      </w:r>
      <w:r w:rsidR="00745EC7" w:rsidRPr="00745EC7">
        <w:rPr>
          <w:rFonts w:ascii="Arial" w:hAnsi="Arial" w:cs="Arial"/>
        </w:rPr>
        <w:t xml:space="preserve">The following table maps out key </w:t>
      </w:r>
      <w:r w:rsidR="008414B6">
        <w:rPr>
          <w:rFonts w:ascii="Arial" w:hAnsi="Arial" w:cs="Arial"/>
        </w:rPr>
        <w:t>DN</w:t>
      </w:r>
      <w:r w:rsidR="008E7370">
        <w:rPr>
          <w:rFonts w:ascii="Arial" w:hAnsi="Arial" w:cs="Arial"/>
        </w:rPr>
        <w:t>s</w:t>
      </w:r>
      <w:r w:rsidR="00745EC7" w:rsidRPr="00745EC7">
        <w:rPr>
          <w:rFonts w:ascii="Arial" w:hAnsi="Arial" w:cs="Arial"/>
        </w:rPr>
        <w:t xml:space="preserve"> typologies from existing literature, categorising them according to core motivations, characteristics, values, and behaviours.</w:t>
      </w:r>
      <w:r w:rsidR="00745EC7">
        <w:rPr>
          <w:rFonts w:ascii="Arial" w:hAnsi="Arial" w:cs="Arial"/>
        </w:rPr>
        <w:t xml:space="preserve"> </w:t>
      </w:r>
      <w:r w:rsidR="008414B6" w:rsidRPr="008414B6">
        <w:rPr>
          <w:rFonts w:ascii="Arial" w:hAnsi="Arial" w:cs="Arial"/>
        </w:rPr>
        <w:t xml:space="preserve">This visual framework helps contextualise how various </w:t>
      </w:r>
      <w:r w:rsidR="008414B6">
        <w:rPr>
          <w:rFonts w:ascii="Arial" w:hAnsi="Arial" w:cs="Arial"/>
        </w:rPr>
        <w:t>DN</w:t>
      </w:r>
      <w:r w:rsidR="008414B6" w:rsidRPr="008414B6">
        <w:rPr>
          <w:rFonts w:ascii="Arial" w:hAnsi="Arial" w:cs="Arial"/>
        </w:rPr>
        <w:t xml:space="preserve"> types align or contrast with one another, offering insight into shared trends and unique distinctions.</w:t>
      </w:r>
      <w:r w:rsidRPr="001B54F6">
        <w:rPr>
          <w:rFonts w:ascii="Arial" w:hAnsi="Arial" w:cs="Arial"/>
        </w:rPr>
        <w:t xml:space="preserve"> </w:t>
      </w:r>
      <w:r>
        <w:rPr>
          <w:rFonts w:ascii="Arial" w:hAnsi="Arial" w:cs="Arial"/>
        </w:rPr>
        <w:t>DN</w:t>
      </w:r>
      <w:r w:rsidR="00574163">
        <w:rPr>
          <w:rFonts w:ascii="Arial" w:hAnsi="Arial" w:cs="Arial"/>
        </w:rPr>
        <w:t>s</w:t>
      </w:r>
      <w:r>
        <w:rPr>
          <w:rFonts w:ascii="Arial" w:hAnsi="Arial" w:cs="Arial"/>
        </w:rPr>
        <w:t xml:space="preserve"> </w:t>
      </w:r>
      <w:r w:rsidRPr="001B54F6">
        <w:rPr>
          <w:rFonts w:ascii="Arial" w:hAnsi="Arial" w:cs="Arial"/>
        </w:rPr>
        <w:t>aim to achieve an overall sense of freedom (spatial, professional, and personal)</w:t>
      </w:r>
      <w:r>
        <w:rPr>
          <w:rFonts w:ascii="Arial" w:hAnsi="Arial" w:cs="Arial"/>
        </w:rPr>
        <w:t xml:space="preserve"> </w:t>
      </w:r>
      <w:sdt>
        <w:sdtPr>
          <w:rPr>
            <w:rFonts w:ascii="Arial" w:hAnsi="Arial" w:cs="Arial"/>
            <w:color w:val="000000"/>
          </w:rPr>
          <w:tag w:val="MENDELEY_CITATION_v3_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"/>
          <w:id w:val="-1682886822"/>
          <w:placeholder>
            <w:docPart w:val="8CFF4043239F4443B80EDA9CAB74725F"/>
          </w:placeholder>
        </w:sdtPr>
        <w:sdtEndPr/>
        <w:sdtContent>
          <w:r w:rsidR="00207FC8" w:rsidRPr="00207FC8">
            <w:rPr>
              <w:rFonts w:ascii="Arial" w:hAnsi="Arial" w:cs="Arial"/>
              <w:color w:val="000000"/>
            </w:rPr>
            <w:t>(Reichenberger, 2018)</w:t>
          </w:r>
        </w:sdtContent>
      </w:sdt>
      <w:r w:rsidRPr="001B54F6">
        <w:rPr>
          <w:rFonts w:ascii="Arial" w:hAnsi="Arial" w:cs="Arial"/>
        </w:rPr>
        <w:t>, focusing on promoting personal growth, seeking authentic experiences, immersing in diverse cultures</w:t>
      </w:r>
      <w:r>
        <w:rPr>
          <w:rFonts w:ascii="Arial" w:hAnsi="Arial" w:cs="Arial"/>
        </w:rPr>
        <w:t xml:space="preserve"> </w:t>
      </w:r>
      <w:sdt>
        <w:sdtPr>
          <w:rPr>
            <w:rFonts w:ascii="Arial" w:hAnsi="Arial" w:cs="Arial"/>
            <w:color w:val="000000"/>
          </w:rPr>
          <w:tag w:val="MENDELEY_CITATION_v3_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"/>
          <w:id w:val="708305121"/>
          <w:placeholder>
            <w:docPart w:val="8CFF4043239F4443B80EDA9CAB74725F"/>
          </w:placeholder>
        </w:sdtPr>
        <w:sdtEndPr/>
        <w:sdtContent>
          <w:r w:rsidR="00207FC8" w:rsidRPr="00207FC8">
            <w:rPr>
              <w:rFonts w:ascii="Arial" w:hAnsi="Arial" w:cs="Arial"/>
              <w:color w:val="000000"/>
            </w:rPr>
            <w:t>(Reichenberger, 2018; Schlagwein, 2018; Tiberius et al., 2024)</w:t>
          </w:r>
        </w:sdtContent>
      </w:sdt>
      <w:r w:rsidRPr="001B54F6">
        <w:rPr>
          <w:rFonts w:ascii="Arial" w:hAnsi="Arial" w:cs="Arial"/>
        </w:rPr>
        <w:t>, and embracing adventure and exploration</w:t>
      </w:r>
      <w:r>
        <w:rPr>
          <w:rFonts w:ascii="Arial" w:hAnsi="Arial" w:cs="Arial"/>
        </w:rPr>
        <w:t xml:space="preserve"> </w:t>
      </w:r>
      <w:sdt>
        <w:sdtPr>
          <w:rPr>
            <w:rFonts w:ascii="Arial" w:hAnsi="Arial" w:cs="Arial"/>
            <w:color w:val="000000"/>
          </w:rPr>
          <w:tag w:val="MENDELEY_CITATION_v3_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"/>
          <w:id w:val="2069913776"/>
          <w:placeholder>
            <w:docPart w:val="8CFF4043239F4443B80EDA9CAB74725F"/>
          </w:placeholder>
        </w:sdtPr>
        <w:sdtEndPr/>
        <w:sdtContent>
          <w:r w:rsidR="00207FC8" w:rsidRPr="00207FC8">
            <w:rPr>
              <w:rFonts w:ascii="Arial" w:hAnsi="Arial" w:cs="Arial"/>
              <w:color w:val="000000"/>
            </w:rPr>
            <w:t>(Tiberius et al., 2024)</w:t>
          </w:r>
        </w:sdtContent>
      </w:sdt>
      <w:r w:rsidRPr="001B54F6">
        <w:rPr>
          <w:rFonts w:ascii="Arial" w:hAnsi="Arial" w:cs="Arial"/>
        </w:rPr>
        <w:t>, all while being guided by economic considerations</w:t>
      </w:r>
      <w:r>
        <w:rPr>
          <w:rFonts w:ascii="Arial" w:hAnsi="Arial" w:cs="Arial"/>
        </w:rPr>
        <w:t xml:space="preserve"> </w:t>
      </w:r>
      <w:sdt>
        <w:sdtPr>
          <w:rPr>
            <w:rFonts w:ascii="Arial" w:hAnsi="Arial" w:cs="Arial"/>
            <w:color w:val="000000"/>
          </w:rPr>
          <w:tag w:val="MENDELEY_CITATION_v3_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"/>
          <w:id w:val="-1792745047"/>
          <w:placeholder>
            <w:docPart w:val="8CFF4043239F4443B80EDA9CAB74725F"/>
          </w:placeholder>
        </w:sdtPr>
        <w:sdtEndPr/>
        <w:sdtContent>
          <w:r w:rsidR="00207FC8" w:rsidRPr="00207FC8">
            <w:rPr>
              <w:rFonts w:ascii="Arial" w:hAnsi="Arial" w:cs="Arial"/>
              <w:color w:val="000000"/>
            </w:rPr>
            <w:t>(Schlagwein, 2018)</w:t>
          </w:r>
        </w:sdtContent>
      </w:sdt>
      <w:r w:rsidRPr="001B54F6">
        <w:rPr>
          <w:rFonts w:ascii="Arial" w:hAnsi="Arial" w:cs="Arial"/>
        </w:rPr>
        <w:t>.</w:t>
      </w:r>
      <w:r>
        <w:rPr>
          <w:rFonts w:ascii="Arial" w:hAnsi="Arial" w:cs="Arial"/>
        </w:rPr>
        <w:t xml:space="preserve"> </w:t>
      </w:r>
      <w:sdt>
        <w:sdtPr>
          <w:rPr>
            <w:rFonts w:ascii="Arial" w:hAnsi="Arial" w:cs="Arial"/>
            <w:color w:val="000000"/>
          </w:rPr>
          <w:tag w:val="MENDELEY_CITATION_v3_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"/>
          <w:id w:val="295345662"/>
          <w:placeholder>
            <w:docPart w:val="8CFF4043239F4443B80EDA9CAB74725F"/>
          </w:placeholder>
        </w:sdtPr>
        <w:sdtEndPr/>
        <w:sdtContent>
          <w:r w:rsidR="00207FC8" w:rsidRPr="00207FC8">
            <w:rPr>
              <w:rFonts w:ascii="Arial" w:hAnsi="Arial" w:cs="Arial"/>
              <w:color w:val="000000"/>
            </w:rPr>
            <w:t>Nash et al. (2018)</w:t>
          </w:r>
        </w:sdtContent>
      </w:sdt>
      <w:r w:rsidRPr="0065452C">
        <w:rPr>
          <w:rFonts w:ascii="Arial" w:hAnsi="Arial" w:cs="Arial"/>
        </w:rPr>
        <w:t xml:space="preserve"> suggest that the concept of digital nomadism is a blend </w:t>
      </w:r>
      <w:r>
        <w:rPr>
          <w:rFonts w:ascii="Arial" w:hAnsi="Arial" w:cs="Arial"/>
        </w:rPr>
        <w:t xml:space="preserve">of </w:t>
      </w:r>
      <w:r w:rsidRPr="0065452C">
        <w:rPr>
          <w:rFonts w:ascii="Arial" w:hAnsi="Arial" w:cs="Arial"/>
        </w:rPr>
        <w:t>digital work, gig work, nomadic work, and adventure and global travel, whilst</w:t>
      </w:r>
      <w:r>
        <w:rPr>
          <w:rFonts w:ascii="Arial" w:hAnsi="Arial" w:cs="Arial"/>
        </w:rPr>
        <w:t xml:space="preserve"> </w:t>
      </w:r>
      <w:sdt>
        <w:sdtPr>
          <w:rPr>
            <w:rFonts w:ascii="Arial" w:hAnsi="Arial" w:cs="Arial"/>
            <w:color w:val="000000"/>
          </w:rPr>
          <w:tag w:val="MENDELEY_CITATION_v3_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"/>
          <w:id w:val="-2118591086"/>
          <w:placeholder>
            <w:docPart w:val="8CFF4043239F4443B80EDA9CAB74725F"/>
          </w:placeholder>
        </w:sdtPr>
        <w:sdtEndPr/>
        <w:sdtContent>
          <w:r w:rsidR="00207FC8" w:rsidRPr="00207FC8">
            <w:rPr>
              <w:rFonts w:ascii="Arial" w:hAnsi="Arial" w:cs="Arial"/>
              <w:color w:val="000000"/>
            </w:rPr>
            <w:t>Cook (2023)</w:t>
          </w:r>
        </w:sdtContent>
      </w:sdt>
      <w:r w:rsidRPr="0065452C">
        <w:rPr>
          <w:rFonts w:ascii="Arial" w:hAnsi="Arial" w:cs="Arial"/>
        </w:rPr>
        <w:t xml:space="preserve"> identifies five distinct types of </w:t>
      </w:r>
      <w:r w:rsidR="00C36DCF">
        <w:rPr>
          <w:rFonts w:ascii="Arial" w:hAnsi="Arial" w:cs="Arial"/>
        </w:rPr>
        <w:t>DNs</w:t>
      </w:r>
      <w:r w:rsidRPr="0065452C">
        <w:rPr>
          <w:rFonts w:ascii="Arial" w:hAnsi="Arial" w:cs="Arial"/>
        </w:rPr>
        <w:t xml:space="preserve"> based on their </w:t>
      </w:r>
      <w:r>
        <w:rPr>
          <w:rFonts w:ascii="Arial" w:hAnsi="Arial" w:cs="Arial"/>
        </w:rPr>
        <w:t>behaviour</w:t>
      </w:r>
      <w:r w:rsidRPr="0065452C">
        <w:rPr>
          <w:rFonts w:ascii="Arial" w:hAnsi="Arial" w:cs="Arial"/>
        </w:rPr>
        <w:t xml:space="preserve">: </w:t>
      </w:r>
      <w:r>
        <w:rPr>
          <w:rFonts w:ascii="Arial" w:hAnsi="Arial" w:cs="Arial"/>
        </w:rPr>
        <w:t>f</w:t>
      </w:r>
      <w:r w:rsidRPr="0065452C">
        <w:rPr>
          <w:rFonts w:ascii="Arial" w:hAnsi="Arial" w:cs="Arial"/>
        </w:rPr>
        <w:t xml:space="preserve">reelancers, </w:t>
      </w:r>
      <w:r>
        <w:rPr>
          <w:rFonts w:ascii="Arial" w:hAnsi="Arial" w:cs="Arial"/>
        </w:rPr>
        <w:t>b</w:t>
      </w:r>
      <w:r w:rsidRPr="0065452C">
        <w:rPr>
          <w:rFonts w:ascii="Arial" w:hAnsi="Arial" w:cs="Arial"/>
        </w:rPr>
        <w:t xml:space="preserve">usiness </w:t>
      </w:r>
      <w:r>
        <w:rPr>
          <w:rFonts w:ascii="Arial" w:hAnsi="Arial" w:cs="Arial"/>
        </w:rPr>
        <w:t>o</w:t>
      </w:r>
      <w:r w:rsidRPr="0065452C">
        <w:rPr>
          <w:rFonts w:ascii="Arial" w:hAnsi="Arial" w:cs="Arial"/>
        </w:rPr>
        <w:t xml:space="preserve">wners, </w:t>
      </w:r>
      <w:r>
        <w:rPr>
          <w:rFonts w:ascii="Arial" w:hAnsi="Arial" w:cs="Arial"/>
        </w:rPr>
        <w:t>s</w:t>
      </w:r>
      <w:r w:rsidRPr="0065452C">
        <w:rPr>
          <w:rFonts w:ascii="Arial" w:hAnsi="Arial" w:cs="Arial"/>
        </w:rPr>
        <w:t xml:space="preserve">alaried workers, </w:t>
      </w:r>
      <w:r>
        <w:rPr>
          <w:rFonts w:ascii="Arial" w:hAnsi="Arial" w:cs="Arial"/>
        </w:rPr>
        <w:t>e</w:t>
      </w:r>
      <w:r w:rsidRPr="0065452C">
        <w:rPr>
          <w:rFonts w:ascii="Arial" w:hAnsi="Arial" w:cs="Arial"/>
        </w:rPr>
        <w:t xml:space="preserve">xperimental nomads, and </w:t>
      </w:r>
      <w:r>
        <w:rPr>
          <w:rFonts w:ascii="Arial" w:hAnsi="Arial" w:cs="Arial"/>
        </w:rPr>
        <w:t>a</w:t>
      </w:r>
      <w:r w:rsidRPr="0065452C">
        <w:rPr>
          <w:rFonts w:ascii="Arial" w:hAnsi="Arial" w:cs="Arial"/>
        </w:rPr>
        <w:t xml:space="preserve">rmchair </w:t>
      </w:r>
      <w:r w:rsidR="00C36DCF">
        <w:rPr>
          <w:rFonts w:ascii="Arial" w:hAnsi="Arial" w:cs="Arial"/>
        </w:rPr>
        <w:t>DN</w:t>
      </w:r>
      <w:r w:rsidRPr="0065452C">
        <w:rPr>
          <w:rFonts w:ascii="Arial" w:hAnsi="Arial" w:cs="Arial"/>
        </w:rPr>
        <w:t>s.</w:t>
      </w:r>
      <w:r>
        <w:rPr>
          <w:rFonts w:ascii="Arial" w:hAnsi="Arial" w:cs="Arial"/>
        </w:rPr>
        <w:t xml:space="preserve"> </w:t>
      </w:r>
      <w:sdt>
        <w:sdtPr>
          <w:rPr>
            <w:rFonts w:ascii="Arial" w:hAnsi="Arial" w:cs="Arial"/>
            <w:color w:val="000000"/>
          </w:rPr>
          <w:tag w:val="MENDELEY_CITATION_v3_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"/>
          <w:id w:val="-321818792"/>
          <w:placeholder>
            <w:docPart w:val="C822F8422CAF564FAFEFF2ADF80EEBD6"/>
          </w:placeholder>
        </w:sdtPr>
        <w:sdtEndPr/>
        <w:sdtContent>
          <w:r w:rsidR="00207FC8" w:rsidRPr="00207FC8">
            <w:rPr>
              <w:rFonts w:eastAsia="Times New Roman"/>
              <w:color w:val="000000"/>
            </w:rPr>
            <w:t>Chevtaeva &amp; Denizci-Guillet (2021)</w:t>
          </w:r>
        </w:sdtContent>
      </w:sdt>
      <w:r>
        <w:rPr>
          <w:rFonts w:ascii="Arial" w:hAnsi="Arial" w:cs="Arial"/>
        </w:rPr>
        <w:t xml:space="preserve">, </w:t>
      </w:r>
      <w:r w:rsidRPr="0065452C">
        <w:rPr>
          <w:rFonts w:ascii="Arial" w:hAnsi="Arial" w:cs="Arial"/>
        </w:rPr>
        <w:t xml:space="preserve">instead, sought to define digital nomadism within the context of tourism and hospitality research, from the perspective of coworking spaces, </w:t>
      </w:r>
      <w:r>
        <w:rPr>
          <w:rFonts w:ascii="Arial" w:hAnsi="Arial" w:cs="Arial"/>
        </w:rPr>
        <w:t>focusing on their intrinsic values</w:t>
      </w:r>
      <w:r w:rsidRPr="0065452C">
        <w:rPr>
          <w:rFonts w:ascii="Arial" w:hAnsi="Arial" w:cs="Arial"/>
        </w:rPr>
        <w:t>. This study highligh</w:t>
      </w:r>
      <w:r>
        <w:rPr>
          <w:rFonts w:ascii="Arial" w:hAnsi="Arial" w:cs="Arial"/>
        </w:rPr>
        <w:t>ts</w:t>
      </w:r>
      <w:r w:rsidRPr="0065452C">
        <w:rPr>
          <w:rFonts w:ascii="Arial" w:hAnsi="Arial" w:cs="Arial"/>
        </w:rPr>
        <w:t xml:space="preserve"> the potential for these spaces to attract </w:t>
      </w:r>
      <w:r w:rsidR="00C36DCF">
        <w:rPr>
          <w:rFonts w:ascii="Arial" w:hAnsi="Arial" w:cs="Arial"/>
        </w:rPr>
        <w:t>DN</w:t>
      </w:r>
      <w:r w:rsidRPr="0065452C">
        <w:rPr>
          <w:rFonts w:ascii="Arial" w:hAnsi="Arial" w:cs="Arial"/>
        </w:rPr>
        <w:t>s</w:t>
      </w:r>
      <w:r>
        <w:rPr>
          <w:rFonts w:ascii="Arial" w:hAnsi="Arial" w:cs="Arial"/>
        </w:rPr>
        <w:t>, and</w:t>
      </w:r>
      <w:r w:rsidRPr="0065452C">
        <w:rPr>
          <w:rFonts w:ascii="Arial" w:hAnsi="Arial" w:cs="Arial"/>
        </w:rPr>
        <w:t xml:space="preserve"> addresses the challenges faced by this group in fitting into traditional tourism frameworks, due to their long-term </w:t>
      </w:r>
      <w:r>
        <w:rPr>
          <w:rFonts w:ascii="Arial" w:hAnsi="Arial" w:cs="Arial"/>
        </w:rPr>
        <w:t>engagement</w:t>
      </w:r>
      <w:r w:rsidRPr="0065452C">
        <w:rPr>
          <w:rFonts w:ascii="Arial" w:hAnsi="Arial" w:cs="Arial"/>
        </w:rPr>
        <w:t>, high mobility, and location-independent work, calling for a more institutional recognition of this unique travel type</w:t>
      </w:r>
      <w:r>
        <w:rPr>
          <w:rFonts w:ascii="Arial" w:hAnsi="Arial" w:cs="Arial"/>
        </w:rPr>
        <w:t xml:space="preserve"> </w:t>
      </w:r>
      <w:sdt>
        <w:sdtPr>
          <w:rPr>
            <w:rFonts w:ascii="Arial" w:hAnsi="Arial" w:cs="Arial"/>
            <w:color w:val="000000"/>
          </w:rPr>
          <w:tag w:val="MENDELEY_CITATION_v3_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"/>
          <w:id w:val="-313949054"/>
          <w:placeholder>
            <w:docPart w:val="C822F8422CAF564FAFEFF2ADF80EEBD6"/>
          </w:placeholder>
        </w:sdtPr>
        <w:sdtEndPr/>
        <w:sdtContent>
          <w:r w:rsidR="00207FC8" w:rsidRPr="00207FC8">
            <w:rPr>
              <w:rFonts w:eastAsia="Times New Roman"/>
              <w:color w:val="000000"/>
            </w:rPr>
            <w:t>(Chevtaeva &amp; Denizci-Guillet, 2021)</w:t>
          </w:r>
        </w:sdtContent>
      </w:sdt>
      <w:r w:rsidRPr="0065452C">
        <w:rPr>
          <w:rFonts w:ascii="Arial" w:hAnsi="Arial" w:cs="Arial"/>
        </w:rPr>
        <w:t>.</w:t>
      </w:r>
    </w:p>
    <w:p w14:paraId="13ACDED6" w14:textId="7630164A" w:rsidR="003B012E" w:rsidRDefault="003B012E" w:rsidP="003B012E">
      <w:pPr>
        <w:rPr>
          <w:rFonts w:ascii="Arial" w:hAnsi="Arial" w:cs="Arial"/>
        </w:rPr>
      </w:pPr>
      <w:r w:rsidRPr="00EB1D7F">
        <w:rPr>
          <w:rFonts w:ascii="Arial" w:hAnsi="Arial" w:cs="Arial"/>
        </w:rPr>
        <w:t>The</w:t>
      </w:r>
      <w:r>
        <w:rPr>
          <w:rFonts w:ascii="Arial" w:hAnsi="Arial" w:cs="Arial"/>
        </w:rPr>
        <w:t>ir</w:t>
      </w:r>
      <w:r w:rsidRPr="00EB1D7F">
        <w:rPr>
          <w:rFonts w:ascii="Arial" w:hAnsi="Arial" w:cs="Arial"/>
        </w:rPr>
        <w:t xml:space="preserve"> unique identity</w:t>
      </w:r>
      <w:r>
        <w:rPr>
          <w:rFonts w:ascii="Arial" w:hAnsi="Arial" w:cs="Arial"/>
        </w:rPr>
        <w:t xml:space="preserve">, </w:t>
      </w:r>
      <w:r w:rsidRPr="00EB1D7F">
        <w:rPr>
          <w:rFonts w:ascii="Arial" w:hAnsi="Arial" w:cs="Arial"/>
        </w:rPr>
        <w:t>compared to traditional tourist typologies</w:t>
      </w:r>
      <w:r>
        <w:rPr>
          <w:rFonts w:ascii="Arial" w:hAnsi="Arial" w:cs="Arial"/>
        </w:rPr>
        <w:t>,</w:t>
      </w:r>
      <w:r w:rsidRPr="00EB1D7F">
        <w:rPr>
          <w:rFonts w:ascii="Arial" w:hAnsi="Arial" w:cs="Arial"/>
        </w:rPr>
        <w:t xml:space="preserve"> presents similarities</w:t>
      </w:r>
      <w:r>
        <w:rPr>
          <w:rFonts w:ascii="Arial" w:hAnsi="Arial" w:cs="Arial"/>
        </w:rPr>
        <w:t xml:space="preserve">, </w:t>
      </w:r>
      <w:r w:rsidRPr="00EB1D7F">
        <w:rPr>
          <w:rFonts w:ascii="Arial" w:hAnsi="Arial" w:cs="Arial"/>
        </w:rPr>
        <w:t>the</w:t>
      </w:r>
      <w:r>
        <w:rPr>
          <w:rFonts w:ascii="Arial" w:hAnsi="Arial" w:cs="Arial"/>
        </w:rPr>
        <w:t xml:space="preserve"> engagement with tourism activities </w:t>
      </w:r>
      <w:sdt>
        <w:sdtPr>
          <w:rPr>
            <w:rFonts w:ascii="Arial" w:hAnsi="Arial" w:cs="Arial"/>
            <w:color w:val="000000"/>
          </w:rPr>
          <w:tag w:val="MENDELEY_CITATION_v3_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"/>
          <w:id w:val="1379434920"/>
          <w:placeholder>
            <w:docPart w:val="50BC4E3B0F2ED944BB49F8926C771FA0"/>
          </w:placeholder>
        </w:sdtPr>
        <w:sdtEndPr/>
        <w:sdtContent>
          <w:r w:rsidR="00207FC8" w:rsidRPr="00207FC8">
            <w:rPr>
              <w:rFonts w:ascii="Arial" w:hAnsi="Arial" w:cs="Arial"/>
              <w:color w:val="000000"/>
            </w:rPr>
            <w:t>(Nash et al., 2018)</w:t>
          </w:r>
        </w:sdtContent>
      </w:sdt>
      <w:r>
        <w:rPr>
          <w:rFonts w:ascii="Arial" w:hAnsi="Arial" w:cs="Arial"/>
        </w:rPr>
        <w:t xml:space="preserve">, the interest in exploring new cultures and the contribution to local economies </w:t>
      </w:r>
      <w:sdt>
        <w:sdtPr>
          <w:rPr>
            <w:rFonts w:ascii="Arial" w:hAnsi="Arial" w:cs="Arial"/>
            <w:color w:val="000000"/>
          </w:rPr>
          <w:tag w:val="MENDELEY_CITATION_v3_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"/>
          <w:id w:val="-552465066"/>
          <w:placeholder>
            <w:docPart w:val="50BC4E3B0F2ED944BB49F8926C771FA0"/>
          </w:placeholder>
        </w:sdtPr>
        <w:sdtEndPr/>
        <w:sdtContent>
          <w:r w:rsidR="00207FC8" w:rsidRPr="00207FC8">
            <w:rPr>
              <w:rFonts w:ascii="Arial" w:hAnsi="Arial" w:cs="Arial"/>
              <w:color w:val="000000"/>
            </w:rPr>
            <w:t>(Reichenberger, 2018; Schlagwein, 2018; Tiberius et al., 2024)</w:t>
          </w:r>
        </w:sdtContent>
      </w:sdt>
      <w:r>
        <w:rPr>
          <w:rFonts w:ascii="Arial" w:hAnsi="Arial" w:cs="Arial"/>
        </w:rPr>
        <w:t xml:space="preserve">, </w:t>
      </w:r>
      <w:r w:rsidRPr="00EB1D7F">
        <w:rPr>
          <w:rFonts w:ascii="Arial" w:hAnsi="Arial" w:cs="Arial"/>
        </w:rPr>
        <w:t>and divergences</w:t>
      </w:r>
      <w:r>
        <w:rPr>
          <w:rFonts w:ascii="Arial" w:hAnsi="Arial" w:cs="Arial"/>
        </w:rPr>
        <w:t xml:space="preserve">, the interrelation with work and travel </w:t>
      </w:r>
      <w:sdt>
        <w:sdtPr>
          <w:rPr>
            <w:rFonts w:ascii="Arial" w:hAnsi="Arial" w:cs="Arial"/>
            <w:color w:val="000000"/>
          </w:rPr>
          <w:tag w:val="MENDELEY_CITATION_v3_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"/>
          <w:id w:val="249621361"/>
          <w:placeholder>
            <w:docPart w:val="50BC4E3B0F2ED944BB49F8926C771FA0"/>
          </w:placeholder>
        </w:sdtPr>
        <w:sdtEndPr/>
        <w:sdtContent>
          <w:r w:rsidR="00207FC8" w:rsidRPr="00207FC8">
            <w:rPr>
              <w:rFonts w:ascii="Arial" w:hAnsi="Arial" w:cs="Arial"/>
              <w:color w:val="000000"/>
            </w:rPr>
            <w:t>(Cook, 2023)</w:t>
          </w:r>
        </w:sdtContent>
      </w:sdt>
      <w:r>
        <w:rPr>
          <w:rFonts w:ascii="Arial" w:hAnsi="Arial" w:cs="Arial"/>
        </w:rPr>
        <w:t>, the prolonged stays,</w:t>
      </w:r>
      <w:r w:rsidRPr="0014211E">
        <w:rPr>
          <w:rFonts w:ascii="Arial" w:hAnsi="Arial" w:cs="Arial"/>
        </w:rPr>
        <w:t xml:space="preserve"> </w:t>
      </w:r>
      <w:r>
        <w:rPr>
          <w:rFonts w:ascii="Arial" w:hAnsi="Arial" w:cs="Arial"/>
        </w:rPr>
        <w:t xml:space="preserve">and the </w:t>
      </w:r>
      <w:r w:rsidRPr="00EB1D7F">
        <w:rPr>
          <w:rFonts w:ascii="Arial" w:hAnsi="Arial" w:cs="Arial"/>
        </w:rPr>
        <w:t>reliance on digital infrastructure and coworking spaces</w:t>
      </w:r>
      <w:r>
        <w:rPr>
          <w:rFonts w:ascii="Arial" w:hAnsi="Arial" w:cs="Arial"/>
        </w:rPr>
        <w:t xml:space="preserve"> </w:t>
      </w:r>
      <w:sdt>
        <w:sdtPr>
          <w:rPr>
            <w:rFonts w:ascii="Arial" w:hAnsi="Arial" w:cs="Arial"/>
            <w:color w:val="000000"/>
          </w:rPr>
          <w:tag w:val="MENDELEY_CITATION_v3_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"/>
          <w:id w:val="-1911846666"/>
          <w:placeholder>
            <w:docPart w:val="50BC4E3B0F2ED944BB49F8926C771FA0"/>
          </w:placeholder>
        </w:sdtPr>
        <w:sdtEndPr/>
        <w:sdtContent>
          <w:r w:rsidR="00207FC8" w:rsidRPr="00207FC8">
            <w:rPr>
              <w:rFonts w:eastAsia="Times New Roman"/>
              <w:color w:val="000000"/>
            </w:rPr>
            <w:t>(Chevtaeva &amp; Denizci-Guillet, 2021)</w:t>
          </w:r>
        </w:sdtContent>
      </w:sdt>
      <w:r>
        <w:rPr>
          <w:rFonts w:ascii="Arial" w:hAnsi="Arial" w:cs="Arial"/>
        </w:rPr>
        <w:t xml:space="preserve">. Bozzi (2024) also adds that </w:t>
      </w:r>
      <w:r>
        <w:t>t</w:t>
      </w:r>
      <w:r w:rsidRPr="00F52ABD">
        <w:t xml:space="preserve">he </w:t>
      </w:r>
      <w:r>
        <w:t>identity</w:t>
      </w:r>
      <w:r w:rsidRPr="00F52ABD">
        <w:t xml:space="preserve"> of </w:t>
      </w:r>
      <w:r w:rsidR="00C36DCF">
        <w:t>DN</w:t>
      </w:r>
      <w:r w:rsidRPr="00F52ABD">
        <w:t>s is multifaceted</w:t>
      </w:r>
      <w:r>
        <w:t xml:space="preserve">, as they hold different views on the concept of home, with some opting to travel more frequently and other embracing slow travelling, allowing them </w:t>
      </w:r>
      <w:r w:rsidRPr="00CF0CBD">
        <w:t>to explore locations more deeply</w:t>
      </w:r>
      <w:r>
        <w:t xml:space="preserve"> and to balance work and travel more effectively </w:t>
      </w:r>
      <w:sdt>
        <w:sdtPr>
          <w:rPr>
            <w:color w:val="000000"/>
          </w:rPr>
          <w:tag w:val="MENDELEY_CITATION_v3_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"/>
          <w:id w:val="-893034033"/>
          <w:placeholder>
            <w:docPart w:val="50BC4E3B0F2ED944BB49F8926C771FA0"/>
          </w:placeholder>
        </w:sdtPr>
        <w:sdtEndPr/>
        <w:sdtContent>
          <w:r w:rsidR="00207FC8" w:rsidRPr="00207FC8">
            <w:rPr>
              <w:color w:val="000000"/>
            </w:rPr>
            <w:t>(Aroles et al., 2020)</w:t>
          </w:r>
        </w:sdtContent>
      </w:sdt>
      <w:r>
        <w:t>. Furthermore, DN</w:t>
      </w:r>
      <w:r w:rsidR="00574163">
        <w:t>s</w:t>
      </w:r>
      <w:r>
        <w:t xml:space="preserve"> select a destination based on warm climates, community and infrastructure presence </w:t>
      </w:r>
      <w:sdt>
        <w:sdtPr>
          <w:rPr>
            <w:color w:val="000000"/>
          </w:rPr>
          <w:tag w:val="MENDELEY_CITATION_v3_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"/>
          <w:id w:val="1872802588"/>
          <w:placeholder>
            <w:docPart w:val="50BC4E3B0F2ED944BB49F8926C771FA0"/>
          </w:placeholder>
        </w:sdtPr>
        <w:sdtEndPr/>
        <w:sdtContent>
          <w:r w:rsidR="00207FC8" w:rsidRPr="00207FC8">
            <w:rPr>
              <w:color w:val="000000"/>
            </w:rPr>
            <w:t>(Lee et al., 2019)</w:t>
          </w:r>
        </w:sdtContent>
      </w:sdt>
      <w:r>
        <w:t xml:space="preserve">, high-speed internet </w:t>
      </w:r>
      <w:sdt>
        <w:sdtPr>
          <w:rPr>
            <w:color w:val="000000"/>
          </w:rPr>
          <w:tag w:val="MENDELEY_CITATION_v3_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"/>
          <w:id w:val="-488786340"/>
          <w:placeholder>
            <w:docPart w:val="50BC4E3B0F2ED944BB49F8926C771FA0"/>
          </w:placeholder>
        </w:sdtPr>
        <w:sdtEndPr/>
        <w:sdtContent>
          <w:r w:rsidR="00207FC8" w:rsidRPr="00207FC8">
            <w:rPr>
              <w:color w:val="000000"/>
            </w:rPr>
            <w:t>(Hong, 2023)</w:t>
          </w:r>
        </w:sdtContent>
      </w:sdt>
      <w:r>
        <w:t xml:space="preserve">, lower cost of living </w:t>
      </w:r>
      <w:sdt>
        <w:sdtPr>
          <w:rPr>
            <w:color w:val="000000"/>
          </w:rPr>
          <w:tag w:val="MENDELEY_CITATION_v3_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"/>
          <w:id w:val="1842353761"/>
          <w:placeholder>
            <w:docPart w:val="50BC4E3B0F2ED944BB49F8926C771FA0"/>
          </w:placeholder>
        </w:sdtPr>
        <w:sdtEndPr/>
        <w:sdtContent>
          <w:r w:rsidR="00207FC8" w:rsidRPr="00207FC8">
            <w:rPr>
              <w:color w:val="000000"/>
            </w:rPr>
            <w:t>(Mancinelli, 2020)</w:t>
          </w:r>
        </w:sdtContent>
      </w:sdt>
      <w:r>
        <w:t>, and the availability</w:t>
      </w:r>
      <w:r w:rsidRPr="003E7318">
        <w:t xml:space="preserve"> of tourism-related and </w:t>
      </w:r>
      <w:r>
        <w:t>recreational</w:t>
      </w:r>
      <w:r w:rsidRPr="003E7318">
        <w:t xml:space="preserve"> activities</w:t>
      </w:r>
      <w:r>
        <w:t xml:space="preserve"> </w:t>
      </w:r>
      <w:sdt>
        <w:sdtPr>
          <w:rPr>
            <w:color w:val="000000"/>
          </w:rPr>
          <w:tag w:val="MENDELEY_CITATION_v3_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"/>
          <w:id w:val="1489822153"/>
          <w:placeholder>
            <w:docPart w:val="50BC4E3B0F2ED944BB49F8926C771FA0"/>
          </w:placeholder>
        </w:sdtPr>
        <w:sdtEndPr/>
        <w:sdtContent>
          <w:r w:rsidR="00207FC8" w:rsidRPr="00207FC8">
            <w:rPr>
              <w:rFonts w:eastAsia="Times New Roman"/>
              <w:color w:val="000000"/>
            </w:rPr>
            <w:t>(Bonneau &amp; Aroles, 2021)</w:t>
          </w:r>
        </w:sdtContent>
      </w:sdt>
      <w:r>
        <w:t>.</w:t>
      </w:r>
    </w:p>
    <w:p w14:paraId="69ED6F09" w14:textId="77777777" w:rsidR="003B012E" w:rsidRDefault="003B012E" w:rsidP="003B012E">
      <w:pPr>
        <w:rPr>
          <w:rFonts w:ascii="Arial" w:hAnsi="Arial" w:cs="Arial"/>
        </w:rPr>
      </w:pPr>
      <w:r>
        <w:rPr>
          <w:rFonts w:ascii="Arial" w:hAnsi="Arial" w:cs="Arial"/>
        </w:rPr>
        <w:lastRenderedPageBreak/>
        <w:t>These features</w:t>
      </w:r>
      <w:r w:rsidRPr="00EB1D7F">
        <w:rPr>
          <w:rFonts w:ascii="Arial" w:hAnsi="Arial" w:cs="Arial"/>
        </w:rPr>
        <w:t xml:space="preserve"> make their classification complicated and </w:t>
      </w:r>
      <w:r>
        <w:rPr>
          <w:rFonts w:ascii="Arial" w:hAnsi="Arial" w:cs="Arial"/>
        </w:rPr>
        <w:t>in need</w:t>
      </w:r>
      <w:r w:rsidRPr="00EB1D7F">
        <w:rPr>
          <w:rFonts w:ascii="Arial" w:hAnsi="Arial" w:cs="Arial"/>
        </w:rPr>
        <w:t xml:space="preserve"> </w:t>
      </w:r>
      <w:r>
        <w:rPr>
          <w:rFonts w:ascii="Arial" w:hAnsi="Arial" w:cs="Arial"/>
        </w:rPr>
        <w:t xml:space="preserve">of </w:t>
      </w:r>
      <w:r w:rsidRPr="00EB1D7F">
        <w:rPr>
          <w:rFonts w:ascii="Arial" w:hAnsi="Arial" w:cs="Arial"/>
        </w:rPr>
        <w:t>further research, asking to what extent they align or diverge from existing tourist archetypes and how their core characteristics shape their existence.</w:t>
      </w:r>
    </w:p>
    <w:p w14:paraId="54C9AE6B" w14:textId="77777777" w:rsidR="003B012E" w:rsidRDefault="003B012E" w:rsidP="003B012E">
      <w:pPr>
        <w:rPr>
          <w:rFonts w:ascii="Arial" w:hAnsi="Arial" w:cs="Arial"/>
        </w:rPr>
        <w:sectPr w:rsidR="003B012E" w:rsidSect="003B012E">
          <w:pgSz w:w="11906" w:h="16838"/>
          <w:pgMar w:top="1440" w:right="1440" w:bottom="1440" w:left="1440" w:header="708" w:footer="708" w:gutter="0"/>
          <w:cols w:space="708"/>
          <w:docGrid w:linePitch="360"/>
        </w:sectPr>
      </w:pPr>
    </w:p>
    <w:p w14:paraId="50CF097D" w14:textId="1F254FA6" w:rsidR="00636C1A" w:rsidRPr="00636C1A" w:rsidRDefault="003B012E" w:rsidP="00636C1A">
      <w:pPr>
        <w:pStyle w:val="Caption"/>
        <w:keepNext/>
        <w:jc w:val="center"/>
        <w:rPr>
          <w:sz w:val="24"/>
          <w:szCs w:val="24"/>
        </w:rPr>
      </w:pPr>
      <w:bookmarkStart w:id="40" w:name="_Toc196476843"/>
      <w:r w:rsidRPr="004F680E">
        <w:rPr>
          <w:sz w:val="24"/>
          <w:szCs w:val="24"/>
        </w:rPr>
        <w:lastRenderedPageBreak/>
        <w:t xml:space="preserve">Table </w:t>
      </w:r>
      <w:r w:rsidRPr="004F680E">
        <w:rPr>
          <w:sz w:val="24"/>
          <w:szCs w:val="24"/>
        </w:rPr>
        <w:fldChar w:fldCharType="begin"/>
      </w:r>
      <w:r w:rsidRPr="004F680E">
        <w:rPr>
          <w:sz w:val="24"/>
          <w:szCs w:val="24"/>
        </w:rPr>
        <w:instrText xml:space="preserve"> SEQ Table \* ARABIC </w:instrText>
      </w:r>
      <w:r w:rsidRPr="004F680E">
        <w:rPr>
          <w:sz w:val="24"/>
          <w:szCs w:val="24"/>
        </w:rPr>
        <w:fldChar w:fldCharType="separate"/>
      </w:r>
      <w:r>
        <w:rPr>
          <w:noProof/>
          <w:sz w:val="24"/>
          <w:szCs w:val="24"/>
        </w:rPr>
        <w:t>4</w:t>
      </w:r>
      <w:r w:rsidRPr="004F680E">
        <w:rPr>
          <w:sz w:val="24"/>
          <w:szCs w:val="24"/>
        </w:rPr>
        <w:fldChar w:fldCharType="end"/>
      </w:r>
      <w:r w:rsidR="00636C1A" w:rsidRPr="00636C1A">
        <w:rPr>
          <w:sz w:val="24"/>
          <w:szCs w:val="24"/>
        </w:rPr>
        <w:t xml:space="preserve"> - Mapping of Digital Nomads </w:t>
      </w:r>
      <w:r w:rsidR="00812557">
        <w:rPr>
          <w:sz w:val="24"/>
          <w:szCs w:val="24"/>
        </w:rPr>
        <w:t>T</w:t>
      </w:r>
      <w:r w:rsidR="00636C1A" w:rsidRPr="00636C1A">
        <w:rPr>
          <w:sz w:val="24"/>
          <w:szCs w:val="24"/>
        </w:rPr>
        <w:t>ypologies</w:t>
      </w:r>
      <w:bookmarkEnd w:id="40"/>
    </w:p>
    <w:p w14:paraId="3D12DE0B" w14:textId="24DE58CA" w:rsidR="000D3D22" w:rsidRDefault="003B012E" w:rsidP="009D7BC0">
      <w:pPr>
        <w:rPr>
          <w:rFonts w:ascii="Arial" w:hAnsi="Arial" w:cs="Arial"/>
        </w:rPr>
      </w:pPr>
      <w:r>
        <w:rPr>
          <w:rFonts w:ascii="Arial" w:hAnsi="Arial" w:cs="Arial"/>
          <w:noProof/>
        </w:rPr>
        <w:drawing>
          <wp:inline distT="0" distB="0" distL="0" distR="0" wp14:anchorId="2E48F997" wp14:editId="71B13D0F">
            <wp:extent cx="8746761" cy="5037565"/>
            <wp:effectExtent l="0" t="0" r="3810" b="4445"/>
            <wp:docPr id="573126896" name="Picture 6" descr="A table of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126896" name="Picture 6" descr="A table of information&#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8746761" cy="5037565"/>
                    </a:xfrm>
                    <a:prstGeom prst="rect">
                      <a:avLst/>
                    </a:prstGeom>
                  </pic:spPr>
                </pic:pic>
              </a:graphicData>
            </a:graphic>
          </wp:inline>
        </w:drawing>
      </w:r>
    </w:p>
    <w:p w14:paraId="01010D43" w14:textId="77777777" w:rsidR="000D3D22" w:rsidRDefault="000D3D22">
      <w:pPr>
        <w:spacing w:line="240" w:lineRule="auto"/>
        <w:jc w:val="left"/>
        <w:rPr>
          <w:rFonts w:ascii="Arial" w:hAnsi="Arial" w:cs="Arial"/>
        </w:rPr>
      </w:pPr>
      <w:r>
        <w:rPr>
          <w:rFonts w:ascii="Arial" w:hAnsi="Arial" w:cs="Arial"/>
        </w:rPr>
        <w:br w:type="page"/>
      </w:r>
    </w:p>
    <w:p w14:paraId="13C6DA2C" w14:textId="05026116" w:rsidR="00096F5B" w:rsidRDefault="00096F5B" w:rsidP="000D3D22">
      <w:pPr>
        <w:spacing w:line="240" w:lineRule="auto"/>
        <w:jc w:val="left"/>
        <w:rPr>
          <w:rFonts w:ascii="Arial" w:hAnsi="Arial" w:cs="Arial"/>
        </w:rPr>
        <w:sectPr w:rsidR="00096F5B" w:rsidSect="009D7BC0">
          <w:pgSz w:w="16838" w:h="11906" w:orient="landscape"/>
          <w:pgMar w:top="1440" w:right="1440" w:bottom="1440" w:left="1440" w:header="708" w:footer="708" w:gutter="0"/>
          <w:cols w:space="708"/>
          <w:docGrid w:linePitch="360"/>
        </w:sectPr>
      </w:pPr>
    </w:p>
    <w:p w14:paraId="1A58963D" w14:textId="77777777" w:rsidR="00C94585" w:rsidRPr="00C94585" w:rsidRDefault="00BF7097" w:rsidP="00BF7097">
      <w:pPr>
        <w:pStyle w:val="Heading2"/>
        <w:rPr>
          <w:sz w:val="28"/>
          <w:szCs w:val="32"/>
        </w:rPr>
      </w:pPr>
      <w:bookmarkStart w:id="41" w:name="_Toc196476362"/>
      <w:bookmarkStart w:id="42" w:name="_Toc182577257"/>
      <w:r>
        <w:lastRenderedPageBreak/>
        <w:t xml:space="preserve">Chapter </w:t>
      </w:r>
      <w:r w:rsidR="000D3D22">
        <w:t>Summary</w:t>
      </w:r>
      <w:bookmarkEnd w:id="41"/>
      <w:r w:rsidR="000D3D22">
        <w:t xml:space="preserve"> </w:t>
      </w:r>
    </w:p>
    <w:p w14:paraId="06226A07" w14:textId="7378943F" w:rsidR="000D3D22" w:rsidRDefault="003643E0" w:rsidP="00C94585">
      <w:pPr>
        <w:spacing w:before="120"/>
        <w:rPr>
          <w:b/>
          <w:sz w:val="28"/>
          <w:szCs w:val="32"/>
        </w:rPr>
      </w:pPr>
      <w:r w:rsidRPr="003643E0">
        <w:t xml:space="preserve">This chapter examined the evolution of tourist typologies based on behaviour, motivation, and personality, highlighting how newer models have added complexity through factors like cultural immersion and social interaction. It also explored changes in mobility patterns and concepts of home, particularly for travellers with long-term or tech-enabled lifestyles. Traditional frameworks often fall short in capturing the hybrid identity of </w:t>
      </w:r>
      <w:r w:rsidR="00A15778">
        <w:t>DNs</w:t>
      </w:r>
      <w:r w:rsidRPr="003643E0">
        <w:t>, who blur the lines between work, leisure, and mobility. Key elements like digital infrastructure, flexible work structures, and shifting notions of belonging are frequently overlooked. The chapter then reviewed recent attempts to define DNs through emerging taxonomies based on their motivations, behaviours, and values. However, their integration of remote work and travel continues to challenge existing models</w:t>
      </w:r>
      <w:r>
        <w:t xml:space="preserve">, </w:t>
      </w:r>
      <w:r w:rsidRPr="003643E0">
        <w:t>highlighting the need for updated frameworks in tourism studies. This study addresses that gap by investigating how DNs align with or diverge from established tourist typologies.</w:t>
      </w:r>
      <w:r w:rsidR="000D3D22">
        <w:br w:type="page"/>
      </w:r>
    </w:p>
    <w:p w14:paraId="44552342" w14:textId="668E8F75" w:rsidR="006D6045" w:rsidRPr="006D6045" w:rsidRDefault="006D6045" w:rsidP="006D6045">
      <w:pPr>
        <w:pStyle w:val="Heading1"/>
      </w:pPr>
      <w:bookmarkStart w:id="43" w:name="_Toc196476363"/>
      <w:r w:rsidRPr="006D6045">
        <w:lastRenderedPageBreak/>
        <w:t>Research Design</w:t>
      </w:r>
      <w:bookmarkEnd w:id="42"/>
      <w:bookmarkEnd w:id="43"/>
    </w:p>
    <w:p w14:paraId="11367A70" w14:textId="77777777" w:rsidR="006D6045" w:rsidRPr="006D6045" w:rsidRDefault="006D6045" w:rsidP="006D6045">
      <w:pPr>
        <w:pStyle w:val="Heading2"/>
      </w:pPr>
      <w:bookmarkStart w:id="44" w:name="_Toc182577258"/>
      <w:bookmarkStart w:id="45" w:name="_Toc196476364"/>
      <w:r w:rsidRPr="006D6045">
        <w:t>Research Philosophy</w:t>
      </w:r>
      <w:bookmarkEnd w:id="44"/>
      <w:bookmarkEnd w:id="45"/>
      <w:r w:rsidRPr="006D6045">
        <w:t xml:space="preserve"> </w:t>
      </w:r>
    </w:p>
    <w:bookmarkStart w:id="46" w:name="_Toc182577259"/>
    <w:p w14:paraId="7203DDE5" w14:textId="11CC517B" w:rsidR="006D6045" w:rsidRDefault="00070B4A" w:rsidP="00792C30">
      <w:pPr>
        <w:spacing w:before="120"/>
        <w:rPr>
          <w:rFonts w:ascii="Arial" w:hAnsi="Arial" w:cs="Arial"/>
        </w:rPr>
      </w:pPr>
      <w:sdt>
        <w:sdtPr>
          <w:rPr>
            <w:rFonts w:ascii="Arial" w:hAnsi="Arial" w:cs="Arial"/>
            <w:color w:val="000000"/>
          </w:rPr>
          <w:tag w:val="MENDELEY_CITATION_v3_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"/>
          <w:id w:val="675466626"/>
          <w:placeholder>
            <w:docPart w:val="99665454EA2BEB45A71AA72FA645A7B5"/>
          </w:placeholder>
        </w:sdtPr>
        <w:sdtEndPr/>
        <w:sdtContent>
          <w:r w:rsidR="00207FC8" w:rsidRPr="00207FC8">
            <w:rPr>
              <w:rFonts w:ascii="Arial" w:hAnsi="Arial" w:cs="Arial"/>
              <w:color w:val="000000"/>
            </w:rPr>
            <w:t>Mauthner (2020)</w:t>
          </w:r>
        </w:sdtContent>
      </w:sdt>
      <w:r w:rsidR="006D6045">
        <w:rPr>
          <w:rFonts w:ascii="Arial" w:hAnsi="Arial" w:cs="Arial"/>
          <w:color w:val="000000"/>
        </w:rPr>
        <w:t xml:space="preserve"> </w:t>
      </w:r>
      <w:r w:rsidR="006D6045">
        <w:rPr>
          <w:rFonts w:ascii="Arial" w:hAnsi="Arial" w:cs="Arial"/>
        </w:rPr>
        <w:t xml:space="preserve">asserts that research philosophies provide theories that help researchers understand </w:t>
      </w:r>
      <w:r w:rsidR="006D6045" w:rsidRPr="00F44414">
        <w:rPr>
          <w:rFonts w:ascii="Arial" w:hAnsi="Arial" w:cs="Arial"/>
        </w:rPr>
        <w:t>the nature of</w:t>
      </w:r>
      <w:r w:rsidR="006D6045">
        <w:rPr>
          <w:rFonts w:ascii="Arial" w:hAnsi="Arial" w:cs="Arial"/>
        </w:rPr>
        <w:t xml:space="preserve"> the</w:t>
      </w:r>
      <w:r w:rsidR="006D6045" w:rsidRPr="00F44414">
        <w:rPr>
          <w:rFonts w:ascii="Arial" w:hAnsi="Arial" w:cs="Arial"/>
        </w:rPr>
        <w:t xml:space="preserve"> reality under investigation</w:t>
      </w:r>
      <w:r w:rsidR="006D6045">
        <w:rPr>
          <w:rFonts w:ascii="Arial" w:hAnsi="Arial" w:cs="Arial"/>
        </w:rPr>
        <w:t xml:space="preserve"> and the processes through which knowledge is generated and validated. </w:t>
      </w:r>
      <w:r w:rsidR="006D6045" w:rsidRPr="002B71B0">
        <w:rPr>
          <w:rFonts w:ascii="Arial" w:hAnsi="Arial" w:cs="Arial"/>
        </w:rPr>
        <w:t>Among the many philosophies, interpretivism and positivism</w:t>
      </w:r>
      <w:r w:rsidR="006D6045">
        <w:rPr>
          <w:rFonts w:ascii="Arial" w:hAnsi="Arial" w:cs="Arial"/>
        </w:rPr>
        <w:t xml:space="preserve"> will be discussed</w:t>
      </w:r>
      <w:r w:rsidR="006D6045" w:rsidRPr="002B71B0">
        <w:rPr>
          <w:rFonts w:ascii="Arial" w:hAnsi="Arial" w:cs="Arial"/>
        </w:rPr>
        <w:t>.</w:t>
      </w:r>
      <w:r w:rsidR="006D6045">
        <w:rPr>
          <w:rFonts w:ascii="Arial" w:hAnsi="Arial" w:cs="Arial"/>
        </w:rPr>
        <w:t xml:space="preserve"> </w:t>
      </w:r>
      <w:r w:rsidR="006D6045" w:rsidRPr="000438FD">
        <w:rPr>
          <w:rFonts w:ascii="Arial" w:hAnsi="Arial" w:cs="Arial"/>
        </w:rPr>
        <w:t xml:space="preserve">Interpretivism is a </w:t>
      </w:r>
      <w:r w:rsidR="006D6045">
        <w:rPr>
          <w:rFonts w:ascii="Arial" w:hAnsi="Arial" w:cs="Arial"/>
        </w:rPr>
        <w:t>research philosophy</w:t>
      </w:r>
      <w:r w:rsidR="006D6045" w:rsidRPr="000438FD">
        <w:rPr>
          <w:rFonts w:ascii="Arial" w:hAnsi="Arial" w:cs="Arial"/>
        </w:rPr>
        <w:t xml:space="preserve"> that focuses on understanding</w:t>
      </w:r>
      <w:r w:rsidR="006D6045">
        <w:rPr>
          <w:rFonts w:ascii="Arial" w:hAnsi="Arial" w:cs="Arial"/>
        </w:rPr>
        <w:t xml:space="preserve"> </w:t>
      </w:r>
      <w:r w:rsidR="006D6045" w:rsidRPr="00391119">
        <w:rPr>
          <w:rFonts w:ascii="Arial" w:hAnsi="Arial" w:cs="Arial"/>
        </w:rPr>
        <w:t>the subjective meanings and</w:t>
      </w:r>
      <w:r w:rsidR="006D6045">
        <w:rPr>
          <w:rFonts w:ascii="Arial" w:hAnsi="Arial" w:cs="Arial"/>
        </w:rPr>
        <w:t xml:space="preserve"> people's</w:t>
      </w:r>
      <w:r w:rsidR="006D6045" w:rsidRPr="000438FD">
        <w:rPr>
          <w:rFonts w:ascii="Arial" w:hAnsi="Arial" w:cs="Arial"/>
        </w:rPr>
        <w:t xml:space="preserve"> experience</w:t>
      </w:r>
      <w:r w:rsidR="006D6045">
        <w:rPr>
          <w:rFonts w:ascii="Arial" w:hAnsi="Arial" w:cs="Arial"/>
        </w:rPr>
        <w:t xml:space="preserve">s, employing qualitative methods </w:t>
      </w:r>
      <w:sdt>
        <w:sdtPr>
          <w:rPr>
            <w:rFonts w:ascii="Arial" w:hAnsi="Arial" w:cs="Arial"/>
            <w:color w:val="000000"/>
          </w:rPr>
          <w:tag w:val="MENDELEY_CITATION_v3_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"/>
          <w:id w:val="-289972511"/>
          <w:placeholder>
            <w:docPart w:val="99665454EA2BEB45A71AA72FA645A7B5"/>
          </w:placeholder>
        </w:sdtPr>
        <w:sdtEndPr/>
        <w:sdtContent>
          <w:r w:rsidR="00207FC8" w:rsidRPr="00207FC8">
            <w:rPr>
              <w:rFonts w:eastAsia="Times New Roman"/>
              <w:color w:val="000000"/>
            </w:rPr>
            <w:t>(Chowdhury, 2014)</w:t>
          </w:r>
        </w:sdtContent>
      </w:sdt>
      <w:r w:rsidR="006D6045">
        <w:rPr>
          <w:rFonts w:ascii="Arial" w:hAnsi="Arial" w:cs="Arial"/>
        </w:rPr>
        <w:t xml:space="preserve">, such as interviews, focus groups or observations to gather detailed information </w:t>
      </w:r>
      <w:sdt>
        <w:sdtPr>
          <w:rPr>
            <w:rFonts w:ascii="Arial" w:hAnsi="Arial" w:cs="Arial"/>
            <w:color w:val="000000"/>
          </w:rPr>
          <w:tag w:val="MENDELEY_CITATION_v3_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"/>
          <w:id w:val="-404912338"/>
          <w:placeholder>
            <w:docPart w:val="99665454EA2BEB45A71AA72FA645A7B5"/>
          </w:placeholder>
        </w:sdtPr>
        <w:sdtEndPr/>
        <w:sdtContent>
          <w:r w:rsidR="00207FC8" w:rsidRPr="00207FC8">
            <w:rPr>
              <w:rFonts w:ascii="Arial" w:hAnsi="Arial" w:cs="Arial"/>
              <w:color w:val="000000"/>
            </w:rPr>
            <w:t>(Tenny et al., 2022)</w:t>
          </w:r>
        </w:sdtContent>
      </w:sdt>
      <w:r w:rsidR="006D6045">
        <w:rPr>
          <w:rFonts w:ascii="Arial" w:hAnsi="Arial" w:cs="Arial"/>
        </w:rPr>
        <w:t xml:space="preserve">. Positivism, on the contrary, assesses reality in an objective way and uses, but is not limited to, quantitative methods, such as surveys, statistical analysis or experiments, to collect and analyse data </w:t>
      </w:r>
      <w:sdt>
        <w:sdtPr>
          <w:rPr>
            <w:rFonts w:ascii="Arial" w:hAnsi="Arial" w:cs="Arial"/>
            <w:color w:val="000000"/>
          </w:rPr>
          <w:tag w:val="MENDELEY_CITATION_v3_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"/>
          <w:id w:val="-110592822"/>
          <w:placeholder>
            <w:docPart w:val="99665454EA2BEB45A71AA72FA645A7B5"/>
          </w:placeholder>
        </w:sdtPr>
        <w:sdtEndPr/>
        <w:sdtContent>
          <w:r w:rsidR="00207FC8" w:rsidRPr="00207FC8">
            <w:rPr>
              <w:rFonts w:ascii="Arial" w:hAnsi="Arial" w:cs="Arial"/>
              <w:color w:val="000000"/>
            </w:rPr>
            <w:t>(Park et al., 2020)</w:t>
          </w:r>
        </w:sdtContent>
      </w:sdt>
      <w:r w:rsidR="006D6045">
        <w:rPr>
          <w:rFonts w:ascii="Arial" w:hAnsi="Arial" w:cs="Arial"/>
        </w:rPr>
        <w:t xml:space="preserve">. For this research, interpretivism research </w:t>
      </w:r>
      <w:r w:rsidR="002073E1">
        <w:rPr>
          <w:rFonts w:ascii="Arial" w:hAnsi="Arial" w:cs="Arial"/>
        </w:rPr>
        <w:t>was</w:t>
      </w:r>
      <w:r w:rsidR="006D6045" w:rsidRPr="0093607C">
        <w:rPr>
          <w:rFonts w:ascii="Arial" w:hAnsi="Arial" w:cs="Arial"/>
        </w:rPr>
        <w:t xml:space="preserve"> </w:t>
      </w:r>
      <w:r w:rsidR="006D6045">
        <w:rPr>
          <w:rFonts w:ascii="Arial" w:hAnsi="Arial" w:cs="Arial"/>
        </w:rPr>
        <w:t xml:space="preserve">more </w:t>
      </w:r>
      <w:r w:rsidR="006D6045" w:rsidRPr="0093607C">
        <w:rPr>
          <w:rFonts w:ascii="Arial" w:hAnsi="Arial" w:cs="Arial"/>
        </w:rPr>
        <w:t xml:space="preserve">suitable for </w:t>
      </w:r>
      <w:r w:rsidR="006D6045">
        <w:rPr>
          <w:rFonts w:ascii="Arial" w:hAnsi="Arial" w:cs="Arial"/>
        </w:rPr>
        <w:t>conceptualizing</w:t>
      </w:r>
      <w:r w:rsidR="006D6045" w:rsidRPr="0093607C">
        <w:rPr>
          <w:rFonts w:ascii="Arial" w:hAnsi="Arial" w:cs="Arial"/>
        </w:rPr>
        <w:t xml:space="preserve"> the phenomenon of </w:t>
      </w:r>
      <w:r w:rsidR="00C36DCF">
        <w:rPr>
          <w:rFonts w:ascii="Arial" w:hAnsi="Arial" w:cs="Arial"/>
        </w:rPr>
        <w:t>DNs</w:t>
      </w:r>
      <w:r w:rsidR="006D6045" w:rsidRPr="0093607C">
        <w:rPr>
          <w:rFonts w:ascii="Arial" w:hAnsi="Arial" w:cs="Arial"/>
        </w:rPr>
        <w:t xml:space="preserve"> and understanding the intrinsic characteristics that distinguish them from other types of tourists, </w:t>
      </w:r>
      <w:r w:rsidR="006D6045">
        <w:rPr>
          <w:rFonts w:ascii="Arial" w:hAnsi="Arial" w:cs="Arial"/>
        </w:rPr>
        <w:t>analysing</w:t>
      </w:r>
      <w:r w:rsidR="006D6045" w:rsidRPr="0093607C">
        <w:rPr>
          <w:rFonts w:ascii="Arial" w:hAnsi="Arial" w:cs="Arial"/>
        </w:rPr>
        <w:t xml:space="preserve"> the</w:t>
      </w:r>
      <w:r w:rsidR="006D6045">
        <w:rPr>
          <w:rFonts w:ascii="Arial" w:hAnsi="Arial" w:cs="Arial"/>
        </w:rPr>
        <w:t>ir</w:t>
      </w:r>
      <w:r w:rsidR="006D6045" w:rsidRPr="0093607C">
        <w:rPr>
          <w:rFonts w:ascii="Arial" w:hAnsi="Arial" w:cs="Arial"/>
        </w:rPr>
        <w:t xml:space="preserve"> li</w:t>
      </w:r>
      <w:r w:rsidR="006D6045">
        <w:rPr>
          <w:rFonts w:ascii="Arial" w:hAnsi="Arial" w:cs="Arial"/>
        </w:rPr>
        <w:t>ves</w:t>
      </w:r>
      <w:r w:rsidR="006D6045" w:rsidRPr="0093607C">
        <w:rPr>
          <w:rFonts w:ascii="Arial" w:hAnsi="Arial" w:cs="Arial"/>
        </w:rPr>
        <w:t xml:space="preserve"> and </w:t>
      </w:r>
      <w:r w:rsidR="006D6045">
        <w:rPr>
          <w:rFonts w:ascii="Arial" w:hAnsi="Arial" w:cs="Arial"/>
        </w:rPr>
        <w:t>how</w:t>
      </w:r>
      <w:r w:rsidR="006D6045" w:rsidRPr="0093607C">
        <w:rPr>
          <w:rFonts w:ascii="Arial" w:hAnsi="Arial" w:cs="Arial"/>
        </w:rPr>
        <w:t xml:space="preserve"> they experience the world.</w:t>
      </w:r>
      <w:r w:rsidR="006D6045" w:rsidRPr="00001509">
        <w:t xml:space="preserve"> </w:t>
      </w:r>
      <w:r w:rsidR="006D6045" w:rsidRPr="00001509">
        <w:rPr>
          <w:rFonts w:ascii="Arial" w:hAnsi="Arial" w:cs="Arial"/>
        </w:rPr>
        <w:t>It also adopt</w:t>
      </w:r>
      <w:r w:rsidR="00EF7F69">
        <w:rPr>
          <w:rFonts w:ascii="Arial" w:hAnsi="Arial" w:cs="Arial"/>
        </w:rPr>
        <w:t>ed</w:t>
      </w:r>
      <w:r w:rsidR="006D6045" w:rsidRPr="00001509">
        <w:rPr>
          <w:rFonts w:ascii="Arial" w:hAnsi="Arial" w:cs="Arial"/>
        </w:rPr>
        <w:t xml:space="preserve"> subjective epistemology</w:t>
      </w:r>
      <w:r w:rsidR="006D6045">
        <w:rPr>
          <w:rFonts w:ascii="Arial" w:hAnsi="Arial" w:cs="Arial"/>
        </w:rPr>
        <w:t>,</w:t>
      </w:r>
      <w:r w:rsidR="006D6045" w:rsidRPr="00001509">
        <w:rPr>
          <w:rFonts w:ascii="Arial" w:hAnsi="Arial" w:cs="Arial"/>
        </w:rPr>
        <w:t xml:space="preserve"> delving into the individual's unique perspective</w:t>
      </w:r>
      <w:r w:rsidR="006D6045">
        <w:rPr>
          <w:rFonts w:ascii="Arial" w:hAnsi="Arial" w:cs="Arial"/>
        </w:rPr>
        <w:t>,</w:t>
      </w:r>
      <w:r w:rsidR="006D6045" w:rsidRPr="00001509">
        <w:rPr>
          <w:rFonts w:ascii="Arial" w:hAnsi="Arial" w:cs="Arial"/>
        </w:rPr>
        <w:t xml:space="preserve"> focusing on their thoughts, feelings and experiences</w:t>
      </w:r>
      <w:r w:rsidR="006D6045">
        <w:rPr>
          <w:rFonts w:ascii="Arial" w:hAnsi="Arial" w:cs="Arial"/>
        </w:rPr>
        <w:t xml:space="preserve"> </w:t>
      </w:r>
      <w:sdt>
        <w:sdtPr>
          <w:rPr>
            <w:rFonts w:ascii="Arial" w:hAnsi="Arial" w:cs="Arial"/>
            <w:color w:val="000000"/>
          </w:rPr>
          <w:tag w:val="MENDELEY_CITATION_v3_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"/>
          <w:id w:val="-1714409734"/>
          <w:placeholder>
            <w:docPart w:val="99665454EA2BEB45A71AA72FA645A7B5"/>
          </w:placeholder>
        </w:sdtPr>
        <w:sdtEndPr/>
        <w:sdtContent>
          <w:r w:rsidR="00207FC8" w:rsidRPr="00207FC8">
            <w:rPr>
              <w:rFonts w:eastAsia="Times New Roman"/>
              <w:color w:val="000000"/>
            </w:rPr>
            <w:t>(Ma &amp; Ma, 2022)</w:t>
          </w:r>
        </w:sdtContent>
      </w:sdt>
      <w:r w:rsidR="006D6045" w:rsidRPr="00001509">
        <w:rPr>
          <w:rFonts w:ascii="Arial" w:hAnsi="Arial" w:cs="Arial"/>
        </w:rPr>
        <w:t>.</w:t>
      </w:r>
    </w:p>
    <w:p w14:paraId="196497C6" w14:textId="77777777" w:rsidR="006D6045" w:rsidRPr="006D6045" w:rsidRDefault="006D6045" w:rsidP="006D6045">
      <w:pPr>
        <w:pStyle w:val="Heading2"/>
      </w:pPr>
      <w:bookmarkStart w:id="47" w:name="_Toc196476365"/>
      <w:r w:rsidRPr="006D6045">
        <w:t>Research Approach</w:t>
      </w:r>
      <w:bookmarkEnd w:id="46"/>
      <w:bookmarkEnd w:id="47"/>
    </w:p>
    <w:p w14:paraId="431F4AE4" w14:textId="05B8798A" w:rsidR="006D6045" w:rsidRDefault="006D6045" w:rsidP="00792C30">
      <w:pPr>
        <w:spacing w:before="120"/>
        <w:rPr>
          <w:rFonts w:ascii="Arial" w:hAnsi="Arial" w:cs="Arial"/>
        </w:rPr>
      </w:pPr>
      <w:bookmarkStart w:id="48" w:name="_Toc182577260"/>
      <w:r w:rsidRPr="00EB1D7F">
        <w:rPr>
          <w:rFonts w:ascii="Arial" w:hAnsi="Arial" w:cs="Arial"/>
        </w:rPr>
        <w:t xml:space="preserve">Qualitative research explores and offers a deeper understanding of real-world issues </w:t>
      </w:r>
      <w:sdt>
        <w:sdtPr>
          <w:rPr>
            <w:color w:val="000000"/>
          </w:rPr>
          <w:tag w:val="MENDELEY_CITATION_v3_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"/>
          <w:id w:val="1908422604"/>
          <w:placeholder>
            <w:docPart w:val="93435D6F53C04C42AC1B03F60431E1FF"/>
          </w:placeholder>
        </w:sdtPr>
        <w:sdtEndPr/>
        <w:sdtContent>
          <w:r w:rsidR="00207FC8" w:rsidRPr="00207FC8">
            <w:rPr>
              <w:color w:val="000000"/>
            </w:rPr>
            <w:t>(Busetto et al., 2020; Tenny et al., 2022)</w:t>
          </w:r>
        </w:sdtContent>
      </w:sdt>
      <w:r w:rsidRPr="00085F09">
        <w:t xml:space="preserve">. Rather than collecting numerical data and statistics like quantitative research, qualitative research gathers participants’ motivations, behaviours, and perceptions by focusing on their life experiences, which could help understand phenomena </w:t>
      </w:r>
      <w:sdt>
        <w:sdtPr>
          <w:rPr>
            <w:color w:val="000000"/>
          </w:rPr>
          <w:tag w:val="MENDELEY_CITATION_v3_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"/>
          <w:id w:val="-674026831"/>
          <w:placeholder>
            <w:docPart w:val="93435D6F53C04C42AC1B03F60431E1FF"/>
          </w:placeholder>
        </w:sdtPr>
        <w:sdtEndPr/>
        <w:sdtContent>
          <w:r w:rsidR="00207FC8" w:rsidRPr="00207FC8">
            <w:rPr>
              <w:rFonts w:eastAsia="Times New Roman"/>
              <w:color w:val="000000"/>
            </w:rPr>
            <w:t>(Rynes &amp; Gephart, 2004)</w:t>
          </w:r>
        </w:sdtContent>
      </w:sdt>
      <w:r w:rsidRPr="00085F09">
        <w:t xml:space="preserve">. </w:t>
      </w:r>
      <w:r w:rsidR="002B7A6B" w:rsidRPr="002B7A6B">
        <w:t xml:space="preserve">Given the exploratory nature of this study and its aim to develop a deeper understanding of </w:t>
      </w:r>
      <w:r w:rsidR="002B7A6B">
        <w:t>DNs’</w:t>
      </w:r>
      <w:r w:rsidR="002B7A6B" w:rsidRPr="002B7A6B">
        <w:t xml:space="preserve"> behaviours, </w:t>
      </w:r>
      <w:r w:rsidR="002B7A6B">
        <w:t>motivations</w:t>
      </w:r>
      <w:r w:rsidR="002B7A6B" w:rsidRPr="002B7A6B">
        <w:t xml:space="preserve">, and </w:t>
      </w:r>
      <w:r w:rsidR="002B7A6B">
        <w:t>personalities</w:t>
      </w:r>
      <w:r w:rsidR="002B7A6B" w:rsidRPr="002B7A6B">
        <w:t xml:space="preserve">, a qualitative approach was most appropriate. Qualitative research is particularly suited to inductive or abductive reasoning and is commonly used </w:t>
      </w:r>
      <w:r w:rsidR="002B7A6B" w:rsidRPr="00A769B5">
        <w:t>in exploratory studies where the goal is to build theory based on lived experiences</w:t>
      </w:r>
      <w:r w:rsidR="00A769B5" w:rsidRPr="00A769B5">
        <w:t xml:space="preserve"> </w:t>
      </w:r>
      <w:sdt>
        <w:sdtPr>
          <w:rPr>
            <w:color w:val="000000"/>
          </w:rPr>
          <w:tag w:val="MENDELEY_CITATION_v3_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"/>
          <w:id w:val="817464628"/>
          <w:placeholder>
            <w:docPart w:val="DefaultPlaceholder_-1854013440"/>
          </w:placeholder>
        </w:sdtPr>
        <w:sdtEndPr/>
        <w:sdtContent>
          <w:r w:rsidR="00207FC8" w:rsidRPr="00207FC8">
            <w:rPr>
              <w:color w:val="000000"/>
            </w:rPr>
            <w:t>(Charmaz, 1996)</w:t>
          </w:r>
        </w:sdtContent>
      </w:sdt>
      <w:r w:rsidR="002B7A6B" w:rsidRPr="00A769B5">
        <w:t>,</w:t>
      </w:r>
      <w:r w:rsidR="002B7A6B">
        <w:t xml:space="preserve"> </w:t>
      </w:r>
      <w:r w:rsidR="002B7A6B" w:rsidRPr="002B7A6B">
        <w:t>making it well aligned with the objectives of this research from a tourism perspective</w:t>
      </w:r>
      <w:r w:rsidRPr="00085F09">
        <w:t>.</w:t>
      </w:r>
    </w:p>
    <w:p w14:paraId="2288DD01" w14:textId="648D0BF2" w:rsidR="006D6045" w:rsidRDefault="00070B4A" w:rsidP="006D6045">
      <w:pPr>
        <w:rPr>
          <w:rFonts w:ascii="Arial" w:hAnsi="Arial" w:cs="Arial"/>
        </w:rPr>
      </w:pPr>
      <w:sdt>
        <w:sdtPr>
          <w:rPr>
            <w:rFonts w:ascii="Arial" w:hAnsi="Arial" w:cs="Arial"/>
            <w:color w:val="000000"/>
          </w:rPr>
          <w:tag w:val="MENDELEY_CITATION_v3_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"/>
          <w:id w:val="1617641622"/>
          <w:placeholder>
            <w:docPart w:val="D4306D2F5854F642BD50235EEFB04B94"/>
          </w:placeholder>
        </w:sdtPr>
        <w:sdtEndPr/>
        <w:sdtContent>
          <w:r w:rsidR="00207FC8" w:rsidRPr="00207FC8">
            <w:rPr>
              <w:rFonts w:ascii="Arial" w:hAnsi="Arial" w:cs="Arial"/>
              <w:color w:val="000000"/>
            </w:rPr>
            <w:t>Soiferman (2010)</w:t>
          </w:r>
        </w:sdtContent>
      </w:sdt>
      <w:r w:rsidR="006D6045">
        <w:rPr>
          <w:rFonts w:ascii="Arial" w:hAnsi="Arial" w:cs="Arial"/>
        </w:rPr>
        <w:t>, refers to</w:t>
      </w:r>
      <w:r w:rsidR="006D6045" w:rsidRPr="00971407">
        <w:rPr>
          <w:rFonts w:ascii="Arial" w:hAnsi="Arial" w:cs="Arial"/>
        </w:rPr>
        <w:t xml:space="preserve"> two methods of reasoning</w:t>
      </w:r>
      <w:r w:rsidR="006D6045">
        <w:rPr>
          <w:rFonts w:ascii="Arial" w:hAnsi="Arial" w:cs="Arial"/>
        </w:rPr>
        <w:t xml:space="preserve"> while undertaking research</w:t>
      </w:r>
      <w:r w:rsidR="006D6045" w:rsidRPr="00971407">
        <w:rPr>
          <w:rFonts w:ascii="Arial" w:hAnsi="Arial" w:cs="Arial"/>
        </w:rPr>
        <w:t>, inductive</w:t>
      </w:r>
      <w:r w:rsidR="006D6045">
        <w:rPr>
          <w:rFonts w:ascii="Arial" w:hAnsi="Arial" w:cs="Arial"/>
        </w:rPr>
        <w:t xml:space="preserve">, in which </w:t>
      </w:r>
      <w:r w:rsidR="006D6045" w:rsidRPr="00971407">
        <w:rPr>
          <w:rFonts w:ascii="Arial" w:hAnsi="Arial" w:cs="Arial"/>
        </w:rPr>
        <w:t>researchers collect data, analyse patterns, and then develop theories</w:t>
      </w:r>
      <w:r w:rsidR="006D6045">
        <w:rPr>
          <w:rFonts w:ascii="Arial" w:hAnsi="Arial" w:cs="Arial"/>
        </w:rPr>
        <w:t>,</w:t>
      </w:r>
      <w:r w:rsidR="006D6045" w:rsidRPr="00971407">
        <w:rPr>
          <w:rFonts w:ascii="Arial" w:hAnsi="Arial" w:cs="Arial"/>
        </w:rPr>
        <w:t xml:space="preserve"> and deductive,</w:t>
      </w:r>
      <w:r w:rsidR="006D6045" w:rsidRPr="009F528A">
        <w:rPr>
          <w:rFonts w:ascii="Arial" w:hAnsi="Arial" w:cs="Arial"/>
        </w:rPr>
        <w:t xml:space="preserve"> </w:t>
      </w:r>
      <w:r w:rsidR="006D6045">
        <w:rPr>
          <w:rFonts w:ascii="Arial" w:hAnsi="Arial" w:cs="Arial"/>
        </w:rPr>
        <w:t xml:space="preserve">in which </w:t>
      </w:r>
      <w:r w:rsidR="006D6045" w:rsidRPr="00971407">
        <w:rPr>
          <w:rFonts w:ascii="Arial" w:hAnsi="Arial" w:cs="Arial"/>
        </w:rPr>
        <w:t>researchers start with a theory and then collect data to test it.</w:t>
      </w:r>
      <w:r w:rsidR="006D6045">
        <w:rPr>
          <w:rFonts w:ascii="Arial" w:hAnsi="Arial" w:cs="Arial"/>
        </w:rPr>
        <w:t xml:space="preserve"> A</w:t>
      </w:r>
      <w:r w:rsidR="006D6045" w:rsidRPr="004B3103">
        <w:rPr>
          <w:rFonts w:ascii="Arial" w:hAnsi="Arial" w:cs="Arial"/>
        </w:rPr>
        <w:t xml:space="preserve">nother approach is abductive reasoning, which begins with real-life </w:t>
      </w:r>
      <w:r w:rsidR="006D6045" w:rsidRPr="004B3103">
        <w:rPr>
          <w:rFonts w:ascii="Arial" w:hAnsi="Arial" w:cs="Arial"/>
        </w:rPr>
        <w:lastRenderedPageBreak/>
        <w:t>observations</w:t>
      </w:r>
      <w:r w:rsidR="006D6045">
        <w:rPr>
          <w:rFonts w:ascii="Arial" w:hAnsi="Arial" w:cs="Arial"/>
        </w:rPr>
        <w:t>,</w:t>
      </w:r>
      <w:r w:rsidR="006D6045" w:rsidRPr="004B3103">
        <w:rPr>
          <w:rFonts w:ascii="Arial" w:hAnsi="Arial" w:cs="Arial"/>
        </w:rPr>
        <w:t xml:space="preserve"> similar to inductive reasoning</w:t>
      </w:r>
      <w:r w:rsidR="006D6045">
        <w:rPr>
          <w:rFonts w:ascii="Arial" w:hAnsi="Arial" w:cs="Arial"/>
        </w:rPr>
        <w:t>,</w:t>
      </w:r>
      <w:r w:rsidR="006D6045" w:rsidRPr="004B3103">
        <w:rPr>
          <w:rFonts w:ascii="Arial" w:hAnsi="Arial" w:cs="Arial"/>
        </w:rPr>
        <w:t xml:space="preserve"> but also incorporates existing theories </w:t>
      </w:r>
      <w:sdt>
        <w:sdtPr>
          <w:rPr>
            <w:rFonts w:ascii="Arial" w:hAnsi="Arial" w:cs="Arial"/>
            <w:color w:val="000000"/>
          </w:rPr>
          <w:tag w:val="MENDELEY_CITATION_v3_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"/>
          <w:id w:val="178323700"/>
          <w:placeholder>
            <w:docPart w:val="D4807C6836F1CA4993827C4B1F1D63BF"/>
          </w:placeholder>
        </w:sdtPr>
        <w:sdtEndPr/>
        <w:sdtContent>
          <w:r w:rsidR="00207FC8" w:rsidRPr="00207FC8">
            <w:rPr>
              <w:rFonts w:eastAsia="Times New Roman"/>
              <w:color w:val="000000"/>
            </w:rPr>
            <w:t>(Dubois &amp; Gadde, 2002; Kovács &amp; Spens, 2005)</w:t>
          </w:r>
        </w:sdtContent>
      </w:sdt>
      <w:r w:rsidR="006D6045">
        <w:rPr>
          <w:rFonts w:ascii="Arial" w:hAnsi="Arial" w:cs="Arial"/>
        </w:rPr>
        <w:t xml:space="preserve">. </w:t>
      </w:r>
      <w:r w:rsidR="006D6045" w:rsidRPr="00066A1E">
        <w:rPr>
          <w:rFonts w:ascii="Arial" w:hAnsi="Arial" w:cs="Arial"/>
        </w:rPr>
        <w:t>It focuses on cases where observations contradict these theories, prompting a creative process called "theory matching" or "systematic combining" to develop new frameworks or extend existing ones</w:t>
      </w:r>
      <w:r w:rsidR="006D6045">
        <w:rPr>
          <w:rFonts w:ascii="Arial" w:hAnsi="Arial" w:cs="Arial"/>
        </w:rPr>
        <w:t xml:space="preserve"> </w:t>
      </w:r>
      <w:sdt>
        <w:sdtPr>
          <w:rPr>
            <w:rFonts w:ascii="Arial" w:hAnsi="Arial" w:cs="Arial"/>
            <w:color w:val="000000"/>
          </w:rPr>
          <w:tag w:val="MENDELEY_CITATION_v3_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"/>
          <w:id w:val="2133280842"/>
          <w:placeholder>
            <w:docPart w:val="D4807C6836F1CA4993827C4B1F1D63BF"/>
          </w:placeholder>
        </w:sdtPr>
        <w:sdtEndPr/>
        <w:sdtContent>
          <w:r w:rsidR="00207FC8" w:rsidRPr="00207FC8">
            <w:rPr>
              <w:rFonts w:eastAsia="Times New Roman"/>
              <w:color w:val="000000"/>
            </w:rPr>
            <w:t>(Dubois &amp; Gadde, 2002; Kovács &amp; Spens, 2005)</w:t>
          </w:r>
        </w:sdtContent>
      </w:sdt>
      <w:r w:rsidR="006D6045" w:rsidRPr="00066A1E">
        <w:rPr>
          <w:rFonts w:ascii="Arial" w:hAnsi="Arial" w:cs="Arial"/>
        </w:rPr>
        <w:t xml:space="preserve">. Additionally, researchers can introduce new theories to reinterpret known phenomena promoting a deeper understanding and exploration of complex issues </w:t>
      </w:r>
      <w:sdt>
        <w:sdtPr>
          <w:rPr>
            <w:rFonts w:ascii="Arial" w:hAnsi="Arial" w:cs="Arial"/>
            <w:color w:val="000000"/>
          </w:rPr>
          <w:tag w:val="MENDELEY_CITATION_v3_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"/>
          <w:id w:val="1996675994"/>
          <w:placeholder>
            <w:docPart w:val="D4807C6836F1CA4993827C4B1F1D63BF"/>
          </w:placeholder>
        </w:sdtPr>
        <w:sdtEndPr/>
        <w:sdtContent>
          <w:r w:rsidR="00207FC8" w:rsidRPr="00207FC8">
            <w:rPr>
              <w:rFonts w:eastAsia="Times New Roman"/>
              <w:color w:val="000000"/>
            </w:rPr>
            <w:t>(Kovács &amp; Spens, 2005)</w:t>
          </w:r>
        </w:sdtContent>
      </w:sdt>
      <w:r w:rsidR="006D6045" w:rsidRPr="00066A1E">
        <w:rPr>
          <w:rFonts w:ascii="Arial" w:hAnsi="Arial" w:cs="Arial"/>
        </w:rPr>
        <w:t>.</w:t>
      </w:r>
      <w:r w:rsidR="006D6045">
        <w:rPr>
          <w:rFonts w:ascii="Arial" w:hAnsi="Arial" w:cs="Arial"/>
        </w:rPr>
        <w:t xml:space="preserve"> </w:t>
      </w:r>
      <w:r w:rsidR="006D6045" w:rsidRPr="001D5B2C">
        <w:rPr>
          <w:rFonts w:ascii="Arial" w:hAnsi="Arial" w:cs="Arial"/>
        </w:rPr>
        <w:t xml:space="preserve">This study </w:t>
      </w:r>
      <w:r w:rsidR="006D6045">
        <w:rPr>
          <w:rFonts w:ascii="Arial" w:hAnsi="Arial" w:cs="Arial"/>
        </w:rPr>
        <w:t>adopt</w:t>
      </w:r>
      <w:r w:rsidR="00D76C5C">
        <w:rPr>
          <w:rFonts w:ascii="Arial" w:hAnsi="Arial" w:cs="Arial"/>
        </w:rPr>
        <w:t>ed</w:t>
      </w:r>
      <w:r w:rsidR="006D6045" w:rsidRPr="001D5B2C">
        <w:rPr>
          <w:rFonts w:ascii="Arial" w:hAnsi="Arial" w:cs="Arial"/>
        </w:rPr>
        <w:t xml:space="preserve"> an abductive </w:t>
      </w:r>
      <w:r w:rsidR="006D6045">
        <w:rPr>
          <w:rFonts w:ascii="Arial" w:hAnsi="Arial" w:cs="Arial"/>
        </w:rPr>
        <w:t>reasoning</w:t>
      </w:r>
      <w:r w:rsidR="006D6045" w:rsidRPr="001D5B2C">
        <w:rPr>
          <w:rFonts w:ascii="Arial" w:hAnsi="Arial" w:cs="Arial"/>
        </w:rPr>
        <w:t xml:space="preserve"> to conceptualize the </w:t>
      </w:r>
      <w:r w:rsidR="00C36DCF">
        <w:rPr>
          <w:rFonts w:ascii="Arial" w:hAnsi="Arial" w:cs="Arial"/>
        </w:rPr>
        <w:t>DN</w:t>
      </w:r>
      <w:r w:rsidR="00574163">
        <w:rPr>
          <w:rFonts w:ascii="Arial" w:hAnsi="Arial" w:cs="Arial"/>
        </w:rPr>
        <w:t>s</w:t>
      </w:r>
      <w:r w:rsidR="006D6045" w:rsidRPr="001D5B2C">
        <w:rPr>
          <w:rFonts w:ascii="Arial" w:hAnsi="Arial" w:cs="Arial"/>
        </w:rPr>
        <w:t xml:space="preserve"> phenomenon</w:t>
      </w:r>
      <w:r w:rsidR="006D6045">
        <w:rPr>
          <w:rFonts w:ascii="Arial" w:hAnsi="Arial" w:cs="Arial"/>
        </w:rPr>
        <w:t>, which allow</w:t>
      </w:r>
      <w:r w:rsidR="001E763F">
        <w:rPr>
          <w:rFonts w:ascii="Arial" w:hAnsi="Arial" w:cs="Arial"/>
        </w:rPr>
        <w:t>ed</w:t>
      </w:r>
      <w:r w:rsidR="006D6045">
        <w:rPr>
          <w:rFonts w:ascii="Arial" w:hAnsi="Arial" w:cs="Arial"/>
        </w:rPr>
        <w:t xml:space="preserve"> to explore</w:t>
      </w:r>
      <w:r w:rsidR="006D6045" w:rsidRPr="001D5B2C">
        <w:rPr>
          <w:rFonts w:ascii="Arial" w:hAnsi="Arial" w:cs="Arial"/>
        </w:rPr>
        <w:t xml:space="preserve"> unexpected findings, develop</w:t>
      </w:r>
      <w:r w:rsidR="001E763F">
        <w:rPr>
          <w:rFonts w:ascii="Arial" w:hAnsi="Arial" w:cs="Arial"/>
        </w:rPr>
        <w:t xml:space="preserve"> a</w:t>
      </w:r>
      <w:r w:rsidR="006D6045" w:rsidRPr="001D5B2C">
        <w:rPr>
          <w:rFonts w:ascii="Arial" w:hAnsi="Arial" w:cs="Arial"/>
        </w:rPr>
        <w:t xml:space="preserve"> new theoretical framework, and generat</w:t>
      </w:r>
      <w:r w:rsidR="001E763F">
        <w:rPr>
          <w:rFonts w:ascii="Arial" w:hAnsi="Arial" w:cs="Arial"/>
        </w:rPr>
        <w:t>e</w:t>
      </w:r>
      <w:r w:rsidR="006D6045" w:rsidRPr="001D5B2C">
        <w:rPr>
          <w:rFonts w:ascii="Arial" w:hAnsi="Arial" w:cs="Arial"/>
        </w:rPr>
        <w:t xml:space="preserve"> hypotheses for further investigation into this evolving lifestyle.</w:t>
      </w:r>
    </w:p>
    <w:p w14:paraId="77933079" w14:textId="4D5BFDCE" w:rsidR="006D6045" w:rsidRPr="00913FE0" w:rsidRDefault="006D6045" w:rsidP="006D6045">
      <w:pPr>
        <w:rPr>
          <w:rFonts w:ascii="Arial" w:hAnsi="Arial" w:cs="Arial"/>
        </w:rPr>
      </w:pPr>
      <w:r>
        <w:rPr>
          <w:rFonts w:ascii="Arial" w:hAnsi="Arial" w:cs="Arial"/>
        </w:rPr>
        <w:t>F</w:t>
      </w:r>
      <w:r w:rsidRPr="005178A8">
        <w:rPr>
          <w:rFonts w:ascii="Arial" w:hAnsi="Arial" w:cs="Arial"/>
        </w:rPr>
        <w:t>urthermore</w:t>
      </w:r>
      <w:r>
        <w:rPr>
          <w:rFonts w:ascii="Arial" w:hAnsi="Arial" w:cs="Arial"/>
        </w:rPr>
        <w:t>,</w:t>
      </w:r>
      <w:r w:rsidRPr="005178A8">
        <w:rPr>
          <w:rFonts w:ascii="Arial" w:hAnsi="Arial" w:cs="Arial"/>
        </w:rPr>
        <w:t xml:space="preserve"> research can be exploratory, </w:t>
      </w:r>
      <w:r>
        <w:rPr>
          <w:rFonts w:ascii="Arial" w:hAnsi="Arial" w:cs="Arial"/>
        </w:rPr>
        <w:t>t</w:t>
      </w:r>
      <w:r w:rsidRPr="005178A8">
        <w:rPr>
          <w:rFonts w:ascii="Arial" w:hAnsi="Arial" w:cs="Arial"/>
        </w:rPr>
        <w:t>o explore a topic or phenomenon that is not well-understood</w:t>
      </w:r>
      <w:r>
        <w:rPr>
          <w:rFonts w:ascii="Arial" w:hAnsi="Arial" w:cs="Arial"/>
        </w:rPr>
        <w:t xml:space="preserve"> </w:t>
      </w:r>
      <w:sdt>
        <w:sdtPr>
          <w:rPr>
            <w:rFonts w:ascii="Arial" w:hAnsi="Arial" w:cs="Arial"/>
            <w:color w:val="000000"/>
          </w:rPr>
          <w:tag w:val="MENDELEY_CITATION_v3_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"/>
          <w:id w:val="1884667180"/>
          <w:placeholder>
            <w:docPart w:val="D4306D2F5854F642BD50235EEFB04B94"/>
          </w:placeholder>
        </w:sdtPr>
        <w:sdtEndPr/>
        <w:sdtContent>
          <w:r w:rsidR="00207FC8" w:rsidRPr="00207FC8">
            <w:rPr>
              <w:rFonts w:ascii="Arial" w:hAnsi="Arial" w:cs="Arial"/>
              <w:color w:val="000000"/>
            </w:rPr>
            <w:t>(Hunter et al., 2019)</w:t>
          </w:r>
        </w:sdtContent>
      </w:sdt>
      <w:r w:rsidRPr="005178A8">
        <w:rPr>
          <w:rFonts w:ascii="Arial" w:hAnsi="Arial" w:cs="Arial"/>
        </w:rPr>
        <w:t xml:space="preserve">, explanatory, </w:t>
      </w:r>
      <w:r>
        <w:rPr>
          <w:rFonts w:ascii="Arial" w:hAnsi="Arial" w:cs="Arial"/>
        </w:rPr>
        <w:t>t</w:t>
      </w:r>
      <w:r w:rsidRPr="005178A8">
        <w:rPr>
          <w:rFonts w:ascii="Arial" w:hAnsi="Arial" w:cs="Arial"/>
        </w:rPr>
        <w:t>o explain the causes and effects of a particular phenomenon</w:t>
      </w:r>
      <w:r>
        <w:rPr>
          <w:rFonts w:ascii="Arial" w:hAnsi="Arial" w:cs="Arial"/>
        </w:rPr>
        <w:t xml:space="preserve"> </w:t>
      </w:r>
      <w:sdt>
        <w:sdtPr>
          <w:rPr>
            <w:rFonts w:ascii="Arial" w:hAnsi="Arial" w:cs="Arial"/>
            <w:color w:val="000000"/>
          </w:rPr>
          <w:tag w:val="MENDELEY_CITATION_v3_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"/>
          <w:id w:val="638233477"/>
          <w:placeholder>
            <w:docPart w:val="D4306D2F5854F642BD50235EEFB04B94"/>
          </w:placeholder>
        </w:sdtPr>
        <w:sdtEndPr/>
        <w:sdtContent>
          <w:r w:rsidR="00207FC8" w:rsidRPr="00207FC8">
            <w:rPr>
              <w:rFonts w:ascii="Arial" w:hAnsi="Arial" w:cs="Arial"/>
              <w:color w:val="000000"/>
            </w:rPr>
            <w:t>(Priya, 2020)</w:t>
          </w:r>
        </w:sdtContent>
      </w:sdt>
      <w:r w:rsidRPr="005178A8">
        <w:rPr>
          <w:rFonts w:ascii="Arial" w:hAnsi="Arial" w:cs="Arial"/>
        </w:rPr>
        <w:t>, or descriptive, to describe a particular phenomenon or population</w:t>
      </w:r>
      <w:r>
        <w:rPr>
          <w:rFonts w:ascii="Arial" w:hAnsi="Arial" w:cs="Arial"/>
        </w:rPr>
        <w:t xml:space="preserve"> </w:t>
      </w:r>
      <w:sdt>
        <w:sdtPr>
          <w:rPr>
            <w:rFonts w:ascii="Arial" w:hAnsi="Arial" w:cs="Arial"/>
            <w:color w:val="000000"/>
          </w:rPr>
          <w:tag w:val="MENDELEY_CITATION_v3_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"/>
          <w:id w:val="536859918"/>
          <w:placeholder>
            <w:docPart w:val="D4306D2F5854F642BD50235EEFB04B94"/>
          </w:placeholder>
        </w:sdtPr>
        <w:sdtEndPr/>
        <w:sdtContent>
          <w:r w:rsidR="00207FC8" w:rsidRPr="00207FC8">
            <w:rPr>
              <w:rFonts w:eastAsia="Times New Roman"/>
              <w:color w:val="000000"/>
            </w:rPr>
            <w:t>(Koh &amp; Owen, 2000)</w:t>
          </w:r>
        </w:sdtContent>
      </w:sdt>
      <w:r w:rsidRPr="005178A8">
        <w:rPr>
          <w:rFonts w:ascii="Arial" w:hAnsi="Arial" w:cs="Arial"/>
        </w:rPr>
        <w:t>.</w:t>
      </w:r>
      <w:r>
        <w:rPr>
          <w:rFonts w:ascii="Arial" w:hAnsi="Arial" w:cs="Arial"/>
        </w:rPr>
        <w:t xml:space="preserve"> </w:t>
      </w:r>
      <w:sdt>
        <w:sdtPr>
          <w:rPr>
            <w:rFonts w:ascii="Arial" w:hAnsi="Arial" w:cs="Arial"/>
            <w:color w:val="000000"/>
          </w:rPr>
          <w:tag w:val="MENDELEY_CITATION_v3_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"/>
          <w:id w:val="1582408157"/>
          <w:placeholder>
            <w:docPart w:val="D4306D2F5854F642BD50235EEFB04B94"/>
          </w:placeholder>
        </w:sdtPr>
        <w:sdtEndPr/>
        <w:sdtContent>
          <w:r w:rsidR="00207FC8" w:rsidRPr="00207FC8">
            <w:rPr>
              <w:rFonts w:ascii="Arial" w:hAnsi="Arial" w:cs="Arial"/>
              <w:color w:val="000000"/>
            </w:rPr>
            <w:t>Hunter et al. (2019)</w:t>
          </w:r>
        </w:sdtContent>
      </w:sdt>
      <w:r>
        <w:rPr>
          <w:rFonts w:ascii="Arial" w:hAnsi="Arial" w:cs="Arial"/>
          <w:color w:val="000000"/>
        </w:rPr>
        <w:t xml:space="preserve"> </w:t>
      </w:r>
      <w:r w:rsidRPr="00FE0924">
        <w:rPr>
          <w:rFonts w:ascii="Arial" w:hAnsi="Arial" w:cs="Arial"/>
        </w:rPr>
        <w:t>argue that exploratory research is useful for understanding underdeveloped phenomena</w:t>
      </w:r>
      <w:r>
        <w:rPr>
          <w:rFonts w:ascii="Arial" w:hAnsi="Arial" w:cs="Arial"/>
        </w:rPr>
        <w:t>,</w:t>
      </w:r>
      <w:r w:rsidRPr="00FE0924">
        <w:rPr>
          <w:rFonts w:ascii="Arial" w:hAnsi="Arial" w:cs="Arial"/>
        </w:rPr>
        <w:t xml:space="preserve"> </w:t>
      </w:r>
      <w:r>
        <w:rPr>
          <w:rFonts w:ascii="Arial" w:hAnsi="Arial" w:cs="Arial"/>
        </w:rPr>
        <w:t xml:space="preserve">with </w:t>
      </w:r>
      <w:r w:rsidRPr="00FE0924">
        <w:rPr>
          <w:rFonts w:ascii="Arial" w:hAnsi="Arial" w:cs="Arial"/>
        </w:rPr>
        <w:t>limited existing research</w:t>
      </w:r>
      <w:r>
        <w:rPr>
          <w:rFonts w:ascii="Arial" w:hAnsi="Arial" w:cs="Arial"/>
        </w:rPr>
        <w:t>,</w:t>
      </w:r>
      <w:r w:rsidRPr="00FE0924">
        <w:rPr>
          <w:rFonts w:ascii="Arial" w:hAnsi="Arial" w:cs="Arial"/>
        </w:rPr>
        <w:t xml:space="preserve"> by allowing participants to contribute to new knowledge.</w:t>
      </w:r>
      <w:r>
        <w:rPr>
          <w:rFonts w:ascii="Arial" w:hAnsi="Arial" w:cs="Arial"/>
        </w:rPr>
        <w:t xml:space="preserve"> F</w:t>
      </w:r>
      <w:r w:rsidRPr="008B536D">
        <w:rPr>
          <w:rFonts w:ascii="Arial" w:hAnsi="Arial" w:cs="Arial"/>
        </w:rPr>
        <w:t xml:space="preserve">or this reason, this </w:t>
      </w:r>
      <w:r>
        <w:rPr>
          <w:rFonts w:ascii="Arial" w:hAnsi="Arial" w:cs="Arial"/>
        </w:rPr>
        <w:t>research</w:t>
      </w:r>
      <w:r w:rsidRPr="008B536D">
        <w:rPr>
          <w:rFonts w:ascii="Arial" w:hAnsi="Arial" w:cs="Arial"/>
        </w:rPr>
        <w:t xml:space="preserve"> </w:t>
      </w:r>
      <w:r w:rsidR="003937CC">
        <w:rPr>
          <w:rFonts w:ascii="Arial" w:hAnsi="Arial" w:cs="Arial"/>
        </w:rPr>
        <w:t>took</w:t>
      </w:r>
      <w:r w:rsidRPr="008B536D">
        <w:rPr>
          <w:rFonts w:ascii="Arial" w:hAnsi="Arial" w:cs="Arial"/>
        </w:rPr>
        <w:t xml:space="preserve"> an exploratory approach, exploring the phenomenon of </w:t>
      </w:r>
      <w:r w:rsidR="00C36DCF">
        <w:rPr>
          <w:rFonts w:ascii="Arial" w:hAnsi="Arial" w:cs="Arial"/>
        </w:rPr>
        <w:t>DN</w:t>
      </w:r>
      <w:r w:rsidRPr="008B536D">
        <w:rPr>
          <w:rFonts w:ascii="Arial" w:hAnsi="Arial" w:cs="Arial"/>
        </w:rPr>
        <w:t xml:space="preserve">s from a point of view that has not yet been addressed academically, that is, finding a position for </w:t>
      </w:r>
      <w:r w:rsidR="00C36DCF">
        <w:rPr>
          <w:rFonts w:ascii="Arial" w:hAnsi="Arial" w:cs="Arial"/>
        </w:rPr>
        <w:t>DN</w:t>
      </w:r>
      <w:r w:rsidRPr="008B536D">
        <w:rPr>
          <w:rFonts w:ascii="Arial" w:hAnsi="Arial" w:cs="Arial"/>
        </w:rPr>
        <w:t>s in existing tourism typologies</w:t>
      </w:r>
      <w:r>
        <w:rPr>
          <w:rFonts w:ascii="Arial" w:hAnsi="Arial" w:cs="Arial"/>
        </w:rPr>
        <w:t>.</w:t>
      </w:r>
    </w:p>
    <w:p w14:paraId="64B78C3D" w14:textId="77777777" w:rsidR="006D6045" w:rsidRPr="006D6045" w:rsidRDefault="006D6045" w:rsidP="006D6045">
      <w:pPr>
        <w:pStyle w:val="Heading2"/>
      </w:pPr>
      <w:bookmarkStart w:id="49" w:name="_Toc196476366"/>
      <w:r w:rsidRPr="006D6045">
        <w:t>Method of data collections</w:t>
      </w:r>
      <w:bookmarkEnd w:id="48"/>
      <w:bookmarkEnd w:id="49"/>
    </w:p>
    <w:p w14:paraId="708BEAC8" w14:textId="039E51D9" w:rsidR="006D6045" w:rsidRDefault="006D6045" w:rsidP="00792C30">
      <w:pPr>
        <w:spacing w:before="120"/>
      </w:pPr>
      <w:bookmarkStart w:id="50" w:name="_Toc182577261"/>
      <w:r w:rsidRPr="00EB1D7F">
        <w:rPr>
          <w:rFonts w:ascii="Arial" w:hAnsi="Arial" w:cs="Arial"/>
        </w:rPr>
        <w:t>Qualitative research can be accomplished through interviews, focus groups (usually 6-8 participants), or observations</w:t>
      </w:r>
      <w:r>
        <w:rPr>
          <w:rFonts w:ascii="Arial" w:hAnsi="Arial" w:cs="Arial"/>
        </w:rPr>
        <w:t xml:space="preserve"> </w:t>
      </w:r>
      <w:sdt>
        <w:sdtPr>
          <w:rPr>
            <w:rFonts w:ascii="Arial" w:hAnsi="Arial" w:cs="Arial"/>
            <w:color w:val="000000"/>
          </w:rPr>
          <w:tag w:val="MENDELEY_CITATION_v3_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"/>
          <w:id w:val="761258259"/>
          <w:placeholder>
            <w:docPart w:val="E7825CC4EE86084382C3D65844613C8E"/>
          </w:placeholder>
        </w:sdtPr>
        <w:sdtEndPr/>
        <w:sdtContent>
          <w:r w:rsidR="00207FC8" w:rsidRPr="00207FC8">
            <w:rPr>
              <w:rFonts w:ascii="Arial" w:hAnsi="Arial" w:cs="Arial"/>
              <w:color w:val="000000"/>
            </w:rPr>
            <w:t>(Busetto et al., 2020)</w:t>
          </w:r>
        </w:sdtContent>
      </w:sdt>
      <w:r w:rsidRPr="00EB1D7F">
        <w:rPr>
          <w:rFonts w:ascii="Arial" w:hAnsi="Arial" w:cs="Arial"/>
        </w:rPr>
        <w:t>.</w:t>
      </w:r>
      <w:r>
        <w:rPr>
          <w:rFonts w:ascii="Arial" w:hAnsi="Arial" w:cs="Arial"/>
        </w:rPr>
        <w:t xml:space="preserve"> </w:t>
      </w:r>
      <w:r w:rsidRPr="00EB1D7F">
        <w:rPr>
          <w:rFonts w:ascii="Arial" w:hAnsi="Arial" w:cs="Arial"/>
        </w:rPr>
        <w:t xml:space="preserve">Online interviews </w:t>
      </w:r>
      <w:r w:rsidR="00D813DE">
        <w:rPr>
          <w:rFonts w:ascii="Arial" w:hAnsi="Arial" w:cs="Arial"/>
        </w:rPr>
        <w:t xml:space="preserve">were </w:t>
      </w:r>
      <w:r w:rsidRPr="00EB1D7F">
        <w:rPr>
          <w:rFonts w:ascii="Arial" w:hAnsi="Arial" w:cs="Arial"/>
        </w:rPr>
        <w:t>the most influential research method</w:t>
      </w:r>
      <w:r>
        <w:rPr>
          <w:rFonts w:ascii="Arial" w:hAnsi="Arial" w:cs="Arial"/>
        </w:rPr>
        <w:t xml:space="preserve"> for this dissertation</w:t>
      </w:r>
      <w:r w:rsidRPr="00EB1D7F">
        <w:rPr>
          <w:rFonts w:ascii="Arial" w:hAnsi="Arial" w:cs="Arial"/>
        </w:rPr>
        <w:t xml:space="preserve">, as participants </w:t>
      </w:r>
      <w:r w:rsidR="00D813DE">
        <w:rPr>
          <w:rFonts w:ascii="Arial" w:hAnsi="Arial" w:cs="Arial"/>
        </w:rPr>
        <w:t>were</w:t>
      </w:r>
      <w:r w:rsidRPr="00EB1D7F">
        <w:rPr>
          <w:rFonts w:ascii="Arial" w:hAnsi="Arial" w:cs="Arial"/>
        </w:rPr>
        <w:t xml:space="preserve"> spread across various locations, in different time zones and ha</w:t>
      </w:r>
      <w:r w:rsidR="00D813DE">
        <w:rPr>
          <w:rFonts w:ascii="Arial" w:hAnsi="Arial" w:cs="Arial"/>
        </w:rPr>
        <w:t>d</w:t>
      </w:r>
      <w:r w:rsidRPr="00EB1D7F">
        <w:rPr>
          <w:rFonts w:ascii="Arial" w:hAnsi="Arial" w:cs="Arial"/>
        </w:rPr>
        <w:t xml:space="preserve"> different schedules, which ma</w:t>
      </w:r>
      <w:r w:rsidR="00D813DE">
        <w:rPr>
          <w:rFonts w:ascii="Arial" w:hAnsi="Arial" w:cs="Arial"/>
        </w:rPr>
        <w:t>de</w:t>
      </w:r>
      <w:r w:rsidRPr="00EB1D7F">
        <w:rPr>
          <w:rFonts w:ascii="Arial" w:hAnsi="Arial" w:cs="Arial"/>
        </w:rPr>
        <w:t xml:space="preserve"> it challenging to </w:t>
      </w:r>
      <w:r>
        <w:rPr>
          <w:rFonts w:ascii="Arial" w:hAnsi="Arial" w:cs="Arial"/>
        </w:rPr>
        <w:t>organize</w:t>
      </w:r>
      <w:r w:rsidRPr="00EB1D7F">
        <w:rPr>
          <w:rFonts w:ascii="Arial" w:hAnsi="Arial" w:cs="Arial"/>
        </w:rPr>
        <w:t xml:space="preserve"> focus group</w:t>
      </w:r>
      <w:r w:rsidR="006032E9">
        <w:rPr>
          <w:rFonts w:ascii="Arial" w:hAnsi="Arial" w:cs="Arial"/>
        </w:rPr>
        <w:t>s</w:t>
      </w:r>
      <w:r>
        <w:rPr>
          <w:rFonts w:ascii="Arial" w:hAnsi="Arial" w:cs="Arial"/>
        </w:rPr>
        <w:t>, observations</w:t>
      </w:r>
      <w:r w:rsidRPr="00EB1D7F">
        <w:rPr>
          <w:rFonts w:ascii="Arial" w:hAnsi="Arial" w:cs="Arial"/>
        </w:rPr>
        <w:t xml:space="preserve"> or in-person interviews.</w:t>
      </w:r>
      <w:r>
        <w:t xml:space="preserve"> </w:t>
      </w:r>
    </w:p>
    <w:p w14:paraId="42BAE6B4" w14:textId="43B7C766" w:rsidR="006D6045" w:rsidRPr="00D81F44" w:rsidRDefault="006D6045" w:rsidP="006D6045">
      <w:pPr>
        <w:rPr>
          <w:rFonts w:ascii="Arial" w:hAnsi="Arial" w:cs="Arial"/>
        </w:rPr>
      </w:pPr>
      <w:r>
        <w:rPr>
          <w:rFonts w:ascii="Arial" w:hAnsi="Arial" w:cs="Arial"/>
        </w:rPr>
        <w:t xml:space="preserve">The most common types of interviews are structured, semi-structured or unstructured </w:t>
      </w:r>
      <w:sdt>
        <w:sdtPr>
          <w:rPr>
            <w:rFonts w:ascii="Arial" w:hAnsi="Arial" w:cs="Arial"/>
            <w:color w:val="000000"/>
          </w:rPr>
          <w:tag w:val="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"/>
          <w:id w:val="1104384770"/>
          <w:placeholder>
            <w:docPart w:val="E7825CC4EE86084382C3D65844613C8E"/>
          </w:placeholder>
        </w:sdtPr>
        <w:sdtEndPr/>
        <w:sdtContent>
          <w:r w:rsidR="00207FC8" w:rsidRPr="00207FC8">
            <w:rPr>
              <w:rFonts w:eastAsia="Times New Roman"/>
              <w:color w:val="000000"/>
            </w:rPr>
            <w:t>(Adhabi &amp; Anozie, 2017; DiCicco-Bloom &amp; Crabtree, 2006; Edwards &amp; Holland, 2013; Gill et al., 2008)</w:t>
          </w:r>
        </w:sdtContent>
      </w:sdt>
      <w:r>
        <w:rPr>
          <w:rFonts w:ascii="Arial" w:hAnsi="Arial" w:cs="Arial"/>
        </w:rPr>
        <w:t>. Briefly</w:t>
      </w:r>
      <w:r w:rsidRPr="004D34B2">
        <w:rPr>
          <w:rFonts w:ascii="Arial" w:hAnsi="Arial" w:cs="Arial"/>
        </w:rPr>
        <w:t>,</w:t>
      </w:r>
      <w:r>
        <w:rPr>
          <w:rFonts w:ascii="Arial" w:hAnsi="Arial" w:cs="Arial"/>
        </w:rPr>
        <w:t xml:space="preserve"> </w:t>
      </w:r>
      <w:r>
        <w:t>i</w:t>
      </w:r>
      <w:r w:rsidRPr="000926C3">
        <w:t xml:space="preserve">nterview formats can be categorized as structured, </w:t>
      </w:r>
      <w:r>
        <w:t xml:space="preserve">with </w:t>
      </w:r>
      <w:r w:rsidRPr="004D34B2">
        <w:rPr>
          <w:rFonts w:ascii="Arial" w:hAnsi="Arial" w:cs="Arial"/>
        </w:rPr>
        <w:t xml:space="preserve">a fixed set of questions </w:t>
      </w:r>
      <w:r>
        <w:rPr>
          <w:rFonts w:ascii="Arial" w:hAnsi="Arial" w:cs="Arial"/>
        </w:rPr>
        <w:t>and</w:t>
      </w:r>
      <w:r w:rsidRPr="004D34B2">
        <w:rPr>
          <w:rFonts w:ascii="Arial" w:hAnsi="Arial" w:cs="Arial"/>
        </w:rPr>
        <w:t xml:space="preserve"> little flexibility</w:t>
      </w:r>
      <w:r>
        <w:rPr>
          <w:rFonts w:ascii="Arial" w:hAnsi="Arial" w:cs="Arial"/>
          <w:color w:val="1C1C1C"/>
          <w:shd w:val="clear" w:color="auto" w:fill="FFFFFF"/>
        </w:rPr>
        <w:t>,</w:t>
      </w:r>
      <w:r w:rsidRPr="000926C3">
        <w:t xml:space="preserve"> unstructured, where the interviewer adapts questions based on responses for a more open discussion</w:t>
      </w:r>
      <w:r>
        <w:t>,</w:t>
      </w:r>
      <w:r w:rsidRPr="000926C3">
        <w:t xml:space="preserve"> and semi-structured, which combines predetermined </w:t>
      </w:r>
      <w:r>
        <w:t>questions</w:t>
      </w:r>
      <w:r w:rsidRPr="000926C3">
        <w:t xml:space="preserve"> with open-ended follow-ups to explore specific areas of interest</w:t>
      </w:r>
      <w:r>
        <w:t xml:space="preserve"> </w:t>
      </w:r>
      <w:sdt>
        <w:sdtPr>
          <w:rPr>
            <w:color w:val="000000"/>
          </w:rPr>
          <w:tag w:val="MENDELEY_CITATION_v3_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"/>
          <w:id w:val="1814750785"/>
          <w:placeholder>
            <w:docPart w:val="04BA6CD2DCF5E04A84F127DB97A573DD"/>
          </w:placeholder>
        </w:sdtPr>
        <w:sdtEndPr/>
        <w:sdtContent>
          <w:r w:rsidR="00207FC8" w:rsidRPr="00207FC8">
            <w:rPr>
              <w:rFonts w:eastAsia="Times New Roman"/>
              <w:color w:val="000000"/>
            </w:rPr>
            <w:t>(Edwards &amp; Holland, 2013)</w:t>
          </w:r>
        </w:sdtContent>
      </w:sdt>
      <w:r w:rsidRPr="000926C3">
        <w:t>.</w:t>
      </w:r>
      <w:r>
        <w:rPr>
          <w:rFonts w:ascii="Arial" w:hAnsi="Arial" w:cs="Arial"/>
        </w:rPr>
        <w:t xml:space="preserve"> </w:t>
      </w:r>
      <w:r w:rsidRPr="007E0E73">
        <w:rPr>
          <w:rFonts w:ascii="Arial" w:hAnsi="Arial" w:cs="Arial"/>
        </w:rPr>
        <w:t xml:space="preserve">This research </w:t>
      </w:r>
      <w:r>
        <w:rPr>
          <w:rFonts w:ascii="Arial" w:hAnsi="Arial" w:cs="Arial"/>
        </w:rPr>
        <w:t>employ</w:t>
      </w:r>
      <w:r w:rsidR="006032E9">
        <w:rPr>
          <w:rFonts w:ascii="Arial" w:hAnsi="Arial" w:cs="Arial"/>
        </w:rPr>
        <w:t>ed</w:t>
      </w:r>
      <w:r>
        <w:rPr>
          <w:rFonts w:ascii="Arial" w:hAnsi="Arial" w:cs="Arial"/>
        </w:rPr>
        <w:t xml:space="preserve"> </w:t>
      </w:r>
      <w:r w:rsidRPr="007E0E73">
        <w:rPr>
          <w:rFonts w:ascii="Arial" w:hAnsi="Arial" w:cs="Arial"/>
        </w:rPr>
        <w:t xml:space="preserve">semi-structured interviews that </w:t>
      </w:r>
      <w:r>
        <w:rPr>
          <w:rFonts w:ascii="Arial" w:hAnsi="Arial" w:cs="Arial"/>
        </w:rPr>
        <w:t>enable</w:t>
      </w:r>
      <w:r w:rsidR="006032E9">
        <w:rPr>
          <w:rFonts w:ascii="Arial" w:hAnsi="Arial" w:cs="Arial"/>
        </w:rPr>
        <w:t>d</w:t>
      </w:r>
      <w:r w:rsidRPr="007E0E73">
        <w:rPr>
          <w:rFonts w:ascii="Arial" w:hAnsi="Arial" w:cs="Arial"/>
        </w:rPr>
        <w:t xml:space="preserve"> participants to answer questions</w:t>
      </w:r>
      <w:r w:rsidR="00C41A1E">
        <w:rPr>
          <w:rFonts w:ascii="Arial" w:hAnsi="Arial" w:cs="Arial"/>
        </w:rPr>
        <w:t xml:space="preserve"> (</w:t>
      </w:r>
      <w:r w:rsidR="00E571DD">
        <w:rPr>
          <w:rFonts w:ascii="Arial" w:hAnsi="Arial" w:cs="Arial"/>
        </w:rPr>
        <w:t xml:space="preserve">see </w:t>
      </w:r>
      <w:r w:rsidR="00C41A1E">
        <w:rPr>
          <w:rFonts w:ascii="Arial" w:hAnsi="Arial" w:cs="Arial"/>
        </w:rPr>
        <w:t>Appendix 1)</w:t>
      </w:r>
      <w:r w:rsidRPr="007E0E73">
        <w:rPr>
          <w:rFonts w:ascii="Arial" w:hAnsi="Arial" w:cs="Arial"/>
        </w:rPr>
        <w:t xml:space="preserve"> and express </w:t>
      </w:r>
      <w:r w:rsidRPr="007E0E73">
        <w:rPr>
          <w:rFonts w:ascii="Arial" w:hAnsi="Arial" w:cs="Arial"/>
        </w:rPr>
        <w:lastRenderedPageBreak/>
        <w:t xml:space="preserve">their thoughts and emotions to build a richer argument based on their life experiences. </w:t>
      </w:r>
      <w:r>
        <w:rPr>
          <w:rFonts w:ascii="Arial" w:hAnsi="Arial" w:cs="Arial"/>
        </w:rPr>
        <w:t>They assist</w:t>
      </w:r>
      <w:r w:rsidR="006032E9">
        <w:rPr>
          <w:rFonts w:ascii="Arial" w:hAnsi="Arial" w:cs="Arial"/>
        </w:rPr>
        <w:t>ed</w:t>
      </w:r>
      <w:r>
        <w:rPr>
          <w:rFonts w:ascii="Arial" w:hAnsi="Arial" w:cs="Arial"/>
        </w:rPr>
        <w:t xml:space="preserve"> in</w:t>
      </w:r>
      <w:r w:rsidRPr="00EF5BC5">
        <w:rPr>
          <w:rFonts w:ascii="Arial" w:hAnsi="Arial" w:cs="Arial"/>
        </w:rPr>
        <w:t xml:space="preserve"> examin</w:t>
      </w:r>
      <w:r>
        <w:rPr>
          <w:rFonts w:ascii="Arial" w:hAnsi="Arial" w:cs="Arial"/>
        </w:rPr>
        <w:t>ing</w:t>
      </w:r>
      <w:r w:rsidRPr="00EF5BC5">
        <w:rPr>
          <w:rFonts w:ascii="Arial" w:hAnsi="Arial" w:cs="Arial"/>
        </w:rPr>
        <w:t xml:space="preserve"> the </w:t>
      </w:r>
      <w:r w:rsidR="00C36DCF">
        <w:rPr>
          <w:rFonts w:ascii="Arial" w:hAnsi="Arial" w:cs="Arial"/>
        </w:rPr>
        <w:t>DN</w:t>
      </w:r>
      <w:r>
        <w:rPr>
          <w:rFonts w:ascii="Arial" w:hAnsi="Arial" w:cs="Arial"/>
        </w:rPr>
        <w:t xml:space="preserve">’s </w:t>
      </w:r>
      <w:r w:rsidRPr="00EF5BC5">
        <w:rPr>
          <w:rFonts w:ascii="Arial" w:hAnsi="Arial" w:cs="Arial"/>
        </w:rPr>
        <w:t xml:space="preserve">characteristics </w:t>
      </w:r>
      <w:r>
        <w:rPr>
          <w:rFonts w:ascii="Arial" w:hAnsi="Arial" w:cs="Arial"/>
        </w:rPr>
        <w:t xml:space="preserve">and in </w:t>
      </w:r>
      <w:r w:rsidRPr="00EF5BC5">
        <w:rPr>
          <w:rFonts w:ascii="Arial" w:hAnsi="Arial" w:cs="Arial"/>
        </w:rPr>
        <w:t>develop</w:t>
      </w:r>
      <w:r>
        <w:rPr>
          <w:rFonts w:ascii="Arial" w:hAnsi="Arial" w:cs="Arial"/>
        </w:rPr>
        <w:t>ing</w:t>
      </w:r>
      <w:r w:rsidRPr="00EF5BC5">
        <w:rPr>
          <w:rFonts w:ascii="Arial" w:hAnsi="Arial" w:cs="Arial"/>
        </w:rPr>
        <w:t xml:space="preserve"> </w:t>
      </w:r>
      <w:r>
        <w:rPr>
          <w:rFonts w:ascii="Arial" w:hAnsi="Arial" w:cs="Arial"/>
        </w:rPr>
        <w:t>their</w:t>
      </w:r>
      <w:r w:rsidRPr="00EF5BC5">
        <w:rPr>
          <w:rFonts w:ascii="Arial" w:hAnsi="Arial" w:cs="Arial"/>
        </w:rPr>
        <w:t xml:space="preserve"> conceptualisation</w:t>
      </w:r>
      <w:r>
        <w:rPr>
          <w:rFonts w:ascii="Arial" w:hAnsi="Arial" w:cs="Arial"/>
        </w:rPr>
        <w:t>,</w:t>
      </w:r>
      <w:r w:rsidRPr="009C6E2A">
        <w:rPr>
          <w:rFonts w:ascii="Arial" w:hAnsi="Arial" w:cs="Arial"/>
        </w:rPr>
        <w:t xml:space="preserve"> </w:t>
      </w:r>
      <w:r w:rsidRPr="004D34B2">
        <w:rPr>
          <w:rFonts w:ascii="Arial" w:hAnsi="Arial" w:cs="Arial"/>
        </w:rPr>
        <w:t>allowing the researcher greater flexibility and range across topics</w:t>
      </w:r>
      <w:r>
        <w:rPr>
          <w:rFonts w:ascii="Arial" w:hAnsi="Arial" w:cs="Arial"/>
        </w:rPr>
        <w:t>,</w:t>
      </w:r>
      <w:r w:rsidRPr="004D34B2">
        <w:rPr>
          <w:rFonts w:ascii="Arial" w:hAnsi="Arial" w:cs="Arial"/>
        </w:rPr>
        <w:t xml:space="preserve"> bringing out original </w:t>
      </w:r>
      <w:r w:rsidRPr="00035F42">
        <w:rPr>
          <w:rFonts w:ascii="Arial" w:hAnsi="Arial" w:cs="Arial"/>
        </w:rPr>
        <w:t xml:space="preserve">notions (Edwards &amp; Holland, 2013). </w:t>
      </w:r>
      <w:r w:rsidR="00EF084C" w:rsidRPr="00035F42">
        <w:rPr>
          <w:rFonts w:ascii="Arial" w:hAnsi="Arial" w:cs="Arial"/>
        </w:rPr>
        <w:t>Semi-structured interviews also enabled unanticipated but relevant themes to emerge, enriching the depth and authenticity of the findings</w:t>
      </w:r>
      <w:r w:rsidR="00DE3EC3">
        <w:rPr>
          <w:rFonts w:ascii="Arial" w:hAnsi="Arial" w:cs="Arial"/>
        </w:rPr>
        <w:t xml:space="preserve"> </w:t>
      </w:r>
      <w:sdt>
        <w:sdtPr>
          <w:rPr>
            <w:rFonts w:ascii="Arial" w:hAnsi="Arial" w:cs="Arial"/>
            <w:color w:val="000000"/>
          </w:rPr>
          <w:tag w:val="MENDELEY_CITATION_v3_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"/>
          <w:id w:val="-405143439"/>
          <w:placeholder>
            <w:docPart w:val="DefaultPlaceholder_-1854013440"/>
          </w:placeholder>
        </w:sdtPr>
        <w:sdtEndPr/>
        <w:sdtContent>
          <w:r w:rsidR="00207FC8" w:rsidRPr="00207FC8">
            <w:rPr>
              <w:rFonts w:eastAsia="Times New Roman"/>
              <w:color w:val="000000"/>
            </w:rPr>
            <w:t>(DiCicco-Bloom &amp; Crabtree, 2006)</w:t>
          </w:r>
        </w:sdtContent>
      </w:sdt>
      <w:r w:rsidR="00EF084C" w:rsidRPr="00EF084C">
        <w:rPr>
          <w:rFonts w:ascii="Arial" w:hAnsi="Arial" w:cs="Arial"/>
        </w:rPr>
        <w:t xml:space="preserve">. </w:t>
      </w:r>
      <w:r w:rsidRPr="00637817">
        <w:rPr>
          <w:rFonts w:ascii="Arial" w:hAnsi="Arial" w:cs="Arial"/>
        </w:rPr>
        <w:t xml:space="preserve">The online interviews </w:t>
      </w:r>
      <w:r w:rsidR="00F200CC">
        <w:rPr>
          <w:rFonts w:ascii="Arial" w:hAnsi="Arial" w:cs="Arial"/>
        </w:rPr>
        <w:t>were</w:t>
      </w:r>
      <w:r w:rsidRPr="00637817">
        <w:rPr>
          <w:rFonts w:ascii="Arial" w:hAnsi="Arial" w:cs="Arial"/>
        </w:rPr>
        <w:t xml:space="preserve"> conducted via Microsoft Teams, recorded and transcribed</w:t>
      </w:r>
      <w:r w:rsidR="00107314">
        <w:rPr>
          <w:rFonts w:ascii="Arial" w:hAnsi="Arial" w:cs="Arial"/>
        </w:rPr>
        <w:t xml:space="preserve"> (</w:t>
      </w:r>
      <w:r w:rsidR="00E571DD">
        <w:rPr>
          <w:rFonts w:ascii="Arial" w:hAnsi="Arial" w:cs="Arial"/>
        </w:rPr>
        <w:t xml:space="preserve">see </w:t>
      </w:r>
      <w:r w:rsidR="00107314">
        <w:rPr>
          <w:rFonts w:ascii="Arial" w:hAnsi="Arial" w:cs="Arial"/>
        </w:rPr>
        <w:t xml:space="preserve">Appendix </w:t>
      </w:r>
      <w:r w:rsidR="00C41A1E">
        <w:rPr>
          <w:rFonts w:ascii="Arial" w:hAnsi="Arial" w:cs="Arial"/>
        </w:rPr>
        <w:t>2</w:t>
      </w:r>
      <w:r w:rsidR="00107314">
        <w:rPr>
          <w:rFonts w:ascii="Arial" w:hAnsi="Arial" w:cs="Arial"/>
        </w:rPr>
        <w:t>)</w:t>
      </w:r>
      <w:r w:rsidRPr="00637817">
        <w:rPr>
          <w:rFonts w:ascii="Arial" w:hAnsi="Arial" w:cs="Arial"/>
        </w:rPr>
        <w:t xml:space="preserve"> to facilitate the data analysis process.</w:t>
      </w:r>
      <w:r w:rsidRPr="000926C3">
        <w:rPr>
          <w:rFonts w:ascii="Segoe UI" w:hAnsi="Segoe UI" w:cs="Segoe UI"/>
          <w:color w:val="000000"/>
          <w:sz w:val="27"/>
          <w:szCs w:val="27"/>
        </w:rPr>
        <w:t xml:space="preserve"> </w:t>
      </w:r>
    </w:p>
    <w:p w14:paraId="17315E63" w14:textId="77777777" w:rsidR="006D6045" w:rsidRPr="006D6045" w:rsidRDefault="006D6045" w:rsidP="006D6045">
      <w:pPr>
        <w:pStyle w:val="Heading2"/>
      </w:pPr>
      <w:bookmarkStart w:id="51" w:name="_Toc196476367"/>
      <w:r w:rsidRPr="006D6045">
        <w:t>Sampling approach</w:t>
      </w:r>
      <w:bookmarkEnd w:id="50"/>
      <w:bookmarkEnd w:id="51"/>
    </w:p>
    <w:p w14:paraId="5BFEAB05" w14:textId="6275C600" w:rsidR="006D6045" w:rsidRDefault="006D6045" w:rsidP="00792C30">
      <w:pPr>
        <w:spacing w:before="120"/>
      </w:pPr>
      <w:bookmarkStart w:id="52" w:name="_Toc182577262"/>
      <w:r w:rsidRPr="00A60CD0">
        <w:t>The participants for this study</w:t>
      </w:r>
      <w:r w:rsidR="008F6BEF">
        <w:t xml:space="preserve"> were thirteen</w:t>
      </w:r>
      <w:r w:rsidRPr="00A60CD0">
        <w:t xml:space="preserve"> </w:t>
      </w:r>
      <w:r>
        <w:t>DN</w:t>
      </w:r>
      <w:r w:rsidR="00574163">
        <w:t>s</w:t>
      </w:r>
      <w:r w:rsidRPr="00A60CD0">
        <w:t>, with different backgrounds and nationalities</w:t>
      </w:r>
      <w:r>
        <w:t>,</w:t>
      </w:r>
      <w:r w:rsidRPr="00A60CD0">
        <w:t xml:space="preserve"> from the author’s network</w:t>
      </w:r>
      <w:r w:rsidR="00B84F81">
        <w:t xml:space="preserve"> and</w:t>
      </w:r>
      <w:r w:rsidR="00165A48">
        <w:t xml:space="preserve"> </w:t>
      </w:r>
      <w:r>
        <w:t xml:space="preserve">dedicated Facebook </w:t>
      </w:r>
      <w:r w:rsidR="00165A48">
        <w:t xml:space="preserve">and LinkedIn </w:t>
      </w:r>
      <w:r>
        <w:t>groups</w:t>
      </w:r>
      <w:r w:rsidR="003F3E91">
        <w:t>.</w:t>
      </w:r>
      <w:r w:rsidRPr="00B009B4">
        <w:t xml:space="preserve"> </w:t>
      </w:r>
      <w:r w:rsidR="00C5211C" w:rsidRPr="00C5211C">
        <w:t>A post was shared on these platforms to invite eligible individuals to participate in the research</w:t>
      </w:r>
      <w:r w:rsidR="00C5211C">
        <w:t xml:space="preserve"> (</w:t>
      </w:r>
      <w:r w:rsidR="00E571DD">
        <w:t xml:space="preserve">see </w:t>
      </w:r>
      <w:r w:rsidR="00C5211C">
        <w:t xml:space="preserve">Appendix </w:t>
      </w:r>
      <w:r w:rsidR="00A84E63">
        <w:t>3</w:t>
      </w:r>
      <w:r w:rsidR="00C5211C">
        <w:t>)</w:t>
      </w:r>
      <w:r w:rsidR="00C5211C" w:rsidRPr="00C5211C">
        <w:t>.</w:t>
      </w:r>
      <w:r w:rsidR="00C5211C">
        <w:t xml:space="preserve"> </w:t>
      </w:r>
      <w:r w:rsidRPr="0096079B">
        <w:t xml:space="preserve">The number of interviews </w:t>
      </w:r>
      <w:r w:rsidR="00165A48">
        <w:t>was</w:t>
      </w:r>
      <w:r w:rsidRPr="0096079B">
        <w:t xml:space="preserve"> in line with the concept of theoretical saturation</w:t>
      </w:r>
      <w:r>
        <w:t xml:space="preserve"> </w:t>
      </w:r>
      <w:sdt>
        <w:sdtPr>
          <w:rPr>
            <w:color w:val="000000"/>
          </w:rPr>
          <w:tag w:val="MENDELEY_CITATION_v3_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"/>
          <w:id w:val="-1885477624"/>
          <w:placeholder>
            <w:docPart w:val="D4807C6836F1CA4993827C4B1F1D63BF"/>
          </w:placeholder>
        </w:sdtPr>
        <w:sdtEndPr/>
        <w:sdtContent>
          <w:r w:rsidR="00207FC8" w:rsidRPr="00207FC8">
            <w:rPr>
              <w:color w:val="000000"/>
            </w:rPr>
            <w:t>(Low, 2019)</w:t>
          </w:r>
        </w:sdtContent>
      </w:sdt>
      <w:r>
        <w:rPr>
          <w:color w:val="000000"/>
        </w:rPr>
        <w:t xml:space="preserve"> </w:t>
      </w:r>
      <w:r w:rsidRPr="0096079B">
        <w:t xml:space="preserve">and determined by the time constraints for the completion of the project, leaving enough time for data analysis and writing </w:t>
      </w:r>
      <w:r>
        <w:t xml:space="preserve">of </w:t>
      </w:r>
      <w:r w:rsidRPr="0096079B">
        <w:t xml:space="preserve">the dissertation. Theoretical saturation, as explained </w:t>
      </w:r>
      <w:r>
        <w:t xml:space="preserve">by </w:t>
      </w:r>
      <w:sdt>
        <w:sdtPr>
          <w:rPr>
            <w:color w:val="000000"/>
          </w:rPr>
          <w:tag w:val="MENDELEY_CITATION_v3_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"/>
          <w:id w:val="-1672097906"/>
          <w:placeholder>
            <w:docPart w:val="D4807C6836F1CA4993827C4B1F1D63BF"/>
          </w:placeholder>
        </w:sdtPr>
        <w:sdtEndPr/>
        <w:sdtContent>
          <w:r w:rsidR="00207FC8" w:rsidRPr="00207FC8">
            <w:rPr>
              <w:color w:val="000000"/>
            </w:rPr>
            <w:t>Low (2019)</w:t>
          </w:r>
        </w:sdtContent>
      </w:sdt>
      <w:r>
        <w:rPr>
          <w:color w:val="000000"/>
        </w:rPr>
        <w:t xml:space="preserve">, </w:t>
      </w:r>
      <w:r w:rsidRPr="0096079B">
        <w:t>occurs when data collection and analysis have reached a point where no new themes or insights emerge, and the developed theory is robust and comprehensive.</w:t>
      </w:r>
      <w:r>
        <w:t xml:space="preserve"> </w:t>
      </w:r>
      <w:r w:rsidR="006E5DD7">
        <w:t xml:space="preserve">The participants were selected using purposive sampling, with clear inclusion criteria to ensure relevance to the research aims. Individuals were eligible if they self-identified as </w:t>
      </w:r>
      <w:r w:rsidR="00ED6CDC">
        <w:t>DNs</w:t>
      </w:r>
      <w:r w:rsidR="006E5DD7">
        <w:t xml:space="preserve"> and could demonstrate a lifestyle that combined remote work and travel. Additional criteria required engagement in tourism-related activities and a minimum stay of one month at each destination, thereby excluding short-term travellers and remote workers without nomadic mobility. To expand the sample, snowball sampling</w:t>
      </w:r>
      <w:r w:rsidR="006D477B" w:rsidRPr="006D477B">
        <w:rPr>
          <w:color w:val="000000"/>
        </w:rPr>
        <w:t xml:space="preserve"> </w:t>
      </w:r>
      <w:sdt>
        <w:sdtPr>
          <w:rPr>
            <w:color w:val="000000"/>
          </w:rPr>
          <w:tag w:val="MENDELEY_CITATION_v3_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"/>
          <w:id w:val="1038397141"/>
          <w:placeholder>
            <w:docPart w:val="0D929993E483474D8911F0AA18C05ECB"/>
          </w:placeholder>
        </w:sdtPr>
        <w:sdtEndPr/>
        <w:sdtContent>
          <w:r w:rsidR="00207FC8" w:rsidRPr="00207FC8">
            <w:rPr>
              <w:color w:val="000000"/>
            </w:rPr>
            <w:t>(Ilker et al., 2015)</w:t>
          </w:r>
        </w:sdtContent>
      </w:sdt>
      <w:r w:rsidR="006E5DD7">
        <w:t xml:space="preserve"> was also employed by asking participants to recommend others who fit these criteria.</w:t>
      </w:r>
    </w:p>
    <w:p w14:paraId="2760B508" w14:textId="71B9D73F" w:rsidR="00A6763B" w:rsidRPr="00A6763B" w:rsidRDefault="00A6763B" w:rsidP="00A6763B">
      <w:pPr>
        <w:pStyle w:val="Heading2"/>
      </w:pPr>
      <w:bookmarkStart w:id="53" w:name="_Toc196476368"/>
      <w:r w:rsidRPr="00A6763B">
        <w:t>Participant Recruitment</w:t>
      </w:r>
      <w:bookmarkEnd w:id="53"/>
    </w:p>
    <w:p w14:paraId="0D2E54DB" w14:textId="2DD25547" w:rsidR="00A6763B" w:rsidRDefault="00A6763B" w:rsidP="00792C30">
      <w:pPr>
        <w:spacing w:before="120"/>
      </w:pPr>
      <w:r w:rsidRPr="00A6763B">
        <w:t xml:space="preserve">The initial recruitment took place via dedicated </w:t>
      </w:r>
      <w:r w:rsidR="00503851">
        <w:t>DN</w:t>
      </w:r>
      <w:r w:rsidRPr="00A6763B">
        <w:t xml:space="preserve"> communities on Facebook and LinkedIn. A post was shared outlining the purpose of the study and the desired participant profile. Interested individuals either commented publicly or contacted the researcher directly through private messages on Messenger or LinkedIn. Once initial contact was made, communication moved to email for further clarification, sharing of the participant information sheet, consent form, and arranging interview logistics. Microsoft Teams was used for the interviews, with invitations and reminders also sent </w:t>
      </w:r>
      <w:r w:rsidRPr="00A6763B">
        <w:lastRenderedPageBreak/>
        <w:t>via email. This process enabled efficient coordination and allowed participants to engage at their convenience, regardless of their location or time zone.</w:t>
      </w:r>
    </w:p>
    <w:p w14:paraId="53F3BB5A" w14:textId="09E935C9" w:rsidR="006D6045" w:rsidRPr="006D6045" w:rsidRDefault="006D6045" w:rsidP="00A6763B">
      <w:pPr>
        <w:pStyle w:val="Heading2"/>
      </w:pPr>
      <w:bookmarkStart w:id="54" w:name="_Toc196476369"/>
      <w:r w:rsidRPr="00A6763B">
        <w:t>Method</w:t>
      </w:r>
      <w:r w:rsidRPr="006D6045">
        <w:t xml:space="preserve"> of analysis</w:t>
      </w:r>
      <w:bookmarkEnd w:id="52"/>
      <w:bookmarkEnd w:id="54"/>
    </w:p>
    <w:p w14:paraId="6B665E2E" w14:textId="1CAB72A0" w:rsidR="006D6045" w:rsidRDefault="006D6045" w:rsidP="004973C1">
      <w:pPr>
        <w:spacing w:before="120"/>
        <w:rPr>
          <w:rFonts w:ascii="Arial" w:hAnsi="Arial" w:cs="Arial"/>
        </w:rPr>
      </w:pPr>
      <w:bookmarkStart w:id="55" w:name="_Toc182577263"/>
      <w:r w:rsidRPr="006C15B2">
        <w:rPr>
          <w:rFonts w:ascii="Arial" w:hAnsi="Arial" w:cs="Arial"/>
        </w:rPr>
        <w:t xml:space="preserve">In qualitative research, data analysis involves organizing interview transcripts </w:t>
      </w:r>
      <w:r>
        <w:rPr>
          <w:rFonts w:ascii="Arial" w:hAnsi="Arial" w:cs="Arial"/>
        </w:rPr>
        <w:t>through</w:t>
      </w:r>
      <w:r w:rsidRPr="006C15B2">
        <w:rPr>
          <w:rFonts w:ascii="Arial" w:hAnsi="Arial" w:cs="Arial"/>
        </w:rPr>
        <w:t xml:space="preserve"> coding and categorizing to reveal patterns and derive meaningful insights</w:t>
      </w:r>
      <w:r>
        <w:rPr>
          <w:rFonts w:ascii="Arial" w:hAnsi="Arial" w:cs="Arial"/>
        </w:rPr>
        <w:t xml:space="preserve"> </w:t>
      </w:r>
      <w:sdt>
        <w:sdtPr>
          <w:rPr>
            <w:rFonts w:ascii="Arial" w:hAnsi="Arial" w:cs="Arial"/>
            <w:color w:val="000000"/>
          </w:rPr>
          <w:tag w:val="MENDELEY_CITATION_v3_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"/>
          <w:id w:val="-1238936237"/>
          <w:placeholder>
            <w:docPart w:val="95275555D6B21042B96614D40ADE549B"/>
          </w:placeholder>
        </w:sdtPr>
        <w:sdtEndPr/>
        <w:sdtContent>
          <w:r w:rsidR="00207FC8" w:rsidRPr="00207FC8">
            <w:rPr>
              <w:rFonts w:ascii="Arial" w:hAnsi="Arial" w:cs="Arial"/>
              <w:color w:val="000000"/>
            </w:rPr>
            <w:t>(Lester et al., 2020; Wong, 2008)</w:t>
          </w:r>
        </w:sdtContent>
      </w:sdt>
      <w:r w:rsidRPr="006C15B2">
        <w:rPr>
          <w:rFonts w:ascii="Arial" w:hAnsi="Arial" w:cs="Arial"/>
        </w:rPr>
        <w:t>.</w:t>
      </w:r>
      <w:r>
        <w:rPr>
          <w:rFonts w:ascii="Arial" w:hAnsi="Arial" w:cs="Arial"/>
        </w:rPr>
        <w:t xml:space="preserve"> </w:t>
      </w:r>
      <w:r w:rsidRPr="00563F41">
        <w:rPr>
          <w:rFonts w:ascii="Arial" w:hAnsi="Arial" w:cs="Arial"/>
        </w:rPr>
        <w:t xml:space="preserve">There are various methods for analysing data. For example, </w:t>
      </w:r>
      <w:r w:rsidRPr="00F91463">
        <w:rPr>
          <w:rFonts w:ascii="Arial" w:hAnsi="Arial" w:cs="Arial"/>
        </w:rPr>
        <w:t>thematic analysis</w:t>
      </w:r>
      <w:r w:rsidRPr="00563F41">
        <w:rPr>
          <w:rFonts w:ascii="Arial" w:hAnsi="Arial" w:cs="Arial"/>
        </w:rPr>
        <w:t xml:space="preserve"> is designed to examine broader themes and patterns connected to an event or phenomenon</w:t>
      </w:r>
      <w:r>
        <w:rPr>
          <w:rFonts w:ascii="Arial" w:hAnsi="Arial" w:cs="Arial"/>
        </w:rPr>
        <w:t xml:space="preserve"> </w:t>
      </w:r>
      <w:sdt>
        <w:sdtPr>
          <w:rPr>
            <w:rFonts w:ascii="Arial" w:hAnsi="Arial" w:cs="Arial"/>
            <w:color w:val="000000"/>
          </w:rPr>
          <w:tag w:val="MENDELEY_CITATION_v3_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"/>
          <w:id w:val="1202981186"/>
          <w:placeholder>
            <w:docPart w:val="102B77642F12314CAF24E35FE8F7B721"/>
          </w:placeholder>
        </w:sdtPr>
        <w:sdtEndPr/>
        <w:sdtContent>
          <w:r w:rsidR="00207FC8" w:rsidRPr="00207FC8">
            <w:rPr>
              <w:rFonts w:ascii="Arial" w:hAnsi="Arial" w:cs="Arial"/>
              <w:color w:val="000000"/>
            </w:rPr>
            <w:t>(Lester et al., 2020)</w:t>
          </w:r>
        </w:sdtContent>
      </w:sdt>
      <w:r w:rsidRPr="00563F41">
        <w:rPr>
          <w:rFonts w:ascii="Arial" w:hAnsi="Arial" w:cs="Arial"/>
        </w:rPr>
        <w:t xml:space="preserve">, </w:t>
      </w:r>
      <w:r w:rsidR="00174C60">
        <w:t>whereas a grounded the</w:t>
      </w:r>
      <w:r w:rsidR="00174C60" w:rsidRPr="00174C60">
        <w:t>ory</w:t>
      </w:r>
      <w:r w:rsidR="00174C60" w:rsidRPr="00174C60">
        <w:rPr>
          <w:b/>
          <w:bCs/>
        </w:rPr>
        <w:t xml:space="preserve"> </w:t>
      </w:r>
      <w:r w:rsidR="00174C60" w:rsidRPr="00174C60">
        <w:rPr>
          <w:rStyle w:val="Strong"/>
          <w:b w:val="0"/>
          <w:bCs w:val="0"/>
        </w:rPr>
        <w:t>approach to analysis</w:t>
      </w:r>
      <w:r w:rsidR="00174C60">
        <w:t xml:space="preserve"> seeks to generate concepts and categories directly from the data itself through iterative coding and comparison </w:t>
      </w:r>
      <w:sdt>
        <w:sdtPr>
          <w:rPr>
            <w:color w:val="000000"/>
          </w:rPr>
          <w:tag w:val="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"/>
          <w:id w:val="-1633156665"/>
          <w:placeholder>
            <w:docPart w:val="102B77642F12314CAF24E35FE8F7B721"/>
          </w:placeholder>
        </w:sdtPr>
        <w:sdtEndPr/>
        <w:sdtContent>
          <w:r w:rsidR="00207FC8" w:rsidRPr="00207FC8">
            <w:rPr>
              <w:rFonts w:eastAsia="Times New Roman"/>
              <w:color w:val="000000"/>
            </w:rPr>
            <w:t>(Charmaz, 1996; Glaser &amp; Strauss, 2017; Lester et al., 2020; Tarozzi, 2020)</w:t>
          </w:r>
        </w:sdtContent>
      </w:sdt>
      <w:r w:rsidRPr="00357A60">
        <w:t xml:space="preserve">. </w:t>
      </w:r>
      <w:r w:rsidR="00035F42">
        <w:t xml:space="preserve">While </w:t>
      </w:r>
      <w:r w:rsidR="004F4D19">
        <w:t>g</w:t>
      </w:r>
      <w:r w:rsidR="00035F42">
        <w:t xml:space="preserve">rounded </w:t>
      </w:r>
      <w:r w:rsidR="004F4D19">
        <w:t>t</w:t>
      </w:r>
      <w:r w:rsidR="00035F42">
        <w:t xml:space="preserve">heory is a full methodological framework, this study adopts its analytical principles to guide coding and theory development around </w:t>
      </w:r>
      <w:r w:rsidR="00035F42" w:rsidRPr="00357A60">
        <w:t>behaviours</w:t>
      </w:r>
      <w:r w:rsidR="00035F42">
        <w:t>, motivations and personalities of DNs.</w:t>
      </w:r>
    </w:p>
    <w:p w14:paraId="5137F123" w14:textId="2D8FC3EA" w:rsidR="006D6045" w:rsidRDefault="006D6045" w:rsidP="006D6045">
      <w:pPr>
        <w:rPr>
          <w:rFonts w:ascii="Arial" w:hAnsi="Arial" w:cs="Arial"/>
        </w:rPr>
      </w:pPr>
      <w:r>
        <w:rPr>
          <w:rFonts w:ascii="Arial" w:hAnsi="Arial" w:cs="Arial"/>
        </w:rPr>
        <w:t>It assist</w:t>
      </w:r>
      <w:r w:rsidR="004973C1">
        <w:rPr>
          <w:rFonts w:ascii="Arial" w:hAnsi="Arial" w:cs="Arial"/>
        </w:rPr>
        <w:t>ed</w:t>
      </w:r>
      <w:r>
        <w:rPr>
          <w:rFonts w:ascii="Arial" w:hAnsi="Arial" w:cs="Arial"/>
        </w:rPr>
        <w:t xml:space="preserve"> in</w:t>
      </w:r>
      <w:r w:rsidRPr="00EB1D7F">
        <w:rPr>
          <w:rFonts w:ascii="Arial" w:hAnsi="Arial" w:cs="Arial"/>
        </w:rPr>
        <w:t xml:space="preserve"> recognising recurring patterns within qualitative data, including familiarising with the data, coding it, and generating categories and themes to comprehend participants’ experiences, behaviours, and beliefs</w:t>
      </w:r>
      <w:r>
        <w:rPr>
          <w:rFonts w:ascii="Arial" w:hAnsi="Arial" w:cs="Arial"/>
        </w:rPr>
        <w:t xml:space="preserve"> </w:t>
      </w:r>
      <w:sdt>
        <w:sdtPr>
          <w:rPr>
            <w:rFonts w:ascii="Arial" w:hAnsi="Arial" w:cs="Arial"/>
            <w:color w:val="000000"/>
          </w:rPr>
          <w:tag w:val="MENDELEY_CITATION_v3_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"/>
          <w:id w:val="353541200"/>
          <w:placeholder>
            <w:docPart w:val="102B77642F12314CAF24E35FE8F7B721"/>
          </w:placeholder>
        </w:sdtPr>
        <w:sdtEndPr/>
        <w:sdtContent>
          <w:r w:rsidR="00207FC8" w:rsidRPr="00207FC8">
            <w:rPr>
              <w:rFonts w:ascii="Arial" w:hAnsi="Arial" w:cs="Arial"/>
              <w:color w:val="000000"/>
            </w:rPr>
            <w:t>(Lester et al., 2020)</w:t>
          </w:r>
        </w:sdtContent>
      </w:sdt>
      <w:r w:rsidRPr="00EB1D7F">
        <w:rPr>
          <w:rFonts w:ascii="Arial" w:hAnsi="Arial" w:cs="Arial"/>
        </w:rPr>
        <w:t>.</w:t>
      </w:r>
      <w:r>
        <w:rPr>
          <w:rFonts w:ascii="Arial" w:hAnsi="Arial" w:cs="Arial"/>
        </w:rPr>
        <w:t xml:space="preserve"> </w:t>
      </w:r>
      <w:r w:rsidR="003F1DF6" w:rsidRPr="003F1DF6">
        <w:rPr>
          <w:rFonts w:ascii="Arial" w:hAnsi="Arial" w:cs="Arial"/>
        </w:rPr>
        <w:t xml:space="preserve">The data were analysed using </w:t>
      </w:r>
      <w:r w:rsidR="00E913AF">
        <w:rPr>
          <w:rFonts w:ascii="Arial" w:hAnsi="Arial" w:cs="Arial"/>
        </w:rPr>
        <w:t>a</w:t>
      </w:r>
      <w:r w:rsidR="00E913AF" w:rsidRPr="00E913AF">
        <w:rPr>
          <w:rFonts w:ascii="Arial" w:hAnsi="Arial" w:cs="Arial"/>
        </w:rPr>
        <w:t xml:space="preserve"> qualitative research </w:t>
      </w:r>
      <w:r w:rsidR="00E913AF">
        <w:rPr>
          <w:rFonts w:ascii="Arial" w:hAnsi="Arial" w:cs="Arial"/>
        </w:rPr>
        <w:t xml:space="preserve">software, </w:t>
      </w:r>
      <w:r w:rsidR="003F1DF6" w:rsidRPr="003F1DF6">
        <w:rPr>
          <w:rFonts w:ascii="Arial" w:hAnsi="Arial" w:cs="Arial"/>
        </w:rPr>
        <w:t>MAXQDA. Open coding was first applied to identify key concepts in participants’ responses</w:t>
      </w:r>
      <w:r w:rsidR="00F06DEC">
        <w:rPr>
          <w:rFonts w:ascii="Arial" w:hAnsi="Arial" w:cs="Arial"/>
        </w:rPr>
        <w:t xml:space="preserve"> (</w:t>
      </w:r>
      <w:r w:rsidR="00E571DD">
        <w:rPr>
          <w:rFonts w:ascii="Arial" w:hAnsi="Arial" w:cs="Arial"/>
        </w:rPr>
        <w:t xml:space="preserve">see </w:t>
      </w:r>
      <w:r w:rsidR="00F06DEC">
        <w:rPr>
          <w:rFonts w:ascii="Arial" w:hAnsi="Arial" w:cs="Arial"/>
        </w:rPr>
        <w:t xml:space="preserve">Appendix </w:t>
      </w:r>
      <w:r w:rsidR="00A84E63">
        <w:rPr>
          <w:rFonts w:ascii="Arial" w:hAnsi="Arial" w:cs="Arial"/>
        </w:rPr>
        <w:t>4</w:t>
      </w:r>
      <w:r w:rsidR="00F06DEC">
        <w:rPr>
          <w:rFonts w:ascii="Arial" w:hAnsi="Arial" w:cs="Arial"/>
        </w:rPr>
        <w:t>)</w:t>
      </w:r>
      <w:r w:rsidR="003F1DF6" w:rsidRPr="003F1DF6">
        <w:rPr>
          <w:rFonts w:ascii="Arial" w:hAnsi="Arial" w:cs="Arial"/>
        </w:rPr>
        <w:t>, followed by axial coding to group related codes and explore connections between them</w:t>
      </w:r>
      <w:r w:rsidR="00CD5427">
        <w:rPr>
          <w:rFonts w:ascii="Arial" w:hAnsi="Arial" w:cs="Arial"/>
        </w:rPr>
        <w:t xml:space="preserve"> (</w:t>
      </w:r>
      <w:r w:rsidR="00E571DD">
        <w:rPr>
          <w:rFonts w:ascii="Arial" w:hAnsi="Arial" w:cs="Arial"/>
        </w:rPr>
        <w:t xml:space="preserve">see </w:t>
      </w:r>
      <w:r w:rsidR="00CD5427">
        <w:rPr>
          <w:rFonts w:ascii="Arial" w:hAnsi="Arial" w:cs="Arial"/>
        </w:rPr>
        <w:t xml:space="preserve">Appendix </w:t>
      </w:r>
      <w:r w:rsidR="00A84E63">
        <w:rPr>
          <w:rFonts w:ascii="Arial" w:hAnsi="Arial" w:cs="Arial"/>
        </w:rPr>
        <w:t>5</w:t>
      </w:r>
      <w:r w:rsidR="00CD5427">
        <w:rPr>
          <w:rFonts w:ascii="Arial" w:hAnsi="Arial" w:cs="Arial"/>
        </w:rPr>
        <w:t>)</w:t>
      </w:r>
      <w:r w:rsidR="003F1DF6" w:rsidRPr="003F1DF6">
        <w:rPr>
          <w:rFonts w:ascii="Arial" w:hAnsi="Arial" w:cs="Arial"/>
        </w:rPr>
        <w:t xml:space="preserve">. This process led to </w:t>
      </w:r>
      <w:r w:rsidR="009943FA">
        <w:rPr>
          <w:rFonts w:ascii="Arial" w:hAnsi="Arial" w:cs="Arial"/>
        </w:rPr>
        <w:t>different</w:t>
      </w:r>
      <w:r w:rsidR="003F1DF6" w:rsidRPr="003F1DF6">
        <w:rPr>
          <w:rFonts w:ascii="Arial" w:hAnsi="Arial" w:cs="Arial"/>
        </w:rPr>
        <w:t xml:space="preserve"> themes</w:t>
      </w:r>
      <w:r w:rsidR="0041189B">
        <w:rPr>
          <w:rFonts w:ascii="Arial" w:hAnsi="Arial" w:cs="Arial"/>
        </w:rPr>
        <w:t xml:space="preserve"> related to motivations,</w:t>
      </w:r>
      <w:r w:rsidR="003F1DF6" w:rsidRPr="003F1DF6">
        <w:rPr>
          <w:rFonts w:ascii="Arial" w:hAnsi="Arial" w:cs="Arial"/>
        </w:rPr>
        <w:t xml:space="preserve"> mobility patterns, work–leisure integration, social and cultural engagement, economic considerations, and the concept of home. These themes informed the development of a proposed typology, offering a structured understanding of the </w:t>
      </w:r>
      <w:r w:rsidR="00294BE3">
        <w:rPr>
          <w:rFonts w:ascii="Arial" w:hAnsi="Arial" w:cs="Arial"/>
        </w:rPr>
        <w:t>DN</w:t>
      </w:r>
      <w:r w:rsidR="003F1DF6" w:rsidRPr="003F1DF6">
        <w:rPr>
          <w:rFonts w:ascii="Arial" w:hAnsi="Arial" w:cs="Arial"/>
        </w:rPr>
        <w:t xml:space="preserve"> lifestyle</w:t>
      </w:r>
      <w:r>
        <w:rPr>
          <w:rFonts w:ascii="Arial" w:hAnsi="Arial" w:cs="Arial"/>
        </w:rPr>
        <w:t>.</w:t>
      </w:r>
    </w:p>
    <w:p w14:paraId="6A2AB13E" w14:textId="77777777" w:rsidR="006D6045" w:rsidRPr="006D6045" w:rsidRDefault="006D6045" w:rsidP="006D6045">
      <w:pPr>
        <w:pStyle w:val="Heading2"/>
      </w:pPr>
      <w:bookmarkStart w:id="56" w:name="_Toc196476370"/>
      <w:r w:rsidRPr="006D6045">
        <w:t>Ethics</w:t>
      </w:r>
      <w:bookmarkEnd w:id="55"/>
      <w:bookmarkEnd w:id="56"/>
    </w:p>
    <w:p w14:paraId="02DE7616" w14:textId="0716DD5F" w:rsidR="006D6045" w:rsidRPr="00CE6687" w:rsidRDefault="006D6045" w:rsidP="004C0EF4">
      <w:pPr>
        <w:spacing w:before="120"/>
        <w:rPr>
          <w:rFonts w:ascii="Arial" w:hAnsi="Arial" w:cs="Arial"/>
          <w:lang w:val="en-US"/>
        </w:rPr>
      </w:pPr>
      <w:bookmarkStart w:id="57" w:name="_Toc182577264"/>
      <w:r w:rsidRPr="00EB1D7F">
        <w:rPr>
          <w:rFonts w:ascii="Arial" w:hAnsi="Arial" w:cs="Arial"/>
          <w:lang w:val="en-US"/>
        </w:rPr>
        <w:t xml:space="preserve">Ethical considerations must be considered when conducting qualitative research to ensure participants’ well-being and findings validity </w:t>
      </w:r>
      <w:sdt>
        <w:sdtPr>
          <w:rPr>
            <w:rFonts w:ascii="Arial" w:hAnsi="Arial" w:cs="Arial"/>
            <w:color w:val="000000"/>
            <w:lang w:val="en-US"/>
          </w:rPr>
          <w:tag w:val="MENDELEY_CITATION_v3_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"/>
          <w:id w:val="-1611040685"/>
          <w:placeholder>
            <w:docPart w:val="E06D646AE47C8B4EB5D7A9F497D92564"/>
          </w:placeholder>
        </w:sdtPr>
        <w:sdtEndPr/>
        <w:sdtContent>
          <w:r w:rsidR="00207FC8" w:rsidRPr="00207FC8">
            <w:rPr>
              <w:rFonts w:ascii="Arial" w:hAnsi="Arial" w:cs="Arial"/>
              <w:color w:val="000000"/>
              <w:lang w:val="en-US"/>
            </w:rPr>
            <w:t>(Mirza et al., 2023)</w:t>
          </w:r>
        </w:sdtContent>
      </w:sdt>
      <w:r w:rsidRPr="00EB1D7F">
        <w:rPr>
          <w:rFonts w:ascii="Arial" w:hAnsi="Arial" w:cs="Arial"/>
          <w:lang w:val="en-US"/>
        </w:rPr>
        <w:t xml:space="preserve">. This research </w:t>
      </w:r>
      <w:r>
        <w:rPr>
          <w:rFonts w:ascii="Arial" w:hAnsi="Arial" w:cs="Arial"/>
          <w:lang w:val="en-US"/>
        </w:rPr>
        <w:t>adhere</w:t>
      </w:r>
      <w:r w:rsidR="00A2442C">
        <w:rPr>
          <w:rFonts w:ascii="Arial" w:hAnsi="Arial" w:cs="Arial"/>
          <w:lang w:val="en-US"/>
        </w:rPr>
        <w:t>d to</w:t>
      </w:r>
      <w:r w:rsidRPr="00EB1D7F">
        <w:rPr>
          <w:rFonts w:ascii="Arial" w:hAnsi="Arial" w:cs="Arial"/>
          <w:lang w:val="en-US"/>
        </w:rPr>
        <w:t xml:space="preserve"> Edinburgh Napier University’s guidelines in the “Code of Practice on Research Integrity” </w:t>
      </w:r>
      <w:sdt>
        <w:sdtPr>
          <w:rPr>
            <w:rFonts w:ascii="Arial" w:hAnsi="Arial" w:cs="Arial"/>
            <w:color w:val="000000"/>
            <w:lang w:val="en-US"/>
          </w:rPr>
          <w:tag w:val="MENDELEY_CITATION_v3_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"/>
          <w:id w:val="1621577498"/>
          <w:placeholder>
            <w:docPart w:val="E06D646AE47C8B4EB5D7A9F497D92564"/>
          </w:placeholder>
        </w:sdtPr>
        <w:sdtEndPr/>
        <w:sdtContent>
          <w:r w:rsidR="00207FC8" w:rsidRPr="00207FC8">
            <w:rPr>
              <w:rFonts w:eastAsia="Times New Roman"/>
              <w:color w:val="000000"/>
            </w:rPr>
            <w:t>(Barkess &amp; Ramage, 2022)</w:t>
          </w:r>
        </w:sdtContent>
      </w:sdt>
      <w:r w:rsidR="005811D3">
        <w:rPr>
          <w:rFonts w:ascii="Arial" w:hAnsi="Arial" w:cs="Arial"/>
          <w:color w:val="000000"/>
          <w:lang w:val="en-US"/>
        </w:rPr>
        <w:t xml:space="preserve">, as </w:t>
      </w:r>
      <w:r w:rsidR="00471764">
        <w:rPr>
          <w:rFonts w:ascii="Arial" w:hAnsi="Arial" w:cs="Arial"/>
          <w:color w:val="000000"/>
          <w:lang w:val="en-US"/>
        </w:rPr>
        <w:t>documented</w:t>
      </w:r>
      <w:r w:rsidR="00EE200E">
        <w:rPr>
          <w:rFonts w:ascii="Arial" w:hAnsi="Arial" w:cs="Arial"/>
          <w:color w:val="000000"/>
          <w:lang w:val="en-US"/>
        </w:rPr>
        <w:t xml:space="preserve"> in the </w:t>
      </w:r>
      <w:r w:rsidR="00471764">
        <w:rPr>
          <w:rFonts w:ascii="Arial" w:hAnsi="Arial" w:cs="Arial"/>
          <w:color w:val="000000"/>
          <w:lang w:val="en-US"/>
        </w:rPr>
        <w:t xml:space="preserve">Research Integrity </w:t>
      </w:r>
      <w:r w:rsidR="00EE200E">
        <w:rPr>
          <w:rFonts w:ascii="Arial" w:hAnsi="Arial" w:cs="Arial"/>
          <w:color w:val="000000"/>
          <w:lang w:val="en-US"/>
        </w:rPr>
        <w:t>form (</w:t>
      </w:r>
      <w:r w:rsidR="00E571DD">
        <w:rPr>
          <w:rFonts w:ascii="Arial" w:hAnsi="Arial" w:cs="Arial"/>
          <w:color w:val="000000"/>
          <w:lang w:val="en-US"/>
        </w:rPr>
        <w:t xml:space="preserve">see </w:t>
      </w:r>
      <w:r w:rsidR="00EE200E">
        <w:rPr>
          <w:rFonts w:ascii="Arial" w:hAnsi="Arial" w:cs="Arial"/>
          <w:color w:val="000000"/>
          <w:lang w:val="en-US"/>
        </w:rPr>
        <w:t xml:space="preserve">Appendix </w:t>
      </w:r>
      <w:r w:rsidR="0047626A">
        <w:rPr>
          <w:rFonts w:ascii="Arial" w:hAnsi="Arial" w:cs="Arial"/>
          <w:color w:val="000000"/>
          <w:lang w:val="en-US"/>
        </w:rPr>
        <w:t>6</w:t>
      </w:r>
      <w:r w:rsidR="00EE200E">
        <w:rPr>
          <w:rFonts w:ascii="Arial" w:hAnsi="Arial" w:cs="Arial"/>
          <w:color w:val="000000"/>
          <w:lang w:val="en-US"/>
        </w:rPr>
        <w:t>)</w:t>
      </w:r>
      <w:r w:rsidRPr="00EB1D7F">
        <w:rPr>
          <w:rFonts w:ascii="Arial" w:hAnsi="Arial" w:cs="Arial"/>
          <w:color w:val="000000"/>
          <w:lang w:val="en-US"/>
        </w:rPr>
        <w:t xml:space="preserve">. Notably, the research </w:t>
      </w:r>
      <w:r w:rsidR="007C2A06">
        <w:rPr>
          <w:rFonts w:ascii="Arial" w:hAnsi="Arial" w:cs="Arial"/>
          <w:color w:val="000000"/>
          <w:lang w:val="en-US"/>
        </w:rPr>
        <w:t>paid</w:t>
      </w:r>
      <w:r w:rsidRPr="00EB1D7F">
        <w:rPr>
          <w:rFonts w:ascii="Arial" w:hAnsi="Arial" w:cs="Arial"/>
          <w:color w:val="000000"/>
          <w:lang w:val="en-US"/>
        </w:rPr>
        <w:t xml:space="preserve"> special attention to the participants, who participate</w:t>
      </w:r>
      <w:r w:rsidR="00E962ED">
        <w:rPr>
          <w:rFonts w:ascii="Arial" w:hAnsi="Arial" w:cs="Arial"/>
          <w:color w:val="000000"/>
          <w:lang w:val="en-US"/>
        </w:rPr>
        <w:t>d</w:t>
      </w:r>
      <w:r w:rsidRPr="00EB1D7F">
        <w:rPr>
          <w:rFonts w:ascii="Arial" w:hAnsi="Arial" w:cs="Arial"/>
          <w:color w:val="000000"/>
          <w:lang w:val="en-US"/>
        </w:rPr>
        <w:t xml:space="preserve"> voluntarily</w:t>
      </w:r>
      <w:r w:rsidR="00B31B4B">
        <w:rPr>
          <w:rFonts w:ascii="Arial" w:hAnsi="Arial" w:cs="Arial"/>
          <w:color w:val="000000"/>
          <w:lang w:val="en-US"/>
        </w:rPr>
        <w:t xml:space="preserve"> and signed the consent form (see Appendix 7)</w:t>
      </w:r>
      <w:r w:rsidRPr="00EB1D7F">
        <w:rPr>
          <w:rFonts w:ascii="Arial" w:hAnsi="Arial" w:cs="Arial"/>
          <w:color w:val="000000"/>
          <w:lang w:val="en-US"/>
        </w:rPr>
        <w:t xml:space="preserve">. Their privacy </w:t>
      </w:r>
      <w:r w:rsidR="000E00C7">
        <w:rPr>
          <w:rFonts w:ascii="Arial" w:hAnsi="Arial" w:cs="Arial"/>
          <w:color w:val="000000"/>
          <w:lang w:val="en-US"/>
        </w:rPr>
        <w:t>was</w:t>
      </w:r>
      <w:r w:rsidRPr="00EB1D7F">
        <w:rPr>
          <w:rFonts w:ascii="Arial" w:hAnsi="Arial" w:cs="Arial"/>
          <w:color w:val="000000"/>
          <w:lang w:val="en-US"/>
        </w:rPr>
        <w:t xml:space="preserve"> protected by maintaining anonymity and keeping the information confidential. The researcher </w:t>
      </w:r>
      <w:r w:rsidR="008908A8">
        <w:rPr>
          <w:rFonts w:ascii="Arial" w:hAnsi="Arial" w:cs="Arial"/>
          <w:color w:val="000000"/>
          <w:lang w:val="en-US"/>
        </w:rPr>
        <w:t>was</w:t>
      </w:r>
      <w:r w:rsidRPr="00EB1D7F">
        <w:rPr>
          <w:rFonts w:ascii="Arial" w:hAnsi="Arial" w:cs="Arial"/>
          <w:color w:val="000000"/>
          <w:lang w:val="en-US"/>
        </w:rPr>
        <w:t xml:space="preserve"> also honest and precise during the collection and analysis of data, transparent and treat</w:t>
      </w:r>
      <w:r w:rsidR="007D48E0">
        <w:rPr>
          <w:rFonts w:ascii="Arial" w:hAnsi="Arial" w:cs="Arial"/>
          <w:color w:val="000000"/>
          <w:lang w:val="en-US"/>
        </w:rPr>
        <w:t>ed</w:t>
      </w:r>
      <w:r w:rsidRPr="00EB1D7F">
        <w:rPr>
          <w:rFonts w:ascii="Arial" w:hAnsi="Arial" w:cs="Arial"/>
          <w:color w:val="000000"/>
          <w:lang w:val="en-US"/>
        </w:rPr>
        <w:t xml:space="preserve"> the participants impartially.</w:t>
      </w:r>
      <w:r w:rsidR="00CE6687" w:rsidRPr="00CE6687">
        <w:t xml:space="preserve"> </w:t>
      </w:r>
      <w:r w:rsidR="00CE6687" w:rsidRPr="00CE6687">
        <w:rPr>
          <w:rFonts w:ascii="Arial" w:hAnsi="Arial" w:cs="Arial"/>
          <w:lang w:val="en-US"/>
        </w:rPr>
        <w:t xml:space="preserve">During the </w:t>
      </w:r>
      <w:r w:rsidR="00CE6687" w:rsidRPr="00CE6687">
        <w:rPr>
          <w:rFonts w:ascii="Arial" w:hAnsi="Arial" w:cs="Arial"/>
          <w:lang w:val="en-US"/>
        </w:rPr>
        <w:lastRenderedPageBreak/>
        <w:t>research, sensitive topics arose, such as loneliness and emotional challenges associated with prolonged mobility and disconnection from familiar support networks, all of which were approached with empathy and respect.</w:t>
      </w:r>
      <w:r w:rsidR="00CE6687">
        <w:rPr>
          <w:rFonts w:ascii="Arial" w:hAnsi="Arial" w:cs="Arial"/>
          <w:lang w:val="en-US"/>
        </w:rPr>
        <w:t xml:space="preserve"> </w:t>
      </w:r>
      <w:r w:rsidR="00D352A9">
        <w:t xml:space="preserve">The author ensured that participants understood the risks and benefits associated with the research and that they had the right to withdraw at any time during the process. While this option was clearly communicated, none of the participants chose to withdraw. </w:t>
      </w:r>
      <w:r>
        <w:rPr>
          <w:rFonts w:ascii="Arial" w:hAnsi="Arial" w:cs="Arial"/>
        </w:rPr>
        <w:t>Considering</w:t>
      </w:r>
      <w:r w:rsidRPr="00EB1D7F">
        <w:rPr>
          <w:rFonts w:ascii="Arial" w:hAnsi="Arial" w:cs="Arial"/>
        </w:rPr>
        <w:t xml:space="preserve"> all these ethical aspects, </w:t>
      </w:r>
      <w:r>
        <w:rPr>
          <w:rFonts w:ascii="Arial" w:hAnsi="Arial" w:cs="Arial"/>
        </w:rPr>
        <w:t xml:space="preserve">the participants </w:t>
      </w:r>
      <w:r w:rsidR="00924DAD">
        <w:rPr>
          <w:rFonts w:ascii="Arial" w:hAnsi="Arial" w:cs="Arial"/>
        </w:rPr>
        <w:t>were</w:t>
      </w:r>
      <w:r>
        <w:rPr>
          <w:rFonts w:ascii="Arial" w:hAnsi="Arial" w:cs="Arial"/>
        </w:rPr>
        <w:t xml:space="preserve"> protected, and </w:t>
      </w:r>
      <w:r w:rsidRPr="00EB1D7F">
        <w:rPr>
          <w:rFonts w:ascii="Arial" w:hAnsi="Arial" w:cs="Arial"/>
        </w:rPr>
        <w:t>the research contribute</w:t>
      </w:r>
      <w:r w:rsidR="00924DAD">
        <w:rPr>
          <w:rFonts w:ascii="Arial" w:hAnsi="Arial" w:cs="Arial"/>
        </w:rPr>
        <w:t>d</w:t>
      </w:r>
      <w:r w:rsidRPr="00EB1D7F">
        <w:rPr>
          <w:rFonts w:ascii="Arial" w:hAnsi="Arial" w:cs="Arial"/>
        </w:rPr>
        <w:t xml:space="preserve"> to knowledge and benefit societ</w:t>
      </w:r>
      <w:r>
        <w:rPr>
          <w:rFonts w:ascii="Arial" w:hAnsi="Arial" w:cs="Arial"/>
        </w:rPr>
        <w:t>y.</w:t>
      </w:r>
    </w:p>
    <w:p w14:paraId="7B2413EC" w14:textId="362F0C4C" w:rsidR="0041294B" w:rsidRDefault="0041294B" w:rsidP="0041294B">
      <w:pPr>
        <w:pStyle w:val="Heading2"/>
      </w:pPr>
      <w:bookmarkStart w:id="58" w:name="_Toc196476371"/>
      <w:bookmarkEnd w:id="57"/>
      <w:r>
        <w:t>Chapter Summary</w:t>
      </w:r>
      <w:bookmarkEnd w:id="58"/>
    </w:p>
    <w:p w14:paraId="6A98CD44" w14:textId="1C208574" w:rsidR="006D6045" w:rsidRDefault="006956C3" w:rsidP="006956C3">
      <w:pPr>
        <w:spacing w:before="120"/>
        <w:rPr>
          <w:rFonts w:ascii="Arial" w:eastAsiaTheme="majorEastAsia" w:hAnsi="Arial" w:cstheme="majorBidi"/>
          <w:color w:val="2F5496" w:themeColor="accent1" w:themeShade="BF"/>
          <w:sz w:val="32"/>
          <w:szCs w:val="32"/>
          <w:lang w:eastAsia="en-US"/>
        </w:rPr>
      </w:pPr>
      <w:r w:rsidRPr="006956C3">
        <w:rPr>
          <w:lang w:eastAsia="en-US"/>
        </w:rPr>
        <w:t>This chapter outlined the research philosophy and approach used to explore the DNs lifestyle. Data were collected through semi-structured online interviews with thirteen DNs, selected via purposive and snowball sampling. The interviews were then analysed using a grounded theory approach, with open and axial coding supported by MAXQDA, leading to the identification of key themes. Ethical standards were adhered to throughout the research process.</w:t>
      </w:r>
      <w:r w:rsidR="006D6045">
        <w:br w:type="page"/>
      </w:r>
    </w:p>
    <w:p w14:paraId="0548B45D" w14:textId="27A11B15" w:rsidR="00F53DEC" w:rsidRDefault="00F53DEC" w:rsidP="00F53DEC">
      <w:pPr>
        <w:pStyle w:val="Heading1"/>
      </w:pPr>
      <w:bookmarkStart w:id="59" w:name="_Toc196476372"/>
      <w:r>
        <w:lastRenderedPageBreak/>
        <w:t>Analysis of Core Themes and Patterns</w:t>
      </w:r>
      <w:bookmarkEnd w:id="2"/>
      <w:bookmarkEnd w:id="59"/>
    </w:p>
    <w:p w14:paraId="513C0131" w14:textId="1887DD50" w:rsidR="00F53DEC" w:rsidRDefault="00F53DEC" w:rsidP="00F53DEC">
      <w:pPr>
        <w:spacing w:before="120"/>
        <w:rPr>
          <w:lang w:eastAsia="en-US"/>
        </w:rPr>
      </w:pPr>
      <w:r w:rsidRPr="00487194">
        <w:rPr>
          <w:lang w:eastAsia="en-US"/>
        </w:rPr>
        <w:t xml:space="preserve">This chapter presents the core themes and patterns that emerged from the analysis of </w:t>
      </w:r>
      <w:r>
        <w:rPr>
          <w:lang w:eastAsia="en-US"/>
        </w:rPr>
        <w:t>DNs</w:t>
      </w:r>
      <w:r w:rsidRPr="00487194">
        <w:rPr>
          <w:lang w:eastAsia="en-US"/>
        </w:rPr>
        <w:t xml:space="preserve"> interviews. By applying a grounded theory approach </w:t>
      </w:r>
      <w:r>
        <w:rPr>
          <w:lang w:eastAsia="en-US"/>
        </w:rPr>
        <w:t xml:space="preserve">and coding the </w:t>
      </w:r>
      <w:r w:rsidRPr="00487194">
        <w:rPr>
          <w:lang w:eastAsia="en-US"/>
        </w:rPr>
        <w:t xml:space="preserve">raw data, key dimensions that capture the </w:t>
      </w:r>
      <w:r>
        <w:rPr>
          <w:lang w:eastAsia="en-US"/>
        </w:rPr>
        <w:t>complex</w:t>
      </w:r>
      <w:r w:rsidRPr="00487194">
        <w:rPr>
          <w:lang w:eastAsia="en-US"/>
        </w:rPr>
        <w:t xml:space="preserve"> nature of </w:t>
      </w:r>
      <w:r>
        <w:rPr>
          <w:lang w:eastAsia="en-US"/>
        </w:rPr>
        <w:t>DNs were identified.</w:t>
      </w:r>
      <w:r w:rsidRPr="00487194">
        <w:rPr>
          <w:lang w:eastAsia="en-US"/>
        </w:rPr>
        <w:t xml:space="preserve"> These dimensions include motivational drivers, mobility patterns, cultural engagement, work–leisure integration, and the concept of home.</w:t>
      </w:r>
    </w:p>
    <w:p w14:paraId="0606917E" w14:textId="77777777" w:rsidR="00F53DEC" w:rsidRPr="002D1FCF" w:rsidRDefault="00F53DEC" w:rsidP="00F53DEC">
      <w:pPr>
        <w:pStyle w:val="Heading2"/>
      </w:pPr>
      <w:bookmarkStart w:id="60" w:name="_Toc195171640"/>
      <w:bookmarkStart w:id="61" w:name="_Toc196476373"/>
      <w:r>
        <w:t>Motivations</w:t>
      </w:r>
      <w:bookmarkEnd w:id="60"/>
      <w:bookmarkEnd w:id="61"/>
    </w:p>
    <w:p w14:paraId="45083656" w14:textId="77777777" w:rsidR="00F53DEC" w:rsidRDefault="00F53DEC" w:rsidP="00F53DEC">
      <w:pPr>
        <w:spacing w:before="120"/>
        <w:rPr>
          <w:rFonts w:ascii="Arial" w:hAnsi="Arial" w:cs="Arial"/>
          <w:color w:val="1C1C1C"/>
          <w:shd w:val="clear" w:color="auto" w:fill="FFFFFF"/>
        </w:rPr>
      </w:pPr>
      <w:r w:rsidRPr="008C276B">
        <w:rPr>
          <w:rFonts w:ascii="Arial" w:hAnsi="Arial" w:cs="Arial"/>
          <w:color w:val="1C1C1C"/>
          <w:shd w:val="clear" w:color="auto" w:fill="FFFFFF"/>
        </w:rPr>
        <w:t xml:space="preserve">Understanding what drives individuals to pursue a </w:t>
      </w:r>
      <w:r>
        <w:rPr>
          <w:rFonts w:ascii="Arial" w:hAnsi="Arial" w:cs="Arial"/>
          <w:color w:val="1C1C1C"/>
          <w:shd w:val="clear" w:color="auto" w:fill="FFFFFF"/>
        </w:rPr>
        <w:t>DN</w:t>
      </w:r>
      <w:r w:rsidRPr="008C276B">
        <w:rPr>
          <w:rFonts w:ascii="Arial" w:hAnsi="Arial" w:cs="Arial"/>
          <w:color w:val="1C1C1C"/>
          <w:shd w:val="clear" w:color="auto" w:fill="FFFFFF"/>
        </w:rPr>
        <w:t xml:space="preserve"> lifestyle is key to interpreting their patterns of mobility, work, </w:t>
      </w:r>
      <w:r>
        <w:rPr>
          <w:rFonts w:ascii="Arial" w:hAnsi="Arial" w:cs="Arial"/>
          <w:color w:val="1C1C1C"/>
          <w:shd w:val="clear" w:color="auto" w:fill="FFFFFF"/>
        </w:rPr>
        <w:t xml:space="preserve">leisure </w:t>
      </w:r>
      <w:r w:rsidRPr="008C276B">
        <w:rPr>
          <w:rFonts w:ascii="Arial" w:hAnsi="Arial" w:cs="Arial"/>
          <w:color w:val="1C1C1C"/>
          <w:shd w:val="clear" w:color="auto" w:fill="FFFFFF"/>
        </w:rPr>
        <w:t xml:space="preserve">and identity. The interviews revealed several recurring motivations: a desire to break free from conventional routines, the pursuit of freedom and flexibility, a passion for cultural immersion, and the intention to build lasting connections. The following section explores these themes, illustrating how personal goals and values shape the </w:t>
      </w:r>
      <w:r>
        <w:rPr>
          <w:rFonts w:ascii="Arial" w:hAnsi="Arial" w:cs="Arial"/>
          <w:color w:val="1C1C1C"/>
          <w:shd w:val="clear" w:color="auto" w:fill="FFFFFF"/>
        </w:rPr>
        <w:t>DN</w:t>
      </w:r>
      <w:r w:rsidRPr="008C276B">
        <w:rPr>
          <w:rFonts w:ascii="Arial" w:hAnsi="Arial" w:cs="Arial"/>
          <w:color w:val="1C1C1C"/>
          <w:shd w:val="clear" w:color="auto" w:fill="FFFFFF"/>
        </w:rPr>
        <w:t xml:space="preserve"> experience.</w:t>
      </w:r>
    </w:p>
    <w:p w14:paraId="6719577C" w14:textId="1E890F3D" w:rsidR="00F53DEC" w:rsidRPr="0013265C" w:rsidRDefault="00F53DEC" w:rsidP="00F53DEC">
      <w:pPr>
        <w:spacing w:before="120"/>
        <w:rPr>
          <w:rFonts w:ascii="Arial" w:hAnsi="Arial" w:cs="Arial"/>
          <w:shd w:val="clear" w:color="auto" w:fill="FFFFFF"/>
        </w:rPr>
      </w:pPr>
      <w:r w:rsidRPr="008E0FE8">
        <w:rPr>
          <w:rFonts w:ascii="Arial" w:hAnsi="Arial" w:cs="Arial"/>
          <w:color w:val="1C1C1C"/>
          <w:shd w:val="clear" w:color="auto" w:fill="FFFFFF"/>
        </w:rPr>
        <w:t xml:space="preserve">One of the most widely shared </w:t>
      </w:r>
      <w:r>
        <w:rPr>
          <w:rFonts w:ascii="Arial" w:hAnsi="Arial" w:cs="Arial"/>
          <w:color w:val="1C1C1C"/>
          <w:shd w:val="clear" w:color="auto" w:fill="FFFFFF"/>
        </w:rPr>
        <w:t>motivations was freedom and a</w:t>
      </w:r>
      <w:r w:rsidRPr="002D1FCF">
        <w:rPr>
          <w:rFonts w:ascii="Arial" w:hAnsi="Arial" w:cs="Arial"/>
          <w:color w:val="1C1C1C"/>
          <w:shd w:val="clear" w:color="auto" w:fill="FFFFFF"/>
        </w:rPr>
        <w:t xml:space="preserve"> strong need to </w:t>
      </w:r>
      <w:r w:rsidRPr="00D13A06">
        <w:rPr>
          <w:rFonts w:ascii="Arial" w:hAnsi="Arial" w:cs="Arial"/>
          <w:color w:val="1C1C1C"/>
          <w:shd w:val="clear" w:color="auto" w:fill="FFFFFF"/>
        </w:rPr>
        <w:t>break free from the constraints of conventional routines</w:t>
      </w:r>
      <w:r>
        <w:rPr>
          <w:rFonts w:ascii="Arial" w:hAnsi="Arial" w:cs="Arial"/>
          <w:color w:val="1C1C1C"/>
          <w:shd w:val="clear" w:color="auto" w:fill="FFFFFF"/>
        </w:rPr>
        <w:t xml:space="preserve"> and traditional office jobs, </w:t>
      </w:r>
      <w:r w:rsidRPr="0013265C">
        <w:rPr>
          <w:rFonts w:ascii="Arial" w:hAnsi="Arial" w:cs="Arial"/>
          <w:shd w:val="clear" w:color="auto" w:fill="FFFFFF"/>
        </w:rPr>
        <w:t>as illustrated in the following quotes:</w:t>
      </w:r>
    </w:p>
    <w:p w14:paraId="523E0C82" w14:textId="3A873E89" w:rsidR="00F53DEC" w:rsidRPr="00D71149" w:rsidRDefault="00F53DEC" w:rsidP="00D71149">
      <w:pPr>
        <w:jc w:val="center"/>
        <w:rPr>
          <w:i/>
          <w:iCs/>
          <w:shd w:val="clear" w:color="auto" w:fill="FFFFFF"/>
        </w:rPr>
      </w:pPr>
      <w:r w:rsidRPr="00D71149">
        <w:rPr>
          <w:shd w:val="clear" w:color="auto" w:fill="FFFFFF"/>
        </w:rPr>
        <w:t>“</w:t>
      </w:r>
      <w:r w:rsidRPr="00D71149">
        <w:rPr>
          <w:i/>
          <w:iCs/>
          <w:shd w:val="clear" w:color="auto" w:fill="FFFFFF"/>
        </w:rPr>
        <w:t>The main reason was freedom […] freedom from the 9-to-5 routine, freedom to explore Europe, and freedom to choose when and how to work.” (Participant 12)</w:t>
      </w:r>
    </w:p>
    <w:p w14:paraId="3172B69D" w14:textId="7176D15A" w:rsidR="00F53DEC" w:rsidRPr="00D71149" w:rsidRDefault="00F53DEC" w:rsidP="00D71149">
      <w:pPr>
        <w:spacing w:before="120"/>
        <w:jc w:val="center"/>
        <w:rPr>
          <w:i/>
          <w:iCs/>
          <w:shd w:val="clear" w:color="auto" w:fill="FFFFFF"/>
        </w:rPr>
      </w:pPr>
      <w:r w:rsidRPr="00D71149">
        <w:rPr>
          <w:i/>
          <w:iCs/>
          <w:shd w:val="clear" w:color="auto" w:fill="FFFFFF"/>
        </w:rPr>
        <w:t>“The thought of being confined to one city, paying the rent, and having limited travel opportunities didn’t sit well with me.” (Participant 7)</w:t>
      </w:r>
    </w:p>
    <w:p w14:paraId="18D46148" w14:textId="375A0E6D" w:rsidR="00F53DEC" w:rsidRDefault="00F53DEC" w:rsidP="00F53DEC">
      <w:pPr>
        <w:spacing w:before="120"/>
        <w:rPr>
          <w:rFonts w:ascii="Arial" w:hAnsi="Arial" w:cs="Arial"/>
          <w:color w:val="1C1C1C"/>
          <w:shd w:val="clear" w:color="auto" w:fill="FFFFFF"/>
        </w:rPr>
      </w:pPr>
      <w:r w:rsidRPr="002D1FCF">
        <w:rPr>
          <w:rFonts w:ascii="Arial" w:hAnsi="Arial" w:cs="Arial"/>
          <w:color w:val="1C1C1C"/>
          <w:shd w:val="clear" w:color="auto" w:fill="FFFFFF"/>
        </w:rPr>
        <w:t xml:space="preserve">This attitude reflects a fundamental rejection of traditional living and propels individuals toward a life </w:t>
      </w:r>
      <w:r>
        <w:rPr>
          <w:rFonts w:ascii="Arial" w:hAnsi="Arial" w:cs="Arial"/>
          <w:color w:val="1C1C1C"/>
          <w:shd w:val="clear" w:color="auto" w:fill="FFFFFF"/>
        </w:rPr>
        <w:t>of</w:t>
      </w:r>
      <w:r w:rsidRPr="002D1FCF">
        <w:rPr>
          <w:rFonts w:ascii="Arial" w:hAnsi="Arial" w:cs="Arial"/>
          <w:color w:val="1C1C1C"/>
          <w:shd w:val="clear" w:color="auto" w:fill="FFFFFF"/>
        </w:rPr>
        <w:t xml:space="preserve"> flexibility and adventure</w:t>
      </w:r>
      <w:r>
        <w:rPr>
          <w:rFonts w:ascii="Arial" w:hAnsi="Arial" w:cs="Arial"/>
          <w:color w:val="1C1C1C"/>
          <w:shd w:val="clear" w:color="auto" w:fill="FFFFFF"/>
        </w:rPr>
        <w:t>. Many also emphasised the pursuit</w:t>
      </w:r>
      <w:r w:rsidRPr="002D1FCF">
        <w:rPr>
          <w:rFonts w:ascii="Arial" w:hAnsi="Arial" w:cs="Arial"/>
          <w:color w:val="1C1C1C"/>
          <w:shd w:val="clear" w:color="auto" w:fill="FFFFFF"/>
        </w:rPr>
        <w:t xml:space="preserve"> </w:t>
      </w:r>
      <w:r>
        <w:rPr>
          <w:rFonts w:ascii="Arial" w:hAnsi="Arial" w:cs="Arial"/>
          <w:color w:val="1C1C1C"/>
          <w:shd w:val="clear" w:color="auto" w:fill="FFFFFF"/>
        </w:rPr>
        <w:t>of</w:t>
      </w:r>
      <w:r w:rsidRPr="002D1FCF">
        <w:rPr>
          <w:rFonts w:ascii="Arial" w:hAnsi="Arial" w:cs="Arial"/>
          <w:color w:val="1C1C1C"/>
          <w:shd w:val="clear" w:color="auto" w:fill="FFFFFF"/>
        </w:rPr>
        <w:t xml:space="preserve"> authenticity and personal reinvention</w:t>
      </w:r>
      <w:r>
        <w:rPr>
          <w:rFonts w:ascii="Arial" w:hAnsi="Arial" w:cs="Arial"/>
          <w:color w:val="1C1C1C"/>
          <w:shd w:val="clear" w:color="auto" w:fill="FFFFFF"/>
        </w:rPr>
        <w:t>, as shown in the following quote:</w:t>
      </w:r>
    </w:p>
    <w:p w14:paraId="26A4BC22" w14:textId="77777777" w:rsidR="00F53DEC" w:rsidRPr="003C01A8" w:rsidRDefault="00F53DEC" w:rsidP="00F53DEC">
      <w:pPr>
        <w:spacing w:before="120"/>
        <w:jc w:val="center"/>
        <w:rPr>
          <w:rFonts w:ascii="Arial" w:hAnsi="Arial" w:cs="Arial"/>
          <w:i/>
          <w:iCs/>
          <w:shd w:val="clear" w:color="auto" w:fill="FFFFFF"/>
        </w:rPr>
      </w:pPr>
      <w:r w:rsidRPr="00B44552">
        <w:rPr>
          <w:rFonts w:ascii="Arial" w:hAnsi="Arial" w:cs="Arial"/>
          <w:i/>
          <w:iCs/>
          <w:color w:val="1C1C1C"/>
          <w:shd w:val="clear" w:color="auto" w:fill="FFFFFF"/>
        </w:rPr>
        <w:t>“I wanted more flexibility and the chance to live life on my own terms […] and digital nomadism offered me a way to combine work, personal growth, and travel.”</w:t>
      </w:r>
      <w:r>
        <w:rPr>
          <w:rFonts w:ascii="Arial" w:hAnsi="Arial" w:cs="Arial"/>
          <w:i/>
          <w:iCs/>
          <w:color w:val="1C1C1C"/>
          <w:shd w:val="clear" w:color="auto" w:fill="FFFFFF"/>
        </w:rPr>
        <w:t xml:space="preserve"> </w:t>
      </w:r>
      <w:r w:rsidRPr="003C01A8">
        <w:rPr>
          <w:shd w:val="clear" w:color="auto" w:fill="FFFFFF"/>
        </w:rPr>
        <w:t>(Participant 12)</w:t>
      </w:r>
    </w:p>
    <w:p w14:paraId="18D227F1" w14:textId="477B9914" w:rsidR="00F53DEC" w:rsidRDefault="00F53DEC" w:rsidP="00F53DEC">
      <w:pPr>
        <w:spacing w:before="120"/>
        <w:rPr>
          <w:rFonts w:ascii="Arial" w:hAnsi="Arial" w:cs="Arial"/>
          <w:color w:val="1C1C1C"/>
          <w:shd w:val="clear" w:color="auto" w:fill="FFFFFF"/>
        </w:rPr>
      </w:pPr>
      <w:r w:rsidRPr="006547F2">
        <w:rPr>
          <w:rFonts w:ascii="Arial" w:hAnsi="Arial" w:cs="Arial"/>
          <w:color w:val="1C1C1C"/>
          <w:shd w:val="clear" w:color="auto" w:fill="FFFFFF"/>
        </w:rPr>
        <w:t xml:space="preserve">These insights strongly reflect the drifter archetype proposed by Cohen (1972), which is </w:t>
      </w:r>
      <w:r>
        <w:rPr>
          <w:rFonts w:ascii="Arial" w:hAnsi="Arial" w:cs="Arial"/>
          <w:color w:val="1C1C1C"/>
          <w:shd w:val="clear" w:color="auto" w:fill="FFFFFF"/>
        </w:rPr>
        <w:t>characterised</w:t>
      </w:r>
      <w:r w:rsidRPr="006547F2">
        <w:rPr>
          <w:rFonts w:ascii="Arial" w:hAnsi="Arial" w:cs="Arial"/>
          <w:color w:val="1C1C1C"/>
          <w:shd w:val="clear" w:color="auto" w:fill="FFFFFF"/>
        </w:rPr>
        <w:t xml:space="preserve"> by a relentless quest for novelty and a desire to escape standard social constraints. </w:t>
      </w:r>
      <w:r w:rsidR="00FE5A2D">
        <w:rPr>
          <w:rFonts w:ascii="Arial" w:hAnsi="Arial" w:cs="Arial"/>
          <w:color w:val="1C1C1C"/>
          <w:shd w:val="clear" w:color="auto" w:fill="FFFFFF"/>
        </w:rPr>
        <w:t>They</w:t>
      </w:r>
      <w:r w:rsidRPr="006547F2">
        <w:rPr>
          <w:rFonts w:ascii="Arial" w:hAnsi="Arial" w:cs="Arial"/>
          <w:color w:val="1C1C1C"/>
          <w:shd w:val="clear" w:color="auto" w:fill="FFFFFF"/>
        </w:rPr>
        <w:t xml:space="preserve"> </w:t>
      </w:r>
      <w:r w:rsidR="00CF0A3D">
        <w:rPr>
          <w:rFonts w:ascii="Arial" w:hAnsi="Arial" w:cs="Arial"/>
          <w:color w:val="1C1C1C"/>
          <w:shd w:val="clear" w:color="auto" w:fill="FFFFFF"/>
        </w:rPr>
        <w:t xml:space="preserve">also </w:t>
      </w:r>
      <w:r w:rsidRPr="006547F2">
        <w:rPr>
          <w:rFonts w:ascii="Arial" w:hAnsi="Arial" w:cs="Arial"/>
          <w:color w:val="1C1C1C"/>
          <w:shd w:val="clear" w:color="auto" w:fill="FFFFFF"/>
        </w:rPr>
        <w:t xml:space="preserve">align with the allocentric </w:t>
      </w:r>
      <w:r>
        <w:rPr>
          <w:rFonts w:ascii="Arial" w:hAnsi="Arial" w:cs="Arial"/>
          <w:color w:val="1C1C1C"/>
          <w:shd w:val="clear" w:color="auto" w:fill="FFFFFF"/>
        </w:rPr>
        <w:t>type</w:t>
      </w:r>
      <w:r w:rsidRPr="006547F2">
        <w:rPr>
          <w:rFonts w:ascii="Arial" w:hAnsi="Arial" w:cs="Arial"/>
          <w:color w:val="1C1C1C"/>
          <w:shd w:val="clear" w:color="auto" w:fill="FFFFFF"/>
        </w:rPr>
        <w:t xml:space="preserve"> described by Plog (1974), where individuals actively seek diverse and unfamiliar experiences.</w:t>
      </w:r>
      <w:r>
        <w:rPr>
          <w:rFonts w:ascii="Arial" w:hAnsi="Arial" w:cs="Arial"/>
          <w:color w:val="1C1C1C"/>
          <w:shd w:val="clear" w:color="auto" w:fill="FFFFFF"/>
        </w:rPr>
        <w:t xml:space="preserve"> </w:t>
      </w:r>
    </w:p>
    <w:p w14:paraId="76AFB4D1" w14:textId="37F3246D" w:rsidR="00F53DEC" w:rsidRDefault="00F53DEC" w:rsidP="00F53DEC">
      <w:pPr>
        <w:rPr>
          <w:rFonts w:ascii="Arial" w:hAnsi="Arial" w:cs="Arial"/>
          <w:color w:val="1C1C1C"/>
          <w:shd w:val="clear" w:color="auto" w:fill="FFFFFF"/>
        </w:rPr>
      </w:pPr>
      <w:r>
        <w:rPr>
          <w:rFonts w:ascii="Arial" w:hAnsi="Arial" w:cs="Arial"/>
          <w:color w:val="1C1C1C"/>
          <w:shd w:val="clear" w:color="auto" w:fill="FFFFFF"/>
        </w:rPr>
        <w:lastRenderedPageBreak/>
        <w:t>Another common theme among participants was</w:t>
      </w:r>
      <w:r w:rsidRPr="00E51E12">
        <w:rPr>
          <w:rFonts w:ascii="Arial" w:hAnsi="Arial" w:cs="Arial"/>
          <w:color w:val="1C1C1C"/>
          <w:shd w:val="clear" w:color="auto" w:fill="FFFFFF"/>
        </w:rPr>
        <w:t xml:space="preserve"> the </w:t>
      </w:r>
      <w:r w:rsidRPr="004701DA">
        <w:rPr>
          <w:rFonts w:ascii="Arial" w:hAnsi="Arial" w:cs="Arial"/>
          <w:color w:val="1C1C1C"/>
          <w:shd w:val="clear" w:color="auto" w:fill="FFFFFF"/>
        </w:rPr>
        <w:t>importance of freedom and flexibility</w:t>
      </w:r>
      <w:r w:rsidRPr="00E51E12">
        <w:rPr>
          <w:rFonts w:ascii="Arial" w:hAnsi="Arial" w:cs="Arial"/>
          <w:color w:val="1C1C1C"/>
          <w:shd w:val="clear" w:color="auto" w:fill="FFFFFF"/>
        </w:rPr>
        <w:t xml:space="preserve"> in choosing where to live and work</w:t>
      </w:r>
      <w:r>
        <w:rPr>
          <w:rFonts w:ascii="Arial" w:hAnsi="Arial" w:cs="Arial"/>
          <w:color w:val="1C1C1C"/>
          <w:shd w:val="clear" w:color="auto" w:fill="FFFFFF"/>
        </w:rPr>
        <w:t xml:space="preserve">. </w:t>
      </w:r>
      <w:r w:rsidRPr="00EA54ED">
        <w:rPr>
          <w:rFonts w:ascii="Arial" w:hAnsi="Arial" w:cs="Arial"/>
          <w:color w:val="1C1C1C"/>
          <w:shd w:val="clear" w:color="auto" w:fill="FFFFFF"/>
        </w:rPr>
        <w:t>This is demonstrated in the quotes that follow</w:t>
      </w:r>
      <w:r>
        <w:rPr>
          <w:rFonts w:ascii="Arial" w:hAnsi="Arial" w:cs="Arial"/>
          <w:color w:val="1C1C1C"/>
          <w:shd w:val="clear" w:color="auto" w:fill="FFFFFF"/>
        </w:rPr>
        <w:t>:</w:t>
      </w:r>
    </w:p>
    <w:p w14:paraId="4104EF2F" w14:textId="040CEDEC" w:rsidR="00F53DEC" w:rsidRPr="00D71149" w:rsidRDefault="00F53DEC" w:rsidP="003774F9">
      <w:pPr>
        <w:spacing w:before="120" w:after="120"/>
        <w:jc w:val="center"/>
        <w:rPr>
          <w:rFonts w:ascii="Arial" w:hAnsi="Arial" w:cs="Arial"/>
          <w:i/>
          <w:color w:val="1C1C1C"/>
          <w:shd w:val="clear" w:color="auto" w:fill="FFFFFF"/>
        </w:rPr>
      </w:pPr>
      <w:r w:rsidRPr="00D71149">
        <w:rPr>
          <w:rFonts w:ascii="Arial" w:hAnsi="Arial" w:cs="Arial"/>
          <w:i/>
          <w:color w:val="1C1C1C"/>
          <w:shd w:val="clear" w:color="auto" w:fill="FFFFFF"/>
        </w:rPr>
        <w:t>“We wanted to relocate somewhere that better suited our lifestyle and values […] and to provide an international, diverse experience for our children.” (Participant 5)</w:t>
      </w:r>
    </w:p>
    <w:p w14:paraId="698B670C" w14:textId="2E4EB5B7" w:rsidR="00F53DEC" w:rsidRPr="00FE5A2D" w:rsidRDefault="00F53DEC" w:rsidP="003774F9">
      <w:pPr>
        <w:spacing w:before="120" w:after="120"/>
        <w:rPr>
          <w:rFonts w:ascii="Arial" w:hAnsi="Arial" w:cs="Arial"/>
          <w:iCs/>
          <w:color w:val="1C1C1C"/>
          <w:shd w:val="clear" w:color="auto" w:fill="FFFFFF"/>
        </w:rPr>
      </w:pPr>
      <w:r w:rsidRPr="00FE5A2D">
        <w:rPr>
          <w:rFonts w:ascii="Arial" w:hAnsi="Arial" w:cs="Arial"/>
          <w:iCs/>
          <w:color w:val="1C1C1C"/>
          <w:shd w:val="clear" w:color="auto" w:fill="FFFFFF"/>
        </w:rPr>
        <w:t>Finally, a frequent theme was the importance of deep cultural immersion and fostering lasting bonds within each destination, as illustrated in the subsequent quote:</w:t>
      </w:r>
    </w:p>
    <w:p w14:paraId="3FA35687" w14:textId="397260D2" w:rsidR="00F53DEC" w:rsidRPr="003774F9" w:rsidRDefault="00F53DEC" w:rsidP="003774F9">
      <w:pPr>
        <w:spacing w:before="120" w:after="120"/>
        <w:jc w:val="center"/>
        <w:rPr>
          <w:rFonts w:ascii="Arial" w:hAnsi="Arial" w:cs="Arial"/>
          <w:i/>
          <w:color w:val="1C1C1C"/>
          <w:shd w:val="clear" w:color="auto" w:fill="FFFFFF"/>
        </w:rPr>
      </w:pPr>
      <w:r w:rsidRPr="00D71149">
        <w:rPr>
          <w:rFonts w:ascii="Arial" w:hAnsi="Arial" w:cs="Arial"/>
          <w:i/>
          <w:color w:val="1C1C1C"/>
          <w:shd w:val="clear" w:color="auto" w:fill="FFFFFF"/>
        </w:rPr>
        <w:t>“I stay in one place for several months to get to know the area, and that allows me to build a deeper connection.” (Participant 10)</w:t>
      </w:r>
    </w:p>
    <w:p w14:paraId="783B3E33" w14:textId="1B72BBAB" w:rsidR="00F53DEC" w:rsidRDefault="00F53DEC" w:rsidP="00F53DEC">
      <w:pPr>
        <w:rPr>
          <w:rFonts w:ascii="Arial" w:hAnsi="Arial" w:cs="Arial"/>
          <w:color w:val="1C1C1C"/>
          <w:shd w:val="clear" w:color="auto" w:fill="FFFFFF"/>
        </w:rPr>
      </w:pPr>
      <w:r w:rsidRPr="006547F2">
        <w:rPr>
          <w:rFonts w:ascii="Arial" w:hAnsi="Arial" w:cs="Arial"/>
          <w:color w:val="1C1C1C"/>
          <w:shd w:val="clear" w:color="auto" w:fill="FFFFFF"/>
        </w:rPr>
        <w:t xml:space="preserve">The focus on exploration </w:t>
      </w:r>
      <w:r>
        <w:rPr>
          <w:rFonts w:ascii="Arial" w:hAnsi="Arial" w:cs="Arial"/>
          <w:color w:val="1C1C1C"/>
          <w:shd w:val="clear" w:color="auto" w:fill="FFFFFF"/>
        </w:rPr>
        <w:t>and level of engagement r</w:t>
      </w:r>
      <w:r w:rsidRPr="006547F2">
        <w:rPr>
          <w:rFonts w:ascii="Arial" w:hAnsi="Arial" w:cs="Arial"/>
          <w:color w:val="1C1C1C"/>
          <w:shd w:val="clear" w:color="auto" w:fill="FFFFFF"/>
        </w:rPr>
        <w:t xml:space="preserve">esonates with </w:t>
      </w:r>
      <w:r>
        <w:rPr>
          <w:rFonts w:ascii="Arial" w:hAnsi="Arial" w:cs="Arial"/>
          <w:color w:val="1C1C1C"/>
          <w:shd w:val="clear" w:color="auto" w:fill="FFFFFF"/>
        </w:rPr>
        <w:t>McKercher’s</w:t>
      </w:r>
      <w:r w:rsidRPr="006547F2">
        <w:rPr>
          <w:rFonts w:ascii="Arial" w:hAnsi="Arial" w:cs="Arial"/>
          <w:color w:val="1C1C1C"/>
          <w:shd w:val="clear" w:color="auto" w:fill="FFFFFF"/>
        </w:rPr>
        <w:t xml:space="preserve"> (2002) examination of cultural tourists who seek immersive and authentic engagements with their environments. Moreover, </w:t>
      </w:r>
      <w:r>
        <w:rPr>
          <w:rFonts w:ascii="Arial" w:hAnsi="Arial" w:cs="Arial"/>
          <w:color w:val="1C1C1C"/>
          <w:shd w:val="clear" w:color="auto" w:fill="FFFFFF"/>
        </w:rPr>
        <w:t>it shares similarities with the</w:t>
      </w:r>
      <w:r w:rsidRPr="006547F2">
        <w:rPr>
          <w:rFonts w:ascii="Arial" w:hAnsi="Arial" w:cs="Arial"/>
          <w:color w:val="1C1C1C"/>
          <w:shd w:val="clear" w:color="auto" w:fill="FFFFFF"/>
        </w:rPr>
        <w:t xml:space="preserve"> concept of </w:t>
      </w:r>
      <w:r>
        <w:rPr>
          <w:rFonts w:ascii="Arial" w:hAnsi="Arial" w:cs="Arial"/>
          <w:color w:val="1C1C1C"/>
          <w:shd w:val="clear" w:color="auto" w:fill="FFFFFF"/>
        </w:rPr>
        <w:t>“L</w:t>
      </w:r>
      <w:r w:rsidRPr="006547F2">
        <w:rPr>
          <w:rFonts w:ascii="Arial" w:hAnsi="Arial" w:cs="Arial"/>
          <w:color w:val="1C1C1C"/>
          <w:shd w:val="clear" w:color="auto" w:fill="FFFFFF"/>
        </w:rPr>
        <w:t xml:space="preserve">ifestyle </w:t>
      </w:r>
      <w:r>
        <w:rPr>
          <w:rFonts w:ascii="Arial" w:hAnsi="Arial" w:cs="Arial"/>
          <w:color w:val="1C1C1C"/>
          <w:shd w:val="clear" w:color="auto" w:fill="FFFFFF"/>
        </w:rPr>
        <w:t>T</w:t>
      </w:r>
      <w:r w:rsidRPr="006547F2">
        <w:rPr>
          <w:rFonts w:ascii="Arial" w:hAnsi="Arial" w:cs="Arial"/>
          <w:color w:val="1C1C1C"/>
          <w:shd w:val="clear" w:color="auto" w:fill="FFFFFF"/>
        </w:rPr>
        <w:t>rave</w:t>
      </w:r>
      <w:r w:rsidR="005A6DF5">
        <w:rPr>
          <w:rFonts w:ascii="Arial" w:hAnsi="Arial" w:cs="Arial"/>
          <w:color w:val="1C1C1C"/>
          <w:shd w:val="clear" w:color="auto" w:fill="FFFFFF"/>
        </w:rPr>
        <w:t>l</w:t>
      </w:r>
      <w:r w:rsidRPr="006547F2">
        <w:rPr>
          <w:rFonts w:ascii="Arial" w:hAnsi="Arial" w:cs="Arial"/>
          <w:color w:val="1C1C1C"/>
          <w:shd w:val="clear" w:color="auto" w:fill="FFFFFF"/>
        </w:rPr>
        <w:t>l</w:t>
      </w:r>
      <w:r>
        <w:rPr>
          <w:rFonts w:ascii="Arial" w:hAnsi="Arial" w:cs="Arial"/>
          <w:color w:val="1C1C1C"/>
          <w:shd w:val="clear" w:color="auto" w:fill="FFFFFF"/>
        </w:rPr>
        <w:t>er”</w:t>
      </w:r>
      <w:r w:rsidRPr="006547F2">
        <w:rPr>
          <w:rFonts w:ascii="Arial" w:hAnsi="Arial" w:cs="Arial"/>
          <w:color w:val="1C1C1C"/>
          <w:shd w:val="clear" w:color="auto" w:fill="FFFFFF"/>
        </w:rPr>
        <w:t xml:space="preserve"> introduced by Cohen (2011)</w:t>
      </w:r>
      <w:r>
        <w:rPr>
          <w:rFonts w:ascii="Arial" w:hAnsi="Arial" w:cs="Arial"/>
          <w:color w:val="1C1C1C"/>
          <w:shd w:val="clear" w:color="auto" w:fill="FFFFFF"/>
        </w:rPr>
        <w:t>, where individuals embody</w:t>
      </w:r>
      <w:r w:rsidRPr="006547F2">
        <w:rPr>
          <w:rFonts w:ascii="Arial" w:hAnsi="Arial" w:cs="Arial"/>
          <w:color w:val="1C1C1C"/>
          <w:shd w:val="clear" w:color="auto" w:fill="FFFFFF"/>
        </w:rPr>
        <w:t xml:space="preserve"> a dynamic journey that blends personal transformation with cultural enrichment</w:t>
      </w:r>
      <w:r>
        <w:rPr>
          <w:rFonts w:ascii="Arial" w:hAnsi="Arial" w:cs="Arial"/>
          <w:color w:val="1C1C1C"/>
          <w:shd w:val="clear" w:color="auto" w:fill="FFFFFF"/>
        </w:rPr>
        <w:t>.</w:t>
      </w:r>
    </w:p>
    <w:p w14:paraId="654D507F" w14:textId="1086182B" w:rsidR="00F53DEC" w:rsidRPr="008A40E3" w:rsidRDefault="00F53DEC" w:rsidP="003774F9">
      <w:pPr>
        <w:rPr>
          <w:rFonts w:ascii="Arial" w:hAnsi="Arial" w:cs="Arial"/>
          <w:color w:val="1C1C1C"/>
          <w:shd w:val="clear" w:color="auto" w:fill="FFFFFF"/>
        </w:rPr>
      </w:pPr>
      <w:r w:rsidRPr="00522B03">
        <w:rPr>
          <w:rFonts w:ascii="Arial" w:hAnsi="Arial" w:cs="Arial"/>
          <w:color w:val="1C1C1C"/>
          <w:shd w:val="clear" w:color="auto" w:fill="FFFFFF"/>
        </w:rPr>
        <w:t xml:space="preserve">These perspectives reveal that digital nomadism is a lifestyle driven by a profound desire to redefine work, home, and identity through continuous exploration and self-reinvention. This aligns with existing literature that positions </w:t>
      </w:r>
      <w:r w:rsidR="00C36DCF">
        <w:rPr>
          <w:rFonts w:ascii="Arial" w:hAnsi="Arial" w:cs="Arial"/>
          <w:color w:val="1C1C1C"/>
          <w:shd w:val="clear" w:color="auto" w:fill="FFFFFF"/>
        </w:rPr>
        <w:t>DN</w:t>
      </w:r>
      <w:r w:rsidRPr="00522B03">
        <w:rPr>
          <w:rFonts w:ascii="Arial" w:hAnsi="Arial" w:cs="Arial"/>
          <w:color w:val="1C1C1C"/>
          <w:shd w:val="clear" w:color="auto" w:fill="FFFFFF"/>
        </w:rPr>
        <w:t xml:space="preserve">s as individuals seeking autonomy, authenticity, and personal growth (Reichenberger, 2018; Tiberius et al., 2024). However, the findings here extend these understandings by showing how </w:t>
      </w:r>
      <w:r>
        <w:rPr>
          <w:rFonts w:ascii="Arial" w:hAnsi="Arial" w:cs="Arial"/>
          <w:color w:val="1C1C1C"/>
          <w:shd w:val="clear" w:color="auto" w:fill="FFFFFF"/>
        </w:rPr>
        <w:t>their life transformation</w:t>
      </w:r>
      <w:r w:rsidRPr="00522B03">
        <w:rPr>
          <w:rFonts w:ascii="Arial" w:hAnsi="Arial" w:cs="Arial"/>
          <w:color w:val="1C1C1C"/>
          <w:shd w:val="clear" w:color="auto" w:fill="FFFFFF"/>
        </w:rPr>
        <w:t xml:space="preserve"> is</w:t>
      </w:r>
      <w:r>
        <w:rPr>
          <w:rFonts w:ascii="Arial" w:hAnsi="Arial" w:cs="Arial"/>
          <w:color w:val="1C1C1C"/>
          <w:shd w:val="clear" w:color="auto" w:fill="FFFFFF"/>
        </w:rPr>
        <w:t xml:space="preserve"> an</w:t>
      </w:r>
      <w:r w:rsidRPr="00522B03">
        <w:rPr>
          <w:rFonts w:ascii="Arial" w:hAnsi="Arial" w:cs="Arial"/>
          <w:color w:val="1C1C1C"/>
          <w:shd w:val="clear" w:color="auto" w:fill="FFFFFF"/>
        </w:rPr>
        <w:t xml:space="preserve"> ongoing process embedded in daily decision-making</w:t>
      </w:r>
      <w:r>
        <w:rPr>
          <w:rFonts w:ascii="Arial" w:hAnsi="Arial" w:cs="Arial"/>
          <w:color w:val="1C1C1C"/>
          <w:shd w:val="clear" w:color="auto" w:fill="FFFFFF"/>
        </w:rPr>
        <w:t xml:space="preserve">, </w:t>
      </w:r>
      <w:r w:rsidRPr="00522B03">
        <w:rPr>
          <w:rFonts w:ascii="Arial" w:hAnsi="Arial" w:cs="Arial"/>
          <w:color w:val="1C1C1C"/>
          <w:shd w:val="clear" w:color="auto" w:fill="FFFFFF"/>
        </w:rPr>
        <w:t>where destination choices, work routines, and social connections are all consciously shaped to support a reimagined way of living.</w:t>
      </w:r>
    </w:p>
    <w:p w14:paraId="6215F20D" w14:textId="77777777" w:rsidR="00F53DEC" w:rsidRDefault="00F53DEC" w:rsidP="00F53DEC">
      <w:pPr>
        <w:pStyle w:val="Heading2"/>
      </w:pPr>
      <w:bookmarkStart w:id="62" w:name="_Toc195171641"/>
      <w:bookmarkStart w:id="63" w:name="_Toc196476374"/>
      <w:r>
        <w:t>Mobility Patterns</w:t>
      </w:r>
      <w:bookmarkEnd w:id="62"/>
      <w:bookmarkEnd w:id="63"/>
    </w:p>
    <w:p w14:paraId="7EF3B55C" w14:textId="2132DA64" w:rsidR="00F53DEC" w:rsidRDefault="00F53DEC" w:rsidP="00F53DEC">
      <w:pPr>
        <w:spacing w:before="120"/>
      </w:pPr>
      <w:r w:rsidRPr="00766896">
        <w:t xml:space="preserve">Examining mobility patterns is essential for understanding how </w:t>
      </w:r>
      <w:r w:rsidR="00C36DCF">
        <w:t>DN</w:t>
      </w:r>
      <w:r w:rsidRPr="00766896">
        <w:t xml:space="preserve">s organise their lifestyles and engage with the places they inhabit. </w:t>
      </w:r>
      <w:r w:rsidRPr="00A76D7D">
        <w:t xml:space="preserve">The interviews revealed a range of mobility strategies, from </w:t>
      </w:r>
      <w:r>
        <w:t>fast-paced</w:t>
      </w:r>
      <w:r w:rsidRPr="00A76D7D">
        <w:t xml:space="preserve"> and continuous movement to slow and immersive stays in specific cultures. Others follow</w:t>
      </w:r>
      <w:r>
        <w:t>ed</w:t>
      </w:r>
      <w:r w:rsidRPr="00A76D7D">
        <w:t xml:space="preserve"> seasonal cycles, aligning travel with weather or local events, while some </w:t>
      </w:r>
      <w:r>
        <w:t>maintained</w:t>
      </w:r>
      <w:r w:rsidRPr="00A76D7D">
        <w:t xml:space="preserve"> a fixed base and </w:t>
      </w:r>
      <w:r>
        <w:t>travelled</w:t>
      </w:r>
      <w:r w:rsidRPr="00A76D7D">
        <w:t xml:space="preserve"> periodically to satisfy their desire for </w:t>
      </w:r>
      <w:r>
        <w:t>novelty and inspiration</w:t>
      </w:r>
      <w:r w:rsidRPr="00A76D7D">
        <w:t xml:space="preserve">. The following section explores these diverse patterns and how they influence identity, place attachment, and the overall </w:t>
      </w:r>
      <w:r w:rsidR="00C36DCF">
        <w:t>DN</w:t>
      </w:r>
      <w:r w:rsidRPr="00A76D7D">
        <w:t xml:space="preserve"> experience.</w:t>
      </w:r>
      <w:r>
        <w:t xml:space="preserve"> </w:t>
      </w:r>
      <w:r w:rsidRPr="007E078F">
        <w:t xml:space="preserve">Some </w:t>
      </w:r>
      <w:r>
        <w:t>DNs</w:t>
      </w:r>
      <w:r w:rsidR="00F80A9E">
        <w:t xml:space="preserve"> </w:t>
      </w:r>
      <w:r w:rsidRPr="007E078F">
        <w:t>embrace fast travel as a core aspect of their lifestyle</w:t>
      </w:r>
      <w:r>
        <w:t xml:space="preserve">, </w:t>
      </w:r>
      <w:r w:rsidRPr="007E078F">
        <w:t>allow</w:t>
      </w:r>
      <w:r>
        <w:t>ing</w:t>
      </w:r>
      <w:r w:rsidRPr="007E078F">
        <w:t xml:space="preserve"> </w:t>
      </w:r>
      <w:r>
        <w:t>them</w:t>
      </w:r>
      <w:r w:rsidRPr="007E078F">
        <w:t xml:space="preserve"> to sample a variety of cultures quickly</w:t>
      </w:r>
      <w:r>
        <w:t>,</w:t>
      </w:r>
      <w:r w:rsidRPr="007E078F">
        <w:t xml:space="preserve"> </w:t>
      </w:r>
      <w:r>
        <w:t>a</w:t>
      </w:r>
      <w:r w:rsidRPr="00326A41">
        <w:t>s shown in the subsequent quotes</w:t>
      </w:r>
      <w:r>
        <w:t>:</w:t>
      </w:r>
    </w:p>
    <w:p w14:paraId="6681860D" w14:textId="77777777" w:rsidR="00F53DEC" w:rsidRPr="00D71149" w:rsidRDefault="00F53DEC" w:rsidP="00F53DEC">
      <w:pPr>
        <w:spacing w:before="120"/>
        <w:jc w:val="center"/>
        <w:rPr>
          <w:i/>
          <w:iCs/>
        </w:rPr>
      </w:pPr>
      <w:r w:rsidRPr="00D71149">
        <w:rPr>
          <w:i/>
          <w:iCs/>
        </w:rPr>
        <w:lastRenderedPageBreak/>
        <w:t>“I’m always on the move […] if a place doesn’t feel right, I’m off to the next adventure.” (Participant 4)</w:t>
      </w:r>
    </w:p>
    <w:p w14:paraId="120095B0" w14:textId="77777777" w:rsidR="00F53DEC" w:rsidRPr="00D71149" w:rsidRDefault="00F53DEC" w:rsidP="00F53DEC">
      <w:pPr>
        <w:spacing w:before="120"/>
        <w:jc w:val="center"/>
        <w:rPr>
          <w:i/>
          <w:iCs/>
        </w:rPr>
      </w:pPr>
      <w:r w:rsidRPr="00D71149">
        <w:rPr>
          <w:i/>
          <w:iCs/>
        </w:rPr>
        <w:t xml:space="preserve"> “I usually stay in one place around two months […] then I’m ready for change.” (Participant 2)</w:t>
      </w:r>
    </w:p>
    <w:p w14:paraId="3B7B492B" w14:textId="22010E82" w:rsidR="00F53DEC" w:rsidRPr="007E078F" w:rsidRDefault="00F53DEC" w:rsidP="00F53DEC">
      <w:pPr>
        <w:spacing w:before="120"/>
      </w:pPr>
      <w:r w:rsidRPr="009258B6">
        <w:t xml:space="preserve">This perspective aligns with </w:t>
      </w:r>
      <w:r>
        <w:t>Pearce’s</w:t>
      </w:r>
      <w:r w:rsidRPr="009258B6">
        <w:t xml:space="preserve"> (1990) notion of the backpacker and </w:t>
      </w:r>
      <w:r>
        <w:t>Cohen’s</w:t>
      </w:r>
      <w:r w:rsidRPr="009258B6">
        <w:t xml:space="preserve"> (2011) concept of the </w:t>
      </w:r>
      <w:r>
        <w:t>L</w:t>
      </w:r>
      <w:r w:rsidRPr="009258B6">
        <w:t xml:space="preserve">ifestyle </w:t>
      </w:r>
      <w:r>
        <w:t>T</w:t>
      </w:r>
      <w:r w:rsidRPr="009258B6">
        <w:t>ravel</w:t>
      </w:r>
      <w:r w:rsidR="000C2503">
        <w:t>l</w:t>
      </w:r>
      <w:r w:rsidRPr="009258B6">
        <w:t>er, albeit without a specific timeframe for each stay</w:t>
      </w:r>
      <w:r>
        <w:t xml:space="preserve">. </w:t>
      </w:r>
      <w:r w:rsidRPr="00BF1277">
        <w:t>However</w:t>
      </w:r>
      <w:r>
        <w:t xml:space="preserve">, </w:t>
      </w:r>
      <w:r w:rsidRPr="00BF1277">
        <w:t xml:space="preserve">these </w:t>
      </w:r>
      <w:r>
        <w:t>DNs</w:t>
      </w:r>
      <w:r w:rsidRPr="00BF1277">
        <w:t xml:space="preserve"> integrate remote work into their travel rhythm, allowing them to maintain mobility without pausing their careers.</w:t>
      </w:r>
      <w:r>
        <w:t xml:space="preserve"> A unique feature that blends professional continuity with a fast-moving lifestyle.</w:t>
      </w:r>
    </w:p>
    <w:p w14:paraId="7E8989D0" w14:textId="7E3CD984" w:rsidR="00F53DEC" w:rsidRDefault="00F53DEC" w:rsidP="00F53DEC">
      <w:r>
        <w:t xml:space="preserve">The pattern around seasonal changes and environmental factors was less commonly cited but still </w:t>
      </w:r>
      <w:r w:rsidRPr="00FF2B1C">
        <w:t>present among several participants</w:t>
      </w:r>
      <w:r>
        <w:t xml:space="preserve">. </w:t>
      </w:r>
      <w:r w:rsidRPr="00FF2B1C">
        <w:t xml:space="preserve">This is highlighted in the quote provided </w:t>
      </w:r>
      <w:r w:rsidR="009D7464">
        <w:t>below</w:t>
      </w:r>
      <w:r>
        <w:t xml:space="preserve">: </w:t>
      </w:r>
    </w:p>
    <w:p w14:paraId="2049C887" w14:textId="54657DA4" w:rsidR="00F53DEC" w:rsidRPr="0008716E" w:rsidRDefault="00F53DEC" w:rsidP="009D7464">
      <w:pPr>
        <w:spacing w:before="120" w:after="120"/>
        <w:jc w:val="center"/>
        <w:rPr>
          <w:i/>
          <w:iCs/>
        </w:rPr>
      </w:pPr>
      <w:r w:rsidRPr="00D71149">
        <w:rPr>
          <w:i/>
          <w:iCs/>
        </w:rPr>
        <w:t>“Our choices are influenced by weather conditions […] we prefer warm climates in winter and cooler places in summer.” (Participant 11)</w:t>
      </w:r>
    </w:p>
    <w:p w14:paraId="64407B24" w14:textId="3908F5B3" w:rsidR="00F53DEC" w:rsidRDefault="00F53DEC" w:rsidP="00F53DEC">
      <w:r w:rsidRPr="000F7689">
        <w:t xml:space="preserve">This insight illustrates how some </w:t>
      </w:r>
      <w:r>
        <w:t>DNs</w:t>
      </w:r>
      <w:r w:rsidRPr="000F7689">
        <w:t xml:space="preserve"> strategically align their mobility with seasonal preferences, using environmental conditions as a guide for planning their movements. While not universal, this approach </w:t>
      </w:r>
      <w:r>
        <w:t>shows</w:t>
      </w:r>
      <w:r w:rsidRPr="000F7689">
        <w:t xml:space="preserve"> a deliberate and cyclical rhythm to travel, where comfort, productivity, and lifestyle preferences are shaped by natural patterns throughout the year.</w:t>
      </w:r>
    </w:p>
    <w:p w14:paraId="400BF8A9" w14:textId="30CAD192" w:rsidR="00F53DEC" w:rsidRDefault="00F53DEC" w:rsidP="00F53DEC">
      <w:r>
        <w:t>Another pattern shared by a few DNs was the preference to maintain a fixed base while retaining the freedom to travel, as shown in the following quotes:</w:t>
      </w:r>
    </w:p>
    <w:p w14:paraId="264F3666" w14:textId="77777777" w:rsidR="00F53DEC" w:rsidRPr="008B2A92" w:rsidRDefault="00F53DEC" w:rsidP="008D6968">
      <w:pPr>
        <w:spacing w:before="120"/>
        <w:jc w:val="center"/>
        <w:rPr>
          <w:i/>
          <w:iCs/>
        </w:rPr>
      </w:pPr>
      <w:r w:rsidRPr="008B2A92">
        <w:rPr>
          <w:i/>
          <w:iCs/>
        </w:rPr>
        <w:t>“We’ve been living in Thailand for several years now, which gives us the stability we need, though we still take occasional trips for work or to explore new places.” (Participant 5)</w:t>
      </w:r>
    </w:p>
    <w:p w14:paraId="797D4EA1" w14:textId="63496E6C" w:rsidR="00F53DEC" w:rsidRPr="008B2A92" w:rsidRDefault="00F53DEC" w:rsidP="007F4777">
      <w:pPr>
        <w:spacing w:before="120" w:after="120"/>
        <w:jc w:val="center"/>
        <w:rPr>
          <w:i/>
          <w:iCs/>
        </w:rPr>
      </w:pPr>
      <w:r w:rsidRPr="008B2A92">
        <w:rPr>
          <w:i/>
          <w:iCs/>
        </w:rPr>
        <w:t>“We’ve built a life here</w:t>
      </w:r>
      <w:r>
        <w:rPr>
          <w:i/>
          <w:iCs/>
        </w:rPr>
        <w:t xml:space="preserve"> […] </w:t>
      </w:r>
      <w:r w:rsidRPr="008B2A92">
        <w:rPr>
          <w:i/>
          <w:iCs/>
        </w:rPr>
        <w:t>our daughter goes to school, we have routines. But every so often, we take a short break to travel, just to reset.” (Participant 6)</w:t>
      </w:r>
    </w:p>
    <w:p w14:paraId="573E6DA0" w14:textId="77777777" w:rsidR="00F53DEC" w:rsidRDefault="00F53DEC" w:rsidP="00F53DEC">
      <w:r w:rsidRPr="00155AFA">
        <w:t xml:space="preserve">This statement underscores the advantage of having a stable, fixed base supporting long-term living while accommodating the desire for periodic travel. It highlights how some </w:t>
      </w:r>
      <w:r>
        <w:t>DNs</w:t>
      </w:r>
      <w:r w:rsidRPr="00155AFA">
        <w:t xml:space="preserve"> prioritise continuity, routine, and a strong sense of place, often for family, work, or well-being, while still retaining the flexibility to break away occasionally. These short trips offer a mental reset</w:t>
      </w:r>
      <w:r>
        <w:t xml:space="preserve"> and </w:t>
      </w:r>
      <w:r w:rsidRPr="00155AFA">
        <w:t>a creative recharge</w:t>
      </w:r>
      <w:r>
        <w:t xml:space="preserve"> </w:t>
      </w:r>
      <w:r w:rsidRPr="00155AFA">
        <w:t xml:space="preserve">without disrupting the core structure of their daily lives. </w:t>
      </w:r>
      <w:r w:rsidRPr="008D444D">
        <w:t xml:space="preserve">While this may resemble traditional lifestyle patterns, it </w:t>
      </w:r>
      <w:r w:rsidRPr="008D444D">
        <w:lastRenderedPageBreak/>
        <w:t>differs in its intentional flexibility. Mobility is not a break from routine but part of a self-</w:t>
      </w:r>
      <w:r>
        <w:t>guided</w:t>
      </w:r>
      <w:r w:rsidRPr="008D444D">
        <w:t xml:space="preserve"> rhythm, reflecting a reconfiguration of lifestyle that blends structure with autonomy.</w:t>
      </w:r>
    </w:p>
    <w:p w14:paraId="57475E13" w14:textId="1F96382C" w:rsidR="00F53DEC" w:rsidRDefault="00F53DEC" w:rsidP="0008716E">
      <w:pPr>
        <w:spacing w:after="120"/>
      </w:pPr>
      <w:r>
        <w:t>Similarly, other participants</w:t>
      </w:r>
      <w:r w:rsidR="00EB5AEF">
        <w:t xml:space="preserve"> </w:t>
      </w:r>
      <w:r>
        <w:t xml:space="preserve">expressed an attachment </w:t>
      </w:r>
      <w:r w:rsidRPr="003E2412">
        <w:t>to a base but positioned travel as more central to their identity</w:t>
      </w:r>
      <w:r>
        <w:t xml:space="preserve">, </w:t>
      </w:r>
      <w:r w:rsidRPr="003E2412">
        <w:t>not as an occasional break but as a consistent and deliberate rhythm.</w:t>
      </w:r>
      <w:r>
        <w:t xml:space="preserve"> </w:t>
      </w:r>
      <w:r w:rsidRPr="00A247F3">
        <w:t>The quotes that follow further exemplify this</w:t>
      </w:r>
      <w:r>
        <w:t>:</w:t>
      </w:r>
    </w:p>
    <w:p w14:paraId="20AEA08E" w14:textId="56CCEFDB" w:rsidR="00F53DEC" w:rsidRDefault="00F53DEC" w:rsidP="0008716E">
      <w:pPr>
        <w:jc w:val="center"/>
        <w:rPr>
          <w:i/>
          <w:iCs/>
        </w:rPr>
      </w:pPr>
      <w:r w:rsidRPr="009E3B63">
        <w:rPr>
          <w:i/>
          <w:iCs/>
        </w:rPr>
        <w:t>“I have a base in Bali, but I regularly travel for a few weeks at a time […] it keeps life interesting” (Participant 8)</w:t>
      </w:r>
    </w:p>
    <w:p w14:paraId="7A829CD7" w14:textId="57A21C6B" w:rsidR="00F53DEC" w:rsidRPr="0008716E" w:rsidRDefault="00F53DEC" w:rsidP="009D7464">
      <w:pPr>
        <w:spacing w:before="120"/>
        <w:jc w:val="center"/>
        <w:rPr>
          <w:i/>
          <w:iCs/>
        </w:rPr>
      </w:pPr>
      <w:r w:rsidRPr="003C794C">
        <w:rPr>
          <w:i/>
          <w:iCs/>
        </w:rPr>
        <w:t>“I feel anchored in Athens, but I make it a point to go somewhere new every few months. It helps me stay creative and refreshed.”</w:t>
      </w:r>
      <w:r>
        <w:rPr>
          <w:i/>
          <w:iCs/>
        </w:rPr>
        <w:t xml:space="preserve"> (Participant 3)</w:t>
      </w:r>
    </w:p>
    <w:p w14:paraId="2F192448" w14:textId="2E47C903" w:rsidR="00F53DEC" w:rsidRPr="001854AE" w:rsidRDefault="00F53DEC" w:rsidP="003774F9">
      <w:pPr>
        <w:spacing w:before="120"/>
      </w:pPr>
      <w:r w:rsidRPr="00872EB2">
        <w:t xml:space="preserve">These reflections highlight that rootedness and movement can coexist, supporting a balanced lifestyle. A steady base offers structure and consistency, while </w:t>
      </w:r>
      <w:r>
        <w:t>systematic</w:t>
      </w:r>
      <w:r w:rsidRPr="00872EB2">
        <w:t xml:space="preserve"> travel brings variety, creativity, and renewal. </w:t>
      </w:r>
      <w:r w:rsidRPr="009E396F">
        <w:t xml:space="preserve">This pattern exemplifies how </w:t>
      </w:r>
      <w:r>
        <w:t>DNs</w:t>
      </w:r>
      <w:r w:rsidRPr="009E396F">
        <w:t xml:space="preserve"> actively shape a hybrid lifestyle that blends the security of a home base with the energising effect of intentional mobility.</w:t>
      </w:r>
      <w:r>
        <w:t xml:space="preserve"> </w:t>
      </w:r>
      <w:r w:rsidRPr="007E078F">
        <w:t xml:space="preserve">These findings illustrate that mobility among </w:t>
      </w:r>
      <w:r>
        <w:t>DNs</w:t>
      </w:r>
      <w:r w:rsidRPr="007E078F">
        <w:t xml:space="preserve"> is not uniform but instead </w:t>
      </w:r>
      <w:r>
        <w:t>represents</w:t>
      </w:r>
      <w:r w:rsidRPr="007E078F">
        <w:t xml:space="preserve"> a </w:t>
      </w:r>
      <w:r>
        <w:t>difficult balance</w:t>
      </w:r>
      <w:r w:rsidRPr="007E078F">
        <w:t xml:space="preserve"> between the desire for constant novelty and the need for </w:t>
      </w:r>
      <w:r>
        <w:t>stability and deeper connections.</w:t>
      </w:r>
    </w:p>
    <w:p w14:paraId="72919B85" w14:textId="77777777" w:rsidR="00F53DEC" w:rsidRDefault="00F53DEC" w:rsidP="00F53DEC">
      <w:pPr>
        <w:pStyle w:val="Heading2"/>
      </w:pPr>
      <w:bookmarkStart w:id="64" w:name="_Toc195171642"/>
      <w:bookmarkStart w:id="65" w:name="_Toc196476375"/>
      <w:r w:rsidRPr="001854AE">
        <w:t>Social and Cultural Engagement</w:t>
      </w:r>
      <w:bookmarkEnd w:id="64"/>
      <w:bookmarkEnd w:id="65"/>
    </w:p>
    <w:p w14:paraId="57083474" w14:textId="70241004" w:rsidR="00F53DEC" w:rsidRDefault="00F53DEC" w:rsidP="00F53DEC">
      <w:pPr>
        <w:spacing w:before="120"/>
      </w:pPr>
      <w:r w:rsidRPr="00BD06E2">
        <w:t xml:space="preserve">Understanding how </w:t>
      </w:r>
      <w:r>
        <w:t>DNs</w:t>
      </w:r>
      <w:r w:rsidRPr="00BD06E2">
        <w:t xml:space="preserve"> engage with the social and cultural environments of their host destinations is key to interpreting the depth of their mobility. Such engagement shapes their experience of place, identity, and community. The findings reveal a </w:t>
      </w:r>
      <w:r w:rsidRPr="00C52A2E">
        <w:t>spectrum,</w:t>
      </w:r>
      <w:r>
        <w:t xml:space="preserve"> </w:t>
      </w:r>
      <w:r w:rsidRPr="00BD06E2">
        <w:t>from brief, surface-level encounters to deeper, seasonal or long-term integration. While some nomads move quickly through destinations, others immerse themselves in local life, forming relationships and participating in community activities. This section explores these varied patterns and what influences the extent of their connection to place.</w:t>
      </w:r>
      <w:r>
        <w:t xml:space="preserve"> Some</w:t>
      </w:r>
      <w:r w:rsidRPr="00E235FB">
        <w:t xml:space="preserve"> </w:t>
      </w:r>
      <w:r>
        <w:t>DNs</w:t>
      </w:r>
      <w:r w:rsidR="00EB5AEF">
        <w:t xml:space="preserve"> </w:t>
      </w:r>
      <w:r w:rsidRPr="00E235FB">
        <w:t xml:space="preserve">experience multiple cultural snapshots without the commitment of long-term immersion, keeping their travel dynamic and </w:t>
      </w:r>
      <w:r>
        <w:t>ever-changing</w:t>
      </w:r>
      <w:r w:rsidRPr="00E235FB">
        <w:t>.</w:t>
      </w:r>
      <w:r>
        <w:t xml:space="preserve"> </w:t>
      </w:r>
      <w:r w:rsidRPr="00E574CA">
        <w:t xml:space="preserve">This is demonstrated in the quote that </w:t>
      </w:r>
      <w:r>
        <w:t>appears</w:t>
      </w:r>
      <w:r w:rsidRPr="00E574CA">
        <w:t xml:space="preserve"> next</w:t>
      </w:r>
      <w:r>
        <w:t>:</w:t>
      </w:r>
    </w:p>
    <w:p w14:paraId="70D118A2" w14:textId="77777777" w:rsidR="00F53DEC" w:rsidRPr="00E574CA" w:rsidRDefault="00F53DEC" w:rsidP="00F53DEC">
      <w:pPr>
        <w:spacing w:before="120"/>
        <w:jc w:val="center"/>
        <w:rPr>
          <w:i/>
          <w:iCs/>
        </w:rPr>
      </w:pPr>
      <w:r w:rsidRPr="00E574CA">
        <w:rPr>
          <w:i/>
          <w:iCs/>
        </w:rPr>
        <w:t>“I love jumping into different cultural settings, each place offers a burst of colour and history, even if it’s just for a short time.” (Participant 2)</w:t>
      </w:r>
    </w:p>
    <w:p w14:paraId="5AF36EA9" w14:textId="2078B362" w:rsidR="00F53DEC" w:rsidRDefault="00F53DEC" w:rsidP="007F4777">
      <w:pPr>
        <w:spacing w:before="120"/>
      </w:pPr>
      <w:r w:rsidRPr="00E235FB">
        <w:t>This pattern closely resembles the behaviour of</w:t>
      </w:r>
      <w:r>
        <w:t xml:space="preserve"> F</w:t>
      </w:r>
      <w:r w:rsidRPr="00E235FB">
        <w:t xml:space="preserve">lashpackers (Paris, 2012), who also seek flexible, experience-rich travel with a preference for comfort, connectivity, and </w:t>
      </w:r>
      <w:r w:rsidRPr="00E235FB">
        <w:lastRenderedPageBreak/>
        <w:t xml:space="preserve">mobility. Like </w:t>
      </w:r>
      <w:r>
        <w:t>Flashpackers</w:t>
      </w:r>
      <w:r w:rsidRPr="00E235FB">
        <w:t xml:space="preserve">, these </w:t>
      </w:r>
      <w:r>
        <w:t>DNs</w:t>
      </w:r>
      <w:r w:rsidRPr="00E235FB">
        <w:t xml:space="preserve"> combine adventure with digital tools and infrastructure that support a fast-paced, curated travel experience</w:t>
      </w:r>
      <w:r>
        <w:t xml:space="preserve">, </w:t>
      </w:r>
      <w:r w:rsidRPr="00E235FB">
        <w:t>prioritising novelty over deep cultural engagement.</w:t>
      </w:r>
      <w:r>
        <w:t xml:space="preserve"> </w:t>
      </w:r>
      <w:r w:rsidRPr="00FD0EE6">
        <w:t xml:space="preserve">On the other </w:t>
      </w:r>
      <w:r>
        <w:t>hand</w:t>
      </w:r>
      <w:r w:rsidRPr="00FD0EE6">
        <w:t xml:space="preserve">, some </w:t>
      </w:r>
      <w:r>
        <w:t>DNs</w:t>
      </w:r>
      <w:r w:rsidR="000209A4">
        <w:t xml:space="preserve"> </w:t>
      </w:r>
      <w:r w:rsidRPr="00FD0EE6">
        <w:t>seek to form deeper connections with the communities they visit</w:t>
      </w:r>
      <w:r>
        <w:t>, as shown in this quote:</w:t>
      </w:r>
    </w:p>
    <w:p w14:paraId="5A3AF574" w14:textId="4B30120F" w:rsidR="00F53DEC" w:rsidRPr="007F4777" w:rsidRDefault="00F53DEC" w:rsidP="007F4777">
      <w:pPr>
        <w:spacing w:before="120" w:after="120"/>
        <w:jc w:val="center"/>
        <w:rPr>
          <w:i/>
          <w:iCs/>
        </w:rPr>
      </w:pPr>
      <w:r w:rsidRPr="00FD0EE6">
        <w:t xml:space="preserve"> </w:t>
      </w:r>
      <w:r w:rsidRPr="00E574CA">
        <w:rPr>
          <w:i/>
          <w:iCs/>
        </w:rPr>
        <w:t>“For me, building lasting bonds is essential. I’m involved in local school activities and community groups be</w:t>
      </w:r>
      <w:r w:rsidR="007F4777">
        <w:rPr>
          <w:i/>
          <w:iCs/>
        </w:rPr>
        <w:t>c</w:t>
      </w:r>
      <w:r w:rsidRPr="00E574CA">
        <w:rPr>
          <w:i/>
          <w:iCs/>
        </w:rPr>
        <w:t xml:space="preserve">ause I want to be a part of this place.” (Participant 6) </w:t>
      </w:r>
    </w:p>
    <w:p w14:paraId="1DB0889F" w14:textId="203E9512" w:rsidR="00F53DEC" w:rsidRDefault="00F53DEC" w:rsidP="00F53DEC">
      <w:r w:rsidRPr="00FD0EE6">
        <w:t xml:space="preserve">Such a strategy of deep local integration enables these </w:t>
      </w:r>
      <w:r>
        <w:t>DNs</w:t>
      </w:r>
      <w:r w:rsidRPr="00FD0EE6">
        <w:t xml:space="preserve"> to foster a sense of belonging and contribute meaningfully to their host communities, even if their stay is temporary.</w:t>
      </w:r>
      <w:r w:rsidRPr="0029779B">
        <w:t xml:space="preserve"> </w:t>
      </w:r>
      <w:r>
        <w:t>This approach closely aligns with Fan et al.’s (2017) typology of the “belonging seeker”, a tourist motivated by the desire to establish long-term friendships, immerse in local culture, and feel part of a community. These individuals are drawn to novel and authentic experiences aiming to develop a lived connection with the place. Similarly, their behaviour resonates with McKercher’s (2002) concept of the “purposeful cultural tourist”, who places high importance on cultural engagement and actively seeks deep, meaningful experiences rather than passive consumption. For these nomads, travel is not merely an escape or leisure pursuit but a transformative and participatory process.</w:t>
      </w:r>
    </w:p>
    <w:p w14:paraId="043EB119" w14:textId="18B62F3A" w:rsidR="00F53DEC" w:rsidRDefault="00F53DEC" w:rsidP="00F53DEC">
      <w:r>
        <w:t>Seasonal opportunities offer a rich context for experiencing authentic local traditions and celebrations, and these DNs seek seasonal opportunities that allow them to connect deeply with the rhythm of the communities they visit.</w:t>
      </w:r>
      <w:r w:rsidRPr="00532137">
        <w:t xml:space="preserve"> This is exemplified in the subsequent quote</w:t>
      </w:r>
      <w:r>
        <w:t>:</w:t>
      </w:r>
      <w:r w:rsidRPr="00532137">
        <w:t xml:space="preserve">  </w:t>
      </w:r>
    </w:p>
    <w:p w14:paraId="0C249730" w14:textId="69D65866" w:rsidR="00F53DEC" w:rsidRPr="007F4777" w:rsidRDefault="00F53DEC" w:rsidP="007F4777">
      <w:pPr>
        <w:spacing w:before="120" w:after="120"/>
        <w:jc w:val="center"/>
        <w:rPr>
          <w:i/>
          <w:iCs/>
        </w:rPr>
      </w:pPr>
      <w:r w:rsidRPr="00E574CA">
        <w:rPr>
          <w:i/>
          <w:iCs/>
        </w:rPr>
        <w:t>“I always try to time my trips with local festivals or events. It’s the best way to feel the seasonal vibe of a community.” (Participant 11)</w:t>
      </w:r>
    </w:p>
    <w:p w14:paraId="4822D4EF" w14:textId="77777777" w:rsidR="007F4777" w:rsidRDefault="00F53DEC" w:rsidP="00F53DEC">
      <w:r>
        <w:t>These</w:t>
      </w:r>
      <w:r w:rsidRPr="00476DB4">
        <w:t xml:space="preserve"> </w:t>
      </w:r>
      <w:r>
        <w:t>DNs</w:t>
      </w:r>
      <w:r w:rsidRPr="00476DB4">
        <w:t xml:space="preserve"> exhibit patterns of cyclical movement, aligning their travel with seasonal changes, climate preferences, or local events. While other tourists may also plan trips around festivals or seasonal attractions, these nomads differ in that they blend such experiences with remote work and extended stays. Their mobility is not just about visiting at the right time but about temporarily embedding themselves in a place, allowing for cultural participation and sustained professional activity.</w:t>
      </w:r>
      <w:r w:rsidR="007F4777">
        <w:t xml:space="preserve"> </w:t>
      </w:r>
    </w:p>
    <w:p w14:paraId="06A11279" w14:textId="76ED3E00" w:rsidR="00F53DEC" w:rsidRDefault="00F53DEC" w:rsidP="00F53DEC">
      <w:r>
        <w:t xml:space="preserve">Furthermore, cultivating lasting cultural bonds through extended engagement became a frequent theme. </w:t>
      </w:r>
      <w:r w:rsidRPr="001964B2">
        <w:t xml:space="preserve">This concept is highlighted in the quote that </w:t>
      </w:r>
      <w:r>
        <w:t>follows:</w:t>
      </w:r>
    </w:p>
    <w:p w14:paraId="1792E146" w14:textId="1FFB34F0" w:rsidR="00F53DEC" w:rsidRPr="007F4777" w:rsidRDefault="00F53DEC" w:rsidP="007F4777">
      <w:pPr>
        <w:spacing w:before="120" w:after="120"/>
        <w:jc w:val="center"/>
        <w:rPr>
          <w:i/>
          <w:iCs/>
        </w:rPr>
      </w:pPr>
      <w:r w:rsidRPr="00D71149">
        <w:rPr>
          <w:i/>
          <w:iCs/>
        </w:rPr>
        <w:lastRenderedPageBreak/>
        <w:t>“I don’t just pass through a place […] I take the time to live it. I learn the language, participate in local traditions, and participate in community projects. That deep immersion allows me to build genuine, lasting connections.” (Participant 1)</w:t>
      </w:r>
    </w:p>
    <w:p w14:paraId="059238CF" w14:textId="10FD9FF8" w:rsidR="0008716E" w:rsidRDefault="00F53DEC" w:rsidP="00F53DEC">
      <w:r w:rsidRPr="008A492D">
        <w:t>This reflection illustrates a deliberate effort to move beyond surface-level cultural encounters, embracing prolonged stays and active participation in local life</w:t>
      </w:r>
      <w:r>
        <w:t xml:space="preserve">. </w:t>
      </w:r>
      <w:r w:rsidRPr="00D0024D">
        <w:t xml:space="preserve">By </w:t>
      </w:r>
      <w:r>
        <w:t>immersing</w:t>
      </w:r>
      <w:r w:rsidRPr="00D0024D">
        <w:t xml:space="preserve"> themselves in the everyday rhythms of their host communities</w:t>
      </w:r>
      <w:r>
        <w:t xml:space="preserve"> </w:t>
      </w:r>
      <w:r w:rsidRPr="00D0024D">
        <w:t>through language learning, local traditions, and community involvement</w:t>
      </w:r>
      <w:r>
        <w:t xml:space="preserve">, </w:t>
      </w:r>
      <w:r w:rsidRPr="00D0024D">
        <w:t xml:space="preserve">these </w:t>
      </w:r>
      <w:r>
        <w:t>DNs</w:t>
      </w:r>
      <w:r w:rsidRPr="00D0024D">
        <w:t xml:space="preserve"> foster meaningful relationships </w:t>
      </w:r>
      <w:r>
        <w:t>at the destination</w:t>
      </w:r>
      <w:r w:rsidRPr="00D0024D">
        <w:t>.</w:t>
      </w:r>
      <w:r w:rsidR="007F4777">
        <w:t xml:space="preserve"> </w:t>
      </w:r>
      <w:r w:rsidR="001320EE">
        <w:t>Others</w:t>
      </w:r>
      <w:r w:rsidR="001320EE" w:rsidRPr="001320EE">
        <w:t xml:space="preserve"> </w:t>
      </w:r>
      <w:r w:rsidR="0025496C">
        <w:t>pointed out</w:t>
      </w:r>
      <w:r w:rsidR="001320EE" w:rsidRPr="001320EE">
        <w:t xml:space="preserve"> the importance of balancing local connection with continued exploration</w:t>
      </w:r>
      <w:r w:rsidR="0008716E">
        <w:t>, as observed in the quote below</w:t>
      </w:r>
      <w:r w:rsidR="001320EE" w:rsidRPr="001320EE">
        <w:t>:</w:t>
      </w:r>
    </w:p>
    <w:p w14:paraId="3B4DA409" w14:textId="05027404" w:rsidR="00F53DEC" w:rsidRPr="0008716E" w:rsidRDefault="00F53DEC" w:rsidP="007F4777">
      <w:pPr>
        <w:spacing w:before="120" w:after="120"/>
        <w:jc w:val="center"/>
        <w:rPr>
          <w:i/>
          <w:iCs/>
        </w:rPr>
      </w:pPr>
      <w:r w:rsidRPr="00E574CA">
        <w:rPr>
          <w:i/>
          <w:iCs/>
        </w:rPr>
        <w:t>“I connect regularly with local friends, and I also plan trips that let me experience new cultural scenes.” (Participant 8)</w:t>
      </w:r>
    </w:p>
    <w:p w14:paraId="2C9ABD98" w14:textId="77777777" w:rsidR="00F53DEC" w:rsidRDefault="00F53DEC" w:rsidP="00F53DEC">
      <w:r>
        <w:t xml:space="preserve">This hybrid approach </w:t>
      </w:r>
      <w:r w:rsidRPr="00CF61AC">
        <w:t xml:space="preserve">reflects what Reichenberger (2018) and Mancinelli (2020) describe as a fluid form of mobility, where </w:t>
      </w:r>
      <w:r>
        <w:t>DNs</w:t>
      </w:r>
      <w:r w:rsidRPr="00CF61AC">
        <w:t xml:space="preserve"> consciously merge elements of tourism, work, and residence into a single, flexible way of living</w:t>
      </w:r>
      <w:r>
        <w:t xml:space="preserve">, </w:t>
      </w:r>
      <w:r w:rsidRPr="00CF61AC">
        <w:t>distinct from traditional tourist or expat models.</w:t>
      </w:r>
    </w:p>
    <w:p w14:paraId="055005BF" w14:textId="69936C5C" w:rsidR="00F53DEC" w:rsidRPr="001854AE" w:rsidRDefault="00F53DEC" w:rsidP="003274AF">
      <w:r>
        <w:t>Overall, t</w:t>
      </w:r>
      <w:r w:rsidRPr="0099040B">
        <w:t xml:space="preserve">hese insights align with McKercher et al. (2002), who argued that the depth of cultural interaction significantly shapes how travellers experience place </w:t>
      </w:r>
      <w:r>
        <w:t>and</w:t>
      </w:r>
      <w:r w:rsidRPr="0099040B">
        <w:t xml:space="preserve"> construct their identity. In the case </w:t>
      </w:r>
      <w:r>
        <w:t>of DNs</w:t>
      </w:r>
      <w:r w:rsidRPr="0099040B">
        <w:t>, those who engage in sustained cultural immersion</w:t>
      </w:r>
      <w:r>
        <w:t xml:space="preserve"> </w:t>
      </w:r>
      <w:r w:rsidRPr="0099040B">
        <w:t>through language learning, community involvement, and long-term relationships</w:t>
      </w:r>
      <w:r>
        <w:t xml:space="preserve"> </w:t>
      </w:r>
      <w:r w:rsidRPr="0099040B">
        <w:t xml:space="preserve">are not merely adapting to a new environment but actively reshaping their sense of self in relation to place. Identity becomes increasingly fluid and situational, informed by repeated experiences of belonging and participation across diverse cultural contexts. This suggests that cultural integration is not just about external engagement but also about internal transformation, as </w:t>
      </w:r>
      <w:r>
        <w:t>DNs</w:t>
      </w:r>
      <w:r w:rsidRPr="0099040B">
        <w:t xml:space="preserve"> negotiate who they are in response to where they are and how deeply they connect.</w:t>
      </w:r>
      <w:r>
        <w:t xml:space="preserve"> </w:t>
      </w:r>
      <w:r w:rsidRPr="00C14605">
        <w:t xml:space="preserve">Additionally, they reflect </w:t>
      </w:r>
      <w:sdt>
        <w:sdtPr>
          <w:rPr>
            <w:color w:val="000000"/>
          </w:rPr>
          <w:tag w:val="MENDELEY_CITATION_v3_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"/>
          <w:id w:val="232981070"/>
          <w:placeholder>
            <w:docPart w:val="920BABECE498E44AB9CC037CC24FAA5C"/>
          </w:placeholder>
        </w:sdtPr>
        <w:sdtEndPr/>
        <w:sdtContent>
          <w:r w:rsidR="00207FC8" w:rsidRPr="00207FC8">
            <w:rPr>
              <w:rFonts w:eastAsia="Times New Roman"/>
              <w:color w:val="000000"/>
            </w:rPr>
            <w:t>Chevtaeva &amp; Denizci-Guillet’s (2021)</w:t>
          </w:r>
        </w:sdtContent>
      </w:sdt>
      <w:r>
        <w:t xml:space="preserve"> </w:t>
      </w:r>
      <w:r w:rsidRPr="00C14605">
        <w:t xml:space="preserve">observation that </w:t>
      </w:r>
      <w:r>
        <w:t xml:space="preserve">DNs </w:t>
      </w:r>
      <w:r w:rsidRPr="00C14605">
        <w:t>often alternate between brief cultural experiences and more substantial community involvement, depending on their personal goals and flexibility. Th</w:t>
      </w:r>
      <w:r>
        <w:t>ese</w:t>
      </w:r>
      <w:r w:rsidRPr="00C14605">
        <w:t xml:space="preserve"> suggest that </w:t>
      </w:r>
      <w:r>
        <w:t>DNs have</w:t>
      </w:r>
      <w:r w:rsidRPr="00C14605">
        <w:t xml:space="preserve"> a </w:t>
      </w:r>
      <w:r>
        <w:t>personalised</w:t>
      </w:r>
      <w:r w:rsidRPr="00C14605">
        <w:t xml:space="preserve"> approach to cultural engagement, ranging from quick, curiosity-driven encounters to intentional, long-term integration within local communities.</w:t>
      </w:r>
    </w:p>
    <w:p w14:paraId="69F93565" w14:textId="77777777" w:rsidR="00F53DEC" w:rsidRDefault="00F53DEC" w:rsidP="00F53DEC">
      <w:pPr>
        <w:pStyle w:val="Heading2"/>
      </w:pPr>
      <w:bookmarkStart w:id="66" w:name="_Toc195171643"/>
      <w:bookmarkStart w:id="67" w:name="_Toc196476376"/>
      <w:r>
        <w:t>Work and Leisure Integration</w:t>
      </w:r>
      <w:bookmarkEnd w:id="66"/>
      <w:bookmarkEnd w:id="67"/>
    </w:p>
    <w:p w14:paraId="188248B3" w14:textId="5B2F801D" w:rsidR="00F53DEC" w:rsidRDefault="00F53DEC" w:rsidP="00F53DEC">
      <w:pPr>
        <w:spacing w:before="120"/>
      </w:pPr>
      <w:r w:rsidRPr="000D71EF">
        <w:t xml:space="preserve">Understanding how </w:t>
      </w:r>
      <w:r w:rsidR="00C36DCF">
        <w:t>DN</w:t>
      </w:r>
      <w:r w:rsidRPr="000D71EF">
        <w:t xml:space="preserve">s integrate work and leisure is key to exploring the sustainability and appeal of their mobile lifestyles. Unlike traditional travel or remote </w:t>
      </w:r>
      <w:r w:rsidRPr="000D71EF">
        <w:lastRenderedPageBreak/>
        <w:t xml:space="preserve">work models, digital nomadism requires constant negotiation between professional productivity and the desire for exploration and personal enrichment. The findings reveal </w:t>
      </w:r>
      <w:r>
        <w:t>various</w:t>
      </w:r>
      <w:r w:rsidRPr="000D71EF">
        <w:t xml:space="preserve"> patterns: some nomads structure work in short, intense bursts followed by extended leisure</w:t>
      </w:r>
      <w:r w:rsidR="00F03CCB">
        <w:t>,</w:t>
      </w:r>
      <w:r w:rsidRPr="000D71EF">
        <w:t xml:space="preserve"> others build daily routines that balance both</w:t>
      </w:r>
      <w:r w:rsidR="00F03CCB">
        <w:t xml:space="preserve">, </w:t>
      </w:r>
      <w:r w:rsidRPr="000D71EF">
        <w:t xml:space="preserve">and some align their workload with seasonal rhythms or specific travel goals. This section explores these varied strategies and how they shape the practical aspects of mobility </w:t>
      </w:r>
      <w:r>
        <w:t>and</w:t>
      </w:r>
      <w:r w:rsidRPr="000D71EF">
        <w:t xml:space="preserve"> broader experiences of autonomy, fulfilment, and identity.</w:t>
      </w:r>
    </w:p>
    <w:p w14:paraId="592BA8CF" w14:textId="6ED052D6" w:rsidR="00F53DEC" w:rsidRPr="0068466F" w:rsidRDefault="00F53DEC" w:rsidP="00F53DEC">
      <w:pPr>
        <w:spacing w:before="120"/>
        <w:rPr>
          <w:i/>
        </w:rPr>
      </w:pPr>
      <w:r>
        <w:t>Participants</w:t>
      </w:r>
      <w:r w:rsidR="00725F73">
        <w:t xml:space="preserve"> </w:t>
      </w:r>
      <w:r>
        <w:t>often</w:t>
      </w:r>
      <w:r w:rsidRPr="00086F45">
        <w:t xml:space="preserve"> illustrate</w:t>
      </w:r>
      <w:r>
        <w:t>d</w:t>
      </w:r>
      <w:r w:rsidRPr="00086F45">
        <w:t xml:space="preserve"> how leisure </w:t>
      </w:r>
      <w:r>
        <w:t>precedes how</w:t>
      </w:r>
      <w:r w:rsidRPr="00086F45">
        <w:t xml:space="preserve"> </w:t>
      </w:r>
      <w:r>
        <w:t>they</w:t>
      </w:r>
      <w:r w:rsidRPr="00086F45">
        <w:t xml:space="preserve"> organise their time, with work deliberately arranged around opportunities for exploration.</w:t>
      </w:r>
      <w:r>
        <w:t xml:space="preserve"> T</w:t>
      </w:r>
      <w:r w:rsidRPr="00CD6AC7">
        <w:t>his can be seen in the quotes that follow</w:t>
      </w:r>
      <w:r>
        <w:t>:</w:t>
      </w:r>
    </w:p>
    <w:p w14:paraId="7AF7E65C" w14:textId="77777777" w:rsidR="00F53DEC" w:rsidRDefault="00F53DEC" w:rsidP="00F53DEC">
      <w:pPr>
        <w:spacing w:before="120"/>
        <w:jc w:val="center"/>
        <w:rPr>
          <w:i/>
          <w:iCs/>
        </w:rPr>
      </w:pPr>
      <w:r w:rsidRPr="00E574CA">
        <w:rPr>
          <w:i/>
          <w:iCs/>
        </w:rPr>
        <w:t>“I structure my work around my adventures. Some days I’m in deep focus, and other days I take the day off to wander, it all feeds into my creativity.” (Participant 12)</w:t>
      </w:r>
    </w:p>
    <w:p w14:paraId="134D5D79" w14:textId="77777777" w:rsidR="00F53DEC" w:rsidRPr="00E574CA" w:rsidRDefault="00F53DEC" w:rsidP="00F53DEC">
      <w:pPr>
        <w:spacing w:before="120"/>
        <w:jc w:val="center"/>
        <w:rPr>
          <w:i/>
          <w:iCs/>
        </w:rPr>
      </w:pPr>
      <w:r w:rsidRPr="00E574CA">
        <w:rPr>
          <w:i/>
          <w:iCs/>
        </w:rPr>
        <w:t>“Work funds the travel, but it’s the leisure moments, morning walks, hikes, local meals, that keep me inspired.” (Participant 13)</w:t>
      </w:r>
    </w:p>
    <w:p w14:paraId="44376BE6" w14:textId="77777777" w:rsidR="007F4777" w:rsidRDefault="00F53DEC" w:rsidP="00F53DEC">
      <w:pPr>
        <w:spacing w:before="120"/>
      </w:pPr>
      <w:r w:rsidRPr="00086F45">
        <w:t>Rather than balancing the two equally, th</w:t>
      </w:r>
      <w:r>
        <w:t>ese</w:t>
      </w:r>
      <w:r w:rsidRPr="00086F45">
        <w:t xml:space="preserve"> approach</w:t>
      </w:r>
      <w:r>
        <w:t>es</w:t>
      </w:r>
      <w:r w:rsidRPr="00086F45">
        <w:t xml:space="preserve"> </w:t>
      </w:r>
      <w:r>
        <w:t>suggest</w:t>
      </w:r>
      <w:r w:rsidRPr="00086F45">
        <w:t xml:space="preserve"> that leisure is the central pillar of the lifestyle, with professional tasks adjusted to accommodate and complement personal experiences. In this case, creativity and productivity are sustained not by rigid scheduling but by allowing inspiration to emerge through</w:t>
      </w:r>
      <w:r>
        <w:t xml:space="preserve"> exploration. This is supported by</w:t>
      </w:r>
      <w:r w:rsidRPr="00106454">
        <w:t xml:space="preserve"> Cook (2020) and Nash et al. (2018), </w:t>
      </w:r>
      <w:r>
        <w:t xml:space="preserve">who found that DNs </w:t>
      </w:r>
      <w:r w:rsidRPr="00106454">
        <w:t>often prioritise travel and exploration, shaping their professional routines around these experiences rather than conforming to conventional work structures.</w:t>
      </w:r>
      <w:r>
        <w:t xml:space="preserve"> Furthermore, they share similarities with Reichenberger’s (2018) argument that integrating personal and professional life is central to the nomadic identity, with leisure as a catalyst for innovative thinking. </w:t>
      </w:r>
    </w:p>
    <w:p w14:paraId="31169CD8" w14:textId="46A84EE2" w:rsidR="00F53DEC" w:rsidRPr="004570C8" w:rsidRDefault="00F53DEC" w:rsidP="007F4777">
      <w:r w:rsidRPr="004570C8">
        <w:t xml:space="preserve">Another </w:t>
      </w:r>
      <w:r w:rsidR="00C1408F">
        <w:t>typical</w:t>
      </w:r>
      <w:r w:rsidRPr="004570C8">
        <w:t xml:space="preserve"> pattern among participants was the intentional blending of routine work with meaningful leisure and cultural engagement. This is evident in the following quotes:</w:t>
      </w:r>
    </w:p>
    <w:p w14:paraId="4B8BCB6E" w14:textId="77777777" w:rsidR="00F53DEC" w:rsidRPr="00E366AF" w:rsidRDefault="00F53DEC" w:rsidP="00F53DEC">
      <w:pPr>
        <w:spacing w:before="120"/>
        <w:jc w:val="center"/>
        <w:rPr>
          <w:i/>
          <w:iCs/>
        </w:rPr>
      </w:pPr>
      <w:r w:rsidRPr="00E574CA">
        <w:rPr>
          <w:i/>
          <w:iCs/>
        </w:rPr>
        <w:t>“I have a reliable home office where I work every day, but I always take few months every year to travel [...] The routine and regular escapes give me a constant flow of fresh ideas.” (Participant 9)</w:t>
      </w:r>
    </w:p>
    <w:p w14:paraId="4D08274F" w14:textId="77777777" w:rsidR="00F53DEC" w:rsidRPr="00E574CA" w:rsidRDefault="00F53DEC" w:rsidP="007F4777">
      <w:pPr>
        <w:spacing w:before="120" w:after="120"/>
        <w:jc w:val="center"/>
        <w:rPr>
          <w:i/>
          <w:iCs/>
        </w:rPr>
      </w:pPr>
      <w:r w:rsidRPr="00E574CA">
        <w:rPr>
          <w:i/>
          <w:iCs/>
        </w:rPr>
        <w:lastRenderedPageBreak/>
        <w:t>“I build a daily routine that lets me work while dedicating significant time to immerse myself in local traditions. It’s this balance that fuels my creativity during long stays.” (Participant 10)</w:t>
      </w:r>
    </w:p>
    <w:p w14:paraId="4CD8CE33" w14:textId="77777777" w:rsidR="00F53DEC" w:rsidRDefault="00F53DEC" w:rsidP="00F53DEC">
      <w:r w:rsidRPr="002751C7">
        <w:t xml:space="preserve">These accounts illustrate how some </w:t>
      </w:r>
      <w:r>
        <w:t>DNs</w:t>
      </w:r>
      <w:r w:rsidRPr="002751C7">
        <w:t xml:space="preserve"> create structure not to restrict freedom but to support a sustainable rhythm that enables productivity and personal growth.</w:t>
      </w:r>
    </w:p>
    <w:p w14:paraId="346B65D3" w14:textId="41E5BB6D" w:rsidR="00F53DEC" w:rsidRDefault="00F53DEC" w:rsidP="00F53DEC">
      <w:r w:rsidRPr="002B4E97">
        <w:t xml:space="preserve">A less dominant theme in the data related to how some </w:t>
      </w:r>
      <w:r>
        <w:t>DNs</w:t>
      </w:r>
      <w:r w:rsidRPr="002B4E97">
        <w:t xml:space="preserve"> align their work patterns with local cultural rhythms and seasonal shifts</w:t>
      </w:r>
      <w:r>
        <w:t>, a</w:t>
      </w:r>
      <w:r w:rsidRPr="002B4E97">
        <w:t xml:space="preserve">s </w:t>
      </w:r>
      <w:r>
        <w:t>shown below</w:t>
      </w:r>
      <w:r w:rsidRPr="002B4E97">
        <w:t xml:space="preserve">: </w:t>
      </w:r>
    </w:p>
    <w:p w14:paraId="172E2DB1" w14:textId="77777777" w:rsidR="00F53DEC" w:rsidRPr="00A23FCD" w:rsidRDefault="00F53DEC" w:rsidP="00F53DEC">
      <w:pPr>
        <w:spacing w:before="120"/>
        <w:jc w:val="center"/>
        <w:rPr>
          <w:i/>
          <w:iCs/>
        </w:rPr>
      </w:pPr>
      <w:r w:rsidRPr="00A23FCD">
        <w:rPr>
          <w:i/>
          <w:iCs/>
        </w:rPr>
        <w:t xml:space="preserve">“I usually take on more work in the off-season when it’s quieter, then </w:t>
      </w:r>
      <w:r>
        <w:rPr>
          <w:i/>
          <w:iCs/>
        </w:rPr>
        <w:t>relax</w:t>
      </w:r>
      <w:r w:rsidRPr="00A23FCD">
        <w:rPr>
          <w:i/>
          <w:iCs/>
        </w:rPr>
        <w:t xml:space="preserve"> when festivals or cultural events are happening. That way, I get the best of both worlds.” (Participant 7)</w:t>
      </w:r>
    </w:p>
    <w:p w14:paraId="0C796DF7" w14:textId="77777777" w:rsidR="00895D3C" w:rsidRDefault="00F53DEC" w:rsidP="00F53DEC">
      <w:pPr>
        <w:spacing w:before="120"/>
      </w:pPr>
      <w:r w:rsidRPr="007A0FD3">
        <w:t>This quote illustrates a strategic approach to work and leisure integration, where productivity is maximised during quieter periods, allowing for greater freedom and engagement during culturally rich times. While not widely expressed among participants, this approach reflects a deeper awareness of place and seasonality, blending professional efficiency with meaningful cultural participation.</w:t>
      </w:r>
    </w:p>
    <w:p w14:paraId="281E50AF" w14:textId="35EC2E94" w:rsidR="00F53DEC" w:rsidRDefault="00F53DEC" w:rsidP="00895D3C">
      <w:r w:rsidRPr="007B1D3A">
        <w:t>A less common finding</w:t>
      </w:r>
      <w:r w:rsidR="00476740">
        <w:t xml:space="preserve"> </w:t>
      </w:r>
      <w:r w:rsidRPr="007B1D3A">
        <w:t xml:space="preserve">was the adoption of a highly flexible daily routine that prioritises exploration alongside minimal but focused working hours, as illustrated in the following quote </w:t>
      </w:r>
    </w:p>
    <w:p w14:paraId="2E0A066B" w14:textId="77777777" w:rsidR="00F53DEC" w:rsidRPr="00E574CA" w:rsidRDefault="00F53DEC" w:rsidP="00F53DEC">
      <w:pPr>
        <w:spacing w:before="120"/>
        <w:jc w:val="center"/>
        <w:rPr>
          <w:i/>
          <w:iCs/>
        </w:rPr>
      </w:pPr>
      <w:r w:rsidRPr="00E574CA">
        <w:rPr>
          <w:i/>
          <w:iCs/>
        </w:rPr>
        <w:t>“I usually work for about three hours a day, and then I spend the rest of my day exploring, whether it’s relaxing on the beach, trying out local cuisine, or chatting with new friends. This balance keeps me productive and inspired.” (Participant 2)</w:t>
      </w:r>
    </w:p>
    <w:p w14:paraId="4DFD57EF" w14:textId="77777777" w:rsidR="0008716E" w:rsidRDefault="00F53DEC" w:rsidP="0008716E">
      <w:pPr>
        <w:spacing w:before="120"/>
        <w:rPr>
          <w:iCs/>
        </w:rPr>
      </w:pPr>
      <w:r w:rsidRPr="0033211C">
        <w:rPr>
          <w:iCs/>
        </w:rPr>
        <w:t xml:space="preserve">This approach reflects a lifestyle where work is deliberately limited to allow for a more immersive and leisure-driven experience. </w:t>
      </w:r>
      <w:r>
        <w:t>Blending</w:t>
      </w:r>
      <w:r w:rsidRPr="00BD004C">
        <w:t xml:space="preserve"> work and leisure </w:t>
      </w:r>
      <w:r>
        <w:t>for</w:t>
      </w:r>
      <w:r w:rsidRPr="00BD004C">
        <w:t xml:space="preserve"> </w:t>
      </w:r>
      <w:r>
        <w:t>DNs</w:t>
      </w:r>
      <w:r w:rsidRPr="00BD004C">
        <w:t xml:space="preserve"> is more than a time management strategy. </w:t>
      </w:r>
      <w:r>
        <w:t>It’s</w:t>
      </w:r>
      <w:r w:rsidRPr="00BD004C">
        <w:t xml:space="preserve"> a core part of a lifestyle where structured work and spontaneous exploration support each other, leading to ongoing productivity and creativity.</w:t>
      </w:r>
    </w:p>
    <w:p w14:paraId="540B7E33" w14:textId="7CFD678F" w:rsidR="00F53DEC" w:rsidRPr="000C1F8E" w:rsidRDefault="00C07B58" w:rsidP="000C1F8E">
      <w:pPr>
        <w:spacing w:before="120"/>
        <w:rPr>
          <w:iCs/>
        </w:rPr>
      </w:pPr>
      <w:r w:rsidRPr="001930AC">
        <w:t>These patterns</w:t>
      </w:r>
      <w:r w:rsidR="00F53DEC" w:rsidRPr="001930AC">
        <w:t xml:space="preserve"> align with existing literature (Cook, 2020; </w:t>
      </w:r>
      <w:r w:rsidR="00F53DEC">
        <w:t>Nash et al.</w:t>
      </w:r>
      <w:r>
        <w:t>,</w:t>
      </w:r>
      <w:r w:rsidR="00F53DEC">
        <w:t xml:space="preserve"> 2018</w:t>
      </w:r>
      <w:r w:rsidR="00C1408F">
        <w:t>;</w:t>
      </w:r>
      <w:r>
        <w:t xml:space="preserve"> Orel, 2019</w:t>
      </w:r>
      <w:r w:rsidR="004271AD">
        <w:t>;</w:t>
      </w:r>
      <w:r w:rsidR="00F53DEC">
        <w:t xml:space="preserve"> </w:t>
      </w:r>
      <w:r w:rsidR="00F53DEC" w:rsidRPr="001930AC">
        <w:t xml:space="preserve">Reichenberger, 2018), </w:t>
      </w:r>
      <w:r w:rsidR="00F53DEC">
        <w:t>highlighting</w:t>
      </w:r>
      <w:r w:rsidR="00F53DEC" w:rsidRPr="001930AC">
        <w:t xml:space="preserve"> how </w:t>
      </w:r>
      <w:r w:rsidR="00F53DEC">
        <w:t>DNs</w:t>
      </w:r>
      <w:r w:rsidR="00F53DEC" w:rsidRPr="001930AC">
        <w:t xml:space="preserve"> intentionally blur the boundaries between work and leisure to support personal fulfilment and flexibility. However, what appears more distinct </w:t>
      </w:r>
      <w:r w:rsidR="00F53DEC">
        <w:t xml:space="preserve">here </w:t>
      </w:r>
      <w:r w:rsidR="00F53DEC" w:rsidRPr="001930AC">
        <w:t>is the extent to which mobility</w:t>
      </w:r>
      <w:r w:rsidR="00F53DEC">
        <w:t xml:space="preserve">, leisure </w:t>
      </w:r>
      <w:r w:rsidR="00F53DEC" w:rsidRPr="001930AC">
        <w:t>and cultural immersion are consciously integrated into their professional routines, making exploration an active component of their working life rather than a break from it.</w:t>
      </w:r>
    </w:p>
    <w:p w14:paraId="57F54A6F" w14:textId="77777777" w:rsidR="00F53DEC" w:rsidRPr="001854AE" w:rsidRDefault="00F53DEC" w:rsidP="00F53DEC">
      <w:pPr>
        <w:pStyle w:val="Heading2"/>
      </w:pPr>
      <w:bookmarkStart w:id="68" w:name="_Toc195171644"/>
      <w:bookmarkStart w:id="69" w:name="_Toc196476377"/>
      <w:r>
        <w:lastRenderedPageBreak/>
        <w:t>Concept of Home</w:t>
      </w:r>
      <w:bookmarkEnd w:id="68"/>
      <w:bookmarkEnd w:id="69"/>
    </w:p>
    <w:p w14:paraId="354A21D3" w14:textId="33FA5455" w:rsidR="00F53DEC" w:rsidRDefault="00F53DEC" w:rsidP="00F53DEC">
      <w:pPr>
        <w:spacing w:before="120"/>
      </w:pPr>
      <w:r w:rsidRPr="00522295">
        <w:t xml:space="preserve">Understanding the concept of home is key to exploring how </w:t>
      </w:r>
      <w:r>
        <w:t xml:space="preserve">DNs </w:t>
      </w:r>
      <w:r w:rsidRPr="00522295">
        <w:t xml:space="preserve">relate to place, routine, and identity. Rather than a single fixed location, home is often shaped by movement, emotional connection, or personal routine. The findings reveal </w:t>
      </w:r>
      <w:r>
        <w:t>different</w:t>
      </w:r>
      <w:r w:rsidRPr="00522295">
        <w:t xml:space="preserve"> patterns: home as a stable base, as a fluid and ever-changing idea, or as a balance between both. This section explores how </w:t>
      </w:r>
      <w:r>
        <w:t xml:space="preserve">DNs </w:t>
      </w:r>
      <w:r w:rsidRPr="00522295">
        <w:t>define and experience home in diverse and dynamic ways.</w:t>
      </w:r>
      <w:r w:rsidR="002A5CFC">
        <w:t xml:space="preserve"> </w:t>
      </w:r>
      <w:r>
        <w:t xml:space="preserve">Home as a fluid concept was frequently mentioned in the interviews, and it is captured in the following quotes: </w:t>
      </w:r>
    </w:p>
    <w:p w14:paraId="780061DB" w14:textId="77777777" w:rsidR="00F53DEC" w:rsidRDefault="00F53DEC" w:rsidP="00F53DEC">
      <w:pPr>
        <w:spacing w:before="120"/>
        <w:jc w:val="center"/>
        <w:rPr>
          <w:i/>
        </w:rPr>
      </w:pPr>
      <w:r w:rsidRPr="00E574CA">
        <w:rPr>
          <w:i/>
        </w:rPr>
        <w:t>“For me, home is wherever I feel drawn to next. I don’t have a fixed definition […] it’s more about where I feel at peace.” (Participant 2)</w:t>
      </w:r>
    </w:p>
    <w:p w14:paraId="41B71654" w14:textId="77777777" w:rsidR="00F53DEC" w:rsidRPr="001A0A90" w:rsidRDefault="00F53DEC" w:rsidP="00F53DEC">
      <w:pPr>
        <w:spacing w:before="120"/>
        <w:rPr>
          <w:iCs/>
        </w:rPr>
      </w:pPr>
      <w:r>
        <w:t xml:space="preserve">Her words emphasise that home can be an ever-changing destination, shaped by the emotions and experiences of each new environment. </w:t>
      </w:r>
      <w:r w:rsidRPr="001A0A90">
        <w:t>This idea is echoed in another participant’s reference to a song lyric</w:t>
      </w:r>
      <w:r>
        <w:t>:</w:t>
      </w:r>
    </w:p>
    <w:p w14:paraId="27E07374" w14:textId="77777777" w:rsidR="00F53DEC" w:rsidRPr="00DB4DF3" w:rsidRDefault="00F53DEC" w:rsidP="00F53DEC">
      <w:pPr>
        <w:spacing w:before="120"/>
        <w:jc w:val="center"/>
        <w:rPr>
          <w:i/>
          <w:iCs/>
        </w:rPr>
      </w:pPr>
      <w:r w:rsidRPr="00DB4DF3">
        <w:rPr>
          <w:i/>
          <w:iCs/>
        </w:rPr>
        <w:t>“I have a harmless habit of being fine wherever I am.” (Participant 13, referencing Jason Boland &amp; The Stragglers – Comal County Blue)</w:t>
      </w:r>
    </w:p>
    <w:p w14:paraId="68B9E1EF" w14:textId="77777777" w:rsidR="00F53DEC" w:rsidRDefault="00F53DEC" w:rsidP="00F53DEC">
      <w:pPr>
        <w:spacing w:before="120"/>
      </w:pPr>
      <w:r>
        <w:t>This lyrical reference reflects a sense of adaptability and emotional resilience, suggesting that, for some DNs, home is not tied to place but to a mindset of contentment and flexibility. A common finding throughout the interviews is that DNs</w:t>
      </w:r>
      <w:r w:rsidRPr="00294206">
        <w:t xml:space="preserve"> </w:t>
      </w:r>
      <w:r>
        <w:t>embrace</w:t>
      </w:r>
      <w:r w:rsidRPr="00294206">
        <w:t xml:space="preserve"> the fluidity of home, discovering comfort and stability within </w:t>
      </w:r>
      <w:r>
        <w:t>themselves</w:t>
      </w:r>
      <w:r w:rsidRPr="00294206">
        <w:t xml:space="preserve"> rather than relying on their physical environment</w:t>
      </w:r>
      <w:r>
        <w:t>.</w:t>
      </w:r>
    </w:p>
    <w:p w14:paraId="3E1D81E3" w14:textId="77777777" w:rsidR="00F53DEC" w:rsidRDefault="00F53DEC" w:rsidP="00F53DEC">
      <w:pPr>
        <w:spacing w:before="120"/>
      </w:pPr>
      <w:r>
        <w:t xml:space="preserve">Another frequently cited theme was the concept of home found in local relationships and networks, as illustrated below: </w:t>
      </w:r>
    </w:p>
    <w:p w14:paraId="0D0CC92B" w14:textId="77777777" w:rsidR="00F53DEC" w:rsidRPr="004A6C81" w:rsidRDefault="00F53DEC" w:rsidP="00F53DEC">
      <w:pPr>
        <w:spacing w:before="120"/>
        <w:jc w:val="center"/>
        <w:rPr>
          <w:i/>
        </w:rPr>
      </w:pPr>
      <w:r w:rsidRPr="00E574CA">
        <w:rPr>
          <w:i/>
        </w:rPr>
        <w:t>“I’ve built a network of friends and colleagues here in Athens that makes me feel at home, even if I’m not there all the time. It’s not about the house, it’s about the people and community you create.” (Participant 3)</w:t>
      </w:r>
    </w:p>
    <w:p w14:paraId="27B4F967" w14:textId="29B2F355" w:rsidR="000C30AB" w:rsidRDefault="00F53DEC" w:rsidP="00F53DEC">
      <w:pPr>
        <w:spacing w:before="120"/>
      </w:pPr>
      <w:r w:rsidRPr="004A6C81">
        <w:t>This quote reflects a relational understanding of home, where the sense of belonging is rooted not in physical space but in meaningful social connections. The mention of Athens as a place that "feels like home"</w:t>
      </w:r>
      <w:r>
        <w:t xml:space="preserve">, </w:t>
      </w:r>
      <w:r w:rsidRPr="004A6C81">
        <w:t>despite not always being physically present</w:t>
      </w:r>
      <w:r>
        <w:t xml:space="preserve">, </w:t>
      </w:r>
      <w:r w:rsidRPr="004A6C81">
        <w:t>reinforces the idea that emotional ties and social bonds can anchor a sense of home across time and space. This aligns with transnational understandings of home</w:t>
      </w:r>
      <w:r w:rsidR="00B72BFF">
        <w:t xml:space="preserve"> </w:t>
      </w:r>
      <w:sdt>
        <w:sdtPr>
          <w:rPr>
            <w:color w:val="000000"/>
          </w:rPr>
          <w:tag w:val="MENDELEY_CITATION_v3_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"/>
          <w:id w:val="1294326221"/>
          <w:placeholder>
            <w:docPart w:val="DefaultPlaceholder_-1854013440"/>
          </w:placeholder>
        </w:sdtPr>
        <w:sdtEndPr/>
        <w:sdtContent>
          <w:r w:rsidR="00207FC8" w:rsidRPr="00207FC8">
            <w:rPr>
              <w:rFonts w:eastAsia="Times New Roman"/>
              <w:color w:val="000000"/>
            </w:rPr>
            <w:t xml:space="preserve">(Ralph </w:t>
          </w:r>
          <w:r w:rsidR="00207FC8" w:rsidRPr="00207FC8">
            <w:rPr>
              <w:rFonts w:eastAsia="Times New Roman"/>
              <w:color w:val="000000"/>
            </w:rPr>
            <w:lastRenderedPageBreak/>
            <w:t>&amp; Staeheli, 2011)</w:t>
          </w:r>
        </w:sdtContent>
      </w:sdt>
      <w:r w:rsidRPr="004A6C81">
        <w:t>, where place attachment is shaped by relationships and community rather than fixed location.</w:t>
      </w:r>
      <w:r>
        <w:t xml:space="preserve"> </w:t>
      </w:r>
    </w:p>
    <w:p w14:paraId="7130B8E3" w14:textId="39679CD1" w:rsidR="00F53DEC" w:rsidRDefault="00F53DEC" w:rsidP="000C30AB">
      <w:r>
        <w:t xml:space="preserve">Further adding to this complexity, </w:t>
      </w:r>
      <w:r w:rsidR="00B96EF5">
        <w:t>one participant</w:t>
      </w:r>
      <w:r>
        <w:t xml:space="preserve"> compared his sense of home to: </w:t>
      </w:r>
    </w:p>
    <w:p w14:paraId="7531C9A2" w14:textId="77777777" w:rsidR="00F53DEC" w:rsidRPr="00E574CA" w:rsidRDefault="00F53DEC" w:rsidP="00F53DEC">
      <w:pPr>
        <w:spacing w:before="120"/>
        <w:jc w:val="center"/>
        <w:rPr>
          <w:i/>
        </w:rPr>
      </w:pPr>
      <w:r w:rsidRPr="00E574CA">
        <w:rPr>
          <w:i/>
        </w:rPr>
        <w:t>“</w:t>
      </w:r>
      <w:r>
        <w:rPr>
          <w:i/>
        </w:rPr>
        <w:t>A</w:t>
      </w:r>
      <w:r w:rsidRPr="00E574CA">
        <w:rPr>
          <w:i/>
        </w:rPr>
        <w:t xml:space="preserve"> collage of memories and emotions […] a collection of moments where I’ve felt both joy and sorrow, even though I never settle permanently.” (Participant 10)</w:t>
      </w:r>
    </w:p>
    <w:p w14:paraId="3C418C7F" w14:textId="30068421" w:rsidR="000C1F8E" w:rsidRDefault="004271AD" w:rsidP="00F53DEC">
      <w:pPr>
        <w:spacing w:before="120"/>
      </w:pPr>
      <w:r>
        <w:t xml:space="preserve">This </w:t>
      </w:r>
      <w:r w:rsidR="00F53DEC" w:rsidRPr="00EF229F">
        <w:t>poetic reflection underscores the gradual, cumulative process through which “home” is built over time, shaped not by permanence or routine but by affective ties, lived moments, and personal transformation.</w:t>
      </w:r>
      <w:r w:rsidR="000C1F8E">
        <w:t xml:space="preserve"> </w:t>
      </w:r>
    </w:p>
    <w:p w14:paraId="3A9FDDDA" w14:textId="28236F54" w:rsidR="00F53DEC" w:rsidRDefault="00F53DEC" w:rsidP="000C1F8E">
      <w:r w:rsidRPr="00885D8D">
        <w:t xml:space="preserve">A less common perspective on the concept of home, expressed by a few participants, reflected a more rooted understanding, as illustrated in the following quote: </w:t>
      </w:r>
    </w:p>
    <w:p w14:paraId="220ED933" w14:textId="77777777" w:rsidR="00F53DEC" w:rsidRDefault="00F53DEC" w:rsidP="00F53DEC">
      <w:pPr>
        <w:spacing w:before="120"/>
        <w:jc w:val="center"/>
      </w:pPr>
      <w:r w:rsidRPr="00E574CA">
        <w:rPr>
          <w:i/>
          <w:iCs/>
        </w:rPr>
        <w:t>“Home is where my family is and where I feel a real sense of belonging.” (Participant</w:t>
      </w:r>
      <w:r>
        <w:t xml:space="preserve"> 6)</w:t>
      </w:r>
    </w:p>
    <w:p w14:paraId="2EAF4DAC" w14:textId="5E3CDAB7" w:rsidR="00F53DEC" w:rsidRDefault="00F53DEC" w:rsidP="00F53DEC">
      <w:pPr>
        <w:spacing w:before="120"/>
      </w:pPr>
      <w:r>
        <w:t xml:space="preserve">This sentiment aligns with traditional notions of place attachment, where stability and enduring relationships form the core of home </w:t>
      </w:r>
      <w:sdt>
        <w:sdtPr>
          <w:rPr>
            <w:color w:val="000000"/>
          </w:rPr>
          <w:tag w:val="MENDELEY_CITATION_v3_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"/>
          <w:id w:val="-943299315"/>
          <w:placeholder>
            <w:docPart w:val="920BABECE498E44AB9CC037CC24FAA5C"/>
          </w:placeholder>
        </w:sdtPr>
        <w:sdtEndPr/>
        <w:sdtContent>
          <w:r w:rsidR="00207FC8" w:rsidRPr="00207FC8">
            <w:rPr>
              <w:rFonts w:eastAsia="Times New Roman"/>
              <w:color w:val="000000"/>
            </w:rPr>
            <w:t>(Moran-Taylor &amp; Menjívar, 2005; Philipp &amp; Ho, 2010)</w:t>
          </w:r>
        </w:sdtContent>
      </w:sdt>
      <w:r>
        <w:t>. These diverse viewpoints illustrate that the concept of home among DNs is a blend of stability and fluidity, challenging traditional definitions of home.</w:t>
      </w:r>
    </w:p>
    <w:p w14:paraId="5E44E112" w14:textId="12183F11" w:rsidR="00720AF3" w:rsidRDefault="00720AF3" w:rsidP="00720AF3">
      <w:pPr>
        <w:pStyle w:val="Heading2"/>
      </w:pPr>
      <w:bookmarkStart w:id="70" w:name="_Toc196476378"/>
      <w:r>
        <w:t xml:space="preserve">Chapter </w:t>
      </w:r>
      <w:r w:rsidR="004271AD">
        <w:t>Summary</w:t>
      </w:r>
      <w:bookmarkEnd w:id="70"/>
    </w:p>
    <w:p w14:paraId="51850C96" w14:textId="4F2BEB72" w:rsidR="00720AF3" w:rsidRPr="00720AF3" w:rsidRDefault="00F67C5F" w:rsidP="00F67C5F">
      <w:pPr>
        <w:spacing w:before="120"/>
        <w:rPr>
          <w:lang w:eastAsia="en-US"/>
        </w:rPr>
      </w:pPr>
      <w:r w:rsidRPr="00F67C5F">
        <w:rPr>
          <w:lang w:eastAsia="en-US"/>
        </w:rPr>
        <w:t xml:space="preserve">This chapter presented the core themes and patterns that emerged from the interviews with </w:t>
      </w:r>
      <w:r>
        <w:rPr>
          <w:lang w:eastAsia="en-US"/>
        </w:rPr>
        <w:t>DNs</w:t>
      </w:r>
      <w:r w:rsidRPr="00F67C5F">
        <w:rPr>
          <w:lang w:eastAsia="en-US"/>
        </w:rPr>
        <w:t xml:space="preserve">. It explored five key dimensions: motivations, mobility patterns, social and cultural engagement, work–leisure integration, and the concept of home. The findings revealed a variety of strategies, driven by a desire for freedom, cultural immersion, flexibility, and personal growth. </w:t>
      </w:r>
      <w:r w:rsidR="00480A7F">
        <w:rPr>
          <w:lang w:eastAsia="en-US"/>
        </w:rPr>
        <w:t>DNs</w:t>
      </w:r>
      <w:r w:rsidRPr="00F67C5F">
        <w:rPr>
          <w:lang w:eastAsia="en-US"/>
        </w:rPr>
        <w:t xml:space="preserve"> actively shape their identities and routines through conscious choices about where they live, how they work, and how they engage with local environments. These themes provide a foundation for </w:t>
      </w:r>
      <w:r w:rsidR="00480A7F">
        <w:rPr>
          <w:lang w:eastAsia="en-US"/>
        </w:rPr>
        <w:t>a potential DN</w:t>
      </w:r>
      <w:r w:rsidRPr="00F67C5F">
        <w:rPr>
          <w:lang w:eastAsia="en-US"/>
        </w:rPr>
        <w:t xml:space="preserve"> typology.</w:t>
      </w:r>
    </w:p>
    <w:p w14:paraId="164398A7" w14:textId="77777777" w:rsidR="00F53DEC" w:rsidRDefault="00F53DEC" w:rsidP="00F53DEC">
      <w:pPr>
        <w:spacing w:line="240" w:lineRule="auto"/>
        <w:jc w:val="left"/>
        <w:rPr>
          <w:lang w:eastAsia="en-US"/>
        </w:rPr>
      </w:pPr>
      <w:r>
        <w:rPr>
          <w:lang w:eastAsia="en-US"/>
        </w:rPr>
        <w:br w:type="page"/>
      </w:r>
    </w:p>
    <w:p w14:paraId="3A43F7FD" w14:textId="77777777" w:rsidR="00F53DEC" w:rsidRDefault="00F53DEC" w:rsidP="00F53DEC">
      <w:pPr>
        <w:pStyle w:val="Heading1"/>
      </w:pPr>
      <w:bookmarkStart w:id="71" w:name="_Toc195171645"/>
      <w:bookmarkStart w:id="72" w:name="_Toc196476379"/>
      <w:r>
        <w:lastRenderedPageBreak/>
        <w:t>Presentation of the Proposed Typology</w:t>
      </w:r>
      <w:bookmarkEnd w:id="71"/>
      <w:bookmarkEnd w:id="72"/>
    </w:p>
    <w:p w14:paraId="5C8D7D06" w14:textId="77777777" w:rsidR="00F53DEC" w:rsidRDefault="00F53DEC" w:rsidP="00F53DEC">
      <w:pPr>
        <w:pStyle w:val="Heading2"/>
      </w:pPr>
      <w:bookmarkStart w:id="73" w:name="_Toc195171646"/>
      <w:bookmarkStart w:id="74" w:name="_Toc196476380"/>
      <w:r>
        <w:t>Overview of the Typology</w:t>
      </w:r>
      <w:bookmarkEnd w:id="73"/>
      <w:bookmarkEnd w:id="74"/>
    </w:p>
    <w:p w14:paraId="3B024066" w14:textId="55FB8E43" w:rsidR="00F53DEC" w:rsidRDefault="00F53DEC" w:rsidP="00F53DEC">
      <w:pPr>
        <w:spacing w:before="120"/>
      </w:pPr>
      <w:r w:rsidRPr="0013132E">
        <w:t xml:space="preserve">The proposed typology </w:t>
      </w:r>
      <w:r>
        <w:t>classifies</w:t>
      </w:r>
      <w:r w:rsidRPr="0013132E">
        <w:t xml:space="preserve"> </w:t>
      </w:r>
      <w:r>
        <w:t>DNs</w:t>
      </w:r>
      <w:r w:rsidRPr="0013132E">
        <w:t xml:space="preserve"> based on </w:t>
      </w:r>
      <w:r w:rsidRPr="003A543B">
        <w:t>interconnected patterns observed in the data, where specific</w:t>
      </w:r>
      <w:r w:rsidRPr="0013132E">
        <w:t xml:space="preserve"> motivational </w:t>
      </w:r>
      <w:r w:rsidRPr="003A543B">
        <w:t>drivers were consistently linked with particular</w:t>
      </w:r>
      <w:r w:rsidRPr="0013132E">
        <w:t xml:space="preserve"> mobility </w:t>
      </w:r>
      <w:r w:rsidR="0030474B">
        <w:t>patterns,</w:t>
      </w:r>
      <w:r w:rsidRPr="0013132E">
        <w:t xml:space="preserve"> </w:t>
      </w:r>
      <w:r w:rsidRPr="003A543B">
        <w:t>behaviours, forms of</w:t>
      </w:r>
      <w:r w:rsidRPr="0013132E">
        <w:t xml:space="preserve"> social and cultural engagement, </w:t>
      </w:r>
      <w:r w:rsidRPr="003A543B">
        <w:t xml:space="preserve">approaches to </w:t>
      </w:r>
      <w:r w:rsidRPr="0013132E">
        <w:t xml:space="preserve">work and leisure integration, and </w:t>
      </w:r>
      <w:r w:rsidR="00F726B5">
        <w:t>concepts</w:t>
      </w:r>
      <w:r w:rsidRPr="0013132E">
        <w:t xml:space="preserve"> of home. </w:t>
      </w:r>
      <w:r>
        <w:t xml:space="preserve">The </w:t>
      </w:r>
      <w:r w:rsidRPr="003A543B">
        <w:t xml:space="preserve">typology reflects how they interact to shape distinct </w:t>
      </w:r>
      <w:r>
        <w:t>DNs</w:t>
      </w:r>
      <w:r w:rsidRPr="003A543B">
        <w:t xml:space="preserve"> types, emerging organically through recurring combinations across participants’ narratives.</w:t>
      </w:r>
      <w:r>
        <w:t xml:space="preserve"> </w:t>
      </w:r>
      <w:r w:rsidRPr="0013132E">
        <w:t xml:space="preserve">It identifies five </w:t>
      </w:r>
      <w:r w:rsidR="004271AD">
        <w:t>different</w:t>
      </w:r>
      <w:r w:rsidRPr="0013132E">
        <w:t xml:space="preserve"> types:</w:t>
      </w:r>
      <w:r>
        <w:t xml:space="preserve"> </w:t>
      </w:r>
      <w:r w:rsidRPr="002414FC">
        <w:rPr>
          <w:i/>
          <w:iCs/>
        </w:rPr>
        <w:t>(1) Flash Nomad, (2) Cultural Immersive Nomad, (3)</w:t>
      </w:r>
      <w:r>
        <w:rPr>
          <w:i/>
          <w:iCs/>
        </w:rPr>
        <w:t xml:space="preserve"> </w:t>
      </w:r>
      <w:r w:rsidRPr="002414FC">
        <w:rPr>
          <w:i/>
          <w:iCs/>
        </w:rPr>
        <w:t xml:space="preserve">Seasonal Nomad, (4) Settled Sojourner, </w:t>
      </w:r>
      <w:r>
        <w:rPr>
          <w:i/>
          <w:iCs/>
        </w:rPr>
        <w:t xml:space="preserve">and </w:t>
      </w:r>
      <w:r w:rsidRPr="002414FC">
        <w:rPr>
          <w:i/>
          <w:iCs/>
        </w:rPr>
        <w:t>(5) Rooted Roamer</w:t>
      </w:r>
      <w:r>
        <w:t xml:space="preserve"> (Table </w:t>
      </w:r>
      <w:r w:rsidR="00816438">
        <w:t>5</w:t>
      </w:r>
      <w:r>
        <w:t>).</w:t>
      </w:r>
    </w:p>
    <w:p w14:paraId="606D4E23" w14:textId="77777777" w:rsidR="00F53DEC" w:rsidRDefault="00F53DEC" w:rsidP="00F53DEC">
      <w:pPr>
        <w:spacing w:before="120"/>
      </w:pPr>
    </w:p>
    <w:p w14:paraId="313BB9E8" w14:textId="2C9A3573" w:rsidR="00636C1A" w:rsidRPr="00636C1A" w:rsidRDefault="00636C1A" w:rsidP="00636C1A">
      <w:pPr>
        <w:pStyle w:val="Caption"/>
        <w:keepNext/>
        <w:jc w:val="center"/>
        <w:rPr>
          <w:sz w:val="24"/>
          <w:szCs w:val="24"/>
        </w:rPr>
      </w:pPr>
      <w:bookmarkStart w:id="75" w:name="_Toc196476844"/>
      <w:r w:rsidRPr="00636C1A">
        <w:rPr>
          <w:sz w:val="24"/>
          <w:szCs w:val="24"/>
        </w:rPr>
        <w:t xml:space="preserve">Table </w:t>
      </w:r>
      <w:r w:rsidRPr="00636C1A">
        <w:rPr>
          <w:sz w:val="24"/>
          <w:szCs w:val="24"/>
        </w:rPr>
        <w:fldChar w:fldCharType="begin"/>
      </w:r>
      <w:r w:rsidRPr="00636C1A">
        <w:rPr>
          <w:sz w:val="24"/>
          <w:szCs w:val="24"/>
        </w:rPr>
        <w:instrText xml:space="preserve"> SEQ Table \* ARABIC </w:instrText>
      </w:r>
      <w:r w:rsidRPr="00636C1A">
        <w:rPr>
          <w:sz w:val="24"/>
          <w:szCs w:val="24"/>
        </w:rPr>
        <w:fldChar w:fldCharType="separate"/>
      </w:r>
      <w:r w:rsidRPr="00636C1A">
        <w:rPr>
          <w:noProof/>
          <w:sz w:val="24"/>
          <w:szCs w:val="24"/>
        </w:rPr>
        <w:t>5</w:t>
      </w:r>
      <w:r w:rsidRPr="00636C1A">
        <w:rPr>
          <w:sz w:val="24"/>
          <w:szCs w:val="24"/>
        </w:rPr>
        <w:fldChar w:fldCharType="end"/>
      </w:r>
      <w:r w:rsidRPr="00636C1A">
        <w:rPr>
          <w:sz w:val="24"/>
          <w:szCs w:val="24"/>
        </w:rPr>
        <w:t xml:space="preserve"> - Digital Nomads Proposed Typology</w:t>
      </w:r>
      <w:bookmarkEnd w:id="75"/>
    </w:p>
    <w:p w14:paraId="5C5B80AF" w14:textId="77777777" w:rsidR="00F53DEC" w:rsidRDefault="00F53DEC" w:rsidP="00D278E9">
      <w:pPr>
        <w:jc w:val="center"/>
      </w:pPr>
      <w:r>
        <w:rPr>
          <w:noProof/>
          <w14:ligatures w14:val="standardContextual"/>
        </w:rPr>
        <w:drawing>
          <wp:inline distT="0" distB="0" distL="0" distR="0" wp14:anchorId="5E2E3485" wp14:editId="7A9F52AD">
            <wp:extent cx="5716905" cy="5163128"/>
            <wp:effectExtent l="0" t="0" r="0" b="6350"/>
            <wp:docPr id="1342759017" name="Picture 1" descr="A table of informational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59017" name="Picture 1" descr="A table of informational tex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772390" cy="5213239"/>
                    </a:xfrm>
                    <a:prstGeom prst="rect">
                      <a:avLst/>
                    </a:prstGeom>
                  </pic:spPr>
                </pic:pic>
              </a:graphicData>
            </a:graphic>
          </wp:inline>
        </w:drawing>
      </w:r>
    </w:p>
    <w:p w14:paraId="5ABF49E8" w14:textId="77777777" w:rsidR="00F53DEC" w:rsidRPr="009A1135" w:rsidRDefault="00F53DEC" w:rsidP="00F53DEC"/>
    <w:p w14:paraId="77832571" w14:textId="77777777" w:rsidR="00F53DEC" w:rsidRDefault="00F53DEC" w:rsidP="00F53DEC">
      <w:pPr>
        <w:pStyle w:val="Heading2"/>
      </w:pPr>
      <w:bookmarkStart w:id="76" w:name="_Toc195171647"/>
      <w:bookmarkStart w:id="77" w:name="_Toc196476381"/>
      <w:r>
        <w:lastRenderedPageBreak/>
        <w:t>Detailed Typology</w:t>
      </w:r>
      <w:bookmarkEnd w:id="76"/>
      <w:bookmarkEnd w:id="77"/>
    </w:p>
    <w:p w14:paraId="7D4049EC" w14:textId="77777777" w:rsidR="00F53DEC" w:rsidRDefault="00F53DEC" w:rsidP="00F53DEC">
      <w:pPr>
        <w:pStyle w:val="Heading3"/>
      </w:pPr>
      <w:bookmarkStart w:id="78" w:name="_Toc195171648"/>
      <w:bookmarkStart w:id="79" w:name="_Toc196476382"/>
      <w:r>
        <w:t>Flash Nomads</w:t>
      </w:r>
      <w:bookmarkEnd w:id="78"/>
      <w:bookmarkEnd w:id="79"/>
    </w:p>
    <w:p w14:paraId="2660D5E7" w14:textId="77777777" w:rsidR="00F53DEC" w:rsidRDefault="00F53DEC" w:rsidP="00F53DEC">
      <w:pPr>
        <w:spacing w:before="120"/>
      </w:pPr>
      <w:r>
        <w:t xml:space="preserve">Flash Nomads represent constant movement and an insatiable appetite for rapid adventure. These DNs thrive on quick cultural encounters and an ever-changing environment. Their lifestyles are marked by short, intense work bursts combined with extended periods of travel. For them, the idea of “home” is transient and always defined by what comes next. The thrill of new experiences drives this type of DN, and they prefer to sample diverse settings rather than settle down for prolonged periods. Their work routines are flexible enough to be executed anywhere, allowing them to take advantage of spontaneous opportunities. </w:t>
      </w:r>
      <w:r w:rsidRPr="00155D55">
        <w:t xml:space="preserve">Their </w:t>
      </w:r>
      <w:r>
        <w:t>hyper-mobility</w:t>
      </w:r>
      <w:r w:rsidRPr="00155D55">
        <w:t xml:space="preserve"> </w:t>
      </w:r>
      <w:r>
        <w:t>is justified by the temptation of quick discoveries that fuel their creativity and personal growth but can</w:t>
      </w:r>
      <w:r w:rsidRPr="00155D55">
        <w:t xml:space="preserve"> </w:t>
      </w:r>
      <w:r>
        <w:t xml:space="preserve">hinder </w:t>
      </w:r>
      <w:r w:rsidRPr="00155D55">
        <w:t>the chance to form lasting local relationships.</w:t>
      </w:r>
      <w:r>
        <w:t xml:space="preserve"> Their approach aligns with a mindset that values novelty over permanence and is supported by a digital infrastructure that ensures they remain connected, no matter how short their stay at a given destination.</w:t>
      </w:r>
    </w:p>
    <w:p w14:paraId="6BFAB96F" w14:textId="77777777" w:rsidR="00F53DEC" w:rsidRDefault="00F53DEC" w:rsidP="00F53DEC">
      <w:pPr>
        <w:pStyle w:val="Heading3"/>
      </w:pPr>
      <w:bookmarkStart w:id="80" w:name="_Toc196476383"/>
      <w:r>
        <w:t>Culturally Immersive Nomads</w:t>
      </w:r>
      <w:bookmarkEnd w:id="80"/>
    </w:p>
    <w:p w14:paraId="0CA8D236" w14:textId="77777777" w:rsidR="00F53DEC" w:rsidRDefault="00F53DEC" w:rsidP="00F53DEC">
      <w:pPr>
        <w:spacing w:before="120"/>
      </w:pPr>
      <w:r>
        <w:t xml:space="preserve">Culturally Immersive Nomads are distinguished by their commitment to staying in one place for extended periods to develop deep, meaningful connections with local cultures. They deliberately slow the pace of their travel, choosing quality over quantity in their cultural encounters. Their work is integrated into a steady routine that supports immersive leisure, allowing them to learn the language, participate in community events, and develop long-term relationships with locals. For these nomads, the concept of home evolves gradually, built on enduring bonds and a thorough understanding of the local way of life. Their temporary location is a learning ground where professional productivity and cultural engagement coexist. This approach deepens their sense of belonging and enhances personal growth and self-awareness. </w:t>
      </w:r>
      <w:r w:rsidRPr="00276B96">
        <w:t xml:space="preserve">While their mobility is </w:t>
      </w:r>
      <w:r>
        <w:t>lower than</w:t>
      </w:r>
      <w:r w:rsidRPr="00276B96">
        <w:t xml:space="preserve"> other </w:t>
      </w:r>
      <w:r>
        <w:t>DNs</w:t>
      </w:r>
      <w:r w:rsidRPr="00276B96">
        <w:t xml:space="preserve">, their strong local connections create a strong identity. </w:t>
      </w:r>
      <w:r>
        <w:t>Engaging deeply</w:t>
      </w:r>
      <w:r w:rsidRPr="00276B96">
        <w:t xml:space="preserve"> in one place</w:t>
      </w:r>
      <w:r>
        <w:t xml:space="preserve"> challenges</w:t>
      </w:r>
      <w:r w:rsidRPr="00276B96">
        <w:t xml:space="preserve"> the idea that</w:t>
      </w:r>
      <w:r>
        <w:t xml:space="preserve"> digital </w:t>
      </w:r>
      <w:r w:rsidRPr="00276B96">
        <w:t>nomadism must involve constant movement, showing that meaningful cultural integration can be a valuable and enriching way to experience the nomadic lifestyle.</w:t>
      </w:r>
    </w:p>
    <w:p w14:paraId="439510E6" w14:textId="77777777" w:rsidR="00F53DEC" w:rsidRDefault="00F53DEC" w:rsidP="00F53DEC">
      <w:pPr>
        <w:pStyle w:val="Heading3"/>
      </w:pPr>
      <w:bookmarkStart w:id="81" w:name="_Toc196476384"/>
      <w:r>
        <w:t>Seasonal Nomads</w:t>
      </w:r>
      <w:bookmarkEnd w:id="81"/>
    </w:p>
    <w:p w14:paraId="48B612A2" w14:textId="77777777" w:rsidR="00F53DEC" w:rsidRDefault="00F53DEC" w:rsidP="00F53DEC">
      <w:pPr>
        <w:spacing w:before="120"/>
      </w:pPr>
      <w:r>
        <w:t xml:space="preserve">Seasonal Nomads plan their travel in close harmony with nature’s rhythms and the cultural calendar of their destinations. They are characterised by a deliberate, cyclic </w:t>
      </w:r>
      <w:r>
        <w:lastRenderedPageBreak/>
        <w:t>pattern of movement that aligns with favourable weather conditions, local festivals, and environmental opportunities. These DNs choose destinations based on optimal living conditions during specific times of the year, creating a predictable and seasonal lifestyle. Their work schedules are adapted around these seasonal patterns, enabling them to engage in local festivities and focus on work during off-peak periods. For Seasonal Nomads, the concept of home is temporary and fluid, shifting with the cycles of nature defined by the season. This cyclic approach encourages unique cultural and social engagements as they participate in seasonal events that enrich their understanding of local customs.</w:t>
      </w:r>
    </w:p>
    <w:p w14:paraId="0BF5AAD8" w14:textId="77777777" w:rsidR="00F53DEC" w:rsidRDefault="00F53DEC" w:rsidP="00F53DEC">
      <w:pPr>
        <w:pStyle w:val="Heading3"/>
      </w:pPr>
      <w:bookmarkStart w:id="82" w:name="_Toc195171649"/>
      <w:bookmarkStart w:id="83" w:name="_Toc196476385"/>
      <w:r>
        <w:t>Settled Sojourners</w:t>
      </w:r>
      <w:bookmarkEnd w:id="82"/>
      <w:bookmarkEnd w:id="83"/>
    </w:p>
    <w:p w14:paraId="6AA7D9B6" w14:textId="77777777" w:rsidR="00F53DEC" w:rsidRDefault="00F53DEC" w:rsidP="00F53DEC">
      <w:pPr>
        <w:spacing w:before="120"/>
      </w:pPr>
      <w:r w:rsidRPr="00CC6F98">
        <w:t xml:space="preserve">Settled Sojourners reflect a lifestyle grounded in long-term stability, with exploration as a secondary, occasional feature. These </w:t>
      </w:r>
      <w:r>
        <w:t>DNs</w:t>
      </w:r>
      <w:r w:rsidRPr="00CC6F98">
        <w:t xml:space="preserve"> establish a secure and consistent home base, </w:t>
      </w:r>
      <w:r>
        <w:t>providing</w:t>
      </w:r>
      <w:r w:rsidRPr="00CC6F98">
        <w:t xml:space="preserve"> the structure needed to maintain predictable work routines, local relationships, and a strong daily rhythm. Economic factors such as affordability and quality of life play an important role in choosing their base, as it is not only a living space but a foundation for personal and professional well-being. While they remain open to new experiences, travel is typically viewed as a short-term escape to refresh perspectives rather than define their identity. Trips are generally infrequent and short, often planned around holidays or brief leisure opportunities. Their concept of home is closely tied to routine, familiarity, and local social networks, reinforcing a sense of belonging within one consistent place. In this way, Settled Sojourners embody a stable, rooted lifestyle with occasional outward movement that adds variation without disrupting their core structure</w:t>
      </w:r>
      <w:r w:rsidRPr="000B4D9A">
        <w:t>.</w:t>
      </w:r>
    </w:p>
    <w:p w14:paraId="445812A1" w14:textId="77777777" w:rsidR="00F53DEC" w:rsidRDefault="00F53DEC" w:rsidP="00F53DEC">
      <w:pPr>
        <w:pStyle w:val="Heading3"/>
      </w:pPr>
      <w:bookmarkStart w:id="84" w:name="_Toc195171652"/>
      <w:bookmarkStart w:id="85" w:name="_Toc196476386"/>
      <w:r>
        <w:t>Rooted Roamers</w:t>
      </w:r>
      <w:bookmarkEnd w:id="84"/>
      <w:bookmarkEnd w:id="85"/>
    </w:p>
    <w:p w14:paraId="01CF7978" w14:textId="77777777" w:rsidR="00F53DEC" w:rsidRDefault="00F53DEC" w:rsidP="00F53DEC">
      <w:pPr>
        <w:spacing w:before="120"/>
      </w:pPr>
      <w:r w:rsidRPr="00A508AD">
        <w:t xml:space="preserve">Rooted Roamers similarly maintain a fixed base, valuing </w:t>
      </w:r>
      <w:r>
        <w:t>its continuity and security</w:t>
      </w:r>
      <w:r w:rsidRPr="00A508AD">
        <w:t xml:space="preserve"> for professional stability and personal grounding. However, unlike Settled Sojourners, they integrate mobility more systematically and deliberately into their routines. Travel is not just an occasional escape but a central element of their lifestyle, planned regularly to bring inspiration, creativity, and balance. These individuals structure their work schedules to accommodate frequent travel, making room for extended stays in new locations without compromising their commitments at home. For Rooted Roamers, the concept of home is dual</w:t>
      </w:r>
      <w:r>
        <w:t xml:space="preserve">, </w:t>
      </w:r>
      <w:r w:rsidRPr="00A508AD">
        <w:t xml:space="preserve">it encompasses both the familiarity of their base and the sense of renewal that comes with exploration. </w:t>
      </w:r>
      <w:r w:rsidRPr="002C41E7">
        <w:t xml:space="preserve">Their identity is shaped </w:t>
      </w:r>
      <w:r w:rsidRPr="002C41E7">
        <w:lastRenderedPageBreak/>
        <w:t>by a pattern of going back and forth between their home base and new places, where routine gives them structure and travel keeps them motivated and refreshed</w:t>
      </w:r>
      <w:r w:rsidRPr="00A508AD">
        <w:t xml:space="preserve">. While they share the Settled Sojourner’s appreciation for stability, Rooted Roamers </w:t>
      </w:r>
      <w:r>
        <w:t>emphasise</w:t>
      </w:r>
      <w:r w:rsidRPr="00A508AD">
        <w:t xml:space="preserve"> movement as a defining and continuous feature of their lifestyle.</w:t>
      </w:r>
    </w:p>
    <w:p w14:paraId="5F3F7CAE" w14:textId="0A8FED40" w:rsidR="00F53DEC" w:rsidRDefault="00F53DEC" w:rsidP="00F53DEC">
      <w:pPr>
        <w:spacing w:before="120"/>
      </w:pPr>
      <w:r w:rsidRPr="00CC6F98">
        <w:t xml:space="preserve">It is </w:t>
      </w:r>
      <w:r w:rsidR="004271AD">
        <w:t>crucial</w:t>
      </w:r>
      <w:r>
        <w:t>, however,</w:t>
      </w:r>
      <w:r w:rsidRPr="00CC6F98">
        <w:t xml:space="preserve"> to acknowledge the significant overlap between these two types, and further research would be valuable to determine whether Settled Sojourners and Rooted Roamers represent distinctly separate categories or subtle variations within a broader lifestyle that balances stability with periodic mobility.</w:t>
      </w:r>
    </w:p>
    <w:p w14:paraId="219F1AD8" w14:textId="77777777" w:rsidR="00F53DEC" w:rsidRDefault="00F53DEC" w:rsidP="00F53DEC">
      <w:pPr>
        <w:pStyle w:val="Heading2"/>
      </w:pPr>
      <w:bookmarkStart w:id="86" w:name="_Toc195171653"/>
      <w:bookmarkStart w:id="87" w:name="_Toc196476387"/>
      <w:r>
        <w:t>Universal Characteristics</w:t>
      </w:r>
      <w:bookmarkEnd w:id="86"/>
      <w:bookmarkEnd w:id="87"/>
    </w:p>
    <w:p w14:paraId="6FD59F11" w14:textId="1C0057B2" w:rsidR="00F53DEC" w:rsidRDefault="00F53DEC" w:rsidP="00F53DEC">
      <w:pPr>
        <w:spacing w:before="120"/>
        <w:rPr>
          <w:color w:val="000000"/>
        </w:rPr>
      </w:pPr>
      <w:r>
        <w:rPr>
          <w:color w:val="000000"/>
        </w:rPr>
        <w:t xml:space="preserve">While each type exhibits unique characteristics, several universal themes emerged in the interviews. First, all kinds rely on robust digital infrastructure and affordable, accessible services to sustain their work and travel lifestyles, a finding consistent with previous research </w:t>
      </w:r>
      <w:sdt>
        <w:sdtPr>
          <w:rPr>
            <w:color w:val="000000"/>
          </w:rPr>
          <w:tag w:val="MENDELEY_CITATION_v3_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"/>
          <w:id w:val="1640383877"/>
          <w:placeholder>
            <w:docPart w:val="920BABECE498E44AB9CC037CC24FAA5C"/>
          </w:placeholder>
        </w:sdtPr>
        <w:sdtEndPr/>
        <w:sdtContent>
          <w:r w:rsidR="00207FC8" w:rsidRPr="00207FC8">
            <w:rPr>
              <w:rFonts w:eastAsia="Times New Roman"/>
              <w:color w:val="000000"/>
            </w:rPr>
            <w:t>(Chevtaeva &amp; Denizci-Guillet, 2021; Hong, 2023; Lee et al., 2019)</w:t>
          </w:r>
        </w:sdtContent>
      </w:sdt>
      <w:r>
        <w:rPr>
          <w:color w:val="000000"/>
        </w:rPr>
        <w:t xml:space="preserve">. </w:t>
      </w:r>
      <w:r w:rsidRPr="007C39D1">
        <w:rPr>
          <w:color w:val="000000"/>
        </w:rPr>
        <w:t>The following quotes provide insight into this</w:t>
      </w:r>
      <w:r>
        <w:rPr>
          <w:color w:val="000000"/>
        </w:rPr>
        <w:t>:</w:t>
      </w:r>
    </w:p>
    <w:p w14:paraId="71443DC4" w14:textId="77777777" w:rsidR="00F53DEC" w:rsidRPr="00761785" w:rsidRDefault="00F53DEC" w:rsidP="00F53DEC">
      <w:pPr>
        <w:spacing w:before="120"/>
        <w:jc w:val="center"/>
        <w:rPr>
          <w:i/>
          <w:iCs/>
          <w:color w:val="000000"/>
        </w:rPr>
      </w:pPr>
      <w:r w:rsidRPr="00761785">
        <w:rPr>
          <w:i/>
          <w:iCs/>
          <w:color w:val="000000"/>
        </w:rPr>
        <w:t>“I need a fast internet connection […] the practical tools I need are available almost everywhere.” (Participant,</w:t>
      </w:r>
      <w:r>
        <w:rPr>
          <w:i/>
          <w:iCs/>
          <w:color w:val="000000"/>
        </w:rPr>
        <w:t xml:space="preserve"> 7</w:t>
      </w:r>
      <w:r w:rsidRPr="00761785">
        <w:rPr>
          <w:i/>
          <w:iCs/>
          <w:color w:val="000000"/>
        </w:rPr>
        <w:t>)</w:t>
      </w:r>
    </w:p>
    <w:p w14:paraId="62028C4D" w14:textId="77777777" w:rsidR="00F53DEC" w:rsidRDefault="00F53DEC" w:rsidP="00F53DEC">
      <w:pPr>
        <w:spacing w:before="120"/>
        <w:jc w:val="center"/>
        <w:rPr>
          <w:i/>
          <w:iCs/>
          <w:color w:val="000000"/>
        </w:rPr>
      </w:pPr>
      <w:r w:rsidRPr="00761785">
        <w:rPr>
          <w:i/>
          <w:iCs/>
          <w:color w:val="000000"/>
        </w:rPr>
        <w:t>“I look for good internet and coworking spaces, because without it I can’t work effectively.” (Participant, 8)</w:t>
      </w:r>
    </w:p>
    <w:p w14:paraId="16CD48CE" w14:textId="77777777" w:rsidR="00F53DEC" w:rsidRPr="00761785" w:rsidRDefault="00F53DEC" w:rsidP="00F53DEC">
      <w:pPr>
        <w:spacing w:before="120"/>
        <w:jc w:val="center"/>
        <w:rPr>
          <w:i/>
          <w:iCs/>
          <w:color w:val="000000"/>
        </w:rPr>
      </w:pPr>
      <w:r w:rsidRPr="00761785">
        <w:rPr>
          <w:i/>
          <w:iCs/>
          <w:color w:val="000000"/>
        </w:rPr>
        <w:t>“Wi-Fi speed is essential […] without reliable internet, I simply cannot stay.” (Participant, 13)</w:t>
      </w:r>
    </w:p>
    <w:p w14:paraId="5C6ED0B7" w14:textId="77AC13E6" w:rsidR="00F53DEC" w:rsidRDefault="00F53DEC" w:rsidP="00F53DEC">
      <w:pPr>
        <w:spacing w:before="120"/>
        <w:rPr>
          <w:color w:val="000000"/>
        </w:rPr>
      </w:pPr>
      <w:r>
        <w:rPr>
          <w:color w:val="000000"/>
        </w:rPr>
        <w:t xml:space="preserve">Second, financial and economic considerations, such as cost of living and income stability, consistently influence destination choices, as </w:t>
      </w:r>
      <w:sdt>
        <w:sdtPr>
          <w:rPr>
            <w:color w:val="000000"/>
          </w:rPr>
          <w:tag w:val="MENDELEY_CITATION_v3_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"/>
          <w:id w:val="-747498672"/>
          <w:placeholder>
            <w:docPart w:val="920BABECE498E44AB9CC037CC24FAA5C"/>
          </w:placeholder>
        </w:sdtPr>
        <w:sdtEndPr/>
        <w:sdtContent>
          <w:r w:rsidR="00207FC8" w:rsidRPr="00207FC8">
            <w:rPr>
              <w:color w:val="000000"/>
            </w:rPr>
            <w:t>Mancinelli (2020)</w:t>
          </w:r>
        </w:sdtContent>
      </w:sdt>
      <w:r>
        <w:rPr>
          <w:color w:val="000000"/>
        </w:rPr>
        <w:t xml:space="preserve"> and </w:t>
      </w:r>
      <w:r w:rsidRPr="00AC7F7C">
        <w:rPr>
          <w:color w:val="000000"/>
        </w:rPr>
        <w:t>Schlagwein (2018)</w:t>
      </w:r>
      <w:r>
        <w:rPr>
          <w:color w:val="000000"/>
        </w:rPr>
        <w:t xml:space="preserve"> </w:t>
      </w:r>
      <w:r w:rsidRPr="00BB3478">
        <w:t>observed</w:t>
      </w:r>
      <w:r>
        <w:t>. The following examples further illustrate this:</w:t>
      </w:r>
    </w:p>
    <w:p w14:paraId="2249DA11" w14:textId="77777777" w:rsidR="00F53DEC" w:rsidRPr="00C6514C" w:rsidRDefault="00F53DEC" w:rsidP="00F53DEC">
      <w:pPr>
        <w:spacing w:before="120"/>
        <w:jc w:val="center"/>
        <w:rPr>
          <w:i/>
          <w:iCs/>
          <w:color w:val="000000"/>
        </w:rPr>
      </w:pPr>
      <w:r>
        <w:rPr>
          <w:i/>
          <w:iCs/>
          <w:color w:val="000000"/>
        </w:rPr>
        <w:t>“</w:t>
      </w:r>
      <w:r w:rsidRPr="00761785">
        <w:rPr>
          <w:i/>
          <w:iCs/>
          <w:color w:val="000000"/>
        </w:rPr>
        <w:t xml:space="preserve">I always balance the excitement of new places with their affordability, ensuring I can maintain a healthy budget.” (Participant </w:t>
      </w:r>
      <w:r>
        <w:rPr>
          <w:i/>
          <w:iCs/>
          <w:color w:val="000000"/>
        </w:rPr>
        <w:t>4</w:t>
      </w:r>
      <w:r w:rsidRPr="00761785">
        <w:rPr>
          <w:i/>
          <w:iCs/>
          <w:color w:val="000000"/>
        </w:rPr>
        <w:t>)</w:t>
      </w:r>
    </w:p>
    <w:p w14:paraId="063F9300" w14:textId="77777777" w:rsidR="00F53DEC" w:rsidRPr="00761785" w:rsidRDefault="00F53DEC" w:rsidP="00F53DEC">
      <w:pPr>
        <w:spacing w:before="120"/>
        <w:jc w:val="center"/>
        <w:rPr>
          <w:i/>
          <w:iCs/>
          <w:color w:val="000000"/>
        </w:rPr>
      </w:pPr>
      <w:r w:rsidRPr="00761785">
        <w:rPr>
          <w:i/>
          <w:iCs/>
          <w:color w:val="000000"/>
        </w:rPr>
        <w:t>“Singapore’s cost of living was restrictive, and I felt that I wasn’t able to save or enjoy life the way I wanted. Moving to Bali allowed me to reduce expenses while exploring the world.” (Participant 8)</w:t>
      </w:r>
    </w:p>
    <w:p w14:paraId="4FF70BCA" w14:textId="77777777" w:rsidR="00F53DEC" w:rsidRDefault="00F53DEC" w:rsidP="00F53DEC">
      <w:pPr>
        <w:spacing w:before="120"/>
        <w:rPr>
          <w:color w:val="000000"/>
        </w:rPr>
      </w:pPr>
      <w:r>
        <w:rPr>
          <w:color w:val="000000"/>
        </w:rPr>
        <w:t xml:space="preserve">Even if motivations differ, every DN must balance the financial aspects of mobility with their personal and professional goals. </w:t>
      </w:r>
    </w:p>
    <w:p w14:paraId="538C2557" w14:textId="77777777" w:rsidR="00F53DEC" w:rsidRDefault="00F53DEC" w:rsidP="00F53DEC">
      <w:pPr>
        <w:spacing w:before="120"/>
        <w:rPr>
          <w:color w:val="000000"/>
        </w:rPr>
      </w:pPr>
      <w:r>
        <w:rPr>
          <w:color w:val="000000"/>
        </w:rPr>
        <w:lastRenderedPageBreak/>
        <w:t xml:space="preserve">Finally, adaptation and coping strategies, such as building local networks or maintaining flexible routines, are common across all types, as captured in the excerpts below: </w:t>
      </w:r>
    </w:p>
    <w:p w14:paraId="42815618" w14:textId="77777777" w:rsidR="00F53DEC" w:rsidRDefault="00F53DEC" w:rsidP="00F53DEC">
      <w:pPr>
        <w:spacing w:before="120"/>
        <w:jc w:val="center"/>
        <w:rPr>
          <w:i/>
          <w:iCs/>
          <w:color w:val="000000"/>
        </w:rPr>
      </w:pPr>
      <w:r w:rsidRPr="00A019AA">
        <w:rPr>
          <w:i/>
          <w:iCs/>
          <w:color w:val="000000"/>
        </w:rPr>
        <w:t>“Cultural differences can be challenging</w:t>
      </w:r>
      <w:r>
        <w:rPr>
          <w:i/>
          <w:iCs/>
          <w:color w:val="000000"/>
        </w:rPr>
        <w:t xml:space="preserve"> […] </w:t>
      </w:r>
      <w:r w:rsidRPr="00A019AA">
        <w:rPr>
          <w:i/>
          <w:iCs/>
          <w:color w:val="000000"/>
        </w:rPr>
        <w:t xml:space="preserve"> </w:t>
      </w:r>
      <w:r>
        <w:rPr>
          <w:i/>
          <w:iCs/>
          <w:color w:val="000000"/>
        </w:rPr>
        <w:t>a</w:t>
      </w:r>
      <w:r w:rsidRPr="00A019AA">
        <w:rPr>
          <w:i/>
          <w:iCs/>
          <w:color w:val="000000"/>
        </w:rPr>
        <w:t>djusting to local norms requires patience and openness, but it’s never easy.”</w:t>
      </w:r>
      <w:r>
        <w:rPr>
          <w:i/>
          <w:iCs/>
          <w:color w:val="000000"/>
        </w:rPr>
        <w:t xml:space="preserve"> (Participant 1)</w:t>
      </w:r>
    </w:p>
    <w:p w14:paraId="76D0A83D" w14:textId="77777777" w:rsidR="00F53DEC" w:rsidRPr="00C6514C" w:rsidRDefault="00F53DEC" w:rsidP="00F53DEC">
      <w:pPr>
        <w:spacing w:before="120"/>
        <w:jc w:val="center"/>
        <w:rPr>
          <w:i/>
          <w:iCs/>
        </w:rPr>
      </w:pPr>
      <w:r w:rsidRPr="00C425D3">
        <w:rPr>
          <w:i/>
          <w:iCs/>
        </w:rPr>
        <w:t>“It’s easy to isolate yourself, to accept solitude as normal, and to fall into depression. Staying connected with friends and community online helps immensely.”</w:t>
      </w:r>
      <w:r>
        <w:rPr>
          <w:i/>
          <w:iCs/>
        </w:rPr>
        <w:t xml:space="preserve"> </w:t>
      </w:r>
      <w:r>
        <w:rPr>
          <w:i/>
          <w:iCs/>
          <w:color w:val="000000"/>
        </w:rPr>
        <w:t>(Participant 10)</w:t>
      </w:r>
    </w:p>
    <w:p w14:paraId="3DD31DFA" w14:textId="77777777" w:rsidR="00F53DEC" w:rsidRDefault="00F53DEC" w:rsidP="00F53DEC">
      <w:pPr>
        <w:spacing w:before="120"/>
        <w:jc w:val="center"/>
        <w:rPr>
          <w:i/>
          <w:iCs/>
          <w:color w:val="000000"/>
        </w:rPr>
      </w:pPr>
      <w:r w:rsidRPr="00015410">
        <w:rPr>
          <w:i/>
          <w:iCs/>
          <w:color w:val="000000"/>
        </w:rPr>
        <w:t>“Loneliness has been a real challenge</w:t>
      </w:r>
      <w:r>
        <w:rPr>
          <w:i/>
          <w:iCs/>
          <w:color w:val="000000"/>
        </w:rPr>
        <w:t xml:space="preserve"> […] </w:t>
      </w:r>
      <w:r w:rsidRPr="00015410">
        <w:rPr>
          <w:i/>
          <w:iCs/>
          <w:color w:val="000000"/>
        </w:rPr>
        <w:t xml:space="preserve">  </w:t>
      </w:r>
      <w:r>
        <w:rPr>
          <w:i/>
          <w:iCs/>
          <w:color w:val="000000"/>
        </w:rPr>
        <w:t>it is hard</w:t>
      </w:r>
      <w:r w:rsidRPr="00015410">
        <w:rPr>
          <w:i/>
          <w:iCs/>
          <w:color w:val="000000"/>
        </w:rPr>
        <w:t xml:space="preserve"> to relate to friends back home. Connecting with other </w:t>
      </w:r>
      <w:r>
        <w:rPr>
          <w:i/>
          <w:iCs/>
          <w:color w:val="000000"/>
        </w:rPr>
        <w:t>DNs</w:t>
      </w:r>
      <w:r w:rsidRPr="00015410">
        <w:rPr>
          <w:i/>
          <w:iCs/>
          <w:color w:val="000000"/>
        </w:rPr>
        <w:t xml:space="preserve"> helps me overcome this.” (Participant 13)</w:t>
      </w:r>
    </w:p>
    <w:p w14:paraId="6731D65C" w14:textId="5822AAF3" w:rsidR="00F53DEC" w:rsidRDefault="00F53DEC" w:rsidP="00F53DEC">
      <w:pPr>
        <w:spacing w:before="120"/>
        <w:rPr>
          <w:color w:val="000000"/>
        </w:rPr>
      </w:pPr>
      <w:r>
        <w:rPr>
          <w:color w:val="000000"/>
        </w:rPr>
        <w:t xml:space="preserve">These strategies help DNs manage challenges like loneliness </w:t>
      </w:r>
      <w:sdt>
        <w:sdtPr>
          <w:rPr>
            <w:color w:val="000000"/>
          </w:rPr>
          <w:tag w:val="MENDELEY_CITATION_v3_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"/>
          <w:id w:val="-413780718"/>
          <w:placeholder>
            <w:docPart w:val="920BABECE498E44AB9CC037CC24FAA5C"/>
          </w:placeholder>
        </w:sdtPr>
        <w:sdtEndPr/>
        <w:sdtContent>
          <w:r w:rsidR="00207FC8" w:rsidRPr="00207FC8">
            <w:rPr>
              <w:rFonts w:eastAsia="Times New Roman"/>
              <w:color w:val="000000"/>
            </w:rPr>
            <w:t>(Chevtaeva &amp; Denizci-Guillet, 2021; Lee et al., 2019)</w:t>
          </w:r>
        </w:sdtContent>
      </w:sdt>
      <w:r>
        <w:rPr>
          <w:color w:val="000000"/>
        </w:rPr>
        <w:t xml:space="preserve">, cultural adjustment, and the pressures of constant change. </w:t>
      </w:r>
      <w:r w:rsidRPr="00D926A5">
        <w:rPr>
          <w:color w:val="000000"/>
        </w:rPr>
        <w:t xml:space="preserve">These universal aspects reveal that while </w:t>
      </w:r>
      <w:r>
        <w:rPr>
          <w:color w:val="000000"/>
        </w:rPr>
        <w:t>DNs</w:t>
      </w:r>
      <w:r w:rsidRPr="00D926A5">
        <w:rPr>
          <w:color w:val="000000"/>
        </w:rPr>
        <w:t xml:space="preserve"> differ in their approaches to mobility, social engagement, work </w:t>
      </w:r>
      <w:r>
        <w:rPr>
          <w:color w:val="000000"/>
        </w:rPr>
        <w:t>and leisure</w:t>
      </w:r>
      <w:r w:rsidRPr="00D926A5">
        <w:rPr>
          <w:color w:val="000000"/>
        </w:rPr>
        <w:t xml:space="preserve"> balance, and the concept of home, they all share a foundational reliance on practical enablers and adaptive strategies. This common foundation </w:t>
      </w:r>
      <w:r>
        <w:rPr>
          <w:color w:val="000000"/>
        </w:rPr>
        <w:t>sustains their lifestyle and</w:t>
      </w:r>
      <w:r w:rsidRPr="00D926A5">
        <w:rPr>
          <w:color w:val="000000"/>
        </w:rPr>
        <w:t xml:space="preserve"> provides a basis for future research into the evolving nature of </w:t>
      </w:r>
      <w:r>
        <w:rPr>
          <w:color w:val="000000"/>
        </w:rPr>
        <w:t>digital nomadism</w:t>
      </w:r>
      <w:r w:rsidRPr="00D926A5">
        <w:rPr>
          <w:color w:val="000000"/>
        </w:rPr>
        <w:t>.</w:t>
      </w:r>
    </w:p>
    <w:p w14:paraId="511E511D" w14:textId="5E633019" w:rsidR="00011BBE" w:rsidRDefault="00011BBE" w:rsidP="00011BBE">
      <w:pPr>
        <w:pStyle w:val="Heading2"/>
      </w:pPr>
      <w:bookmarkStart w:id="88" w:name="_Toc196476388"/>
      <w:r>
        <w:t>Chapter Summary</w:t>
      </w:r>
      <w:bookmarkEnd w:id="88"/>
    </w:p>
    <w:p w14:paraId="0EA4C590" w14:textId="4F8CD195" w:rsidR="00011BBE" w:rsidRPr="00011BBE" w:rsidRDefault="00CB771C" w:rsidP="00CB771C">
      <w:pPr>
        <w:spacing w:before="120"/>
        <w:rPr>
          <w:lang w:eastAsia="en-US"/>
        </w:rPr>
      </w:pPr>
      <w:r w:rsidRPr="00CB771C">
        <w:rPr>
          <w:lang w:eastAsia="en-US"/>
        </w:rPr>
        <w:t xml:space="preserve">This chapter introduced the proposed typology of </w:t>
      </w:r>
      <w:r w:rsidR="00A15778">
        <w:rPr>
          <w:lang w:eastAsia="en-US"/>
        </w:rPr>
        <w:t>DN</w:t>
      </w:r>
      <w:r w:rsidRPr="00CB771C">
        <w:rPr>
          <w:lang w:eastAsia="en-US"/>
        </w:rPr>
        <w:t xml:space="preserve">s, </w:t>
      </w:r>
      <w:r>
        <w:rPr>
          <w:lang w:eastAsia="en-US"/>
        </w:rPr>
        <w:t xml:space="preserve">identifying </w:t>
      </w:r>
      <w:r w:rsidRPr="00CB771C">
        <w:rPr>
          <w:lang w:eastAsia="en-US"/>
        </w:rPr>
        <w:t xml:space="preserve">Flash Nomads, Cultural Immersive Nomads, Seasonal Nomads, Settled Sojourners, and Rooted Roamers. Each type reflects unique </w:t>
      </w:r>
      <w:r>
        <w:rPr>
          <w:lang w:eastAsia="en-US"/>
        </w:rPr>
        <w:t>motivations</w:t>
      </w:r>
      <w:r w:rsidR="004271AD">
        <w:rPr>
          <w:lang w:eastAsia="en-US"/>
        </w:rPr>
        <w:t>,</w:t>
      </w:r>
      <w:r>
        <w:rPr>
          <w:lang w:eastAsia="en-US"/>
        </w:rPr>
        <w:t xml:space="preserve"> </w:t>
      </w:r>
      <w:r w:rsidRPr="00CB771C">
        <w:rPr>
          <w:lang w:eastAsia="en-US"/>
        </w:rPr>
        <w:t>configurations of mobility, cultural engagement, work–leisure integration, and concepts of home. In addition, the chapter also outlined several universal characteristics shared across all types, including the need for digital infrastructure, cost-of-living considerations, and coping strategies for challenges such as isolation and adaptation. Together, these insights provide a more nuanced understanding of the diversity within digital nomadism while highlighting common threads.</w:t>
      </w:r>
    </w:p>
    <w:p w14:paraId="7DF97FC1" w14:textId="77777777" w:rsidR="00F53DEC" w:rsidRDefault="00F53DEC" w:rsidP="00F53DEC">
      <w:pPr>
        <w:spacing w:line="240" w:lineRule="auto"/>
        <w:jc w:val="left"/>
        <w:rPr>
          <w:lang w:eastAsia="en-US"/>
        </w:rPr>
      </w:pPr>
      <w:r>
        <w:rPr>
          <w:lang w:eastAsia="en-US"/>
        </w:rPr>
        <w:br w:type="page"/>
      </w:r>
    </w:p>
    <w:p w14:paraId="67A70460" w14:textId="77777777" w:rsidR="00F53DEC" w:rsidRDefault="00F53DEC" w:rsidP="00F53DEC">
      <w:pPr>
        <w:pStyle w:val="Heading1"/>
      </w:pPr>
      <w:bookmarkStart w:id="89" w:name="_Toc195171654"/>
      <w:bookmarkStart w:id="90" w:name="_Toc196476389"/>
      <w:r>
        <w:lastRenderedPageBreak/>
        <w:t>Discussion and Comparison with Existing Literature</w:t>
      </w:r>
      <w:bookmarkEnd w:id="89"/>
      <w:bookmarkEnd w:id="90"/>
    </w:p>
    <w:p w14:paraId="0D5FBB0F" w14:textId="3D9B649B" w:rsidR="00F53DEC" w:rsidRDefault="00F53DEC" w:rsidP="00F53DEC">
      <w:pPr>
        <w:spacing w:before="120"/>
        <w:rPr>
          <w:color w:val="000000"/>
        </w:rPr>
      </w:pPr>
      <w:r>
        <w:rPr>
          <w:color w:val="000000"/>
        </w:rPr>
        <w:t>This section will compare the proposed typology to existing tourist</w:t>
      </w:r>
      <w:r w:rsidRPr="00E86C44">
        <w:rPr>
          <w:color w:val="000000"/>
        </w:rPr>
        <w:t xml:space="preserve"> and DN</w:t>
      </w:r>
      <w:r>
        <w:rPr>
          <w:color w:val="000000"/>
        </w:rPr>
        <w:t>s</w:t>
      </w:r>
      <w:r w:rsidRPr="00E86C44">
        <w:rPr>
          <w:color w:val="000000"/>
        </w:rPr>
        <w:t xml:space="preserve"> typologies to highlight similarities and differences</w:t>
      </w:r>
      <w:r>
        <w:rPr>
          <w:color w:val="000000"/>
        </w:rPr>
        <w:t>.</w:t>
      </w:r>
    </w:p>
    <w:p w14:paraId="2C97DC4F" w14:textId="77777777" w:rsidR="00F53DEC" w:rsidRDefault="00F53DEC" w:rsidP="00F53DEC">
      <w:pPr>
        <w:pStyle w:val="Heading2"/>
      </w:pPr>
      <w:bookmarkStart w:id="91" w:name="_Toc195171655"/>
      <w:bookmarkStart w:id="92" w:name="_Toc196476390"/>
      <w:r>
        <w:t>Comparison with Existing Typologies</w:t>
      </w:r>
      <w:bookmarkEnd w:id="91"/>
      <w:bookmarkEnd w:id="92"/>
    </w:p>
    <w:p w14:paraId="58EB7C78" w14:textId="77777777" w:rsidR="00F53DEC" w:rsidRDefault="00F53DEC" w:rsidP="00F53DEC">
      <w:pPr>
        <w:spacing w:before="120"/>
        <w:rPr>
          <w:lang w:eastAsia="en-US"/>
        </w:rPr>
      </w:pPr>
      <w:r w:rsidRPr="007249AA">
        <w:rPr>
          <w:lang w:eastAsia="en-US"/>
        </w:rPr>
        <w:t xml:space="preserve">This chapter discusses how the proposed </w:t>
      </w:r>
      <w:r>
        <w:rPr>
          <w:lang w:eastAsia="en-US"/>
        </w:rPr>
        <w:t>DN</w:t>
      </w:r>
      <w:r w:rsidRPr="007249AA">
        <w:rPr>
          <w:lang w:eastAsia="en-US"/>
        </w:rPr>
        <w:t xml:space="preserve"> typology compares to existing classifications within traditional tourism literature</w:t>
      </w:r>
      <w:r>
        <w:rPr>
          <w:lang w:eastAsia="en-US"/>
        </w:rPr>
        <w:t xml:space="preserve">. While several overlaps emerged, </w:t>
      </w:r>
      <w:r w:rsidRPr="00405A85">
        <w:rPr>
          <w:lang w:eastAsia="en-US"/>
        </w:rPr>
        <w:t>the findings here also reveal important distinctions that reflect the evolving nature of mobility, work, and identity in digitally connected lifestyles</w:t>
      </w:r>
      <w:r>
        <w:rPr>
          <w:lang w:eastAsia="en-US"/>
        </w:rPr>
        <w:t xml:space="preserve">. </w:t>
      </w:r>
      <w:r w:rsidRPr="001D582D">
        <w:rPr>
          <w:lang w:eastAsia="en-US"/>
        </w:rPr>
        <w:t xml:space="preserve">Flash Nomads align with novelty-seeking types such as Cohen’s (1972) </w:t>
      </w:r>
      <w:r>
        <w:rPr>
          <w:lang w:eastAsia="en-US"/>
        </w:rPr>
        <w:t>“D</w:t>
      </w:r>
      <w:r w:rsidRPr="001D582D">
        <w:rPr>
          <w:lang w:eastAsia="en-US"/>
        </w:rPr>
        <w:t>rifter</w:t>
      </w:r>
      <w:r>
        <w:rPr>
          <w:lang w:eastAsia="en-US"/>
        </w:rPr>
        <w:t>”</w:t>
      </w:r>
      <w:r w:rsidRPr="001D582D">
        <w:rPr>
          <w:lang w:eastAsia="en-US"/>
        </w:rPr>
        <w:t xml:space="preserve">, Plog’s (1974) </w:t>
      </w:r>
      <w:r>
        <w:rPr>
          <w:lang w:eastAsia="en-US"/>
        </w:rPr>
        <w:t>“A</w:t>
      </w:r>
      <w:r w:rsidRPr="001D582D">
        <w:rPr>
          <w:lang w:eastAsia="en-US"/>
        </w:rPr>
        <w:t xml:space="preserve">llocentric </w:t>
      </w:r>
      <w:r>
        <w:rPr>
          <w:lang w:eastAsia="en-US"/>
        </w:rPr>
        <w:t>T</w:t>
      </w:r>
      <w:r w:rsidRPr="001D582D">
        <w:rPr>
          <w:lang w:eastAsia="en-US"/>
        </w:rPr>
        <w:t>ourist</w:t>
      </w:r>
      <w:r>
        <w:rPr>
          <w:lang w:eastAsia="en-US"/>
        </w:rPr>
        <w:t>”</w:t>
      </w:r>
      <w:r w:rsidRPr="001D582D">
        <w:rPr>
          <w:lang w:eastAsia="en-US"/>
        </w:rPr>
        <w:t xml:space="preserve">, and Paris’s (2012) </w:t>
      </w:r>
      <w:r>
        <w:rPr>
          <w:lang w:eastAsia="en-US"/>
        </w:rPr>
        <w:t>“F</w:t>
      </w:r>
      <w:r w:rsidRPr="001D582D">
        <w:rPr>
          <w:lang w:eastAsia="en-US"/>
        </w:rPr>
        <w:t>lashpacker</w:t>
      </w:r>
      <w:r>
        <w:rPr>
          <w:lang w:eastAsia="en-US"/>
        </w:rPr>
        <w:t>”</w:t>
      </w:r>
      <w:r w:rsidRPr="001D582D">
        <w:rPr>
          <w:lang w:eastAsia="en-US"/>
        </w:rPr>
        <w:t xml:space="preserve">. Culturally Immersive Nomads reflect deeper engagement, echoing Cohen’s (2011) </w:t>
      </w:r>
      <w:r>
        <w:rPr>
          <w:lang w:eastAsia="en-US"/>
        </w:rPr>
        <w:t>“</w:t>
      </w:r>
      <w:r w:rsidRPr="001D582D">
        <w:rPr>
          <w:lang w:eastAsia="en-US"/>
        </w:rPr>
        <w:t>Lifestyle Traveler</w:t>
      </w:r>
      <w:r>
        <w:rPr>
          <w:lang w:eastAsia="en-US"/>
        </w:rPr>
        <w:t>”</w:t>
      </w:r>
      <w:r w:rsidRPr="001D582D">
        <w:rPr>
          <w:lang w:eastAsia="en-US"/>
        </w:rPr>
        <w:t xml:space="preserve"> and McKercher’s (2002) </w:t>
      </w:r>
      <w:r>
        <w:rPr>
          <w:lang w:eastAsia="en-US"/>
        </w:rPr>
        <w:t>“</w:t>
      </w:r>
      <w:r w:rsidRPr="001D582D">
        <w:rPr>
          <w:lang w:eastAsia="en-US"/>
        </w:rPr>
        <w:t>Purposeful Cultural Tourist</w:t>
      </w:r>
      <w:r>
        <w:rPr>
          <w:lang w:eastAsia="en-US"/>
        </w:rPr>
        <w:t>”</w:t>
      </w:r>
      <w:r w:rsidRPr="001D582D">
        <w:rPr>
          <w:lang w:eastAsia="en-US"/>
        </w:rPr>
        <w:t xml:space="preserve">. Seasonal Nomads resemble Cohen’s (1972) </w:t>
      </w:r>
      <w:r>
        <w:rPr>
          <w:lang w:eastAsia="en-US"/>
        </w:rPr>
        <w:t>“</w:t>
      </w:r>
      <w:r w:rsidRPr="001D582D">
        <w:rPr>
          <w:lang w:eastAsia="en-US"/>
        </w:rPr>
        <w:t>Individual Mass Tourist</w:t>
      </w:r>
      <w:r>
        <w:rPr>
          <w:lang w:eastAsia="en-US"/>
        </w:rPr>
        <w:t>”</w:t>
      </w:r>
      <w:r w:rsidRPr="001D582D">
        <w:rPr>
          <w:lang w:eastAsia="en-US"/>
        </w:rPr>
        <w:t xml:space="preserve">, combining independence with structured plans. Settled Sojourners show parallels with Perrault et al.’s (1979) </w:t>
      </w:r>
      <w:r>
        <w:rPr>
          <w:lang w:eastAsia="en-US"/>
        </w:rPr>
        <w:t>“H</w:t>
      </w:r>
      <w:r w:rsidRPr="001D582D">
        <w:rPr>
          <w:lang w:eastAsia="en-US"/>
        </w:rPr>
        <w:t>omebody</w:t>
      </w:r>
      <w:r>
        <w:rPr>
          <w:lang w:eastAsia="en-US"/>
        </w:rPr>
        <w:t>”</w:t>
      </w:r>
      <w:r w:rsidRPr="001D582D">
        <w:rPr>
          <w:lang w:eastAsia="en-US"/>
        </w:rPr>
        <w:t xml:space="preserve">, while Rooted Roamers are closest to Plog’s (1974) </w:t>
      </w:r>
      <w:r>
        <w:rPr>
          <w:lang w:eastAsia="en-US"/>
        </w:rPr>
        <w:t>“M</w:t>
      </w:r>
      <w:r w:rsidRPr="001D582D">
        <w:rPr>
          <w:lang w:eastAsia="en-US"/>
        </w:rPr>
        <w:t xml:space="preserve">id-Centric </w:t>
      </w:r>
      <w:r>
        <w:rPr>
          <w:lang w:eastAsia="en-US"/>
        </w:rPr>
        <w:t>T</w:t>
      </w:r>
      <w:r w:rsidRPr="001D582D">
        <w:rPr>
          <w:lang w:eastAsia="en-US"/>
        </w:rPr>
        <w:t>raveller</w:t>
      </w:r>
      <w:r>
        <w:rPr>
          <w:lang w:eastAsia="en-US"/>
        </w:rPr>
        <w:t>”</w:t>
      </w:r>
      <w:r w:rsidRPr="001D582D">
        <w:rPr>
          <w:lang w:eastAsia="en-US"/>
        </w:rPr>
        <w:t>, balancing routine with moderate adventure.</w:t>
      </w:r>
      <w:r>
        <w:rPr>
          <w:lang w:eastAsia="en-US"/>
        </w:rPr>
        <w:t xml:space="preserve"> </w:t>
      </w:r>
      <w:r w:rsidRPr="00197A1C">
        <w:rPr>
          <w:lang w:eastAsia="en-US"/>
        </w:rPr>
        <w:t xml:space="preserve">The following sections explore these </w:t>
      </w:r>
      <w:r>
        <w:rPr>
          <w:lang w:eastAsia="en-US"/>
        </w:rPr>
        <w:t>similarities</w:t>
      </w:r>
      <w:r w:rsidRPr="00197A1C">
        <w:rPr>
          <w:lang w:eastAsia="en-US"/>
        </w:rPr>
        <w:t xml:space="preserve"> and differences in more depth, outlining how the present study both builds on and extends previous typological frameworks</w:t>
      </w:r>
    </w:p>
    <w:p w14:paraId="5D12E328" w14:textId="77777777" w:rsidR="00F53DEC" w:rsidRDefault="00F53DEC" w:rsidP="00F53DEC">
      <w:pPr>
        <w:spacing w:before="120"/>
        <w:rPr>
          <w:lang w:eastAsia="en-US"/>
        </w:rPr>
      </w:pPr>
      <w:r w:rsidRPr="00885CFB">
        <w:rPr>
          <w:lang w:eastAsia="en-US"/>
        </w:rPr>
        <w:t xml:space="preserve">Flash Nomads share similarities with </w:t>
      </w:r>
      <w:r>
        <w:rPr>
          <w:lang w:eastAsia="en-US"/>
        </w:rPr>
        <w:t>Cohen’s</w:t>
      </w:r>
      <w:r w:rsidRPr="00885CFB">
        <w:rPr>
          <w:lang w:eastAsia="en-US"/>
        </w:rPr>
        <w:t xml:space="preserve"> (1972) concept of </w:t>
      </w:r>
      <w:r>
        <w:rPr>
          <w:lang w:eastAsia="en-US"/>
        </w:rPr>
        <w:t>“</w:t>
      </w:r>
      <w:r w:rsidRPr="00885CFB">
        <w:rPr>
          <w:lang w:eastAsia="en-US"/>
        </w:rPr>
        <w:t>Drifters</w:t>
      </w:r>
      <w:r>
        <w:rPr>
          <w:lang w:eastAsia="en-US"/>
        </w:rPr>
        <w:t>”</w:t>
      </w:r>
      <w:r w:rsidRPr="00885CFB">
        <w:rPr>
          <w:lang w:eastAsia="en-US"/>
        </w:rPr>
        <w:t xml:space="preserve"> and </w:t>
      </w:r>
      <w:r>
        <w:rPr>
          <w:lang w:eastAsia="en-US"/>
        </w:rPr>
        <w:t>Smith’s</w:t>
      </w:r>
      <w:r w:rsidRPr="00885CFB">
        <w:rPr>
          <w:lang w:eastAsia="en-US"/>
        </w:rPr>
        <w:t xml:space="preserve"> (1989) </w:t>
      </w:r>
      <w:r>
        <w:rPr>
          <w:lang w:eastAsia="en-US"/>
        </w:rPr>
        <w:t>“E</w:t>
      </w:r>
      <w:r w:rsidRPr="00885CFB">
        <w:rPr>
          <w:lang w:eastAsia="en-US"/>
        </w:rPr>
        <w:t>xplorers,</w:t>
      </w:r>
      <w:r>
        <w:rPr>
          <w:lang w:eastAsia="en-US"/>
        </w:rPr>
        <w:t>”</w:t>
      </w:r>
      <w:r w:rsidRPr="00885CFB">
        <w:rPr>
          <w:lang w:eastAsia="en-US"/>
        </w:rPr>
        <w:t xml:space="preserve"> as both </w:t>
      </w:r>
      <w:r>
        <w:rPr>
          <w:lang w:eastAsia="en-US"/>
        </w:rPr>
        <w:t>types</w:t>
      </w:r>
      <w:r w:rsidRPr="00885CFB">
        <w:rPr>
          <w:lang w:eastAsia="en-US"/>
        </w:rPr>
        <w:t xml:space="preserve"> pursue independence, novelty, and cultural immersion without forming long-term attachments. Additionally, they align with the </w:t>
      </w:r>
      <w:r>
        <w:rPr>
          <w:lang w:eastAsia="en-US"/>
        </w:rPr>
        <w:t>“F</w:t>
      </w:r>
      <w:r w:rsidRPr="00885CFB">
        <w:rPr>
          <w:lang w:eastAsia="en-US"/>
        </w:rPr>
        <w:t>lashpacker</w:t>
      </w:r>
      <w:r>
        <w:rPr>
          <w:lang w:eastAsia="en-US"/>
        </w:rPr>
        <w:t>”</w:t>
      </w:r>
      <w:r w:rsidRPr="00885CFB">
        <w:rPr>
          <w:lang w:eastAsia="en-US"/>
        </w:rPr>
        <w:t xml:space="preserve"> archetype Paris (2012)</w:t>
      </w:r>
      <w:r>
        <w:rPr>
          <w:lang w:eastAsia="en-US"/>
        </w:rPr>
        <w:t xml:space="preserve"> described</w:t>
      </w:r>
      <w:r w:rsidRPr="00885CFB">
        <w:rPr>
          <w:lang w:eastAsia="en-US"/>
        </w:rPr>
        <w:t xml:space="preserve">, </w:t>
      </w:r>
      <w:r>
        <w:rPr>
          <w:lang w:eastAsia="en-US"/>
        </w:rPr>
        <w:t>emphasising</w:t>
      </w:r>
      <w:r w:rsidRPr="00885CFB">
        <w:rPr>
          <w:lang w:eastAsia="en-US"/>
        </w:rPr>
        <w:t xml:space="preserve"> the use of technology and the integration of work into travel. </w:t>
      </w:r>
      <w:r>
        <w:rPr>
          <w:lang w:eastAsia="en-US"/>
        </w:rPr>
        <w:t>Characterised</w:t>
      </w:r>
      <w:r w:rsidRPr="00885CFB">
        <w:rPr>
          <w:lang w:eastAsia="en-US"/>
        </w:rPr>
        <w:t xml:space="preserve"> by their high mobility and frequent changes in location, Flash Nomads adopt a transient notion of home that resonates with </w:t>
      </w:r>
      <w:r>
        <w:rPr>
          <w:lang w:eastAsia="en-US"/>
        </w:rPr>
        <w:t>Plog’s</w:t>
      </w:r>
      <w:r w:rsidRPr="00885CFB">
        <w:rPr>
          <w:lang w:eastAsia="en-US"/>
        </w:rPr>
        <w:t xml:space="preserve"> (1974) depiction of allocentric tourists</w:t>
      </w:r>
      <w:r>
        <w:rPr>
          <w:lang w:eastAsia="en-US"/>
        </w:rPr>
        <w:t xml:space="preserve">, </w:t>
      </w:r>
      <w:r w:rsidRPr="00885CFB">
        <w:rPr>
          <w:lang w:eastAsia="en-US"/>
        </w:rPr>
        <w:t xml:space="preserve">who </w:t>
      </w:r>
      <w:r>
        <w:rPr>
          <w:lang w:eastAsia="en-US"/>
        </w:rPr>
        <w:t>prioritise</w:t>
      </w:r>
      <w:r w:rsidRPr="00885CFB">
        <w:rPr>
          <w:lang w:eastAsia="en-US"/>
        </w:rPr>
        <w:t xml:space="preserve"> adventurousness, independence, and immersive experiences.</w:t>
      </w:r>
      <w:r>
        <w:rPr>
          <w:lang w:eastAsia="en-US"/>
        </w:rPr>
        <w:t xml:space="preserve"> </w:t>
      </w:r>
      <w:r w:rsidRPr="00885CFB">
        <w:rPr>
          <w:lang w:eastAsia="en-US"/>
        </w:rPr>
        <w:t xml:space="preserve">However, a key distinction lies in </w:t>
      </w:r>
      <w:r>
        <w:rPr>
          <w:lang w:eastAsia="en-US"/>
        </w:rPr>
        <w:t>how</w:t>
      </w:r>
      <w:r w:rsidRPr="00885CFB">
        <w:rPr>
          <w:lang w:eastAsia="en-US"/>
        </w:rPr>
        <w:t xml:space="preserve"> Flash Nomads integrate work into their continuous travel lifestyle, diverging from the </w:t>
      </w:r>
      <w:r>
        <w:rPr>
          <w:lang w:eastAsia="en-US"/>
        </w:rPr>
        <w:t>idea</w:t>
      </w:r>
      <w:r w:rsidRPr="00885CFB">
        <w:rPr>
          <w:lang w:eastAsia="en-US"/>
        </w:rPr>
        <w:t xml:space="preserve"> of travel as solely leisure or a short-term escape. This integration creates a unique dynamic, allowing them to maintain a productive lifestyle while fully engaging in their explorations.</w:t>
      </w:r>
    </w:p>
    <w:p w14:paraId="38A14E06" w14:textId="1CDC5A92" w:rsidR="00F53DEC" w:rsidRDefault="00F53DEC" w:rsidP="00F53DEC">
      <w:pPr>
        <w:spacing w:before="120"/>
        <w:rPr>
          <w:lang w:eastAsia="en-US"/>
        </w:rPr>
      </w:pPr>
      <w:r>
        <w:rPr>
          <w:lang w:eastAsia="en-US"/>
        </w:rPr>
        <w:t xml:space="preserve">Culturally Immersive Nomads echo Cohen’s (1979) “Existential tourists” and Cohen’s (2011) “Lifestyle Travelers” typologies characterised by deep cultural immersion, personal transformation, and authentic experiences. These nomads seek profound </w:t>
      </w:r>
      <w:r>
        <w:rPr>
          <w:lang w:eastAsia="en-US"/>
        </w:rPr>
        <w:lastRenderedPageBreak/>
        <w:t xml:space="preserve">transformations through prolonged engagements with their destinations. </w:t>
      </w:r>
      <w:r w:rsidRPr="005E4B37">
        <w:rPr>
          <w:lang w:eastAsia="en-US"/>
        </w:rPr>
        <w:t xml:space="preserve">Their approach also aligns with Fan et al.’s (2017) </w:t>
      </w:r>
      <w:r>
        <w:rPr>
          <w:lang w:eastAsia="en-US"/>
        </w:rPr>
        <w:t>“</w:t>
      </w:r>
      <w:r w:rsidRPr="005E4B37">
        <w:rPr>
          <w:lang w:eastAsia="en-US"/>
        </w:rPr>
        <w:t>Belonging Seeker</w:t>
      </w:r>
      <w:r>
        <w:rPr>
          <w:lang w:eastAsia="en-US"/>
        </w:rPr>
        <w:t>s”</w:t>
      </w:r>
      <w:r w:rsidRPr="005E4B37">
        <w:rPr>
          <w:lang w:eastAsia="en-US"/>
        </w:rPr>
        <w:t>, who actively establish long-term friendships and embed themselves in local life to create a sense of home and identity</w:t>
      </w:r>
      <w:r>
        <w:rPr>
          <w:lang w:eastAsia="en-US"/>
        </w:rPr>
        <w:t xml:space="preserve">, and </w:t>
      </w:r>
      <w:r w:rsidRPr="005E4B37">
        <w:rPr>
          <w:lang w:eastAsia="en-US"/>
        </w:rPr>
        <w:t xml:space="preserve">their drive for cultural exploration resonates with Tan et al.’s (2014) </w:t>
      </w:r>
      <w:r>
        <w:rPr>
          <w:lang w:eastAsia="en-US"/>
        </w:rPr>
        <w:t>“</w:t>
      </w:r>
      <w:r w:rsidRPr="005E4B37">
        <w:rPr>
          <w:lang w:eastAsia="en-US"/>
        </w:rPr>
        <w:t>Novelty Seeker</w:t>
      </w:r>
      <w:r>
        <w:rPr>
          <w:lang w:eastAsia="en-US"/>
        </w:rPr>
        <w:t>s”</w:t>
      </w:r>
      <w:r w:rsidRPr="005E4B37">
        <w:rPr>
          <w:lang w:eastAsia="en-US"/>
        </w:rPr>
        <w:t>.</w:t>
      </w:r>
      <w:r>
        <w:rPr>
          <w:lang w:eastAsia="en-US"/>
        </w:rPr>
        <w:t xml:space="preserve"> They differ, however, by explicitly integrating professional responsibilities into these experiences, making their cultural immersion not merely an existential search but also a professional strategy. Although</w:t>
      </w:r>
      <w:r w:rsidRPr="0052056B">
        <w:rPr>
          <w:lang w:eastAsia="en-US"/>
        </w:rPr>
        <w:t xml:space="preserve"> </w:t>
      </w:r>
      <w:r>
        <w:rPr>
          <w:lang w:eastAsia="en-US"/>
        </w:rPr>
        <w:t>“</w:t>
      </w:r>
      <w:r w:rsidRPr="0052056B">
        <w:rPr>
          <w:lang w:eastAsia="en-US"/>
        </w:rPr>
        <w:t>Lifestyle Trave</w:t>
      </w:r>
      <w:r w:rsidR="00727D60">
        <w:rPr>
          <w:lang w:eastAsia="en-US"/>
        </w:rPr>
        <w:t>l</w:t>
      </w:r>
      <w:r w:rsidRPr="0052056B">
        <w:rPr>
          <w:lang w:eastAsia="en-US"/>
        </w:rPr>
        <w:t>lers</w:t>
      </w:r>
      <w:r>
        <w:rPr>
          <w:lang w:eastAsia="en-US"/>
        </w:rPr>
        <w:t>”</w:t>
      </w:r>
      <w:r w:rsidRPr="0052056B">
        <w:rPr>
          <w:lang w:eastAsia="en-US"/>
        </w:rPr>
        <w:t xml:space="preserve"> often incorporate elements of remote work or volunteer opportunities to support their travels, Culturally Immersive Nomads take this further by focusing on a comprehensive work-leisure balance. </w:t>
      </w:r>
      <w:r>
        <w:rPr>
          <w:lang w:eastAsia="en-US"/>
        </w:rPr>
        <w:t>Uriely’s</w:t>
      </w:r>
      <w:r w:rsidRPr="0052056B">
        <w:rPr>
          <w:lang w:eastAsia="en-US"/>
        </w:rPr>
        <w:t xml:space="preserve"> (2001) classification supports this notion but primarily discusses short-term stays or temporary employment. In contrast, Culturally Immersive Nomads </w:t>
      </w:r>
      <w:r>
        <w:rPr>
          <w:lang w:eastAsia="en-US"/>
        </w:rPr>
        <w:t>choose</w:t>
      </w:r>
      <w:r w:rsidRPr="0052056B">
        <w:rPr>
          <w:lang w:eastAsia="en-US"/>
        </w:rPr>
        <w:t xml:space="preserve"> deliberate, long-term professional integration, making their approach to travel uniquely holistic in blending work and cultural exploration.</w:t>
      </w:r>
    </w:p>
    <w:p w14:paraId="1F3B0384" w14:textId="746FC6FC" w:rsidR="00F53DEC" w:rsidRDefault="00F53DEC" w:rsidP="00F53DEC">
      <w:pPr>
        <w:spacing w:before="120"/>
        <w:rPr>
          <w:lang w:eastAsia="en-US"/>
        </w:rPr>
      </w:pPr>
      <w:r>
        <w:rPr>
          <w:lang w:eastAsia="en-US"/>
        </w:rPr>
        <w:t xml:space="preserve">The Seasonal Nomad aligns partly with Cohen’s (1972) “Individual Mass Tourist”, who exhibits independence and pursues personalised experiences within a pre-planned framework. Seasonal Nomads are similarly organised, structuring their travel around predictable cycles like seasons, festivities or local events. Nonetheless, their travel idea goes beyond the recreation or leisure orientation typical in traditional typologies. McKercher et al. (2002), who discuss “Cultural generalists” seeking purposeful cultural interactions, similarly capture elements of the Seasonal Nomad’s motivations. </w:t>
      </w:r>
      <w:r w:rsidR="00A30FA5">
        <w:rPr>
          <w:lang w:eastAsia="en-US"/>
        </w:rPr>
        <w:t>However</w:t>
      </w:r>
      <w:r>
        <w:rPr>
          <w:lang w:eastAsia="en-US"/>
        </w:rPr>
        <w:t>, the integration of seasonal living, work routines, and shifting conceptions of home sets Seasonal Nomads apart from these earlier classifications.</w:t>
      </w:r>
    </w:p>
    <w:p w14:paraId="62427097" w14:textId="2821B001" w:rsidR="00B5419B" w:rsidRDefault="00B062CE" w:rsidP="00F53DEC">
      <w:pPr>
        <w:spacing w:before="120"/>
        <w:rPr>
          <w:lang w:eastAsia="en-US"/>
        </w:rPr>
      </w:pPr>
      <w:r w:rsidRPr="00B062CE">
        <w:rPr>
          <w:lang w:eastAsia="en-US"/>
        </w:rPr>
        <w:t xml:space="preserve">Settled Sojourners maintain a secure home base but remain open to periodic exploration, balancing stability with a sense of curiosity. This approach aligns not only with Perrault et al.’s (1979) “Homebody”, who displays cautious but persistent interest in travel, but also echoes the spirit of Cohen’s (1972) “Explorer”, Smith’s (1989) “Off-beat Tourist”, McKercher et al.’s (2002) “Colonial Culturalist”, and Fan et al.’s (2017) “Explorer” types. These classifications describe individuals who seek adventure, value personal discovery, and actively engage with local cultures while maintaining a connection to comfort and routine. </w:t>
      </w:r>
      <w:r w:rsidR="00F37026" w:rsidRPr="002B625E">
        <w:rPr>
          <w:lang w:eastAsia="en-US"/>
        </w:rPr>
        <w:t>However, Settled Sojourners</w:t>
      </w:r>
      <w:r w:rsidR="00F37026">
        <w:rPr>
          <w:lang w:eastAsia="en-US"/>
        </w:rPr>
        <w:t xml:space="preserve"> </w:t>
      </w:r>
      <w:r w:rsidR="00F37026" w:rsidRPr="002B625E">
        <w:rPr>
          <w:lang w:eastAsia="en-US"/>
        </w:rPr>
        <w:t xml:space="preserve">differ </w:t>
      </w:r>
      <w:r w:rsidR="00F37026">
        <w:rPr>
          <w:lang w:eastAsia="en-US"/>
        </w:rPr>
        <w:t>as they</w:t>
      </w:r>
      <w:r w:rsidR="00F37026" w:rsidRPr="002B625E">
        <w:rPr>
          <w:lang w:eastAsia="en-US"/>
        </w:rPr>
        <w:t xml:space="preserve"> integrat</w:t>
      </w:r>
      <w:r w:rsidR="00F37026">
        <w:rPr>
          <w:lang w:eastAsia="en-US"/>
        </w:rPr>
        <w:t>e</w:t>
      </w:r>
      <w:r w:rsidR="00F37026" w:rsidRPr="002B625E">
        <w:rPr>
          <w:lang w:eastAsia="en-US"/>
        </w:rPr>
        <w:t xml:space="preserve"> work seamlessly into their leisure experiences. </w:t>
      </w:r>
      <w:r w:rsidR="00F37026" w:rsidRPr="00DB3CD3">
        <w:rPr>
          <w:lang w:eastAsia="en-US"/>
        </w:rPr>
        <w:t xml:space="preserve">This </w:t>
      </w:r>
      <w:r w:rsidR="00F37026">
        <w:rPr>
          <w:lang w:eastAsia="en-US"/>
        </w:rPr>
        <w:t>highlights</w:t>
      </w:r>
      <w:r w:rsidR="00F37026" w:rsidRPr="00DB3CD3">
        <w:rPr>
          <w:lang w:eastAsia="en-US"/>
        </w:rPr>
        <w:t xml:space="preserve"> that stability can still allow for meaningful cultural exploration and personal growth, a theme often overlooked in traditional tourism literature.</w:t>
      </w:r>
    </w:p>
    <w:p w14:paraId="7F7E5F55" w14:textId="00F7EAFF" w:rsidR="00505F72" w:rsidRDefault="00AB07E2" w:rsidP="003F5961">
      <w:pPr>
        <w:spacing w:before="120"/>
        <w:rPr>
          <w:lang w:eastAsia="en-US"/>
        </w:rPr>
      </w:pPr>
      <w:r w:rsidRPr="00AB07E2">
        <w:rPr>
          <w:lang w:eastAsia="en-US"/>
        </w:rPr>
        <w:lastRenderedPageBreak/>
        <w:t xml:space="preserve">Rooted Roamers share surface-level similarities with several existing tourist types, particularly in </w:t>
      </w:r>
      <w:r w:rsidR="00165739">
        <w:rPr>
          <w:lang w:eastAsia="en-US"/>
        </w:rPr>
        <w:t>balancing</w:t>
      </w:r>
      <w:r w:rsidRPr="00AB07E2">
        <w:rPr>
          <w:lang w:eastAsia="en-US"/>
        </w:rPr>
        <w:t xml:space="preserve"> familiarity with exploration and </w:t>
      </w:r>
      <w:r w:rsidR="00165739">
        <w:rPr>
          <w:lang w:eastAsia="en-US"/>
        </w:rPr>
        <w:t>blending</w:t>
      </w:r>
      <w:r w:rsidRPr="00AB07E2">
        <w:rPr>
          <w:lang w:eastAsia="en-US"/>
        </w:rPr>
        <w:t xml:space="preserve"> structure with spontaneity. They resemble Cohen’s (1972) “Individual Mass Tourist” and Smith’s (1989) “Incipient Mass Tourist,” who travel independently within a pre-planned framework and seek meaningful personal experiences. Similarly, McKercher et al.’s (2002) “Icon Culturalists” engage with cultural elements in a structured yet personally significant way. Rooted Roamers also align with Plog’s (1974) mid-centric travellers and Perrault et al.’s (1979) “Adventurous” type, </w:t>
      </w:r>
      <w:r w:rsidR="00E218B0" w:rsidRPr="00E218B0">
        <w:rPr>
          <w:lang w:eastAsia="en-US"/>
        </w:rPr>
        <w:t>who seek comfort while embracing moderate novelty</w:t>
      </w:r>
      <w:r w:rsidRPr="00AB07E2">
        <w:rPr>
          <w:lang w:eastAsia="en-US"/>
        </w:rPr>
        <w:t xml:space="preserve">. Seery and Paris’s (2015) typology, which blends routine with occasional adventure, also reflects this balance between </w:t>
      </w:r>
      <w:r w:rsidR="000626B4" w:rsidRPr="00AB07E2">
        <w:rPr>
          <w:lang w:eastAsia="en-US"/>
        </w:rPr>
        <w:t>familiar</w:t>
      </w:r>
      <w:r w:rsidRPr="00AB07E2">
        <w:rPr>
          <w:lang w:eastAsia="en-US"/>
        </w:rPr>
        <w:t xml:space="preserve"> and </w:t>
      </w:r>
      <w:r w:rsidR="00505F72">
        <w:rPr>
          <w:lang w:eastAsia="en-US"/>
        </w:rPr>
        <w:t>unf</w:t>
      </w:r>
      <w:r w:rsidR="000626B4">
        <w:rPr>
          <w:lang w:eastAsia="en-US"/>
        </w:rPr>
        <w:t>amili</w:t>
      </w:r>
      <w:r w:rsidR="00E218B0">
        <w:rPr>
          <w:lang w:eastAsia="en-US"/>
        </w:rPr>
        <w:t>ar experiences</w:t>
      </w:r>
      <w:r w:rsidRPr="00AB07E2">
        <w:rPr>
          <w:lang w:eastAsia="en-US"/>
        </w:rPr>
        <w:t>. However, Rooted Roamers differ in two keyways. First, they integrate work into their lifestyle</w:t>
      </w:r>
      <w:r w:rsidR="009674C3">
        <w:rPr>
          <w:lang w:eastAsia="en-US"/>
        </w:rPr>
        <w:t>, s</w:t>
      </w:r>
      <w:r w:rsidRPr="00AB07E2">
        <w:rPr>
          <w:lang w:eastAsia="en-US"/>
        </w:rPr>
        <w:t>econd, they treat travel as a consistent and intentional element of their routine, rather than a temporary escape.</w:t>
      </w:r>
      <w:r w:rsidR="00505F72">
        <w:rPr>
          <w:lang w:eastAsia="en-US"/>
        </w:rPr>
        <w:t xml:space="preserve"> </w:t>
      </w:r>
      <w:r w:rsidR="00505F72" w:rsidRPr="00505F72">
        <w:rPr>
          <w:lang w:eastAsia="en-US"/>
        </w:rPr>
        <w:t>Their identity is shaped by a cycle of staying and travelling, where routine provides stability, and travel brings fresh ideas and personal growth.</w:t>
      </w:r>
    </w:p>
    <w:p w14:paraId="0CF675BF" w14:textId="6763ECC0" w:rsidR="00F53DEC" w:rsidRPr="003D6CA2" w:rsidRDefault="00F53DEC" w:rsidP="00F53DEC">
      <w:pPr>
        <w:rPr>
          <w:color w:val="FFFFFF" w:themeColor="background1"/>
          <w:lang w:eastAsia="en-US"/>
        </w:rPr>
      </w:pPr>
      <w:r w:rsidRPr="003D6CA2">
        <w:rPr>
          <w:color w:val="FFFFFF" w:themeColor="background1"/>
        </w:rPr>
        <w:br w:type="page"/>
      </w:r>
    </w:p>
    <w:p w14:paraId="660FD895" w14:textId="77777777" w:rsidR="00F53DEC" w:rsidRDefault="00F53DEC" w:rsidP="00F53DEC">
      <w:pPr>
        <w:pStyle w:val="Heading2"/>
      </w:pPr>
      <w:bookmarkStart w:id="93" w:name="_Toc195171656"/>
      <w:bookmarkStart w:id="94" w:name="_Toc196476391"/>
      <w:r>
        <w:lastRenderedPageBreak/>
        <w:t>Comparison with DNs Typologies</w:t>
      </w:r>
      <w:bookmarkEnd w:id="93"/>
      <w:bookmarkEnd w:id="94"/>
    </w:p>
    <w:p w14:paraId="08F4AED0" w14:textId="77777777" w:rsidR="00F53DEC" w:rsidRDefault="00F53DEC" w:rsidP="00F53DEC">
      <w:pPr>
        <w:spacing w:before="120"/>
        <w:rPr>
          <w:lang w:eastAsia="en-US"/>
        </w:rPr>
      </w:pPr>
      <w:r w:rsidRPr="002749BB">
        <w:rPr>
          <w:lang w:eastAsia="en-US"/>
        </w:rPr>
        <w:t xml:space="preserve">The proposed typology aligns closely with contemporary research into digital nomadism, particularly the findings of Reichenberger (2018), Schlagwein (2018), and Tiberius et al. (2024). Across these frameworks, </w:t>
      </w:r>
      <w:r>
        <w:rPr>
          <w:lang w:eastAsia="en-US"/>
        </w:rPr>
        <w:t>DNs</w:t>
      </w:r>
      <w:r w:rsidRPr="002749BB">
        <w:rPr>
          <w:lang w:eastAsia="en-US"/>
        </w:rPr>
        <w:t xml:space="preserve"> are </w:t>
      </w:r>
      <w:r>
        <w:rPr>
          <w:lang w:eastAsia="en-US"/>
        </w:rPr>
        <w:t>characterised</w:t>
      </w:r>
      <w:r w:rsidRPr="002749BB">
        <w:rPr>
          <w:lang w:eastAsia="en-US"/>
        </w:rPr>
        <w:t xml:space="preserve"> by their pursuit of personal growth, authentic experiences, cultural immersion, and a clear desire for professional, spatial, and </w:t>
      </w:r>
      <w:r>
        <w:rPr>
          <w:lang w:eastAsia="en-US"/>
        </w:rPr>
        <w:t>individual</w:t>
      </w:r>
      <w:r w:rsidRPr="002749BB">
        <w:rPr>
          <w:lang w:eastAsia="en-US"/>
        </w:rPr>
        <w:t xml:space="preserve"> freedom. </w:t>
      </w:r>
      <w:r>
        <w:rPr>
          <w:lang w:eastAsia="en-US"/>
        </w:rPr>
        <w:t>Flash Nomads and Culturally Immersive Nomads strongly resonate with this classification, each prioritising authentic experiences and flexibility. The refined differentiation of types such as Settled Sojourners, Seasonal Nomad and Rooted Roamers expands on existing definitions, identifying varied mobility patterns, home and professional routines.</w:t>
      </w:r>
      <w:r w:rsidRPr="002749BB">
        <w:rPr>
          <w:lang w:eastAsia="en-US"/>
        </w:rPr>
        <w:t xml:space="preserve"> Reichenberger (2018) </w:t>
      </w:r>
      <w:r>
        <w:rPr>
          <w:lang w:eastAsia="en-US"/>
        </w:rPr>
        <w:t>also underlines</w:t>
      </w:r>
      <w:r w:rsidRPr="002749BB">
        <w:rPr>
          <w:lang w:eastAsia="en-US"/>
        </w:rPr>
        <w:t xml:space="preserve"> the significance of overcoming challenges such as isolation, loneliness, and cultural differences. </w:t>
      </w:r>
      <w:r w:rsidRPr="00536A98">
        <w:rPr>
          <w:lang w:eastAsia="en-US"/>
        </w:rPr>
        <w:t>These insights align with the experiences outlined in the proposed typology of DNs, who engage with host communities to build deep connections and alleviate feelings of isolation through meaningful local interactions.</w:t>
      </w:r>
    </w:p>
    <w:p w14:paraId="2DE31D82" w14:textId="5BB0BECF" w:rsidR="00F53DEC" w:rsidRDefault="00F53DEC" w:rsidP="00F53DEC">
      <w:pPr>
        <w:rPr>
          <w:lang w:eastAsia="en-US"/>
        </w:rPr>
      </w:pPr>
      <w:r>
        <w:rPr>
          <w:lang w:eastAsia="en-US"/>
        </w:rPr>
        <w:t xml:space="preserve">Furthermore, the economic motivations Schlagwein (2018) described correspond to universal characteristics noted in the current typology, such as </w:t>
      </w:r>
      <w:r w:rsidR="00191DF9">
        <w:rPr>
          <w:lang w:eastAsia="en-US"/>
        </w:rPr>
        <w:t>carefully balancing</w:t>
      </w:r>
      <w:r>
        <w:rPr>
          <w:lang w:eastAsia="en-US"/>
        </w:rPr>
        <w:t xml:space="preserve"> income stability, affordability, and lifestyle sustainability. All DNs types identified consider economic factors in their destination choices and mobility strategies. Additionally, the pursuit of adventure and exploration described by Tiberius et al. (2024) particularly aligns with Flash Nomads and Seasonal Nomads, whose travel decisions are strongly influenced by the desire for novelty, exploration, and cultural involvement. Finally, the proposed typology finds common ground with Chevtaeva and Denizci-Guillet’s (2021) overview of DNs values, which focus on a sense of achievement, belonging, warm relationships, and self-fulfilment. These values are particularly evident among Culturally Immersive Nomads, whose extended stays in one location enable the development of meaningful social relationships and personal growth, fulfilling their desire for deeper community engagement.</w:t>
      </w:r>
    </w:p>
    <w:p w14:paraId="7CEFC3B0" w14:textId="77777777" w:rsidR="00F53DEC" w:rsidRDefault="00F53DEC" w:rsidP="00F53DEC">
      <w:pPr>
        <w:rPr>
          <w:lang w:eastAsia="en-US"/>
        </w:rPr>
      </w:pPr>
      <w:r>
        <w:rPr>
          <w:lang w:eastAsia="en-US"/>
        </w:rPr>
        <w:t xml:space="preserve">Nash et al. (2018) highlight digital nomadic practices, capturing flexible, short-term professional arrangements common to DNs, aligning with the Flash Nomads’ intensive short-term work arrangements. However, this framework focuses less explicitly on how these practices shape social and cultural engagement or the concept of home. </w:t>
      </w:r>
    </w:p>
    <w:p w14:paraId="1B5720D3" w14:textId="7BBF46BA" w:rsidR="00077DBF" w:rsidRPr="00E566B0" w:rsidRDefault="00F53DEC" w:rsidP="00F53DEC">
      <w:pPr>
        <w:rPr>
          <w:lang w:eastAsia="en-US"/>
        </w:rPr>
      </w:pPr>
      <w:r>
        <w:rPr>
          <w:lang w:eastAsia="en-US"/>
        </w:rPr>
        <w:t xml:space="preserve">Finally, Cook (2023) provides distinct DN categories reflecting varying work modalities. The typologies presented in the current research offer deeper insights by integrating </w:t>
      </w:r>
      <w:r>
        <w:rPr>
          <w:lang w:eastAsia="en-US"/>
        </w:rPr>
        <w:lastRenderedPageBreak/>
        <w:t xml:space="preserve">work with cultural engagement, mobility patterns, and home conceptualisations. For example, Rooted Roamers might span multiple categories proposed by Cook (2023), maintaining fixed employment or freelancing </w:t>
      </w:r>
      <w:r w:rsidRPr="008066F4">
        <w:rPr>
          <w:lang w:eastAsia="en-US"/>
        </w:rPr>
        <w:t>while balancing a steady home base with frequent travel</w:t>
      </w:r>
      <w:r>
        <w:rPr>
          <w:lang w:eastAsia="en-US"/>
        </w:rPr>
        <w:t>, thus enriching the framework by introducing complexity related to place attachment, cultural involvement and mobility.</w:t>
      </w:r>
    </w:p>
    <w:p w14:paraId="0513F164" w14:textId="6686F8CD" w:rsidR="002E6D63" w:rsidRDefault="00013BF7" w:rsidP="002E6D63">
      <w:pPr>
        <w:pStyle w:val="Heading2"/>
      </w:pPr>
      <w:bookmarkStart w:id="95" w:name="_Toc196476392"/>
      <w:r w:rsidRPr="00077DBF">
        <w:t>Chapter Summary</w:t>
      </w:r>
      <w:bookmarkEnd w:id="95"/>
    </w:p>
    <w:p w14:paraId="53770C1A" w14:textId="34679F5A" w:rsidR="002E6D63" w:rsidRPr="002E6D63" w:rsidRDefault="002E6D63" w:rsidP="002E6D63">
      <w:pPr>
        <w:spacing w:before="120"/>
        <w:rPr>
          <w:lang w:eastAsia="en-US"/>
        </w:rPr>
      </w:pPr>
      <w:r w:rsidRPr="002E6D63">
        <w:rPr>
          <w:lang w:eastAsia="en-US"/>
        </w:rPr>
        <w:t>This chapter compared the proposed digital nomad typology with existing tourist and DN</w:t>
      </w:r>
      <w:r w:rsidR="00113FE2">
        <w:rPr>
          <w:lang w:eastAsia="en-US"/>
        </w:rPr>
        <w:t>s</w:t>
      </w:r>
      <w:r w:rsidRPr="002E6D63">
        <w:rPr>
          <w:lang w:eastAsia="en-US"/>
        </w:rPr>
        <w:t xml:space="preserve"> typologies. It explored how each of the five DN</w:t>
      </w:r>
      <w:r w:rsidR="00113FE2">
        <w:rPr>
          <w:lang w:eastAsia="en-US"/>
        </w:rPr>
        <w:t>s</w:t>
      </w:r>
      <w:r w:rsidRPr="002E6D63">
        <w:rPr>
          <w:lang w:eastAsia="en-US"/>
        </w:rPr>
        <w:t xml:space="preserve"> types aligns or differs from traditional tourist models, highlighting shared traits as well as key distinctions such as the integration of work and long-term mobility. The chapter also examined how the typology expands on current DN</w:t>
      </w:r>
      <w:r w:rsidR="00113FE2">
        <w:rPr>
          <w:lang w:eastAsia="en-US"/>
        </w:rPr>
        <w:t>s</w:t>
      </w:r>
      <w:r w:rsidRPr="002E6D63">
        <w:rPr>
          <w:lang w:eastAsia="en-US"/>
        </w:rPr>
        <w:t xml:space="preserve"> classifications by introducing dimensions like cultural engagement and the evolving concept of home. Overall, the discussion demonstrated that while there are overlaps with existing frameworks, the diversity and hybridity of DN</w:t>
      </w:r>
      <w:r w:rsidR="00113FE2">
        <w:rPr>
          <w:lang w:eastAsia="en-US"/>
        </w:rPr>
        <w:t>s</w:t>
      </w:r>
      <w:r w:rsidRPr="002E6D63">
        <w:rPr>
          <w:lang w:eastAsia="en-US"/>
        </w:rPr>
        <w:t xml:space="preserve"> lifestyles require new, more inclusive models.</w:t>
      </w:r>
    </w:p>
    <w:p w14:paraId="61B24BFC" w14:textId="03A33B7B" w:rsidR="00B579F1" w:rsidRDefault="003F2833" w:rsidP="00AF7EFA">
      <w:pPr>
        <w:spacing w:line="240" w:lineRule="auto"/>
        <w:jc w:val="left"/>
        <w:rPr>
          <w:lang w:eastAsia="en-US"/>
        </w:rPr>
      </w:pPr>
      <w:r>
        <w:rPr>
          <w:lang w:eastAsia="en-US"/>
        </w:rPr>
        <w:br w:type="page"/>
      </w:r>
    </w:p>
    <w:p w14:paraId="13ECCA6B" w14:textId="35D4F7B0" w:rsidR="00B579F1" w:rsidRDefault="00B579F1" w:rsidP="006079EE">
      <w:pPr>
        <w:pStyle w:val="Heading1"/>
      </w:pPr>
      <w:bookmarkStart w:id="96" w:name="_Toc196476393"/>
      <w:r>
        <w:lastRenderedPageBreak/>
        <w:t>Conclusion</w:t>
      </w:r>
      <w:bookmarkEnd w:id="96"/>
    </w:p>
    <w:p w14:paraId="7E1E2CF4" w14:textId="266A0DA6" w:rsidR="00B579F1" w:rsidRDefault="00B579F1" w:rsidP="00262A36">
      <w:pPr>
        <w:spacing w:before="120"/>
      </w:pPr>
      <w:r>
        <w:t>This dissertation set out to critically examine how DNs conceptually align with or diverge from established tourist typologies by exploring their motivations, behaviours, and personalities. Through a qualitative study based on thirteen semi-structured interviews with DNs from diverse backgrounds, the research not only fulfilled this aim but exceeded it by proposing a new typology that better reflects the lived experiences of this growing mobile population and responds to an underexplored gap in tourism literature.</w:t>
      </w:r>
    </w:p>
    <w:p w14:paraId="66AF94C9" w14:textId="7AC266EC" w:rsidR="00B579F1" w:rsidRDefault="00B579F1" w:rsidP="006079EE">
      <w:r>
        <w:t>The first objective</w:t>
      </w:r>
      <w:r w:rsidR="000B739A">
        <w:t xml:space="preserve">, </w:t>
      </w:r>
      <w:r>
        <w:t>to develop a conceptual framework by mapping existing tourist typologies</w:t>
      </w:r>
      <w:r w:rsidR="000B739A">
        <w:t xml:space="preserve">, </w:t>
      </w:r>
      <w:r>
        <w:t>was addressed through a comprehensive literature review. This review identified traditional typologies structured around behaviour, motivation, and personality, ranging from novelty-familiarity continuum to more recent perspectives that incorporate cultural immersion and lifestyle patterns. However, these models proved limited in accounting for hybrid identities like those of DNs, who blend work and leisure, mobility and rootedness, in ways that defy simple categorisation.</w:t>
      </w:r>
    </w:p>
    <w:p w14:paraId="06F852C1" w14:textId="501D499D" w:rsidR="00B579F1" w:rsidRDefault="00B579F1" w:rsidP="006079EE">
      <w:r>
        <w:t xml:space="preserve">The second objective was to explore DNs’ core characteristics. This was achieved through qualitative analysis, which revealed five key dimensions shaping the DN lifestyle: motivational drivers, mobility patterns, cultural engagement, work–leisure integration, and concept of home. </w:t>
      </w:r>
      <w:r w:rsidR="00EB560F">
        <w:t xml:space="preserve">These dimensions varied across individuals but collectively revealed a distinctive profile. They illustrate how </w:t>
      </w:r>
      <w:r w:rsidR="006C4DCB">
        <w:t>DNs</w:t>
      </w:r>
      <w:r w:rsidR="00EB560F">
        <w:t xml:space="preserve"> consciously design their lifestyles around autonomy, cultural depth, and flexible routines, traits not typically found among traditional tourists. </w:t>
      </w:r>
      <w:r>
        <w:t>The third objective</w:t>
      </w:r>
      <w:r w:rsidR="005A746E">
        <w:t xml:space="preserve">, </w:t>
      </w:r>
      <w:r>
        <w:t>to assess how DNs align with or diverge from existing tourist archetypes</w:t>
      </w:r>
      <w:r w:rsidR="005A746E">
        <w:t xml:space="preserve">, </w:t>
      </w:r>
      <w:r>
        <w:t>uncovered partial overlaps. For example, Flash Nomads share traits with Drifters (Cohen, 1972) and Flashpackers (Paris, 2012), while Cultural Immersive Nomads align with Lifestyle Travellers</w:t>
      </w:r>
      <w:r w:rsidR="005A746E">
        <w:t xml:space="preserve"> (Cohen, 2011)</w:t>
      </w:r>
      <w:r>
        <w:t xml:space="preserve"> and Purposeful Cultural Tourists</w:t>
      </w:r>
      <w:r w:rsidR="005A746E">
        <w:t xml:space="preserve"> (McKercher, 2002)</w:t>
      </w:r>
      <w:r>
        <w:t>. However, a major divergence lies in the integration of remote work and long-term mobility, which existing models largely overlook. These findings challenge conventional binaries such as tourist</w:t>
      </w:r>
      <w:r w:rsidR="00283967">
        <w:t xml:space="preserve"> and </w:t>
      </w:r>
      <w:r>
        <w:t>resident</w:t>
      </w:r>
      <w:r w:rsidR="00283967">
        <w:t xml:space="preserve">, </w:t>
      </w:r>
      <w:r>
        <w:t>work</w:t>
      </w:r>
      <w:r w:rsidR="00283967">
        <w:t xml:space="preserve"> and </w:t>
      </w:r>
      <w:r>
        <w:t>leisure, advocating for more inclusive typological frameworks.</w:t>
      </w:r>
    </w:p>
    <w:p w14:paraId="7F8B5B33" w14:textId="4922D0ED" w:rsidR="00B579F1" w:rsidRDefault="00B579F1" w:rsidP="006079EE">
      <w:r>
        <w:t>Finally, the research introduced a new typology of DNs</w:t>
      </w:r>
      <w:r w:rsidR="00EC7FC4">
        <w:t xml:space="preserve">, </w:t>
      </w:r>
      <w:r>
        <w:t xml:space="preserve">an objective that developed organically through the analysis and ultimately enhanced the study's contribution. The typology comprises five distinct DN types: Flash Nomads, Cultural Immersive Nomads, Seasonal Nomads, Settled Sojourners, and Rooted Roamers. Each </w:t>
      </w:r>
      <w:r>
        <w:lastRenderedPageBreak/>
        <w:t>represents a unique combination of motivations, values, and lifestyle strategies, ranging from fast-paced travel to deep-rooted living with periodic mobility. Despite their diversity, all types share common traits such as reliance on digital infrastructure, cost-of-living awareness, and emotional resilience strategies. This typology provides a meaningful lens to understand how different nomads live out similar values in varied ways.</w:t>
      </w:r>
    </w:p>
    <w:p w14:paraId="2036B05C" w14:textId="67876365" w:rsidR="00B579F1" w:rsidRDefault="00B579F1" w:rsidP="006079EE">
      <w:r>
        <w:t>Taken together, these outcomes demonstrate that the dissertation's aim was not only met but significantly expanded. The findings contribute conceptually to tourism studies, and practically by informing tourism stakeholders about the varied needs of DNs.</w:t>
      </w:r>
    </w:p>
    <w:p w14:paraId="065FBD22" w14:textId="206C8A57" w:rsidR="00B579F1" w:rsidRDefault="00B579F1" w:rsidP="006079EE">
      <w:pPr>
        <w:pStyle w:val="Heading2"/>
      </w:pPr>
      <w:bookmarkStart w:id="97" w:name="_Toc196476394"/>
      <w:r>
        <w:t>Theoretical Implications</w:t>
      </w:r>
      <w:bookmarkEnd w:id="97"/>
    </w:p>
    <w:p w14:paraId="52E91607" w14:textId="36ACF35B" w:rsidR="001D6380" w:rsidRDefault="001D6380" w:rsidP="001D6380">
      <w:pPr>
        <w:spacing w:before="120"/>
        <w:rPr>
          <w:lang w:eastAsia="en-US"/>
        </w:rPr>
      </w:pPr>
      <w:r w:rsidRPr="00CD3F11">
        <w:rPr>
          <w:lang w:eastAsia="en-US"/>
        </w:rPr>
        <w:t>The typology expands on existing models by including work-leisure integration,</w:t>
      </w:r>
      <w:r>
        <w:rPr>
          <w:lang w:eastAsia="en-US"/>
        </w:rPr>
        <w:t xml:space="preserve"> the concept of home and cultural engagement,</w:t>
      </w:r>
      <w:r w:rsidRPr="00CD3F11">
        <w:rPr>
          <w:lang w:eastAsia="en-US"/>
        </w:rPr>
        <w:t xml:space="preserve"> essential aspect</w:t>
      </w:r>
      <w:r>
        <w:rPr>
          <w:lang w:eastAsia="en-US"/>
        </w:rPr>
        <w:t>s</w:t>
      </w:r>
      <w:r w:rsidRPr="00CD3F11">
        <w:rPr>
          <w:lang w:eastAsia="en-US"/>
        </w:rPr>
        <w:t xml:space="preserve"> of </w:t>
      </w:r>
      <w:r>
        <w:rPr>
          <w:lang w:eastAsia="en-US"/>
        </w:rPr>
        <w:t>DN</w:t>
      </w:r>
      <w:r w:rsidR="00600973">
        <w:rPr>
          <w:lang w:eastAsia="en-US"/>
        </w:rPr>
        <w:t>s</w:t>
      </w:r>
      <w:r w:rsidRPr="00CD3F11">
        <w:rPr>
          <w:lang w:eastAsia="en-US"/>
        </w:rPr>
        <w:t xml:space="preserve"> identity. While traditional tourist typologies focused on travel motivations</w:t>
      </w:r>
      <w:r>
        <w:rPr>
          <w:lang w:eastAsia="en-US"/>
        </w:rPr>
        <w:t xml:space="preserve">, individuals’ behaviour and personality, or </w:t>
      </w:r>
      <w:r w:rsidRPr="00CD3F11">
        <w:rPr>
          <w:lang w:eastAsia="en-US"/>
        </w:rPr>
        <w:t xml:space="preserve">cultural experiences, this research </w:t>
      </w:r>
      <w:r>
        <w:rPr>
          <w:lang w:eastAsia="en-US"/>
        </w:rPr>
        <w:t>illustrates</w:t>
      </w:r>
      <w:r w:rsidRPr="00CD3F11">
        <w:rPr>
          <w:lang w:eastAsia="en-US"/>
        </w:rPr>
        <w:t xml:space="preserve"> that </w:t>
      </w:r>
      <w:r>
        <w:rPr>
          <w:lang w:eastAsia="en-US"/>
        </w:rPr>
        <w:t>DNs holistically</w:t>
      </w:r>
      <w:r w:rsidRPr="00CD3F11">
        <w:rPr>
          <w:lang w:eastAsia="en-US"/>
        </w:rPr>
        <w:t xml:space="preserve"> combine</w:t>
      </w:r>
      <w:r>
        <w:rPr>
          <w:lang w:eastAsia="en-US"/>
        </w:rPr>
        <w:t xml:space="preserve"> all these elements. This results in a fluid and complex identity that challenges the idea of a fixed self and accentuates the balance between stability and mobility, blending</w:t>
      </w:r>
      <w:r w:rsidRPr="00140A9F">
        <w:rPr>
          <w:lang w:eastAsia="en-US"/>
        </w:rPr>
        <w:t xml:space="preserve"> professional responsibilities with personal exploration.</w:t>
      </w:r>
    </w:p>
    <w:p w14:paraId="52FEE282" w14:textId="77777777" w:rsidR="001D6380" w:rsidRDefault="001D6380" w:rsidP="001D6380">
      <w:pPr>
        <w:rPr>
          <w:lang w:eastAsia="en-US"/>
        </w:rPr>
      </w:pPr>
      <w:r w:rsidRPr="00E95E04">
        <w:rPr>
          <w:lang w:eastAsia="en-US"/>
        </w:rPr>
        <w:t xml:space="preserve">This research further contributes to tourism theory by expanding traditional typologies for digitally enabled, work-integrated mobility. Unlike classic models centred on short-term, leisure-focused travel, </w:t>
      </w:r>
      <w:r>
        <w:rPr>
          <w:lang w:eastAsia="en-US"/>
        </w:rPr>
        <w:t>DNs</w:t>
      </w:r>
      <w:r w:rsidRPr="00E95E04">
        <w:rPr>
          <w:lang w:eastAsia="en-US"/>
        </w:rPr>
        <w:t xml:space="preserve"> move through spaces while sustaining ongoing professional activity, shifting notions of home, and building long-term connections. Their identities are shaped by motivations and movement </w:t>
      </w:r>
      <w:r>
        <w:rPr>
          <w:lang w:eastAsia="en-US"/>
        </w:rPr>
        <w:t>and</w:t>
      </w:r>
      <w:r w:rsidRPr="00E95E04">
        <w:rPr>
          <w:lang w:eastAsia="en-US"/>
        </w:rPr>
        <w:t xml:space="preserve"> their capacity to anchor themselves emotionally, socially, and professionally across different places.</w:t>
      </w:r>
    </w:p>
    <w:p w14:paraId="17447882" w14:textId="77777777" w:rsidR="001D6380" w:rsidRPr="002A7DCE" w:rsidRDefault="001D6380" w:rsidP="001D6380">
      <w:pPr>
        <w:rPr>
          <w:color w:val="000000"/>
        </w:rPr>
      </w:pPr>
      <w:r>
        <w:rPr>
          <w:color w:val="000000"/>
        </w:rPr>
        <w:t>Furthermore, b</w:t>
      </w:r>
      <w:r w:rsidRPr="00193A2B">
        <w:rPr>
          <w:color w:val="000000"/>
        </w:rPr>
        <w:t>y distinguishing between types</w:t>
      </w:r>
      <w:r>
        <w:rPr>
          <w:color w:val="000000"/>
        </w:rPr>
        <w:t xml:space="preserve">, this classification </w:t>
      </w:r>
      <w:r w:rsidRPr="00193A2B">
        <w:rPr>
          <w:color w:val="000000"/>
        </w:rPr>
        <w:t xml:space="preserve">clarifies how </w:t>
      </w:r>
      <w:r>
        <w:rPr>
          <w:color w:val="000000"/>
        </w:rPr>
        <w:t>DNs</w:t>
      </w:r>
      <w:r w:rsidRPr="00193A2B">
        <w:rPr>
          <w:color w:val="000000"/>
        </w:rPr>
        <w:t xml:space="preserve"> manage constant travel while maintaining a home base</w:t>
      </w:r>
      <w:r>
        <w:rPr>
          <w:color w:val="000000"/>
        </w:rPr>
        <w:t xml:space="preserve"> and how they interact with the destination</w:t>
      </w:r>
      <w:r w:rsidRPr="00193A2B">
        <w:rPr>
          <w:color w:val="000000"/>
        </w:rPr>
        <w:t>.</w:t>
      </w:r>
      <w:r>
        <w:rPr>
          <w:color w:val="000000"/>
        </w:rPr>
        <w:t xml:space="preserve"> </w:t>
      </w:r>
      <w:r w:rsidRPr="00B848BD">
        <w:rPr>
          <w:color w:val="000000"/>
        </w:rPr>
        <w:t xml:space="preserve">This detailed approach opens new opportunities for </w:t>
      </w:r>
      <w:r>
        <w:rPr>
          <w:color w:val="000000"/>
        </w:rPr>
        <w:t>theorising</w:t>
      </w:r>
      <w:r w:rsidRPr="00B848BD">
        <w:rPr>
          <w:color w:val="000000"/>
        </w:rPr>
        <w:t xml:space="preserve"> global mobility and remote work, particularly </w:t>
      </w:r>
      <w:r>
        <w:rPr>
          <w:color w:val="000000"/>
        </w:rPr>
        <w:t>concerning</w:t>
      </w:r>
      <w:r w:rsidRPr="00B848BD">
        <w:rPr>
          <w:color w:val="000000"/>
        </w:rPr>
        <w:t xml:space="preserve"> evolving concepts of home and</w:t>
      </w:r>
      <w:r>
        <w:rPr>
          <w:color w:val="000000"/>
        </w:rPr>
        <w:t xml:space="preserve"> the sense of</w:t>
      </w:r>
      <w:r w:rsidRPr="00B848BD">
        <w:rPr>
          <w:color w:val="000000"/>
        </w:rPr>
        <w:t xml:space="preserve"> belonging. Future research could investigate how </w:t>
      </w:r>
      <w:r>
        <w:rPr>
          <w:color w:val="000000"/>
        </w:rPr>
        <w:t>DNs</w:t>
      </w:r>
      <w:r w:rsidRPr="00B848BD">
        <w:rPr>
          <w:color w:val="000000"/>
        </w:rPr>
        <w:t xml:space="preserve"> shift between these types over time as their personal and professional situations change</w:t>
      </w:r>
      <w:r>
        <w:rPr>
          <w:color w:val="000000"/>
        </w:rPr>
        <w:t xml:space="preserve">, </w:t>
      </w:r>
      <w:r w:rsidRPr="00760351">
        <w:rPr>
          <w:color w:val="000000"/>
        </w:rPr>
        <w:t>adding further nuance to the understanding of contemporary mobile lifestyles</w:t>
      </w:r>
      <w:r w:rsidRPr="00B848BD">
        <w:rPr>
          <w:color w:val="000000"/>
        </w:rPr>
        <w:t>.</w:t>
      </w:r>
    </w:p>
    <w:p w14:paraId="04B3BE90" w14:textId="33C07E77" w:rsidR="00B579F1" w:rsidRDefault="00B579F1" w:rsidP="00B579F1">
      <w:pPr>
        <w:pStyle w:val="Heading2"/>
      </w:pPr>
      <w:bookmarkStart w:id="98" w:name="_Toc196476395"/>
      <w:r>
        <w:lastRenderedPageBreak/>
        <w:t>Practical Implications</w:t>
      </w:r>
      <w:bookmarkEnd w:id="98"/>
    </w:p>
    <w:p w14:paraId="412E9A58" w14:textId="77777777" w:rsidR="001D6380" w:rsidRDefault="001D6380" w:rsidP="001D6380">
      <w:pPr>
        <w:spacing w:before="120"/>
        <w:rPr>
          <w:color w:val="000000"/>
        </w:rPr>
      </w:pPr>
      <w:r>
        <w:rPr>
          <w:color w:val="000000"/>
        </w:rPr>
        <w:t xml:space="preserve">The research </w:t>
      </w:r>
      <w:r w:rsidRPr="00A240D8">
        <w:rPr>
          <w:color w:val="000000"/>
        </w:rPr>
        <w:t>highlights the importance of reliable internet and affordable living</w:t>
      </w:r>
      <w:r>
        <w:rPr>
          <w:color w:val="000000"/>
        </w:rPr>
        <w:t xml:space="preserve"> for DNs, implying that </w:t>
      </w:r>
      <w:r w:rsidRPr="00A240D8">
        <w:rPr>
          <w:color w:val="000000"/>
        </w:rPr>
        <w:t>infrastructure development is crucial for supporting</w:t>
      </w:r>
      <w:r>
        <w:rPr>
          <w:color w:val="000000"/>
        </w:rPr>
        <w:t xml:space="preserve"> their lifestyle</w:t>
      </w:r>
      <w:r w:rsidRPr="00A240D8">
        <w:rPr>
          <w:color w:val="000000"/>
        </w:rPr>
        <w:t xml:space="preserve">. Investing in high-speed internet, coworking spaces, and affordable housing in key destinations can benefit </w:t>
      </w:r>
      <w:r>
        <w:rPr>
          <w:color w:val="000000"/>
        </w:rPr>
        <w:t>DNs</w:t>
      </w:r>
      <w:r w:rsidRPr="00A240D8">
        <w:rPr>
          <w:color w:val="000000"/>
        </w:rPr>
        <w:t xml:space="preserve"> and local economies. Businesses can also </w:t>
      </w:r>
      <w:r>
        <w:rPr>
          <w:color w:val="000000"/>
        </w:rPr>
        <w:t>take advantage</w:t>
      </w:r>
      <w:r w:rsidRPr="00A240D8">
        <w:rPr>
          <w:color w:val="000000"/>
        </w:rPr>
        <w:t xml:space="preserve"> o</w:t>
      </w:r>
      <w:r>
        <w:rPr>
          <w:color w:val="000000"/>
        </w:rPr>
        <w:t>f</w:t>
      </w:r>
      <w:r w:rsidRPr="00A240D8">
        <w:rPr>
          <w:color w:val="000000"/>
        </w:rPr>
        <w:t xml:space="preserve"> this trend</w:t>
      </w:r>
      <w:r>
        <w:rPr>
          <w:color w:val="000000"/>
        </w:rPr>
        <w:t xml:space="preserve"> by offering</w:t>
      </w:r>
      <w:r w:rsidRPr="00A240D8">
        <w:rPr>
          <w:color w:val="000000"/>
        </w:rPr>
        <w:t xml:space="preserve"> flexible coworking options or travel packages that combine work and leisure</w:t>
      </w:r>
      <w:r>
        <w:rPr>
          <w:color w:val="000000"/>
        </w:rPr>
        <w:t>,</w:t>
      </w:r>
      <w:r w:rsidRPr="00A240D8">
        <w:rPr>
          <w:color w:val="000000"/>
        </w:rPr>
        <w:t xml:space="preserve"> </w:t>
      </w:r>
      <w:r>
        <w:rPr>
          <w:color w:val="000000"/>
        </w:rPr>
        <w:t>potentially</w:t>
      </w:r>
      <w:r w:rsidRPr="00A240D8">
        <w:rPr>
          <w:color w:val="000000"/>
        </w:rPr>
        <w:t xml:space="preserve"> attract</w:t>
      </w:r>
      <w:r>
        <w:rPr>
          <w:color w:val="000000"/>
        </w:rPr>
        <w:t>ing</w:t>
      </w:r>
      <w:r w:rsidRPr="00A240D8">
        <w:rPr>
          <w:color w:val="000000"/>
        </w:rPr>
        <w:t xml:space="preserve"> </w:t>
      </w:r>
      <w:r>
        <w:rPr>
          <w:color w:val="000000"/>
        </w:rPr>
        <w:t>DNs</w:t>
      </w:r>
      <w:r w:rsidRPr="00A240D8">
        <w:rPr>
          <w:color w:val="000000"/>
        </w:rPr>
        <w:t xml:space="preserve"> seeking</w:t>
      </w:r>
      <w:r>
        <w:rPr>
          <w:color w:val="000000"/>
        </w:rPr>
        <w:t xml:space="preserve"> </w:t>
      </w:r>
      <w:r w:rsidRPr="00A240D8">
        <w:rPr>
          <w:color w:val="000000"/>
        </w:rPr>
        <w:t>productivity and adventure.</w:t>
      </w:r>
      <w:r>
        <w:rPr>
          <w:color w:val="000000"/>
        </w:rPr>
        <w:t xml:space="preserve"> </w:t>
      </w:r>
    </w:p>
    <w:p w14:paraId="33E3EBB3" w14:textId="77777777" w:rsidR="001D6380" w:rsidRDefault="001D6380" w:rsidP="001D6380">
      <w:pPr>
        <w:rPr>
          <w:color w:val="000000"/>
        </w:rPr>
      </w:pPr>
      <w:r>
        <w:rPr>
          <w:color w:val="000000"/>
        </w:rPr>
        <w:t>T</w:t>
      </w:r>
      <w:r w:rsidRPr="002A1606">
        <w:rPr>
          <w:color w:val="000000"/>
        </w:rPr>
        <w:t xml:space="preserve">he typology </w:t>
      </w:r>
      <w:r>
        <w:rPr>
          <w:color w:val="000000"/>
        </w:rPr>
        <w:t xml:space="preserve">also presents </w:t>
      </w:r>
      <w:r w:rsidRPr="002A1606">
        <w:rPr>
          <w:color w:val="000000"/>
        </w:rPr>
        <w:t>implications</w:t>
      </w:r>
      <w:r>
        <w:rPr>
          <w:color w:val="000000"/>
        </w:rPr>
        <w:t xml:space="preserve"> from a policy perspective</w:t>
      </w:r>
      <w:r w:rsidRPr="002A1606">
        <w:rPr>
          <w:color w:val="000000"/>
        </w:rPr>
        <w:t xml:space="preserve">. </w:t>
      </w:r>
      <w:r>
        <w:rPr>
          <w:color w:val="000000"/>
        </w:rPr>
        <w:t>DNs</w:t>
      </w:r>
      <w:r w:rsidRPr="002A1606">
        <w:rPr>
          <w:color w:val="000000"/>
        </w:rPr>
        <w:t xml:space="preserve"> visas and flexible immigration policies could be </w:t>
      </w:r>
      <w:r>
        <w:rPr>
          <w:color w:val="000000"/>
        </w:rPr>
        <w:t>customised</w:t>
      </w:r>
      <w:r w:rsidRPr="002A1606">
        <w:rPr>
          <w:color w:val="000000"/>
        </w:rPr>
        <w:t xml:space="preserve"> to meet the needs of </w:t>
      </w:r>
      <w:r>
        <w:rPr>
          <w:color w:val="000000"/>
        </w:rPr>
        <w:t xml:space="preserve">the </w:t>
      </w:r>
      <w:r w:rsidRPr="002A1606">
        <w:rPr>
          <w:color w:val="000000"/>
        </w:rPr>
        <w:t xml:space="preserve">different types. For </w:t>
      </w:r>
      <w:r>
        <w:rPr>
          <w:color w:val="000000"/>
        </w:rPr>
        <w:t>example</w:t>
      </w:r>
      <w:r w:rsidRPr="002A1606">
        <w:rPr>
          <w:color w:val="000000"/>
        </w:rPr>
        <w:t xml:space="preserve">, Flash Nomads may benefit from quick short-term entry options, while Settled Sojourners and Rooted Roamers might need longer-term arrangements to maintain their base. Acknowledging the diversity within the </w:t>
      </w:r>
      <w:r>
        <w:rPr>
          <w:color w:val="000000"/>
        </w:rPr>
        <w:t>DNs</w:t>
      </w:r>
      <w:r w:rsidRPr="002A1606">
        <w:rPr>
          <w:color w:val="000000"/>
        </w:rPr>
        <w:t xml:space="preserve"> community can help governments and local authorities create more inclusive and supportive regulations.</w:t>
      </w:r>
    </w:p>
    <w:p w14:paraId="7FAEDE41" w14:textId="250398F9" w:rsidR="00B579F1" w:rsidRDefault="00B579F1" w:rsidP="00B579F1">
      <w:pPr>
        <w:pStyle w:val="Heading2"/>
      </w:pPr>
      <w:bookmarkStart w:id="99" w:name="_Toc196476396"/>
      <w:r>
        <w:t>Future Research Directions</w:t>
      </w:r>
      <w:bookmarkEnd w:id="99"/>
    </w:p>
    <w:p w14:paraId="6312D92A" w14:textId="129EB733" w:rsidR="001D6380" w:rsidRDefault="001D6380" w:rsidP="001D6380">
      <w:pPr>
        <w:spacing w:before="120"/>
        <w:rPr>
          <w:lang w:eastAsia="en-US"/>
        </w:rPr>
      </w:pPr>
      <w:r>
        <w:rPr>
          <w:lang w:eastAsia="en-US"/>
        </w:rPr>
        <w:t>Although the proposed typology provides a comprehensive framework, several areas require further investigation. One promising area is the intersectionality of DNs experiences, specifically how gender, socioeconomic status, and cultural background influence the formation of DN</w:t>
      </w:r>
      <w:r w:rsidR="000E0FCE">
        <w:rPr>
          <w:lang w:eastAsia="en-US"/>
        </w:rPr>
        <w:t>s</w:t>
      </w:r>
      <w:r>
        <w:rPr>
          <w:lang w:eastAsia="en-US"/>
        </w:rPr>
        <w:t xml:space="preserve"> identities. Additionally, conducting a longitudinal study to track DNs over time could provide insights into how their mobility patterns, concepts of home, and work–leisure integrations evolve.</w:t>
      </w:r>
    </w:p>
    <w:p w14:paraId="6521F90C" w14:textId="77777777" w:rsidR="001D6380" w:rsidRDefault="001D6380" w:rsidP="001D6380">
      <w:pPr>
        <w:rPr>
          <w:lang w:eastAsia="en-US"/>
        </w:rPr>
      </w:pPr>
      <w:r>
        <w:rPr>
          <w:lang w:eastAsia="en-US"/>
        </w:rPr>
        <w:t>Another area for future research is cultural motivations and their impact on destination choice. Some insights emerged from the interviews, but the data did not establish clear and consistent patterns. For example, one participant indicated a preference to avoid Muslim countries because the cultural environment did not align with his personal values. Such observations appeared isolated among the motivational factors rather than representative of a broader trend. Given the complex nature of cultural influences and the limitations of the current dataset, these preliminary findings are not integrated into the proposed typology. Instead, they are identified as a focus for future research.</w:t>
      </w:r>
    </w:p>
    <w:p w14:paraId="635C2490" w14:textId="77777777" w:rsidR="001D6380" w:rsidRDefault="001D6380" w:rsidP="001D6380">
      <w:pPr>
        <w:rPr>
          <w:lang w:eastAsia="en-US"/>
        </w:rPr>
      </w:pPr>
      <w:r w:rsidRPr="00760351">
        <w:rPr>
          <w:lang w:eastAsia="en-US"/>
        </w:rPr>
        <w:t xml:space="preserve">Further research could also help clarify the distinction between closely related types within the proposed typology. In particular, the Settled Sojourner and Rooted Roamer categories share many overlapping features, such as a preference for a stable base, predictable work routines, and occasional travel. While this study highlights subtle yet </w:t>
      </w:r>
      <w:r w:rsidRPr="00760351">
        <w:rPr>
          <w:lang w:eastAsia="en-US"/>
        </w:rPr>
        <w:lastRenderedPageBreak/>
        <w:t>meaningful differences in how travel is integrated into each lifestyle, additional research is needed to determine whether these types represent distinct identities or simply variations within a broader category that balances stability with mobility. Perhaps a larger, more diverse sample could offer valuable insight into whether these profiles evolve differently over time or reflect the same lifestyle expressed with varying intensity.</w:t>
      </w:r>
      <w:r>
        <w:rPr>
          <w:lang w:eastAsia="en-US"/>
        </w:rPr>
        <w:t xml:space="preserve"> </w:t>
      </w:r>
    </w:p>
    <w:p w14:paraId="077D6602" w14:textId="77777777" w:rsidR="006A7E94" w:rsidRPr="006D6045" w:rsidRDefault="006A7E94" w:rsidP="006A7E94">
      <w:pPr>
        <w:pStyle w:val="Heading2"/>
      </w:pPr>
      <w:bookmarkStart w:id="100" w:name="_Toc196476397"/>
      <w:r>
        <w:t>L</w:t>
      </w:r>
      <w:r w:rsidRPr="006D6045">
        <w:t>imitations</w:t>
      </w:r>
      <w:bookmarkEnd w:id="100"/>
    </w:p>
    <w:p w14:paraId="225B07BA" w14:textId="50807FCC" w:rsidR="003F2833" w:rsidRPr="00130B75" w:rsidRDefault="00130B75" w:rsidP="00DC342F">
      <w:pPr>
        <w:spacing w:before="120"/>
      </w:pPr>
      <w:r>
        <w:t>This study, while offering valuable insights into the DN</w:t>
      </w:r>
      <w:r w:rsidR="00660123">
        <w:t>s</w:t>
      </w:r>
      <w:r>
        <w:t xml:space="preserve"> lifestyle, encountered several limitations that should be acknowledged. The reliance on online interviews and recruitment through social media may have unintentionally excluded individuals who are not part of dedicated DN communities, resulting in a smaller and potentially unrepresentative sample. Although the original plan was to conduct in-depth interviews lasting one to two hours, many participants were only available for 20 to 45 minutes, limiting the depth of exploration and potentially affecting the richness of the data. Additionally, the dynamic nature of digital nomadism means that motivations, behaviours, and identities are likely to shift over time, making it difficult to capture a fixed or fully representative picture of this group. Language barriers and the researcher’s limited familiarity with some cultural contexts may have introduced interpretive challenges. Some participants may have offered incomplete or imprecise responses, and subtle cultural meanings may have been missed or misunderstood. Interviews conducted in English, rather than participants’ native languages, also introduced the potential for translation bias or altered expressions. </w:t>
      </w:r>
      <w:r w:rsidR="00DC7E52">
        <w:t>Finally, w</w:t>
      </w:r>
      <w:r>
        <w:t>hile abductive reasoning and qualitative methods are ideal for developing concepts and generating new frameworks, they do not support statistical generalisation. Nevertheless, this approach was well-suited for uncovering the layered, emergent nature of DN lifestyles and lays a strong foundation for future testing and refinement.</w:t>
      </w:r>
      <w:r w:rsidR="003F2833">
        <w:br w:type="page"/>
      </w:r>
    </w:p>
    <w:p w14:paraId="4C310AE5" w14:textId="180B6DF5" w:rsidR="003675A8" w:rsidRPr="003675A8" w:rsidRDefault="003675A8" w:rsidP="003675A8">
      <w:pPr>
        <w:pStyle w:val="Heading1"/>
        <w:spacing w:after="120"/>
        <w:ind w:left="431" w:hanging="431"/>
      </w:pPr>
      <w:r>
        <w:lastRenderedPageBreak/>
        <w:t xml:space="preserve"> </w:t>
      </w:r>
      <w:bookmarkStart w:id="101" w:name="_Toc196476398"/>
      <w:r>
        <w:t>References</w:t>
      </w:r>
      <w:bookmarkEnd w:id="101"/>
    </w:p>
    <w:sdt>
      <w:sdtPr>
        <w:rPr>
          <w:color w:val="000000"/>
        </w:rPr>
        <w:tag w:val="MENDELEY_BIBLIOGRAPHY"/>
        <w:id w:val="-2115041200"/>
        <w:placeholder>
          <w:docPart w:val="350368E0E2C6BF419597544DE1917727"/>
        </w:placeholder>
      </w:sdtPr>
      <w:sdtEndPr/>
      <w:sdtContent>
        <w:p w14:paraId="10441979" w14:textId="77777777" w:rsidR="00207FC8" w:rsidRDefault="00207FC8" w:rsidP="00DC342F">
          <w:pPr>
            <w:autoSpaceDE w:val="0"/>
            <w:autoSpaceDN w:val="0"/>
            <w:spacing w:line="240" w:lineRule="auto"/>
            <w:ind w:hanging="480"/>
            <w:divId w:val="2015643175"/>
            <w:rPr>
              <w:rFonts w:eastAsia="Times New Roman"/>
            </w:rPr>
          </w:pPr>
          <w:r>
            <w:rPr>
              <w:rFonts w:eastAsia="Times New Roman"/>
            </w:rPr>
            <w:t xml:space="preserve">Abdullahi, I. (2024). Globalization and Cultural Homogenization: A Historical Perspective in Nigeria. </w:t>
          </w:r>
          <w:r>
            <w:rPr>
              <w:rFonts w:eastAsia="Times New Roman"/>
              <w:i/>
              <w:iCs/>
            </w:rPr>
            <w:t>International Journal of History Research</w:t>
          </w:r>
          <w:r>
            <w:rPr>
              <w:rFonts w:eastAsia="Times New Roman"/>
            </w:rPr>
            <w:t xml:space="preserve">, </w:t>
          </w:r>
          <w:r>
            <w:rPr>
              <w:rFonts w:eastAsia="Times New Roman"/>
              <w:i/>
              <w:iCs/>
            </w:rPr>
            <w:t>4</w:t>
          </w:r>
          <w:r>
            <w:rPr>
              <w:rFonts w:eastAsia="Times New Roman"/>
            </w:rPr>
            <w:t>(1), 51–63. https://doi.org/10.47604/IJHR.2485</w:t>
          </w:r>
        </w:p>
        <w:p w14:paraId="1F91E364" w14:textId="77777777" w:rsidR="00207FC8" w:rsidRDefault="00207FC8" w:rsidP="00DC342F">
          <w:pPr>
            <w:autoSpaceDE w:val="0"/>
            <w:autoSpaceDN w:val="0"/>
            <w:spacing w:line="240" w:lineRule="auto"/>
            <w:ind w:hanging="480"/>
            <w:divId w:val="1375698082"/>
            <w:rPr>
              <w:rFonts w:eastAsia="Times New Roman"/>
            </w:rPr>
          </w:pPr>
          <w:r>
            <w:rPr>
              <w:rFonts w:eastAsia="Times New Roman"/>
            </w:rPr>
            <w:t xml:space="preserve">Adhabi, E. A. R., &amp; Anozie, C. B. lash. (2017). Literature Review for the Type of Interview in Qualitative Research. </w:t>
          </w:r>
          <w:r>
            <w:rPr>
              <w:rFonts w:eastAsia="Times New Roman"/>
              <w:i/>
              <w:iCs/>
            </w:rPr>
            <w:t>International Journal of Education</w:t>
          </w:r>
          <w:r>
            <w:rPr>
              <w:rFonts w:eastAsia="Times New Roman"/>
            </w:rPr>
            <w:t xml:space="preserve">, </w:t>
          </w:r>
          <w:r>
            <w:rPr>
              <w:rFonts w:eastAsia="Times New Roman"/>
              <w:i/>
              <w:iCs/>
            </w:rPr>
            <w:t>9</w:t>
          </w:r>
          <w:r>
            <w:rPr>
              <w:rFonts w:eastAsia="Times New Roman"/>
            </w:rPr>
            <w:t>(3), 86–97. https://doi.org/10.5296/IJE.V9I3.11483</w:t>
          </w:r>
        </w:p>
        <w:p w14:paraId="3ACD4227" w14:textId="77777777" w:rsidR="00207FC8" w:rsidRDefault="00207FC8" w:rsidP="00DC342F">
          <w:pPr>
            <w:autoSpaceDE w:val="0"/>
            <w:autoSpaceDN w:val="0"/>
            <w:spacing w:line="240" w:lineRule="auto"/>
            <w:ind w:hanging="480"/>
            <w:divId w:val="1224633180"/>
            <w:rPr>
              <w:rFonts w:eastAsia="Times New Roman"/>
            </w:rPr>
          </w:pPr>
          <w:r>
            <w:rPr>
              <w:rFonts w:eastAsia="Times New Roman"/>
            </w:rPr>
            <w:t xml:space="preserve">Aroles, J., Granter, E., &amp; de Vaujany, F. X. (2020). ‘Becoming mainstream’: the professionalisation and corporatisation of digital nomadism. </w:t>
          </w:r>
          <w:r>
            <w:rPr>
              <w:rFonts w:eastAsia="Times New Roman"/>
              <w:i/>
              <w:iCs/>
            </w:rPr>
            <w:t>New Technology, Work and Employment</w:t>
          </w:r>
          <w:r>
            <w:rPr>
              <w:rFonts w:eastAsia="Times New Roman"/>
            </w:rPr>
            <w:t xml:space="preserve">, </w:t>
          </w:r>
          <w:r>
            <w:rPr>
              <w:rFonts w:eastAsia="Times New Roman"/>
              <w:i/>
              <w:iCs/>
            </w:rPr>
            <w:t>35</w:t>
          </w:r>
          <w:r>
            <w:rPr>
              <w:rFonts w:eastAsia="Times New Roman"/>
            </w:rPr>
            <w:t>(1), 114–129. https://doi.org/10.1111/NTWE.12158</w:t>
          </w:r>
        </w:p>
        <w:p w14:paraId="6F6FAF4D" w14:textId="77777777" w:rsidR="00207FC8" w:rsidRDefault="00207FC8" w:rsidP="00DC342F">
          <w:pPr>
            <w:autoSpaceDE w:val="0"/>
            <w:autoSpaceDN w:val="0"/>
            <w:spacing w:line="240" w:lineRule="auto"/>
            <w:ind w:hanging="480"/>
            <w:divId w:val="1996446233"/>
            <w:rPr>
              <w:rFonts w:eastAsia="Times New Roman"/>
            </w:rPr>
          </w:pPr>
          <w:r>
            <w:rPr>
              <w:rFonts w:eastAsia="Times New Roman"/>
            </w:rPr>
            <w:t xml:space="preserve">Arslan, E. (2024). From tourists to nomads: unveiling the transformative potential of digital nomads in travel and tourism. </w:t>
          </w:r>
          <w:r>
            <w:rPr>
              <w:rFonts w:eastAsia="Times New Roman"/>
              <w:i/>
              <w:iCs/>
            </w:rPr>
            <w:t>Worldwide Hospitality and Tourism Themes</w:t>
          </w:r>
          <w:r>
            <w:rPr>
              <w:rFonts w:eastAsia="Times New Roman"/>
            </w:rPr>
            <w:t xml:space="preserve">, </w:t>
          </w:r>
          <w:r>
            <w:rPr>
              <w:rFonts w:eastAsia="Times New Roman"/>
              <w:i/>
              <w:iCs/>
            </w:rPr>
            <w:t>16</w:t>
          </w:r>
          <w:r>
            <w:rPr>
              <w:rFonts w:eastAsia="Times New Roman"/>
            </w:rPr>
            <w:t>(3), 269–281. https://doi.org/10.1108/WHATT-03-2024-0046/FULL/PDF</w:t>
          </w:r>
        </w:p>
        <w:p w14:paraId="2AA514B6" w14:textId="77777777" w:rsidR="00207FC8" w:rsidRDefault="00207FC8" w:rsidP="00DC342F">
          <w:pPr>
            <w:autoSpaceDE w:val="0"/>
            <w:autoSpaceDN w:val="0"/>
            <w:spacing w:line="240" w:lineRule="auto"/>
            <w:ind w:hanging="480"/>
            <w:divId w:val="925769614"/>
            <w:rPr>
              <w:rFonts w:eastAsia="Times New Roman"/>
            </w:rPr>
          </w:pPr>
          <w:r>
            <w:rPr>
              <w:rFonts w:eastAsia="Times New Roman"/>
            </w:rPr>
            <w:t xml:space="preserve">Ashtar, L., Shani, A., &amp; Uriely, N. (2017). Blending ‘home’ and ‘away’: young Israeli migrants as VFR travelers. </w:t>
          </w:r>
          <w:r>
            <w:rPr>
              <w:rFonts w:eastAsia="Times New Roman"/>
              <w:i/>
              <w:iCs/>
            </w:rPr>
            <w:t>Tourism Geographies</w:t>
          </w:r>
          <w:r>
            <w:rPr>
              <w:rFonts w:eastAsia="Times New Roman"/>
            </w:rPr>
            <w:t xml:space="preserve">, </w:t>
          </w:r>
          <w:r>
            <w:rPr>
              <w:rFonts w:eastAsia="Times New Roman"/>
              <w:i/>
              <w:iCs/>
            </w:rPr>
            <w:t>19</w:t>
          </w:r>
          <w:r>
            <w:rPr>
              <w:rFonts w:eastAsia="Times New Roman"/>
            </w:rPr>
            <w:t>(4), 658–672. https://doi.org/10.1080/14616688.2016.1274775</w:t>
          </w:r>
        </w:p>
        <w:p w14:paraId="1A1847A3" w14:textId="77777777" w:rsidR="00207FC8" w:rsidRDefault="00207FC8" w:rsidP="00DC342F">
          <w:pPr>
            <w:autoSpaceDE w:val="0"/>
            <w:autoSpaceDN w:val="0"/>
            <w:spacing w:line="240" w:lineRule="auto"/>
            <w:ind w:hanging="480"/>
            <w:divId w:val="1898008299"/>
            <w:rPr>
              <w:rFonts w:eastAsia="Times New Roman"/>
            </w:rPr>
          </w:pPr>
          <w:r>
            <w:rPr>
              <w:rFonts w:eastAsia="Times New Roman"/>
            </w:rPr>
            <w:t xml:space="preserve">Barkess, G., &amp; Ramage, L. (2022). Code of Practice on Research Integrity. In </w:t>
          </w:r>
          <w:r>
            <w:rPr>
              <w:rFonts w:eastAsia="Times New Roman"/>
              <w:i/>
              <w:iCs/>
            </w:rPr>
            <w:t>Code of Practice on Research Integrity</w:t>
          </w:r>
          <w:r>
            <w:rPr>
              <w:rFonts w:eastAsia="Times New Roman"/>
            </w:rPr>
            <w:t xml:space="preserve"> (Vol. 2).</w:t>
          </w:r>
        </w:p>
        <w:p w14:paraId="3080F090" w14:textId="77777777" w:rsidR="00207FC8" w:rsidRDefault="00207FC8" w:rsidP="00DC342F">
          <w:pPr>
            <w:autoSpaceDE w:val="0"/>
            <w:autoSpaceDN w:val="0"/>
            <w:spacing w:line="240" w:lineRule="auto"/>
            <w:ind w:hanging="480"/>
            <w:divId w:val="1560633428"/>
            <w:rPr>
              <w:rFonts w:eastAsia="Times New Roman"/>
            </w:rPr>
          </w:pPr>
          <w:r>
            <w:rPr>
              <w:rFonts w:eastAsia="Times New Roman"/>
            </w:rPr>
            <w:t xml:space="preserve">Benson, M., &amp; O’Reilly, K. (2009). Lifestyle migration: escaping to the good life? </w:t>
          </w:r>
          <w:r>
            <w:rPr>
              <w:rFonts w:eastAsia="Times New Roman"/>
              <w:i/>
              <w:iCs/>
            </w:rPr>
            <w:t>Lifestyle Migration: Expectations, Aspirations and Experiences</w:t>
          </w:r>
          <w:r>
            <w:rPr>
              <w:rFonts w:eastAsia="Times New Roman"/>
            </w:rPr>
            <w:t>, 1–168. https://doi.org/10.1177/0094306110386902a</w:t>
          </w:r>
        </w:p>
        <w:p w14:paraId="5D998E91" w14:textId="77777777" w:rsidR="00207FC8" w:rsidRDefault="00207FC8" w:rsidP="00DC342F">
          <w:pPr>
            <w:autoSpaceDE w:val="0"/>
            <w:autoSpaceDN w:val="0"/>
            <w:spacing w:line="240" w:lineRule="auto"/>
            <w:ind w:hanging="480"/>
            <w:divId w:val="177546106"/>
            <w:rPr>
              <w:rFonts w:eastAsia="Times New Roman"/>
            </w:rPr>
          </w:pPr>
          <w:r>
            <w:rPr>
              <w:rFonts w:eastAsia="Times New Roman"/>
            </w:rPr>
            <w:t xml:space="preserve">Bonneau, C., &amp; Aroles, J. (2021). Digital nomads: A new form of leisure class? </w:t>
          </w:r>
          <w:r>
            <w:rPr>
              <w:rFonts w:eastAsia="Times New Roman"/>
              <w:i/>
              <w:iCs/>
            </w:rPr>
            <w:t>Experiencing the New World of Work</w:t>
          </w:r>
          <w:r>
            <w:rPr>
              <w:rFonts w:eastAsia="Times New Roman"/>
            </w:rPr>
            <w:t>, 157–178. https://doi.org/10.1017/9781108865814.011</w:t>
          </w:r>
        </w:p>
        <w:p w14:paraId="66FF2ABD" w14:textId="77777777" w:rsidR="00207FC8" w:rsidRDefault="00207FC8" w:rsidP="00DC342F">
          <w:pPr>
            <w:autoSpaceDE w:val="0"/>
            <w:autoSpaceDN w:val="0"/>
            <w:spacing w:line="240" w:lineRule="auto"/>
            <w:ind w:hanging="480"/>
            <w:divId w:val="453064084"/>
            <w:rPr>
              <w:rFonts w:eastAsia="Times New Roman"/>
            </w:rPr>
          </w:pPr>
          <w:r>
            <w:rPr>
              <w:rFonts w:eastAsia="Times New Roman"/>
            </w:rPr>
            <w:t xml:space="preserve">Boorstin, D. J. (1964). </w:t>
          </w:r>
          <w:r>
            <w:rPr>
              <w:rFonts w:eastAsia="Times New Roman"/>
              <w:i/>
              <w:iCs/>
            </w:rPr>
            <w:t>The Image: A Guide to Pseudo-events in America</w:t>
          </w:r>
          <w:r>
            <w:rPr>
              <w:rFonts w:eastAsia="Times New Roman"/>
            </w:rPr>
            <w:t>. Harper &amp; Row.</w:t>
          </w:r>
        </w:p>
        <w:p w14:paraId="66177B3C" w14:textId="77777777" w:rsidR="00207FC8" w:rsidRDefault="00207FC8" w:rsidP="00DC342F">
          <w:pPr>
            <w:autoSpaceDE w:val="0"/>
            <w:autoSpaceDN w:val="0"/>
            <w:spacing w:line="240" w:lineRule="auto"/>
            <w:ind w:hanging="480"/>
            <w:divId w:val="1682508958"/>
            <w:rPr>
              <w:rFonts w:eastAsia="Times New Roman"/>
            </w:rPr>
          </w:pPr>
          <w:r>
            <w:rPr>
              <w:rFonts w:eastAsia="Times New Roman"/>
            </w:rPr>
            <w:t xml:space="preserve">Bozzi, A. (2024). Digital nomadism from the perspective of places and mobilities: a literature review. </w:t>
          </w:r>
          <w:r>
            <w:rPr>
              <w:rFonts w:eastAsia="Times New Roman"/>
              <w:i/>
              <w:iCs/>
            </w:rPr>
            <w:t>European Transport Research Review</w:t>
          </w:r>
          <w:r>
            <w:rPr>
              <w:rFonts w:eastAsia="Times New Roman"/>
            </w:rPr>
            <w:t xml:space="preserve">, </w:t>
          </w:r>
          <w:r>
            <w:rPr>
              <w:rFonts w:eastAsia="Times New Roman"/>
              <w:i/>
              <w:iCs/>
            </w:rPr>
            <w:t>16</w:t>
          </w:r>
          <w:r>
            <w:rPr>
              <w:rFonts w:eastAsia="Times New Roman"/>
            </w:rPr>
            <w:t>(1), 1–15. https://doi.org/10.1186/S12544-024-00663-Z/TABLES/2</w:t>
          </w:r>
        </w:p>
        <w:p w14:paraId="2DDFA030" w14:textId="77777777" w:rsidR="00207FC8" w:rsidRDefault="00207FC8" w:rsidP="00DC342F">
          <w:pPr>
            <w:autoSpaceDE w:val="0"/>
            <w:autoSpaceDN w:val="0"/>
            <w:spacing w:line="240" w:lineRule="auto"/>
            <w:ind w:hanging="480"/>
            <w:divId w:val="1521552768"/>
            <w:rPr>
              <w:rFonts w:eastAsia="Times New Roman"/>
            </w:rPr>
          </w:pPr>
          <w:r>
            <w:rPr>
              <w:rFonts w:eastAsia="Times New Roman"/>
            </w:rPr>
            <w:t xml:space="preserve">Burns, P. M., &amp; O’regan, M. (2008). </w:t>
          </w:r>
          <w:r>
            <w:rPr>
              <w:rFonts w:eastAsia="Times New Roman"/>
              <w:i/>
              <w:iCs/>
            </w:rPr>
            <w:t>Techno-social Devices in Everyday Travel Life 9 Everyday Techno-social Devices in Everyday Travel Life: Digital Audio Devices in Solo Travelling Lifestyles</w:t>
          </w:r>
          <w:r>
            <w:rPr>
              <w:rFonts w:eastAsia="Times New Roman"/>
            </w:rPr>
            <w:t>.</w:t>
          </w:r>
        </w:p>
        <w:p w14:paraId="771120C9" w14:textId="77777777" w:rsidR="00207FC8" w:rsidRDefault="00207FC8" w:rsidP="00DC342F">
          <w:pPr>
            <w:autoSpaceDE w:val="0"/>
            <w:autoSpaceDN w:val="0"/>
            <w:spacing w:line="240" w:lineRule="auto"/>
            <w:ind w:hanging="480"/>
            <w:divId w:val="500900495"/>
            <w:rPr>
              <w:rFonts w:eastAsia="Times New Roman"/>
            </w:rPr>
          </w:pPr>
          <w:r>
            <w:rPr>
              <w:rFonts w:eastAsia="Times New Roman"/>
            </w:rPr>
            <w:t xml:space="preserve">Busetto, L., Wick, W., &amp; Gumbinger, C. (2020). How to use and assess qualitative research methods. </w:t>
          </w:r>
          <w:r>
            <w:rPr>
              <w:rFonts w:eastAsia="Times New Roman"/>
              <w:i/>
              <w:iCs/>
            </w:rPr>
            <w:t>Neurological Research and Practice</w:t>
          </w:r>
          <w:r>
            <w:rPr>
              <w:rFonts w:eastAsia="Times New Roman"/>
            </w:rPr>
            <w:t xml:space="preserve">, </w:t>
          </w:r>
          <w:r>
            <w:rPr>
              <w:rFonts w:eastAsia="Times New Roman"/>
              <w:i/>
              <w:iCs/>
            </w:rPr>
            <w:t>2</w:t>
          </w:r>
          <w:r>
            <w:rPr>
              <w:rFonts w:eastAsia="Times New Roman"/>
            </w:rPr>
            <w:t>(1), 1–10. https://doi.org/10.1186/S42466-020-00059-Z/TABLES/1</w:t>
          </w:r>
        </w:p>
        <w:p w14:paraId="6723A692" w14:textId="77777777" w:rsidR="00207FC8" w:rsidRDefault="00207FC8" w:rsidP="00DC342F">
          <w:pPr>
            <w:autoSpaceDE w:val="0"/>
            <w:autoSpaceDN w:val="0"/>
            <w:spacing w:line="240" w:lineRule="auto"/>
            <w:ind w:hanging="480"/>
            <w:divId w:val="75052421"/>
            <w:rPr>
              <w:rFonts w:eastAsia="Times New Roman"/>
            </w:rPr>
          </w:pPr>
          <w:r>
            <w:rPr>
              <w:rFonts w:eastAsia="Times New Roman"/>
            </w:rPr>
            <w:t xml:space="preserve">Charity, M. (2018). </w:t>
          </w:r>
          <w:r>
            <w:rPr>
              <w:rFonts w:eastAsia="Times New Roman"/>
              <w:i/>
              <w:iCs/>
            </w:rPr>
            <w:t>Tourists’ Taxonomy as a Management Tool for Destination Competitiveness</w:t>
          </w:r>
          <w:r>
            <w:rPr>
              <w:rFonts w:eastAsia="Times New Roman"/>
            </w:rPr>
            <w:t>.</w:t>
          </w:r>
        </w:p>
        <w:p w14:paraId="5DBA09ED" w14:textId="77777777" w:rsidR="00207FC8" w:rsidRDefault="00207FC8" w:rsidP="00DC342F">
          <w:pPr>
            <w:autoSpaceDE w:val="0"/>
            <w:autoSpaceDN w:val="0"/>
            <w:spacing w:line="240" w:lineRule="auto"/>
            <w:ind w:hanging="480"/>
            <w:divId w:val="1468937205"/>
            <w:rPr>
              <w:rFonts w:eastAsia="Times New Roman"/>
            </w:rPr>
          </w:pPr>
          <w:r>
            <w:rPr>
              <w:rFonts w:eastAsia="Times New Roman"/>
            </w:rPr>
            <w:t xml:space="preserve">Charmaz, K. (1996). The search for Meanings - Grounded Theory. In J. A. Smith, R. Harré, &amp; L. Van Langenhove (Eds.), </w:t>
          </w:r>
          <w:r>
            <w:rPr>
              <w:rFonts w:eastAsia="Times New Roman"/>
              <w:i/>
              <w:iCs/>
            </w:rPr>
            <w:t>Rethinking Methods in Psychology</w:t>
          </w:r>
          <w:r>
            <w:rPr>
              <w:rFonts w:eastAsia="Times New Roman"/>
            </w:rPr>
            <w:t xml:space="preserve"> (pp. 27–49). London: Sage Publications. http://www.sxf.uevora.pt/wp-content/uploads/2013/03/Charmaz_1996.pdf</w:t>
          </w:r>
        </w:p>
        <w:p w14:paraId="451BAF99" w14:textId="77777777" w:rsidR="00207FC8" w:rsidRDefault="00207FC8" w:rsidP="00DC342F">
          <w:pPr>
            <w:autoSpaceDE w:val="0"/>
            <w:autoSpaceDN w:val="0"/>
            <w:spacing w:line="240" w:lineRule="auto"/>
            <w:ind w:hanging="480"/>
            <w:divId w:val="2114281154"/>
            <w:rPr>
              <w:rFonts w:eastAsia="Times New Roman"/>
            </w:rPr>
          </w:pPr>
          <w:r>
            <w:rPr>
              <w:rFonts w:eastAsia="Times New Roman"/>
            </w:rPr>
            <w:t xml:space="preserve">Chevtaeva, E., &amp; Denizci-Guillet, B. (2021). Digital nomads’ lifestyles and coworkation. </w:t>
          </w:r>
          <w:r>
            <w:rPr>
              <w:rFonts w:eastAsia="Times New Roman"/>
              <w:i/>
              <w:iCs/>
            </w:rPr>
            <w:t>Journal of Destination Marketing &amp; Management</w:t>
          </w:r>
          <w:r>
            <w:rPr>
              <w:rFonts w:eastAsia="Times New Roman"/>
            </w:rPr>
            <w:t xml:space="preserve">, </w:t>
          </w:r>
          <w:r>
            <w:rPr>
              <w:rFonts w:eastAsia="Times New Roman"/>
              <w:i/>
              <w:iCs/>
            </w:rPr>
            <w:t>21</w:t>
          </w:r>
          <w:r>
            <w:rPr>
              <w:rFonts w:eastAsia="Times New Roman"/>
            </w:rPr>
            <w:t>, 100633. https://doi.org/10.1016/J.JDMM.2021.100633</w:t>
          </w:r>
        </w:p>
        <w:p w14:paraId="522C6D01" w14:textId="77777777" w:rsidR="00207FC8" w:rsidRDefault="00207FC8" w:rsidP="00DC342F">
          <w:pPr>
            <w:autoSpaceDE w:val="0"/>
            <w:autoSpaceDN w:val="0"/>
            <w:spacing w:line="240" w:lineRule="auto"/>
            <w:ind w:hanging="480"/>
            <w:divId w:val="1800218984"/>
            <w:rPr>
              <w:rFonts w:eastAsia="Times New Roman"/>
            </w:rPr>
          </w:pPr>
          <w:r>
            <w:rPr>
              <w:rFonts w:eastAsia="Times New Roman"/>
            </w:rPr>
            <w:t xml:space="preserve">Chowdhury, M. F. (2014). Interpretivism in Aiding Our Understanding of the Contemporary Social World. </w:t>
          </w:r>
          <w:r>
            <w:rPr>
              <w:rFonts w:eastAsia="Times New Roman"/>
              <w:i/>
              <w:iCs/>
            </w:rPr>
            <w:t>Open Journal of Philosophy</w:t>
          </w:r>
          <w:r>
            <w:rPr>
              <w:rFonts w:eastAsia="Times New Roman"/>
            </w:rPr>
            <w:t xml:space="preserve">, </w:t>
          </w:r>
          <w:r>
            <w:rPr>
              <w:rFonts w:eastAsia="Times New Roman"/>
              <w:i/>
              <w:iCs/>
            </w:rPr>
            <w:t>4</w:t>
          </w:r>
          <w:r>
            <w:rPr>
              <w:rFonts w:eastAsia="Times New Roman"/>
            </w:rPr>
            <w:t>(3), 432–438. https://doi.org/10.4236/OJPP.2014.43047</w:t>
          </w:r>
        </w:p>
        <w:p w14:paraId="0D5E92D6" w14:textId="77777777" w:rsidR="00207FC8" w:rsidRDefault="00207FC8" w:rsidP="00DC342F">
          <w:pPr>
            <w:autoSpaceDE w:val="0"/>
            <w:autoSpaceDN w:val="0"/>
            <w:spacing w:line="240" w:lineRule="auto"/>
            <w:ind w:hanging="480"/>
            <w:divId w:val="159975059"/>
            <w:rPr>
              <w:rFonts w:eastAsia="Times New Roman"/>
            </w:rPr>
          </w:pPr>
          <w:r>
            <w:rPr>
              <w:rFonts w:eastAsia="Times New Roman"/>
            </w:rPr>
            <w:lastRenderedPageBreak/>
            <w:t xml:space="preserve">Coccossis, H., &amp; Constantoglou, M. E. (2008). The use of typologies in tourism planning: Problems and conflicts. </w:t>
          </w:r>
          <w:r>
            <w:rPr>
              <w:rFonts w:eastAsia="Times New Roman"/>
              <w:i/>
              <w:iCs/>
            </w:rPr>
            <w:t>Contributions to Economics</w:t>
          </w:r>
          <w:r>
            <w:rPr>
              <w:rFonts w:eastAsia="Times New Roman"/>
            </w:rPr>
            <w:t>, 273–295. https://doi.org/10.1007/978-3-7908-2086-7_14</w:t>
          </w:r>
        </w:p>
        <w:p w14:paraId="0033DC8F" w14:textId="77777777" w:rsidR="00207FC8" w:rsidRDefault="00207FC8" w:rsidP="00DC342F">
          <w:pPr>
            <w:autoSpaceDE w:val="0"/>
            <w:autoSpaceDN w:val="0"/>
            <w:spacing w:line="240" w:lineRule="auto"/>
            <w:ind w:hanging="480"/>
            <w:divId w:val="2001225135"/>
            <w:rPr>
              <w:rFonts w:eastAsia="Times New Roman"/>
            </w:rPr>
          </w:pPr>
          <w:r>
            <w:rPr>
              <w:rFonts w:eastAsia="Times New Roman"/>
            </w:rPr>
            <w:t xml:space="preserve">Cohen, E. (1972). Toward a Sociology of International Tourism. </w:t>
          </w:r>
          <w:r>
            <w:rPr>
              <w:rFonts w:eastAsia="Times New Roman"/>
              <w:i/>
              <w:iCs/>
            </w:rPr>
            <w:t>Social Research</w:t>
          </w:r>
          <w:r>
            <w:rPr>
              <w:rFonts w:eastAsia="Times New Roman"/>
            </w:rPr>
            <w:t xml:space="preserve">, </w:t>
          </w:r>
          <w:r>
            <w:rPr>
              <w:rFonts w:eastAsia="Times New Roman"/>
              <w:i/>
              <w:iCs/>
            </w:rPr>
            <w:t>39</w:t>
          </w:r>
          <w:r>
            <w:rPr>
              <w:rFonts w:eastAsia="Times New Roman"/>
            </w:rPr>
            <w:t>(1), 164–182. http://www.jstor.org/stable/40970087</w:t>
          </w:r>
        </w:p>
        <w:p w14:paraId="60A111FE" w14:textId="77777777" w:rsidR="00207FC8" w:rsidRDefault="00207FC8" w:rsidP="00DC342F">
          <w:pPr>
            <w:autoSpaceDE w:val="0"/>
            <w:autoSpaceDN w:val="0"/>
            <w:spacing w:line="240" w:lineRule="auto"/>
            <w:ind w:hanging="480"/>
            <w:divId w:val="937828211"/>
            <w:rPr>
              <w:rFonts w:eastAsia="Times New Roman"/>
            </w:rPr>
          </w:pPr>
          <w:r>
            <w:rPr>
              <w:rFonts w:eastAsia="Times New Roman"/>
            </w:rPr>
            <w:t xml:space="preserve">Cohen, E. (1973). Nomads from Affluence: Notes on the Phenomenon of Drifter-Tourism1. </w:t>
          </w:r>
          <w:r>
            <w:rPr>
              <w:rFonts w:eastAsia="Times New Roman"/>
              <w:i/>
              <w:iCs/>
            </w:rPr>
            <w:t>International Journal of Comparative Sociology, XIV, 1-2</w:t>
          </w:r>
          <w:r>
            <w:rPr>
              <w:rFonts w:eastAsia="Times New Roman"/>
            </w:rPr>
            <w:t>.</w:t>
          </w:r>
        </w:p>
        <w:p w14:paraId="1E3C3862" w14:textId="77777777" w:rsidR="00207FC8" w:rsidRDefault="00207FC8" w:rsidP="00DC342F">
          <w:pPr>
            <w:autoSpaceDE w:val="0"/>
            <w:autoSpaceDN w:val="0"/>
            <w:spacing w:line="240" w:lineRule="auto"/>
            <w:ind w:hanging="480"/>
            <w:divId w:val="1948149532"/>
            <w:rPr>
              <w:rFonts w:eastAsia="Times New Roman"/>
            </w:rPr>
          </w:pPr>
          <w:r>
            <w:rPr>
              <w:rFonts w:eastAsia="Times New Roman"/>
            </w:rPr>
            <w:t xml:space="preserve">Cohen, E. (1979). A Phenomenology of Tourist Experiences. </w:t>
          </w:r>
          <w:r>
            <w:rPr>
              <w:rFonts w:eastAsia="Times New Roman"/>
              <w:i/>
              <w:iCs/>
            </w:rPr>
            <w:t>Https://Doi.Org/10.1177/003803857901300203</w:t>
          </w:r>
          <w:r>
            <w:rPr>
              <w:rFonts w:eastAsia="Times New Roman"/>
            </w:rPr>
            <w:t xml:space="preserve">, </w:t>
          </w:r>
          <w:r>
            <w:rPr>
              <w:rFonts w:eastAsia="Times New Roman"/>
              <w:i/>
              <w:iCs/>
            </w:rPr>
            <w:t>13</w:t>
          </w:r>
          <w:r>
            <w:rPr>
              <w:rFonts w:eastAsia="Times New Roman"/>
            </w:rPr>
            <w:t>(2), 179–201. https://doi.org/10.1177/003803857901300203</w:t>
          </w:r>
        </w:p>
        <w:p w14:paraId="074BDA2D" w14:textId="77777777" w:rsidR="00207FC8" w:rsidRDefault="00207FC8" w:rsidP="00DC342F">
          <w:pPr>
            <w:autoSpaceDE w:val="0"/>
            <w:autoSpaceDN w:val="0"/>
            <w:spacing w:line="240" w:lineRule="auto"/>
            <w:ind w:hanging="480"/>
            <w:divId w:val="1194806355"/>
            <w:rPr>
              <w:rFonts w:eastAsia="Times New Roman"/>
            </w:rPr>
          </w:pPr>
          <w:r>
            <w:rPr>
              <w:rFonts w:eastAsia="Times New Roman"/>
            </w:rPr>
            <w:t xml:space="preserve">Cohen, S. A. (2011). Lifestyle travellers. Backpacking as a way of life. </w:t>
          </w:r>
          <w:r>
            <w:rPr>
              <w:rFonts w:eastAsia="Times New Roman"/>
              <w:i/>
              <w:iCs/>
            </w:rPr>
            <w:t>Annals of Tourism Research</w:t>
          </w:r>
          <w:r>
            <w:rPr>
              <w:rFonts w:eastAsia="Times New Roman"/>
            </w:rPr>
            <w:t xml:space="preserve">, </w:t>
          </w:r>
          <w:r>
            <w:rPr>
              <w:rFonts w:eastAsia="Times New Roman"/>
              <w:i/>
              <w:iCs/>
            </w:rPr>
            <w:t>38</w:t>
          </w:r>
          <w:r>
            <w:rPr>
              <w:rFonts w:eastAsia="Times New Roman"/>
            </w:rPr>
            <w:t>(4), 1535–1555. https://doi.org/10.1016/j.annals.2011.02.002</w:t>
          </w:r>
        </w:p>
        <w:p w14:paraId="03FDAA45" w14:textId="77777777" w:rsidR="00207FC8" w:rsidRDefault="00207FC8" w:rsidP="00DC342F">
          <w:pPr>
            <w:autoSpaceDE w:val="0"/>
            <w:autoSpaceDN w:val="0"/>
            <w:spacing w:line="240" w:lineRule="auto"/>
            <w:ind w:hanging="480"/>
            <w:divId w:val="481889229"/>
            <w:rPr>
              <w:rFonts w:eastAsia="Times New Roman"/>
            </w:rPr>
          </w:pPr>
          <w:r>
            <w:rPr>
              <w:rFonts w:eastAsia="Times New Roman"/>
            </w:rPr>
            <w:t xml:space="preserve">Cook, D. (2020). The freedom trap: digital nomads and the use of disciplining practices to manage work/leisure boundaries. </w:t>
          </w:r>
          <w:r>
            <w:rPr>
              <w:rFonts w:eastAsia="Times New Roman"/>
              <w:i/>
              <w:iCs/>
            </w:rPr>
            <w:t>Information Technology and Tourism</w:t>
          </w:r>
          <w:r>
            <w:rPr>
              <w:rFonts w:eastAsia="Times New Roman"/>
            </w:rPr>
            <w:t xml:space="preserve">, </w:t>
          </w:r>
          <w:r>
            <w:rPr>
              <w:rFonts w:eastAsia="Times New Roman"/>
              <w:i/>
              <w:iCs/>
            </w:rPr>
            <w:t>22</w:t>
          </w:r>
          <w:r>
            <w:rPr>
              <w:rFonts w:eastAsia="Times New Roman"/>
            </w:rPr>
            <w:t>(3), 355–390. https://doi.org/10.1007/S40558-020-00172-4/FIGURES/6</w:t>
          </w:r>
        </w:p>
        <w:p w14:paraId="3579DC34" w14:textId="77777777" w:rsidR="00207FC8" w:rsidRDefault="00207FC8" w:rsidP="00DC342F">
          <w:pPr>
            <w:autoSpaceDE w:val="0"/>
            <w:autoSpaceDN w:val="0"/>
            <w:spacing w:line="240" w:lineRule="auto"/>
            <w:ind w:hanging="480"/>
            <w:divId w:val="1992908946"/>
            <w:rPr>
              <w:rFonts w:eastAsia="Times New Roman"/>
            </w:rPr>
          </w:pPr>
          <w:r>
            <w:rPr>
              <w:rFonts w:eastAsia="Times New Roman"/>
            </w:rPr>
            <w:t xml:space="preserve">Cook, D. (2023). What is a digital nomad? Definition and taxonomy in the era of mainstream remote work. </w:t>
          </w:r>
          <w:r>
            <w:rPr>
              <w:rFonts w:eastAsia="Times New Roman"/>
              <w:i/>
              <w:iCs/>
            </w:rPr>
            <w:t>World Leisure Journal</w:t>
          </w:r>
          <w:r>
            <w:rPr>
              <w:rFonts w:eastAsia="Times New Roman"/>
            </w:rPr>
            <w:t xml:space="preserve">, </w:t>
          </w:r>
          <w:r>
            <w:rPr>
              <w:rFonts w:eastAsia="Times New Roman"/>
              <w:i/>
              <w:iCs/>
            </w:rPr>
            <w:t>65</w:t>
          </w:r>
          <w:r>
            <w:rPr>
              <w:rFonts w:eastAsia="Times New Roman"/>
            </w:rPr>
            <w:t>(2), 256–275. https://doi.org/10.1080/16078055.2023.2190608</w:t>
          </w:r>
        </w:p>
        <w:p w14:paraId="1F018724" w14:textId="77777777" w:rsidR="00207FC8" w:rsidRDefault="00207FC8" w:rsidP="00DC342F">
          <w:pPr>
            <w:autoSpaceDE w:val="0"/>
            <w:autoSpaceDN w:val="0"/>
            <w:spacing w:line="240" w:lineRule="auto"/>
            <w:ind w:hanging="480"/>
            <w:divId w:val="1261835403"/>
            <w:rPr>
              <w:rFonts w:eastAsia="Times New Roman"/>
            </w:rPr>
          </w:pPr>
          <w:r>
            <w:rPr>
              <w:rFonts w:eastAsia="Times New Roman"/>
            </w:rPr>
            <w:t xml:space="preserve">DiCicco-Bloom, B., &amp; Crabtree, B. F. (2006). The qualitative research interview. </w:t>
          </w:r>
          <w:r>
            <w:rPr>
              <w:rFonts w:eastAsia="Times New Roman"/>
              <w:i/>
              <w:iCs/>
            </w:rPr>
            <w:t>Medical Education</w:t>
          </w:r>
          <w:r>
            <w:rPr>
              <w:rFonts w:eastAsia="Times New Roman"/>
            </w:rPr>
            <w:t xml:space="preserve">, </w:t>
          </w:r>
          <w:r>
            <w:rPr>
              <w:rFonts w:eastAsia="Times New Roman"/>
              <w:i/>
              <w:iCs/>
            </w:rPr>
            <w:t>40</w:t>
          </w:r>
          <w:r>
            <w:rPr>
              <w:rFonts w:eastAsia="Times New Roman"/>
            </w:rPr>
            <w:t>(4), 314–321. https://doi.org/10.1111/J.1365-2929.2006.02418.X</w:t>
          </w:r>
        </w:p>
        <w:p w14:paraId="18AA3829" w14:textId="77777777" w:rsidR="00207FC8" w:rsidRDefault="00207FC8" w:rsidP="00DC342F">
          <w:pPr>
            <w:autoSpaceDE w:val="0"/>
            <w:autoSpaceDN w:val="0"/>
            <w:spacing w:line="240" w:lineRule="auto"/>
            <w:ind w:hanging="480"/>
            <w:divId w:val="185992273"/>
            <w:rPr>
              <w:rFonts w:eastAsia="Times New Roman"/>
            </w:rPr>
          </w:pPr>
          <w:r>
            <w:rPr>
              <w:rFonts w:eastAsia="Times New Roman"/>
            </w:rPr>
            <w:t xml:space="preserve">Dubois, A., &amp; Gadde, L. E. (2002). Systematic combining: an abductive approach to case research. </w:t>
          </w:r>
          <w:r>
            <w:rPr>
              <w:rFonts w:eastAsia="Times New Roman"/>
              <w:i/>
              <w:iCs/>
            </w:rPr>
            <w:t>Journal of Business Research</w:t>
          </w:r>
          <w:r>
            <w:rPr>
              <w:rFonts w:eastAsia="Times New Roman"/>
            </w:rPr>
            <w:t xml:space="preserve">, </w:t>
          </w:r>
          <w:r>
            <w:rPr>
              <w:rFonts w:eastAsia="Times New Roman"/>
              <w:i/>
              <w:iCs/>
            </w:rPr>
            <w:t>55</w:t>
          </w:r>
          <w:r>
            <w:rPr>
              <w:rFonts w:eastAsia="Times New Roman"/>
            </w:rPr>
            <w:t>(7), 553–560. https://doi.org/10.1016/S0148-2963(00)00195-8</w:t>
          </w:r>
        </w:p>
        <w:p w14:paraId="55394CB1" w14:textId="77777777" w:rsidR="00207FC8" w:rsidRDefault="00207FC8" w:rsidP="00DC342F">
          <w:pPr>
            <w:autoSpaceDE w:val="0"/>
            <w:autoSpaceDN w:val="0"/>
            <w:spacing w:line="240" w:lineRule="auto"/>
            <w:ind w:hanging="480"/>
            <w:divId w:val="199170776"/>
            <w:rPr>
              <w:rFonts w:eastAsia="Times New Roman"/>
            </w:rPr>
          </w:pPr>
          <w:r>
            <w:rPr>
              <w:rFonts w:eastAsia="Times New Roman"/>
            </w:rPr>
            <w:t xml:space="preserve">Edwards, R., &amp; Holland, J. (2013). What is Qualitative Interviewing? </w:t>
          </w:r>
          <w:r>
            <w:rPr>
              <w:rFonts w:eastAsia="Times New Roman"/>
              <w:i/>
              <w:iCs/>
            </w:rPr>
            <w:t>What Is Qualitative Interviewing?</w:t>
          </w:r>
          <w:r>
            <w:rPr>
              <w:rFonts w:eastAsia="Times New Roman"/>
            </w:rPr>
            <w:t>, 128. https://doi.org/10.5040/9781472545244</w:t>
          </w:r>
        </w:p>
        <w:p w14:paraId="12400D4D" w14:textId="77777777" w:rsidR="00207FC8" w:rsidRDefault="00207FC8" w:rsidP="00DC342F">
          <w:pPr>
            <w:autoSpaceDE w:val="0"/>
            <w:autoSpaceDN w:val="0"/>
            <w:spacing w:line="240" w:lineRule="auto"/>
            <w:ind w:hanging="480"/>
            <w:divId w:val="592128149"/>
            <w:rPr>
              <w:rFonts w:eastAsia="Times New Roman"/>
            </w:rPr>
          </w:pPr>
          <w:r>
            <w:rPr>
              <w:rFonts w:eastAsia="Times New Roman"/>
            </w:rPr>
            <w:t xml:space="preserve">Engebrigtsen, A. I. (2017). Key figure of mobility: the nomad. </w:t>
          </w:r>
          <w:r>
            <w:rPr>
              <w:rFonts w:eastAsia="Times New Roman"/>
              <w:i/>
              <w:iCs/>
            </w:rPr>
            <w:t>Social Anthropology</w:t>
          </w:r>
          <w:r>
            <w:rPr>
              <w:rFonts w:eastAsia="Times New Roman"/>
            </w:rPr>
            <w:t xml:space="preserve">, </w:t>
          </w:r>
          <w:r>
            <w:rPr>
              <w:rFonts w:eastAsia="Times New Roman"/>
              <w:i/>
              <w:iCs/>
            </w:rPr>
            <w:t>25</w:t>
          </w:r>
          <w:r>
            <w:rPr>
              <w:rFonts w:eastAsia="Times New Roman"/>
            </w:rPr>
            <w:t>(1), 42–54. https://doi.org/10.1111/1469-8676.12379</w:t>
          </w:r>
        </w:p>
        <w:p w14:paraId="3E4B0523" w14:textId="77777777" w:rsidR="00207FC8" w:rsidRDefault="00207FC8" w:rsidP="00DC342F">
          <w:pPr>
            <w:autoSpaceDE w:val="0"/>
            <w:autoSpaceDN w:val="0"/>
            <w:spacing w:line="240" w:lineRule="auto"/>
            <w:ind w:hanging="480"/>
            <w:divId w:val="2141455452"/>
            <w:rPr>
              <w:rFonts w:eastAsia="Times New Roman"/>
            </w:rPr>
          </w:pPr>
          <w:r>
            <w:rPr>
              <w:rFonts w:eastAsia="Times New Roman"/>
            </w:rPr>
            <w:t xml:space="preserve">Fan, D. X. F., Zhang, H. Q., Jenkins, C. L., &amp; Tavitiyaman, P. (2016). </w:t>
          </w:r>
          <w:r>
            <w:rPr>
              <w:rFonts w:eastAsia="Times New Roman"/>
              <w:i/>
              <w:iCs/>
            </w:rPr>
            <w:t>Tourist typology in social contact: An addition to existing theories</w:t>
          </w:r>
          <w:r>
            <w:rPr>
              <w:rFonts w:eastAsia="Times New Roman"/>
            </w:rPr>
            <w:t>. https://doi.org/10.1016/j.tourman.2016.12.021</w:t>
          </w:r>
        </w:p>
        <w:p w14:paraId="5F10D21A" w14:textId="77777777" w:rsidR="00207FC8" w:rsidRDefault="00207FC8" w:rsidP="00DC342F">
          <w:pPr>
            <w:autoSpaceDE w:val="0"/>
            <w:autoSpaceDN w:val="0"/>
            <w:spacing w:line="240" w:lineRule="auto"/>
            <w:ind w:hanging="480"/>
            <w:divId w:val="815994405"/>
            <w:rPr>
              <w:rFonts w:eastAsia="Times New Roman"/>
            </w:rPr>
          </w:pPr>
          <w:r>
            <w:rPr>
              <w:rFonts w:eastAsia="Times New Roman"/>
            </w:rPr>
            <w:t xml:space="preserve">Gill, P., Stewart, K., Treasure, E., &amp; Chadwick, B. (2008). Methods of data collection in qualitative research: interviews and focus groups. </w:t>
          </w:r>
          <w:r>
            <w:rPr>
              <w:rFonts w:eastAsia="Times New Roman"/>
              <w:i/>
              <w:iCs/>
            </w:rPr>
            <w:t>British Dental Journal 2008 204:6</w:t>
          </w:r>
          <w:r>
            <w:rPr>
              <w:rFonts w:eastAsia="Times New Roman"/>
            </w:rPr>
            <w:t xml:space="preserve">, </w:t>
          </w:r>
          <w:r>
            <w:rPr>
              <w:rFonts w:eastAsia="Times New Roman"/>
              <w:i/>
              <w:iCs/>
            </w:rPr>
            <w:t>204</w:t>
          </w:r>
          <w:r>
            <w:rPr>
              <w:rFonts w:eastAsia="Times New Roman"/>
            </w:rPr>
            <w:t>(6), 291–295. https://doi.org/10.1038/bdj.2008.192</w:t>
          </w:r>
        </w:p>
        <w:p w14:paraId="235906BD" w14:textId="77777777" w:rsidR="00207FC8" w:rsidRDefault="00207FC8" w:rsidP="00DC342F">
          <w:pPr>
            <w:autoSpaceDE w:val="0"/>
            <w:autoSpaceDN w:val="0"/>
            <w:spacing w:line="240" w:lineRule="auto"/>
            <w:ind w:hanging="480"/>
            <w:divId w:val="1917786787"/>
            <w:rPr>
              <w:rFonts w:eastAsia="Times New Roman"/>
            </w:rPr>
          </w:pPr>
          <w:r>
            <w:rPr>
              <w:rFonts w:eastAsia="Times New Roman"/>
            </w:rPr>
            <w:t xml:space="preserve">Glaser, B. G., &amp; Strauss, A. L. (2017). Discovery of grounded theory: Strategies for qualitative research. </w:t>
          </w:r>
          <w:r>
            <w:rPr>
              <w:rFonts w:eastAsia="Times New Roman"/>
              <w:i/>
              <w:iCs/>
            </w:rPr>
            <w:t>Discovery of Grounded Theory: Strategies for Qualitative Research</w:t>
          </w:r>
          <w:r>
            <w:rPr>
              <w:rFonts w:eastAsia="Times New Roman"/>
            </w:rPr>
            <w:t>, 1–271. https://doi.org/10.4324/9780203793206</w:t>
          </w:r>
        </w:p>
        <w:p w14:paraId="29644B97" w14:textId="77777777" w:rsidR="00207FC8" w:rsidRDefault="00207FC8" w:rsidP="00DC342F">
          <w:pPr>
            <w:autoSpaceDE w:val="0"/>
            <w:autoSpaceDN w:val="0"/>
            <w:spacing w:line="240" w:lineRule="auto"/>
            <w:ind w:hanging="480"/>
            <w:divId w:val="664165700"/>
            <w:rPr>
              <w:rFonts w:eastAsia="Times New Roman"/>
            </w:rPr>
          </w:pPr>
          <w:r>
            <w:rPr>
              <w:rFonts w:eastAsia="Times New Roman"/>
            </w:rPr>
            <w:t xml:space="preserve">Hannonen, O. (2020). In search of a digital nomad: defining the phenomenon. </w:t>
          </w:r>
          <w:r>
            <w:rPr>
              <w:rFonts w:eastAsia="Times New Roman"/>
              <w:i/>
              <w:iCs/>
            </w:rPr>
            <w:t>Information Technology and Tourism</w:t>
          </w:r>
          <w:r>
            <w:rPr>
              <w:rFonts w:eastAsia="Times New Roman"/>
            </w:rPr>
            <w:t xml:space="preserve">, </w:t>
          </w:r>
          <w:r>
            <w:rPr>
              <w:rFonts w:eastAsia="Times New Roman"/>
              <w:i/>
              <w:iCs/>
            </w:rPr>
            <w:t>22</w:t>
          </w:r>
          <w:r>
            <w:rPr>
              <w:rFonts w:eastAsia="Times New Roman"/>
            </w:rPr>
            <w:t>(3), 335–353. https://doi.org/10.1007/s40558-020-00177-z</w:t>
          </w:r>
        </w:p>
        <w:p w14:paraId="07B4ABE9" w14:textId="77777777" w:rsidR="00207FC8" w:rsidRDefault="00207FC8" w:rsidP="00DC342F">
          <w:pPr>
            <w:autoSpaceDE w:val="0"/>
            <w:autoSpaceDN w:val="0"/>
            <w:spacing w:line="240" w:lineRule="auto"/>
            <w:ind w:hanging="480"/>
            <w:divId w:val="1794909565"/>
            <w:rPr>
              <w:rFonts w:eastAsia="Times New Roman"/>
            </w:rPr>
          </w:pPr>
          <w:r>
            <w:rPr>
              <w:rFonts w:eastAsia="Times New Roman"/>
            </w:rPr>
            <w:t xml:space="preserve">Hong, R. (2023). Road warriors to digital nomads: portable computers, habitats, and remote work. </w:t>
          </w:r>
          <w:r>
            <w:rPr>
              <w:rFonts w:eastAsia="Times New Roman"/>
              <w:i/>
              <w:iCs/>
            </w:rPr>
            <w:t>Cultural Studies</w:t>
          </w:r>
          <w:r>
            <w:rPr>
              <w:rFonts w:eastAsia="Times New Roman"/>
            </w:rPr>
            <w:t xml:space="preserve">, </w:t>
          </w:r>
          <w:r>
            <w:rPr>
              <w:rFonts w:eastAsia="Times New Roman"/>
              <w:i/>
              <w:iCs/>
            </w:rPr>
            <w:t>37</w:t>
          </w:r>
          <w:r>
            <w:rPr>
              <w:rFonts w:eastAsia="Times New Roman"/>
            </w:rPr>
            <w:t>(3), 508–535. https://doi.org/10.1080/09502386.2021.1992462</w:t>
          </w:r>
        </w:p>
        <w:p w14:paraId="3933CB22" w14:textId="77777777" w:rsidR="00207FC8" w:rsidRDefault="00207FC8" w:rsidP="00DC342F">
          <w:pPr>
            <w:autoSpaceDE w:val="0"/>
            <w:autoSpaceDN w:val="0"/>
            <w:spacing w:line="240" w:lineRule="auto"/>
            <w:ind w:hanging="480"/>
            <w:divId w:val="1965770531"/>
            <w:rPr>
              <w:rFonts w:eastAsia="Times New Roman"/>
            </w:rPr>
          </w:pPr>
          <w:r>
            <w:rPr>
              <w:rFonts w:eastAsia="Times New Roman"/>
            </w:rPr>
            <w:t xml:space="preserve">Hottola, P. (2004). CULTURE CONFUSION: Intercultural Adaptation in Tourism. </w:t>
          </w:r>
          <w:r>
            <w:rPr>
              <w:rFonts w:eastAsia="Times New Roman"/>
              <w:i/>
              <w:iCs/>
            </w:rPr>
            <w:t>Annals of Tourism Research</w:t>
          </w:r>
          <w:r>
            <w:rPr>
              <w:rFonts w:eastAsia="Times New Roman"/>
            </w:rPr>
            <w:t xml:space="preserve">, </w:t>
          </w:r>
          <w:r>
            <w:rPr>
              <w:rFonts w:eastAsia="Times New Roman"/>
              <w:i/>
              <w:iCs/>
            </w:rPr>
            <w:t>31</w:t>
          </w:r>
          <w:r>
            <w:rPr>
              <w:rFonts w:eastAsia="Times New Roman"/>
            </w:rPr>
            <w:t>(2), 447–466. https://doi.org/10.1016/J.ANNALS.2004.01.003</w:t>
          </w:r>
        </w:p>
        <w:p w14:paraId="1304A7C1" w14:textId="77777777" w:rsidR="00207FC8" w:rsidRDefault="00207FC8" w:rsidP="00DC342F">
          <w:pPr>
            <w:autoSpaceDE w:val="0"/>
            <w:autoSpaceDN w:val="0"/>
            <w:spacing w:line="240" w:lineRule="auto"/>
            <w:ind w:hanging="480"/>
            <w:divId w:val="1743526125"/>
            <w:rPr>
              <w:rFonts w:eastAsia="Times New Roman"/>
            </w:rPr>
          </w:pPr>
          <w:r>
            <w:rPr>
              <w:rFonts w:eastAsia="Times New Roman"/>
            </w:rPr>
            <w:t xml:space="preserve">Huang, W. J., King, B., &amp; Suntikul, W. (2017). VFR Tourism and the Tourist Gaze: Overseas Migrant Perceptions of Home. </w:t>
          </w:r>
          <w:r>
            <w:rPr>
              <w:rFonts w:eastAsia="Times New Roman"/>
              <w:i/>
              <w:iCs/>
            </w:rPr>
            <w:t>International Journal of Tourism Research</w:t>
          </w:r>
          <w:r>
            <w:rPr>
              <w:rFonts w:eastAsia="Times New Roman"/>
            </w:rPr>
            <w:t xml:space="preserve">, </w:t>
          </w:r>
          <w:r>
            <w:rPr>
              <w:rFonts w:eastAsia="Times New Roman"/>
              <w:i/>
              <w:iCs/>
            </w:rPr>
            <w:t>19</w:t>
          </w:r>
          <w:r>
            <w:rPr>
              <w:rFonts w:eastAsia="Times New Roman"/>
            </w:rPr>
            <w:t>(4), 421–434. https://doi.org/10.1002/JTR.2104</w:t>
          </w:r>
        </w:p>
        <w:p w14:paraId="34A446C5" w14:textId="77777777" w:rsidR="00207FC8" w:rsidRDefault="00207FC8" w:rsidP="00DC342F">
          <w:pPr>
            <w:autoSpaceDE w:val="0"/>
            <w:autoSpaceDN w:val="0"/>
            <w:spacing w:line="240" w:lineRule="auto"/>
            <w:ind w:hanging="480"/>
            <w:divId w:val="1667241926"/>
            <w:rPr>
              <w:rFonts w:eastAsia="Times New Roman"/>
            </w:rPr>
          </w:pPr>
          <w:r>
            <w:rPr>
              <w:rFonts w:eastAsia="Times New Roman"/>
            </w:rPr>
            <w:lastRenderedPageBreak/>
            <w:t xml:space="preserve">Hunter, D., McCallum, J., &amp; Howes, D. (2019). </w:t>
          </w:r>
          <w:r>
            <w:rPr>
              <w:rFonts w:eastAsia="Times New Roman"/>
              <w:i/>
              <w:iCs/>
            </w:rPr>
            <w:t>Defining Exploratory-Descriptive Qualitative (EDQ) research and considering its application to healthcare</w:t>
          </w:r>
          <w:r>
            <w:rPr>
              <w:rFonts w:eastAsia="Times New Roman"/>
            </w:rPr>
            <w:t>. https://doi.org/10.5176/2345-7198_4.1.202</w:t>
          </w:r>
        </w:p>
        <w:p w14:paraId="1D3BBB20" w14:textId="77777777" w:rsidR="00207FC8" w:rsidRDefault="00207FC8" w:rsidP="00DC342F">
          <w:pPr>
            <w:autoSpaceDE w:val="0"/>
            <w:autoSpaceDN w:val="0"/>
            <w:spacing w:line="240" w:lineRule="auto"/>
            <w:ind w:hanging="480"/>
            <w:divId w:val="1846477740"/>
            <w:rPr>
              <w:rFonts w:eastAsia="Times New Roman"/>
            </w:rPr>
          </w:pPr>
          <w:r>
            <w:rPr>
              <w:rFonts w:eastAsia="Times New Roman"/>
            </w:rPr>
            <w:t xml:space="preserve">Hvenegaard, G. T. (2002). Using tourist typologies for ecotourism research. </w:t>
          </w:r>
          <w:r>
            <w:rPr>
              <w:rFonts w:eastAsia="Times New Roman"/>
              <w:i/>
              <w:iCs/>
            </w:rPr>
            <w:t>Journal of Ecotourism</w:t>
          </w:r>
          <w:r>
            <w:rPr>
              <w:rFonts w:eastAsia="Times New Roman"/>
            </w:rPr>
            <w:t xml:space="preserve">, </w:t>
          </w:r>
          <w:r>
            <w:rPr>
              <w:rFonts w:eastAsia="Times New Roman"/>
              <w:i/>
              <w:iCs/>
            </w:rPr>
            <w:t>1</w:t>
          </w:r>
          <w:r>
            <w:rPr>
              <w:rFonts w:eastAsia="Times New Roman"/>
            </w:rPr>
            <w:t>(1), 7–18. https://doi.org/10.1080/14724040208668109</w:t>
          </w:r>
        </w:p>
        <w:p w14:paraId="17868003" w14:textId="77777777" w:rsidR="00207FC8" w:rsidRDefault="00207FC8" w:rsidP="00DC342F">
          <w:pPr>
            <w:autoSpaceDE w:val="0"/>
            <w:autoSpaceDN w:val="0"/>
            <w:spacing w:line="240" w:lineRule="auto"/>
            <w:ind w:hanging="480"/>
            <w:divId w:val="1914242966"/>
            <w:rPr>
              <w:rFonts w:eastAsia="Times New Roman"/>
            </w:rPr>
          </w:pPr>
          <w:r>
            <w:rPr>
              <w:rFonts w:eastAsia="Times New Roman"/>
            </w:rPr>
            <w:t xml:space="preserve">Ilker, E., Rukayya, A., &amp; Sulaiman, A. (2015). Comparision of Snowball Sampling and Sequential Sampling Technique. </w:t>
          </w:r>
          <w:r>
            <w:rPr>
              <w:rFonts w:eastAsia="Times New Roman"/>
              <w:i/>
              <w:iCs/>
            </w:rPr>
            <w:t>Biometrics &amp; Biostatistics International Journal</w:t>
          </w:r>
          <w:r>
            <w:rPr>
              <w:rFonts w:eastAsia="Times New Roman"/>
            </w:rPr>
            <w:t xml:space="preserve">, </w:t>
          </w:r>
          <w:r>
            <w:rPr>
              <w:rFonts w:eastAsia="Times New Roman"/>
              <w:i/>
              <w:iCs/>
            </w:rPr>
            <w:t>3</w:t>
          </w:r>
          <w:r>
            <w:rPr>
              <w:rFonts w:eastAsia="Times New Roman"/>
            </w:rPr>
            <w:t>(1). https://medcraveonline.com/BBIJ/BBIJ-03-00055.php</w:t>
          </w:r>
        </w:p>
        <w:p w14:paraId="1DE9AE36" w14:textId="77777777" w:rsidR="00207FC8" w:rsidRDefault="00207FC8" w:rsidP="00DC342F">
          <w:pPr>
            <w:autoSpaceDE w:val="0"/>
            <w:autoSpaceDN w:val="0"/>
            <w:spacing w:line="240" w:lineRule="auto"/>
            <w:ind w:hanging="480"/>
            <w:divId w:val="1874224569"/>
            <w:rPr>
              <w:rFonts w:eastAsia="Times New Roman"/>
            </w:rPr>
          </w:pPr>
          <w:r>
            <w:rPr>
              <w:rFonts w:eastAsia="Times New Roman"/>
            </w:rPr>
            <w:t xml:space="preserve">Koh, E. T., &amp; Owen, W. L. (2000). Descriptive Research and Qualitative Research. </w:t>
          </w:r>
          <w:r>
            <w:rPr>
              <w:rFonts w:eastAsia="Times New Roman"/>
              <w:i/>
              <w:iCs/>
            </w:rPr>
            <w:t>Introduction to Nutrition and Health Research</w:t>
          </w:r>
          <w:r>
            <w:rPr>
              <w:rFonts w:eastAsia="Times New Roman"/>
            </w:rPr>
            <w:t>, 219–248. https://doi.org/10.1007/978-1-4615-1401-5_12</w:t>
          </w:r>
        </w:p>
        <w:p w14:paraId="28CD0D28" w14:textId="77777777" w:rsidR="00207FC8" w:rsidRDefault="00207FC8" w:rsidP="00DC342F">
          <w:pPr>
            <w:autoSpaceDE w:val="0"/>
            <w:autoSpaceDN w:val="0"/>
            <w:spacing w:line="240" w:lineRule="auto"/>
            <w:ind w:hanging="480"/>
            <w:divId w:val="2124690476"/>
            <w:rPr>
              <w:rFonts w:eastAsia="Times New Roman"/>
            </w:rPr>
          </w:pPr>
          <w:r>
            <w:rPr>
              <w:rFonts w:eastAsia="Times New Roman"/>
            </w:rPr>
            <w:t xml:space="preserve">Kovács, G., &amp; Spens, K. M. (2005). Abductive reasoning in logistics research. </w:t>
          </w:r>
          <w:r>
            <w:rPr>
              <w:rFonts w:eastAsia="Times New Roman"/>
              <w:i/>
              <w:iCs/>
            </w:rPr>
            <w:t>International Journal of Physical Distribution and Logistics Management</w:t>
          </w:r>
          <w:r>
            <w:rPr>
              <w:rFonts w:eastAsia="Times New Roman"/>
            </w:rPr>
            <w:t xml:space="preserve">, </w:t>
          </w:r>
          <w:r>
            <w:rPr>
              <w:rFonts w:eastAsia="Times New Roman"/>
              <w:i/>
              <w:iCs/>
            </w:rPr>
            <w:t>35</w:t>
          </w:r>
          <w:r>
            <w:rPr>
              <w:rFonts w:eastAsia="Times New Roman"/>
            </w:rPr>
            <w:t>(2), 132–144. https://doi.org/10.1108/09600030510590318/FULL/XML</w:t>
          </w:r>
        </w:p>
        <w:p w14:paraId="5D7E9291" w14:textId="77777777" w:rsidR="00207FC8" w:rsidRDefault="00207FC8" w:rsidP="00DC342F">
          <w:pPr>
            <w:autoSpaceDE w:val="0"/>
            <w:autoSpaceDN w:val="0"/>
            <w:spacing w:line="240" w:lineRule="auto"/>
            <w:ind w:hanging="480"/>
            <w:divId w:val="1378166959"/>
            <w:rPr>
              <w:rFonts w:eastAsia="Times New Roman"/>
            </w:rPr>
          </w:pPr>
          <w:r>
            <w:rPr>
              <w:rFonts w:eastAsia="Times New Roman"/>
            </w:rPr>
            <w:t xml:space="preserve">Kozak, M., Cetin, G., &amp; Alrawadieh, Z. (2024). Repositioning Work and Leisure: Digital Nomads Versus Tourists. </w:t>
          </w:r>
          <w:r>
            <w:rPr>
              <w:rFonts w:eastAsia="Times New Roman"/>
              <w:i/>
              <w:iCs/>
            </w:rPr>
            <w:t>International Journal of Tourism Research</w:t>
          </w:r>
          <w:r>
            <w:rPr>
              <w:rFonts w:eastAsia="Times New Roman"/>
            </w:rPr>
            <w:t xml:space="preserve">, </w:t>
          </w:r>
          <w:r>
            <w:rPr>
              <w:rFonts w:eastAsia="Times New Roman"/>
              <w:i/>
              <w:iCs/>
            </w:rPr>
            <w:t>26</w:t>
          </w:r>
          <w:r>
            <w:rPr>
              <w:rFonts w:eastAsia="Times New Roman"/>
            </w:rPr>
            <w:t>(4). https://doi.org/10.1002/JTR.2732</w:t>
          </w:r>
        </w:p>
        <w:p w14:paraId="5BC9B91D" w14:textId="77777777" w:rsidR="00207FC8" w:rsidRDefault="00207FC8" w:rsidP="00DC342F">
          <w:pPr>
            <w:autoSpaceDE w:val="0"/>
            <w:autoSpaceDN w:val="0"/>
            <w:spacing w:line="240" w:lineRule="auto"/>
            <w:ind w:hanging="480"/>
            <w:divId w:val="62262254"/>
            <w:rPr>
              <w:rFonts w:eastAsia="Times New Roman"/>
            </w:rPr>
          </w:pPr>
          <w:r>
            <w:rPr>
              <w:rFonts w:eastAsia="Times New Roman"/>
            </w:rPr>
            <w:t xml:space="preserve">Lee, A., Toombs, A. L., &amp; Erickson, I. (2019). Infrastructure vs. Community: Co-spaces Confront Digital Nomads’ Paradoxical Needs. </w:t>
          </w:r>
          <w:r>
            <w:rPr>
              <w:rFonts w:eastAsia="Times New Roman"/>
              <w:i/>
              <w:iCs/>
            </w:rPr>
            <w:t>Conference on Human Factors in Computing Systems - Proceedings</w:t>
          </w:r>
          <w:r>
            <w:rPr>
              <w:rFonts w:eastAsia="Times New Roman"/>
            </w:rPr>
            <w:t>. https://doi.org/10.1145/3290607.3313064</w:t>
          </w:r>
        </w:p>
        <w:p w14:paraId="64CF71B6" w14:textId="77777777" w:rsidR="00207FC8" w:rsidRDefault="00207FC8" w:rsidP="00DC342F">
          <w:pPr>
            <w:autoSpaceDE w:val="0"/>
            <w:autoSpaceDN w:val="0"/>
            <w:spacing w:line="240" w:lineRule="auto"/>
            <w:ind w:hanging="480"/>
            <w:divId w:val="814369782"/>
            <w:rPr>
              <w:rFonts w:eastAsia="Times New Roman"/>
            </w:rPr>
          </w:pPr>
          <w:r>
            <w:rPr>
              <w:rFonts w:eastAsia="Times New Roman"/>
            </w:rPr>
            <w:t xml:space="preserve">Lester, J. N., Cho, Y., &amp; Lochmiller, C. R. (2020). Learning to Do Qualitative Data Analysis: A Starting Point. </w:t>
          </w:r>
          <w:r>
            <w:rPr>
              <w:rFonts w:eastAsia="Times New Roman"/>
              <w:i/>
              <w:iCs/>
            </w:rPr>
            <w:t>Https://Doi.Org/10.1177/1534484320903890</w:t>
          </w:r>
          <w:r>
            <w:rPr>
              <w:rFonts w:eastAsia="Times New Roman"/>
            </w:rPr>
            <w:t xml:space="preserve">, </w:t>
          </w:r>
          <w:r>
            <w:rPr>
              <w:rFonts w:eastAsia="Times New Roman"/>
              <w:i/>
              <w:iCs/>
            </w:rPr>
            <w:t>19</w:t>
          </w:r>
          <w:r>
            <w:rPr>
              <w:rFonts w:eastAsia="Times New Roman"/>
            </w:rPr>
            <w:t>(1), 94–106. https://doi.org/10.1177/1534484320903890</w:t>
          </w:r>
        </w:p>
        <w:p w14:paraId="054A4DB4" w14:textId="77777777" w:rsidR="00207FC8" w:rsidRDefault="00207FC8" w:rsidP="00DC342F">
          <w:pPr>
            <w:autoSpaceDE w:val="0"/>
            <w:autoSpaceDN w:val="0"/>
            <w:spacing w:line="240" w:lineRule="auto"/>
            <w:ind w:hanging="480"/>
            <w:divId w:val="1783721006"/>
            <w:rPr>
              <w:rFonts w:eastAsia="Times New Roman"/>
            </w:rPr>
          </w:pPr>
          <w:r>
            <w:rPr>
              <w:rFonts w:eastAsia="Times New Roman"/>
            </w:rPr>
            <w:t xml:space="preserve">Loker-Murphy, L., &amp; Pearce, P. L. (1995). Young budget travelers: Backpackers in Australia. </w:t>
          </w:r>
          <w:r>
            <w:rPr>
              <w:rFonts w:eastAsia="Times New Roman"/>
              <w:i/>
              <w:iCs/>
            </w:rPr>
            <w:t>Annals of Tourism Research</w:t>
          </w:r>
          <w:r>
            <w:rPr>
              <w:rFonts w:eastAsia="Times New Roman"/>
            </w:rPr>
            <w:t xml:space="preserve">, </w:t>
          </w:r>
          <w:r>
            <w:rPr>
              <w:rFonts w:eastAsia="Times New Roman"/>
              <w:i/>
              <w:iCs/>
            </w:rPr>
            <w:t>22</w:t>
          </w:r>
          <w:r>
            <w:rPr>
              <w:rFonts w:eastAsia="Times New Roman"/>
            </w:rPr>
            <w:t>(4), 819–843. https://doi.org/10.1016/0160-7383(95)00026-0</w:t>
          </w:r>
        </w:p>
        <w:p w14:paraId="0E93AC2A" w14:textId="77777777" w:rsidR="00207FC8" w:rsidRDefault="00207FC8" w:rsidP="00DC342F">
          <w:pPr>
            <w:autoSpaceDE w:val="0"/>
            <w:autoSpaceDN w:val="0"/>
            <w:spacing w:line="240" w:lineRule="auto"/>
            <w:ind w:hanging="480"/>
            <w:divId w:val="1530144591"/>
            <w:rPr>
              <w:rFonts w:eastAsia="Times New Roman"/>
            </w:rPr>
          </w:pPr>
          <w:r>
            <w:rPr>
              <w:rFonts w:eastAsia="Times New Roman"/>
            </w:rPr>
            <w:t xml:space="preserve">Low, J. (2019). </w:t>
          </w:r>
          <w:r>
            <w:rPr>
              <w:rFonts w:eastAsia="Times New Roman"/>
              <w:i/>
              <w:iCs/>
            </w:rPr>
            <w:t>Sociological Focus A Pragmatic Definition of the Concept of Theoretical Saturation</w:t>
          </w:r>
          <w:r>
            <w:rPr>
              <w:rFonts w:eastAsia="Times New Roman"/>
            </w:rPr>
            <w:t>. https://doi.org/10.1080/00380237.2018.1544514</w:t>
          </w:r>
        </w:p>
        <w:p w14:paraId="52407C75" w14:textId="77777777" w:rsidR="00207FC8" w:rsidRDefault="00207FC8" w:rsidP="00DC342F">
          <w:pPr>
            <w:autoSpaceDE w:val="0"/>
            <w:autoSpaceDN w:val="0"/>
            <w:spacing w:line="240" w:lineRule="auto"/>
            <w:ind w:hanging="480"/>
            <w:divId w:val="1955089502"/>
            <w:rPr>
              <w:rFonts w:eastAsia="Times New Roman"/>
            </w:rPr>
          </w:pPr>
          <w:r>
            <w:rPr>
              <w:rFonts w:eastAsia="Times New Roman"/>
            </w:rPr>
            <w:t xml:space="preserve">Ma, J., &amp; Ma, Y. (2022). The Discussions of Positivism and Interpretivism. </w:t>
          </w:r>
          <w:r>
            <w:rPr>
              <w:rFonts w:eastAsia="Times New Roman"/>
              <w:i/>
              <w:iCs/>
            </w:rPr>
            <w:t>Global Academic Journal of Humanities and Social Sciences</w:t>
          </w:r>
          <w:r>
            <w:rPr>
              <w:rFonts w:eastAsia="Times New Roman"/>
            </w:rPr>
            <w:t xml:space="preserve">, </w:t>
          </w:r>
          <w:r>
            <w:rPr>
              <w:rFonts w:eastAsia="Times New Roman"/>
              <w:i/>
              <w:iCs/>
            </w:rPr>
            <w:t>4</w:t>
          </w:r>
          <w:r>
            <w:rPr>
              <w:rFonts w:eastAsia="Times New Roman"/>
            </w:rPr>
            <w:t>(1), 10–14. https://www.gajrc.com/media/articles/GAJHSS_41_10-14.pdf</w:t>
          </w:r>
        </w:p>
        <w:p w14:paraId="0EF36CFF" w14:textId="77777777" w:rsidR="00207FC8" w:rsidRDefault="00207FC8" w:rsidP="00DC342F">
          <w:pPr>
            <w:autoSpaceDE w:val="0"/>
            <w:autoSpaceDN w:val="0"/>
            <w:spacing w:line="240" w:lineRule="auto"/>
            <w:ind w:hanging="480"/>
            <w:divId w:val="284770880"/>
            <w:rPr>
              <w:rFonts w:eastAsia="Times New Roman"/>
            </w:rPr>
          </w:pPr>
          <w:r>
            <w:rPr>
              <w:rFonts w:eastAsia="Times New Roman"/>
            </w:rPr>
            <w:t xml:space="preserve">MacCannell, Dean. (1976). </w:t>
          </w:r>
          <w:r>
            <w:rPr>
              <w:rFonts w:eastAsia="Times New Roman"/>
              <w:i/>
              <w:iCs/>
            </w:rPr>
            <w:t>The tourist : a new theory of the leisure class</w:t>
          </w:r>
          <w:r>
            <w:rPr>
              <w:rFonts w:eastAsia="Times New Roman"/>
            </w:rPr>
            <w:t>. 214. https://books.google.com/books/about/The_Tourist.html?id=n58YAQAAMAAJ</w:t>
          </w:r>
        </w:p>
        <w:p w14:paraId="2BA939F8" w14:textId="77777777" w:rsidR="00207FC8" w:rsidRDefault="00207FC8" w:rsidP="00DC342F">
          <w:pPr>
            <w:autoSpaceDE w:val="0"/>
            <w:autoSpaceDN w:val="0"/>
            <w:spacing w:line="240" w:lineRule="auto"/>
            <w:ind w:hanging="480"/>
            <w:divId w:val="593053830"/>
            <w:rPr>
              <w:rFonts w:eastAsia="Times New Roman"/>
            </w:rPr>
          </w:pPr>
          <w:r>
            <w:rPr>
              <w:rFonts w:eastAsia="Times New Roman"/>
            </w:rPr>
            <w:t xml:space="preserve">Mancinelli, F. (2020). Digital nomads: freedom, responsibility and the neoliberal order. </w:t>
          </w:r>
          <w:r>
            <w:rPr>
              <w:rFonts w:eastAsia="Times New Roman"/>
              <w:i/>
              <w:iCs/>
            </w:rPr>
            <w:t>Information Technology and Tourism</w:t>
          </w:r>
          <w:r>
            <w:rPr>
              <w:rFonts w:eastAsia="Times New Roman"/>
            </w:rPr>
            <w:t xml:space="preserve">, </w:t>
          </w:r>
          <w:r>
            <w:rPr>
              <w:rFonts w:eastAsia="Times New Roman"/>
              <w:i/>
              <w:iCs/>
            </w:rPr>
            <w:t>22</w:t>
          </w:r>
          <w:r>
            <w:rPr>
              <w:rFonts w:eastAsia="Times New Roman"/>
            </w:rPr>
            <w:t>(3), 417–437. https://doi.org/10.1007/S40558-020-00174-2/METRICS</w:t>
          </w:r>
        </w:p>
        <w:p w14:paraId="1621B5F0" w14:textId="77777777" w:rsidR="00207FC8" w:rsidRDefault="00207FC8" w:rsidP="00DC342F">
          <w:pPr>
            <w:autoSpaceDE w:val="0"/>
            <w:autoSpaceDN w:val="0"/>
            <w:spacing w:line="240" w:lineRule="auto"/>
            <w:ind w:hanging="480"/>
            <w:divId w:val="1159150227"/>
            <w:rPr>
              <w:rFonts w:eastAsia="Times New Roman"/>
            </w:rPr>
          </w:pPr>
          <w:r>
            <w:rPr>
              <w:rFonts w:eastAsia="Times New Roman"/>
            </w:rPr>
            <w:t xml:space="preserve">Mascheroni, G. (2007). Global Nomads’ Network and Mobile Sociality: Exploring New Media Uses on the Move. </w:t>
          </w:r>
          <w:r>
            <w:rPr>
              <w:rFonts w:eastAsia="Times New Roman"/>
              <w:i/>
              <w:iCs/>
            </w:rPr>
            <w:t>Information, Community and Society</w:t>
          </w:r>
          <w:r>
            <w:rPr>
              <w:rFonts w:eastAsia="Times New Roman"/>
            </w:rPr>
            <w:t xml:space="preserve">, </w:t>
          </w:r>
          <w:r>
            <w:rPr>
              <w:rFonts w:eastAsia="Times New Roman"/>
              <w:i/>
              <w:iCs/>
            </w:rPr>
            <w:t>10</w:t>
          </w:r>
          <w:r>
            <w:rPr>
              <w:rFonts w:eastAsia="Times New Roman"/>
            </w:rPr>
            <w:t>(4), 527–546. https://doi.org/10.1080/13691180701560077</w:t>
          </w:r>
        </w:p>
        <w:p w14:paraId="264D7FAC" w14:textId="77777777" w:rsidR="00207FC8" w:rsidRDefault="00207FC8" w:rsidP="00DC342F">
          <w:pPr>
            <w:autoSpaceDE w:val="0"/>
            <w:autoSpaceDN w:val="0"/>
            <w:spacing w:line="240" w:lineRule="auto"/>
            <w:ind w:hanging="480"/>
            <w:divId w:val="303506569"/>
            <w:rPr>
              <w:rFonts w:eastAsia="Times New Roman"/>
            </w:rPr>
          </w:pPr>
          <w:r>
            <w:rPr>
              <w:rFonts w:eastAsia="Times New Roman"/>
            </w:rPr>
            <w:t xml:space="preserve">Matias, Á., Nijkamp, P., &amp; Neto, P. (2007). Advances in modern tourism research: Economic perspectives. </w:t>
          </w:r>
          <w:r>
            <w:rPr>
              <w:rFonts w:eastAsia="Times New Roman"/>
              <w:i/>
              <w:iCs/>
            </w:rPr>
            <w:t>Advances in Modern Tourism Research: Economic Perspectives</w:t>
          </w:r>
          <w:r>
            <w:rPr>
              <w:rFonts w:eastAsia="Times New Roman"/>
            </w:rPr>
            <w:t>, 1–370. https://doi.org/10.1007/978-3-7908-1718-8/COVER</w:t>
          </w:r>
        </w:p>
        <w:p w14:paraId="0627A7E7" w14:textId="77777777" w:rsidR="00207FC8" w:rsidRDefault="00207FC8" w:rsidP="00DC342F">
          <w:pPr>
            <w:autoSpaceDE w:val="0"/>
            <w:autoSpaceDN w:val="0"/>
            <w:spacing w:line="240" w:lineRule="auto"/>
            <w:ind w:hanging="480"/>
            <w:divId w:val="1297763087"/>
            <w:rPr>
              <w:rFonts w:eastAsia="Times New Roman"/>
            </w:rPr>
          </w:pPr>
          <w:r>
            <w:rPr>
              <w:rFonts w:eastAsia="Times New Roman"/>
            </w:rPr>
            <w:t xml:space="preserve">Mauthner, N. S. (2020). Research philosophies and why they matter. </w:t>
          </w:r>
          <w:r>
            <w:rPr>
              <w:rFonts w:eastAsia="Times New Roman"/>
              <w:i/>
              <w:iCs/>
            </w:rPr>
            <w:t>How to Keep Your Doctorate on Track</w:t>
          </w:r>
          <w:r>
            <w:rPr>
              <w:rFonts w:eastAsia="Times New Roman"/>
            </w:rPr>
            <w:t>. https://doi.org/10.4337/9781788975636.00018</w:t>
          </w:r>
        </w:p>
        <w:p w14:paraId="3A610828" w14:textId="77777777" w:rsidR="00207FC8" w:rsidRDefault="00207FC8" w:rsidP="00DC342F">
          <w:pPr>
            <w:autoSpaceDE w:val="0"/>
            <w:autoSpaceDN w:val="0"/>
            <w:spacing w:line="240" w:lineRule="auto"/>
            <w:ind w:hanging="480"/>
            <w:divId w:val="1521816058"/>
            <w:rPr>
              <w:rFonts w:eastAsia="Times New Roman"/>
            </w:rPr>
          </w:pPr>
          <w:r>
            <w:rPr>
              <w:rFonts w:eastAsia="Times New Roman"/>
            </w:rPr>
            <w:t xml:space="preserve">Mccabe, S. (2005). </w:t>
          </w:r>
          <w:r>
            <w:rPr>
              <w:rFonts w:eastAsia="Times New Roman"/>
              <w:i/>
              <w:iCs/>
            </w:rPr>
            <w:t>“Who is a tourist?” A critical review</w:t>
          </w:r>
          <w:r>
            <w:rPr>
              <w:rFonts w:eastAsia="Times New Roman"/>
            </w:rPr>
            <w:t>. https://doi.org/10.1177/1468797605062716</w:t>
          </w:r>
        </w:p>
        <w:p w14:paraId="3782CC0F" w14:textId="77777777" w:rsidR="00207FC8" w:rsidRDefault="00207FC8" w:rsidP="00DC342F">
          <w:pPr>
            <w:autoSpaceDE w:val="0"/>
            <w:autoSpaceDN w:val="0"/>
            <w:spacing w:line="240" w:lineRule="auto"/>
            <w:ind w:hanging="480"/>
            <w:divId w:val="1663700726"/>
            <w:rPr>
              <w:rFonts w:eastAsia="Times New Roman"/>
            </w:rPr>
          </w:pPr>
          <w:r>
            <w:rPr>
              <w:rFonts w:eastAsia="Times New Roman"/>
            </w:rPr>
            <w:t xml:space="preserve">McKercher, B. (2002). Towards a classification of cultural tourists. </w:t>
          </w:r>
          <w:r>
            <w:rPr>
              <w:rFonts w:eastAsia="Times New Roman"/>
              <w:i/>
              <w:iCs/>
            </w:rPr>
            <w:t>International Journal of Tourism Research</w:t>
          </w:r>
          <w:r>
            <w:rPr>
              <w:rFonts w:eastAsia="Times New Roman"/>
            </w:rPr>
            <w:t xml:space="preserve">, </w:t>
          </w:r>
          <w:r>
            <w:rPr>
              <w:rFonts w:eastAsia="Times New Roman"/>
              <w:i/>
              <w:iCs/>
            </w:rPr>
            <w:t>4</w:t>
          </w:r>
          <w:r>
            <w:rPr>
              <w:rFonts w:eastAsia="Times New Roman"/>
            </w:rPr>
            <w:t>(1), 29–38. https://doi.org/10.1002/JTR.346</w:t>
          </w:r>
        </w:p>
        <w:p w14:paraId="2FDB3A03" w14:textId="77777777" w:rsidR="00207FC8" w:rsidRDefault="00207FC8" w:rsidP="00DC342F">
          <w:pPr>
            <w:autoSpaceDE w:val="0"/>
            <w:autoSpaceDN w:val="0"/>
            <w:spacing w:line="240" w:lineRule="auto"/>
            <w:ind w:hanging="480"/>
            <w:divId w:val="1923222342"/>
            <w:rPr>
              <w:rFonts w:eastAsia="Times New Roman"/>
            </w:rPr>
          </w:pPr>
          <w:r>
            <w:rPr>
              <w:rFonts w:eastAsia="Times New Roman"/>
            </w:rPr>
            <w:lastRenderedPageBreak/>
            <w:t xml:space="preserve">McKercher, B., Ho, P. S. Y., Cros, H. Du, &amp; So-Ming, B. C. (2002). Activities-Based Segmentation of the Cultural Tourism Market. </w:t>
          </w:r>
          <w:r>
            <w:rPr>
              <w:rFonts w:eastAsia="Times New Roman"/>
              <w:i/>
              <w:iCs/>
            </w:rPr>
            <w:t>Journal of Travel &amp; Tourism Marketing</w:t>
          </w:r>
          <w:r>
            <w:rPr>
              <w:rFonts w:eastAsia="Times New Roman"/>
            </w:rPr>
            <w:t xml:space="preserve">, </w:t>
          </w:r>
          <w:r>
            <w:rPr>
              <w:rFonts w:eastAsia="Times New Roman"/>
              <w:i/>
              <w:iCs/>
            </w:rPr>
            <w:t>12</w:t>
          </w:r>
          <w:r>
            <w:rPr>
              <w:rFonts w:eastAsia="Times New Roman"/>
            </w:rPr>
            <w:t>(1), 23–46. https://doi.org/10.1300/J073V12N01_02</w:t>
          </w:r>
        </w:p>
        <w:p w14:paraId="084D4169" w14:textId="77777777" w:rsidR="00207FC8" w:rsidRDefault="00207FC8" w:rsidP="00DC342F">
          <w:pPr>
            <w:autoSpaceDE w:val="0"/>
            <w:autoSpaceDN w:val="0"/>
            <w:spacing w:line="240" w:lineRule="auto"/>
            <w:ind w:hanging="480"/>
            <w:divId w:val="1171875738"/>
            <w:rPr>
              <w:rFonts w:eastAsia="Times New Roman"/>
            </w:rPr>
          </w:pPr>
          <w:r>
            <w:rPr>
              <w:rFonts w:eastAsia="Times New Roman"/>
            </w:rPr>
            <w:t xml:space="preserve">Mehmetoglu, M. (2004). Tourist or traveller? A typological approach. </w:t>
          </w:r>
          <w:r>
            <w:rPr>
              <w:rFonts w:eastAsia="Times New Roman"/>
              <w:i/>
              <w:iCs/>
            </w:rPr>
            <w:t>Tourism Review</w:t>
          </w:r>
          <w:r>
            <w:rPr>
              <w:rFonts w:eastAsia="Times New Roman"/>
            </w:rPr>
            <w:t xml:space="preserve">, </w:t>
          </w:r>
          <w:r>
            <w:rPr>
              <w:rFonts w:eastAsia="Times New Roman"/>
              <w:i/>
              <w:iCs/>
            </w:rPr>
            <w:t>59</w:t>
          </w:r>
          <w:r>
            <w:rPr>
              <w:rFonts w:eastAsia="Times New Roman"/>
            </w:rPr>
            <w:t>(3), 33–39. https://doi.org/10.1108/EB058441</w:t>
          </w:r>
        </w:p>
        <w:p w14:paraId="16D31517" w14:textId="77777777" w:rsidR="00207FC8" w:rsidRDefault="00207FC8" w:rsidP="00DC342F">
          <w:pPr>
            <w:autoSpaceDE w:val="0"/>
            <w:autoSpaceDN w:val="0"/>
            <w:spacing w:line="240" w:lineRule="auto"/>
            <w:ind w:hanging="480"/>
            <w:divId w:val="559289629"/>
            <w:rPr>
              <w:rFonts w:eastAsia="Times New Roman"/>
            </w:rPr>
          </w:pPr>
          <w:r>
            <w:rPr>
              <w:rFonts w:eastAsia="Times New Roman"/>
            </w:rPr>
            <w:t xml:space="preserve">Mirza, H., Bellalem, F., &amp; Mirza, C. (2023). Ethical Considerations in Qualitative Research: Summary Guidelines for Novice Social Science Researchers. </w:t>
          </w:r>
          <w:r>
            <w:rPr>
              <w:rFonts w:eastAsia="Times New Roman"/>
              <w:i/>
              <w:iCs/>
            </w:rPr>
            <w:t>Social Studies and Research Journal</w:t>
          </w:r>
          <w:r>
            <w:rPr>
              <w:rFonts w:eastAsia="Times New Roman"/>
            </w:rPr>
            <w:t>. https://www.researchgate.net/publication/370838199</w:t>
          </w:r>
        </w:p>
        <w:p w14:paraId="3ADCD2D2" w14:textId="77777777" w:rsidR="00207FC8" w:rsidRDefault="00207FC8" w:rsidP="00DC342F">
          <w:pPr>
            <w:autoSpaceDE w:val="0"/>
            <w:autoSpaceDN w:val="0"/>
            <w:spacing w:line="240" w:lineRule="auto"/>
            <w:ind w:hanging="480"/>
            <w:divId w:val="1644191488"/>
            <w:rPr>
              <w:rFonts w:eastAsia="Times New Roman"/>
            </w:rPr>
          </w:pPr>
          <w:r>
            <w:rPr>
              <w:rFonts w:eastAsia="Times New Roman"/>
            </w:rPr>
            <w:t xml:space="preserve">Moran-Taylor, M., &amp; Menjívar, C. (2005). Unpacking Longings to Return: Guatemalans and Salvadorans in Phoenix, Arizona1. </w:t>
          </w:r>
          <w:r>
            <w:rPr>
              <w:rFonts w:eastAsia="Times New Roman"/>
              <w:i/>
              <w:iCs/>
            </w:rPr>
            <w:t>International Migration</w:t>
          </w:r>
          <w:r>
            <w:rPr>
              <w:rFonts w:eastAsia="Times New Roman"/>
            </w:rPr>
            <w:t xml:space="preserve">, </w:t>
          </w:r>
          <w:r>
            <w:rPr>
              <w:rFonts w:eastAsia="Times New Roman"/>
              <w:i/>
              <w:iCs/>
            </w:rPr>
            <w:t>43</w:t>
          </w:r>
          <w:r>
            <w:rPr>
              <w:rFonts w:eastAsia="Times New Roman"/>
            </w:rPr>
            <w:t>(4), 91–121. https://doi.org/10.1111/J.1468-2435.2005.00334.X</w:t>
          </w:r>
        </w:p>
        <w:p w14:paraId="4490965C" w14:textId="77777777" w:rsidR="00207FC8" w:rsidRDefault="00207FC8" w:rsidP="00DC342F">
          <w:pPr>
            <w:autoSpaceDE w:val="0"/>
            <w:autoSpaceDN w:val="0"/>
            <w:spacing w:line="240" w:lineRule="auto"/>
            <w:ind w:hanging="480"/>
            <w:divId w:val="382603306"/>
            <w:rPr>
              <w:rFonts w:eastAsia="Times New Roman"/>
            </w:rPr>
          </w:pPr>
          <w:r>
            <w:rPr>
              <w:rFonts w:eastAsia="Times New Roman"/>
            </w:rPr>
            <w:t xml:space="preserve">Müller, A. (2016). The digital nomad: Buzzword or research category? </w:t>
          </w:r>
          <w:r>
            <w:rPr>
              <w:rFonts w:eastAsia="Times New Roman"/>
              <w:i/>
              <w:iCs/>
            </w:rPr>
            <w:t>Transnational Social Review</w:t>
          </w:r>
          <w:r>
            <w:rPr>
              <w:rFonts w:eastAsia="Times New Roman"/>
            </w:rPr>
            <w:t xml:space="preserve">, </w:t>
          </w:r>
          <w:r>
            <w:rPr>
              <w:rFonts w:eastAsia="Times New Roman"/>
              <w:i/>
              <w:iCs/>
            </w:rPr>
            <w:t>6</w:t>
          </w:r>
          <w:r>
            <w:rPr>
              <w:rFonts w:eastAsia="Times New Roman"/>
            </w:rPr>
            <w:t>(3), 344–348. https://doi.org/10.1080/21931674.2016.1229930</w:t>
          </w:r>
        </w:p>
        <w:p w14:paraId="79E5199D" w14:textId="77777777" w:rsidR="00207FC8" w:rsidRDefault="00207FC8" w:rsidP="00DC342F">
          <w:pPr>
            <w:autoSpaceDE w:val="0"/>
            <w:autoSpaceDN w:val="0"/>
            <w:spacing w:line="240" w:lineRule="auto"/>
            <w:ind w:hanging="480"/>
            <w:divId w:val="1839152319"/>
            <w:rPr>
              <w:rFonts w:eastAsia="Times New Roman"/>
            </w:rPr>
          </w:pPr>
          <w:r>
            <w:rPr>
              <w:rFonts w:eastAsia="Times New Roman"/>
            </w:rPr>
            <w:t xml:space="preserve">Nash, C., Jarrahi, M. H., Sutherland, W., &amp; Phillips, G. (2018). Digital nomads beyond the buzzword: Defining digital nomadic work and use of digital technologies. </w:t>
          </w:r>
          <w:r>
            <w:rPr>
              <w:rFonts w:eastAsia="Times New Roman"/>
              <w:i/>
              <w:iCs/>
            </w:rPr>
            <w:t>Lecture Notes in Computer Science</w:t>
          </w:r>
          <w:r>
            <w:rPr>
              <w:rFonts w:eastAsia="Times New Roman"/>
            </w:rPr>
            <w:t>. https://www.researchgate.net/publication/322923942_Digital_nomads_beyond_the_buzzword_Defining_digital_nomadic_work_and_use_of_digital_technologies</w:t>
          </w:r>
        </w:p>
        <w:p w14:paraId="6514A633" w14:textId="77777777" w:rsidR="00207FC8" w:rsidRDefault="00207FC8" w:rsidP="00DC342F">
          <w:pPr>
            <w:autoSpaceDE w:val="0"/>
            <w:autoSpaceDN w:val="0"/>
            <w:spacing w:line="240" w:lineRule="auto"/>
            <w:ind w:hanging="480"/>
            <w:divId w:val="908685366"/>
            <w:rPr>
              <w:rFonts w:eastAsia="Times New Roman"/>
            </w:rPr>
          </w:pPr>
          <w:r>
            <w:rPr>
              <w:rFonts w:eastAsia="Times New Roman"/>
            </w:rPr>
            <w:t xml:space="preserve">Naz, A. (2016). </w:t>
          </w:r>
          <w:r>
            <w:rPr>
              <w:rFonts w:eastAsia="Times New Roman"/>
              <w:i/>
              <w:iCs/>
            </w:rPr>
            <w:t>Interactive Living Space Design for Neo-Nomads: Anticipation Through Spatial Articulation</w:t>
          </w:r>
          <w:r>
            <w:rPr>
              <w:rFonts w:eastAsia="Times New Roman"/>
            </w:rPr>
            <w:t>. https://doi.org/10.1007/978-3-319-22599-9_23</w:t>
          </w:r>
        </w:p>
        <w:p w14:paraId="6438F0A1" w14:textId="77777777" w:rsidR="00207FC8" w:rsidRDefault="00207FC8" w:rsidP="00DC342F">
          <w:pPr>
            <w:autoSpaceDE w:val="0"/>
            <w:autoSpaceDN w:val="0"/>
            <w:spacing w:line="240" w:lineRule="auto"/>
            <w:ind w:hanging="480"/>
            <w:divId w:val="945772035"/>
            <w:rPr>
              <w:rFonts w:eastAsia="Times New Roman"/>
            </w:rPr>
          </w:pPr>
          <w:r>
            <w:rPr>
              <w:rFonts w:eastAsia="Times New Roman"/>
            </w:rPr>
            <w:t xml:space="preserve">Noy, C., &amp; Cohen, E. (2005). Introduction: Backpacking as a rite of passage in Israel. In </w:t>
          </w:r>
          <w:r>
            <w:rPr>
              <w:rFonts w:eastAsia="Times New Roman"/>
              <w:i/>
              <w:iCs/>
            </w:rPr>
            <w:t>Israeli Backpackers: From Tourism to Rite of Passage</w:t>
          </w:r>
          <w:r>
            <w:rPr>
              <w:rFonts w:eastAsia="Times New Roman"/>
            </w:rPr>
            <w:t>. State University of New York Press.</w:t>
          </w:r>
        </w:p>
        <w:p w14:paraId="77744539" w14:textId="77777777" w:rsidR="00207FC8" w:rsidRDefault="00207FC8" w:rsidP="00DC342F">
          <w:pPr>
            <w:autoSpaceDE w:val="0"/>
            <w:autoSpaceDN w:val="0"/>
            <w:spacing w:line="240" w:lineRule="auto"/>
            <w:ind w:hanging="480"/>
            <w:divId w:val="285703437"/>
            <w:rPr>
              <w:rFonts w:eastAsia="Times New Roman"/>
            </w:rPr>
          </w:pPr>
          <w:r>
            <w:rPr>
              <w:rFonts w:eastAsia="Times New Roman"/>
            </w:rPr>
            <w:t xml:space="preserve">O’ Regan, M. (2018). Backpacking’s future and its drifter past. </w:t>
          </w:r>
          <w:r>
            <w:rPr>
              <w:rFonts w:eastAsia="Times New Roman"/>
              <w:i/>
              <w:iCs/>
            </w:rPr>
            <w:t>Journal of Tourism Futures</w:t>
          </w:r>
          <w:r>
            <w:rPr>
              <w:rFonts w:eastAsia="Times New Roman"/>
            </w:rPr>
            <w:t xml:space="preserve">, </w:t>
          </w:r>
          <w:r>
            <w:rPr>
              <w:rFonts w:eastAsia="Times New Roman"/>
              <w:i/>
              <w:iCs/>
            </w:rPr>
            <w:t>4</w:t>
          </w:r>
          <w:r>
            <w:rPr>
              <w:rFonts w:eastAsia="Times New Roman"/>
            </w:rPr>
            <w:t>(3), 193–204. https://doi.org/10.1108/JTF-04-2018-0019/FULL/PDF</w:t>
          </w:r>
        </w:p>
        <w:p w14:paraId="42909BC2" w14:textId="77777777" w:rsidR="00207FC8" w:rsidRDefault="00207FC8" w:rsidP="00DC342F">
          <w:pPr>
            <w:autoSpaceDE w:val="0"/>
            <w:autoSpaceDN w:val="0"/>
            <w:spacing w:line="240" w:lineRule="auto"/>
            <w:ind w:hanging="480"/>
            <w:divId w:val="319237387"/>
            <w:rPr>
              <w:rFonts w:eastAsia="Times New Roman"/>
            </w:rPr>
          </w:pPr>
          <w:r>
            <w:rPr>
              <w:rFonts w:eastAsia="Times New Roman"/>
            </w:rPr>
            <w:t xml:space="preserve">Orel, M. (2019). Coworking environments and digital nomadism: balancing work and leisure whilst on the move. </w:t>
          </w:r>
          <w:r>
            <w:rPr>
              <w:rFonts w:eastAsia="Times New Roman"/>
              <w:i/>
              <w:iCs/>
            </w:rPr>
            <w:t>World Leisure Journal</w:t>
          </w:r>
          <w:r>
            <w:rPr>
              <w:rFonts w:eastAsia="Times New Roman"/>
            </w:rPr>
            <w:t xml:space="preserve">, </w:t>
          </w:r>
          <w:r>
            <w:rPr>
              <w:rFonts w:eastAsia="Times New Roman"/>
              <w:i/>
              <w:iCs/>
            </w:rPr>
            <w:t>61</w:t>
          </w:r>
          <w:r>
            <w:rPr>
              <w:rFonts w:eastAsia="Times New Roman"/>
            </w:rPr>
            <w:t>(3), 215–227. https://doi.org/10.1080/16078055.2019.1639275</w:t>
          </w:r>
        </w:p>
        <w:p w14:paraId="40B44BA6" w14:textId="77777777" w:rsidR="00207FC8" w:rsidRDefault="00207FC8" w:rsidP="00DC342F">
          <w:pPr>
            <w:autoSpaceDE w:val="0"/>
            <w:autoSpaceDN w:val="0"/>
            <w:spacing w:line="240" w:lineRule="auto"/>
            <w:ind w:hanging="480"/>
            <w:divId w:val="601424148"/>
            <w:rPr>
              <w:rFonts w:eastAsia="Times New Roman"/>
            </w:rPr>
          </w:pPr>
          <w:r>
            <w:rPr>
              <w:rFonts w:eastAsia="Times New Roman"/>
            </w:rPr>
            <w:t xml:space="preserve">Pape, R. H. (1964). Touristry: A Type of Occupational Mobility. </w:t>
          </w:r>
          <w:r>
            <w:rPr>
              <w:rFonts w:eastAsia="Times New Roman"/>
              <w:i/>
              <w:iCs/>
            </w:rPr>
            <w:t>Social Problems</w:t>
          </w:r>
          <w:r>
            <w:rPr>
              <w:rFonts w:eastAsia="Times New Roman"/>
            </w:rPr>
            <w:t xml:space="preserve">, </w:t>
          </w:r>
          <w:r>
            <w:rPr>
              <w:rFonts w:eastAsia="Times New Roman"/>
              <w:i/>
              <w:iCs/>
            </w:rPr>
            <w:t>11</w:t>
          </w:r>
          <w:r>
            <w:rPr>
              <w:rFonts w:eastAsia="Times New Roman"/>
            </w:rPr>
            <w:t>(4), 336–344. https://doi.org/10.2307/799189</w:t>
          </w:r>
        </w:p>
        <w:p w14:paraId="5FC707E7" w14:textId="77777777" w:rsidR="00207FC8" w:rsidRDefault="00207FC8" w:rsidP="00DC342F">
          <w:pPr>
            <w:autoSpaceDE w:val="0"/>
            <w:autoSpaceDN w:val="0"/>
            <w:spacing w:line="240" w:lineRule="auto"/>
            <w:ind w:hanging="480"/>
            <w:divId w:val="611984685"/>
            <w:rPr>
              <w:rFonts w:eastAsia="Times New Roman"/>
            </w:rPr>
          </w:pPr>
          <w:r>
            <w:rPr>
              <w:rFonts w:eastAsia="Times New Roman"/>
            </w:rPr>
            <w:t xml:space="preserve">Paris, C. M. (2012). FLASHPACKERS: An Emerging Sub-Culture? </w:t>
          </w:r>
          <w:r>
            <w:rPr>
              <w:rFonts w:eastAsia="Times New Roman"/>
              <w:i/>
              <w:iCs/>
            </w:rPr>
            <w:t>Annals of Tourism Research</w:t>
          </w:r>
          <w:r>
            <w:rPr>
              <w:rFonts w:eastAsia="Times New Roman"/>
            </w:rPr>
            <w:t xml:space="preserve">, </w:t>
          </w:r>
          <w:r>
            <w:rPr>
              <w:rFonts w:eastAsia="Times New Roman"/>
              <w:i/>
              <w:iCs/>
            </w:rPr>
            <w:t>39</w:t>
          </w:r>
          <w:r>
            <w:rPr>
              <w:rFonts w:eastAsia="Times New Roman"/>
            </w:rPr>
            <w:t>(2), 1094–1115. https://doi.org/10.1016/J.ANNALS.2011.12.001</w:t>
          </w:r>
        </w:p>
        <w:p w14:paraId="718718A2" w14:textId="77777777" w:rsidR="00207FC8" w:rsidRDefault="00207FC8" w:rsidP="00DC342F">
          <w:pPr>
            <w:autoSpaceDE w:val="0"/>
            <w:autoSpaceDN w:val="0"/>
            <w:spacing w:line="240" w:lineRule="auto"/>
            <w:ind w:hanging="480"/>
            <w:divId w:val="1170297124"/>
            <w:rPr>
              <w:rFonts w:eastAsia="Times New Roman"/>
            </w:rPr>
          </w:pPr>
          <w:r>
            <w:rPr>
              <w:rFonts w:eastAsia="Times New Roman"/>
            </w:rPr>
            <w:t xml:space="preserve">Park, Y. S., Konge, L., &amp; Artino, A. R. (2020). The Positivism Paradigm of Research. </w:t>
          </w:r>
          <w:r>
            <w:rPr>
              <w:rFonts w:eastAsia="Times New Roman"/>
              <w:i/>
              <w:iCs/>
            </w:rPr>
            <w:t>Academic Medicine</w:t>
          </w:r>
          <w:r>
            <w:rPr>
              <w:rFonts w:eastAsia="Times New Roman"/>
            </w:rPr>
            <w:t xml:space="preserve">, </w:t>
          </w:r>
          <w:r>
            <w:rPr>
              <w:rFonts w:eastAsia="Times New Roman"/>
              <w:i/>
              <w:iCs/>
            </w:rPr>
            <w:t>95</w:t>
          </w:r>
          <w:r>
            <w:rPr>
              <w:rFonts w:eastAsia="Times New Roman"/>
            </w:rPr>
            <w:t>(5), 690–694. https://doi.org/10.1097/ACM.0000000000003093</w:t>
          </w:r>
        </w:p>
        <w:p w14:paraId="66C8F862" w14:textId="77777777" w:rsidR="00207FC8" w:rsidRDefault="00207FC8" w:rsidP="00DC342F">
          <w:pPr>
            <w:autoSpaceDE w:val="0"/>
            <w:autoSpaceDN w:val="0"/>
            <w:spacing w:line="240" w:lineRule="auto"/>
            <w:ind w:hanging="480"/>
            <w:divId w:val="2001304995"/>
            <w:rPr>
              <w:rFonts w:eastAsia="Times New Roman"/>
            </w:rPr>
          </w:pPr>
          <w:r>
            <w:rPr>
              <w:rFonts w:eastAsia="Times New Roman"/>
            </w:rPr>
            <w:t xml:space="preserve">Paulino, I., Lozano, S., &amp; Prats, L. (2021). Identifying tourism destinations from tourists’ travel patterns. </w:t>
          </w:r>
          <w:r>
            <w:rPr>
              <w:rFonts w:eastAsia="Times New Roman"/>
              <w:i/>
              <w:iCs/>
            </w:rPr>
            <w:t>Journal of Destination Marketing &amp; Management</w:t>
          </w:r>
          <w:r>
            <w:rPr>
              <w:rFonts w:eastAsia="Times New Roman"/>
            </w:rPr>
            <w:t xml:space="preserve">, </w:t>
          </w:r>
          <w:r>
            <w:rPr>
              <w:rFonts w:eastAsia="Times New Roman"/>
              <w:i/>
              <w:iCs/>
            </w:rPr>
            <w:t>19</w:t>
          </w:r>
          <w:r>
            <w:rPr>
              <w:rFonts w:eastAsia="Times New Roman"/>
            </w:rPr>
            <w:t>, 100508. https://doi.org/10.1016/J.JDMM.2020.100508</w:t>
          </w:r>
        </w:p>
        <w:p w14:paraId="46EDB945" w14:textId="77777777" w:rsidR="00207FC8" w:rsidRDefault="00207FC8" w:rsidP="00DC342F">
          <w:pPr>
            <w:autoSpaceDE w:val="0"/>
            <w:autoSpaceDN w:val="0"/>
            <w:spacing w:line="240" w:lineRule="auto"/>
            <w:ind w:hanging="480"/>
            <w:divId w:val="1052927547"/>
            <w:rPr>
              <w:rFonts w:eastAsia="Times New Roman"/>
            </w:rPr>
          </w:pPr>
          <w:r>
            <w:rPr>
              <w:rFonts w:eastAsia="Times New Roman"/>
            </w:rPr>
            <w:t xml:space="preserve">Pearce, P. L. . (1990). </w:t>
          </w:r>
          <w:r>
            <w:rPr>
              <w:rFonts w:eastAsia="Times New Roman"/>
              <w:i/>
              <w:iCs/>
            </w:rPr>
            <w:t>The backpacker phenomenon : preliminary answers to basic questions</w:t>
          </w:r>
          <w:r>
            <w:rPr>
              <w:rFonts w:eastAsia="Times New Roman"/>
            </w:rPr>
            <w:t>.</w:t>
          </w:r>
        </w:p>
        <w:p w14:paraId="28E95499" w14:textId="77777777" w:rsidR="00207FC8" w:rsidRDefault="00207FC8" w:rsidP="00DC342F">
          <w:pPr>
            <w:autoSpaceDE w:val="0"/>
            <w:autoSpaceDN w:val="0"/>
            <w:spacing w:line="240" w:lineRule="auto"/>
            <w:ind w:hanging="480"/>
            <w:divId w:val="1881162367"/>
            <w:rPr>
              <w:rFonts w:eastAsia="Times New Roman"/>
            </w:rPr>
          </w:pPr>
          <w:r>
            <w:rPr>
              <w:rFonts w:eastAsia="Times New Roman"/>
            </w:rPr>
            <w:t xml:space="preserve">Pearce, P. L. ., Murphy, Laurie., &amp; Brymer, Eric. (2009). </w:t>
          </w:r>
          <w:r>
            <w:rPr>
              <w:rFonts w:eastAsia="Times New Roman"/>
              <w:i/>
              <w:iCs/>
            </w:rPr>
            <w:t>Evolution of the backpacker market and the potential for Australian tourism</w:t>
          </w:r>
          <w:r>
            <w:rPr>
              <w:rFonts w:eastAsia="Times New Roman"/>
            </w:rPr>
            <w:t>. CRC for Sustainable Tourism.</w:t>
          </w:r>
        </w:p>
        <w:p w14:paraId="1A5F44D4" w14:textId="77777777" w:rsidR="00207FC8" w:rsidRDefault="00207FC8" w:rsidP="00DC342F">
          <w:pPr>
            <w:autoSpaceDE w:val="0"/>
            <w:autoSpaceDN w:val="0"/>
            <w:spacing w:line="240" w:lineRule="auto"/>
            <w:ind w:hanging="480"/>
            <w:divId w:val="1500579498"/>
            <w:rPr>
              <w:rFonts w:eastAsia="Times New Roman"/>
            </w:rPr>
          </w:pPr>
          <w:r>
            <w:rPr>
              <w:rFonts w:eastAsia="Times New Roman"/>
            </w:rPr>
            <w:t xml:space="preserve">Perreault, W. D., Darden, D. K., &amp; Darden, W. R. (1977). A Psychographic Classification of Vacation Life Styles. </w:t>
          </w:r>
          <w:r>
            <w:rPr>
              <w:rFonts w:eastAsia="Times New Roman"/>
              <w:i/>
              <w:iCs/>
            </w:rPr>
            <w:t>Journal of Leisure Research</w:t>
          </w:r>
          <w:r>
            <w:rPr>
              <w:rFonts w:eastAsia="Times New Roman"/>
            </w:rPr>
            <w:t xml:space="preserve">, </w:t>
          </w:r>
          <w:r>
            <w:rPr>
              <w:rFonts w:eastAsia="Times New Roman"/>
              <w:i/>
              <w:iCs/>
            </w:rPr>
            <w:t>9</w:t>
          </w:r>
          <w:r>
            <w:rPr>
              <w:rFonts w:eastAsia="Times New Roman"/>
            </w:rPr>
            <w:t>(3), 208–224. https://doi.org/10.1080/00222216.1977.11970330</w:t>
          </w:r>
        </w:p>
        <w:p w14:paraId="53E04B49" w14:textId="77777777" w:rsidR="00207FC8" w:rsidRDefault="00207FC8" w:rsidP="00DC342F">
          <w:pPr>
            <w:autoSpaceDE w:val="0"/>
            <w:autoSpaceDN w:val="0"/>
            <w:spacing w:line="240" w:lineRule="auto"/>
            <w:ind w:hanging="480"/>
            <w:divId w:val="1234243480"/>
            <w:rPr>
              <w:rFonts w:eastAsia="Times New Roman"/>
            </w:rPr>
          </w:pPr>
          <w:r>
            <w:rPr>
              <w:rFonts w:eastAsia="Times New Roman"/>
            </w:rPr>
            <w:t xml:space="preserve">Philipp, A., &amp; Ho, E. (2010). Migration, Home and Belonging: South African Migrant Women in Hamilton, New Zealand. </w:t>
          </w:r>
          <w:r>
            <w:rPr>
              <w:rFonts w:eastAsia="Times New Roman"/>
              <w:i/>
              <w:iCs/>
            </w:rPr>
            <w:t>New Zealand Population Review</w:t>
          </w:r>
          <w:r>
            <w:rPr>
              <w:rFonts w:eastAsia="Times New Roman"/>
            </w:rPr>
            <w:t xml:space="preserve">, </w:t>
          </w:r>
          <w:r>
            <w:rPr>
              <w:rFonts w:eastAsia="Times New Roman"/>
              <w:i/>
              <w:iCs/>
            </w:rPr>
            <w:t>36</w:t>
          </w:r>
          <w:r>
            <w:rPr>
              <w:rFonts w:eastAsia="Times New Roman"/>
            </w:rPr>
            <w:t>(1), 81–101.</w:t>
          </w:r>
        </w:p>
        <w:p w14:paraId="5EB51A4A" w14:textId="77777777" w:rsidR="00207FC8" w:rsidRDefault="00207FC8" w:rsidP="00DC342F">
          <w:pPr>
            <w:autoSpaceDE w:val="0"/>
            <w:autoSpaceDN w:val="0"/>
            <w:spacing w:line="240" w:lineRule="auto"/>
            <w:ind w:hanging="480"/>
            <w:divId w:val="1711026468"/>
            <w:rPr>
              <w:rFonts w:eastAsia="Times New Roman"/>
            </w:rPr>
          </w:pPr>
          <w:r>
            <w:rPr>
              <w:rFonts w:eastAsia="Times New Roman"/>
            </w:rPr>
            <w:lastRenderedPageBreak/>
            <w:t xml:space="preserve">Plog, S. C. (1974). Why Destination Areas Rise and Fall in Popularity. </w:t>
          </w:r>
          <w:r>
            <w:rPr>
              <w:rFonts w:eastAsia="Times New Roman"/>
              <w:i/>
              <w:iCs/>
            </w:rPr>
            <w:t>Cornell Hotel and Restaurant Administration Quarterly</w:t>
          </w:r>
          <w:r>
            <w:rPr>
              <w:rFonts w:eastAsia="Times New Roman"/>
            </w:rPr>
            <w:t xml:space="preserve">, </w:t>
          </w:r>
          <w:r>
            <w:rPr>
              <w:rFonts w:eastAsia="Times New Roman"/>
              <w:i/>
              <w:iCs/>
            </w:rPr>
            <w:t>14</w:t>
          </w:r>
          <w:r>
            <w:rPr>
              <w:rFonts w:eastAsia="Times New Roman"/>
            </w:rPr>
            <w:t>(4), 55–58. https://doi.org/10.1177/001088047401400409/ASSET/001088047401400409.FP.PNG_V03</w:t>
          </w:r>
        </w:p>
        <w:p w14:paraId="64BE82DD" w14:textId="77777777" w:rsidR="00207FC8" w:rsidRDefault="00207FC8" w:rsidP="00DC342F">
          <w:pPr>
            <w:autoSpaceDE w:val="0"/>
            <w:autoSpaceDN w:val="0"/>
            <w:spacing w:line="240" w:lineRule="auto"/>
            <w:ind w:hanging="480"/>
            <w:divId w:val="519200774"/>
            <w:rPr>
              <w:rFonts w:eastAsia="Times New Roman"/>
            </w:rPr>
          </w:pPr>
          <w:r>
            <w:rPr>
              <w:rFonts w:eastAsia="Times New Roman"/>
            </w:rPr>
            <w:t xml:space="preserve">Prentice, R. (2004). Tourist familiarity and imagery. </w:t>
          </w:r>
          <w:r>
            <w:rPr>
              <w:rFonts w:eastAsia="Times New Roman"/>
              <w:i/>
              <w:iCs/>
            </w:rPr>
            <w:t>Annals of Tourism Research</w:t>
          </w:r>
          <w:r>
            <w:rPr>
              <w:rFonts w:eastAsia="Times New Roman"/>
            </w:rPr>
            <w:t xml:space="preserve">, </w:t>
          </w:r>
          <w:r>
            <w:rPr>
              <w:rFonts w:eastAsia="Times New Roman"/>
              <w:i/>
              <w:iCs/>
            </w:rPr>
            <w:t>31</w:t>
          </w:r>
          <w:r>
            <w:rPr>
              <w:rFonts w:eastAsia="Times New Roman"/>
            </w:rPr>
            <w:t>(4), 923–945. https://doi.org/10.1016/J.ANNALS.2004.02.008</w:t>
          </w:r>
        </w:p>
        <w:p w14:paraId="7BAF4D65" w14:textId="77777777" w:rsidR="00207FC8" w:rsidRDefault="00207FC8" w:rsidP="00DC342F">
          <w:pPr>
            <w:autoSpaceDE w:val="0"/>
            <w:autoSpaceDN w:val="0"/>
            <w:spacing w:line="240" w:lineRule="auto"/>
            <w:ind w:hanging="480"/>
            <w:divId w:val="1626080122"/>
            <w:rPr>
              <w:rFonts w:eastAsia="Times New Roman"/>
            </w:rPr>
          </w:pPr>
          <w:r>
            <w:rPr>
              <w:rFonts w:eastAsia="Times New Roman"/>
            </w:rPr>
            <w:t xml:space="preserve">Priya, A. (2020). Case Study Methodology of Qualitative Research: Key Attributes and Navigating the Conundrums in Its Application. </w:t>
          </w:r>
          <w:r>
            <w:rPr>
              <w:rFonts w:eastAsia="Times New Roman"/>
              <w:i/>
              <w:iCs/>
            </w:rPr>
            <w:t>Https://Doi.Org/10.1177/0038022920970318</w:t>
          </w:r>
          <w:r>
            <w:rPr>
              <w:rFonts w:eastAsia="Times New Roman"/>
            </w:rPr>
            <w:t xml:space="preserve">, </w:t>
          </w:r>
          <w:r>
            <w:rPr>
              <w:rFonts w:eastAsia="Times New Roman"/>
              <w:i/>
              <w:iCs/>
            </w:rPr>
            <w:t>70</w:t>
          </w:r>
          <w:r>
            <w:rPr>
              <w:rFonts w:eastAsia="Times New Roman"/>
            </w:rPr>
            <w:t>(1), 94–110. https://doi.org/10.1177/0038022920970318</w:t>
          </w:r>
        </w:p>
        <w:p w14:paraId="0F39183A" w14:textId="77777777" w:rsidR="00207FC8" w:rsidRDefault="00207FC8" w:rsidP="00DC342F">
          <w:pPr>
            <w:autoSpaceDE w:val="0"/>
            <w:autoSpaceDN w:val="0"/>
            <w:spacing w:line="240" w:lineRule="auto"/>
            <w:ind w:hanging="480"/>
            <w:divId w:val="1454247220"/>
            <w:rPr>
              <w:rFonts w:eastAsia="Times New Roman"/>
            </w:rPr>
          </w:pPr>
          <w:r>
            <w:rPr>
              <w:rFonts w:eastAsia="Times New Roman"/>
            </w:rPr>
            <w:t xml:space="preserve">Ralph, D., &amp; Staeheli, L. A. (2011). Home and Migration: Mobilities, Belongings and Identities. </w:t>
          </w:r>
          <w:r>
            <w:rPr>
              <w:rFonts w:eastAsia="Times New Roman"/>
              <w:i/>
              <w:iCs/>
            </w:rPr>
            <w:t>Geography Compass</w:t>
          </w:r>
          <w:r>
            <w:rPr>
              <w:rFonts w:eastAsia="Times New Roman"/>
            </w:rPr>
            <w:t xml:space="preserve">, </w:t>
          </w:r>
          <w:r>
            <w:rPr>
              <w:rFonts w:eastAsia="Times New Roman"/>
              <w:i/>
              <w:iCs/>
            </w:rPr>
            <w:t>5</w:t>
          </w:r>
          <w:r>
            <w:rPr>
              <w:rFonts w:eastAsia="Times New Roman"/>
            </w:rPr>
            <w:t>(7), 517–530. https://doi.org/10.1111/J.1749-8198.2011.00434.X</w:t>
          </w:r>
        </w:p>
        <w:p w14:paraId="1C631834" w14:textId="77777777" w:rsidR="00207FC8" w:rsidRDefault="00207FC8" w:rsidP="00DC342F">
          <w:pPr>
            <w:autoSpaceDE w:val="0"/>
            <w:autoSpaceDN w:val="0"/>
            <w:spacing w:line="240" w:lineRule="auto"/>
            <w:ind w:hanging="480"/>
            <w:divId w:val="1437166985"/>
            <w:rPr>
              <w:rFonts w:eastAsia="Times New Roman"/>
            </w:rPr>
          </w:pPr>
          <w:r>
            <w:rPr>
              <w:rFonts w:eastAsia="Times New Roman"/>
            </w:rPr>
            <w:t xml:space="preserve">Rana, S. (2018). The Micropolitics and Metaphysics of Mobility and Nomadism: A Comparative Study of Rahul Sankrityayan’s Ghumakkaṛ Śāstra and Gilles Deleuze / Félix Guattari’s “Nomadology.” </w:t>
          </w:r>
          <w:r>
            <w:rPr>
              <w:rFonts w:eastAsia="Times New Roman"/>
              <w:i/>
              <w:iCs/>
            </w:rPr>
            <w:t>Social Theory and Asian Dialogues: Cultivating Planetary Conversations</w:t>
          </w:r>
          <w:r>
            <w:rPr>
              <w:rFonts w:eastAsia="Times New Roman"/>
            </w:rPr>
            <w:t>, 249–270. https://doi.org/10.1007/978-981-10-7095-2_12</w:t>
          </w:r>
        </w:p>
        <w:p w14:paraId="20A44009" w14:textId="77777777" w:rsidR="00207FC8" w:rsidRDefault="00207FC8" w:rsidP="00DC342F">
          <w:pPr>
            <w:autoSpaceDE w:val="0"/>
            <w:autoSpaceDN w:val="0"/>
            <w:spacing w:line="240" w:lineRule="auto"/>
            <w:ind w:hanging="480"/>
            <w:divId w:val="267279629"/>
            <w:rPr>
              <w:rFonts w:eastAsia="Times New Roman"/>
            </w:rPr>
          </w:pPr>
          <w:r>
            <w:rPr>
              <w:rFonts w:eastAsia="Times New Roman"/>
            </w:rPr>
            <w:t xml:space="preserve">Reichenberger, I. (2018). Digital nomads – a quest for holistic freedom in work and leisure. </w:t>
          </w:r>
          <w:r>
            <w:rPr>
              <w:rFonts w:eastAsia="Times New Roman"/>
              <w:i/>
              <w:iCs/>
            </w:rPr>
            <w:t>Annals of Leisure Research</w:t>
          </w:r>
          <w:r>
            <w:rPr>
              <w:rFonts w:eastAsia="Times New Roman"/>
            </w:rPr>
            <w:t xml:space="preserve">, </w:t>
          </w:r>
          <w:r>
            <w:rPr>
              <w:rFonts w:eastAsia="Times New Roman"/>
              <w:i/>
              <w:iCs/>
            </w:rPr>
            <w:t>21</w:t>
          </w:r>
          <w:r>
            <w:rPr>
              <w:rFonts w:eastAsia="Times New Roman"/>
            </w:rPr>
            <w:t>(3), 364–380. https://doi.org/10.1080/11745398.2017.1358098</w:t>
          </w:r>
        </w:p>
        <w:p w14:paraId="58395523" w14:textId="77777777" w:rsidR="00207FC8" w:rsidRDefault="00207FC8" w:rsidP="00DC342F">
          <w:pPr>
            <w:autoSpaceDE w:val="0"/>
            <w:autoSpaceDN w:val="0"/>
            <w:spacing w:line="240" w:lineRule="auto"/>
            <w:ind w:hanging="480"/>
            <w:divId w:val="1573931174"/>
            <w:rPr>
              <w:rFonts w:eastAsia="Times New Roman"/>
            </w:rPr>
          </w:pPr>
          <w:r>
            <w:rPr>
              <w:rFonts w:eastAsia="Times New Roman"/>
            </w:rPr>
            <w:t xml:space="preserve">Richards, G. (2015). The new global nomads: Youth travel in a globalizing world. </w:t>
          </w:r>
          <w:r>
            <w:rPr>
              <w:rFonts w:eastAsia="Times New Roman"/>
              <w:i/>
              <w:iCs/>
            </w:rPr>
            <w:t>Tourism Recreation Research</w:t>
          </w:r>
          <w:r>
            <w:rPr>
              <w:rFonts w:eastAsia="Times New Roman"/>
            </w:rPr>
            <w:t xml:space="preserve">, </w:t>
          </w:r>
          <w:r>
            <w:rPr>
              <w:rFonts w:eastAsia="Times New Roman"/>
              <w:i/>
              <w:iCs/>
            </w:rPr>
            <w:t>40</w:t>
          </w:r>
          <w:r>
            <w:rPr>
              <w:rFonts w:eastAsia="Times New Roman"/>
            </w:rPr>
            <w:t>(3), 340–352. https://doi.org/10.1080/02508281.2015.1075724</w:t>
          </w:r>
        </w:p>
        <w:p w14:paraId="2A83FE93" w14:textId="77777777" w:rsidR="00207FC8" w:rsidRDefault="00207FC8" w:rsidP="00DC342F">
          <w:pPr>
            <w:autoSpaceDE w:val="0"/>
            <w:autoSpaceDN w:val="0"/>
            <w:spacing w:line="240" w:lineRule="auto"/>
            <w:ind w:hanging="480"/>
            <w:divId w:val="1515261115"/>
            <w:rPr>
              <w:rFonts w:eastAsia="Times New Roman"/>
            </w:rPr>
          </w:pPr>
          <w:r>
            <w:rPr>
              <w:rFonts w:eastAsia="Times New Roman"/>
            </w:rPr>
            <w:t xml:space="preserve">Richter, S., &amp; Richter, A. (2020). Digital Nomads. </w:t>
          </w:r>
          <w:r>
            <w:rPr>
              <w:rFonts w:eastAsia="Times New Roman"/>
              <w:i/>
              <w:iCs/>
            </w:rPr>
            <w:t>Business &amp; Information Systems Engineering</w:t>
          </w:r>
          <w:r>
            <w:rPr>
              <w:rFonts w:eastAsia="Times New Roman"/>
            </w:rPr>
            <w:t xml:space="preserve">, </w:t>
          </w:r>
          <w:r>
            <w:rPr>
              <w:rFonts w:eastAsia="Times New Roman"/>
              <w:i/>
              <w:iCs/>
            </w:rPr>
            <w:t>62</w:t>
          </w:r>
          <w:r>
            <w:rPr>
              <w:rFonts w:eastAsia="Times New Roman"/>
            </w:rPr>
            <w:t>. https://doi.org/10.1007/s12599-019-00615-1</w:t>
          </w:r>
        </w:p>
        <w:p w14:paraId="24CA2598" w14:textId="77777777" w:rsidR="00207FC8" w:rsidRDefault="00207FC8" w:rsidP="00DC342F">
          <w:pPr>
            <w:autoSpaceDE w:val="0"/>
            <w:autoSpaceDN w:val="0"/>
            <w:spacing w:line="240" w:lineRule="auto"/>
            <w:ind w:hanging="480"/>
            <w:divId w:val="1894149089"/>
            <w:rPr>
              <w:rFonts w:eastAsia="Times New Roman"/>
            </w:rPr>
          </w:pPr>
          <w:r>
            <w:rPr>
              <w:rFonts w:eastAsia="Times New Roman"/>
            </w:rPr>
            <w:t xml:space="preserve">Rynes, S., &amp; Gephart, R. P. (2004). Qualitative research and the Academy of Management Journal. </w:t>
          </w:r>
          <w:r>
            <w:rPr>
              <w:rFonts w:eastAsia="Times New Roman"/>
              <w:i/>
              <w:iCs/>
            </w:rPr>
            <w:t>Academy of Management Journal</w:t>
          </w:r>
          <w:r>
            <w:rPr>
              <w:rFonts w:eastAsia="Times New Roman"/>
            </w:rPr>
            <w:t xml:space="preserve">, </w:t>
          </w:r>
          <w:r>
            <w:rPr>
              <w:rFonts w:eastAsia="Times New Roman"/>
              <w:i/>
              <w:iCs/>
            </w:rPr>
            <w:t>47</w:t>
          </w:r>
          <w:r>
            <w:rPr>
              <w:rFonts w:eastAsia="Times New Roman"/>
            </w:rPr>
            <w:t>(4), 454–462. https://doi.org/10.5465/AMJ.2004.14438580</w:t>
          </w:r>
        </w:p>
        <w:p w14:paraId="7A110A0A" w14:textId="77777777" w:rsidR="00207FC8" w:rsidRDefault="00207FC8" w:rsidP="00DC342F">
          <w:pPr>
            <w:autoSpaceDE w:val="0"/>
            <w:autoSpaceDN w:val="0"/>
            <w:spacing w:line="240" w:lineRule="auto"/>
            <w:ind w:hanging="480"/>
            <w:divId w:val="1511873341"/>
            <w:rPr>
              <w:rFonts w:eastAsia="Times New Roman"/>
            </w:rPr>
          </w:pPr>
          <w:r>
            <w:rPr>
              <w:rFonts w:eastAsia="Times New Roman"/>
            </w:rPr>
            <w:t xml:space="preserve">Schlagwein, D. (2018). “Escaping the Rat Race”: Justifications in Digital Nomadism. </w:t>
          </w:r>
          <w:r>
            <w:rPr>
              <w:rFonts w:eastAsia="Times New Roman"/>
              <w:i/>
              <w:iCs/>
            </w:rPr>
            <w:t>Association for Information Systems AIS Electronic Library (AISeL)</w:t>
          </w:r>
          <w:r>
            <w:rPr>
              <w:rFonts w:eastAsia="Times New Roman"/>
            </w:rPr>
            <w:t>. https://aisel.aisnet.org/ecis2018_rip</w:t>
          </w:r>
        </w:p>
        <w:p w14:paraId="7ABB08F5" w14:textId="77777777" w:rsidR="00207FC8" w:rsidRDefault="00207FC8" w:rsidP="00DC342F">
          <w:pPr>
            <w:autoSpaceDE w:val="0"/>
            <w:autoSpaceDN w:val="0"/>
            <w:spacing w:line="240" w:lineRule="auto"/>
            <w:ind w:hanging="480"/>
            <w:divId w:val="691079736"/>
            <w:rPr>
              <w:rFonts w:eastAsia="Times New Roman"/>
            </w:rPr>
          </w:pPr>
          <w:r>
            <w:rPr>
              <w:rFonts w:eastAsia="Times New Roman"/>
            </w:rPr>
            <w:t xml:space="preserve">Seery, P., &amp; Paris, C. M. (2015). A Three Dimensional Tourist Typology. </w:t>
          </w:r>
          <w:r>
            <w:rPr>
              <w:rFonts w:eastAsia="Times New Roman"/>
              <w:i/>
              <w:iCs/>
            </w:rPr>
            <w:t>African Journal of Hospitality, Tourism and Leisure</w:t>
          </w:r>
          <w:r>
            <w:rPr>
              <w:rFonts w:eastAsia="Times New Roman"/>
            </w:rPr>
            <w:t xml:space="preserve">, </w:t>
          </w:r>
          <w:r>
            <w:rPr>
              <w:rFonts w:eastAsia="Times New Roman"/>
              <w:i/>
              <w:iCs/>
            </w:rPr>
            <w:t>4</w:t>
          </w:r>
          <w:r>
            <w:rPr>
              <w:rFonts w:eastAsia="Times New Roman"/>
            </w:rPr>
            <w:t>(2). http//:www.ajhtl.com</w:t>
          </w:r>
        </w:p>
        <w:p w14:paraId="74538B6C" w14:textId="77777777" w:rsidR="00207FC8" w:rsidRDefault="00207FC8" w:rsidP="00DC342F">
          <w:pPr>
            <w:autoSpaceDE w:val="0"/>
            <w:autoSpaceDN w:val="0"/>
            <w:spacing w:line="240" w:lineRule="auto"/>
            <w:ind w:hanging="480"/>
            <w:divId w:val="1337224905"/>
            <w:rPr>
              <w:rFonts w:eastAsia="Times New Roman"/>
            </w:rPr>
          </w:pPr>
          <w:r>
            <w:rPr>
              <w:rFonts w:eastAsia="Times New Roman"/>
            </w:rPr>
            <w:t xml:space="preserve">Shani, A. (2013). The VFR experience: ‘home’ away from home? </w:t>
          </w:r>
          <w:r>
            <w:rPr>
              <w:rFonts w:eastAsia="Times New Roman"/>
              <w:i/>
              <w:iCs/>
            </w:rPr>
            <w:t>Current Issues in Tourism</w:t>
          </w:r>
          <w:r>
            <w:rPr>
              <w:rFonts w:eastAsia="Times New Roman"/>
            </w:rPr>
            <w:t xml:space="preserve">, </w:t>
          </w:r>
          <w:r>
            <w:rPr>
              <w:rFonts w:eastAsia="Times New Roman"/>
              <w:i/>
              <w:iCs/>
            </w:rPr>
            <w:t>16</w:t>
          </w:r>
          <w:r>
            <w:rPr>
              <w:rFonts w:eastAsia="Times New Roman"/>
            </w:rPr>
            <w:t>(1), 1–15. https://doi.org/10.1080/13683500.2011.643859</w:t>
          </w:r>
        </w:p>
        <w:p w14:paraId="4418A825" w14:textId="77777777" w:rsidR="00207FC8" w:rsidRDefault="00207FC8" w:rsidP="00DC342F">
          <w:pPr>
            <w:autoSpaceDE w:val="0"/>
            <w:autoSpaceDN w:val="0"/>
            <w:spacing w:line="240" w:lineRule="auto"/>
            <w:ind w:hanging="480"/>
            <w:divId w:val="136846496"/>
            <w:rPr>
              <w:rFonts w:eastAsia="Times New Roman"/>
            </w:rPr>
          </w:pPr>
          <w:r>
            <w:rPr>
              <w:rFonts w:eastAsia="Times New Roman"/>
            </w:rPr>
            <w:t xml:space="preserve">Smith, V. L. (1989). </w:t>
          </w:r>
          <w:r>
            <w:rPr>
              <w:rFonts w:eastAsia="Times New Roman"/>
              <w:i/>
              <w:iCs/>
            </w:rPr>
            <w:t>Hosts and Guests : The Anthropology of Tourism: Vol. Sec. Edition</w:t>
          </w:r>
          <w:r>
            <w:rPr>
              <w:rFonts w:eastAsia="Times New Roman"/>
            </w:rPr>
            <w:t>. University of Pennsylvania Press. https://web-p-ebscohost-com.napier.idm.oclc.org/ehost/ebookviewer/ebook/bmxlYmtfXzE3NDQzX19BTg2?sid=79b27332-9de8-47b3-a2a6-66daae6433da@redis&amp;vid=0&amp;format=EB&amp;rid=1</w:t>
          </w:r>
        </w:p>
        <w:p w14:paraId="00F75B4D" w14:textId="77777777" w:rsidR="00207FC8" w:rsidRDefault="00207FC8" w:rsidP="00DC342F">
          <w:pPr>
            <w:autoSpaceDE w:val="0"/>
            <w:autoSpaceDN w:val="0"/>
            <w:spacing w:line="240" w:lineRule="auto"/>
            <w:ind w:hanging="480"/>
            <w:divId w:val="1867405130"/>
            <w:rPr>
              <w:rFonts w:eastAsia="Times New Roman"/>
            </w:rPr>
          </w:pPr>
          <w:r>
            <w:rPr>
              <w:rFonts w:eastAsia="Times New Roman"/>
            </w:rPr>
            <w:t xml:space="preserve">Soiferman, L. K. (2010). Compare and Contrast Inductive and Deductive Research Approaches. </w:t>
          </w:r>
          <w:r>
            <w:rPr>
              <w:rFonts w:eastAsia="Times New Roman"/>
              <w:i/>
              <w:iCs/>
            </w:rPr>
            <w:t>Online Submission</w:t>
          </w:r>
          <w:r>
            <w:rPr>
              <w:rFonts w:eastAsia="Times New Roman"/>
            </w:rPr>
            <w:t>.</w:t>
          </w:r>
        </w:p>
        <w:p w14:paraId="2C7653DE" w14:textId="77777777" w:rsidR="00207FC8" w:rsidRDefault="00207FC8" w:rsidP="00DC342F">
          <w:pPr>
            <w:autoSpaceDE w:val="0"/>
            <w:autoSpaceDN w:val="0"/>
            <w:spacing w:line="240" w:lineRule="auto"/>
            <w:ind w:hanging="480"/>
            <w:divId w:val="1123500832"/>
            <w:rPr>
              <w:rFonts w:eastAsia="Times New Roman"/>
            </w:rPr>
          </w:pPr>
          <w:r>
            <w:rPr>
              <w:rFonts w:eastAsia="Times New Roman"/>
            </w:rPr>
            <w:t xml:space="preserve">Tan, S. K., Luh, D. B., &amp; Kung, S. F. (2014). A taxonomy of creative tourists in creative tourism. </w:t>
          </w:r>
          <w:r>
            <w:rPr>
              <w:rFonts w:eastAsia="Times New Roman"/>
              <w:i/>
              <w:iCs/>
            </w:rPr>
            <w:t>Tourism Management</w:t>
          </w:r>
          <w:r>
            <w:rPr>
              <w:rFonts w:eastAsia="Times New Roman"/>
            </w:rPr>
            <w:t xml:space="preserve">, </w:t>
          </w:r>
          <w:r>
            <w:rPr>
              <w:rFonts w:eastAsia="Times New Roman"/>
              <w:i/>
              <w:iCs/>
            </w:rPr>
            <w:t>42</w:t>
          </w:r>
          <w:r>
            <w:rPr>
              <w:rFonts w:eastAsia="Times New Roman"/>
            </w:rPr>
            <w:t>, 248–259. https://doi.org/10.1016/J.TOURMAN.2013.11.008</w:t>
          </w:r>
        </w:p>
        <w:p w14:paraId="527C3CA5" w14:textId="77777777" w:rsidR="00207FC8" w:rsidRDefault="00207FC8" w:rsidP="00DC342F">
          <w:pPr>
            <w:autoSpaceDE w:val="0"/>
            <w:autoSpaceDN w:val="0"/>
            <w:spacing w:line="240" w:lineRule="auto"/>
            <w:ind w:hanging="480"/>
            <w:divId w:val="1415977417"/>
            <w:rPr>
              <w:rFonts w:eastAsia="Times New Roman"/>
            </w:rPr>
          </w:pPr>
          <w:r>
            <w:rPr>
              <w:rFonts w:eastAsia="Times New Roman"/>
            </w:rPr>
            <w:t xml:space="preserve">Tarozzi, M. (2020). What is grounded theory? </w:t>
          </w:r>
          <w:r>
            <w:rPr>
              <w:rFonts w:eastAsia="Times New Roman"/>
              <w:i/>
              <w:iCs/>
            </w:rPr>
            <w:t>What Is Grounded Theory?</w:t>
          </w:r>
          <w:r>
            <w:rPr>
              <w:rFonts w:eastAsia="Times New Roman"/>
            </w:rPr>
            <w:t>, 1–172. https://doi.org/10.5040/9781350085275.0007</w:t>
          </w:r>
        </w:p>
        <w:p w14:paraId="032F78D9" w14:textId="77777777" w:rsidR="00207FC8" w:rsidRDefault="00207FC8" w:rsidP="00DC342F">
          <w:pPr>
            <w:autoSpaceDE w:val="0"/>
            <w:autoSpaceDN w:val="0"/>
            <w:spacing w:line="240" w:lineRule="auto"/>
            <w:ind w:hanging="480"/>
            <w:divId w:val="132256793"/>
            <w:rPr>
              <w:rFonts w:eastAsia="Times New Roman"/>
            </w:rPr>
          </w:pPr>
          <w:r>
            <w:rPr>
              <w:rFonts w:eastAsia="Times New Roman"/>
            </w:rPr>
            <w:t xml:space="preserve">Tenny, S., Brannan, J. M., &amp; Brannan, G. D. (2022). Qualitative Study. </w:t>
          </w:r>
          <w:r>
            <w:rPr>
              <w:rFonts w:eastAsia="Times New Roman"/>
              <w:i/>
              <w:iCs/>
            </w:rPr>
            <w:t>StatPearls</w:t>
          </w:r>
          <w:r>
            <w:rPr>
              <w:rFonts w:eastAsia="Times New Roman"/>
            </w:rPr>
            <w:t>. https://www.ncbi.nlm.nih.gov/books/NBK470395/</w:t>
          </w:r>
        </w:p>
        <w:p w14:paraId="4F3BD21B" w14:textId="77777777" w:rsidR="00207FC8" w:rsidRDefault="00207FC8" w:rsidP="00DC342F">
          <w:pPr>
            <w:autoSpaceDE w:val="0"/>
            <w:autoSpaceDN w:val="0"/>
            <w:spacing w:line="240" w:lineRule="auto"/>
            <w:ind w:hanging="480"/>
            <w:divId w:val="1707027890"/>
            <w:rPr>
              <w:rFonts w:eastAsia="Times New Roman"/>
            </w:rPr>
          </w:pPr>
          <w:r>
            <w:rPr>
              <w:rFonts w:eastAsia="Times New Roman"/>
            </w:rPr>
            <w:lastRenderedPageBreak/>
            <w:t xml:space="preserve">Thompson, B. Y. (2018). Digital Nomads Employment in the Online Gig Economy. </w:t>
          </w:r>
          <w:r>
            <w:rPr>
              <w:rFonts w:eastAsia="Times New Roman"/>
              <w:i/>
              <w:iCs/>
            </w:rPr>
            <w:t>Glocalism</w:t>
          </w:r>
          <w:r>
            <w:rPr>
              <w:rFonts w:eastAsia="Times New Roman"/>
            </w:rPr>
            <w:t xml:space="preserve">, </w:t>
          </w:r>
          <w:r>
            <w:rPr>
              <w:rFonts w:eastAsia="Times New Roman"/>
              <w:i/>
              <w:iCs/>
            </w:rPr>
            <w:t>1</w:t>
          </w:r>
          <w:r>
            <w:rPr>
              <w:rFonts w:eastAsia="Times New Roman"/>
            </w:rPr>
            <w:t>. https://doi.org/10.12893/GJCPI.2018.1.11</w:t>
          </w:r>
        </w:p>
        <w:p w14:paraId="44F83545" w14:textId="77777777" w:rsidR="00207FC8" w:rsidRDefault="00207FC8" w:rsidP="00DC342F">
          <w:pPr>
            <w:autoSpaceDE w:val="0"/>
            <w:autoSpaceDN w:val="0"/>
            <w:spacing w:line="240" w:lineRule="auto"/>
            <w:ind w:hanging="480"/>
            <w:divId w:val="1553688312"/>
            <w:rPr>
              <w:rFonts w:eastAsia="Times New Roman"/>
            </w:rPr>
          </w:pPr>
          <w:r>
            <w:rPr>
              <w:rFonts w:eastAsia="Times New Roman"/>
            </w:rPr>
            <w:t xml:space="preserve">Tiberius, V., Chen, N., Bartels, M., &amp; Oelsnitz, D. von der. (2024). Breaking out! A netnography study on motives of a digital nomad lifestyle. </w:t>
          </w:r>
          <w:r>
            <w:rPr>
              <w:rFonts w:eastAsia="Times New Roman"/>
              <w:i/>
              <w:iCs/>
            </w:rPr>
            <w:t>Technology in Society</w:t>
          </w:r>
          <w:r>
            <w:rPr>
              <w:rFonts w:eastAsia="Times New Roman"/>
            </w:rPr>
            <w:t xml:space="preserve">, </w:t>
          </w:r>
          <w:r>
            <w:rPr>
              <w:rFonts w:eastAsia="Times New Roman"/>
              <w:i/>
              <w:iCs/>
            </w:rPr>
            <w:t>78</w:t>
          </w:r>
          <w:r>
            <w:rPr>
              <w:rFonts w:eastAsia="Times New Roman"/>
            </w:rPr>
            <w:t>, 102678. https://doi.org/10.1016/J.TECHSOC.2024.102678</w:t>
          </w:r>
        </w:p>
        <w:p w14:paraId="01207249" w14:textId="77777777" w:rsidR="00207FC8" w:rsidRDefault="00207FC8" w:rsidP="00DC342F">
          <w:pPr>
            <w:autoSpaceDE w:val="0"/>
            <w:autoSpaceDN w:val="0"/>
            <w:spacing w:line="240" w:lineRule="auto"/>
            <w:ind w:hanging="480"/>
            <w:divId w:val="1190292843"/>
            <w:rPr>
              <w:rFonts w:eastAsia="Times New Roman"/>
            </w:rPr>
          </w:pPr>
          <w:r>
            <w:rPr>
              <w:rFonts w:eastAsia="Times New Roman"/>
            </w:rPr>
            <w:t xml:space="preserve">Tran, M. N. D., &amp; Weaver, A. (2019). What is Home? The Perspectives of Traveling Professional Workers in Vietnam. </w:t>
          </w:r>
          <w:r>
            <w:rPr>
              <w:rFonts w:eastAsia="Times New Roman"/>
              <w:i/>
              <w:iCs/>
            </w:rPr>
            <w:t>Tourism, Culture and Communication</w:t>
          </w:r>
          <w:r>
            <w:rPr>
              <w:rFonts w:eastAsia="Times New Roman"/>
            </w:rPr>
            <w:t xml:space="preserve">, </w:t>
          </w:r>
          <w:r>
            <w:rPr>
              <w:rFonts w:eastAsia="Times New Roman"/>
              <w:i/>
              <w:iCs/>
            </w:rPr>
            <w:t>19</w:t>
          </w:r>
          <w:r>
            <w:rPr>
              <w:rFonts w:eastAsia="Times New Roman"/>
            </w:rPr>
            <w:t>(3), 183–194. https://doi.org/10.3727/194341419X15542140077684</w:t>
          </w:r>
        </w:p>
        <w:p w14:paraId="54CD024E" w14:textId="77777777" w:rsidR="00207FC8" w:rsidRDefault="00207FC8" w:rsidP="00DC342F">
          <w:pPr>
            <w:autoSpaceDE w:val="0"/>
            <w:autoSpaceDN w:val="0"/>
            <w:spacing w:line="240" w:lineRule="auto"/>
            <w:ind w:hanging="480"/>
            <w:divId w:val="1106196644"/>
            <w:rPr>
              <w:rFonts w:eastAsia="Times New Roman"/>
            </w:rPr>
          </w:pPr>
          <w:r>
            <w:rPr>
              <w:rFonts w:eastAsia="Times New Roman"/>
            </w:rPr>
            <w:t xml:space="preserve">Unger, O., Uriely, N., &amp; Fuchs, G. (2016). The business travel experience. </w:t>
          </w:r>
          <w:r>
            <w:rPr>
              <w:rFonts w:eastAsia="Times New Roman"/>
              <w:i/>
              <w:iCs/>
            </w:rPr>
            <w:t>Annals of Tourism Research</w:t>
          </w:r>
          <w:r>
            <w:rPr>
              <w:rFonts w:eastAsia="Times New Roman"/>
            </w:rPr>
            <w:t xml:space="preserve">, </w:t>
          </w:r>
          <w:r>
            <w:rPr>
              <w:rFonts w:eastAsia="Times New Roman"/>
              <w:i/>
              <w:iCs/>
            </w:rPr>
            <w:t>61</w:t>
          </w:r>
          <w:r>
            <w:rPr>
              <w:rFonts w:eastAsia="Times New Roman"/>
            </w:rPr>
            <w:t>, 142–156. https://doi.org/10.1016/J.ANNALS.2016.10.003</w:t>
          </w:r>
        </w:p>
        <w:p w14:paraId="57DE557C" w14:textId="77777777" w:rsidR="00207FC8" w:rsidRDefault="00207FC8" w:rsidP="00DC342F">
          <w:pPr>
            <w:autoSpaceDE w:val="0"/>
            <w:autoSpaceDN w:val="0"/>
            <w:spacing w:line="240" w:lineRule="auto"/>
            <w:ind w:hanging="480"/>
            <w:divId w:val="1999504413"/>
            <w:rPr>
              <w:rFonts w:eastAsia="Times New Roman"/>
            </w:rPr>
          </w:pPr>
          <w:r>
            <w:rPr>
              <w:rFonts w:eastAsia="Times New Roman"/>
            </w:rPr>
            <w:t xml:space="preserve">Uriely, N. (2001). `Travelling Workers’ and  `Working Tourists’: Variations across the Interaction between Work and Tourism. </w:t>
          </w:r>
          <w:r>
            <w:rPr>
              <w:rFonts w:eastAsia="Times New Roman"/>
              <w:i/>
              <w:iCs/>
            </w:rPr>
            <w:t>International Journal of Tourism Research</w:t>
          </w:r>
          <w:r>
            <w:rPr>
              <w:rFonts w:eastAsia="Times New Roman"/>
            </w:rPr>
            <w:t>, 1–8.</w:t>
          </w:r>
        </w:p>
        <w:p w14:paraId="0782519D" w14:textId="77777777" w:rsidR="00207FC8" w:rsidRDefault="00207FC8" w:rsidP="00DC342F">
          <w:pPr>
            <w:autoSpaceDE w:val="0"/>
            <w:autoSpaceDN w:val="0"/>
            <w:spacing w:line="240" w:lineRule="auto"/>
            <w:ind w:hanging="480"/>
            <w:divId w:val="692657394"/>
            <w:rPr>
              <w:rFonts w:eastAsia="Times New Roman"/>
            </w:rPr>
          </w:pPr>
          <w:r>
            <w:rPr>
              <w:rFonts w:eastAsia="Times New Roman"/>
            </w:rPr>
            <w:t xml:space="preserve">Uriely, N., Yonay, Y., &amp; Simchai, D. (2002). Backpacking experiences: A Type and Form Analysis. </w:t>
          </w:r>
          <w:r>
            <w:rPr>
              <w:rFonts w:eastAsia="Times New Roman"/>
              <w:i/>
              <w:iCs/>
            </w:rPr>
            <w:t>Annals of Tourism Research</w:t>
          </w:r>
          <w:r>
            <w:rPr>
              <w:rFonts w:eastAsia="Times New Roman"/>
            </w:rPr>
            <w:t xml:space="preserve">, </w:t>
          </w:r>
          <w:r>
            <w:rPr>
              <w:rFonts w:eastAsia="Times New Roman"/>
              <w:i/>
              <w:iCs/>
            </w:rPr>
            <w:t>29</w:t>
          </w:r>
          <w:r>
            <w:rPr>
              <w:rFonts w:eastAsia="Times New Roman"/>
            </w:rPr>
            <w:t>(2), 520–538. https://doi.org/10.1016/S0160-7383(01)00075-5</w:t>
          </w:r>
        </w:p>
        <w:p w14:paraId="2D81A62A" w14:textId="77777777" w:rsidR="00207FC8" w:rsidRDefault="00207FC8" w:rsidP="00DC342F">
          <w:pPr>
            <w:autoSpaceDE w:val="0"/>
            <w:autoSpaceDN w:val="0"/>
            <w:spacing w:line="240" w:lineRule="auto"/>
            <w:ind w:hanging="480"/>
            <w:divId w:val="752817725"/>
            <w:rPr>
              <w:rFonts w:eastAsia="Times New Roman"/>
            </w:rPr>
          </w:pPr>
          <w:r>
            <w:rPr>
              <w:rFonts w:eastAsia="Times New Roman"/>
            </w:rPr>
            <w:t xml:space="preserve">Wang, B., Schlagwein, D., Cecez-Kecmanovic, D., &amp; Cahalane, M. C. (2018). </w:t>
          </w:r>
          <w:r>
            <w:rPr>
              <w:rFonts w:eastAsia="Times New Roman"/>
              <w:i/>
              <w:iCs/>
            </w:rPr>
            <w:t>Digital Work and High-Tech Wanderers: Three Theoretical Framings and a Research Agenda for Digital Nomadism</w:t>
          </w:r>
          <w:r>
            <w:rPr>
              <w:rFonts w:eastAsia="Times New Roman"/>
            </w:rPr>
            <w:t>.</w:t>
          </w:r>
        </w:p>
        <w:p w14:paraId="61D06096" w14:textId="77777777" w:rsidR="00207FC8" w:rsidRDefault="00207FC8" w:rsidP="00DC342F">
          <w:pPr>
            <w:autoSpaceDE w:val="0"/>
            <w:autoSpaceDN w:val="0"/>
            <w:spacing w:line="240" w:lineRule="auto"/>
            <w:ind w:hanging="480"/>
            <w:divId w:val="2003195084"/>
            <w:rPr>
              <w:rFonts w:eastAsia="Times New Roman"/>
            </w:rPr>
          </w:pPr>
          <w:r>
            <w:rPr>
              <w:rFonts w:eastAsia="Times New Roman"/>
            </w:rPr>
            <w:t xml:space="preserve">Wickens, E. (2002). The sacred and the profane: A Tourist Typology. </w:t>
          </w:r>
          <w:r>
            <w:rPr>
              <w:rFonts w:eastAsia="Times New Roman"/>
              <w:i/>
              <w:iCs/>
            </w:rPr>
            <w:t>Annals of Tourism Research</w:t>
          </w:r>
          <w:r>
            <w:rPr>
              <w:rFonts w:eastAsia="Times New Roman"/>
            </w:rPr>
            <w:t xml:space="preserve">, </w:t>
          </w:r>
          <w:r>
            <w:rPr>
              <w:rFonts w:eastAsia="Times New Roman"/>
              <w:i/>
              <w:iCs/>
            </w:rPr>
            <w:t>29</w:t>
          </w:r>
          <w:r>
            <w:rPr>
              <w:rFonts w:eastAsia="Times New Roman"/>
            </w:rPr>
            <w:t>(3), 834–851. https://doi.org/10.1016/S0160-7383(01)00088-3</w:t>
          </w:r>
        </w:p>
        <w:p w14:paraId="121657B3" w14:textId="77777777" w:rsidR="00207FC8" w:rsidRDefault="00207FC8" w:rsidP="00DC342F">
          <w:pPr>
            <w:autoSpaceDE w:val="0"/>
            <w:autoSpaceDN w:val="0"/>
            <w:spacing w:line="240" w:lineRule="auto"/>
            <w:ind w:hanging="480"/>
            <w:divId w:val="1267469373"/>
            <w:rPr>
              <w:rFonts w:eastAsia="Times New Roman"/>
            </w:rPr>
          </w:pPr>
          <w:r>
            <w:rPr>
              <w:rFonts w:eastAsia="Times New Roman"/>
            </w:rPr>
            <w:t xml:space="preserve">Wong, L. P. (2008). Data Analysis in Qualitative Research: A Brief Guide to Using Nvivo. </w:t>
          </w:r>
          <w:r>
            <w:rPr>
              <w:rFonts w:eastAsia="Times New Roman"/>
              <w:i/>
              <w:iCs/>
            </w:rPr>
            <w:t>Malaysian Family Physician : The Official Journal of the Academy of Family Physicians of Malaysia</w:t>
          </w:r>
          <w:r>
            <w:rPr>
              <w:rFonts w:eastAsia="Times New Roman"/>
            </w:rPr>
            <w:t xml:space="preserve">, </w:t>
          </w:r>
          <w:r>
            <w:rPr>
              <w:rFonts w:eastAsia="Times New Roman"/>
              <w:i/>
              <w:iCs/>
            </w:rPr>
            <w:t>3</w:t>
          </w:r>
          <w:r>
            <w:rPr>
              <w:rFonts w:eastAsia="Times New Roman"/>
            </w:rPr>
            <w:t>(1), 14. https://pmc.ncbi.nlm.nih.gov/articles/PMC4267019/</w:t>
          </w:r>
        </w:p>
        <w:p w14:paraId="67648303" w14:textId="7E2F3581" w:rsidR="00150A04" w:rsidRPr="008C79CD" w:rsidRDefault="00207FC8" w:rsidP="00DC342F">
          <w:pPr>
            <w:spacing w:line="240" w:lineRule="auto"/>
            <w:ind w:left="238" w:hanging="720"/>
            <w:rPr>
              <w:color w:val="000000"/>
            </w:rPr>
          </w:pPr>
          <w:r>
            <w:rPr>
              <w:rFonts w:eastAsia="Times New Roman"/>
            </w:rPr>
            <w:t> </w:t>
          </w:r>
        </w:p>
      </w:sdtContent>
    </w:sdt>
    <w:p w14:paraId="525D5CBD" w14:textId="77777777" w:rsidR="00150A04" w:rsidRDefault="00150A04">
      <w:pPr>
        <w:spacing w:line="240" w:lineRule="auto"/>
        <w:jc w:val="left"/>
      </w:pPr>
      <w:r>
        <w:br w:type="page"/>
      </w:r>
    </w:p>
    <w:p w14:paraId="03C1D509" w14:textId="098E8C6C" w:rsidR="00B631D4" w:rsidRDefault="00150A04" w:rsidP="00F232D7">
      <w:pPr>
        <w:pStyle w:val="Heading1"/>
      </w:pPr>
      <w:bookmarkStart w:id="102" w:name="_Toc196476399"/>
      <w:r>
        <w:lastRenderedPageBreak/>
        <w:t>Appendice</w:t>
      </w:r>
      <w:r w:rsidR="00F232D7">
        <w:t>s</w:t>
      </w:r>
      <w:bookmarkEnd w:id="102"/>
    </w:p>
    <w:p w14:paraId="18CFAD96" w14:textId="7A04D62A" w:rsidR="006516D1" w:rsidRDefault="006516D1" w:rsidP="00F232D7">
      <w:pPr>
        <w:jc w:val="center"/>
        <w:rPr>
          <w:b/>
          <w:bCs/>
          <w:lang w:eastAsia="en-US"/>
        </w:rPr>
      </w:pPr>
      <w:r>
        <w:rPr>
          <w:b/>
          <w:bCs/>
          <w:lang w:eastAsia="en-US"/>
        </w:rPr>
        <w:t>Appendix 1</w:t>
      </w:r>
    </w:p>
    <w:p w14:paraId="73CE4105" w14:textId="1EDE39B8" w:rsidR="00C15738" w:rsidRPr="000E3936" w:rsidRDefault="000E3936" w:rsidP="000E3936">
      <w:r w:rsidRPr="000E3936">
        <w:t>Below is the interview guide used to explore the motivations, behaviours, and personalities of digital nomads. As the interviews were semi-structured, questions were not asked in a fixed order but followed the natural flow of the conversation. Additionally, some questions not included in the original guide emerged during the interviews, based on the direction of the discussion and the individual participant’s experiences.</w:t>
      </w:r>
    </w:p>
    <w:p w14:paraId="4AA14F9B" w14:textId="77777777" w:rsidR="00C15738" w:rsidRPr="00B62CA8" w:rsidRDefault="00C15738" w:rsidP="00C15738">
      <w:pPr>
        <w:rPr>
          <w:rFonts w:ascii="Arial" w:hAnsi="Arial" w:cs="Arial"/>
          <w:color w:val="000000"/>
        </w:rPr>
      </w:pPr>
    </w:p>
    <w:p w14:paraId="2977D1A4" w14:textId="77777777" w:rsidR="00C15738" w:rsidRPr="00C15738" w:rsidRDefault="00C15738" w:rsidP="00C15738">
      <w:pPr>
        <w:pStyle w:val="ListParagraph"/>
        <w:numPr>
          <w:ilvl w:val="0"/>
          <w:numId w:val="32"/>
        </w:numPr>
        <w:spacing w:after="0" w:line="240" w:lineRule="auto"/>
        <w:ind w:left="714" w:hanging="357"/>
        <w:rPr>
          <w:sz w:val="24"/>
          <w:szCs w:val="24"/>
        </w:rPr>
      </w:pPr>
      <w:r w:rsidRPr="00C15738">
        <w:rPr>
          <w:sz w:val="24"/>
          <w:szCs w:val="24"/>
        </w:rPr>
        <w:t>Introduce yourself and the research topic. Emphasize confidentiality and voluntary participation.</w:t>
      </w:r>
    </w:p>
    <w:p w14:paraId="74B23C5E" w14:textId="77777777" w:rsidR="00C15738" w:rsidRPr="00C15738" w:rsidRDefault="00C15738" w:rsidP="00C15738">
      <w:pPr>
        <w:pStyle w:val="ListParagraph"/>
        <w:numPr>
          <w:ilvl w:val="0"/>
          <w:numId w:val="32"/>
        </w:numPr>
        <w:spacing w:after="0" w:line="240" w:lineRule="auto"/>
        <w:ind w:left="714" w:hanging="357"/>
        <w:rPr>
          <w:sz w:val="24"/>
          <w:szCs w:val="24"/>
        </w:rPr>
      </w:pPr>
      <w:r w:rsidRPr="00C15738">
        <w:rPr>
          <w:sz w:val="24"/>
          <w:szCs w:val="24"/>
        </w:rPr>
        <w:t>Age, gender, nationality, education level, current location, occupation, marital status.</w:t>
      </w:r>
    </w:p>
    <w:p w14:paraId="74C2E066" w14:textId="77777777" w:rsidR="00C15738" w:rsidRPr="00C15738" w:rsidRDefault="00C15738" w:rsidP="00C15738">
      <w:pPr>
        <w:pStyle w:val="ListParagraph"/>
        <w:numPr>
          <w:ilvl w:val="0"/>
          <w:numId w:val="32"/>
        </w:numPr>
        <w:spacing w:after="0" w:line="240" w:lineRule="auto"/>
        <w:ind w:left="714" w:hanging="357"/>
        <w:rPr>
          <w:sz w:val="24"/>
          <w:szCs w:val="24"/>
        </w:rPr>
      </w:pPr>
      <w:r w:rsidRPr="00C15738">
        <w:rPr>
          <w:sz w:val="24"/>
          <w:szCs w:val="24"/>
        </w:rPr>
        <w:t>What were you doing before you became a digital nomad?</w:t>
      </w:r>
    </w:p>
    <w:p w14:paraId="7327ABCD" w14:textId="77777777" w:rsidR="00C15738" w:rsidRPr="00C15738" w:rsidRDefault="00C15738" w:rsidP="00C15738">
      <w:pPr>
        <w:pStyle w:val="ListParagraph"/>
        <w:numPr>
          <w:ilvl w:val="0"/>
          <w:numId w:val="32"/>
        </w:numPr>
        <w:spacing w:after="0" w:line="240" w:lineRule="auto"/>
        <w:ind w:left="714" w:hanging="357"/>
        <w:rPr>
          <w:sz w:val="24"/>
          <w:szCs w:val="24"/>
        </w:rPr>
      </w:pPr>
      <w:r w:rsidRPr="00C15738">
        <w:rPr>
          <w:sz w:val="24"/>
          <w:szCs w:val="24"/>
        </w:rPr>
        <w:t>Why did you choose to become a digital nomad?</w:t>
      </w:r>
    </w:p>
    <w:p w14:paraId="53F6D653" w14:textId="77777777" w:rsidR="00C15738" w:rsidRPr="00C15738" w:rsidRDefault="00C15738" w:rsidP="00C15738">
      <w:pPr>
        <w:pStyle w:val="ListParagraph"/>
        <w:numPr>
          <w:ilvl w:val="0"/>
          <w:numId w:val="32"/>
        </w:numPr>
        <w:spacing w:after="0" w:line="240" w:lineRule="auto"/>
        <w:ind w:left="714" w:hanging="357"/>
        <w:rPr>
          <w:sz w:val="24"/>
          <w:szCs w:val="24"/>
        </w:rPr>
      </w:pPr>
      <w:r w:rsidRPr="00C15738">
        <w:rPr>
          <w:sz w:val="24"/>
          <w:szCs w:val="24"/>
        </w:rPr>
        <w:t>What are the main reasons you choose to travel to a particular place as a digital nomad?</w:t>
      </w:r>
    </w:p>
    <w:p w14:paraId="3F891BEC" w14:textId="77777777" w:rsidR="00C15738" w:rsidRPr="00C15738" w:rsidRDefault="00C15738" w:rsidP="00C15738">
      <w:pPr>
        <w:pStyle w:val="ListParagraph"/>
        <w:numPr>
          <w:ilvl w:val="0"/>
          <w:numId w:val="32"/>
        </w:numPr>
        <w:spacing w:after="0" w:line="240" w:lineRule="auto"/>
        <w:ind w:left="714" w:hanging="357"/>
        <w:rPr>
          <w:sz w:val="24"/>
          <w:szCs w:val="24"/>
        </w:rPr>
      </w:pPr>
      <w:r w:rsidRPr="00C15738">
        <w:rPr>
          <w:sz w:val="24"/>
          <w:szCs w:val="24"/>
        </w:rPr>
        <w:t>How do you choose your accommodation?</w:t>
      </w:r>
    </w:p>
    <w:p w14:paraId="0A010A8C" w14:textId="77777777" w:rsidR="00C15738" w:rsidRPr="00C15738" w:rsidRDefault="00C15738" w:rsidP="00C15738">
      <w:pPr>
        <w:pStyle w:val="ListParagraph"/>
        <w:numPr>
          <w:ilvl w:val="0"/>
          <w:numId w:val="32"/>
        </w:numPr>
        <w:spacing w:after="0" w:line="240" w:lineRule="auto"/>
        <w:ind w:left="714" w:hanging="357"/>
        <w:rPr>
          <w:sz w:val="24"/>
          <w:szCs w:val="24"/>
        </w:rPr>
      </w:pPr>
      <w:r w:rsidRPr="00C15738">
        <w:rPr>
          <w:sz w:val="24"/>
          <w:szCs w:val="24"/>
        </w:rPr>
        <w:t>How do you get around in a new place?</w:t>
      </w:r>
    </w:p>
    <w:p w14:paraId="64FE6038" w14:textId="77777777" w:rsidR="00C15738" w:rsidRPr="00C15738" w:rsidRDefault="00C15738" w:rsidP="00C15738">
      <w:pPr>
        <w:pStyle w:val="ListParagraph"/>
        <w:numPr>
          <w:ilvl w:val="0"/>
          <w:numId w:val="32"/>
        </w:numPr>
        <w:spacing w:after="0" w:line="240" w:lineRule="auto"/>
        <w:ind w:left="714" w:hanging="357"/>
        <w:rPr>
          <w:sz w:val="24"/>
          <w:szCs w:val="24"/>
        </w:rPr>
      </w:pPr>
      <w:r w:rsidRPr="00C15738">
        <w:rPr>
          <w:sz w:val="24"/>
          <w:szCs w:val="24"/>
        </w:rPr>
        <w:t>How long do you stay in one location?</w:t>
      </w:r>
    </w:p>
    <w:p w14:paraId="0DBE2980" w14:textId="77777777" w:rsidR="00C15738" w:rsidRPr="00C15738" w:rsidRDefault="00C15738" w:rsidP="00C15738">
      <w:pPr>
        <w:pStyle w:val="ListParagraph"/>
        <w:numPr>
          <w:ilvl w:val="0"/>
          <w:numId w:val="32"/>
        </w:numPr>
        <w:spacing w:after="0" w:line="240" w:lineRule="auto"/>
        <w:ind w:left="714" w:hanging="357"/>
        <w:rPr>
          <w:sz w:val="24"/>
          <w:szCs w:val="24"/>
        </w:rPr>
      </w:pPr>
      <w:r w:rsidRPr="00C15738">
        <w:rPr>
          <w:sz w:val="24"/>
          <w:szCs w:val="24"/>
        </w:rPr>
        <w:t>How do you typically spend your time in a new location?</w:t>
      </w:r>
    </w:p>
    <w:p w14:paraId="534ACF38" w14:textId="77777777" w:rsidR="00C15738" w:rsidRPr="00C15738" w:rsidRDefault="00C15738" w:rsidP="00C15738">
      <w:pPr>
        <w:pStyle w:val="ListParagraph"/>
        <w:numPr>
          <w:ilvl w:val="0"/>
          <w:numId w:val="32"/>
        </w:numPr>
        <w:spacing w:after="0" w:line="240" w:lineRule="auto"/>
        <w:ind w:left="714" w:hanging="357"/>
        <w:rPr>
          <w:sz w:val="24"/>
          <w:szCs w:val="24"/>
        </w:rPr>
      </w:pPr>
      <w:r w:rsidRPr="00C15738">
        <w:rPr>
          <w:sz w:val="24"/>
          <w:szCs w:val="24"/>
        </w:rPr>
        <w:t>What kind of experiences do you seek when you travel?</w:t>
      </w:r>
    </w:p>
    <w:p w14:paraId="77FC6843" w14:textId="77777777" w:rsidR="00C15738" w:rsidRPr="00C15738" w:rsidRDefault="00C15738" w:rsidP="00C15738">
      <w:pPr>
        <w:pStyle w:val="ListParagraph"/>
        <w:numPr>
          <w:ilvl w:val="0"/>
          <w:numId w:val="32"/>
        </w:numPr>
        <w:spacing w:after="0" w:line="240" w:lineRule="auto"/>
        <w:ind w:left="714" w:hanging="357"/>
        <w:rPr>
          <w:sz w:val="24"/>
          <w:szCs w:val="24"/>
        </w:rPr>
      </w:pPr>
      <w:r w:rsidRPr="00C15738">
        <w:rPr>
          <w:sz w:val="24"/>
          <w:szCs w:val="24"/>
        </w:rPr>
        <w:t>How far do you interact with the local community?</w:t>
      </w:r>
    </w:p>
    <w:p w14:paraId="2938D923" w14:textId="77777777" w:rsidR="00C15738" w:rsidRPr="00C15738" w:rsidRDefault="00C15738" w:rsidP="00C15738">
      <w:pPr>
        <w:pStyle w:val="ListParagraph"/>
        <w:numPr>
          <w:ilvl w:val="0"/>
          <w:numId w:val="32"/>
        </w:numPr>
        <w:spacing w:after="0" w:line="240" w:lineRule="auto"/>
        <w:ind w:left="714" w:hanging="357"/>
        <w:rPr>
          <w:sz w:val="24"/>
          <w:szCs w:val="24"/>
        </w:rPr>
      </w:pPr>
      <w:r w:rsidRPr="00C15738">
        <w:rPr>
          <w:sz w:val="24"/>
          <w:szCs w:val="24"/>
        </w:rPr>
        <w:t>How would you describe your travel style? (</w:t>
      </w:r>
    </w:p>
    <w:p w14:paraId="04EEE4DE" w14:textId="77777777" w:rsidR="00C15738" w:rsidRPr="00C15738" w:rsidRDefault="00C15738" w:rsidP="00C15738">
      <w:pPr>
        <w:pStyle w:val="ListParagraph"/>
        <w:numPr>
          <w:ilvl w:val="0"/>
          <w:numId w:val="32"/>
        </w:numPr>
        <w:spacing w:after="0" w:line="240" w:lineRule="auto"/>
        <w:ind w:left="714" w:hanging="357"/>
        <w:rPr>
          <w:sz w:val="24"/>
          <w:szCs w:val="24"/>
        </w:rPr>
      </w:pPr>
      <w:r w:rsidRPr="00C15738">
        <w:rPr>
          <w:sz w:val="24"/>
          <w:szCs w:val="24"/>
        </w:rPr>
        <w:t xml:space="preserve">What do you prioritize in the destinations? </w:t>
      </w:r>
    </w:p>
    <w:p w14:paraId="5BCEC142" w14:textId="77777777" w:rsidR="00C15738" w:rsidRPr="00C15738" w:rsidRDefault="00C15738" w:rsidP="00C15738">
      <w:pPr>
        <w:pStyle w:val="ListParagraph"/>
        <w:numPr>
          <w:ilvl w:val="0"/>
          <w:numId w:val="32"/>
        </w:numPr>
        <w:spacing w:after="0" w:line="240" w:lineRule="auto"/>
        <w:ind w:left="714" w:hanging="357"/>
        <w:rPr>
          <w:sz w:val="24"/>
          <w:szCs w:val="24"/>
        </w:rPr>
      </w:pPr>
      <w:r w:rsidRPr="00C15738">
        <w:rPr>
          <w:sz w:val="24"/>
          <w:szCs w:val="24"/>
        </w:rPr>
        <w:t>To what degree do your work influences your travel decisions?</w:t>
      </w:r>
    </w:p>
    <w:p w14:paraId="25D8EC0D" w14:textId="77777777" w:rsidR="00C15738" w:rsidRPr="00C15738" w:rsidRDefault="00C15738" w:rsidP="00C15738">
      <w:pPr>
        <w:pStyle w:val="ListParagraph"/>
        <w:numPr>
          <w:ilvl w:val="0"/>
          <w:numId w:val="32"/>
        </w:numPr>
        <w:spacing w:after="0" w:line="240" w:lineRule="auto"/>
        <w:ind w:left="714" w:hanging="357"/>
        <w:rPr>
          <w:sz w:val="24"/>
          <w:szCs w:val="24"/>
        </w:rPr>
      </w:pPr>
      <w:r w:rsidRPr="00C15738">
        <w:rPr>
          <w:sz w:val="24"/>
          <w:szCs w:val="24"/>
        </w:rPr>
        <w:t>What is the role of work and leisure in your life as a digital nomad?</w:t>
      </w:r>
    </w:p>
    <w:p w14:paraId="0DE477DB" w14:textId="77777777" w:rsidR="00C15738" w:rsidRPr="00C15738" w:rsidRDefault="00C15738" w:rsidP="00C15738">
      <w:pPr>
        <w:pStyle w:val="ListParagraph"/>
        <w:numPr>
          <w:ilvl w:val="0"/>
          <w:numId w:val="32"/>
        </w:numPr>
        <w:spacing w:after="0" w:line="240" w:lineRule="auto"/>
        <w:ind w:left="714" w:hanging="357"/>
        <w:rPr>
          <w:sz w:val="24"/>
          <w:szCs w:val="24"/>
        </w:rPr>
      </w:pPr>
      <w:r w:rsidRPr="00C15738">
        <w:rPr>
          <w:sz w:val="24"/>
          <w:szCs w:val="24"/>
        </w:rPr>
        <w:t>How do you stay motivated?</w:t>
      </w:r>
    </w:p>
    <w:p w14:paraId="10D6CAD4" w14:textId="77777777" w:rsidR="00C15738" w:rsidRPr="00C15738" w:rsidRDefault="00C15738" w:rsidP="00C15738">
      <w:pPr>
        <w:pStyle w:val="ListParagraph"/>
        <w:numPr>
          <w:ilvl w:val="0"/>
          <w:numId w:val="32"/>
        </w:numPr>
        <w:spacing w:after="0" w:line="240" w:lineRule="auto"/>
        <w:ind w:left="714" w:hanging="357"/>
        <w:rPr>
          <w:sz w:val="24"/>
          <w:szCs w:val="24"/>
        </w:rPr>
      </w:pPr>
      <w:r w:rsidRPr="00C15738">
        <w:rPr>
          <w:sz w:val="24"/>
          <w:szCs w:val="24"/>
        </w:rPr>
        <w:t>How do you overcome challenges?</w:t>
      </w:r>
    </w:p>
    <w:p w14:paraId="1B2FD852" w14:textId="77777777" w:rsidR="00C15738" w:rsidRPr="00C15738" w:rsidRDefault="00C15738" w:rsidP="00C15738">
      <w:pPr>
        <w:pStyle w:val="ListParagraph"/>
        <w:numPr>
          <w:ilvl w:val="0"/>
          <w:numId w:val="32"/>
        </w:numPr>
        <w:spacing w:after="0" w:line="240" w:lineRule="auto"/>
        <w:ind w:left="714" w:hanging="357"/>
        <w:rPr>
          <w:sz w:val="24"/>
          <w:szCs w:val="24"/>
        </w:rPr>
      </w:pPr>
      <w:r w:rsidRPr="00C15738">
        <w:rPr>
          <w:sz w:val="24"/>
          <w:szCs w:val="24"/>
        </w:rPr>
        <w:t xml:space="preserve">How do you develop new relationships, how do you maintain them, and how important are they at the destination? </w:t>
      </w:r>
    </w:p>
    <w:p w14:paraId="158A8933" w14:textId="77777777" w:rsidR="00C15738" w:rsidRPr="00C15738" w:rsidRDefault="00C15738" w:rsidP="00C15738">
      <w:pPr>
        <w:pStyle w:val="ListParagraph"/>
        <w:numPr>
          <w:ilvl w:val="0"/>
          <w:numId w:val="32"/>
        </w:numPr>
        <w:spacing w:after="0" w:line="240" w:lineRule="auto"/>
        <w:ind w:left="714" w:hanging="357"/>
        <w:rPr>
          <w:sz w:val="24"/>
          <w:szCs w:val="24"/>
        </w:rPr>
      </w:pPr>
      <w:r w:rsidRPr="00C15738">
        <w:rPr>
          <w:sz w:val="24"/>
          <w:szCs w:val="24"/>
        </w:rPr>
        <w:t xml:space="preserve">What are the most important things in your life? How do you integrate them into your digital nomad lifestyle? </w:t>
      </w:r>
    </w:p>
    <w:p w14:paraId="7EBE20F9" w14:textId="77777777" w:rsidR="00C15738" w:rsidRPr="00C15738" w:rsidRDefault="00C15738" w:rsidP="00C15738">
      <w:pPr>
        <w:pStyle w:val="ListParagraph"/>
        <w:numPr>
          <w:ilvl w:val="0"/>
          <w:numId w:val="32"/>
        </w:numPr>
        <w:spacing w:after="0" w:line="240" w:lineRule="auto"/>
        <w:ind w:left="714" w:hanging="357"/>
        <w:rPr>
          <w:sz w:val="24"/>
          <w:szCs w:val="24"/>
        </w:rPr>
      </w:pPr>
      <w:r w:rsidRPr="00C15738">
        <w:rPr>
          <w:sz w:val="24"/>
          <w:szCs w:val="24"/>
        </w:rPr>
        <w:t xml:space="preserve">How do you seek to connect to the places you go? </w:t>
      </w:r>
    </w:p>
    <w:p w14:paraId="5F03DA2E" w14:textId="77777777" w:rsidR="00C15738" w:rsidRPr="00C15738" w:rsidRDefault="00C15738" w:rsidP="00C15738">
      <w:pPr>
        <w:pStyle w:val="ListParagraph"/>
        <w:numPr>
          <w:ilvl w:val="0"/>
          <w:numId w:val="32"/>
        </w:numPr>
        <w:spacing w:after="0" w:line="240" w:lineRule="auto"/>
        <w:ind w:left="714" w:hanging="357"/>
        <w:rPr>
          <w:sz w:val="24"/>
          <w:szCs w:val="24"/>
        </w:rPr>
      </w:pPr>
      <w:r w:rsidRPr="00C15738">
        <w:rPr>
          <w:sz w:val="24"/>
          <w:szCs w:val="24"/>
        </w:rPr>
        <w:t>What is your concept of "home"? What is your concept of "away"? How does the digital nomad lifestyle fit in with these concepts?</w:t>
      </w:r>
    </w:p>
    <w:p w14:paraId="31D5FBF1" w14:textId="77777777" w:rsidR="00C15738" w:rsidRPr="00C15738" w:rsidRDefault="00C15738" w:rsidP="00C15738">
      <w:pPr>
        <w:pStyle w:val="ListParagraph"/>
        <w:numPr>
          <w:ilvl w:val="0"/>
          <w:numId w:val="32"/>
        </w:numPr>
        <w:spacing w:after="0" w:line="240" w:lineRule="auto"/>
        <w:ind w:left="714" w:hanging="357"/>
        <w:rPr>
          <w:sz w:val="24"/>
          <w:szCs w:val="24"/>
        </w:rPr>
      </w:pPr>
      <w:r w:rsidRPr="00C15738">
        <w:rPr>
          <w:sz w:val="24"/>
          <w:szCs w:val="24"/>
        </w:rPr>
        <w:t>How do you try, if at all, to adapt to new situations and cultures?</w:t>
      </w:r>
    </w:p>
    <w:p w14:paraId="792F0F3C" w14:textId="77777777" w:rsidR="00C15738" w:rsidRPr="00C15738" w:rsidRDefault="00C15738" w:rsidP="00C15738">
      <w:pPr>
        <w:pStyle w:val="ListParagraph"/>
        <w:numPr>
          <w:ilvl w:val="0"/>
          <w:numId w:val="32"/>
        </w:numPr>
        <w:spacing w:after="0" w:line="240" w:lineRule="auto"/>
        <w:ind w:left="714" w:hanging="357"/>
        <w:rPr>
          <w:sz w:val="24"/>
          <w:szCs w:val="24"/>
        </w:rPr>
      </w:pPr>
      <w:r w:rsidRPr="00C15738">
        <w:rPr>
          <w:sz w:val="24"/>
          <w:szCs w:val="24"/>
        </w:rPr>
        <w:t xml:space="preserve">How do you think your travel experiences compare to other experiences that you had in the past? </w:t>
      </w:r>
    </w:p>
    <w:p w14:paraId="1D6863F7" w14:textId="77777777" w:rsidR="00C15738" w:rsidRPr="00C15738" w:rsidRDefault="00C15738" w:rsidP="00C15738">
      <w:pPr>
        <w:pStyle w:val="ListParagraph"/>
        <w:numPr>
          <w:ilvl w:val="0"/>
          <w:numId w:val="32"/>
        </w:numPr>
        <w:spacing w:after="0" w:line="240" w:lineRule="auto"/>
        <w:ind w:left="714" w:hanging="357"/>
        <w:rPr>
          <w:kern w:val="2"/>
          <w:sz w:val="24"/>
          <w:szCs w:val="24"/>
          <w14:ligatures w14:val="standardContextual"/>
        </w:rPr>
      </w:pPr>
      <w:r w:rsidRPr="00C15738">
        <w:rPr>
          <w:sz w:val="24"/>
          <w:szCs w:val="24"/>
        </w:rPr>
        <w:t>What are the benefits you experience from this lifestyle?</w:t>
      </w:r>
    </w:p>
    <w:p w14:paraId="4F39A60A" w14:textId="3EA7DED8" w:rsidR="006516D1" w:rsidRDefault="006516D1" w:rsidP="003478F5">
      <w:pPr>
        <w:spacing w:line="240" w:lineRule="auto"/>
        <w:jc w:val="left"/>
        <w:rPr>
          <w:b/>
          <w:bCs/>
          <w:lang w:eastAsia="en-US"/>
        </w:rPr>
      </w:pPr>
    </w:p>
    <w:p w14:paraId="2D206CDB" w14:textId="77777777" w:rsidR="006516D1" w:rsidRDefault="006516D1">
      <w:pPr>
        <w:spacing w:line="240" w:lineRule="auto"/>
        <w:jc w:val="left"/>
        <w:rPr>
          <w:b/>
          <w:bCs/>
          <w:lang w:eastAsia="en-US"/>
        </w:rPr>
      </w:pPr>
      <w:r>
        <w:rPr>
          <w:b/>
          <w:bCs/>
          <w:lang w:eastAsia="en-US"/>
        </w:rPr>
        <w:br w:type="page"/>
      </w:r>
    </w:p>
    <w:p w14:paraId="716B92EC" w14:textId="71A39F3A" w:rsidR="00F232D7" w:rsidRDefault="00F232D7" w:rsidP="00F232D7">
      <w:pPr>
        <w:jc w:val="center"/>
        <w:rPr>
          <w:b/>
          <w:bCs/>
          <w:lang w:eastAsia="en-US"/>
        </w:rPr>
      </w:pPr>
      <w:r w:rsidRPr="00F232D7">
        <w:rPr>
          <w:b/>
          <w:bCs/>
          <w:lang w:eastAsia="en-US"/>
        </w:rPr>
        <w:lastRenderedPageBreak/>
        <w:t xml:space="preserve">Appendix </w:t>
      </w:r>
      <w:r w:rsidR="006516D1">
        <w:rPr>
          <w:b/>
          <w:bCs/>
          <w:lang w:eastAsia="en-US"/>
        </w:rPr>
        <w:t>2</w:t>
      </w:r>
    </w:p>
    <w:p w14:paraId="5390DA7D" w14:textId="77777777" w:rsidR="006516D1" w:rsidRPr="006516D1" w:rsidRDefault="006516D1" w:rsidP="00410DF1">
      <w:pPr>
        <w:rPr>
          <w:lang w:eastAsia="en-US"/>
        </w:rPr>
      </w:pPr>
      <w:r w:rsidRPr="006516D1">
        <w:rPr>
          <w:lang w:eastAsia="en-US"/>
        </w:rPr>
        <w:t>Below is a sample transcript representing the format and structure used in all interviews conducted for this study.</w:t>
      </w:r>
    </w:p>
    <w:p w14:paraId="73B7AF36" w14:textId="77777777" w:rsidR="006516D1" w:rsidRDefault="006516D1" w:rsidP="005E4D96">
      <w:pPr>
        <w:spacing w:line="240" w:lineRule="auto"/>
        <w:jc w:val="left"/>
        <w:rPr>
          <w:b/>
          <w:bCs/>
          <w:lang w:eastAsia="en-US"/>
        </w:rPr>
      </w:pPr>
    </w:p>
    <w:p w14:paraId="0FF9D0F4" w14:textId="23AE6078" w:rsidR="005E4D96" w:rsidRDefault="005E4D96" w:rsidP="005E4D96">
      <w:pPr>
        <w:spacing w:line="240" w:lineRule="auto"/>
        <w:jc w:val="left"/>
      </w:pPr>
      <w:r>
        <w:rPr>
          <w:rStyle w:val="Strong"/>
          <w:rFonts w:eastAsiaTheme="majorEastAsia"/>
          <w:color w:val="000000"/>
        </w:rPr>
        <w:t>00:09 - Speaker 1</w:t>
      </w:r>
      <w:r>
        <w:br/>
        <w:t>Hello,</w:t>
      </w:r>
    </w:p>
    <w:p w14:paraId="7DD1E1D3" w14:textId="77777777" w:rsidR="005E4D96" w:rsidRDefault="005E4D96" w:rsidP="005E4D96">
      <w:pPr>
        <w:spacing w:line="240" w:lineRule="auto"/>
        <w:jc w:val="left"/>
      </w:pPr>
      <w:r>
        <w:rPr>
          <w:rStyle w:val="Strong"/>
          <w:rFonts w:eastAsiaTheme="majorEastAsia"/>
          <w:color w:val="000000"/>
        </w:rPr>
        <w:t>00:13 - Speaker 1</w:t>
      </w:r>
      <w:r>
        <w:br/>
        <w:t>Hi, I think your microphone is off. Now okay. Hi, thanks for messaging me and participating in the research.</w:t>
      </w:r>
    </w:p>
    <w:p w14:paraId="77D15CE7" w14:textId="77777777" w:rsidR="005E4D96" w:rsidRDefault="005E4D96" w:rsidP="005E4D96">
      <w:pPr>
        <w:spacing w:line="240" w:lineRule="auto"/>
        <w:jc w:val="left"/>
      </w:pPr>
      <w:r>
        <w:rPr>
          <w:rStyle w:val="Strong"/>
          <w:rFonts w:eastAsiaTheme="majorEastAsia"/>
          <w:color w:val="000000"/>
        </w:rPr>
        <w:t>00:30 - Speaker 2</w:t>
      </w:r>
      <w:r>
        <w:br/>
        <w:t>It's all good. Always good to connect with people. So yeah,</w:t>
      </w:r>
    </w:p>
    <w:p w14:paraId="35E5F07F" w14:textId="77777777" w:rsidR="005E4D96" w:rsidRDefault="005E4D96" w:rsidP="005E4D96">
      <w:pPr>
        <w:spacing w:line="240" w:lineRule="auto"/>
        <w:jc w:val="left"/>
      </w:pPr>
      <w:r>
        <w:rPr>
          <w:rStyle w:val="Strong"/>
          <w:rFonts w:eastAsiaTheme="majorEastAsia"/>
          <w:color w:val="000000"/>
        </w:rPr>
        <w:t>00:36 - Speaker 1</w:t>
      </w:r>
      <w:r>
        <w:br/>
        <w:t>How are you?</w:t>
      </w:r>
    </w:p>
    <w:p w14:paraId="5148053D" w14:textId="77777777" w:rsidR="005E4D96" w:rsidRDefault="005E4D96" w:rsidP="005E4D96">
      <w:pPr>
        <w:spacing w:line="240" w:lineRule="auto"/>
        <w:jc w:val="left"/>
      </w:pPr>
      <w:r>
        <w:rPr>
          <w:rStyle w:val="Strong"/>
          <w:rFonts w:eastAsiaTheme="majorEastAsia"/>
          <w:color w:val="000000"/>
        </w:rPr>
        <w:t>00:39 - Speaker 2</w:t>
      </w:r>
      <w:r>
        <w:br/>
        <w:t>Doing well, doing well.</w:t>
      </w:r>
    </w:p>
    <w:p w14:paraId="52FDCB7A" w14:textId="77777777" w:rsidR="005E4D96" w:rsidRDefault="005E4D96" w:rsidP="005E4D96">
      <w:pPr>
        <w:spacing w:line="240" w:lineRule="auto"/>
        <w:jc w:val="left"/>
      </w:pPr>
      <w:r>
        <w:rPr>
          <w:rStyle w:val="Strong"/>
          <w:rFonts w:eastAsiaTheme="majorEastAsia"/>
          <w:color w:val="000000"/>
        </w:rPr>
        <w:t>00:44 - Speaker 1</w:t>
      </w:r>
      <w:r>
        <w:br/>
        <w:t>You're in Mexico just now?</w:t>
      </w:r>
    </w:p>
    <w:p w14:paraId="6D73EABF" w14:textId="77777777" w:rsidR="005E4D96" w:rsidRDefault="005E4D96" w:rsidP="005E4D96">
      <w:pPr>
        <w:spacing w:line="240" w:lineRule="auto"/>
        <w:jc w:val="left"/>
      </w:pPr>
      <w:r>
        <w:rPr>
          <w:rStyle w:val="Strong"/>
          <w:rFonts w:eastAsiaTheme="majorEastAsia"/>
          <w:color w:val="000000"/>
        </w:rPr>
        <w:t>00:47 - Speaker 2</w:t>
      </w:r>
      <w:r>
        <w:br/>
        <w:t>Yeah, correct, correct. We're on the west coast of Mexico. We've been here in Mexico in general for about a month. We have two more weeks to go, and then we actually head back to Europe.</w:t>
      </w:r>
    </w:p>
    <w:p w14:paraId="1301A304" w14:textId="77777777" w:rsidR="005E4D96" w:rsidRDefault="005E4D96" w:rsidP="005E4D96">
      <w:pPr>
        <w:spacing w:line="240" w:lineRule="auto"/>
        <w:jc w:val="left"/>
      </w:pPr>
      <w:r>
        <w:rPr>
          <w:rStyle w:val="Strong"/>
          <w:rFonts w:eastAsiaTheme="majorEastAsia"/>
          <w:color w:val="000000"/>
        </w:rPr>
        <w:t>01:00 - Speaker 1</w:t>
      </w:r>
      <w:r>
        <w:br/>
        <w:t>Okay, wow. Where are you from originally?</w:t>
      </w:r>
    </w:p>
    <w:p w14:paraId="40D78D12" w14:textId="77777777" w:rsidR="005E4D96" w:rsidRDefault="005E4D96" w:rsidP="005E4D96">
      <w:pPr>
        <w:spacing w:line="240" w:lineRule="auto"/>
        <w:jc w:val="left"/>
      </w:pPr>
      <w:r>
        <w:rPr>
          <w:rStyle w:val="Strong"/>
          <w:rFonts w:eastAsiaTheme="majorEastAsia"/>
          <w:color w:val="000000"/>
        </w:rPr>
        <w:t>01:03 - Speaker 2</w:t>
      </w:r>
      <w:r>
        <w:br/>
        <w:t>Texas.</w:t>
      </w:r>
    </w:p>
    <w:p w14:paraId="284BC35B" w14:textId="77777777" w:rsidR="005E4D96" w:rsidRDefault="005E4D96" w:rsidP="005E4D96">
      <w:pPr>
        <w:spacing w:line="240" w:lineRule="auto"/>
        <w:jc w:val="left"/>
      </w:pPr>
      <w:r>
        <w:rPr>
          <w:rStyle w:val="Strong"/>
          <w:rFonts w:eastAsiaTheme="majorEastAsia"/>
          <w:color w:val="000000"/>
        </w:rPr>
        <w:t>01:06 - Speaker 1</w:t>
      </w:r>
      <w:r>
        <w:br/>
        <w:t>Texas, great! I've just been to Texas for two weeks.</w:t>
      </w:r>
    </w:p>
    <w:p w14:paraId="7D924F66" w14:textId="77777777" w:rsidR="005E4D96" w:rsidRDefault="005E4D96" w:rsidP="005E4D96">
      <w:pPr>
        <w:spacing w:line="240" w:lineRule="auto"/>
        <w:jc w:val="left"/>
      </w:pPr>
      <w:r>
        <w:rPr>
          <w:rStyle w:val="Strong"/>
          <w:rFonts w:eastAsiaTheme="majorEastAsia"/>
          <w:color w:val="000000"/>
        </w:rPr>
        <w:t>01:09 - Speaker 1</w:t>
      </w:r>
      <w:r>
        <w:br/>
        <w:t>Yeah, because my university is partnered up with Texas A&amp;M. Do you know it? In Houston. So just went there to do a presentation. It was really cool. Very cool. Everything is huge.</w:t>
      </w:r>
    </w:p>
    <w:p w14:paraId="70FCF7FC" w14:textId="77777777" w:rsidR="005E4D96" w:rsidRDefault="005E4D96" w:rsidP="005E4D96">
      <w:pPr>
        <w:spacing w:line="240" w:lineRule="auto"/>
        <w:jc w:val="left"/>
      </w:pPr>
      <w:r>
        <w:rPr>
          <w:rStyle w:val="Strong"/>
          <w:rFonts w:eastAsiaTheme="majorEastAsia"/>
          <w:color w:val="000000"/>
        </w:rPr>
        <w:t>01:26 - Speaker 2</w:t>
      </w:r>
      <w:r>
        <w:br/>
        <w:t>That's very true. The scale is yeah, they always say everything in Texas is bigger. I think I saw a thing the other day that the airport in Dallas is the size of Paris.</w:t>
      </w:r>
    </w:p>
    <w:p w14:paraId="33C26905" w14:textId="77777777" w:rsidR="005E4D96" w:rsidRDefault="005E4D96" w:rsidP="005E4D96">
      <w:pPr>
        <w:spacing w:line="240" w:lineRule="auto"/>
        <w:jc w:val="left"/>
      </w:pPr>
      <w:r>
        <w:rPr>
          <w:rStyle w:val="Strong"/>
          <w:rFonts w:eastAsiaTheme="majorEastAsia"/>
          <w:color w:val="000000"/>
        </w:rPr>
        <w:t>01:56 - Speaker 1</w:t>
      </w:r>
      <w:r>
        <w:br/>
        <w:t>Where are you planning to go in Europe?</w:t>
      </w:r>
    </w:p>
    <w:p w14:paraId="4443C300" w14:textId="77777777" w:rsidR="005E4D96" w:rsidRDefault="005E4D96" w:rsidP="005E4D96">
      <w:pPr>
        <w:spacing w:line="240" w:lineRule="auto"/>
        <w:jc w:val="left"/>
      </w:pPr>
      <w:r>
        <w:rPr>
          <w:rStyle w:val="Strong"/>
          <w:rFonts w:eastAsiaTheme="majorEastAsia"/>
          <w:color w:val="000000"/>
        </w:rPr>
        <w:t>02:00 - Speaker 2</w:t>
      </w:r>
      <w:r>
        <w:br/>
        <w:t>This time around—Slovenia and Croatia, Italy, and then actually back to England.</w:t>
      </w:r>
    </w:p>
    <w:p w14:paraId="769CBD33" w14:textId="77777777" w:rsidR="005E4D96" w:rsidRDefault="005E4D96" w:rsidP="005E4D96">
      <w:pPr>
        <w:spacing w:line="240" w:lineRule="auto"/>
        <w:jc w:val="left"/>
      </w:pPr>
      <w:r>
        <w:rPr>
          <w:rStyle w:val="Strong"/>
          <w:rFonts w:eastAsiaTheme="majorEastAsia"/>
          <w:color w:val="000000"/>
        </w:rPr>
        <w:t>02:12 - Speaker 1</w:t>
      </w:r>
      <w:r>
        <w:br/>
        <w:t>Okay, I'm from Italy, by the way. Are you from Milan? From the north?</w:t>
      </w:r>
    </w:p>
    <w:p w14:paraId="76134470" w14:textId="77777777" w:rsidR="005E4D96" w:rsidRDefault="005E4D96" w:rsidP="005E4D96">
      <w:pPr>
        <w:spacing w:line="240" w:lineRule="auto"/>
        <w:jc w:val="left"/>
      </w:pPr>
      <w:r>
        <w:rPr>
          <w:rStyle w:val="Strong"/>
          <w:rFonts w:eastAsiaTheme="majorEastAsia"/>
          <w:color w:val="000000"/>
        </w:rPr>
        <w:t>02:16 - Speaker 2</w:t>
      </w:r>
      <w:r>
        <w:br/>
        <w:t>Ah, okay. We haven’t made it to Milan yet. We were in Rome and Sardinia last year, and then we’re actually going to go explore Turin this time around. But after we leave England, we don’t know where we’re going maybe back to the Balkan states.</w:t>
      </w:r>
    </w:p>
    <w:p w14:paraId="5C3560B7" w14:textId="2AD7C5D1" w:rsidR="005E4D96" w:rsidRDefault="005E4D96" w:rsidP="005E4D96">
      <w:pPr>
        <w:spacing w:line="240" w:lineRule="auto"/>
        <w:jc w:val="left"/>
      </w:pPr>
      <w:r>
        <w:rPr>
          <w:rStyle w:val="Strong"/>
          <w:rFonts w:eastAsiaTheme="majorEastAsia"/>
          <w:color w:val="000000"/>
        </w:rPr>
        <w:t>02:36 - Speaker 1</w:t>
      </w:r>
      <w:r>
        <w:br/>
        <w:t xml:space="preserve">I've quite settled in Edinburgh in Scotland, and so I’m just working </w:t>
      </w:r>
      <w:r w:rsidR="00701AD2">
        <w:t>on</w:t>
      </w:r>
      <w:r>
        <w:t xml:space="preserve"> this project about digital nomads. And it would be good if you could answer some questions.</w:t>
      </w:r>
    </w:p>
    <w:p w14:paraId="63BB48DE" w14:textId="5C359FE6" w:rsidR="005E4D96" w:rsidRDefault="005E4D96" w:rsidP="005E4D96">
      <w:pPr>
        <w:spacing w:line="240" w:lineRule="auto"/>
        <w:jc w:val="left"/>
      </w:pPr>
      <w:r>
        <w:rPr>
          <w:rStyle w:val="Strong"/>
          <w:rFonts w:eastAsiaTheme="majorEastAsia"/>
          <w:color w:val="000000"/>
        </w:rPr>
        <w:lastRenderedPageBreak/>
        <w:t>03:11 - Speaker 1</w:t>
      </w:r>
      <w:r>
        <w:br/>
        <w:t>Okay, to start</w:t>
      </w:r>
      <w:r w:rsidR="00701AD2">
        <w:t xml:space="preserve">, </w:t>
      </w:r>
      <w:r>
        <w:t>what were you doing before becoming a digital nomad, and why did you choose to become one?</w:t>
      </w:r>
    </w:p>
    <w:p w14:paraId="22E769B5" w14:textId="77777777" w:rsidR="005E4D96" w:rsidRDefault="005E4D96" w:rsidP="005E4D96">
      <w:pPr>
        <w:spacing w:line="240" w:lineRule="auto"/>
        <w:jc w:val="left"/>
      </w:pPr>
      <w:r>
        <w:rPr>
          <w:rStyle w:val="Strong"/>
          <w:rFonts w:eastAsiaTheme="majorEastAsia"/>
          <w:color w:val="000000"/>
        </w:rPr>
        <w:t>03:20 - Speaker 2</w:t>
      </w:r>
      <w:r>
        <w:br/>
        <w:t>Well, when I became one, I guess I was doing the same thing that I was doing before. I worked in operations for a real estate company. So I helped real estate companies work better and whatnot.</w:t>
      </w:r>
    </w:p>
    <w:p w14:paraId="22CEFE4D" w14:textId="77777777" w:rsidR="005E4D96" w:rsidRDefault="005E4D96" w:rsidP="005E4D96">
      <w:pPr>
        <w:spacing w:line="240" w:lineRule="auto"/>
        <w:jc w:val="left"/>
      </w:pPr>
      <w:r>
        <w:rPr>
          <w:rStyle w:val="Strong"/>
          <w:rFonts w:eastAsiaTheme="majorEastAsia"/>
          <w:color w:val="000000"/>
        </w:rPr>
        <w:t>03:32 - Speaker 2</w:t>
      </w:r>
      <w:r>
        <w:br/>
        <w:t>And the company I was working for at the time, we had been moving more towards a work from anywhere type of mentality.</w:t>
      </w:r>
    </w:p>
    <w:p w14:paraId="79FE96A0" w14:textId="77777777" w:rsidR="005E4D96" w:rsidRDefault="005E4D96" w:rsidP="005E4D96">
      <w:pPr>
        <w:spacing w:line="240" w:lineRule="auto"/>
        <w:jc w:val="left"/>
      </w:pPr>
      <w:r>
        <w:rPr>
          <w:rStyle w:val="Strong"/>
          <w:rFonts w:eastAsiaTheme="majorEastAsia"/>
          <w:color w:val="000000"/>
        </w:rPr>
        <w:t>03:45 - Speaker 2</w:t>
      </w:r>
      <w:r>
        <w:br/>
        <w:t>COVID and all that stuff really fast-tracked everything, like it did for a lot of companies. Once that happened, there was no putting the toothpaste back in the tube, as they say. There was no going back.</w:t>
      </w:r>
    </w:p>
    <w:p w14:paraId="36E58358" w14:textId="77777777" w:rsidR="005E4D96" w:rsidRDefault="005E4D96" w:rsidP="005E4D96">
      <w:pPr>
        <w:spacing w:line="240" w:lineRule="auto"/>
        <w:jc w:val="left"/>
      </w:pPr>
      <w:r>
        <w:rPr>
          <w:rStyle w:val="Strong"/>
          <w:rFonts w:eastAsiaTheme="majorEastAsia"/>
          <w:color w:val="000000"/>
        </w:rPr>
        <w:t>03:57 - Speaker 2</w:t>
      </w:r>
      <w:r>
        <w:br/>
        <w:t>Luckily, our company performed really well in a remote scenario. And the boss he liked working from anywhere too. So we just kept it going.</w:t>
      </w:r>
    </w:p>
    <w:p w14:paraId="1DEC8D2E" w14:textId="77777777" w:rsidR="005E4D96" w:rsidRDefault="005E4D96" w:rsidP="005E4D96">
      <w:pPr>
        <w:spacing w:line="240" w:lineRule="auto"/>
        <w:jc w:val="left"/>
      </w:pPr>
      <w:r>
        <w:rPr>
          <w:rStyle w:val="Strong"/>
          <w:rFonts w:eastAsiaTheme="majorEastAsia"/>
          <w:color w:val="000000"/>
        </w:rPr>
        <w:t>04:14 - Speaker 1</w:t>
      </w:r>
      <w:r>
        <w:br/>
        <w:t>And how do you choose your next destination?</w:t>
      </w:r>
    </w:p>
    <w:p w14:paraId="16F0D8C2" w14:textId="77777777" w:rsidR="005E4D96" w:rsidRDefault="005E4D96" w:rsidP="005E4D96">
      <w:pPr>
        <w:spacing w:line="240" w:lineRule="auto"/>
        <w:jc w:val="left"/>
      </w:pPr>
      <w:r>
        <w:rPr>
          <w:rStyle w:val="Strong"/>
          <w:rFonts w:eastAsiaTheme="majorEastAsia"/>
          <w:color w:val="000000"/>
        </w:rPr>
        <w:t>04:20 - Speaker 2</w:t>
      </w:r>
      <w:r>
        <w:br/>
        <w:t>Wi-Fi speed? No well, yeah. That’s a part of it. Partially where we want to go my partner and I where we want to explore.</w:t>
      </w:r>
    </w:p>
    <w:p w14:paraId="30B8430C" w14:textId="77777777" w:rsidR="005E4D96" w:rsidRDefault="005E4D96" w:rsidP="005E4D96">
      <w:pPr>
        <w:spacing w:line="240" w:lineRule="auto"/>
        <w:jc w:val="left"/>
      </w:pPr>
      <w:r>
        <w:rPr>
          <w:rStyle w:val="Strong"/>
          <w:rFonts w:eastAsiaTheme="majorEastAsia"/>
          <w:color w:val="000000"/>
        </w:rPr>
        <w:t>04:32 - Speaker 2</w:t>
      </w:r>
      <w:r>
        <w:br/>
        <w:t>Wi-Fi has a lot to do with it. Time zone has a lot to do with it. And cost, a lot of the times, has a lot to do with it.</w:t>
      </w:r>
    </w:p>
    <w:p w14:paraId="27F10285" w14:textId="1E4C9D62" w:rsidR="005E4D96" w:rsidRDefault="005E4D96" w:rsidP="005E4D96">
      <w:pPr>
        <w:spacing w:line="240" w:lineRule="auto"/>
        <w:jc w:val="left"/>
      </w:pPr>
      <w:r>
        <w:rPr>
          <w:rStyle w:val="Strong"/>
          <w:rFonts w:eastAsiaTheme="majorEastAsia"/>
          <w:color w:val="000000"/>
        </w:rPr>
        <w:t>04:43 - Speaker 2</w:t>
      </w:r>
      <w:r>
        <w:br/>
        <w:t>For instance, we spent some time at the end of last year in Eastern Europe, primarily Hungary and Serbia</w:t>
      </w:r>
      <w:r w:rsidR="00701AD2">
        <w:t xml:space="preserve">, </w:t>
      </w:r>
      <w:r>
        <w:t>over in that neck of the woods</w:t>
      </w:r>
      <w:r w:rsidR="00303FA8">
        <w:t xml:space="preserve">, </w:t>
      </w:r>
      <w:r>
        <w:t>because staying there was a lot more affordable than Western Europe, as I’m sure you can relate.</w:t>
      </w:r>
    </w:p>
    <w:p w14:paraId="63FA7604" w14:textId="77777777" w:rsidR="005E4D96" w:rsidRDefault="005E4D96" w:rsidP="005E4D96">
      <w:pPr>
        <w:spacing w:line="240" w:lineRule="auto"/>
        <w:jc w:val="left"/>
      </w:pPr>
      <w:r>
        <w:rPr>
          <w:rStyle w:val="Strong"/>
          <w:rFonts w:eastAsiaTheme="majorEastAsia"/>
          <w:color w:val="000000"/>
        </w:rPr>
        <w:t>05:03 - Speaker 1</w:t>
      </w:r>
      <w:r>
        <w:br/>
        <w:t>That's great, because I’ve been interviewing a lot of people, and they're more like from Bali, that kind of part, because the cost of living is really low. So it's really cool to hear something new from you. You’re traveling a lot in Europe and Slovenia and these countries that not a lot of people, I think, visit as digital nomads.</w:t>
      </w:r>
    </w:p>
    <w:p w14:paraId="1A8E5F28" w14:textId="77777777" w:rsidR="005E4D96" w:rsidRDefault="005E4D96" w:rsidP="005E4D96">
      <w:pPr>
        <w:spacing w:line="240" w:lineRule="auto"/>
        <w:jc w:val="left"/>
      </w:pPr>
      <w:r>
        <w:rPr>
          <w:rStyle w:val="Strong"/>
          <w:rFonts w:eastAsiaTheme="majorEastAsia"/>
          <w:color w:val="000000"/>
        </w:rPr>
        <w:t>05:24 - Speaker 1</w:t>
      </w:r>
      <w:r>
        <w:br/>
        <w:t>How do you choose your accommodation?</w:t>
      </w:r>
    </w:p>
    <w:p w14:paraId="62E543FE" w14:textId="77777777" w:rsidR="005E4D96" w:rsidRDefault="005E4D96" w:rsidP="005E4D96">
      <w:pPr>
        <w:spacing w:line="240" w:lineRule="auto"/>
        <w:jc w:val="left"/>
      </w:pPr>
      <w:r>
        <w:rPr>
          <w:rStyle w:val="Strong"/>
          <w:rFonts w:eastAsiaTheme="majorEastAsia"/>
          <w:color w:val="000000"/>
        </w:rPr>
        <w:t>05:29 - Speaker 2</w:t>
      </w:r>
      <w:r>
        <w:br/>
        <w:t>Again, my partner and I both work, and so ideally, if we find a good two-bedroom, that way we each have a place where we can go and work we have a little bit of extra space.</w:t>
      </w:r>
    </w:p>
    <w:p w14:paraId="106E4589" w14:textId="77777777" w:rsidR="005E4D96" w:rsidRDefault="005E4D96" w:rsidP="005E4D96">
      <w:pPr>
        <w:spacing w:line="240" w:lineRule="auto"/>
        <w:jc w:val="left"/>
      </w:pPr>
      <w:r>
        <w:rPr>
          <w:rStyle w:val="Strong"/>
          <w:rFonts w:eastAsiaTheme="majorEastAsia"/>
          <w:color w:val="000000"/>
        </w:rPr>
        <w:t>05:43 - Speaker 2</w:t>
      </w:r>
      <w:r>
        <w:br/>
        <w:t>At the bare minimum, there has to be two desks or two tables, two reasonable sized working spaces for each.</w:t>
      </w:r>
    </w:p>
    <w:p w14:paraId="716E5F93" w14:textId="77777777" w:rsidR="005E4D96" w:rsidRDefault="005E4D96" w:rsidP="005E4D96">
      <w:pPr>
        <w:spacing w:line="240" w:lineRule="auto"/>
        <w:jc w:val="left"/>
      </w:pPr>
      <w:r>
        <w:rPr>
          <w:rStyle w:val="Strong"/>
          <w:rFonts w:eastAsiaTheme="majorEastAsia"/>
          <w:color w:val="000000"/>
        </w:rPr>
        <w:t>05:55 - Speaker 2</w:t>
      </w:r>
      <w:r>
        <w:br/>
        <w:t>Positioning in Europe in the summertime is a very big plus but it’s not a necessity. Working space is primary.</w:t>
      </w:r>
    </w:p>
    <w:p w14:paraId="32557D32" w14:textId="77777777" w:rsidR="005E4D96" w:rsidRDefault="005E4D96" w:rsidP="005E4D96">
      <w:pPr>
        <w:spacing w:line="240" w:lineRule="auto"/>
        <w:jc w:val="left"/>
      </w:pPr>
      <w:r>
        <w:rPr>
          <w:rStyle w:val="Strong"/>
          <w:rFonts w:eastAsiaTheme="majorEastAsia"/>
          <w:color w:val="000000"/>
        </w:rPr>
        <w:t>06:05 - Speaker 2</w:t>
      </w:r>
      <w:r>
        <w:br/>
        <w:t>And it has to be close to good markets and grocery stores. Food is very important. Quality of food. So to be near a good outdoor market, or a good grocery store that has good quality ingredients is really important.</w:t>
      </w:r>
    </w:p>
    <w:p w14:paraId="14B0A522" w14:textId="77777777" w:rsidR="005E4D96" w:rsidRDefault="005E4D96" w:rsidP="005E4D96">
      <w:pPr>
        <w:spacing w:line="240" w:lineRule="auto"/>
        <w:jc w:val="left"/>
      </w:pPr>
      <w:r>
        <w:rPr>
          <w:rStyle w:val="Strong"/>
          <w:rFonts w:eastAsiaTheme="majorEastAsia"/>
          <w:color w:val="000000"/>
        </w:rPr>
        <w:lastRenderedPageBreak/>
        <w:t>06:21 - Speaker 1</w:t>
      </w:r>
      <w:r>
        <w:br/>
        <w:t>Yeah, I think that’s what’s missing here in Edinburgh, a good grocery store or a market, because there’s nothing really.</w:t>
      </w:r>
    </w:p>
    <w:p w14:paraId="57BBC525" w14:textId="77777777" w:rsidR="005E4D96" w:rsidRDefault="005E4D96" w:rsidP="005E4D96">
      <w:pPr>
        <w:spacing w:line="240" w:lineRule="auto"/>
        <w:jc w:val="left"/>
      </w:pPr>
      <w:r>
        <w:rPr>
          <w:rStyle w:val="Strong"/>
          <w:rFonts w:eastAsiaTheme="majorEastAsia"/>
          <w:color w:val="000000"/>
        </w:rPr>
        <w:t>06:28 - Speaker 1</w:t>
      </w:r>
      <w:r>
        <w:br/>
        <w:t>And how long do you stay in one location? Do you have a set time, or does it vary?</w:t>
      </w:r>
    </w:p>
    <w:p w14:paraId="5986F455" w14:textId="77777777" w:rsidR="005E4D96" w:rsidRDefault="005E4D96" w:rsidP="005E4D96">
      <w:pPr>
        <w:spacing w:line="240" w:lineRule="auto"/>
        <w:jc w:val="left"/>
      </w:pPr>
      <w:r>
        <w:rPr>
          <w:rStyle w:val="Strong"/>
          <w:rFonts w:eastAsiaTheme="majorEastAsia"/>
          <w:color w:val="000000"/>
        </w:rPr>
        <w:t>06:34 - Speaker 2</w:t>
      </w:r>
      <w:r>
        <w:br/>
        <w:t>Our last six months maybe eight months we only stay most of the time for a month.</w:t>
      </w:r>
    </w:p>
    <w:p w14:paraId="29583D31" w14:textId="77777777" w:rsidR="005E4D96" w:rsidRDefault="005E4D96" w:rsidP="005E4D96">
      <w:pPr>
        <w:spacing w:line="240" w:lineRule="auto"/>
        <w:jc w:val="left"/>
      </w:pPr>
      <w:r>
        <w:rPr>
          <w:rStyle w:val="Strong"/>
          <w:rFonts w:eastAsiaTheme="majorEastAsia"/>
          <w:color w:val="000000"/>
        </w:rPr>
        <w:t>06:43 - Speaker 2</w:t>
      </w:r>
      <w:r>
        <w:br/>
        <w:t>Our first destination on this trip, I guess we'll call it, was one month in Bolivia. And then we did our longest stay two months in Belgrade, Serbia.</w:t>
      </w:r>
    </w:p>
    <w:p w14:paraId="39305240" w14:textId="77777777" w:rsidR="005E4D96" w:rsidRDefault="005E4D96" w:rsidP="005E4D96">
      <w:pPr>
        <w:spacing w:line="240" w:lineRule="auto"/>
        <w:jc w:val="left"/>
      </w:pPr>
      <w:r>
        <w:rPr>
          <w:rStyle w:val="Strong"/>
          <w:rFonts w:eastAsiaTheme="majorEastAsia"/>
          <w:color w:val="000000"/>
        </w:rPr>
        <w:t>06:58 - Speaker 2</w:t>
      </w:r>
      <w:r>
        <w:br/>
        <w:t>Sometimes it'll be two weeks depending on the cost. Sometimes three, depending on meeting schedules and flights and all that stuff. It really depends.</w:t>
      </w:r>
    </w:p>
    <w:p w14:paraId="0DD025BD" w14:textId="77777777" w:rsidR="005E4D96" w:rsidRDefault="005E4D96" w:rsidP="005E4D96">
      <w:pPr>
        <w:spacing w:line="240" w:lineRule="auto"/>
        <w:jc w:val="left"/>
      </w:pPr>
      <w:r>
        <w:rPr>
          <w:rStyle w:val="Strong"/>
          <w:rFonts w:eastAsiaTheme="majorEastAsia"/>
          <w:color w:val="000000"/>
        </w:rPr>
        <w:t>07:09 - Speaker 2</w:t>
      </w:r>
      <w:r>
        <w:br/>
        <w:t>But we try to stay a little bit longer-term just so that we can get the accommodation for cheaper.</w:t>
      </w:r>
    </w:p>
    <w:p w14:paraId="054477E4" w14:textId="77777777" w:rsidR="005E4D96" w:rsidRDefault="005E4D96" w:rsidP="005E4D96">
      <w:pPr>
        <w:spacing w:line="240" w:lineRule="auto"/>
        <w:jc w:val="left"/>
      </w:pPr>
      <w:r>
        <w:rPr>
          <w:rStyle w:val="Strong"/>
          <w:rFonts w:eastAsiaTheme="majorEastAsia"/>
          <w:color w:val="000000"/>
        </w:rPr>
        <w:t>07:18 - Speaker 2</w:t>
      </w:r>
      <w:r>
        <w:br/>
        <w:t>And the longer you stay, you can integrate with the culture of the community around you, which is also really important to us. So we try to stay longer so we can do that.</w:t>
      </w:r>
    </w:p>
    <w:p w14:paraId="2EB80A18" w14:textId="77777777" w:rsidR="005E4D96" w:rsidRDefault="005E4D96" w:rsidP="005E4D96">
      <w:pPr>
        <w:spacing w:line="240" w:lineRule="auto"/>
        <w:jc w:val="left"/>
      </w:pPr>
      <w:r>
        <w:rPr>
          <w:rStyle w:val="Strong"/>
          <w:rFonts w:eastAsiaTheme="majorEastAsia"/>
          <w:color w:val="000000"/>
        </w:rPr>
        <w:t>07:34 - Speaker 1</w:t>
      </w:r>
      <w:r>
        <w:br/>
        <w:t>Okay, so you try to interact with the local community in the places where you go?</w:t>
      </w:r>
    </w:p>
    <w:p w14:paraId="65681142" w14:textId="77777777" w:rsidR="005E4D96" w:rsidRDefault="005E4D96" w:rsidP="005E4D96">
      <w:pPr>
        <w:spacing w:line="240" w:lineRule="auto"/>
        <w:jc w:val="left"/>
      </w:pPr>
      <w:r>
        <w:rPr>
          <w:rStyle w:val="Strong"/>
          <w:rFonts w:eastAsiaTheme="majorEastAsia"/>
          <w:color w:val="000000"/>
        </w:rPr>
        <w:t>07:40 - Speaker 2</w:t>
      </w:r>
      <w:r>
        <w:br/>
        <w:t>Yeah, yeah. Again, it’s very important for us to go to the market and shop, go pick up the vegetables from the outdoor market.</w:t>
      </w:r>
    </w:p>
    <w:p w14:paraId="646B094F" w14:textId="77777777" w:rsidR="005E4D96" w:rsidRDefault="005E4D96" w:rsidP="005E4D96">
      <w:pPr>
        <w:spacing w:line="240" w:lineRule="auto"/>
        <w:jc w:val="left"/>
      </w:pPr>
      <w:r>
        <w:rPr>
          <w:rStyle w:val="Strong"/>
          <w:rFonts w:eastAsiaTheme="majorEastAsia"/>
          <w:color w:val="000000"/>
        </w:rPr>
        <w:t>07:52 - Speaker 2</w:t>
      </w:r>
      <w:r>
        <w:br/>
        <w:t>Very important that we also learn a little bit of the language, if we can. When we were in Budapest—Hungarian is like one of the top five hardest languages to learn so we didn’t learn too much.</w:t>
      </w:r>
    </w:p>
    <w:p w14:paraId="795110F5" w14:textId="77777777" w:rsidR="005E4D96" w:rsidRDefault="005E4D96" w:rsidP="005E4D96">
      <w:pPr>
        <w:spacing w:line="240" w:lineRule="auto"/>
        <w:jc w:val="left"/>
      </w:pPr>
      <w:r>
        <w:rPr>
          <w:rStyle w:val="Strong"/>
          <w:rFonts w:eastAsiaTheme="majorEastAsia"/>
          <w:color w:val="000000"/>
        </w:rPr>
        <w:t>08:03 - Speaker 2</w:t>
      </w:r>
      <w:r>
        <w:br/>
        <w:t>But very important, at least for us, to learn “please,” “thank you,” “hello,” “goodbye.” “My friend” is a big term.</w:t>
      </w:r>
    </w:p>
    <w:p w14:paraId="36049179" w14:textId="77777777" w:rsidR="005E4D96" w:rsidRDefault="005E4D96" w:rsidP="005E4D96">
      <w:pPr>
        <w:spacing w:line="240" w:lineRule="auto"/>
        <w:jc w:val="left"/>
      </w:pPr>
      <w:r>
        <w:rPr>
          <w:rStyle w:val="Strong"/>
          <w:rFonts w:eastAsiaTheme="majorEastAsia"/>
          <w:color w:val="000000"/>
        </w:rPr>
        <w:t>08:11 - Speaker 2</w:t>
      </w:r>
      <w:r>
        <w:br/>
        <w:t>I feel like if you know those very simple things, you can integrate pretty well and really become part of the community and get to know people.</w:t>
      </w:r>
    </w:p>
    <w:p w14:paraId="684D9C35" w14:textId="77777777" w:rsidR="005E4D96" w:rsidRDefault="005E4D96" w:rsidP="005E4D96">
      <w:pPr>
        <w:spacing w:line="240" w:lineRule="auto"/>
        <w:jc w:val="left"/>
      </w:pPr>
      <w:r>
        <w:rPr>
          <w:rStyle w:val="Strong"/>
          <w:rFonts w:eastAsiaTheme="majorEastAsia"/>
          <w:color w:val="000000"/>
        </w:rPr>
        <w:t>08:20 - Speaker 1</w:t>
      </w:r>
      <w:r>
        <w:br/>
        <w:t>Yeah, I get it.</w:t>
      </w:r>
    </w:p>
    <w:p w14:paraId="046E8183" w14:textId="77777777" w:rsidR="005E4D96" w:rsidRDefault="005E4D96" w:rsidP="005E4D96">
      <w:pPr>
        <w:spacing w:line="240" w:lineRule="auto"/>
        <w:jc w:val="left"/>
      </w:pPr>
      <w:r>
        <w:rPr>
          <w:rStyle w:val="Strong"/>
          <w:rFonts w:eastAsiaTheme="majorEastAsia"/>
          <w:color w:val="000000"/>
        </w:rPr>
        <w:t>08:34 Speaker 1</w:t>
      </w:r>
      <w:r>
        <w:br/>
        <w:t>To what degree does your work influence your travel decisions?</w:t>
      </w:r>
    </w:p>
    <w:p w14:paraId="1E6B336B" w14:textId="77777777" w:rsidR="005E4D96" w:rsidRDefault="005E4D96" w:rsidP="005E4D96">
      <w:pPr>
        <w:spacing w:line="240" w:lineRule="auto"/>
        <w:jc w:val="left"/>
      </w:pPr>
      <w:r>
        <w:rPr>
          <w:rStyle w:val="Strong"/>
          <w:rFonts w:eastAsiaTheme="majorEastAsia"/>
          <w:color w:val="000000"/>
        </w:rPr>
        <w:t>08:40 Speaker 2</w:t>
      </w:r>
      <w:r>
        <w:br/>
        <w:t>Pretty big, yeah. I would say again, time zones specifically, because we continue to work US hours.</w:t>
      </w:r>
    </w:p>
    <w:p w14:paraId="11A04586" w14:textId="77777777" w:rsidR="005E4D96" w:rsidRDefault="005E4D96" w:rsidP="005E4D96">
      <w:pPr>
        <w:spacing w:line="240" w:lineRule="auto"/>
        <w:jc w:val="left"/>
      </w:pPr>
      <w:r>
        <w:rPr>
          <w:rStyle w:val="Strong"/>
          <w:rFonts w:eastAsiaTheme="majorEastAsia"/>
          <w:color w:val="000000"/>
        </w:rPr>
        <w:t>08:48 Speaker 2</w:t>
      </w:r>
      <w:r>
        <w:br/>
        <w:t>So when we're in Europe, for instance, if we're in the UK, we don't stop working till probably nine or ten o'clock local time. But that’s the end of the workday in America.</w:t>
      </w:r>
    </w:p>
    <w:p w14:paraId="4C97DB41" w14:textId="24D2BF87" w:rsidR="005E4D96" w:rsidRDefault="005E4D96" w:rsidP="005E4D96">
      <w:pPr>
        <w:spacing w:line="240" w:lineRule="auto"/>
        <w:jc w:val="left"/>
      </w:pPr>
      <w:r>
        <w:rPr>
          <w:rStyle w:val="Strong"/>
          <w:rFonts w:eastAsiaTheme="majorEastAsia"/>
          <w:color w:val="000000"/>
        </w:rPr>
        <w:t>09:02 Speaker 2</w:t>
      </w:r>
      <w:r>
        <w:br/>
        <w:t>The further east you go</w:t>
      </w:r>
      <w:r w:rsidR="00C2626E">
        <w:t xml:space="preserve">, </w:t>
      </w:r>
      <w:r>
        <w:t>for instance, we were in Istanbul and that got really hard because you’re working until midnight or 1 AM local time.</w:t>
      </w:r>
    </w:p>
    <w:p w14:paraId="78C32194" w14:textId="3A9C1A9C" w:rsidR="005E4D96" w:rsidRDefault="005E4D96" w:rsidP="005E4D96">
      <w:pPr>
        <w:spacing w:line="240" w:lineRule="auto"/>
        <w:jc w:val="left"/>
      </w:pPr>
      <w:r>
        <w:rPr>
          <w:rStyle w:val="Strong"/>
          <w:rFonts w:eastAsiaTheme="majorEastAsia"/>
          <w:color w:val="000000"/>
        </w:rPr>
        <w:t>09:16 Speaker 2</w:t>
      </w:r>
      <w:r>
        <w:br/>
        <w:t>So yeah, work has a lot to do with it. I would also say the seasons too</w:t>
      </w:r>
      <w:r w:rsidR="005D0DF9">
        <w:t xml:space="preserve">, </w:t>
      </w:r>
      <w:r>
        <w:t xml:space="preserve">we were </w:t>
      </w:r>
      <w:r>
        <w:lastRenderedPageBreak/>
        <w:t>talking recently that in wintertime, the sun goes down earlier, and that affects your mentality.</w:t>
      </w:r>
    </w:p>
    <w:p w14:paraId="70EC2A37" w14:textId="77777777" w:rsidR="005E4D96" w:rsidRDefault="005E4D96" w:rsidP="005E4D96">
      <w:pPr>
        <w:spacing w:line="240" w:lineRule="auto"/>
        <w:jc w:val="left"/>
      </w:pPr>
      <w:r>
        <w:rPr>
          <w:rStyle w:val="Strong"/>
          <w:rFonts w:eastAsiaTheme="majorEastAsia"/>
          <w:color w:val="000000"/>
        </w:rPr>
        <w:t>09:28 Speaker 2</w:t>
      </w:r>
      <w:r>
        <w:br/>
        <w:t>If you're working until 10 o’clock at night, and it’s already dark at 4 PM, it’s very hard to get through your workday. Conversely, in summertime, the sun’s out till 9 PM, it’s not that big of a deal.</w:t>
      </w:r>
    </w:p>
    <w:p w14:paraId="2F1C7F23" w14:textId="77777777" w:rsidR="005E4D96" w:rsidRDefault="005E4D96" w:rsidP="005E4D96">
      <w:pPr>
        <w:spacing w:line="240" w:lineRule="auto"/>
        <w:jc w:val="left"/>
      </w:pPr>
      <w:r>
        <w:rPr>
          <w:rStyle w:val="Strong"/>
          <w:rFonts w:eastAsiaTheme="majorEastAsia"/>
          <w:color w:val="000000"/>
        </w:rPr>
        <w:t>09:44 Speaker 2</w:t>
      </w:r>
      <w:r>
        <w:br/>
        <w:t>But work, I mean, we wouldn't be able to do what we're doing without it. So it has to be front of mind.</w:t>
      </w:r>
    </w:p>
    <w:p w14:paraId="73461EA1" w14:textId="77777777" w:rsidR="005E4D96" w:rsidRDefault="005E4D96" w:rsidP="005E4D96">
      <w:pPr>
        <w:spacing w:line="240" w:lineRule="auto"/>
        <w:jc w:val="left"/>
      </w:pPr>
      <w:r>
        <w:rPr>
          <w:rStyle w:val="Strong"/>
          <w:rFonts w:eastAsiaTheme="majorEastAsia"/>
          <w:color w:val="000000"/>
        </w:rPr>
        <w:t>09:57 Speaker 1</w:t>
      </w:r>
      <w:r>
        <w:br/>
        <w:t>Yeah, so when I was traveling, I was trying I think I was finding it difficult to keep motivated. You know, you're traveling to beautiful places, and then you need to get back to work.</w:t>
      </w:r>
    </w:p>
    <w:p w14:paraId="6411FA2D" w14:textId="77777777" w:rsidR="005E4D96" w:rsidRDefault="005E4D96" w:rsidP="005E4D96">
      <w:pPr>
        <w:spacing w:line="240" w:lineRule="auto"/>
        <w:jc w:val="left"/>
      </w:pPr>
      <w:r>
        <w:rPr>
          <w:rStyle w:val="Strong"/>
          <w:rFonts w:eastAsiaTheme="majorEastAsia"/>
          <w:color w:val="000000"/>
        </w:rPr>
        <w:t>10:10 Speaker 1</w:t>
      </w:r>
      <w:r>
        <w:br/>
        <w:t>So how do you stay motivated?</w:t>
      </w:r>
    </w:p>
    <w:p w14:paraId="20B77B93" w14:textId="77777777" w:rsidR="005E4D96" w:rsidRDefault="005E4D96" w:rsidP="005E4D96">
      <w:pPr>
        <w:spacing w:line="240" w:lineRule="auto"/>
        <w:jc w:val="left"/>
      </w:pPr>
      <w:r>
        <w:rPr>
          <w:rStyle w:val="Strong"/>
          <w:rFonts w:eastAsiaTheme="majorEastAsia"/>
          <w:color w:val="000000"/>
        </w:rPr>
        <w:t>10:12 Speaker 2</w:t>
      </w:r>
      <w:r>
        <w:br/>
        <w:t>We try to go and do touristy or traveller things in the morning.</w:t>
      </w:r>
    </w:p>
    <w:p w14:paraId="3A0C671B" w14:textId="77777777" w:rsidR="005E4D96" w:rsidRDefault="005E4D96" w:rsidP="005E4D96">
      <w:pPr>
        <w:spacing w:line="240" w:lineRule="auto"/>
        <w:jc w:val="left"/>
      </w:pPr>
      <w:r>
        <w:rPr>
          <w:rStyle w:val="Strong"/>
          <w:rFonts w:eastAsiaTheme="majorEastAsia"/>
          <w:color w:val="000000"/>
        </w:rPr>
        <w:t>10:16 Speaker 2</w:t>
      </w:r>
      <w:r>
        <w:br/>
        <w:t>Again, our workday doesn't really start till probably 3 PM local time in most of Europe, maybe 4 PM.</w:t>
      </w:r>
    </w:p>
    <w:p w14:paraId="08DC5333" w14:textId="77777777" w:rsidR="005E4D96" w:rsidRDefault="005E4D96" w:rsidP="005E4D96">
      <w:pPr>
        <w:spacing w:line="240" w:lineRule="auto"/>
        <w:jc w:val="left"/>
      </w:pPr>
      <w:r>
        <w:rPr>
          <w:rStyle w:val="Strong"/>
          <w:rFonts w:eastAsiaTheme="majorEastAsia"/>
          <w:color w:val="000000"/>
        </w:rPr>
        <w:t>10:28 Speaker 2</w:t>
      </w:r>
      <w:r>
        <w:br/>
        <w:t>So we have that whole morning to go out and explore, or go to a café, or do any of those kinds of things.</w:t>
      </w:r>
    </w:p>
    <w:p w14:paraId="07707D95" w14:textId="77777777" w:rsidR="005E4D96" w:rsidRDefault="005E4D96" w:rsidP="005E4D96">
      <w:pPr>
        <w:spacing w:line="240" w:lineRule="auto"/>
        <w:jc w:val="left"/>
      </w:pPr>
      <w:r>
        <w:rPr>
          <w:rStyle w:val="Strong"/>
          <w:rFonts w:eastAsiaTheme="majorEastAsia"/>
          <w:color w:val="000000"/>
        </w:rPr>
        <w:t>10:36 Speaker 2</w:t>
      </w:r>
      <w:r>
        <w:br/>
        <w:t>And then the weekends are very busy. We're always out sightseeing and what have you.</w:t>
      </w:r>
    </w:p>
    <w:p w14:paraId="018E7D7F" w14:textId="77777777" w:rsidR="005E4D96" w:rsidRDefault="005E4D96" w:rsidP="005E4D96">
      <w:pPr>
        <w:spacing w:line="240" w:lineRule="auto"/>
        <w:jc w:val="left"/>
      </w:pPr>
      <w:r>
        <w:rPr>
          <w:rStyle w:val="Strong"/>
          <w:rFonts w:eastAsiaTheme="majorEastAsia"/>
          <w:color w:val="000000"/>
        </w:rPr>
        <w:t>10:43 Speaker 2</w:t>
      </w:r>
      <w:r>
        <w:br/>
        <w:t>Although, again, sometimes we just need a break. So we go to a place that doesn’t have a lot to do. For instance, when we went to Sardinia,</w:t>
      </w:r>
    </w:p>
    <w:p w14:paraId="527125BC" w14:textId="77777777" w:rsidR="005E4D96" w:rsidRDefault="005E4D96" w:rsidP="005E4D96">
      <w:pPr>
        <w:spacing w:line="240" w:lineRule="auto"/>
        <w:jc w:val="left"/>
      </w:pPr>
      <w:r>
        <w:rPr>
          <w:rStyle w:val="Strong"/>
          <w:rFonts w:eastAsiaTheme="majorEastAsia"/>
          <w:color w:val="000000"/>
        </w:rPr>
        <w:t>10:52 Speaker 2</w:t>
      </w:r>
      <w:r>
        <w:br/>
        <w:t>little town of Alghero I don't know if you're familiar or not it’s not hard to see everything in Alghero. You know, the historic centre is very small, and that’s about it.</w:t>
      </w:r>
    </w:p>
    <w:p w14:paraId="59C18AC4" w14:textId="77777777" w:rsidR="005E4D96" w:rsidRDefault="005E4D96" w:rsidP="005E4D96">
      <w:pPr>
        <w:spacing w:line="240" w:lineRule="auto"/>
        <w:jc w:val="left"/>
      </w:pPr>
      <w:r>
        <w:rPr>
          <w:rStyle w:val="Strong"/>
          <w:rFonts w:eastAsiaTheme="majorEastAsia"/>
          <w:color w:val="000000"/>
        </w:rPr>
        <w:t>11:06 Speaker 2</w:t>
      </w:r>
      <w:r>
        <w:br/>
        <w:t>So we go to places like that to recharge for a little bit, because places like Rome wear you out, as you know.</w:t>
      </w:r>
    </w:p>
    <w:p w14:paraId="70F574F7" w14:textId="77777777" w:rsidR="005E4D96" w:rsidRDefault="005E4D96" w:rsidP="005E4D96">
      <w:pPr>
        <w:spacing w:line="240" w:lineRule="auto"/>
        <w:jc w:val="left"/>
      </w:pPr>
      <w:r>
        <w:rPr>
          <w:rStyle w:val="Strong"/>
          <w:rFonts w:eastAsiaTheme="majorEastAsia"/>
          <w:color w:val="000000"/>
        </w:rPr>
        <w:t>11:14 Speaker 2</w:t>
      </w:r>
      <w:r>
        <w:br/>
        <w:t>So yeah, that’s kind of how we balance things.</w:t>
      </w:r>
    </w:p>
    <w:p w14:paraId="139519ED" w14:textId="77777777" w:rsidR="005E4D96" w:rsidRDefault="005E4D96" w:rsidP="005E4D96">
      <w:pPr>
        <w:spacing w:line="240" w:lineRule="auto"/>
        <w:jc w:val="left"/>
      </w:pPr>
      <w:r>
        <w:rPr>
          <w:rStyle w:val="Strong"/>
          <w:rFonts w:eastAsiaTheme="majorEastAsia"/>
          <w:color w:val="000000"/>
        </w:rPr>
        <w:t>11:20 Speaker 1</w:t>
      </w:r>
      <w:r>
        <w:br/>
        <w:t>Yeah, that’s great. And I know you travel with your partner, if I understood. But do you, how do you overcome challenges?</w:t>
      </w:r>
    </w:p>
    <w:p w14:paraId="5A1045AE" w14:textId="77777777" w:rsidR="005E4D96" w:rsidRDefault="005E4D96" w:rsidP="005E4D96">
      <w:pPr>
        <w:spacing w:line="240" w:lineRule="auto"/>
        <w:jc w:val="left"/>
      </w:pPr>
      <w:r>
        <w:rPr>
          <w:rStyle w:val="Strong"/>
          <w:rFonts w:eastAsiaTheme="majorEastAsia"/>
          <w:color w:val="000000"/>
        </w:rPr>
        <w:t>11:36 Speaker 2</w:t>
      </w:r>
      <w:r>
        <w:br/>
        <w:t>Yeah. Cultural differences, I’ll start there, because that’s the easy one we both embrace them.</w:t>
      </w:r>
    </w:p>
    <w:p w14:paraId="3D4E00F9" w14:textId="77777777" w:rsidR="005E4D96" w:rsidRDefault="005E4D96" w:rsidP="005E4D96">
      <w:pPr>
        <w:spacing w:line="240" w:lineRule="auto"/>
        <w:jc w:val="left"/>
      </w:pPr>
      <w:r>
        <w:rPr>
          <w:rStyle w:val="Strong"/>
          <w:rFonts w:eastAsiaTheme="majorEastAsia"/>
          <w:color w:val="000000"/>
        </w:rPr>
        <w:t>11:41 Speaker 2</w:t>
      </w:r>
      <w:r>
        <w:br/>
        <w:t>You know, America doesn’t know it all, as we all can tell lately in the news.</w:t>
      </w:r>
    </w:p>
    <w:p w14:paraId="74882559" w14:textId="77777777" w:rsidR="005E4D96" w:rsidRDefault="005E4D96" w:rsidP="005E4D96">
      <w:pPr>
        <w:spacing w:line="240" w:lineRule="auto"/>
        <w:jc w:val="left"/>
      </w:pPr>
      <w:r>
        <w:rPr>
          <w:rStyle w:val="Strong"/>
          <w:rFonts w:eastAsiaTheme="majorEastAsia"/>
          <w:color w:val="000000"/>
        </w:rPr>
        <w:t>11:50 Speaker 2</w:t>
      </w:r>
      <w:r>
        <w:br/>
        <w:t>But we embrace the cultural differences that’s what makes the world go round, and that’s what makes it a beautiful place. So we try to learn and understand and embrace them.</w:t>
      </w:r>
    </w:p>
    <w:p w14:paraId="260DBFD2" w14:textId="60EE3483" w:rsidR="005E4D96" w:rsidRDefault="005E4D96" w:rsidP="005E4D96">
      <w:pPr>
        <w:spacing w:line="240" w:lineRule="auto"/>
        <w:jc w:val="left"/>
      </w:pPr>
      <w:r>
        <w:rPr>
          <w:rStyle w:val="Strong"/>
          <w:rFonts w:eastAsiaTheme="majorEastAsia"/>
          <w:color w:val="000000"/>
        </w:rPr>
        <w:lastRenderedPageBreak/>
        <w:t>12:04 Speaker 2</w:t>
      </w:r>
      <w:r>
        <w:br/>
        <w:t xml:space="preserve">Loneliness is actually something I've been talking to my partner a lot about lately. She had </w:t>
      </w:r>
      <w:r w:rsidR="00FA3EEC">
        <w:t>travelled</w:t>
      </w:r>
      <w:r>
        <w:t xml:space="preserve"> for, I think, three years before we met, so this is very familiar to her.</w:t>
      </w:r>
    </w:p>
    <w:p w14:paraId="788491C2" w14:textId="77777777" w:rsidR="005E4D96" w:rsidRDefault="005E4D96" w:rsidP="005E4D96">
      <w:pPr>
        <w:spacing w:line="240" w:lineRule="auto"/>
        <w:jc w:val="left"/>
      </w:pPr>
      <w:r>
        <w:rPr>
          <w:rStyle w:val="Strong"/>
          <w:rFonts w:eastAsiaTheme="majorEastAsia"/>
          <w:color w:val="000000"/>
        </w:rPr>
        <w:t>12:16 Speaker 2</w:t>
      </w:r>
      <w:r>
        <w:br/>
        <w:t>But the loneliness really started to get to me lately. You can always call somebody on the phone, but it's very hard to talk to them.</w:t>
      </w:r>
    </w:p>
    <w:p w14:paraId="10D8C1B5" w14:textId="77777777" w:rsidR="005E4D96" w:rsidRDefault="005E4D96" w:rsidP="005E4D96">
      <w:pPr>
        <w:spacing w:line="240" w:lineRule="auto"/>
        <w:jc w:val="left"/>
      </w:pPr>
      <w:r>
        <w:rPr>
          <w:rStyle w:val="Strong"/>
          <w:rFonts w:eastAsiaTheme="majorEastAsia"/>
          <w:color w:val="000000"/>
        </w:rPr>
        <w:t>12:24 Speaker 2</w:t>
      </w:r>
      <w:r>
        <w:br/>
        <w:t>Because if you're traveling, your life is much different than somebody who's living the American dream, let's say. In our case, they’ve got two kids, and the most exciting thing that happened was they went to the post office that week.</w:t>
      </w:r>
    </w:p>
    <w:p w14:paraId="668BE464" w14:textId="77777777" w:rsidR="005E4D96" w:rsidRDefault="005E4D96" w:rsidP="005E4D96">
      <w:pPr>
        <w:spacing w:line="240" w:lineRule="auto"/>
        <w:jc w:val="left"/>
      </w:pPr>
      <w:r>
        <w:rPr>
          <w:rStyle w:val="Strong"/>
          <w:rFonts w:eastAsiaTheme="majorEastAsia"/>
          <w:color w:val="000000"/>
        </w:rPr>
        <w:t>12:40 Speaker 2</w:t>
      </w:r>
      <w:r>
        <w:br/>
        <w:t>So your relatability becomes very hard. I think that’s what makes it lonely, on one hand, for all your friends that you left behind.</w:t>
      </w:r>
    </w:p>
    <w:p w14:paraId="1FC5AD8B" w14:textId="77777777" w:rsidR="005E4D96" w:rsidRDefault="005E4D96" w:rsidP="005E4D96">
      <w:pPr>
        <w:spacing w:line="240" w:lineRule="auto"/>
        <w:jc w:val="left"/>
      </w:pPr>
      <w:r>
        <w:rPr>
          <w:rStyle w:val="Strong"/>
          <w:rFonts w:eastAsiaTheme="majorEastAsia"/>
          <w:color w:val="000000"/>
        </w:rPr>
        <w:t>12:50 Speaker 2</w:t>
      </w:r>
      <w:r>
        <w:br/>
        <w:t>But at the same time, you're also making all of these new friends. So it’ I don’t know it’s a very weird thing.</w:t>
      </w:r>
    </w:p>
    <w:p w14:paraId="7D9F5F78" w14:textId="77777777" w:rsidR="005E4D96" w:rsidRDefault="005E4D96" w:rsidP="005E4D96">
      <w:pPr>
        <w:spacing w:line="240" w:lineRule="auto"/>
        <w:jc w:val="left"/>
      </w:pPr>
      <w:r>
        <w:rPr>
          <w:rStyle w:val="Strong"/>
          <w:rFonts w:eastAsiaTheme="majorEastAsia"/>
          <w:color w:val="000000"/>
        </w:rPr>
        <w:t>12:59 Speaker 2</w:t>
      </w:r>
      <w:r>
        <w:br/>
        <w:t>So if we get lonely, we just go and meet new people. And we have each other as well for that.</w:t>
      </w:r>
    </w:p>
    <w:p w14:paraId="661E84B7" w14:textId="5480982C" w:rsidR="005E4D96" w:rsidRDefault="005E4D96" w:rsidP="005E4D96">
      <w:pPr>
        <w:spacing w:line="240" w:lineRule="auto"/>
        <w:jc w:val="left"/>
      </w:pPr>
      <w:r>
        <w:rPr>
          <w:rStyle w:val="Strong"/>
          <w:rFonts w:eastAsiaTheme="majorEastAsia"/>
          <w:color w:val="000000"/>
        </w:rPr>
        <w:t>13:10 Speaker 1</w:t>
      </w:r>
      <w:r>
        <w:br/>
        <w:t>Yeah, true. And I guess it’s easier to stay in touch with other digital nomads</w:t>
      </w:r>
      <w:r w:rsidR="003478F5">
        <w:t xml:space="preserve">, </w:t>
      </w:r>
      <w:r>
        <w:t>they maybe share similar values to you, no?</w:t>
      </w:r>
    </w:p>
    <w:p w14:paraId="3BD63F91" w14:textId="77777777" w:rsidR="005E4D96" w:rsidRDefault="005E4D96" w:rsidP="005E4D96">
      <w:pPr>
        <w:spacing w:line="240" w:lineRule="auto"/>
        <w:jc w:val="left"/>
      </w:pPr>
      <w:r>
        <w:rPr>
          <w:rStyle w:val="Strong"/>
          <w:rFonts w:eastAsiaTheme="majorEastAsia"/>
          <w:color w:val="000000"/>
        </w:rPr>
        <w:t>13:18 Speaker 2</w:t>
      </w:r>
      <w:r>
        <w:br/>
        <w:t>Yeah, yeah. Our relationship has done that.</w:t>
      </w:r>
    </w:p>
    <w:p w14:paraId="25516469" w14:textId="77777777" w:rsidR="005E4D96" w:rsidRDefault="005E4D96" w:rsidP="005E4D96">
      <w:pPr>
        <w:spacing w:line="240" w:lineRule="auto"/>
        <w:jc w:val="left"/>
      </w:pPr>
      <w:r>
        <w:rPr>
          <w:rStyle w:val="Strong"/>
          <w:rFonts w:eastAsiaTheme="majorEastAsia"/>
          <w:color w:val="000000"/>
        </w:rPr>
        <w:t>13:23 Speaker 1</w:t>
      </w:r>
      <w:r>
        <w:br/>
        <w:t>Now my favourite question, what is your concept of home?</w:t>
      </w:r>
    </w:p>
    <w:p w14:paraId="3E85D59A" w14:textId="77777777" w:rsidR="005E4D96" w:rsidRDefault="005E4D96" w:rsidP="005E4D96">
      <w:pPr>
        <w:spacing w:line="240" w:lineRule="auto"/>
        <w:jc w:val="left"/>
      </w:pPr>
      <w:r>
        <w:rPr>
          <w:rStyle w:val="Strong"/>
          <w:rFonts w:eastAsiaTheme="majorEastAsia"/>
          <w:color w:val="000000"/>
        </w:rPr>
        <w:t>13:30 Speaker 2</w:t>
      </w:r>
      <w:r>
        <w:br/>
        <w:t>Well, that is I guess that’s a two-part answer. Number one, for me, Texas will always be home in some form or fashion.</w:t>
      </w:r>
    </w:p>
    <w:p w14:paraId="2F605D66" w14:textId="77777777" w:rsidR="005E4D96" w:rsidRDefault="005E4D96" w:rsidP="005E4D96">
      <w:pPr>
        <w:spacing w:line="240" w:lineRule="auto"/>
        <w:jc w:val="left"/>
      </w:pPr>
      <w:r>
        <w:rPr>
          <w:rStyle w:val="Strong"/>
          <w:rFonts w:eastAsiaTheme="majorEastAsia"/>
          <w:color w:val="000000"/>
        </w:rPr>
        <w:t>13:40 Speaker 2</w:t>
      </w:r>
      <w:r>
        <w:br/>
        <w:t>But I also think home is wherever you make it, you know? So for us, here in Mexico where we’re sitting right now has been home for the last month.</w:t>
      </w:r>
    </w:p>
    <w:p w14:paraId="1EEBCD7A" w14:textId="77777777" w:rsidR="005E4D96" w:rsidRDefault="005E4D96" w:rsidP="005E4D96">
      <w:pPr>
        <w:spacing w:line="240" w:lineRule="auto"/>
        <w:jc w:val="left"/>
      </w:pPr>
      <w:r>
        <w:rPr>
          <w:rStyle w:val="Strong"/>
          <w:rFonts w:eastAsiaTheme="majorEastAsia"/>
          <w:color w:val="000000"/>
        </w:rPr>
        <w:t>13:52 Speaker 2</w:t>
      </w:r>
      <w:r>
        <w:br/>
        <w:t>We'll be happy to move on to a new home. Our space wasn’t the greatest this go-around, but yeah.</w:t>
      </w:r>
    </w:p>
    <w:p w14:paraId="5736765E" w14:textId="77777777" w:rsidR="005E4D96" w:rsidRDefault="005E4D96" w:rsidP="005E4D96">
      <w:pPr>
        <w:spacing w:line="240" w:lineRule="auto"/>
        <w:jc w:val="left"/>
      </w:pPr>
      <w:r>
        <w:rPr>
          <w:rStyle w:val="Strong"/>
          <w:rFonts w:eastAsiaTheme="majorEastAsia"/>
          <w:color w:val="000000"/>
        </w:rPr>
        <w:t>14:02 Speaker 2</w:t>
      </w:r>
      <w:r>
        <w:br/>
        <w:t>There’s a song lyric from an artist in Texas that says, “I have a harmless habit of being fine wherever I am.” And I think for my partner and I, that’s really true for us.</w:t>
      </w:r>
    </w:p>
    <w:p w14:paraId="5F67E510" w14:textId="77777777" w:rsidR="005E4D96" w:rsidRDefault="005E4D96" w:rsidP="005E4D96">
      <w:pPr>
        <w:spacing w:line="240" w:lineRule="auto"/>
        <w:jc w:val="left"/>
      </w:pPr>
      <w:r>
        <w:rPr>
          <w:rStyle w:val="Strong"/>
          <w:rFonts w:eastAsiaTheme="majorEastAsia"/>
          <w:color w:val="000000"/>
        </w:rPr>
        <w:t>14:16 Speaker 2</w:t>
      </w:r>
      <w:r>
        <w:br/>
        <w:t>So again, everywhere is home if you let it be. I think people get homesick because they’re afraid to really be away from what they know.</w:t>
      </w:r>
    </w:p>
    <w:p w14:paraId="2FCB8CC0" w14:textId="77777777" w:rsidR="005E4D96" w:rsidRDefault="005E4D96" w:rsidP="005E4D96">
      <w:pPr>
        <w:spacing w:line="240" w:lineRule="auto"/>
        <w:jc w:val="left"/>
      </w:pPr>
      <w:r>
        <w:rPr>
          <w:rStyle w:val="Strong"/>
          <w:rFonts w:eastAsiaTheme="majorEastAsia"/>
          <w:color w:val="000000"/>
        </w:rPr>
        <w:t>14:27 Speaker 2</w:t>
      </w:r>
      <w:r>
        <w:br/>
        <w:t>And again, we’re embracing everything that we don’t know. So we are working a little bit to travel, but we’re traveling to learn, for sure. And there’s so much to learn in this world.</w:t>
      </w:r>
    </w:p>
    <w:p w14:paraId="2EE377D8" w14:textId="77777777" w:rsidR="005E4D96" w:rsidRDefault="005E4D96" w:rsidP="005E4D96">
      <w:pPr>
        <w:spacing w:line="240" w:lineRule="auto"/>
        <w:jc w:val="left"/>
      </w:pPr>
      <w:r>
        <w:rPr>
          <w:rStyle w:val="Strong"/>
          <w:rFonts w:eastAsiaTheme="majorEastAsia"/>
          <w:color w:val="000000"/>
        </w:rPr>
        <w:t>14:42 Speaker 1</w:t>
      </w:r>
      <w:r>
        <w:br/>
        <w:t>Wow, that’s amazing. Yeah. And great, great quote from the song.</w:t>
      </w:r>
    </w:p>
    <w:p w14:paraId="677967FE" w14:textId="77777777" w:rsidR="005E4D96" w:rsidRDefault="005E4D96" w:rsidP="005E4D96">
      <w:pPr>
        <w:spacing w:line="240" w:lineRule="auto"/>
        <w:jc w:val="left"/>
      </w:pPr>
      <w:r>
        <w:rPr>
          <w:rStyle w:val="Strong"/>
          <w:rFonts w:eastAsiaTheme="majorEastAsia"/>
          <w:color w:val="000000"/>
        </w:rPr>
        <w:t>14:46 Speaker 1</w:t>
      </w:r>
      <w:r>
        <w:br/>
        <w:t xml:space="preserve">So how do you think your travel experiences compare to other experiences that you </w:t>
      </w:r>
      <w:r>
        <w:lastRenderedPageBreak/>
        <w:t>had in the past? Like, for example, you probably were a tourist before maybe traveling one week.</w:t>
      </w:r>
    </w:p>
    <w:p w14:paraId="379762E6" w14:textId="77777777" w:rsidR="005E4D96" w:rsidRDefault="005E4D96" w:rsidP="005E4D96">
      <w:pPr>
        <w:spacing w:line="240" w:lineRule="auto"/>
        <w:jc w:val="left"/>
      </w:pPr>
      <w:r>
        <w:rPr>
          <w:rStyle w:val="Strong"/>
          <w:rFonts w:eastAsiaTheme="majorEastAsia"/>
          <w:color w:val="000000"/>
        </w:rPr>
        <w:t>15:00 Speaker 1</w:t>
      </w:r>
      <w:r>
        <w:br/>
        <w:t>And you know that when you’re a tourist, you need to see everything. In this way, because then you’re leaving. But for a digital nomad, it’s a bit different. It’s slow travel. You enjoy more of the culture. So how do you think it compares?</w:t>
      </w:r>
    </w:p>
    <w:p w14:paraId="45B9F369" w14:textId="77777777" w:rsidR="005E4D96" w:rsidRDefault="005E4D96" w:rsidP="005E4D96">
      <w:pPr>
        <w:spacing w:line="240" w:lineRule="auto"/>
        <w:jc w:val="left"/>
      </w:pPr>
      <w:r>
        <w:rPr>
          <w:rStyle w:val="Strong"/>
          <w:rFonts w:eastAsiaTheme="majorEastAsia"/>
          <w:color w:val="000000"/>
        </w:rPr>
        <w:t>15:16 Speaker 2</w:t>
      </w:r>
      <w:r>
        <w:br/>
        <w:t>We often talk about that too.</w:t>
      </w:r>
    </w:p>
    <w:p w14:paraId="09BBE587" w14:textId="77777777" w:rsidR="005E4D96" w:rsidRDefault="005E4D96" w:rsidP="005E4D96">
      <w:pPr>
        <w:spacing w:line="240" w:lineRule="auto"/>
        <w:jc w:val="left"/>
      </w:pPr>
      <w:r>
        <w:rPr>
          <w:rStyle w:val="Strong"/>
          <w:rFonts w:eastAsiaTheme="majorEastAsia"/>
          <w:color w:val="000000"/>
        </w:rPr>
        <w:t>15:18 Speaker 2</w:t>
      </w:r>
      <w:r>
        <w:br/>
        <w:t>I think there’s a difference between traveling and vacationing.</w:t>
      </w:r>
    </w:p>
    <w:p w14:paraId="0861327B" w14:textId="77777777" w:rsidR="005E4D96" w:rsidRDefault="005E4D96" w:rsidP="005E4D96">
      <w:pPr>
        <w:spacing w:line="240" w:lineRule="auto"/>
        <w:jc w:val="left"/>
      </w:pPr>
      <w:r>
        <w:rPr>
          <w:rStyle w:val="Strong"/>
          <w:rFonts w:eastAsiaTheme="majorEastAsia"/>
          <w:color w:val="000000"/>
        </w:rPr>
        <w:t>15:27 Speaker 2</w:t>
      </w:r>
      <w:r>
        <w:br/>
        <w:t>Most people vacation, especially in the US.</w:t>
      </w:r>
    </w:p>
    <w:p w14:paraId="13DA4246" w14:textId="77777777" w:rsidR="005E4D96" w:rsidRDefault="005E4D96" w:rsidP="005E4D96">
      <w:pPr>
        <w:spacing w:line="240" w:lineRule="auto"/>
        <w:jc w:val="left"/>
      </w:pPr>
      <w:r>
        <w:rPr>
          <w:rStyle w:val="Strong"/>
          <w:rFonts w:eastAsiaTheme="majorEastAsia"/>
          <w:color w:val="000000"/>
        </w:rPr>
        <w:t>15:31 Speaker 2</w:t>
      </w:r>
      <w:r>
        <w:br/>
        <w:t>In Europe, it’s so easy to take a weekend trip to a different country because it’s an hour away.</w:t>
      </w:r>
    </w:p>
    <w:p w14:paraId="372D23A3" w14:textId="77777777" w:rsidR="005E4D96" w:rsidRDefault="005E4D96" w:rsidP="005E4D96">
      <w:pPr>
        <w:spacing w:line="240" w:lineRule="auto"/>
        <w:jc w:val="left"/>
      </w:pPr>
      <w:r>
        <w:rPr>
          <w:rStyle w:val="Strong"/>
          <w:rFonts w:eastAsiaTheme="majorEastAsia"/>
          <w:color w:val="000000"/>
        </w:rPr>
        <w:t>15:36 Speaker 2</w:t>
      </w:r>
      <w:r>
        <w:br/>
        <w:t>In Texas, you can fly in an airplane for an hour and still be in Texas. Or fly for four hours in America and still be in America.</w:t>
      </w:r>
    </w:p>
    <w:p w14:paraId="59BD047F" w14:textId="77777777" w:rsidR="005E4D96" w:rsidRDefault="005E4D96" w:rsidP="005E4D96">
      <w:pPr>
        <w:spacing w:line="240" w:lineRule="auto"/>
        <w:jc w:val="left"/>
      </w:pPr>
      <w:r>
        <w:rPr>
          <w:rStyle w:val="Strong"/>
          <w:rFonts w:eastAsiaTheme="majorEastAsia"/>
          <w:color w:val="000000"/>
        </w:rPr>
        <w:t>15:52 Speaker 2</w:t>
      </w:r>
      <w:r>
        <w:br/>
        <w:t>It doesn’t really change. And it’s also very expensive to travel—not only within America but even out.</w:t>
      </w:r>
    </w:p>
    <w:p w14:paraId="436265A3" w14:textId="77777777" w:rsidR="005E4D96" w:rsidRDefault="005E4D96" w:rsidP="005E4D96">
      <w:pPr>
        <w:spacing w:line="240" w:lineRule="auto"/>
        <w:jc w:val="left"/>
      </w:pPr>
      <w:r>
        <w:rPr>
          <w:rStyle w:val="Strong"/>
          <w:rFonts w:eastAsiaTheme="majorEastAsia"/>
          <w:color w:val="000000"/>
        </w:rPr>
        <w:t>16:02 Speaker 2</w:t>
      </w:r>
      <w:r>
        <w:br/>
        <w:t>The most expensive part of traveling, if you're an American, is leaving America and coming back.</w:t>
      </w:r>
    </w:p>
    <w:p w14:paraId="30E1EE77" w14:textId="77777777" w:rsidR="005E4D96" w:rsidRDefault="005E4D96" w:rsidP="005E4D96">
      <w:pPr>
        <w:spacing w:line="240" w:lineRule="auto"/>
        <w:jc w:val="left"/>
      </w:pPr>
      <w:r>
        <w:rPr>
          <w:rStyle w:val="Strong"/>
          <w:rFonts w:eastAsiaTheme="majorEastAsia"/>
          <w:color w:val="000000"/>
        </w:rPr>
        <w:t>16:10 Speaker 2</w:t>
      </w:r>
      <w:r>
        <w:br/>
        <w:t>So previously, being a vacationer was because it was so expensive.</w:t>
      </w:r>
    </w:p>
    <w:p w14:paraId="6686134F" w14:textId="77777777" w:rsidR="005E4D96" w:rsidRDefault="005E4D96" w:rsidP="005E4D96">
      <w:pPr>
        <w:spacing w:line="240" w:lineRule="auto"/>
        <w:jc w:val="left"/>
      </w:pPr>
      <w:r>
        <w:rPr>
          <w:rStyle w:val="Strong"/>
          <w:rFonts w:eastAsiaTheme="majorEastAsia"/>
          <w:color w:val="000000"/>
        </w:rPr>
        <w:t>16:16 Speaker 2</w:t>
      </w:r>
      <w:r>
        <w:br/>
        <w:t>But again, to your point, being a traveller, I don’t think there is much of a comparison. Most people who vacation don’t want to learn the language.</w:t>
      </w:r>
    </w:p>
    <w:p w14:paraId="409FB3DD" w14:textId="77777777" w:rsidR="005E4D96" w:rsidRDefault="005E4D96" w:rsidP="005E4D96">
      <w:pPr>
        <w:spacing w:line="240" w:lineRule="auto"/>
        <w:jc w:val="left"/>
      </w:pPr>
      <w:r>
        <w:rPr>
          <w:rStyle w:val="Strong"/>
          <w:rFonts w:eastAsiaTheme="majorEastAsia"/>
          <w:color w:val="000000"/>
        </w:rPr>
        <w:t>16:26 Speaker 2</w:t>
      </w:r>
      <w:r>
        <w:br/>
        <w:t>They don’t go shopping at the local market.</w:t>
      </w:r>
    </w:p>
    <w:p w14:paraId="49C3E9EB" w14:textId="77777777" w:rsidR="005E4D96" w:rsidRDefault="005E4D96" w:rsidP="005E4D96">
      <w:pPr>
        <w:spacing w:line="240" w:lineRule="auto"/>
        <w:jc w:val="left"/>
      </w:pPr>
      <w:r>
        <w:rPr>
          <w:rStyle w:val="Strong"/>
          <w:rFonts w:eastAsiaTheme="majorEastAsia"/>
          <w:color w:val="000000"/>
        </w:rPr>
        <w:t>16:31 Speaker 2</w:t>
      </w:r>
      <w:r>
        <w:br/>
        <w:t>So I don’t know that there is much of a comparison outside of both involving an airplane or train or something.</w:t>
      </w:r>
    </w:p>
    <w:p w14:paraId="7BF1C4E5" w14:textId="77777777" w:rsidR="005E4D96" w:rsidRDefault="005E4D96" w:rsidP="005E4D96">
      <w:pPr>
        <w:spacing w:line="240" w:lineRule="auto"/>
        <w:jc w:val="left"/>
      </w:pPr>
      <w:r>
        <w:rPr>
          <w:rStyle w:val="Strong"/>
          <w:rFonts w:eastAsiaTheme="majorEastAsia"/>
          <w:color w:val="000000"/>
        </w:rPr>
        <w:t>16:37 Speaker 1</w:t>
      </w:r>
      <w:r>
        <w:br/>
        <w:t>Fair enough, yeah.</w:t>
      </w:r>
    </w:p>
    <w:p w14:paraId="051B6DF2" w14:textId="77777777" w:rsidR="005E4D96" w:rsidRDefault="005E4D96" w:rsidP="005E4D96">
      <w:pPr>
        <w:spacing w:line="240" w:lineRule="auto"/>
        <w:jc w:val="left"/>
      </w:pPr>
      <w:r>
        <w:rPr>
          <w:rStyle w:val="Strong"/>
          <w:rFonts w:eastAsiaTheme="majorEastAsia"/>
          <w:color w:val="000000"/>
        </w:rPr>
        <w:t>16:44 Speaker 1</w:t>
      </w:r>
      <w:r>
        <w:br/>
        <w:t>What are the benefits you experience from this lifestyle?</w:t>
      </w:r>
    </w:p>
    <w:p w14:paraId="08558DD9" w14:textId="77777777" w:rsidR="005E4D96" w:rsidRDefault="005E4D96" w:rsidP="005E4D96">
      <w:pPr>
        <w:spacing w:line="240" w:lineRule="auto"/>
        <w:jc w:val="left"/>
      </w:pPr>
      <w:r>
        <w:rPr>
          <w:rStyle w:val="Strong"/>
          <w:rFonts w:eastAsiaTheme="majorEastAsia"/>
          <w:color w:val="000000"/>
        </w:rPr>
        <w:t>16:48 Speaker 2</w:t>
      </w:r>
      <w:r>
        <w:br/>
        <w:t>I would say for me personally, first and foremost, was a change in my health.</w:t>
      </w:r>
    </w:p>
    <w:p w14:paraId="552F6265" w14:textId="77777777" w:rsidR="005E4D96" w:rsidRDefault="005E4D96" w:rsidP="005E4D96">
      <w:pPr>
        <w:spacing w:line="240" w:lineRule="auto"/>
        <w:jc w:val="left"/>
      </w:pPr>
      <w:r>
        <w:rPr>
          <w:rStyle w:val="Strong"/>
          <w:rFonts w:eastAsiaTheme="majorEastAsia"/>
          <w:color w:val="000000"/>
        </w:rPr>
        <w:t>16:51 Speaker 2</w:t>
      </w:r>
      <w:r>
        <w:br/>
        <w:t>My body feels better. I don’t have because the quality of food is better, it seems like everywhere else but America.</w:t>
      </w:r>
    </w:p>
    <w:p w14:paraId="15DEAF1C" w14:textId="77777777" w:rsidR="005E4D96" w:rsidRDefault="005E4D96" w:rsidP="005E4D96">
      <w:pPr>
        <w:spacing w:line="240" w:lineRule="auto"/>
        <w:jc w:val="left"/>
      </w:pPr>
      <w:r>
        <w:rPr>
          <w:rStyle w:val="Strong"/>
          <w:rFonts w:eastAsiaTheme="majorEastAsia"/>
          <w:color w:val="000000"/>
        </w:rPr>
        <w:t>17:00 Speaker 2</w:t>
      </w:r>
      <w:r>
        <w:br/>
        <w:t>So digestion and all that kind of internal stuff feels completely, completely different.</w:t>
      </w:r>
    </w:p>
    <w:p w14:paraId="1AF086A9" w14:textId="77777777" w:rsidR="005E4D96" w:rsidRDefault="005E4D96" w:rsidP="005E4D96">
      <w:pPr>
        <w:spacing w:line="240" w:lineRule="auto"/>
        <w:jc w:val="left"/>
      </w:pPr>
      <w:r>
        <w:rPr>
          <w:rStyle w:val="Strong"/>
          <w:rFonts w:eastAsiaTheme="majorEastAsia"/>
          <w:color w:val="000000"/>
        </w:rPr>
        <w:t>17:12 Speaker 2</w:t>
      </w:r>
      <w:r>
        <w:br/>
        <w:t>Chemicals.</w:t>
      </w:r>
    </w:p>
    <w:p w14:paraId="186AD1CC" w14:textId="77777777" w:rsidR="005E4D96" w:rsidRDefault="005E4D96" w:rsidP="005E4D96">
      <w:pPr>
        <w:spacing w:line="240" w:lineRule="auto"/>
        <w:jc w:val="left"/>
      </w:pPr>
      <w:r>
        <w:rPr>
          <w:rStyle w:val="Strong"/>
          <w:rFonts w:eastAsiaTheme="majorEastAsia"/>
          <w:color w:val="000000"/>
        </w:rPr>
        <w:t>17:16 Speaker 2</w:t>
      </w:r>
      <w:r>
        <w:br/>
        <w:t>One thing that I think is worth noting is I look for a bottle of Fanta.</w:t>
      </w:r>
    </w:p>
    <w:p w14:paraId="54FF2EC3" w14:textId="77777777" w:rsidR="005E4D96" w:rsidRDefault="005E4D96" w:rsidP="005E4D96">
      <w:pPr>
        <w:spacing w:line="240" w:lineRule="auto"/>
        <w:jc w:val="left"/>
      </w:pPr>
      <w:r>
        <w:rPr>
          <w:rStyle w:val="Strong"/>
          <w:rFonts w:eastAsiaTheme="majorEastAsia"/>
          <w:color w:val="000000"/>
        </w:rPr>
        <w:lastRenderedPageBreak/>
        <w:t>17:21 Speaker 2</w:t>
      </w:r>
      <w:r>
        <w:br/>
        <w:t xml:space="preserve">And you can find it in every grocery store that we’ve been to. And if you look at the label </w:t>
      </w:r>
    </w:p>
    <w:p w14:paraId="5CB1DCC2" w14:textId="77777777" w:rsidR="005E4D96" w:rsidRDefault="005E4D96" w:rsidP="005E4D96">
      <w:pPr>
        <w:spacing w:line="240" w:lineRule="auto"/>
        <w:jc w:val="left"/>
      </w:pPr>
      <w:r>
        <w:rPr>
          <w:rStyle w:val="Strong"/>
          <w:rFonts w:eastAsiaTheme="majorEastAsia"/>
          <w:color w:val="000000"/>
        </w:rPr>
        <w:t>17:29 Speaker 2</w:t>
      </w:r>
      <w:r>
        <w:br/>
        <w:t>Every country we go to, I compare the list of ingredients. In America, it’s very long. But if you look at the Fanta in Italy, or the UK, it’s very short.</w:t>
      </w:r>
    </w:p>
    <w:p w14:paraId="2E6EEA3A" w14:textId="77777777" w:rsidR="005E4D96" w:rsidRDefault="005E4D96" w:rsidP="005E4D96">
      <w:pPr>
        <w:spacing w:line="240" w:lineRule="auto"/>
        <w:jc w:val="left"/>
      </w:pPr>
      <w:r>
        <w:rPr>
          <w:rStyle w:val="Strong"/>
          <w:rFonts w:eastAsiaTheme="majorEastAsia"/>
          <w:color w:val="000000"/>
        </w:rPr>
        <w:t>17:46 Speaker 2</w:t>
      </w:r>
      <w:r>
        <w:br/>
        <w:t>Same thing with Sprite.</w:t>
      </w:r>
    </w:p>
    <w:p w14:paraId="701C6E30" w14:textId="77777777" w:rsidR="005E4D96" w:rsidRDefault="005E4D96" w:rsidP="005E4D96">
      <w:pPr>
        <w:spacing w:line="240" w:lineRule="auto"/>
        <w:jc w:val="left"/>
      </w:pPr>
      <w:r>
        <w:rPr>
          <w:rStyle w:val="Strong"/>
          <w:rFonts w:eastAsiaTheme="majorEastAsia"/>
          <w:color w:val="000000"/>
        </w:rPr>
        <w:t>17:48 Speaker 2</w:t>
      </w:r>
      <w:r>
        <w:br/>
        <w:t>So again—</w:t>
      </w:r>
    </w:p>
    <w:p w14:paraId="0DBC0D58" w14:textId="77777777" w:rsidR="005E4D96" w:rsidRDefault="005E4D96" w:rsidP="005E4D96">
      <w:pPr>
        <w:spacing w:line="240" w:lineRule="auto"/>
        <w:jc w:val="left"/>
      </w:pPr>
      <w:r>
        <w:rPr>
          <w:rStyle w:val="Strong"/>
          <w:rFonts w:eastAsiaTheme="majorEastAsia"/>
          <w:color w:val="000000"/>
        </w:rPr>
        <w:t>17:54 Speaker 2</w:t>
      </w:r>
      <w:r>
        <w:br/>
        <w:t>Feeling...</w:t>
      </w:r>
    </w:p>
    <w:p w14:paraId="02589DA6" w14:textId="77777777" w:rsidR="005E4D96" w:rsidRDefault="005E4D96" w:rsidP="005E4D96">
      <w:pPr>
        <w:spacing w:line="240" w:lineRule="auto"/>
        <w:jc w:val="left"/>
      </w:pPr>
      <w:r>
        <w:rPr>
          <w:rStyle w:val="Strong"/>
          <w:rFonts w:eastAsiaTheme="majorEastAsia"/>
          <w:color w:val="000000"/>
        </w:rPr>
        <w:t>17:56 Speaker 2</w:t>
      </w:r>
      <w:r>
        <w:br/>
        <w:t>I guess for lack of a better term, it’s, you know, when you stay in one spot, it's very easy to feel crazy.</w:t>
      </w:r>
    </w:p>
    <w:p w14:paraId="1CA49105" w14:textId="77777777" w:rsidR="005E4D96" w:rsidRDefault="005E4D96" w:rsidP="005E4D96">
      <w:pPr>
        <w:spacing w:line="240" w:lineRule="auto"/>
        <w:jc w:val="left"/>
      </w:pPr>
      <w:r>
        <w:rPr>
          <w:rStyle w:val="Strong"/>
          <w:rFonts w:eastAsiaTheme="majorEastAsia"/>
          <w:color w:val="000000"/>
        </w:rPr>
        <w:t>18:04 Speaker 2</w:t>
      </w:r>
      <w:r>
        <w:br/>
        <w:t>And in America, being crazy is just a lifestyle.</w:t>
      </w:r>
    </w:p>
    <w:p w14:paraId="705C2AA2" w14:textId="77777777" w:rsidR="005E4D96" w:rsidRDefault="005E4D96" w:rsidP="005E4D96">
      <w:pPr>
        <w:spacing w:line="240" w:lineRule="auto"/>
        <w:jc w:val="left"/>
      </w:pPr>
      <w:r>
        <w:rPr>
          <w:rStyle w:val="Strong"/>
          <w:rFonts w:eastAsiaTheme="majorEastAsia"/>
          <w:color w:val="000000"/>
        </w:rPr>
        <w:t>18:08 Speaker 2</w:t>
      </w:r>
      <w:r>
        <w:br/>
        <w:t>You know? Things are slower elsewhere.</w:t>
      </w:r>
    </w:p>
    <w:p w14:paraId="1ADC7414" w14:textId="77777777" w:rsidR="005E4D96" w:rsidRDefault="005E4D96" w:rsidP="005E4D96">
      <w:pPr>
        <w:spacing w:line="240" w:lineRule="auto"/>
        <w:jc w:val="left"/>
      </w:pPr>
      <w:r>
        <w:rPr>
          <w:rStyle w:val="Strong"/>
          <w:rFonts w:eastAsiaTheme="majorEastAsia"/>
          <w:color w:val="000000"/>
        </w:rPr>
        <w:t>18:12 Speaker 2</w:t>
      </w:r>
      <w:r>
        <w:br/>
        <w:t>Community, I think, is much, much better abroad. One of my favourite things to do is to go to the plaza, the piazza, the medina, whatever you want to call it, in the evening.</w:t>
      </w:r>
    </w:p>
    <w:p w14:paraId="165DD40C" w14:textId="77777777" w:rsidR="005E4D96" w:rsidRDefault="005E4D96" w:rsidP="005E4D96">
      <w:pPr>
        <w:spacing w:line="240" w:lineRule="auto"/>
        <w:jc w:val="left"/>
      </w:pPr>
      <w:r>
        <w:rPr>
          <w:rStyle w:val="Strong"/>
          <w:rFonts w:eastAsiaTheme="majorEastAsia"/>
          <w:color w:val="000000"/>
        </w:rPr>
        <w:t>18:24 Speaker 2</w:t>
      </w:r>
      <w:r>
        <w:br/>
        <w:t>And just see everybody hanging out there. And the kids are playing. And it’s such a beautiful thing.</w:t>
      </w:r>
    </w:p>
    <w:p w14:paraId="289C8D5A" w14:textId="77777777" w:rsidR="005E4D96" w:rsidRDefault="005E4D96" w:rsidP="005E4D96">
      <w:pPr>
        <w:spacing w:line="240" w:lineRule="auto"/>
        <w:jc w:val="left"/>
      </w:pPr>
      <w:r>
        <w:rPr>
          <w:rStyle w:val="Strong"/>
          <w:rFonts w:eastAsiaTheme="majorEastAsia"/>
          <w:color w:val="000000"/>
        </w:rPr>
        <w:t>18:30 Speaker 2</w:t>
      </w:r>
      <w:r>
        <w:br/>
        <w:t>So I think that really does a lot for your mentality to be around that.</w:t>
      </w:r>
    </w:p>
    <w:p w14:paraId="18E789FE" w14:textId="77777777" w:rsidR="005E4D96" w:rsidRDefault="005E4D96" w:rsidP="005E4D96">
      <w:pPr>
        <w:spacing w:line="240" w:lineRule="auto"/>
        <w:jc w:val="left"/>
      </w:pPr>
      <w:r>
        <w:rPr>
          <w:rStyle w:val="Strong"/>
          <w:rFonts w:eastAsiaTheme="majorEastAsia"/>
          <w:color w:val="000000"/>
        </w:rPr>
        <w:t>18:38 Speaker 2</w:t>
      </w:r>
      <w:r>
        <w:br/>
        <w:t>Again, in America, everybody has their house, and they go to work. They might stop by the grocery store on the way home. Then they go home. And they’re like cut off from everybody else.</w:t>
      </w:r>
    </w:p>
    <w:p w14:paraId="05A59604" w14:textId="77777777" w:rsidR="005E4D96" w:rsidRDefault="005E4D96" w:rsidP="005E4D96">
      <w:pPr>
        <w:spacing w:line="240" w:lineRule="auto"/>
        <w:jc w:val="left"/>
      </w:pPr>
      <w:r>
        <w:rPr>
          <w:rStyle w:val="Strong"/>
          <w:rFonts w:eastAsiaTheme="majorEastAsia"/>
          <w:color w:val="000000"/>
        </w:rPr>
        <w:t>18:52 Speaker 2</w:t>
      </w:r>
      <w:r>
        <w:br/>
        <w:t>You don’t really go hang out in those places. That doesn't happen, you know?</w:t>
      </w:r>
    </w:p>
    <w:p w14:paraId="3C78C888" w14:textId="36C1D891" w:rsidR="005E4D96" w:rsidRDefault="005E4D96" w:rsidP="005E4D96">
      <w:pPr>
        <w:spacing w:line="240" w:lineRule="auto"/>
        <w:jc w:val="left"/>
      </w:pPr>
      <w:r>
        <w:rPr>
          <w:rStyle w:val="Strong"/>
          <w:rFonts w:eastAsiaTheme="majorEastAsia"/>
          <w:color w:val="000000"/>
        </w:rPr>
        <w:t>18:56 Speaker 2</w:t>
      </w:r>
      <w:r>
        <w:br/>
        <w:t>So again</w:t>
      </w:r>
      <w:r w:rsidR="00322B44">
        <w:t xml:space="preserve">, </w:t>
      </w:r>
      <w:r>
        <w:t>physical health, mental health, for sure.</w:t>
      </w:r>
    </w:p>
    <w:p w14:paraId="00B1E247" w14:textId="77777777" w:rsidR="005E4D96" w:rsidRDefault="005E4D96" w:rsidP="005E4D96">
      <w:pPr>
        <w:spacing w:line="240" w:lineRule="auto"/>
        <w:jc w:val="left"/>
      </w:pPr>
      <w:r>
        <w:rPr>
          <w:rStyle w:val="Strong"/>
          <w:rFonts w:eastAsiaTheme="majorEastAsia"/>
          <w:color w:val="000000"/>
        </w:rPr>
        <w:t>19:02 Speaker 1</w:t>
      </w:r>
      <w:r>
        <w:br/>
        <w:t>Wow, that’s amazing. Well, I’ve covered all the questions. Thank you very much. It was really good talking to you.</w:t>
      </w:r>
    </w:p>
    <w:p w14:paraId="43425B3D" w14:textId="77777777" w:rsidR="005E4D96" w:rsidRDefault="005E4D96" w:rsidP="005E4D96">
      <w:pPr>
        <w:spacing w:line="240" w:lineRule="auto"/>
        <w:jc w:val="left"/>
      </w:pPr>
      <w:r>
        <w:rPr>
          <w:rStyle w:val="Strong"/>
          <w:rFonts w:eastAsiaTheme="majorEastAsia"/>
          <w:color w:val="000000"/>
        </w:rPr>
        <w:t>19:09 Speaker 1</w:t>
      </w:r>
      <w:r>
        <w:br/>
        <w:t>If your next trip is the Balkans, I think the Balkans are great. I’ve been to Macedonia, Montenegro, Croatia. It’s just ,it’s amazing. Really amazing.</w:t>
      </w:r>
    </w:p>
    <w:p w14:paraId="63B31BC2" w14:textId="77777777" w:rsidR="005E4D96" w:rsidRDefault="005E4D96" w:rsidP="005E4D96">
      <w:pPr>
        <w:spacing w:line="240" w:lineRule="auto"/>
        <w:jc w:val="left"/>
      </w:pPr>
      <w:r>
        <w:rPr>
          <w:rStyle w:val="Strong"/>
          <w:rFonts w:eastAsiaTheme="majorEastAsia"/>
          <w:color w:val="000000"/>
        </w:rPr>
        <w:t>19:25 Speaker 2</w:t>
      </w:r>
      <w:r>
        <w:br/>
        <w:t>Basically, little Italy.</w:t>
      </w:r>
    </w:p>
    <w:p w14:paraId="693CDCA8" w14:textId="77777777" w:rsidR="005E4D96" w:rsidRDefault="005E4D96" w:rsidP="005E4D96">
      <w:pPr>
        <w:spacing w:line="240" w:lineRule="auto"/>
        <w:jc w:val="left"/>
      </w:pPr>
      <w:r>
        <w:rPr>
          <w:rStyle w:val="Strong"/>
          <w:rFonts w:eastAsiaTheme="majorEastAsia"/>
          <w:color w:val="000000"/>
        </w:rPr>
        <w:t>19:27 Speaker 1</w:t>
      </w:r>
      <w:r>
        <w:br/>
        <w:t>Yeah, that’s great..</w:t>
      </w:r>
    </w:p>
    <w:p w14:paraId="5EEA0A8C" w14:textId="77777777" w:rsidR="005E4D96" w:rsidRDefault="005E4D96" w:rsidP="005E4D96">
      <w:pPr>
        <w:spacing w:line="240" w:lineRule="auto"/>
        <w:jc w:val="left"/>
      </w:pPr>
      <w:r>
        <w:rPr>
          <w:rStyle w:val="Strong"/>
          <w:rFonts w:eastAsiaTheme="majorEastAsia"/>
          <w:color w:val="000000"/>
        </w:rPr>
        <w:t>19:33 Speaker 2</w:t>
      </w:r>
      <w:r>
        <w:br/>
        <w:t>Yes, yeah.</w:t>
      </w:r>
    </w:p>
    <w:p w14:paraId="53A37DD1" w14:textId="77777777" w:rsidR="005E4D96" w:rsidRDefault="005E4D96" w:rsidP="005E4D96">
      <w:pPr>
        <w:spacing w:line="240" w:lineRule="auto"/>
        <w:jc w:val="left"/>
      </w:pPr>
      <w:r>
        <w:rPr>
          <w:rStyle w:val="Strong"/>
          <w:rFonts w:eastAsiaTheme="majorEastAsia"/>
          <w:color w:val="000000"/>
        </w:rPr>
        <w:lastRenderedPageBreak/>
        <w:t>19:35 Speaker 1</w:t>
      </w:r>
      <w:r>
        <w:br/>
        <w:t>Well, thank you so much for taking the time to do this. I will share the results if you want once I’ve completed the project.</w:t>
      </w:r>
    </w:p>
    <w:p w14:paraId="421E966A" w14:textId="77777777" w:rsidR="005E4D96" w:rsidRDefault="005E4D96" w:rsidP="005E4D96">
      <w:pPr>
        <w:spacing w:line="240" w:lineRule="auto"/>
        <w:jc w:val="left"/>
      </w:pPr>
      <w:r>
        <w:rPr>
          <w:rStyle w:val="Strong"/>
          <w:rFonts w:eastAsiaTheme="majorEastAsia"/>
          <w:color w:val="000000"/>
        </w:rPr>
        <w:t>19:43 Speaker 2</w:t>
      </w:r>
      <w:r>
        <w:br/>
        <w:t>Yeah, that would be great.</w:t>
      </w:r>
    </w:p>
    <w:p w14:paraId="2A7D3208" w14:textId="77777777" w:rsidR="005E4D96" w:rsidRDefault="005E4D96" w:rsidP="005E4D96">
      <w:pPr>
        <w:spacing w:line="240" w:lineRule="auto"/>
        <w:jc w:val="left"/>
      </w:pPr>
      <w:r>
        <w:rPr>
          <w:rStyle w:val="Strong"/>
          <w:rFonts w:eastAsiaTheme="majorEastAsia"/>
          <w:color w:val="000000"/>
        </w:rPr>
        <w:t>19:47 Speaker 1</w:t>
      </w:r>
      <w:r>
        <w:br/>
        <w:t>Thank you very much. Enjoy your trips. Enjoy your life.</w:t>
      </w:r>
    </w:p>
    <w:p w14:paraId="1FF5285C" w14:textId="77777777" w:rsidR="005E4D96" w:rsidRDefault="005E4D96" w:rsidP="005E4D96">
      <w:pPr>
        <w:spacing w:line="240" w:lineRule="auto"/>
        <w:jc w:val="left"/>
      </w:pPr>
      <w:r>
        <w:rPr>
          <w:rStyle w:val="Strong"/>
          <w:rFonts w:eastAsiaTheme="majorEastAsia"/>
          <w:color w:val="000000"/>
        </w:rPr>
        <w:t>19:52 Speaker 2</w:t>
      </w:r>
      <w:r>
        <w:br/>
        <w:t>Thanks. Bye.</w:t>
      </w:r>
    </w:p>
    <w:p w14:paraId="6A7410C2" w14:textId="77777777" w:rsidR="00F232D7" w:rsidRPr="00F232D7" w:rsidRDefault="00F232D7" w:rsidP="00F232D7">
      <w:pPr>
        <w:rPr>
          <w:b/>
          <w:bCs/>
          <w:lang w:eastAsia="en-US"/>
        </w:rPr>
      </w:pPr>
    </w:p>
    <w:p w14:paraId="7AA8AAA5" w14:textId="3FF97716" w:rsidR="009C709A" w:rsidRDefault="009C709A" w:rsidP="00B631D4">
      <w:pPr>
        <w:rPr>
          <w:lang w:eastAsia="en-US"/>
        </w:rPr>
      </w:pPr>
    </w:p>
    <w:p w14:paraId="605A682C" w14:textId="77777777" w:rsidR="009C709A" w:rsidRDefault="009C709A">
      <w:pPr>
        <w:spacing w:line="240" w:lineRule="auto"/>
        <w:jc w:val="left"/>
        <w:rPr>
          <w:lang w:eastAsia="en-US"/>
        </w:rPr>
      </w:pPr>
      <w:r>
        <w:rPr>
          <w:lang w:eastAsia="en-US"/>
        </w:rPr>
        <w:br w:type="page"/>
      </w:r>
    </w:p>
    <w:p w14:paraId="3F14D581" w14:textId="4B811A79" w:rsidR="003D0C6E" w:rsidRDefault="003D0C6E" w:rsidP="003D0C6E">
      <w:pPr>
        <w:spacing w:before="100" w:beforeAutospacing="1" w:after="100" w:afterAutospacing="1" w:line="240" w:lineRule="auto"/>
        <w:jc w:val="center"/>
        <w:rPr>
          <w:rFonts w:eastAsia="Times New Roman" w:cstheme="minorHAnsi"/>
          <w:b/>
          <w:bCs/>
          <w:color w:val="000000"/>
        </w:rPr>
      </w:pPr>
      <w:r w:rsidRPr="003D0C6E">
        <w:rPr>
          <w:rFonts w:eastAsia="Times New Roman" w:cstheme="minorHAnsi"/>
          <w:b/>
          <w:bCs/>
          <w:color w:val="000000"/>
        </w:rPr>
        <w:lastRenderedPageBreak/>
        <w:t xml:space="preserve">Appendix </w:t>
      </w:r>
      <w:r w:rsidR="00642013">
        <w:rPr>
          <w:rFonts w:eastAsia="Times New Roman" w:cstheme="minorHAnsi"/>
          <w:b/>
          <w:bCs/>
          <w:color w:val="000000"/>
        </w:rPr>
        <w:t>3</w:t>
      </w:r>
    </w:p>
    <w:p w14:paraId="2CA5294A" w14:textId="258A0837" w:rsidR="00FA1DE5" w:rsidRDefault="003657BB" w:rsidP="006C03B4">
      <w:r w:rsidRPr="002828AC">
        <w:t>Below is the post that was shared on Facebook and LinkedIn to recruit participants for the interviews.</w:t>
      </w:r>
    </w:p>
    <w:p w14:paraId="468623C8" w14:textId="77777777" w:rsidR="002828AC" w:rsidRPr="006C03B4" w:rsidRDefault="002828AC" w:rsidP="006C03B4"/>
    <w:p w14:paraId="5FE4D0CD" w14:textId="75561E69" w:rsidR="009C709A" w:rsidRPr="009C709A" w:rsidRDefault="009C709A" w:rsidP="003D0C6E">
      <w:pPr>
        <w:spacing w:before="100" w:beforeAutospacing="1" w:after="100" w:afterAutospacing="1" w:line="240" w:lineRule="auto"/>
        <w:jc w:val="center"/>
        <w:rPr>
          <w:rFonts w:eastAsia="Times New Roman" w:cstheme="minorHAnsi"/>
          <w:color w:val="000000"/>
        </w:rPr>
      </w:pPr>
      <w:r w:rsidRPr="009C709A">
        <w:rPr>
          <w:rFonts w:ascii="Apple Color Emoji" w:eastAsia="Times New Roman" w:hAnsi="Apple Color Emoji" w:cs="Apple Color Emoji"/>
          <w:color w:val="000000"/>
        </w:rPr>
        <w:t>🎓</w:t>
      </w:r>
      <w:r w:rsidR="003D0C6E" w:rsidRPr="003D0C6E">
        <w:rPr>
          <w:rFonts w:eastAsia="Times New Roman" w:cstheme="minorHAnsi"/>
          <w:color w:val="000000"/>
        </w:rPr>
        <w:t xml:space="preserve"> </w:t>
      </w:r>
      <w:r w:rsidRPr="009C709A">
        <w:rPr>
          <w:rFonts w:eastAsia="Times New Roman" w:cstheme="minorHAnsi"/>
          <w:color w:val="000000"/>
        </w:rPr>
        <w:t>University Research</w:t>
      </w:r>
      <w:r w:rsidR="003D0C6E" w:rsidRPr="003D0C6E">
        <w:rPr>
          <w:rFonts w:eastAsia="Times New Roman" w:cstheme="minorHAnsi"/>
          <w:color w:val="000000"/>
        </w:rPr>
        <w:t xml:space="preserve"> </w:t>
      </w:r>
      <w:r w:rsidRPr="009C709A">
        <w:rPr>
          <w:rFonts w:ascii="Apple Color Emoji" w:eastAsia="Times New Roman" w:hAnsi="Apple Color Emoji" w:cs="Apple Color Emoji"/>
          <w:color w:val="000000"/>
        </w:rPr>
        <w:t>🌴</w:t>
      </w:r>
    </w:p>
    <w:p w14:paraId="682B37D0" w14:textId="5F03E3C5" w:rsidR="009C709A" w:rsidRPr="009C709A" w:rsidRDefault="009C709A" w:rsidP="003D0C6E">
      <w:pPr>
        <w:spacing w:before="100" w:beforeAutospacing="1" w:after="100" w:afterAutospacing="1" w:line="240" w:lineRule="auto"/>
        <w:jc w:val="left"/>
        <w:rPr>
          <w:rFonts w:eastAsia="Times New Roman" w:cstheme="minorHAnsi"/>
          <w:color w:val="000000"/>
        </w:rPr>
      </w:pPr>
      <w:r w:rsidRPr="009C709A">
        <w:rPr>
          <w:rFonts w:eastAsia="Times New Roman" w:cstheme="minorHAnsi"/>
          <w:color w:val="000000"/>
        </w:rPr>
        <w:t xml:space="preserve">Hey digital nomads! </w:t>
      </w:r>
      <w:r w:rsidR="003D0C6E" w:rsidRPr="003D0C6E">
        <w:rPr>
          <w:rFonts w:eastAsia="Times New Roman" w:cstheme="minorHAnsi"/>
          <w:color w:val="000000"/>
        </w:rPr>
        <w:t xml:space="preserve">I am </w:t>
      </w:r>
      <w:r w:rsidR="003B263E">
        <w:rPr>
          <w:rFonts w:eastAsia="Times New Roman" w:cstheme="minorHAnsi"/>
          <w:color w:val="000000"/>
        </w:rPr>
        <w:t xml:space="preserve">a </w:t>
      </w:r>
      <w:r w:rsidR="003D0C6E" w:rsidRPr="003D0C6E">
        <w:rPr>
          <w:rFonts w:eastAsia="Times New Roman" w:cstheme="minorHAnsi"/>
          <w:color w:val="000000"/>
        </w:rPr>
        <w:t xml:space="preserve">4th-year student in International Tourism </w:t>
      </w:r>
      <w:r w:rsidR="003D0C6E">
        <w:rPr>
          <w:rFonts w:eastAsia="Times New Roman" w:cstheme="minorHAnsi"/>
          <w:color w:val="000000"/>
        </w:rPr>
        <w:t>Management</w:t>
      </w:r>
      <w:r w:rsidR="003D0C6E" w:rsidRPr="003D0C6E">
        <w:rPr>
          <w:rFonts w:eastAsia="Times New Roman" w:cstheme="minorHAnsi"/>
          <w:color w:val="000000"/>
        </w:rPr>
        <w:t xml:space="preserve"> at Edinburgh Napier</w:t>
      </w:r>
      <w:r w:rsidR="003D0C6E">
        <w:rPr>
          <w:rFonts w:eastAsia="Times New Roman" w:cstheme="minorHAnsi"/>
          <w:color w:val="000000"/>
        </w:rPr>
        <w:t xml:space="preserve"> </w:t>
      </w:r>
      <w:r w:rsidR="003D0C6E" w:rsidRPr="003D0C6E">
        <w:rPr>
          <w:rFonts w:eastAsia="Times New Roman" w:cstheme="minorHAnsi"/>
          <w:color w:val="000000"/>
        </w:rPr>
        <w:t>Universit</w:t>
      </w:r>
      <w:r w:rsidR="003D0C6E">
        <w:rPr>
          <w:rFonts w:eastAsia="Times New Roman" w:cstheme="minorHAnsi"/>
          <w:color w:val="000000"/>
        </w:rPr>
        <w:t>y. I am</w:t>
      </w:r>
      <w:r w:rsidRPr="009C709A">
        <w:rPr>
          <w:rFonts w:eastAsia="Times New Roman" w:cstheme="minorHAnsi"/>
          <w:color w:val="000000"/>
        </w:rPr>
        <w:t xml:space="preserve"> currently working on my dissertation, and I’d love your help!</w:t>
      </w:r>
    </w:p>
    <w:p w14:paraId="5D09239E" w14:textId="77777777" w:rsidR="009C709A" w:rsidRPr="009C709A" w:rsidRDefault="009C709A" w:rsidP="009C709A">
      <w:pPr>
        <w:spacing w:before="100" w:beforeAutospacing="1" w:after="100" w:afterAutospacing="1" w:line="240" w:lineRule="auto"/>
        <w:jc w:val="left"/>
        <w:rPr>
          <w:rFonts w:eastAsia="Times New Roman" w:cstheme="minorHAnsi"/>
          <w:color w:val="000000"/>
        </w:rPr>
      </w:pPr>
      <w:r w:rsidRPr="009C709A">
        <w:rPr>
          <w:rFonts w:eastAsia="Times New Roman" w:cstheme="minorHAnsi"/>
          <w:color w:val="000000"/>
        </w:rPr>
        <w:t>My research explores how digital nomads like you fit (or don’t fit!) within existing tourist typologies. I’m looking to chat with nomads from all walks of life to better understand your experiences, motivations, and lifestyle.</w:t>
      </w:r>
    </w:p>
    <w:p w14:paraId="42A8444F" w14:textId="5623F7E5" w:rsidR="009C709A" w:rsidRPr="009C709A" w:rsidRDefault="009C709A" w:rsidP="009C709A">
      <w:pPr>
        <w:spacing w:before="100" w:beforeAutospacing="1" w:after="100" w:afterAutospacing="1" w:line="240" w:lineRule="auto"/>
        <w:jc w:val="left"/>
        <w:rPr>
          <w:rFonts w:eastAsia="Times New Roman" w:cstheme="minorHAnsi"/>
          <w:color w:val="000000"/>
        </w:rPr>
      </w:pPr>
      <w:r w:rsidRPr="009C709A">
        <w:rPr>
          <w:rFonts w:eastAsia="Times New Roman" w:cstheme="minorHAnsi"/>
          <w:color w:val="000000"/>
        </w:rPr>
        <w:t>If you're open to participating in a</w:t>
      </w:r>
      <w:r w:rsidR="003D0C6E">
        <w:rPr>
          <w:rFonts w:eastAsia="Times New Roman" w:cstheme="minorHAnsi"/>
          <w:color w:val="000000"/>
        </w:rPr>
        <w:t xml:space="preserve">n </w:t>
      </w:r>
      <w:r w:rsidRPr="009C709A">
        <w:rPr>
          <w:rFonts w:eastAsia="Times New Roman" w:cstheme="minorHAnsi"/>
          <w:color w:val="000000"/>
        </w:rPr>
        <w:t>interview, your insights would be incredibly valuable. Everything you share will be kept completely confidential and anonymous. You’ll also have the option to review your interview transcript if you wish, and I’d be happy to share the final results with you once the study is complete.</w:t>
      </w:r>
    </w:p>
    <w:p w14:paraId="4C51515B" w14:textId="7E1E553D" w:rsidR="009C709A" w:rsidRPr="009C709A" w:rsidRDefault="009C709A" w:rsidP="009C709A">
      <w:pPr>
        <w:spacing w:before="100" w:beforeAutospacing="1" w:after="100" w:afterAutospacing="1" w:line="240" w:lineRule="auto"/>
        <w:jc w:val="left"/>
        <w:rPr>
          <w:rFonts w:eastAsia="Times New Roman" w:cstheme="minorHAnsi"/>
          <w:color w:val="000000"/>
        </w:rPr>
      </w:pPr>
      <w:r w:rsidRPr="009C709A">
        <w:rPr>
          <w:rFonts w:eastAsia="Times New Roman" w:cstheme="minorHAnsi"/>
          <w:color w:val="000000"/>
        </w:rPr>
        <w:t>This project has been approved by my university and is supervised by Dr Alexandra Witte. Any volunteers would be hugely appreciated</w:t>
      </w:r>
      <w:r w:rsidR="003D0C6E">
        <w:rPr>
          <w:rFonts w:eastAsia="Times New Roman" w:cstheme="minorHAnsi"/>
          <w:color w:val="000000"/>
        </w:rPr>
        <w:t xml:space="preserve">, </w:t>
      </w:r>
      <w:r w:rsidRPr="009C709A">
        <w:rPr>
          <w:rFonts w:eastAsia="Times New Roman" w:cstheme="minorHAnsi"/>
          <w:color w:val="000000"/>
        </w:rPr>
        <w:t>and please feel free to share this with anyone you think might be interested.</w:t>
      </w:r>
    </w:p>
    <w:p w14:paraId="66AAF4E9" w14:textId="0BE83175" w:rsidR="009C709A" w:rsidRPr="009C709A" w:rsidRDefault="009C709A" w:rsidP="009C709A">
      <w:pPr>
        <w:spacing w:before="100" w:beforeAutospacing="1" w:after="100" w:afterAutospacing="1" w:line="240" w:lineRule="auto"/>
        <w:jc w:val="left"/>
        <w:rPr>
          <w:rFonts w:eastAsia="Times New Roman" w:cstheme="minorHAnsi"/>
          <w:color w:val="000000"/>
        </w:rPr>
      </w:pPr>
      <w:r w:rsidRPr="009C709A">
        <w:rPr>
          <w:rFonts w:eastAsia="Times New Roman" w:cstheme="minorHAnsi"/>
          <w:color w:val="000000"/>
        </w:rPr>
        <w:t xml:space="preserve">Thanks so much, and I look forward to hearing from you! </w:t>
      </w:r>
    </w:p>
    <w:p w14:paraId="2A7AB188" w14:textId="0B6C6E1E" w:rsidR="00DB78A6" w:rsidRDefault="00DB78A6" w:rsidP="00B631D4">
      <w:pPr>
        <w:rPr>
          <w:lang w:eastAsia="en-US"/>
        </w:rPr>
      </w:pPr>
    </w:p>
    <w:p w14:paraId="59C922AE" w14:textId="77777777" w:rsidR="00DB78A6" w:rsidRDefault="00DB78A6">
      <w:pPr>
        <w:spacing w:line="240" w:lineRule="auto"/>
        <w:jc w:val="left"/>
        <w:rPr>
          <w:lang w:eastAsia="en-US"/>
        </w:rPr>
      </w:pPr>
      <w:r>
        <w:rPr>
          <w:lang w:eastAsia="en-US"/>
        </w:rPr>
        <w:br w:type="page"/>
      </w:r>
    </w:p>
    <w:p w14:paraId="1A4CB090" w14:textId="2FF55A17" w:rsidR="00DB78A6" w:rsidRDefault="00DB78A6" w:rsidP="00DB78A6">
      <w:pPr>
        <w:spacing w:before="100" w:beforeAutospacing="1" w:after="100" w:afterAutospacing="1" w:line="240" w:lineRule="auto"/>
        <w:jc w:val="center"/>
        <w:rPr>
          <w:rFonts w:eastAsia="Times New Roman" w:cstheme="minorHAnsi"/>
          <w:b/>
          <w:bCs/>
          <w:color w:val="000000"/>
        </w:rPr>
      </w:pPr>
      <w:r w:rsidRPr="003D0C6E">
        <w:rPr>
          <w:rFonts w:eastAsia="Times New Roman" w:cstheme="minorHAnsi"/>
          <w:b/>
          <w:bCs/>
          <w:color w:val="000000"/>
        </w:rPr>
        <w:lastRenderedPageBreak/>
        <w:t xml:space="preserve">Appendix </w:t>
      </w:r>
      <w:r w:rsidR="00A84E63">
        <w:rPr>
          <w:rFonts w:eastAsia="Times New Roman" w:cstheme="minorHAnsi"/>
          <w:b/>
          <w:bCs/>
          <w:color w:val="000000"/>
        </w:rPr>
        <w:t>4</w:t>
      </w:r>
    </w:p>
    <w:p w14:paraId="5803CF83" w14:textId="1C91F7B3" w:rsidR="00F7740C" w:rsidRPr="00F7740C" w:rsidRDefault="00F7740C" w:rsidP="00F7740C">
      <w:r w:rsidRPr="00F7740C">
        <w:rPr>
          <w:rFonts w:eastAsia="Times New Roman" w:cstheme="minorHAnsi"/>
          <w:color w:val="000000"/>
        </w:rPr>
        <w:t>Short extract of open coding using MAXQDA software</w:t>
      </w:r>
      <w:r>
        <w:rPr>
          <w:noProof/>
          <w:lang w:eastAsia="en-US"/>
          <w14:ligatures w14:val="standardContextual"/>
        </w:rPr>
        <w:t>.</w:t>
      </w:r>
    </w:p>
    <w:p w14:paraId="773D72DD" w14:textId="64E95D2E" w:rsidR="001A51DB" w:rsidRDefault="00A418CD" w:rsidP="00F7740C">
      <w:pPr>
        <w:rPr>
          <w:lang w:eastAsia="en-US"/>
        </w:rPr>
      </w:pPr>
      <w:r>
        <w:rPr>
          <w:noProof/>
          <w:lang w:eastAsia="en-US"/>
          <w14:ligatures w14:val="standardContextual"/>
        </w:rPr>
        <w:drawing>
          <wp:inline distT="0" distB="0" distL="0" distR="0" wp14:anchorId="43AA18C4" wp14:editId="3E387BE3">
            <wp:extent cx="5731510" cy="6216073"/>
            <wp:effectExtent l="0" t="0" r="0" b="0"/>
            <wp:docPr id="304432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32275" name="Picture 304432275"/>
                    <pic:cNvPicPr/>
                  </pic:nvPicPr>
                  <pic:blipFill rotWithShape="1">
                    <a:blip r:embed="rId19"/>
                    <a:srcRect b="23361"/>
                    <a:stretch/>
                  </pic:blipFill>
                  <pic:spPr bwMode="auto">
                    <a:xfrm>
                      <a:off x="0" y="0"/>
                      <a:ext cx="5731510" cy="6216073"/>
                    </a:xfrm>
                    <a:prstGeom prst="rect">
                      <a:avLst/>
                    </a:prstGeom>
                    <a:ln>
                      <a:noFill/>
                    </a:ln>
                    <a:extLst>
                      <a:ext uri="{53640926-AAD7-44D8-BBD7-CCE9431645EC}">
                        <a14:shadowObscured xmlns:a14="http://schemas.microsoft.com/office/drawing/2010/main"/>
                      </a:ext>
                    </a:extLst>
                  </pic:spPr>
                </pic:pic>
              </a:graphicData>
            </a:graphic>
          </wp:inline>
        </w:drawing>
      </w:r>
    </w:p>
    <w:p w14:paraId="7391F631" w14:textId="61898EFC" w:rsidR="00626564" w:rsidRDefault="00626564" w:rsidP="00B631D4">
      <w:pPr>
        <w:rPr>
          <w:lang w:eastAsia="en-US"/>
        </w:rPr>
      </w:pPr>
    </w:p>
    <w:p w14:paraId="753F5194" w14:textId="77777777" w:rsidR="00626564" w:rsidRDefault="00626564">
      <w:pPr>
        <w:spacing w:line="240" w:lineRule="auto"/>
        <w:jc w:val="left"/>
        <w:rPr>
          <w:lang w:eastAsia="en-US"/>
        </w:rPr>
      </w:pPr>
      <w:r>
        <w:rPr>
          <w:lang w:eastAsia="en-US"/>
        </w:rPr>
        <w:br w:type="page"/>
      </w:r>
    </w:p>
    <w:p w14:paraId="304CB61F" w14:textId="49BA143A" w:rsidR="00626564" w:rsidRDefault="00626564" w:rsidP="008B48CB">
      <w:pPr>
        <w:spacing w:before="100" w:beforeAutospacing="1" w:after="100" w:afterAutospacing="1" w:line="240" w:lineRule="auto"/>
        <w:jc w:val="center"/>
        <w:rPr>
          <w:rFonts w:eastAsia="Times New Roman" w:cstheme="minorHAnsi"/>
          <w:b/>
          <w:bCs/>
          <w:color w:val="000000"/>
        </w:rPr>
      </w:pPr>
      <w:r w:rsidRPr="003D0C6E">
        <w:rPr>
          <w:rFonts w:eastAsia="Times New Roman" w:cstheme="minorHAnsi"/>
          <w:b/>
          <w:bCs/>
          <w:color w:val="000000"/>
        </w:rPr>
        <w:lastRenderedPageBreak/>
        <w:t xml:space="preserve">Appendix </w:t>
      </w:r>
      <w:r w:rsidR="00A84E63">
        <w:rPr>
          <w:rFonts w:eastAsia="Times New Roman" w:cstheme="minorHAnsi"/>
          <w:b/>
          <w:bCs/>
          <w:color w:val="000000"/>
        </w:rPr>
        <w:t>5</w:t>
      </w:r>
    </w:p>
    <w:p w14:paraId="2BE12594" w14:textId="7A2D2E24" w:rsidR="008B48CB" w:rsidRDefault="00AA40BE" w:rsidP="00F7740C">
      <w:r>
        <w:t>E</w:t>
      </w:r>
      <w:r w:rsidR="00067123" w:rsidRPr="00067123">
        <w:t>xample of axial coding using MAXQDA software: grouping open codes such as “short-term stay” and “travel flexibility” under the broader category Mobility Patterns</w:t>
      </w:r>
      <w:r w:rsidR="00067123">
        <w:t>.</w:t>
      </w:r>
      <w:r w:rsidR="00F7740C">
        <w:t xml:space="preserve"> </w:t>
      </w:r>
    </w:p>
    <w:p w14:paraId="18FC8186" w14:textId="77777777" w:rsidR="00067123" w:rsidRDefault="00067123" w:rsidP="00067123">
      <w:pPr>
        <w:rPr>
          <w:rStyle w:val="Emphasis"/>
          <w:color w:val="000000"/>
        </w:rPr>
      </w:pPr>
    </w:p>
    <w:p w14:paraId="4DF85A1E" w14:textId="01E43C12" w:rsidR="00626564" w:rsidRDefault="00626564" w:rsidP="008B48CB">
      <w:pPr>
        <w:jc w:val="center"/>
        <w:rPr>
          <w:rFonts w:eastAsia="Times New Roman" w:cstheme="minorHAnsi"/>
          <w:b/>
          <w:bCs/>
        </w:rPr>
      </w:pPr>
      <w:r w:rsidRPr="008B48CB">
        <w:rPr>
          <w:rFonts w:eastAsia="Times New Roman" w:cstheme="minorHAnsi"/>
          <w:b/>
          <w:bCs/>
          <w:noProof/>
          <w14:ligatures w14:val="standardContextual"/>
        </w:rPr>
        <w:drawing>
          <wp:inline distT="0" distB="0" distL="0" distR="0" wp14:anchorId="43D2BAEA" wp14:editId="7C106123">
            <wp:extent cx="4704202" cy="3351743"/>
            <wp:effectExtent l="0" t="0" r="0" b="1270"/>
            <wp:docPr id="930427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42753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4704202" cy="3351743"/>
                    </a:xfrm>
                    <a:prstGeom prst="rect">
                      <a:avLst/>
                    </a:prstGeom>
                  </pic:spPr>
                </pic:pic>
              </a:graphicData>
            </a:graphic>
          </wp:inline>
        </w:drawing>
      </w:r>
    </w:p>
    <w:p w14:paraId="26212B5E" w14:textId="2F67A9B3" w:rsidR="00A84E63" w:rsidRDefault="00A84E63" w:rsidP="00B631D4">
      <w:pPr>
        <w:rPr>
          <w:lang w:eastAsia="en-US"/>
        </w:rPr>
      </w:pPr>
    </w:p>
    <w:p w14:paraId="36E5FD7D" w14:textId="77777777" w:rsidR="00A84E63" w:rsidRDefault="00A84E63">
      <w:pPr>
        <w:spacing w:line="240" w:lineRule="auto"/>
        <w:jc w:val="left"/>
        <w:rPr>
          <w:lang w:eastAsia="en-US"/>
        </w:rPr>
      </w:pPr>
      <w:r>
        <w:rPr>
          <w:lang w:eastAsia="en-US"/>
        </w:rPr>
        <w:br w:type="page"/>
      </w:r>
    </w:p>
    <w:p w14:paraId="26FF7CBA" w14:textId="5B0012DD" w:rsidR="00E571DD" w:rsidRDefault="00E571DD" w:rsidP="00E571DD">
      <w:pPr>
        <w:jc w:val="center"/>
        <w:rPr>
          <w:b/>
          <w:bCs/>
          <w:lang w:eastAsia="en-US"/>
        </w:rPr>
      </w:pPr>
      <w:r>
        <w:rPr>
          <w:b/>
          <w:bCs/>
          <w:lang w:eastAsia="en-US"/>
        </w:rPr>
        <w:lastRenderedPageBreak/>
        <w:t>Appendix 6</w:t>
      </w:r>
    </w:p>
    <w:p w14:paraId="3260B17B" w14:textId="77777777" w:rsidR="00E571DD" w:rsidRDefault="00E571DD" w:rsidP="00E571DD">
      <w:pPr>
        <w:rPr>
          <w:b/>
          <w:bCs/>
          <w:lang w:eastAsia="en-US"/>
        </w:rPr>
      </w:pPr>
      <w:r w:rsidRPr="00DC3383">
        <w:t>Below is the Research Integrity Form completed in accordance with the university’s ethical guidelines.</w:t>
      </w:r>
    </w:p>
    <w:p w14:paraId="42858138" w14:textId="77777777" w:rsidR="00E571DD" w:rsidRPr="0075713D" w:rsidRDefault="00E571DD" w:rsidP="00E571DD">
      <w:pPr>
        <w:jc w:val="center"/>
        <w:rPr>
          <w:lang w:bidi="en-GB"/>
        </w:rPr>
      </w:pPr>
      <w:r w:rsidRPr="0075713D">
        <w:rPr>
          <w:lang w:bidi="en-GB"/>
        </w:rPr>
        <w:t>RESEARCH INTEGRITY FORM</w:t>
      </w:r>
    </w:p>
    <w:p w14:paraId="16BB0A67" w14:textId="77777777" w:rsidR="00E571DD" w:rsidRPr="0075713D" w:rsidRDefault="00E571DD" w:rsidP="00E571DD">
      <w:pPr>
        <w:jc w:val="center"/>
        <w:rPr>
          <w:lang w:bidi="en-GB"/>
        </w:rPr>
      </w:pPr>
      <w:r w:rsidRPr="0075713D">
        <w:rPr>
          <w:lang w:bidi="en-GB"/>
        </w:rPr>
        <w:t>TBS10130 2024-25 UNDERGRADUATE DISSERTATION</w:t>
      </w:r>
    </w:p>
    <w:p w14:paraId="208AC8B8" w14:textId="77777777" w:rsidR="00E571DD" w:rsidRPr="0075713D" w:rsidRDefault="00E571DD" w:rsidP="00E571DD">
      <w:pPr>
        <w:widowControl w:val="0"/>
        <w:autoSpaceDE w:val="0"/>
        <w:autoSpaceDN w:val="0"/>
        <w:spacing w:line="240" w:lineRule="auto"/>
        <w:jc w:val="left"/>
        <w:rPr>
          <w:rFonts w:ascii="Arial" w:eastAsia="Arial" w:hAnsi="Arial" w:cs="Arial"/>
          <w:b/>
          <w:sz w:val="22"/>
          <w:szCs w:val="22"/>
          <w:lang w:bidi="en-GB"/>
        </w:rPr>
      </w:pPr>
    </w:p>
    <w:p w14:paraId="0742F045" w14:textId="77777777" w:rsidR="00E571DD" w:rsidRPr="0075713D" w:rsidRDefault="00E571DD" w:rsidP="00E571DD">
      <w:pPr>
        <w:widowControl w:val="0"/>
        <w:pBdr>
          <w:top w:val="single" w:sz="4" w:space="1" w:color="auto"/>
          <w:left w:val="single" w:sz="4" w:space="4" w:color="auto"/>
          <w:bottom w:val="single" w:sz="4" w:space="1" w:color="auto"/>
          <w:right w:val="single" w:sz="4" w:space="0" w:color="auto"/>
        </w:pBdr>
        <w:tabs>
          <w:tab w:val="left" w:pos="4875"/>
        </w:tabs>
        <w:autoSpaceDE w:val="0"/>
        <w:autoSpaceDN w:val="0"/>
        <w:spacing w:line="240" w:lineRule="auto"/>
        <w:ind w:left="338"/>
        <w:jc w:val="left"/>
        <w:rPr>
          <w:rFonts w:ascii="Calibri Light" w:eastAsia="Arial" w:hAnsi="Calibri Light" w:cs="Calibri Light"/>
          <w:sz w:val="22"/>
          <w:szCs w:val="22"/>
          <w:lang w:bidi="en-GB"/>
        </w:rPr>
      </w:pPr>
      <w:r w:rsidRPr="0075713D">
        <w:rPr>
          <w:rFonts w:ascii="Calibri Light" w:eastAsia="Arial" w:hAnsi="Calibri Light" w:cs="Calibri Light"/>
          <w:sz w:val="22"/>
          <w:szCs w:val="22"/>
          <w:lang w:bidi="en-GB"/>
        </w:rPr>
        <w:t>Your Name: Claudio Pigozzo</w:t>
      </w:r>
      <w:r w:rsidRPr="0075713D">
        <w:rPr>
          <w:rFonts w:ascii="Calibri Light" w:eastAsia="Arial" w:hAnsi="Calibri Light" w:cs="Calibri Light"/>
          <w:sz w:val="22"/>
          <w:szCs w:val="22"/>
          <w:lang w:bidi="en-GB"/>
        </w:rPr>
        <w:tab/>
      </w:r>
    </w:p>
    <w:p w14:paraId="2E084E1A" w14:textId="77777777" w:rsidR="00E571DD" w:rsidRPr="0075713D" w:rsidRDefault="00E571DD" w:rsidP="00E571DD">
      <w:pPr>
        <w:widowControl w:val="0"/>
        <w:pBdr>
          <w:top w:val="single" w:sz="4" w:space="1" w:color="auto"/>
          <w:left w:val="single" w:sz="4" w:space="4" w:color="auto"/>
          <w:bottom w:val="single" w:sz="4" w:space="1" w:color="auto"/>
          <w:right w:val="single" w:sz="4" w:space="0" w:color="auto"/>
        </w:pBdr>
        <w:tabs>
          <w:tab w:val="left" w:pos="4875"/>
        </w:tabs>
        <w:autoSpaceDE w:val="0"/>
        <w:autoSpaceDN w:val="0"/>
        <w:spacing w:line="240" w:lineRule="auto"/>
        <w:ind w:left="338"/>
        <w:jc w:val="left"/>
        <w:rPr>
          <w:rFonts w:ascii="Calibri Light" w:eastAsia="Arial" w:hAnsi="Calibri Light" w:cs="Calibri Light"/>
          <w:sz w:val="22"/>
          <w:szCs w:val="22"/>
          <w:lang w:bidi="en-GB"/>
        </w:rPr>
      </w:pPr>
      <w:r w:rsidRPr="0075713D">
        <w:rPr>
          <w:rFonts w:ascii="Calibri Light" w:eastAsia="Arial" w:hAnsi="Calibri Light" w:cs="Calibri Light"/>
          <w:sz w:val="22"/>
          <w:szCs w:val="22"/>
          <w:lang w:bidi="en-GB"/>
        </w:rPr>
        <w:t>Matriculation Number: 40582091</w:t>
      </w:r>
    </w:p>
    <w:p w14:paraId="0FA8F66B" w14:textId="77777777" w:rsidR="00E571DD" w:rsidRPr="0075713D" w:rsidRDefault="00E571DD" w:rsidP="00E571DD">
      <w:pPr>
        <w:widowControl w:val="0"/>
        <w:pBdr>
          <w:top w:val="single" w:sz="4" w:space="1" w:color="auto"/>
          <w:left w:val="single" w:sz="4" w:space="4" w:color="auto"/>
          <w:bottom w:val="single" w:sz="4" w:space="1" w:color="auto"/>
          <w:right w:val="single" w:sz="4" w:space="0" w:color="auto"/>
        </w:pBdr>
        <w:tabs>
          <w:tab w:val="left" w:pos="4875"/>
        </w:tabs>
        <w:autoSpaceDE w:val="0"/>
        <w:autoSpaceDN w:val="0"/>
        <w:spacing w:before="2" w:line="240" w:lineRule="auto"/>
        <w:ind w:left="338"/>
        <w:jc w:val="left"/>
        <w:rPr>
          <w:rFonts w:ascii="Calibri Light" w:eastAsia="Arial" w:hAnsi="Calibri Light" w:cs="Calibri Light"/>
          <w:sz w:val="22"/>
          <w:szCs w:val="22"/>
          <w:lang w:bidi="en-GB"/>
        </w:rPr>
      </w:pPr>
      <w:r w:rsidRPr="0075713D">
        <w:rPr>
          <w:rFonts w:ascii="Calibri Light" w:eastAsia="Arial" w:hAnsi="Calibri Light" w:cs="Calibri Light"/>
          <w:sz w:val="22"/>
          <w:szCs w:val="22"/>
          <w:lang w:bidi="en-GB"/>
        </w:rPr>
        <w:t>Supervisor’s</w:t>
      </w:r>
      <w:r w:rsidRPr="0075713D">
        <w:rPr>
          <w:rFonts w:ascii="Calibri Light" w:eastAsia="Arial" w:hAnsi="Calibri Light" w:cs="Calibri Light"/>
          <w:spacing w:val="-4"/>
          <w:sz w:val="22"/>
          <w:szCs w:val="22"/>
          <w:lang w:bidi="en-GB"/>
        </w:rPr>
        <w:t xml:space="preserve"> </w:t>
      </w:r>
      <w:r w:rsidRPr="0075713D">
        <w:rPr>
          <w:rFonts w:ascii="Calibri Light" w:eastAsia="Arial" w:hAnsi="Calibri Light" w:cs="Calibri Light"/>
          <w:sz w:val="22"/>
          <w:szCs w:val="22"/>
          <w:lang w:bidi="en-GB"/>
        </w:rPr>
        <w:t>Name: Dr Alexandra Witte</w:t>
      </w:r>
      <w:r w:rsidRPr="0075713D">
        <w:rPr>
          <w:rFonts w:ascii="Calibri Light" w:eastAsia="Arial" w:hAnsi="Calibri Light" w:cs="Calibri Light"/>
          <w:sz w:val="22"/>
          <w:szCs w:val="22"/>
          <w:lang w:bidi="en-GB"/>
        </w:rPr>
        <w:tab/>
      </w:r>
    </w:p>
    <w:p w14:paraId="60021879" w14:textId="77777777" w:rsidR="00E571DD" w:rsidRPr="0075713D" w:rsidRDefault="00E571DD" w:rsidP="00E571DD">
      <w:pPr>
        <w:widowControl w:val="0"/>
        <w:autoSpaceDE w:val="0"/>
        <w:autoSpaceDN w:val="0"/>
        <w:spacing w:before="6" w:line="240" w:lineRule="auto"/>
        <w:jc w:val="left"/>
        <w:rPr>
          <w:rFonts w:ascii="Calibri Light" w:eastAsia="Arial" w:hAnsi="Calibri Light" w:cs="Calibri Light"/>
          <w:sz w:val="22"/>
          <w:szCs w:val="22"/>
          <w:lang w:bidi="en-GB"/>
        </w:rPr>
      </w:pPr>
    </w:p>
    <w:p w14:paraId="4B71BD3D" w14:textId="77777777" w:rsidR="00E571DD" w:rsidRPr="0075713D" w:rsidRDefault="00E571DD" w:rsidP="00E571DD">
      <w:pPr>
        <w:widowControl w:val="0"/>
        <w:autoSpaceDE w:val="0"/>
        <w:autoSpaceDN w:val="0"/>
        <w:spacing w:after="11" w:line="240" w:lineRule="auto"/>
        <w:ind w:left="338"/>
        <w:jc w:val="left"/>
        <w:rPr>
          <w:rFonts w:ascii="Calibri Light" w:eastAsia="Arial" w:hAnsi="Calibri Light" w:cs="Calibri Light"/>
          <w:bCs/>
          <w:sz w:val="22"/>
          <w:szCs w:val="22"/>
          <w:lang w:bidi="en-GB"/>
        </w:rPr>
      </w:pPr>
      <w:r w:rsidRPr="0075713D">
        <w:rPr>
          <w:rFonts w:ascii="Calibri Light" w:eastAsia="Arial" w:hAnsi="Calibri Light" w:cs="Calibri Light"/>
          <w:bCs/>
          <w:sz w:val="22"/>
          <w:szCs w:val="22"/>
          <w:lang w:bidi="en-GB"/>
        </w:rPr>
        <w:t xml:space="preserve">I confirm that my dissertation project DOES NOT include any of the following. Double click on each box and select ‘ticked’ to confirm. </w:t>
      </w:r>
    </w:p>
    <w:tbl>
      <w:tblPr>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7240"/>
        <w:gridCol w:w="852"/>
      </w:tblGrid>
      <w:tr w:rsidR="00E571DD" w:rsidRPr="0075713D" w14:paraId="7935EAA0" w14:textId="77777777" w:rsidTr="007D354E">
        <w:trPr>
          <w:trHeight w:val="822"/>
        </w:trPr>
        <w:tc>
          <w:tcPr>
            <w:tcW w:w="972" w:type="dxa"/>
            <w:vAlign w:val="center"/>
          </w:tcPr>
          <w:p w14:paraId="65759A7C" w14:textId="77777777" w:rsidR="00E571DD" w:rsidRPr="0075713D" w:rsidRDefault="00E571DD" w:rsidP="007D354E">
            <w:pPr>
              <w:widowControl w:val="0"/>
              <w:autoSpaceDE w:val="0"/>
              <w:autoSpaceDN w:val="0"/>
              <w:spacing w:before="8" w:line="240" w:lineRule="auto"/>
              <w:jc w:val="center"/>
              <w:rPr>
                <w:rFonts w:ascii="Calibri Light" w:eastAsia="Arial" w:hAnsi="Calibri Light" w:cs="Calibri Light"/>
                <w:b/>
                <w:sz w:val="22"/>
                <w:szCs w:val="22"/>
                <w:lang w:bidi="en-GB"/>
              </w:rPr>
            </w:pPr>
          </w:p>
          <w:p w14:paraId="6BB47244" w14:textId="77777777" w:rsidR="00E571DD" w:rsidRPr="0075713D" w:rsidRDefault="00E571DD" w:rsidP="007D354E">
            <w:pPr>
              <w:widowControl w:val="0"/>
              <w:autoSpaceDE w:val="0"/>
              <w:autoSpaceDN w:val="0"/>
              <w:spacing w:line="240" w:lineRule="auto"/>
              <w:ind w:left="20"/>
              <w:jc w:val="center"/>
              <w:rPr>
                <w:rFonts w:ascii="Calibri Light" w:eastAsia="Arial" w:hAnsi="Calibri Light" w:cs="Calibri Light"/>
                <w:sz w:val="22"/>
                <w:szCs w:val="22"/>
                <w:lang w:bidi="en-GB"/>
              </w:rPr>
            </w:pPr>
            <w:r w:rsidRPr="0075713D">
              <w:rPr>
                <w:rFonts w:ascii="Calibri Light" w:eastAsia="Arial" w:hAnsi="Calibri Light" w:cs="Calibri Light"/>
                <w:sz w:val="22"/>
                <w:szCs w:val="22"/>
                <w:lang w:bidi="en-GB"/>
              </w:rPr>
              <w:t>A</w:t>
            </w:r>
          </w:p>
        </w:tc>
        <w:tc>
          <w:tcPr>
            <w:tcW w:w="7240" w:type="dxa"/>
          </w:tcPr>
          <w:p w14:paraId="04909823" w14:textId="77777777" w:rsidR="00E571DD" w:rsidRPr="0075713D" w:rsidRDefault="00E571DD" w:rsidP="007D354E">
            <w:pPr>
              <w:widowControl w:val="0"/>
              <w:autoSpaceDE w:val="0"/>
              <w:autoSpaceDN w:val="0"/>
              <w:spacing w:line="240" w:lineRule="auto"/>
              <w:ind w:left="110"/>
              <w:jc w:val="left"/>
              <w:rPr>
                <w:rFonts w:ascii="Calibri Light" w:eastAsia="Arial" w:hAnsi="Calibri Light" w:cs="Calibri Light"/>
                <w:sz w:val="22"/>
                <w:szCs w:val="22"/>
                <w:lang w:bidi="en-GB"/>
              </w:rPr>
            </w:pPr>
            <w:r w:rsidRPr="0075713D">
              <w:rPr>
                <w:rFonts w:ascii="Calibri Light" w:eastAsia="Arial" w:hAnsi="Calibri Light" w:cs="Calibri Light"/>
                <w:sz w:val="22"/>
                <w:szCs w:val="22"/>
                <w:lang w:bidi="en-GB"/>
              </w:rPr>
              <w:t>Primary research involving vulnerable groups e.g., children, young</w:t>
            </w:r>
          </w:p>
          <w:p w14:paraId="3A292CBD" w14:textId="77777777" w:rsidR="00E571DD" w:rsidRPr="0075713D" w:rsidRDefault="00E571DD" w:rsidP="007D354E">
            <w:pPr>
              <w:widowControl w:val="0"/>
              <w:autoSpaceDE w:val="0"/>
              <w:autoSpaceDN w:val="0"/>
              <w:spacing w:before="16" w:line="240" w:lineRule="auto"/>
              <w:ind w:left="110"/>
              <w:jc w:val="left"/>
              <w:rPr>
                <w:rFonts w:ascii="Calibri Light" w:eastAsia="Arial" w:hAnsi="Calibri Light" w:cs="Calibri Light"/>
                <w:sz w:val="22"/>
                <w:szCs w:val="22"/>
                <w:lang w:bidi="en-GB"/>
              </w:rPr>
            </w:pPr>
            <w:r w:rsidRPr="0075713D">
              <w:rPr>
                <w:rFonts w:ascii="Calibri Light" w:eastAsia="Arial" w:hAnsi="Calibri Light" w:cs="Calibri Light"/>
                <w:sz w:val="22"/>
                <w:szCs w:val="22"/>
                <w:lang w:bidi="en-GB"/>
              </w:rPr>
              <w:t>people under 18 years of age, adults with incapacity, or individuals in a dependent or unequal relationship</w:t>
            </w:r>
          </w:p>
        </w:tc>
        <w:tc>
          <w:tcPr>
            <w:tcW w:w="852" w:type="dxa"/>
            <w:tcBorders>
              <w:top w:val="nil"/>
              <w:bottom w:val="nil"/>
              <w:right w:val="nil"/>
            </w:tcBorders>
          </w:tcPr>
          <w:p w14:paraId="58A62713" w14:textId="77777777" w:rsidR="00E571DD" w:rsidRPr="0075713D" w:rsidRDefault="00E571DD" w:rsidP="007D354E">
            <w:pPr>
              <w:widowControl w:val="0"/>
              <w:autoSpaceDE w:val="0"/>
              <w:autoSpaceDN w:val="0"/>
              <w:spacing w:line="240" w:lineRule="auto"/>
              <w:jc w:val="center"/>
              <w:rPr>
                <w:rFonts w:ascii="Calibri Light" w:eastAsia="Arial" w:hAnsi="Calibri Light" w:cs="Calibri Light"/>
                <w:sz w:val="22"/>
                <w:szCs w:val="22"/>
                <w:lang w:bidi="en-GB"/>
              </w:rPr>
            </w:pPr>
            <w:r w:rsidRPr="0075713D">
              <w:rPr>
                <w:rFonts w:ascii="Calibri Light" w:eastAsia="Arial" w:hAnsi="Calibri Light" w:cs="Calibri Light"/>
                <w:sz w:val="22"/>
                <w:szCs w:val="22"/>
                <w:lang w:bidi="en-GB"/>
              </w:rPr>
              <w:fldChar w:fldCharType="begin">
                <w:ffData>
                  <w:name w:val="Check1"/>
                  <w:enabled/>
                  <w:calcOnExit w:val="0"/>
                  <w:checkBox>
                    <w:size w:val="60"/>
                    <w:default w:val="1"/>
                  </w:checkBox>
                </w:ffData>
              </w:fldChar>
            </w:r>
            <w:bookmarkStart w:id="103" w:name="Check1"/>
            <w:r w:rsidRPr="0075713D">
              <w:rPr>
                <w:rFonts w:ascii="Calibri Light" w:eastAsia="Arial" w:hAnsi="Calibri Light" w:cs="Calibri Light"/>
                <w:sz w:val="22"/>
                <w:szCs w:val="22"/>
                <w:lang w:bidi="en-GB"/>
              </w:rPr>
              <w:instrText xml:space="preserve"> FORMCHECKBOX </w:instrText>
            </w:r>
            <w:r w:rsidRPr="0075713D">
              <w:rPr>
                <w:rFonts w:ascii="Calibri Light" w:eastAsia="Arial" w:hAnsi="Calibri Light" w:cs="Calibri Light"/>
                <w:sz w:val="22"/>
                <w:szCs w:val="22"/>
                <w:lang w:bidi="en-GB"/>
              </w:rPr>
            </w:r>
            <w:r w:rsidRPr="0075713D">
              <w:rPr>
                <w:rFonts w:ascii="Calibri Light" w:eastAsia="Arial" w:hAnsi="Calibri Light" w:cs="Calibri Light"/>
                <w:sz w:val="22"/>
                <w:szCs w:val="22"/>
                <w:lang w:bidi="en-GB"/>
              </w:rPr>
              <w:fldChar w:fldCharType="separate"/>
            </w:r>
            <w:r w:rsidRPr="0075713D">
              <w:rPr>
                <w:rFonts w:ascii="Calibri Light" w:eastAsia="Arial" w:hAnsi="Calibri Light" w:cs="Calibri Light"/>
                <w:sz w:val="22"/>
                <w:szCs w:val="22"/>
                <w:lang w:bidi="en-GB"/>
              </w:rPr>
              <w:fldChar w:fldCharType="end"/>
            </w:r>
            <w:bookmarkEnd w:id="103"/>
          </w:p>
        </w:tc>
      </w:tr>
      <w:tr w:rsidR="00E571DD" w:rsidRPr="0075713D" w14:paraId="13E72A5F" w14:textId="77777777" w:rsidTr="007D354E">
        <w:trPr>
          <w:trHeight w:val="822"/>
        </w:trPr>
        <w:tc>
          <w:tcPr>
            <w:tcW w:w="972" w:type="dxa"/>
            <w:vAlign w:val="center"/>
          </w:tcPr>
          <w:p w14:paraId="2476FD74" w14:textId="77777777" w:rsidR="00E571DD" w:rsidRPr="0075713D" w:rsidRDefault="00E571DD" w:rsidP="007D354E">
            <w:pPr>
              <w:widowControl w:val="0"/>
              <w:autoSpaceDE w:val="0"/>
              <w:autoSpaceDN w:val="0"/>
              <w:spacing w:before="7" w:line="240" w:lineRule="auto"/>
              <w:jc w:val="center"/>
              <w:rPr>
                <w:rFonts w:ascii="Calibri Light" w:eastAsia="Arial" w:hAnsi="Calibri Light" w:cs="Calibri Light"/>
                <w:b/>
                <w:sz w:val="22"/>
                <w:szCs w:val="22"/>
                <w:lang w:bidi="en-GB"/>
              </w:rPr>
            </w:pPr>
          </w:p>
          <w:p w14:paraId="03E61240" w14:textId="77777777" w:rsidR="00E571DD" w:rsidRPr="0075713D" w:rsidRDefault="00E571DD" w:rsidP="007D354E">
            <w:pPr>
              <w:widowControl w:val="0"/>
              <w:autoSpaceDE w:val="0"/>
              <w:autoSpaceDN w:val="0"/>
              <w:spacing w:before="1" w:line="240" w:lineRule="auto"/>
              <w:ind w:left="20"/>
              <w:jc w:val="center"/>
              <w:rPr>
                <w:rFonts w:ascii="Calibri Light" w:eastAsia="Arial" w:hAnsi="Calibri Light" w:cs="Calibri Light"/>
                <w:sz w:val="22"/>
                <w:szCs w:val="22"/>
                <w:lang w:bidi="en-GB"/>
              </w:rPr>
            </w:pPr>
            <w:r w:rsidRPr="0075713D">
              <w:rPr>
                <w:rFonts w:ascii="Calibri Light" w:eastAsia="Arial" w:hAnsi="Calibri Light" w:cs="Calibri Light"/>
                <w:sz w:val="22"/>
                <w:szCs w:val="22"/>
                <w:lang w:bidi="en-GB"/>
              </w:rPr>
              <w:t>B</w:t>
            </w:r>
          </w:p>
        </w:tc>
        <w:tc>
          <w:tcPr>
            <w:tcW w:w="7240" w:type="dxa"/>
          </w:tcPr>
          <w:p w14:paraId="2C56E330" w14:textId="77777777" w:rsidR="00E571DD" w:rsidRPr="0075713D" w:rsidRDefault="00E571DD" w:rsidP="007D354E">
            <w:pPr>
              <w:widowControl w:val="0"/>
              <w:autoSpaceDE w:val="0"/>
              <w:autoSpaceDN w:val="0"/>
              <w:spacing w:line="240" w:lineRule="auto"/>
              <w:ind w:left="110"/>
              <w:jc w:val="left"/>
              <w:rPr>
                <w:rFonts w:ascii="Calibri Light" w:eastAsia="Arial" w:hAnsi="Calibri Light" w:cs="Calibri Light"/>
                <w:sz w:val="22"/>
                <w:szCs w:val="22"/>
                <w:lang w:bidi="en-GB"/>
              </w:rPr>
            </w:pPr>
            <w:r w:rsidRPr="0075713D">
              <w:rPr>
                <w:rFonts w:ascii="Calibri Light" w:eastAsia="Arial" w:hAnsi="Calibri Light" w:cs="Calibri Light"/>
                <w:sz w:val="22"/>
                <w:szCs w:val="22"/>
                <w:lang w:bidi="en-GB"/>
              </w:rPr>
              <w:t>Primary research involving sensitive topics e.g., participants’ sexual</w:t>
            </w:r>
          </w:p>
          <w:p w14:paraId="1C567C49" w14:textId="77777777" w:rsidR="00E571DD" w:rsidRPr="0075713D" w:rsidRDefault="00E571DD" w:rsidP="007D354E">
            <w:pPr>
              <w:widowControl w:val="0"/>
              <w:autoSpaceDE w:val="0"/>
              <w:autoSpaceDN w:val="0"/>
              <w:spacing w:before="8" w:line="240" w:lineRule="auto"/>
              <w:ind w:left="110"/>
              <w:jc w:val="left"/>
              <w:rPr>
                <w:rFonts w:ascii="Calibri Light" w:eastAsia="Arial" w:hAnsi="Calibri Light" w:cs="Calibri Light"/>
                <w:sz w:val="22"/>
                <w:szCs w:val="22"/>
                <w:lang w:bidi="en-GB"/>
              </w:rPr>
            </w:pPr>
            <w:r w:rsidRPr="0075713D">
              <w:rPr>
                <w:rFonts w:ascii="Calibri Light" w:eastAsia="Arial" w:hAnsi="Calibri Light" w:cs="Calibri Light"/>
                <w:sz w:val="22"/>
                <w:szCs w:val="22"/>
                <w:lang w:bidi="en-GB"/>
              </w:rPr>
              <w:t>behaviour, their involvement in criminal activities, their political views, their experience of violence, abuse or exploitation or their mental health</w:t>
            </w:r>
          </w:p>
        </w:tc>
        <w:tc>
          <w:tcPr>
            <w:tcW w:w="852" w:type="dxa"/>
            <w:tcBorders>
              <w:top w:val="nil"/>
              <w:bottom w:val="nil"/>
              <w:right w:val="nil"/>
            </w:tcBorders>
          </w:tcPr>
          <w:p w14:paraId="3CEAB9D0" w14:textId="77777777" w:rsidR="00E571DD" w:rsidRPr="0075713D" w:rsidRDefault="00E571DD" w:rsidP="007D354E">
            <w:pPr>
              <w:widowControl w:val="0"/>
              <w:autoSpaceDE w:val="0"/>
              <w:autoSpaceDN w:val="0"/>
              <w:spacing w:line="240" w:lineRule="auto"/>
              <w:jc w:val="center"/>
              <w:rPr>
                <w:rFonts w:ascii="Calibri Light" w:eastAsia="Arial" w:hAnsi="Calibri Light" w:cs="Calibri Light"/>
                <w:sz w:val="22"/>
                <w:szCs w:val="22"/>
                <w:lang w:bidi="en-GB"/>
              </w:rPr>
            </w:pPr>
            <w:r w:rsidRPr="0075713D">
              <w:rPr>
                <w:rFonts w:ascii="Calibri Light" w:eastAsia="Arial" w:hAnsi="Calibri Light" w:cs="Calibri Light"/>
                <w:sz w:val="22"/>
                <w:szCs w:val="22"/>
                <w:lang w:bidi="en-GB"/>
              </w:rPr>
              <w:fldChar w:fldCharType="begin">
                <w:ffData>
                  <w:name w:val=""/>
                  <w:enabled/>
                  <w:calcOnExit w:val="0"/>
                  <w:checkBox>
                    <w:size w:val="60"/>
                    <w:default w:val="1"/>
                  </w:checkBox>
                </w:ffData>
              </w:fldChar>
            </w:r>
            <w:r w:rsidRPr="0075713D">
              <w:rPr>
                <w:rFonts w:ascii="Calibri Light" w:eastAsia="Arial" w:hAnsi="Calibri Light" w:cs="Calibri Light"/>
                <w:sz w:val="22"/>
                <w:szCs w:val="22"/>
                <w:lang w:bidi="en-GB"/>
              </w:rPr>
              <w:instrText xml:space="preserve"> FORMCHECKBOX </w:instrText>
            </w:r>
            <w:r w:rsidRPr="0075713D">
              <w:rPr>
                <w:rFonts w:ascii="Calibri Light" w:eastAsia="Arial" w:hAnsi="Calibri Light" w:cs="Calibri Light"/>
                <w:sz w:val="22"/>
                <w:szCs w:val="22"/>
                <w:lang w:bidi="en-GB"/>
              </w:rPr>
            </w:r>
            <w:r w:rsidRPr="0075713D">
              <w:rPr>
                <w:rFonts w:ascii="Calibri Light" w:eastAsia="Arial" w:hAnsi="Calibri Light" w:cs="Calibri Light"/>
                <w:sz w:val="22"/>
                <w:szCs w:val="22"/>
                <w:lang w:bidi="en-GB"/>
              </w:rPr>
              <w:fldChar w:fldCharType="separate"/>
            </w:r>
            <w:r w:rsidRPr="0075713D">
              <w:rPr>
                <w:rFonts w:ascii="Calibri Light" w:eastAsia="Arial" w:hAnsi="Calibri Light" w:cs="Calibri Light"/>
                <w:sz w:val="22"/>
                <w:szCs w:val="22"/>
                <w:lang w:bidi="en-GB"/>
              </w:rPr>
              <w:fldChar w:fldCharType="end"/>
            </w:r>
          </w:p>
        </w:tc>
      </w:tr>
      <w:tr w:rsidR="00E571DD" w:rsidRPr="0075713D" w14:paraId="068664D4" w14:textId="77777777" w:rsidTr="007D354E">
        <w:trPr>
          <w:trHeight w:val="822"/>
        </w:trPr>
        <w:tc>
          <w:tcPr>
            <w:tcW w:w="972" w:type="dxa"/>
            <w:vAlign w:val="center"/>
          </w:tcPr>
          <w:p w14:paraId="26512EC4" w14:textId="77777777" w:rsidR="00E571DD" w:rsidRPr="0075713D" w:rsidRDefault="00E571DD" w:rsidP="007D354E">
            <w:pPr>
              <w:widowControl w:val="0"/>
              <w:autoSpaceDE w:val="0"/>
              <w:autoSpaceDN w:val="0"/>
              <w:spacing w:line="240" w:lineRule="auto"/>
              <w:ind w:left="17"/>
              <w:jc w:val="center"/>
              <w:rPr>
                <w:rFonts w:ascii="Calibri Light" w:eastAsia="Arial" w:hAnsi="Calibri Light" w:cs="Calibri Light"/>
                <w:sz w:val="22"/>
                <w:szCs w:val="22"/>
                <w:lang w:bidi="en-GB"/>
              </w:rPr>
            </w:pPr>
            <w:r w:rsidRPr="0075713D">
              <w:rPr>
                <w:rFonts w:ascii="Calibri Light" w:eastAsia="Arial" w:hAnsi="Calibri Light" w:cs="Calibri Light"/>
                <w:sz w:val="22"/>
                <w:szCs w:val="22"/>
                <w:lang w:bidi="en-GB"/>
              </w:rPr>
              <w:t>C</w:t>
            </w:r>
          </w:p>
        </w:tc>
        <w:tc>
          <w:tcPr>
            <w:tcW w:w="7240" w:type="dxa"/>
          </w:tcPr>
          <w:p w14:paraId="137BEE25" w14:textId="77777777" w:rsidR="00E571DD" w:rsidRPr="0075713D" w:rsidRDefault="00E571DD" w:rsidP="007D354E">
            <w:pPr>
              <w:widowControl w:val="0"/>
              <w:autoSpaceDE w:val="0"/>
              <w:autoSpaceDN w:val="0"/>
              <w:spacing w:line="240" w:lineRule="auto"/>
              <w:ind w:left="110"/>
              <w:jc w:val="left"/>
              <w:rPr>
                <w:rFonts w:ascii="Calibri Light" w:eastAsia="Arial" w:hAnsi="Calibri Light" w:cs="Calibri Light"/>
                <w:sz w:val="22"/>
                <w:szCs w:val="22"/>
                <w:lang w:bidi="en-GB"/>
              </w:rPr>
            </w:pPr>
            <w:r w:rsidRPr="0075713D">
              <w:rPr>
                <w:rFonts w:ascii="Calibri Light" w:eastAsia="Arial" w:hAnsi="Calibri Light" w:cs="Calibri Light"/>
                <w:sz w:val="22"/>
                <w:szCs w:val="22"/>
                <w:lang w:bidi="en-GB"/>
              </w:rPr>
              <w:t>Research involving deception which is conducted without the participants’ full and informed consent</w:t>
            </w:r>
          </w:p>
        </w:tc>
        <w:tc>
          <w:tcPr>
            <w:tcW w:w="852" w:type="dxa"/>
            <w:tcBorders>
              <w:top w:val="nil"/>
              <w:bottom w:val="nil"/>
              <w:right w:val="nil"/>
            </w:tcBorders>
          </w:tcPr>
          <w:p w14:paraId="146BCC39" w14:textId="77777777" w:rsidR="00E571DD" w:rsidRPr="0075713D" w:rsidRDefault="00E571DD" w:rsidP="007D354E">
            <w:pPr>
              <w:widowControl w:val="0"/>
              <w:autoSpaceDE w:val="0"/>
              <w:autoSpaceDN w:val="0"/>
              <w:spacing w:line="240" w:lineRule="auto"/>
              <w:jc w:val="center"/>
              <w:rPr>
                <w:rFonts w:ascii="Calibri Light" w:eastAsia="Arial" w:hAnsi="Calibri Light" w:cs="Calibri Light"/>
                <w:sz w:val="22"/>
                <w:szCs w:val="22"/>
                <w:lang w:bidi="en-GB"/>
              </w:rPr>
            </w:pPr>
            <w:r w:rsidRPr="0075713D">
              <w:rPr>
                <w:rFonts w:ascii="Calibri Light" w:eastAsia="Arial" w:hAnsi="Calibri Light" w:cs="Calibri Light"/>
                <w:sz w:val="22"/>
                <w:szCs w:val="22"/>
                <w:lang w:bidi="en-GB"/>
              </w:rPr>
              <w:fldChar w:fldCharType="begin">
                <w:ffData>
                  <w:name w:val=""/>
                  <w:enabled/>
                  <w:calcOnExit w:val="0"/>
                  <w:checkBox>
                    <w:size w:val="60"/>
                    <w:default w:val="1"/>
                  </w:checkBox>
                </w:ffData>
              </w:fldChar>
            </w:r>
            <w:r w:rsidRPr="0075713D">
              <w:rPr>
                <w:rFonts w:ascii="Calibri Light" w:eastAsia="Arial" w:hAnsi="Calibri Light" w:cs="Calibri Light"/>
                <w:sz w:val="22"/>
                <w:szCs w:val="22"/>
                <w:lang w:bidi="en-GB"/>
              </w:rPr>
              <w:instrText xml:space="preserve"> FORMCHECKBOX </w:instrText>
            </w:r>
            <w:r w:rsidRPr="0075713D">
              <w:rPr>
                <w:rFonts w:ascii="Calibri Light" w:eastAsia="Arial" w:hAnsi="Calibri Light" w:cs="Calibri Light"/>
                <w:sz w:val="22"/>
                <w:szCs w:val="22"/>
                <w:lang w:bidi="en-GB"/>
              </w:rPr>
            </w:r>
            <w:r w:rsidRPr="0075713D">
              <w:rPr>
                <w:rFonts w:ascii="Calibri Light" w:eastAsia="Arial" w:hAnsi="Calibri Light" w:cs="Calibri Light"/>
                <w:sz w:val="22"/>
                <w:szCs w:val="22"/>
                <w:lang w:bidi="en-GB"/>
              </w:rPr>
              <w:fldChar w:fldCharType="separate"/>
            </w:r>
            <w:r w:rsidRPr="0075713D">
              <w:rPr>
                <w:rFonts w:ascii="Calibri Light" w:eastAsia="Arial" w:hAnsi="Calibri Light" w:cs="Calibri Light"/>
                <w:sz w:val="22"/>
                <w:szCs w:val="22"/>
                <w:lang w:bidi="en-GB"/>
              </w:rPr>
              <w:fldChar w:fldCharType="end"/>
            </w:r>
          </w:p>
        </w:tc>
      </w:tr>
      <w:tr w:rsidR="00E571DD" w:rsidRPr="0075713D" w14:paraId="63E97D1F" w14:textId="77777777" w:rsidTr="007D354E">
        <w:trPr>
          <w:trHeight w:val="822"/>
        </w:trPr>
        <w:tc>
          <w:tcPr>
            <w:tcW w:w="972" w:type="dxa"/>
            <w:vAlign w:val="center"/>
          </w:tcPr>
          <w:p w14:paraId="6CD6BC61" w14:textId="77777777" w:rsidR="00E571DD" w:rsidRPr="0075713D" w:rsidRDefault="00E571DD" w:rsidP="007D354E">
            <w:pPr>
              <w:widowControl w:val="0"/>
              <w:autoSpaceDE w:val="0"/>
              <w:autoSpaceDN w:val="0"/>
              <w:spacing w:line="240" w:lineRule="auto"/>
              <w:ind w:left="17"/>
              <w:jc w:val="center"/>
              <w:rPr>
                <w:rFonts w:ascii="Calibri Light" w:eastAsia="Arial" w:hAnsi="Calibri Light" w:cs="Calibri Light"/>
                <w:sz w:val="22"/>
                <w:szCs w:val="22"/>
                <w:lang w:bidi="en-GB"/>
              </w:rPr>
            </w:pPr>
            <w:r w:rsidRPr="0075713D">
              <w:rPr>
                <w:rFonts w:ascii="Calibri Light" w:eastAsia="Arial" w:hAnsi="Calibri Light" w:cs="Calibri Light"/>
                <w:sz w:val="22"/>
                <w:szCs w:val="22"/>
                <w:lang w:bidi="en-GB"/>
              </w:rPr>
              <w:t>D</w:t>
            </w:r>
          </w:p>
        </w:tc>
        <w:tc>
          <w:tcPr>
            <w:tcW w:w="7240" w:type="dxa"/>
          </w:tcPr>
          <w:p w14:paraId="0505CB41" w14:textId="77777777" w:rsidR="00E571DD" w:rsidRPr="0075713D" w:rsidRDefault="00E571DD" w:rsidP="007D354E">
            <w:pPr>
              <w:widowControl w:val="0"/>
              <w:autoSpaceDE w:val="0"/>
              <w:autoSpaceDN w:val="0"/>
              <w:spacing w:line="240" w:lineRule="auto"/>
              <w:ind w:left="110"/>
              <w:jc w:val="left"/>
              <w:rPr>
                <w:rFonts w:ascii="Calibri Light" w:eastAsia="Arial" w:hAnsi="Calibri Light" w:cs="Calibri Light"/>
                <w:sz w:val="22"/>
                <w:szCs w:val="22"/>
                <w:lang w:bidi="en-GB"/>
              </w:rPr>
            </w:pPr>
            <w:r w:rsidRPr="0075713D">
              <w:rPr>
                <w:rFonts w:ascii="Calibri Light" w:eastAsia="Arial" w:hAnsi="Calibri Light" w:cs="Calibri Light"/>
                <w:sz w:val="22"/>
                <w:szCs w:val="22"/>
                <w:lang w:bidi="en-GB"/>
              </w:rPr>
              <w:t>Research involving access to records of personal or confidential</w:t>
            </w:r>
          </w:p>
          <w:p w14:paraId="4A533363" w14:textId="77777777" w:rsidR="00E571DD" w:rsidRPr="0075713D" w:rsidRDefault="00E571DD" w:rsidP="007D354E">
            <w:pPr>
              <w:widowControl w:val="0"/>
              <w:autoSpaceDE w:val="0"/>
              <w:autoSpaceDN w:val="0"/>
              <w:spacing w:before="8" w:line="240" w:lineRule="auto"/>
              <w:ind w:left="110"/>
              <w:jc w:val="left"/>
              <w:rPr>
                <w:rFonts w:ascii="Calibri Light" w:eastAsia="Arial" w:hAnsi="Calibri Light" w:cs="Calibri Light"/>
                <w:sz w:val="22"/>
                <w:szCs w:val="22"/>
                <w:lang w:bidi="en-GB"/>
              </w:rPr>
            </w:pPr>
            <w:r w:rsidRPr="0075713D">
              <w:rPr>
                <w:rFonts w:ascii="Calibri Light" w:eastAsia="Arial" w:hAnsi="Calibri Light" w:cs="Calibri Light"/>
                <w:sz w:val="22"/>
                <w:szCs w:val="22"/>
                <w:lang w:bidi="en-GB"/>
              </w:rPr>
              <w:t>information which enables individuals to be identified, or research involving the use of the Edinburgh Napier University Email System</w:t>
            </w:r>
          </w:p>
        </w:tc>
        <w:tc>
          <w:tcPr>
            <w:tcW w:w="852" w:type="dxa"/>
            <w:tcBorders>
              <w:top w:val="nil"/>
              <w:bottom w:val="nil"/>
              <w:right w:val="nil"/>
            </w:tcBorders>
          </w:tcPr>
          <w:p w14:paraId="74E72E56" w14:textId="77777777" w:rsidR="00E571DD" w:rsidRPr="0075713D" w:rsidRDefault="00E571DD" w:rsidP="007D354E">
            <w:pPr>
              <w:widowControl w:val="0"/>
              <w:autoSpaceDE w:val="0"/>
              <w:autoSpaceDN w:val="0"/>
              <w:spacing w:line="240" w:lineRule="auto"/>
              <w:jc w:val="center"/>
              <w:rPr>
                <w:rFonts w:ascii="Calibri Light" w:eastAsia="Arial" w:hAnsi="Calibri Light" w:cs="Calibri Light"/>
                <w:sz w:val="22"/>
                <w:szCs w:val="22"/>
                <w:lang w:bidi="en-GB"/>
              </w:rPr>
            </w:pPr>
            <w:r w:rsidRPr="0075713D">
              <w:rPr>
                <w:rFonts w:ascii="Calibri Light" w:eastAsia="Arial" w:hAnsi="Calibri Light" w:cs="Calibri Light"/>
                <w:sz w:val="22"/>
                <w:szCs w:val="22"/>
                <w:lang w:bidi="en-GB"/>
              </w:rPr>
              <w:fldChar w:fldCharType="begin">
                <w:ffData>
                  <w:name w:val=""/>
                  <w:enabled/>
                  <w:calcOnExit w:val="0"/>
                  <w:checkBox>
                    <w:size w:val="60"/>
                    <w:default w:val="1"/>
                  </w:checkBox>
                </w:ffData>
              </w:fldChar>
            </w:r>
            <w:r w:rsidRPr="0075713D">
              <w:rPr>
                <w:rFonts w:ascii="Calibri Light" w:eastAsia="Arial" w:hAnsi="Calibri Light" w:cs="Calibri Light"/>
                <w:sz w:val="22"/>
                <w:szCs w:val="22"/>
                <w:lang w:bidi="en-GB"/>
              </w:rPr>
              <w:instrText xml:space="preserve"> FORMCHECKBOX </w:instrText>
            </w:r>
            <w:r w:rsidRPr="0075713D">
              <w:rPr>
                <w:rFonts w:ascii="Calibri Light" w:eastAsia="Arial" w:hAnsi="Calibri Light" w:cs="Calibri Light"/>
                <w:sz w:val="22"/>
                <w:szCs w:val="22"/>
                <w:lang w:bidi="en-GB"/>
              </w:rPr>
            </w:r>
            <w:r w:rsidRPr="0075713D">
              <w:rPr>
                <w:rFonts w:ascii="Calibri Light" w:eastAsia="Arial" w:hAnsi="Calibri Light" w:cs="Calibri Light"/>
                <w:sz w:val="22"/>
                <w:szCs w:val="22"/>
                <w:lang w:bidi="en-GB"/>
              </w:rPr>
              <w:fldChar w:fldCharType="separate"/>
            </w:r>
            <w:r w:rsidRPr="0075713D">
              <w:rPr>
                <w:rFonts w:ascii="Calibri Light" w:eastAsia="Arial" w:hAnsi="Calibri Light" w:cs="Calibri Light"/>
                <w:sz w:val="22"/>
                <w:szCs w:val="22"/>
                <w:lang w:bidi="en-GB"/>
              </w:rPr>
              <w:fldChar w:fldCharType="end"/>
            </w:r>
          </w:p>
        </w:tc>
      </w:tr>
      <w:tr w:rsidR="00E571DD" w:rsidRPr="0075713D" w14:paraId="7FD5C17D" w14:textId="77777777" w:rsidTr="007D354E">
        <w:trPr>
          <w:trHeight w:val="822"/>
        </w:trPr>
        <w:tc>
          <w:tcPr>
            <w:tcW w:w="972" w:type="dxa"/>
            <w:vAlign w:val="center"/>
          </w:tcPr>
          <w:p w14:paraId="0F71ED0D" w14:textId="77777777" w:rsidR="00E571DD" w:rsidRPr="0075713D" w:rsidRDefault="00E571DD" w:rsidP="007D354E">
            <w:pPr>
              <w:widowControl w:val="0"/>
              <w:autoSpaceDE w:val="0"/>
              <w:autoSpaceDN w:val="0"/>
              <w:spacing w:line="240" w:lineRule="auto"/>
              <w:ind w:left="20"/>
              <w:jc w:val="center"/>
              <w:rPr>
                <w:rFonts w:ascii="Calibri Light" w:eastAsia="Arial" w:hAnsi="Calibri Light" w:cs="Calibri Light"/>
                <w:sz w:val="22"/>
                <w:szCs w:val="22"/>
                <w:lang w:bidi="en-GB"/>
              </w:rPr>
            </w:pPr>
            <w:r w:rsidRPr="0075713D">
              <w:rPr>
                <w:rFonts w:ascii="Calibri Light" w:eastAsia="Arial" w:hAnsi="Calibri Light" w:cs="Calibri Light"/>
                <w:sz w:val="22"/>
                <w:szCs w:val="22"/>
                <w:lang w:bidi="en-GB"/>
              </w:rPr>
              <w:t>E</w:t>
            </w:r>
          </w:p>
        </w:tc>
        <w:tc>
          <w:tcPr>
            <w:tcW w:w="7240" w:type="dxa"/>
          </w:tcPr>
          <w:p w14:paraId="209FB695" w14:textId="77777777" w:rsidR="00E571DD" w:rsidRPr="0075713D" w:rsidRDefault="00E571DD" w:rsidP="007D354E">
            <w:pPr>
              <w:widowControl w:val="0"/>
              <w:autoSpaceDE w:val="0"/>
              <w:autoSpaceDN w:val="0"/>
              <w:spacing w:before="2" w:line="240" w:lineRule="auto"/>
              <w:ind w:left="110"/>
              <w:jc w:val="left"/>
              <w:rPr>
                <w:rFonts w:ascii="Calibri Light" w:eastAsia="Arial" w:hAnsi="Calibri Light" w:cs="Calibri Light"/>
                <w:sz w:val="22"/>
                <w:szCs w:val="22"/>
                <w:lang w:bidi="en-GB"/>
              </w:rPr>
            </w:pPr>
            <w:r w:rsidRPr="0075713D">
              <w:rPr>
                <w:rFonts w:ascii="Calibri Light" w:eastAsia="Arial" w:hAnsi="Calibri Light" w:cs="Calibri Light"/>
                <w:sz w:val="22"/>
                <w:szCs w:val="22"/>
                <w:lang w:bidi="en-GB"/>
              </w:rPr>
              <w:t>Research which would induce psychological stress, anxiety or humiliation or cause pain</w:t>
            </w:r>
          </w:p>
        </w:tc>
        <w:tc>
          <w:tcPr>
            <w:tcW w:w="852" w:type="dxa"/>
            <w:tcBorders>
              <w:top w:val="nil"/>
              <w:bottom w:val="nil"/>
              <w:right w:val="nil"/>
            </w:tcBorders>
          </w:tcPr>
          <w:p w14:paraId="2A2C4813" w14:textId="77777777" w:rsidR="00E571DD" w:rsidRPr="0075713D" w:rsidRDefault="00E571DD" w:rsidP="007D354E">
            <w:pPr>
              <w:widowControl w:val="0"/>
              <w:autoSpaceDE w:val="0"/>
              <w:autoSpaceDN w:val="0"/>
              <w:spacing w:line="240" w:lineRule="auto"/>
              <w:jc w:val="center"/>
              <w:rPr>
                <w:rFonts w:ascii="Calibri Light" w:eastAsia="Arial" w:hAnsi="Calibri Light" w:cs="Calibri Light"/>
                <w:sz w:val="22"/>
                <w:szCs w:val="22"/>
                <w:lang w:bidi="en-GB"/>
              </w:rPr>
            </w:pPr>
            <w:r w:rsidRPr="0075713D">
              <w:rPr>
                <w:rFonts w:ascii="Calibri Light" w:eastAsia="Arial" w:hAnsi="Calibri Light" w:cs="Calibri Light"/>
                <w:sz w:val="22"/>
                <w:szCs w:val="22"/>
                <w:lang w:bidi="en-GB"/>
              </w:rPr>
              <w:fldChar w:fldCharType="begin">
                <w:ffData>
                  <w:name w:val=""/>
                  <w:enabled/>
                  <w:calcOnExit w:val="0"/>
                  <w:checkBox>
                    <w:size w:val="60"/>
                    <w:default w:val="1"/>
                  </w:checkBox>
                </w:ffData>
              </w:fldChar>
            </w:r>
            <w:r w:rsidRPr="0075713D">
              <w:rPr>
                <w:rFonts w:ascii="Calibri Light" w:eastAsia="Arial" w:hAnsi="Calibri Light" w:cs="Calibri Light"/>
                <w:sz w:val="22"/>
                <w:szCs w:val="22"/>
                <w:lang w:bidi="en-GB"/>
              </w:rPr>
              <w:instrText xml:space="preserve"> FORMCHECKBOX </w:instrText>
            </w:r>
            <w:r w:rsidRPr="0075713D">
              <w:rPr>
                <w:rFonts w:ascii="Calibri Light" w:eastAsia="Arial" w:hAnsi="Calibri Light" w:cs="Calibri Light"/>
                <w:sz w:val="22"/>
                <w:szCs w:val="22"/>
                <w:lang w:bidi="en-GB"/>
              </w:rPr>
            </w:r>
            <w:r w:rsidRPr="0075713D">
              <w:rPr>
                <w:rFonts w:ascii="Calibri Light" w:eastAsia="Arial" w:hAnsi="Calibri Light" w:cs="Calibri Light"/>
                <w:sz w:val="22"/>
                <w:szCs w:val="22"/>
                <w:lang w:bidi="en-GB"/>
              </w:rPr>
              <w:fldChar w:fldCharType="separate"/>
            </w:r>
            <w:r w:rsidRPr="0075713D">
              <w:rPr>
                <w:rFonts w:ascii="Calibri Light" w:eastAsia="Arial" w:hAnsi="Calibri Light" w:cs="Calibri Light"/>
                <w:sz w:val="22"/>
                <w:szCs w:val="22"/>
                <w:lang w:bidi="en-GB"/>
              </w:rPr>
              <w:fldChar w:fldCharType="end"/>
            </w:r>
          </w:p>
        </w:tc>
      </w:tr>
      <w:tr w:rsidR="00E571DD" w:rsidRPr="0075713D" w14:paraId="44393C5B" w14:textId="77777777" w:rsidTr="007D354E">
        <w:trPr>
          <w:trHeight w:val="822"/>
        </w:trPr>
        <w:tc>
          <w:tcPr>
            <w:tcW w:w="972" w:type="dxa"/>
            <w:vAlign w:val="center"/>
          </w:tcPr>
          <w:p w14:paraId="466CC847" w14:textId="77777777" w:rsidR="00E571DD" w:rsidRPr="0075713D" w:rsidRDefault="00E571DD" w:rsidP="007D354E">
            <w:pPr>
              <w:widowControl w:val="0"/>
              <w:autoSpaceDE w:val="0"/>
              <w:autoSpaceDN w:val="0"/>
              <w:spacing w:line="240" w:lineRule="auto"/>
              <w:ind w:left="17"/>
              <w:jc w:val="center"/>
              <w:rPr>
                <w:rFonts w:ascii="Calibri Light" w:eastAsia="Arial" w:hAnsi="Calibri Light" w:cs="Calibri Light"/>
                <w:sz w:val="22"/>
                <w:szCs w:val="22"/>
                <w:lang w:bidi="en-GB"/>
              </w:rPr>
            </w:pPr>
            <w:r w:rsidRPr="0075713D">
              <w:rPr>
                <w:rFonts w:ascii="Calibri Light" w:eastAsia="Arial" w:hAnsi="Calibri Light" w:cs="Calibri Light"/>
                <w:sz w:val="22"/>
                <w:szCs w:val="22"/>
                <w:lang w:bidi="en-GB"/>
              </w:rPr>
              <w:t>F</w:t>
            </w:r>
          </w:p>
        </w:tc>
        <w:tc>
          <w:tcPr>
            <w:tcW w:w="7240" w:type="dxa"/>
          </w:tcPr>
          <w:p w14:paraId="564C2CF9" w14:textId="77777777" w:rsidR="00E571DD" w:rsidRPr="0075713D" w:rsidRDefault="00E571DD" w:rsidP="007D354E">
            <w:pPr>
              <w:widowControl w:val="0"/>
              <w:autoSpaceDE w:val="0"/>
              <w:autoSpaceDN w:val="0"/>
              <w:spacing w:before="2" w:line="240" w:lineRule="auto"/>
              <w:ind w:left="110"/>
              <w:jc w:val="left"/>
              <w:rPr>
                <w:rFonts w:ascii="Calibri Light" w:eastAsia="Arial" w:hAnsi="Calibri Light" w:cs="Calibri Light"/>
                <w:sz w:val="22"/>
                <w:szCs w:val="22"/>
                <w:lang w:bidi="en-GB"/>
              </w:rPr>
            </w:pPr>
            <w:r w:rsidRPr="0075713D">
              <w:rPr>
                <w:rFonts w:ascii="Calibri Light" w:eastAsia="Arial" w:hAnsi="Calibri Light" w:cs="Calibri Light"/>
                <w:sz w:val="22"/>
                <w:szCs w:val="22"/>
                <w:lang w:bidi="en-GB"/>
              </w:rPr>
              <w:t>Research which would potentially cause harm to participants’ esteem, career prospects and/or future employment opportunities.</w:t>
            </w:r>
          </w:p>
        </w:tc>
        <w:tc>
          <w:tcPr>
            <w:tcW w:w="852" w:type="dxa"/>
            <w:tcBorders>
              <w:top w:val="nil"/>
              <w:bottom w:val="nil"/>
              <w:right w:val="nil"/>
            </w:tcBorders>
          </w:tcPr>
          <w:p w14:paraId="43663CD9" w14:textId="77777777" w:rsidR="00E571DD" w:rsidRPr="0075713D" w:rsidRDefault="00E571DD" w:rsidP="007D354E">
            <w:pPr>
              <w:widowControl w:val="0"/>
              <w:autoSpaceDE w:val="0"/>
              <w:autoSpaceDN w:val="0"/>
              <w:spacing w:line="240" w:lineRule="auto"/>
              <w:jc w:val="center"/>
              <w:rPr>
                <w:rFonts w:ascii="Calibri Light" w:eastAsia="Arial" w:hAnsi="Calibri Light" w:cs="Calibri Light"/>
                <w:sz w:val="22"/>
                <w:szCs w:val="22"/>
                <w:lang w:bidi="en-GB"/>
              </w:rPr>
            </w:pPr>
            <w:r w:rsidRPr="0075713D">
              <w:rPr>
                <w:rFonts w:ascii="Calibri Light" w:eastAsia="Arial" w:hAnsi="Calibri Light" w:cs="Calibri Light"/>
                <w:sz w:val="22"/>
                <w:szCs w:val="22"/>
                <w:lang w:bidi="en-GB"/>
              </w:rPr>
              <w:fldChar w:fldCharType="begin">
                <w:ffData>
                  <w:name w:val=""/>
                  <w:enabled/>
                  <w:calcOnExit w:val="0"/>
                  <w:checkBox>
                    <w:size w:val="60"/>
                    <w:default w:val="1"/>
                  </w:checkBox>
                </w:ffData>
              </w:fldChar>
            </w:r>
            <w:r w:rsidRPr="0075713D">
              <w:rPr>
                <w:rFonts w:ascii="Calibri Light" w:eastAsia="Arial" w:hAnsi="Calibri Light" w:cs="Calibri Light"/>
                <w:sz w:val="22"/>
                <w:szCs w:val="22"/>
                <w:lang w:bidi="en-GB"/>
              </w:rPr>
              <w:instrText xml:space="preserve"> FORMCHECKBOX </w:instrText>
            </w:r>
            <w:r w:rsidRPr="0075713D">
              <w:rPr>
                <w:rFonts w:ascii="Calibri Light" w:eastAsia="Arial" w:hAnsi="Calibri Light" w:cs="Calibri Light"/>
                <w:sz w:val="22"/>
                <w:szCs w:val="22"/>
                <w:lang w:bidi="en-GB"/>
              </w:rPr>
            </w:r>
            <w:r w:rsidRPr="0075713D">
              <w:rPr>
                <w:rFonts w:ascii="Calibri Light" w:eastAsia="Arial" w:hAnsi="Calibri Light" w:cs="Calibri Light"/>
                <w:sz w:val="22"/>
                <w:szCs w:val="22"/>
                <w:lang w:bidi="en-GB"/>
              </w:rPr>
              <w:fldChar w:fldCharType="separate"/>
            </w:r>
            <w:r w:rsidRPr="0075713D">
              <w:rPr>
                <w:rFonts w:ascii="Calibri Light" w:eastAsia="Arial" w:hAnsi="Calibri Light" w:cs="Calibri Light"/>
                <w:sz w:val="22"/>
                <w:szCs w:val="22"/>
                <w:lang w:bidi="en-GB"/>
              </w:rPr>
              <w:fldChar w:fldCharType="end"/>
            </w:r>
          </w:p>
        </w:tc>
      </w:tr>
      <w:tr w:rsidR="00E571DD" w:rsidRPr="0075713D" w14:paraId="3AF1E434" w14:textId="77777777" w:rsidTr="007D354E">
        <w:trPr>
          <w:trHeight w:val="822"/>
        </w:trPr>
        <w:tc>
          <w:tcPr>
            <w:tcW w:w="972" w:type="dxa"/>
            <w:vAlign w:val="center"/>
          </w:tcPr>
          <w:p w14:paraId="62CD3BA2" w14:textId="77777777" w:rsidR="00E571DD" w:rsidRPr="0075713D" w:rsidRDefault="00E571DD" w:rsidP="007D354E">
            <w:pPr>
              <w:widowControl w:val="0"/>
              <w:autoSpaceDE w:val="0"/>
              <w:autoSpaceDN w:val="0"/>
              <w:spacing w:line="240" w:lineRule="auto"/>
              <w:ind w:left="20"/>
              <w:jc w:val="center"/>
              <w:rPr>
                <w:rFonts w:ascii="Calibri Light" w:eastAsia="Arial" w:hAnsi="Calibri Light" w:cs="Calibri Light"/>
                <w:sz w:val="22"/>
                <w:szCs w:val="22"/>
                <w:lang w:bidi="en-GB"/>
              </w:rPr>
            </w:pPr>
            <w:r w:rsidRPr="0075713D">
              <w:rPr>
                <w:rFonts w:ascii="Calibri Light" w:eastAsia="Arial" w:hAnsi="Calibri Light" w:cs="Calibri Light"/>
                <w:sz w:val="22"/>
                <w:szCs w:val="22"/>
                <w:lang w:bidi="en-GB"/>
              </w:rPr>
              <w:t>G</w:t>
            </w:r>
          </w:p>
        </w:tc>
        <w:tc>
          <w:tcPr>
            <w:tcW w:w="7240" w:type="dxa"/>
          </w:tcPr>
          <w:p w14:paraId="7675A81D" w14:textId="77777777" w:rsidR="00E571DD" w:rsidRPr="0075713D" w:rsidRDefault="00E571DD" w:rsidP="007D354E">
            <w:pPr>
              <w:widowControl w:val="0"/>
              <w:autoSpaceDE w:val="0"/>
              <w:autoSpaceDN w:val="0"/>
              <w:spacing w:before="2" w:line="240" w:lineRule="auto"/>
              <w:ind w:left="110"/>
              <w:jc w:val="left"/>
              <w:rPr>
                <w:rFonts w:ascii="Calibri Light" w:eastAsia="Arial" w:hAnsi="Calibri Light" w:cs="Calibri Light"/>
                <w:sz w:val="22"/>
                <w:szCs w:val="22"/>
                <w:lang w:bidi="en-GB"/>
              </w:rPr>
            </w:pPr>
            <w:r w:rsidRPr="0075713D">
              <w:rPr>
                <w:rFonts w:ascii="Calibri Light" w:eastAsia="Arial" w:hAnsi="Calibri Light" w:cs="Calibri Light"/>
                <w:sz w:val="22"/>
                <w:szCs w:val="22"/>
                <w:lang w:bidi="en-GB"/>
              </w:rPr>
              <w:t>Research involving intrusive interventions which participants would not encounter during their everyday lives</w:t>
            </w:r>
          </w:p>
        </w:tc>
        <w:tc>
          <w:tcPr>
            <w:tcW w:w="852" w:type="dxa"/>
            <w:tcBorders>
              <w:top w:val="nil"/>
              <w:bottom w:val="nil"/>
              <w:right w:val="nil"/>
            </w:tcBorders>
          </w:tcPr>
          <w:p w14:paraId="1ABF60D1" w14:textId="77777777" w:rsidR="00E571DD" w:rsidRPr="0075713D" w:rsidRDefault="00E571DD" w:rsidP="007D354E">
            <w:pPr>
              <w:widowControl w:val="0"/>
              <w:autoSpaceDE w:val="0"/>
              <w:autoSpaceDN w:val="0"/>
              <w:spacing w:line="240" w:lineRule="auto"/>
              <w:jc w:val="center"/>
              <w:rPr>
                <w:rFonts w:ascii="Calibri Light" w:eastAsia="Arial" w:hAnsi="Calibri Light" w:cs="Calibri Light"/>
                <w:sz w:val="22"/>
                <w:szCs w:val="22"/>
                <w:lang w:bidi="en-GB"/>
              </w:rPr>
            </w:pPr>
            <w:r w:rsidRPr="0075713D">
              <w:rPr>
                <w:rFonts w:ascii="Calibri Light" w:eastAsia="Arial" w:hAnsi="Calibri Light" w:cs="Calibri Light"/>
                <w:sz w:val="22"/>
                <w:szCs w:val="22"/>
                <w:lang w:bidi="en-GB"/>
              </w:rPr>
              <w:fldChar w:fldCharType="begin">
                <w:ffData>
                  <w:name w:val=""/>
                  <w:enabled/>
                  <w:calcOnExit w:val="0"/>
                  <w:checkBox>
                    <w:size w:val="60"/>
                    <w:default w:val="1"/>
                  </w:checkBox>
                </w:ffData>
              </w:fldChar>
            </w:r>
            <w:r w:rsidRPr="0075713D">
              <w:rPr>
                <w:rFonts w:ascii="Calibri Light" w:eastAsia="Arial" w:hAnsi="Calibri Light" w:cs="Calibri Light"/>
                <w:sz w:val="22"/>
                <w:szCs w:val="22"/>
                <w:lang w:bidi="en-GB"/>
              </w:rPr>
              <w:instrText xml:space="preserve"> FORMCHECKBOX </w:instrText>
            </w:r>
            <w:r w:rsidRPr="0075713D">
              <w:rPr>
                <w:rFonts w:ascii="Calibri Light" w:eastAsia="Arial" w:hAnsi="Calibri Light" w:cs="Calibri Light"/>
                <w:sz w:val="22"/>
                <w:szCs w:val="22"/>
                <w:lang w:bidi="en-GB"/>
              </w:rPr>
            </w:r>
            <w:r w:rsidRPr="0075713D">
              <w:rPr>
                <w:rFonts w:ascii="Calibri Light" w:eastAsia="Arial" w:hAnsi="Calibri Light" w:cs="Calibri Light"/>
                <w:sz w:val="22"/>
                <w:szCs w:val="22"/>
                <w:lang w:bidi="en-GB"/>
              </w:rPr>
              <w:fldChar w:fldCharType="separate"/>
            </w:r>
            <w:r w:rsidRPr="0075713D">
              <w:rPr>
                <w:rFonts w:ascii="Calibri Light" w:eastAsia="Arial" w:hAnsi="Calibri Light" w:cs="Calibri Light"/>
                <w:sz w:val="22"/>
                <w:szCs w:val="22"/>
                <w:lang w:bidi="en-GB"/>
              </w:rPr>
              <w:fldChar w:fldCharType="end"/>
            </w:r>
          </w:p>
        </w:tc>
      </w:tr>
      <w:tr w:rsidR="00E571DD" w:rsidRPr="0075713D" w14:paraId="317272D5" w14:textId="77777777" w:rsidTr="007D354E">
        <w:trPr>
          <w:trHeight w:val="822"/>
        </w:trPr>
        <w:tc>
          <w:tcPr>
            <w:tcW w:w="972" w:type="dxa"/>
            <w:vAlign w:val="center"/>
          </w:tcPr>
          <w:p w14:paraId="6CCC7428" w14:textId="77777777" w:rsidR="00E571DD" w:rsidRPr="0075713D" w:rsidRDefault="00E571DD" w:rsidP="007D354E">
            <w:pPr>
              <w:widowControl w:val="0"/>
              <w:autoSpaceDE w:val="0"/>
              <w:autoSpaceDN w:val="0"/>
              <w:spacing w:line="240" w:lineRule="auto"/>
              <w:ind w:left="17"/>
              <w:jc w:val="center"/>
              <w:rPr>
                <w:rFonts w:ascii="Calibri Light" w:eastAsia="Arial" w:hAnsi="Calibri Light" w:cs="Calibri Light"/>
                <w:sz w:val="22"/>
                <w:szCs w:val="22"/>
                <w:lang w:bidi="en-GB"/>
              </w:rPr>
            </w:pPr>
            <w:r w:rsidRPr="0075713D">
              <w:rPr>
                <w:rFonts w:ascii="Calibri Light" w:eastAsia="Arial" w:hAnsi="Calibri Light" w:cs="Calibri Light"/>
                <w:sz w:val="22"/>
                <w:szCs w:val="22"/>
                <w:lang w:bidi="en-GB"/>
              </w:rPr>
              <w:t>H</w:t>
            </w:r>
          </w:p>
        </w:tc>
        <w:tc>
          <w:tcPr>
            <w:tcW w:w="7240" w:type="dxa"/>
          </w:tcPr>
          <w:p w14:paraId="7A91177E" w14:textId="77777777" w:rsidR="00E571DD" w:rsidRPr="0075713D" w:rsidRDefault="00E571DD" w:rsidP="007D354E">
            <w:pPr>
              <w:widowControl w:val="0"/>
              <w:autoSpaceDE w:val="0"/>
              <w:autoSpaceDN w:val="0"/>
              <w:spacing w:before="2" w:line="240" w:lineRule="auto"/>
              <w:ind w:left="110"/>
              <w:jc w:val="left"/>
              <w:rPr>
                <w:rFonts w:ascii="Calibri Light" w:eastAsia="Arial" w:hAnsi="Calibri Light" w:cs="Calibri Light"/>
                <w:sz w:val="22"/>
                <w:szCs w:val="22"/>
                <w:lang w:bidi="en-GB"/>
              </w:rPr>
            </w:pPr>
            <w:r w:rsidRPr="0075713D">
              <w:rPr>
                <w:rFonts w:ascii="Calibri Light" w:eastAsia="Arial" w:hAnsi="Calibri Light" w:cs="Calibri Light"/>
                <w:sz w:val="22"/>
                <w:szCs w:val="22"/>
                <w:lang w:bidi="en-GB"/>
              </w:rPr>
              <w:t>Research where there is a possibility that the safety of the researcher may be in question</w:t>
            </w:r>
          </w:p>
        </w:tc>
        <w:tc>
          <w:tcPr>
            <w:tcW w:w="852" w:type="dxa"/>
            <w:tcBorders>
              <w:top w:val="nil"/>
              <w:bottom w:val="nil"/>
              <w:right w:val="nil"/>
            </w:tcBorders>
          </w:tcPr>
          <w:p w14:paraId="2B3F2B72" w14:textId="77777777" w:rsidR="00E571DD" w:rsidRPr="0075713D" w:rsidRDefault="00E571DD" w:rsidP="007D354E">
            <w:pPr>
              <w:widowControl w:val="0"/>
              <w:autoSpaceDE w:val="0"/>
              <w:autoSpaceDN w:val="0"/>
              <w:spacing w:line="240" w:lineRule="auto"/>
              <w:jc w:val="center"/>
              <w:rPr>
                <w:rFonts w:ascii="Calibri Light" w:eastAsia="Arial" w:hAnsi="Calibri Light" w:cs="Calibri Light"/>
                <w:sz w:val="22"/>
                <w:szCs w:val="22"/>
                <w:lang w:bidi="en-GB"/>
              </w:rPr>
            </w:pPr>
            <w:r w:rsidRPr="0075713D">
              <w:rPr>
                <w:rFonts w:ascii="Calibri Light" w:eastAsia="Arial" w:hAnsi="Calibri Light" w:cs="Calibri Light"/>
                <w:sz w:val="22"/>
                <w:szCs w:val="22"/>
                <w:lang w:bidi="en-GB"/>
              </w:rPr>
              <w:fldChar w:fldCharType="begin">
                <w:ffData>
                  <w:name w:val=""/>
                  <w:enabled/>
                  <w:calcOnExit w:val="0"/>
                  <w:checkBox>
                    <w:size w:val="60"/>
                    <w:default w:val="1"/>
                  </w:checkBox>
                </w:ffData>
              </w:fldChar>
            </w:r>
            <w:r w:rsidRPr="0075713D">
              <w:rPr>
                <w:rFonts w:ascii="Calibri Light" w:eastAsia="Arial" w:hAnsi="Calibri Light" w:cs="Calibri Light"/>
                <w:sz w:val="22"/>
                <w:szCs w:val="22"/>
                <w:lang w:bidi="en-GB"/>
              </w:rPr>
              <w:instrText xml:space="preserve"> FORMCHECKBOX </w:instrText>
            </w:r>
            <w:r w:rsidRPr="0075713D">
              <w:rPr>
                <w:rFonts w:ascii="Calibri Light" w:eastAsia="Arial" w:hAnsi="Calibri Light" w:cs="Calibri Light"/>
                <w:sz w:val="22"/>
                <w:szCs w:val="22"/>
                <w:lang w:bidi="en-GB"/>
              </w:rPr>
            </w:r>
            <w:r w:rsidRPr="0075713D">
              <w:rPr>
                <w:rFonts w:ascii="Calibri Light" w:eastAsia="Arial" w:hAnsi="Calibri Light" w:cs="Calibri Light"/>
                <w:sz w:val="22"/>
                <w:szCs w:val="22"/>
                <w:lang w:bidi="en-GB"/>
              </w:rPr>
              <w:fldChar w:fldCharType="separate"/>
            </w:r>
            <w:r w:rsidRPr="0075713D">
              <w:rPr>
                <w:rFonts w:ascii="Calibri Light" w:eastAsia="Arial" w:hAnsi="Calibri Light" w:cs="Calibri Light"/>
                <w:sz w:val="22"/>
                <w:szCs w:val="22"/>
                <w:lang w:bidi="en-GB"/>
              </w:rPr>
              <w:fldChar w:fldCharType="end"/>
            </w:r>
          </w:p>
        </w:tc>
      </w:tr>
    </w:tbl>
    <w:p w14:paraId="0EAC149F" w14:textId="77777777" w:rsidR="00E571DD" w:rsidRPr="0075713D" w:rsidRDefault="00E571DD" w:rsidP="00E571DD">
      <w:pPr>
        <w:widowControl w:val="0"/>
        <w:autoSpaceDE w:val="0"/>
        <w:autoSpaceDN w:val="0"/>
        <w:spacing w:line="240" w:lineRule="auto"/>
        <w:jc w:val="left"/>
        <w:rPr>
          <w:rFonts w:ascii="Calibri Light" w:eastAsia="Arial" w:hAnsi="Calibri Light" w:cs="Calibri Light"/>
          <w:b/>
          <w:sz w:val="22"/>
          <w:szCs w:val="22"/>
          <w:lang w:bidi="en-GB"/>
        </w:rPr>
      </w:pPr>
    </w:p>
    <w:p w14:paraId="7A9FD6EC" w14:textId="77777777" w:rsidR="00E571DD" w:rsidRPr="0075713D" w:rsidRDefault="00E571DD" w:rsidP="00E571DD">
      <w:pPr>
        <w:widowControl w:val="0"/>
        <w:autoSpaceDE w:val="0"/>
        <w:autoSpaceDN w:val="0"/>
        <w:spacing w:before="1" w:line="240" w:lineRule="auto"/>
        <w:ind w:left="338"/>
        <w:jc w:val="left"/>
        <w:rPr>
          <w:rFonts w:ascii="Calibri Light" w:eastAsia="Arial" w:hAnsi="Calibri Light" w:cs="Calibri Light"/>
          <w:sz w:val="22"/>
          <w:szCs w:val="22"/>
          <w:lang w:bidi="en-GB"/>
        </w:rPr>
      </w:pPr>
      <w:r w:rsidRPr="0075713D">
        <w:rPr>
          <w:rFonts w:ascii="Calibri Light" w:eastAsia="Arial" w:hAnsi="Calibri Light" w:cs="Calibri Light"/>
          <w:sz w:val="22"/>
          <w:szCs w:val="22"/>
          <w:lang w:bidi="en-GB"/>
        </w:rPr>
        <w:t>I understand that if my research includes points A or B above, then I cannot proceed with my proposed research, and must amend my proposal such that my research does not include points A and B.</w:t>
      </w:r>
    </w:p>
    <w:p w14:paraId="610520A8" w14:textId="77777777" w:rsidR="00E571DD" w:rsidRPr="0075713D" w:rsidRDefault="00E571DD" w:rsidP="00E571DD">
      <w:pPr>
        <w:widowControl w:val="0"/>
        <w:autoSpaceDE w:val="0"/>
        <w:autoSpaceDN w:val="0"/>
        <w:spacing w:before="119" w:line="240" w:lineRule="auto"/>
        <w:ind w:left="338"/>
        <w:jc w:val="left"/>
        <w:rPr>
          <w:rFonts w:ascii="Calibri Light" w:eastAsia="Arial" w:hAnsi="Calibri Light" w:cs="Calibri Light"/>
          <w:sz w:val="22"/>
          <w:szCs w:val="22"/>
          <w:lang w:bidi="en-GB"/>
        </w:rPr>
      </w:pPr>
      <w:r w:rsidRPr="0075713D">
        <w:rPr>
          <w:rFonts w:ascii="Calibri Light" w:eastAsia="Arial" w:hAnsi="Calibri Light" w:cs="Calibri Light"/>
          <w:sz w:val="22"/>
          <w:szCs w:val="22"/>
          <w:lang w:bidi="en-GB"/>
        </w:rPr>
        <w:t xml:space="preserve">If my research is likely to involve any of points covered in C to H, then I must discuss further with my supervisor and seek approval from the School Research Integrity Committee if required before I can proceed with my proposed research. Details of the Research Integrity and Ethics procedures and forms are available at </w:t>
      </w:r>
    </w:p>
    <w:p w14:paraId="1CC2AFB7" w14:textId="77777777" w:rsidR="00E571DD" w:rsidRPr="0075713D" w:rsidRDefault="00E571DD" w:rsidP="00E571DD">
      <w:pPr>
        <w:widowControl w:val="0"/>
        <w:autoSpaceDE w:val="0"/>
        <w:autoSpaceDN w:val="0"/>
        <w:spacing w:before="122" w:line="240" w:lineRule="auto"/>
        <w:ind w:left="338"/>
        <w:jc w:val="left"/>
        <w:rPr>
          <w:rFonts w:ascii="Calibri Light" w:eastAsia="Arial" w:hAnsi="Calibri Light" w:cs="Calibri Light"/>
          <w:sz w:val="22"/>
          <w:szCs w:val="22"/>
          <w:lang w:bidi="en-GB"/>
        </w:rPr>
      </w:pPr>
      <w:hyperlink r:id="rId21" w:history="1">
        <w:r w:rsidRPr="0075713D">
          <w:rPr>
            <w:rFonts w:ascii="Calibri Light" w:eastAsia="Arial" w:hAnsi="Calibri Light" w:cs="Calibri Light"/>
            <w:color w:val="0563C1"/>
            <w:sz w:val="22"/>
            <w:szCs w:val="22"/>
            <w:u w:val="single"/>
            <w:lang w:bidi="en-GB"/>
          </w:rPr>
          <w:t>https://www.napier.ac.uk/research-and-innovation/research-environment/research-integrity</w:t>
        </w:r>
      </w:hyperlink>
      <w:r w:rsidRPr="0075713D">
        <w:rPr>
          <w:rFonts w:ascii="Calibri Light" w:eastAsia="Arial" w:hAnsi="Calibri Light" w:cs="Calibri Light"/>
          <w:sz w:val="22"/>
          <w:szCs w:val="22"/>
          <w:lang w:bidi="en-GB"/>
        </w:rPr>
        <w:t xml:space="preserve"> </w:t>
      </w:r>
    </w:p>
    <w:p w14:paraId="73DBBB6C" w14:textId="07120519" w:rsidR="00E571DD" w:rsidRPr="0075713D" w:rsidRDefault="00E571DD" w:rsidP="00E571DD">
      <w:pPr>
        <w:widowControl w:val="0"/>
        <w:autoSpaceDE w:val="0"/>
        <w:autoSpaceDN w:val="0"/>
        <w:spacing w:before="119" w:line="240" w:lineRule="auto"/>
        <w:ind w:left="338"/>
        <w:jc w:val="left"/>
        <w:rPr>
          <w:rFonts w:ascii="Calibri Light" w:eastAsia="Arial" w:hAnsi="Calibri Light" w:cs="Calibri Light"/>
          <w:sz w:val="22"/>
          <w:szCs w:val="22"/>
          <w:lang w:bidi="en-GB"/>
        </w:rPr>
      </w:pPr>
      <w:r w:rsidRPr="0075713D">
        <w:rPr>
          <w:rFonts w:ascii="Calibri Light" w:eastAsia="Arial" w:hAnsi="Calibri Light" w:cs="Calibri Light"/>
          <w:sz w:val="22"/>
          <w:szCs w:val="22"/>
          <w:lang w:bidi="en-GB"/>
        </w:rPr>
        <w:t xml:space="preserve">It is my responsibility to follow the University’s Code of Practice on Ethical Standards and any </w:t>
      </w:r>
      <w:r w:rsidRPr="0075713D">
        <w:rPr>
          <w:rFonts w:ascii="Calibri Light" w:eastAsia="Arial" w:hAnsi="Calibri Light" w:cs="Calibri Light"/>
          <w:sz w:val="22"/>
          <w:szCs w:val="22"/>
          <w:lang w:bidi="en-GB"/>
        </w:rPr>
        <w:lastRenderedPageBreak/>
        <w:t xml:space="preserve">relevant academic or professional guidelines in the conduct of my study. This includes providing appropriate information sheets and consent forms and ensuring confidentiality in the storage and use of data. If there is any significant change in the question, design or conduct over the course of </w:t>
      </w:r>
      <w:r w:rsidR="00503851">
        <w:rPr>
          <w:b/>
          <w:bCs/>
          <w:noProof/>
          <w:lang w:eastAsia="en-US"/>
          <w14:ligatures w14:val="standardContextual"/>
        </w:rPr>
        <w:drawing>
          <wp:anchor distT="0" distB="0" distL="114300" distR="114300" simplePos="0" relativeHeight="251659268" behindDoc="1" locked="0" layoutInCell="1" allowOverlap="1" wp14:anchorId="46C88599" wp14:editId="379B783E">
            <wp:simplePos x="0" y="0"/>
            <wp:positionH relativeFrom="column">
              <wp:posOffset>1371176</wp:posOffset>
            </wp:positionH>
            <wp:positionV relativeFrom="paragraph">
              <wp:posOffset>651510</wp:posOffset>
            </wp:positionV>
            <wp:extent cx="795867" cy="420268"/>
            <wp:effectExtent l="0" t="0" r="4445" b="0"/>
            <wp:wrapNone/>
            <wp:docPr id="225220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2075" name="Picture 2252207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95867" cy="420268"/>
                    </a:xfrm>
                    <a:prstGeom prst="rect">
                      <a:avLst/>
                    </a:prstGeom>
                  </pic:spPr>
                </pic:pic>
              </a:graphicData>
            </a:graphic>
            <wp14:sizeRelH relativeFrom="page">
              <wp14:pctWidth>0</wp14:pctWidth>
            </wp14:sizeRelH>
            <wp14:sizeRelV relativeFrom="page">
              <wp14:pctHeight>0</wp14:pctHeight>
            </wp14:sizeRelV>
          </wp:anchor>
        </w:drawing>
      </w:r>
      <w:r w:rsidRPr="0075713D">
        <w:rPr>
          <w:rFonts w:ascii="Calibri Light" w:eastAsia="Arial" w:hAnsi="Calibri Light" w:cs="Calibri Light"/>
          <w:sz w:val="22"/>
          <w:szCs w:val="22"/>
          <w:lang w:bidi="en-GB"/>
        </w:rPr>
        <w:t>the research I should consult with my supervisor and complete another Research Integrity Form.</w:t>
      </w:r>
    </w:p>
    <w:p w14:paraId="4FB20410" w14:textId="7CA875AF" w:rsidR="00E571DD" w:rsidRPr="0075713D" w:rsidRDefault="00E571DD" w:rsidP="00E571DD">
      <w:pPr>
        <w:widowControl w:val="0"/>
        <w:autoSpaceDE w:val="0"/>
        <w:autoSpaceDN w:val="0"/>
        <w:spacing w:before="5" w:line="240" w:lineRule="auto"/>
        <w:jc w:val="left"/>
        <w:rPr>
          <w:rFonts w:ascii="Calibri Light" w:eastAsia="Arial" w:hAnsi="Calibri Light" w:cs="Calibri Light"/>
          <w:sz w:val="22"/>
          <w:szCs w:val="22"/>
          <w:lang w:bidi="en-GB"/>
        </w:rPr>
      </w:pPr>
    </w:p>
    <w:p w14:paraId="7B52ADF4" w14:textId="59CFE165" w:rsidR="00E571DD" w:rsidRPr="0075713D" w:rsidRDefault="00E571DD" w:rsidP="00E571DD">
      <w:pPr>
        <w:widowControl w:val="0"/>
        <w:tabs>
          <w:tab w:val="left" w:pos="6066"/>
          <w:tab w:val="left" w:pos="6577"/>
        </w:tabs>
        <w:autoSpaceDE w:val="0"/>
        <w:autoSpaceDN w:val="0"/>
        <w:spacing w:line="240" w:lineRule="auto"/>
        <w:ind w:left="338"/>
        <w:jc w:val="left"/>
        <w:rPr>
          <w:rFonts w:ascii="Calibri Light" w:eastAsia="Arial" w:hAnsi="Calibri Light" w:cs="Calibri Light"/>
          <w:bCs/>
          <w:sz w:val="22"/>
          <w:szCs w:val="22"/>
          <w:lang w:bidi="en-GB"/>
        </w:rPr>
      </w:pPr>
      <w:r w:rsidRPr="0075713D">
        <w:rPr>
          <w:rFonts w:ascii="Calibri Light" w:eastAsia="Arial" w:hAnsi="Calibri Light" w:cs="Calibri Light"/>
          <w:bCs/>
          <w:sz w:val="22"/>
          <w:szCs w:val="22"/>
          <w:lang w:bidi="en-GB"/>
        </w:rPr>
        <w:t>Student</w:t>
      </w:r>
      <w:r w:rsidRPr="0075713D">
        <w:rPr>
          <w:rFonts w:ascii="Calibri Light" w:eastAsia="Arial" w:hAnsi="Calibri Light" w:cs="Calibri Light"/>
          <w:bCs/>
          <w:spacing w:val="-9"/>
          <w:sz w:val="22"/>
          <w:szCs w:val="22"/>
          <w:lang w:bidi="en-GB"/>
        </w:rPr>
        <w:t xml:space="preserve"> </w:t>
      </w:r>
      <w:r w:rsidRPr="0075713D">
        <w:rPr>
          <w:rFonts w:ascii="Calibri Light" w:eastAsia="Arial" w:hAnsi="Calibri Light" w:cs="Calibri Light"/>
          <w:bCs/>
          <w:sz w:val="22"/>
          <w:szCs w:val="22"/>
          <w:lang w:bidi="en-GB"/>
        </w:rPr>
        <w:t xml:space="preserve">Signature:   </w:t>
      </w:r>
      <w:r w:rsidRPr="0075713D">
        <w:rPr>
          <w:rFonts w:ascii="Calibri Light" w:eastAsia="Arial" w:hAnsi="Calibri Light" w:cs="Calibri Light"/>
          <w:bCs/>
          <w:sz w:val="22"/>
          <w:szCs w:val="22"/>
          <w:u w:val="thick"/>
          <w:lang w:bidi="en-GB"/>
        </w:rPr>
        <w:t xml:space="preserve"> </w:t>
      </w:r>
      <w:r w:rsidRPr="0075713D">
        <w:rPr>
          <w:rFonts w:ascii="Calibri Light" w:eastAsia="Arial" w:hAnsi="Calibri Light" w:cs="Calibri Light"/>
          <w:bCs/>
          <w:sz w:val="22"/>
          <w:szCs w:val="22"/>
          <w:u w:val="thick"/>
          <w:lang w:bidi="en-GB"/>
        </w:rPr>
        <w:tab/>
      </w:r>
      <w:r w:rsidRPr="0075713D">
        <w:rPr>
          <w:rFonts w:ascii="Calibri Light" w:eastAsia="Arial" w:hAnsi="Calibri Light" w:cs="Calibri Light"/>
          <w:bCs/>
          <w:sz w:val="22"/>
          <w:szCs w:val="22"/>
          <w:lang w:bidi="en-GB"/>
        </w:rPr>
        <w:tab/>
        <w:t>Date:</w:t>
      </w:r>
      <w:r w:rsidR="00503851">
        <w:rPr>
          <w:rFonts w:ascii="Calibri Light" w:eastAsia="Arial" w:hAnsi="Calibri Light" w:cs="Calibri Light"/>
          <w:bCs/>
          <w:sz w:val="22"/>
          <w:szCs w:val="22"/>
          <w:lang w:bidi="en-GB"/>
        </w:rPr>
        <w:t xml:space="preserve"> </w:t>
      </w:r>
      <w:r w:rsidR="005F0B3B">
        <w:rPr>
          <w:rFonts w:ascii="Calibri Light" w:eastAsia="Arial" w:hAnsi="Calibri Light" w:cs="Calibri Light"/>
          <w:bCs/>
          <w:sz w:val="22"/>
          <w:szCs w:val="22"/>
          <w:lang w:bidi="en-GB"/>
        </w:rPr>
        <w:t>14</w:t>
      </w:r>
      <w:r w:rsidR="00836935">
        <w:rPr>
          <w:rFonts w:ascii="Calibri Light" w:eastAsia="Arial" w:hAnsi="Calibri Light" w:cs="Calibri Light"/>
          <w:bCs/>
          <w:sz w:val="22"/>
          <w:szCs w:val="22"/>
          <w:lang w:bidi="en-GB"/>
        </w:rPr>
        <w:t>/11/2024</w:t>
      </w:r>
    </w:p>
    <w:p w14:paraId="2DE8692C" w14:textId="1F83D076" w:rsidR="00E571DD" w:rsidRPr="0075713D" w:rsidRDefault="00E571DD" w:rsidP="00E571DD">
      <w:pPr>
        <w:widowControl w:val="0"/>
        <w:autoSpaceDE w:val="0"/>
        <w:autoSpaceDN w:val="0"/>
        <w:spacing w:before="1" w:line="240" w:lineRule="auto"/>
        <w:jc w:val="left"/>
        <w:rPr>
          <w:rFonts w:ascii="Calibri Light" w:eastAsia="Arial" w:hAnsi="Calibri Light" w:cs="Calibri Light"/>
          <w:bCs/>
          <w:sz w:val="22"/>
          <w:szCs w:val="22"/>
          <w:lang w:bidi="en-GB"/>
        </w:rPr>
      </w:pPr>
    </w:p>
    <w:p w14:paraId="4817764E" w14:textId="7C1059A6" w:rsidR="00E571DD" w:rsidRPr="003B69E3" w:rsidRDefault="00E571DD" w:rsidP="003B69E3">
      <w:pPr>
        <w:widowControl w:val="0"/>
        <w:tabs>
          <w:tab w:val="left" w:pos="6066"/>
          <w:tab w:val="left" w:pos="6577"/>
        </w:tabs>
        <w:autoSpaceDE w:val="0"/>
        <w:autoSpaceDN w:val="0"/>
        <w:spacing w:before="94" w:line="240" w:lineRule="auto"/>
        <w:ind w:left="338"/>
        <w:jc w:val="left"/>
        <w:rPr>
          <w:rFonts w:ascii="Calibri Light" w:eastAsia="Arial" w:hAnsi="Calibri Light" w:cs="Calibri Light"/>
          <w:bCs/>
          <w:sz w:val="22"/>
          <w:szCs w:val="22"/>
          <w:u w:val="thick"/>
          <w:lang w:bidi="en-GB"/>
        </w:rPr>
      </w:pPr>
      <w:r w:rsidRPr="0075713D">
        <w:rPr>
          <w:rFonts w:ascii="Calibri Light" w:eastAsia="Arial" w:hAnsi="Calibri Light" w:cs="Calibri Light"/>
          <w:bCs/>
          <w:sz w:val="22"/>
          <w:szCs w:val="22"/>
          <w:lang w:bidi="en-GB"/>
        </w:rPr>
        <w:t>Supervisor</w:t>
      </w:r>
      <w:r w:rsidRPr="0075713D">
        <w:rPr>
          <w:rFonts w:ascii="Calibri Light" w:eastAsia="Arial" w:hAnsi="Calibri Light" w:cs="Calibri Light"/>
          <w:bCs/>
          <w:spacing w:val="-6"/>
          <w:sz w:val="22"/>
          <w:szCs w:val="22"/>
          <w:lang w:bidi="en-GB"/>
        </w:rPr>
        <w:t xml:space="preserve"> </w:t>
      </w:r>
      <w:r w:rsidRPr="0075713D">
        <w:rPr>
          <w:rFonts w:ascii="Calibri Light" w:eastAsia="Arial" w:hAnsi="Calibri Light" w:cs="Calibri Light"/>
          <w:bCs/>
          <w:sz w:val="22"/>
          <w:szCs w:val="22"/>
          <w:lang w:bidi="en-GB"/>
        </w:rPr>
        <w:t>Signature:</w:t>
      </w:r>
      <w:r w:rsidRPr="0075713D">
        <w:rPr>
          <w:rFonts w:ascii="Calibri Light" w:eastAsia="Arial" w:hAnsi="Calibri Light" w:cs="Calibri Light"/>
          <w:bCs/>
          <w:sz w:val="22"/>
          <w:szCs w:val="22"/>
          <w:u w:val="thick"/>
          <w:lang w:bidi="en-GB"/>
        </w:rPr>
        <w:t xml:space="preserve"> </w:t>
      </w:r>
      <w:r w:rsidR="003B69E3" w:rsidRPr="003B69E3">
        <w:rPr>
          <w:rFonts w:ascii="Calibri Light" w:eastAsia="Arial" w:hAnsi="Calibri Light" w:cs="Calibri Light"/>
          <w:bCs/>
          <w:noProof/>
          <w:sz w:val="22"/>
          <w:szCs w:val="22"/>
          <w:u w:val="thick"/>
          <w:lang w:bidi="en-GB"/>
        </w:rPr>
        <w:drawing>
          <wp:inline distT="0" distB="0" distL="0" distR="0" wp14:anchorId="03DD5DDE" wp14:editId="36285A2C">
            <wp:extent cx="632003" cy="155229"/>
            <wp:effectExtent l="0" t="0" r="0" b="0"/>
            <wp:docPr id="14542798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6960" cy="163815"/>
                    </a:xfrm>
                    <a:prstGeom prst="rect">
                      <a:avLst/>
                    </a:prstGeom>
                    <a:noFill/>
                    <a:ln>
                      <a:noFill/>
                    </a:ln>
                  </pic:spPr>
                </pic:pic>
              </a:graphicData>
            </a:graphic>
          </wp:inline>
        </w:drawing>
      </w:r>
      <w:r w:rsidR="003B69E3">
        <w:rPr>
          <w:rFonts w:ascii="Calibri Light" w:eastAsia="Arial" w:hAnsi="Calibri Light" w:cs="Calibri Light"/>
          <w:bCs/>
          <w:sz w:val="22"/>
          <w:szCs w:val="22"/>
          <w:u w:val="thick"/>
          <w:lang w:bidi="en-GB"/>
        </w:rPr>
        <w:t xml:space="preserve">                                                         </w:t>
      </w:r>
      <w:r w:rsidRPr="0075713D">
        <w:rPr>
          <w:rFonts w:ascii="Calibri Light" w:eastAsia="Arial" w:hAnsi="Calibri Light" w:cs="Calibri Light"/>
          <w:bCs/>
          <w:sz w:val="22"/>
          <w:szCs w:val="22"/>
          <w:lang w:bidi="en-GB"/>
        </w:rPr>
        <w:tab/>
        <w:t>Date:</w:t>
      </w:r>
      <w:r w:rsidR="003B69E3">
        <w:rPr>
          <w:rFonts w:ascii="Calibri Light" w:eastAsia="Arial" w:hAnsi="Calibri Light" w:cs="Calibri Light"/>
          <w:bCs/>
          <w:sz w:val="22"/>
          <w:szCs w:val="22"/>
          <w:lang w:bidi="en-GB"/>
        </w:rPr>
        <w:t xml:space="preserve"> 1</w:t>
      </w:r>
      <w:r w:rsidR="00AE51C3">
        <w:rPr>
          <w:rFonts w:ascii="Calibri Light" w:eastAsia="Arial" w:hAnsi="Calibri Light" w:cs="Calibri Light"/>
          <w:bCs/>
          <w:sz w:val="22"/>
          <w:szCs w:val="22"/>
          <w:lang w:bidi="en-GB"/>
        </w:rPr>
        <w:t>8/12/202</w:t>
      </w:r>
      <w:r w:rsidR="00836935">
        <w:rPr>
          <w:rFonts w:ascii="Calibri Light" w:eastAsia="Arial" w:hAnsi="Calibri Light" w:cs="Calibri Light"/>
          <w:bCs/>
          <w:sz w:val="22"/>
          <w:szCs w:val="22"/>
          <w:lang w:bidi="en-GB"/>
        </w:rPr>
        <w:t>4</w:t>
      </w:r>
    </w:p>
    <w:p w14:paraId="0DC13AFF" w14:textId="621467AB" w:rsidR="00E571DD" w:rsidRDefault="00E571DD">
      <w:pPr>
        <w:spacing w:line="240" w:lineRule="auto"/>
        <w:jc w:val="left"/>
        <w:rPr>
          <w:b/>
          <w:bCs/>
          <w:lang w:eastAsia="en-US"/>
        </w:rPr>
      </w:pPr>
      <w:r>
        <w:rPr>
          <w:b/>
          <w:bCs/>
          <w:lang w:eastAsia="en-US"/>
        </w:rPr>
        <w:br w:type="page"/>
      </w:r>
    </w:p>
    <w:p w14:paraId="544F76E6" w14:textId="3FB86B96" w:rsidR="00A84E63" w:rsidRPr="00794704" w:rsidRDefault="00A84E63" w:rsidP="00A84E63">
      <w:pPr>
        <w:jc w:val="center"/>
        <w:rPr>
          <w:b/>
          <w:bCs/>
          <w:lang w:eastAsia="en-US"/>
        </w:rPr>
      </w:pPr>
      <w:r>
        <w:rPr>
          <w:b/>
          <w:bCs/>
          <w:lang w:eastAsia="en-US"/>
        </w:rPr>
        <w:lastRenderedPageBreak/>
        <w:t xml:space="preserve">Appendix </w:t>
      </w:r>
      <w:r w:rsidR="00E571DD">
        <w:rPr>
          <w:b/>
          <w:bCs/>
          <w:lang w:eastAsia="en-US"/>
        </w:rPr>
        <w:t>7</w:t>
      </w:r>
    </w:p>
    <w:p w14:paraId="0791414F" w14:textId="77777777" w:rsidR="00A84E63" w:rsidRPr="00794704" w:rsidRDefault="00A84E63" w:rsidP="00A84E63">
      <w:r w:rsidRPr="00794704">
        <w:t>Below the information and consent form sent to participants</w:t>
      </w:r>
      <w:r>
        <w:t>.</w:t>
      </w:r>
    </w:p>
    <w:p w14:paraId="6A831F74" w14:textId="77777777" w:rsidR="00A84E63" w:rsidRPr="00794704" w:rsidRDefault="00A84E63" w:rsidP="00A84E63">
      <w:pPr>
        <w:jc w:val="center"/>
        <w:rPr>
          <w:rStyle w:val="redtext"/>
          <w:rFonts w:cs="Arial"/>
          <w:b/>
          <w:color w:val="auto"/>
          <w:sz w:val="24"/>
          <w:szCs w:val="24"/>
        </w:rPr>
      </w:pPr>
      <w:r w:rsidRPr="00794704">
        <w:rPr>
          <w:rStyle w:val="redtext"/>
          <w:rFonts w:cs="Arial"/>
          <w:b/>
          <w:color w:val="auto"/>
          <w:sz w:val="24"/>
          <w:szCs w:val="24"/>
        </w:rPr>
        <w:t>Edinburgh Napier University (ENU) Research Consent Form</w:t>
      </w:r>
    </w:p>
    <w:p w14:paraId="435AA857" w14:textId="77777777" w:rsidR="00A84E63" w:rsidRPr="00794704" w:rsidRDefault="00A84E63" w:rsidP="00A84E63">
      <w:pPr>
        <w:jc w:val="center"/>
        <w:rPr>
          <w:rFonts w:ascii="Arial" w:hAnsi="Arial"/>
        </w:rPr>
      </w:pPr>
      <w:r w:rsidRPr="00794704">
        <w:rPr>
          <w:rStyle w:val="redtext"/>
          <w:rFonts w:cs="Arial"/>
          <w:b/>
          <w:color w:val="auto"/>
          <w:sz w:val="24"/>
          <w:szCs w:val="24"/>
        </w:rPr>
        <w:t>International Tourism Management</w:t>
      </w:r>
    </w:p>
    <w:p w14:paraId="07F8ED79" w14:textId="77777777" w:rsidR="00A84E63" w:rsidRPr="009922BE" w:rsidRDefault="00A84E63" w:rsidP="00A84E63">
      <w:pPr>
        <w:pStyle w:val="BasicText"/>
        <w:spacing w:before="170"/>
        <w:rPr>
          <w:rFonts w:ascii="Arial" w:hAnsi="Arial" w:cs="Arial"/>
          <w:color w:val="auto"/>
          <w:sz w:val="24"/>
          <w:szCs w:val="24"/>
        </w:rPr>
      </w:pPr>
      <w:r w:rsidRPr="009922BE">
        <w:rPr>
          <w:rFonts w:ascii="Arial" w:hAnsi="Arial" w:cs="Arial"/>
          <w:color w:val="auto"/>
          <w:sz w:val="24"/>
          <w:szCs w:val="24"/>
        </w:rPr>
        <w:t>Edinburgh Napier University requires that all persons who participate in research studies give their written consent to do so. Please read the following and sign it if you agree with what it says.</w:t>
      </w:r>
    </w:p>
    <w:p w14:paraId="73BAE297" w14:textId="77777777" w:rsidR="00A84E63" w:rsidRPr="009922BE" w:rsidRDefault="00A84E63" w:rsidP="00A84E63">
      <w:pPr>
        <w:pStyle w:val="BasicText"/>
        <w:spacing w:before="80"/>
        <w:ind w:left="397" w:hanging="397"/>
        <w:rPr>
          <w:rFonts w:ascii="Arial" w:hAnsi="Arial" w:cs="Arial"/>
          <w:color w:val="auto"/>
          <w:sz w:val="24"/>
          <w:szCs w:val="24"/>
        </w:rPr>
      </w:pPr>
      <w:r w:rsidRPr="009922BE">
        <w:rPr>
          <w:rFonts w:ascii="Arial" w:hAnsi="Arial" w:cs="Arial"/>
          <w:color w:val="auto"/>
          <w:sz w:val="24"/>
          <w:szCs w:val="24"/>
        </w:rPr>
        <w:t>1.</w:t>
      </w:r>
      <w:r w:rsidRPr="009922BE">
        <w:rPr>
          <w:rFonts w:ascii="Arial" w:hAnsi="Arial" w:cs="Arial"/>
          <w:color w:val="auto"/>
          <w:sz w:val="24"/>
          <w:szCs w:val="24"/>
        </w:rPr>
        <w:tab/>
        <w:t xml:space="preserve">I freely and voluntarily consent to be a participant in the research project on the topic of </w:t>
      </w:r>
      <w:r>
        <w:rPr>
          <w:rFonts w:ascii="Arial" w:hAnsi="Arial" w:cs="Arial"/>
          <w:color w:val="auto"/>
          <w:sz w:val="24"/>
          <w:szCs w:val="24"/>
        </w:rPr>
        <w:t xml:space="preserve">“Digital Nomads” </w:t>
      </w:r>
      <w:r w:rsidRPr="009922BE">
        <w:rPr>
          <w:rFonts w:ascii="Arial" w:hAnsi="Arial" w:cs="Arial"/>
          <w:color w:val="auto"/>
          <w:sz w:val="24"/>
          <w:szCs w:val="24"/>
        </w:rPr>
        <w:t xml:space="preserve">to be conducted by </w:t>
      </w:r>
      <w:r>
        <w:rPr>
          <w:rFonts w:ascii="Arial" w:hAnsi="Arial" w:cs="Arial"/>
          <w:color w:val="auto"/>
          <w:sz w:val="24"/>
          <w:szCs w:val="24"/>
        </w:rPr>
        <w:t>Claudio Pigozzo, who is an undergraduate student</w:t>
      </w:r>
      <w:r w:rsidRPr="009922BE">
        <w:rPr>
          <w:rFonts w:ascii="Arial" w:hAnsi="Arial" w:cs="Arial"/>
          <w:color w:val="auto"/>
          <w:sz w:val="24"/>
          <w:szCs w:val="24"/>
        </w:rPr>
        <w:t xml:space="preserve"> at Edinburgh Napier University</w:t>
      </w:r>
      <w:r>
        <w:rPr>
          <w:rFonts w:ascii="Arial" w:hAnsi="Arial" w:cs="Arial"/>
          <w:color w:val="auto"/>
          <w:sz w:val="24"/>
          <w:szCs w:val="24"/>
        </w:rPr>
        <w:t xml:space="preserve"> Business School</w:t>
      </w:r>
      <w:r w:rsidRPr="009922BE">
        <w:rPr>
          <w:rFonts w:ascii="Arial" w:hAnsi="Arial" w:cs="Arial"/>
          <w:color w:val="auto"/>
          <w:sz w:val="24"/>
          <w:szCs w:val="24"/>
        </w:rPr>
        <w:t xml:space="preserve">. </w:t>
      </w:r>
    </w:p>
    <w:p w14:paraId="6393BE6D" w14:textId="77777777" w:rsidR="00A84E63" w:rsidRPr="009922BE" w:rsidRDefault="00A84E63" w:rsidP="00A84E63">
      <w:pPr>
        <w:pStyle w:val="BasicText"/>
        <w:spacing w:before="80"/>
        <w:ind w:left="397" w:hanging="397"/>
        <w:rPr>
          <w:rFonts w:ascii="Arial" w:hAnsi="Arial" w:cs="Arial"/>
          <w:color w:val="auto"/>
          <w:sz w:val="24"/>
          <w:szCs w:val="24"/>
        </w:rPr>
      </w:pPr>
      <w:r w:rsidRPr="009922BE">
        <w:rPr>
          <w:rFonts w:ascii="Arial" w:hAnsi="Arial" w:cs="Arial"/>
          <w:color w:val="auto"/>
          <w:sz w:val="24"/>
          <w:szCs w:val="24"/>
        </w:rPr>
        <w:t>2.</w:t>
      </w:r>
      <w:r w:rsidRPr="009922BE">
        <w:rPr>
          <w:rFonts w:ascii="Arial" w:hAnsi="Arial" w:cs="Arial"/>
          <w:color w:val="auto"/>
          <w:sz w:val="24"/>
          <w:szCs w:val="24"/>
        </w:rPr>
        <w:tab/>
        <w:t>The broad goal of this research study is to explore</w:t>
      </w:r>
      <w:r>
        <w:rPr>
          <w:rFonts w:ascii="Arial" w:hAnsi="Arial" w:cs="Arial"/>
          <w:color w:val="auto"/>
          <w:sz w:val="24"/>
          <w:szCs w:val="24"/>
        </w:rPr>
        <w:t xml:space="preserve"> Digital Nomads motivations, behaviour, and personality, </w:t>
      </w:r>
      <w:r w:rsidRPr="000E2791">
        <w:rPr>
          <w:rFonts w:ascii="Arial" w:hAnsi="Arial" w:cs="Arial"/>
          <w:color w:val="auto"/>
          <w:sz w:val="24"/>
          <w:szCs w:val="24"/>
        </w:rPr>
        <w:t xml:space="preserve">and </w:t>
      </w:r>
      <w:r>
        <w:rPr>
          <w:rFonts w:ascii="Arial" w:hAnsi="Arial" w:cs="Arial"/>
          <w:color w:val="auto"/>
          <w:sz w:val="24"/>
          <w:szCs w:val="24"/>
        </w:rPr>
        <w:t xml:space="preserve">analyse </w:t>
      </w:r>
      <w:r w:rsidRPr="000E2791">
        <w:rPr>
          <w:rFonts w:ascii="Arial" w:hAnsi="Arial" w:cs="Arial"/>
          <w:color w:val="auto"/>
          <w:sz w:val="24"/>
          <w:szCs w:val="24"/>
        </w:rPr>
        <w:t>their conceptual fit with established tourist typologies</w:t>
      </w:r>
      <w:r>
        <w:rPr>
          <w:rFonts w:ascii="Arial" w:hAnsi="Arial" w:cs="Arial"/>
          <w:color w:val="auto"/>
          <w:sz w:val="24"/>
          <w:szCs w:val="24"/>
        </w:rPr>
        <w:t xml:space="preserve">. </w:t>
      </w:r>
      <w:r w:rsidRPr="009922BE">
        <w:rPr>
          <w:rFonts w:ascii="Arial" w:hAnsi="Arial" w:cs="Arial"/>
          <w:color w:val="auto"/>
          <w:sz w:val="24"/>
          <w:szCs w:val="24"/>
        </w:rPr>
        <w:t>Specifically, I have been asked to</w:t>
      </w:r>
      <w:r>
        <w:rPr>
          <w:rFonts w:ascii="Arial" w:hAnsi="Arial" w:cs="Arial"/>
          <w:color w:val="auto"/>
          <w:sz w:val="24"/>
          <w:szCs w:val="24"/>
        </w:rPr>
        <w:t xml:space="preserve"> attend a semi structured intervie</w:t>
      </w:r>
      <w:r>
        <w:rPr>
          <w:rStyle w:val="redtext"/>
          <w:rFonts w:cs="Arial"/>
          <w:color w:val="auto"/>
          <w:sz w:val="24"/>
          <w:szCs w:val="24"/>
        </w:rPr>
        <w:t>w</w:t>
      </w:r>
      <w:r w:rsidRPr="009922BE">
        <w:rPr>
          <w:rFonts w:ascii="Arial" w:hAnsi="Arial" w:cs="Arial"/>
          <w:color w:val="auto"/>
          <w:sz w:val="24"/>
          <w:szCs w:val="24"/>
        </w:rPr>
        <w:t>, which should take</w:t>
      </w:r>
      <w:r>
        <w:rPr>
          <w:rFonts w:ascii="Arial" w:hAnsi="Arial" w:cs="Arial"/>
          <w:color w:val="auto"/>
          <w:sz w:val="24"/>
          <w:szCs w:val="24"/>
        </w:rPr>
        <w:t xml:space="preserve"> between 1 and 2 hours</w:t>
      </w:r>
      <w:r w:rsidRPr="009922BE">
        <w:rPr>
          <w:rFonts w:ascii="Arial" w:hAnsi="Arial" w:cs="Arial"/>
          <w:color w:val="auto"/>
          <w:sz w:val="24"/>
          <w:szCs w:val="24"/>
        </w:rPr>
        <w:t xml:space="preserve"> to complete.</w:t>
      </w:r>
    </w:p>
    <w:p w14:paraId="35FD5A4D" w14:textId="77777777" w:rsidR="00A84E63" w:rsidRDefault="00A84E63" w:rsidP="00A84E63">
      <w:pPr>
        <w:pStyle w:val="BasicText"/>
        <w:spacing w:before="80"/>
        <w:ind w:left="397" w:hanging="397"/>
        <w:rPr>
          <w:rFonts w:ascii="Arial" w:hAnsi="Arial" w:cs="Arial"/>
          <w:color w:val="auto"/>
          <w:sz w:val="24"/>
          <w:szCs w:val="24"/>
        </w:rPr>
      </w:pPr>
      <w:r w:rsidRPr="009922BE">
        <w:rPr>
          <w:rFonts w:ascii="Arial" w:hAnsi="Arial" w:cs="Arial"/>
          <w:color w:val="auto"/>
          <w:sz w:val="24"/>
          <w:szCs w:val="24"/>
        </w:rPr>
        <w:t>3.</w:t>
      </w:r>
      <w:r w:rsidRPr="009922BE">
        <w:rPr>
          <w:rFonts w:ascii="Arial" w:hAnsi="Arial" w:cs="Arial"/>
          <w:color w:val="auto"/>
          <w:sz w:val="24"/>
          <w:szCs w:val="24"/>
        </w:rPr>
        <w:tab/>
        <w:t xml:space="preserve">I have been told that my responses will be anonymised. </w:t>
      </w:r>
      <w:r w:rsidRPr="00443A41">
        <w:rPr>
          <w:rFonts w:ascii="Arial" w:hAnsi="Arial" w:cs="Arial"/>
          <w:color w:val="auto"/>
          <w:sz w:val="24"/>
          <w:szCs w:val="24"/>
        </w:rPr>
        <w:t xml:space="preserve">Specifically, </w:t>
      </w:r>
      <w:r>
        <w:rPr>
          <w:rFonts w:ascii="Arial" w:hAnsi="Arial" w:cs="Arial"/>
          <w:color w:val="auto"/>
          <w:sz w:val="24"/>
          <w:szCs w:val="24"/>
        </w:rPr>
        <w:t>I</w:t>
      </w:r>
      <w:r w:rsidRPr="00443A41">
        <w:rPr>
          <w:rFonts w:ascii="Arial" w:hAnsi="Arial" w:cs="Arial"/>
          <w:color w:val="auto"/>
          <w:sz w:val="24"/>
          <w:szCs w:val="24"/>
        </w:rPr>
        <w:t xml:space="preserve"> will be </w:t>
      </w:r>
      <w:r>
        <w:rPr>
          <w:rFonts w:ascii="Arial" w:hAnsi="Arial" w:cs="Arial"/>
          <w:color w:val="auto"/>
          <w:sz w:val="24"/>
          <w:szCs w:val="24"/>
        </w:rPr>
        <w:t>allocated</w:t>
      </w:r>
      <w:r w:rsidRPr="00443A41">
        <w:rPr>
          <w:rFonts w:ascii="Arial" w:hAnsi="Arial" w:cs="Arial"/>
          <w:color w:val="auto"/>
          <w:sz w:val="24"/>
          <w:szCs w:val="24"/>
        </w:rPr>
        <w:t xml:space="preserve"> a pseudonym and all identifiable features (including where </w:t>
      </w:r>
      <w:r>
        <w:rPr>
          <w:rFonts w:ascii="Arial" w:hAnsi="Arial" w:cs="Arial"/>
          <w:color w:val="auto"/>
          <w:sz w:val="24"/>
          <w:szCs w:val="24"/>
        </w:rPr>
        <w:t>I</w:t>
      </w:r>
      <w:r w:rsidRPr="00443A41">
        <w:rPr>
          <w:rFonts w:ascii="Arial" w:hAnsi="Arial" w:cs="Arial"/>
          <w:color w:val="auto"/>
          <w:sz w:val="24"/>
          <w:szCs w:val="24"/>
        </w:rPr>
        <w:t xml:space="preserve"> refer to others) will be removed from the data</w:t>
      </w:r>
      <w:r>
        <w:rPr>
          <w:rFonts w:ascii="Arial" w:hAnsi="Arial" w:cs="Arial"/>
          <w:color w:val="auto"/>
          <w:sz w:val="24"/>
          <w:szCs w:val="24"/>
        </w:rPr>
        <w:t>.</w:t>
      </w:r>
      <w:r w:rsidRPr="009922BE">
        <w:rPr>
          <w:rFonts w:ascii="Arial" w:hAnsi="Arial" w:cs="Arial"/>
          <w:color w:val="auto"/>
          <w:sz w:val="24"/>
          <w:szCs w:val="24"/>
        </w:rPr>
        <w:t xml:space="preserve"> My name will not be linked with the research materials, and I will not be identified or identifiable in any report subsequently produced by the researcher.</w:t>
      </w:r>
    </w:p>
    <w:p w14:paraId="537E1BBB" w14:textId="77777777" w:rsidR="00A84E63" w:rsidRPr="009922BE" w:rsidRDefault="00A84E63" w:rsidP="00A84E63">
      <w:pPr>
        <w:pStyle w:val="BasicText"/>
        <w:spacing w:before="80"/>
        <w:ind w:left="397" w:hanging="397"/>
        <w:rPr>
          <w:rFonts w:ascii="Arial" w:hAnsi="Arial" w:cs="Arial"/>
          <w:color w:val="auto"/>
          <w:sz w:val="24"/>
          <w:szCs w:val="24"/>
        </w:rPr>
      </w:pPr>
      <w:r w:rsidRPr="009922BE">
        <w:rPr>
          <w:rFonts w:ascii="Arial" w:hAnsi="Arial" w:cs="Arial"/>
          <w:color w:val="auto"/>
          <w:sz w:val="24"/>
          <w:szCs w:val="24"/>
        </w:rPr>
        <w:t>4</w:t>
      </w:r>
      <w:r>
        <w:rPr>
          <w:rFonts w:ascii="Arial" w:hAnsi="Arial" w:cs="Arial"/>
          <w:color w:val="auto"/>
          <w:sz w:val="24"/>
          <w:szCs w:val="24"/>
        </w:rPr>
        <w:t>.   The researcher has confirmed that personal data and anonymised data will be stored securely in separate password protected folders on the researcher’s ENU H-drive and all d</w:t>
      </w:r>
      <w:r w:rsidRPr="00443A41">
        <w:rPr>
          <w:rFonts w:ascii="Arial" w:hAnsi="Arial" w:cs="Arial"/>
          <w:color w:val="auto"/>
          <w:sz w:val="24"/>
          <w:szCs w:val="24"/>
        </w:rPr>
        <w:t xml:space="preserve">ata will be destroyed immediately after the end of the examination/assessment process – usually within three months of the completion of the project.  </w:t>
      </w:r>
    </w:p>
    <w:p w14:paraId="27FAB405" w14:textId="77777777" w:rsidR="00A84E63" w:rsidRPr="009922BE" w:rsidRDefault="00A84E63" w:rsidP="00A84E63">
      <w:pPr>
        <w:pStyle w:val="BasicText"/>
        <w:spacing w:before="80"/>
        <w:ind w:left="397" w:hanging="397"/>
        <w:rPr>
          <w:rFonts w:ascii="Arial" w:hAnsi="Arial" w:cs="Arial"/>
          <w:color w:val="auto"/>
          <w:sz w:val="24"/>
          <w:szCs w:val="24"/>
        </w:rPr>
      </w:pPr>
      <w:r>
        <w:rPr>
          <w:rFonts w:ascii="Arial" w:hAnsi="Arial" w:cs="Arial"/>
          <w:color w:val="auto"/>
          <w:sz w:val="24"/>
          <w:szCs w:val="24"/>
        </w:rPr>
        <w:t>5</w:t>
      </w:r>
      <w:r w:rsidRPr="009922BE">
        <w:rPr>
          <w:rFonts w:ascii="Arial" w:hAnsi="Arial" w:cs="Arial"/>
          <w:color w:val="auto"/>
          <w:sz w:val="24"/>
          <w:szCs w:val="24"/>
        </w:rPr>
        <w:t>.</w:t>
      </w:r>
      <w:r w:rsidRPr="009922BE">
        <w:rPr>
          <w:rFonts w:ascii="Arial" w:hAnsi="Arial" w:cs="Arial"/>
          <w:color w:val="auto"/>
          <w:sz w:val="24"/>
          <w:szCs w:val="24"/>
        </w:rPr>
        <w:tab/>
        <w:t>I also understand that if at any time during the</w:t>
      </w:r>
      <w:r>
        <w:rPr>
          <w:rFonts w:ascii="Arial" w:hAnsi="Arial" w:cs="Arial"/>
          <w:color w:val="auto"/>
          <w:sz w:val="24"/>
          <w:szCs w:val="24"/>
        </w:rPr>
        <w:t xml:space="preserve"> interview</w:t>
      </w:r>
      <w:r w:rsidRPr="009922BE">
        <w:rPr>
          <w:rFonts w:ascii="Arial" w:hAnsi="Arial" w:cs="Arial"/>
          <w:color w:val="auto"/>
          <w:sz w:val="24"/>
          <w:szCs w:val="24"/>
        </w:rPr>
        <w:t xml:space="preserve"> I feel unable or unwilling to continue, I am free to leave. That is, my participation in this study is completely voluntary, and I may withdraw from it without negative consequences. However, after data has been anonymised or after publication of results it will not be possible for my data to be removed as it would be untraceable at this point.</w:t>
      </w:r>
    </w:p>
    <w:p w14:paraId="57D8EA8C" w14:textId="77777777" w:rsidR="00A84E63" w:rsidRPr="009922BE" w:rsidRDefault="00A84E63" w:rsidP="00A84E63">
      <w:pPr>
        <w:pStyle w:val="BasicText"/>
        <w:spacing w:before="80"/>
        <w:ind w:left="397" w:hanging="397"/>
        <w:rPr>
          <w:rFonts w:ascii="Arial" w:hAnsi="Arial" w:cs="Arial"/>
          <w:color w:val="auto"/>
          <w:sz w:val="24"/>
          <w:szCs w:val="24"/>
        </w:rPr>
      </w:pPr>
      <w:r>
        <w:rPr>
          <w:rFonts w:ascii="Arial" w:hAnsi="Arial" w:cs="Arial"/>
          <w:color w:val="auto"/>
          <w:sz w:val="24"/>
          <w:szCs w:val="24"/>
        </w:rPr>
        <w:t>6</w:t>
      </w:r>
      <w:r w:rsidRPr="009922BE">
        <w:rPr>
          <w:rFonts w:ascii="Arial" w:hAnsi="Arial" w:cs="Arial"/>
          <w:color w:val="auto"/>
          <w:sz w:val="24"/>
          <w:szCs w:val="24"/>
        </w:rPr>
        <w:t>.</w:t>
      </w:r>
      <w:r w:rsidRPr="009922BE">
        <w:rPr>
          <w:rFonts w:ascii="Arial" w:hAnsi="Arial" w:cs="Arial"/>
          <w:color w:val="auto"/>
          <w:sz w:val="24"/>
          <w:szCs w:val="24"/>
        </w:rPr>
        <w:tab/>
        <w:t>In addition, should I not wish to answer any particular question or questions, I am free to decline.</w:t>
      </w:r>
    </w:p>
    <w:p w14:paraId="37AAE8AF" w14:textId="77777777" w:rsidR="00A84E63" w:rsidRPr="009922BE" w:rsidRDefault="00A84E63" w:rsidP="00A84E63">
      <w:pPr>
        <w:pStyle w:val="BasicText"/>
        <w:spacing w:before="80"/>
        <w:ind w:left="397" w:hanging="397"/>
        <w:rPr>
          <w:rFonts w:ascii="Arial" w:hAnsi="Arial" w:cs="Arial"/>
          <w:color w:val="auto"/>
          <w:sz w:val="24"/>
          <w:szCs w:val="24"/>
        </w:rPr>
      </w:pPr>
      <w:r>
        <w:rPr>
          <w:rFonts w:ascii="Arial" w:hAnsi="Arial" w:cs="Arial"/>
          <w:color w:val="auto"/>
          <w:sz w:val="24"/>
          <w:szCs w:val="24"/>
        </w:rPr>
        <w:t>7</w:t>
      </w:r>
      <w:r w:rsidRPr="009922BE">
        <w:rPr>
          <w:rFonts w:ascii="Arial" w:hAnsi="Arial" w:cs="Arial"/>
          <w:color w:val="auto"/>
          <w:sz w:val="24"/>
          <w:szCs w:val="24"/>
        </w:rPr>
        <w:t>.</w:t>
      </w:r>
      <w:r w:rsidRPr="009922BE">
        <w:rPr>
          <w:rFonts w:ascii="Arial" w:hAnsi="Arial" w:cs="Arial"/>
          <w:color w:val="auto"/>
          <w:sz w:val="24"/>
          <w:szCs w:val="24"/>
        </w:rPr>
        <w:tab/>
        <w:t xml:space="preserve">I have been given the opportunity to ask questions regarding the </w:t>
      </w:r>
      <w:r>
        <w:rPr>
          <w:rFonts w:ascii="Arial" w:hAnsi="Arial" w:cs="Arial"/>
          <w:color w:val="auto"/>
          <w:sz w:val="24"/>
          <w:szCs w:val="24"/>
        </w:rPr>
        <w:t>interview</w:t>
      </w:r>
      <w:r w:rsidRPr="009922BE">
        <w:rPr>
          <w:rFonts w:ascii="Arial" w:hAnsi="Arial" w:cs="Arial"/>
          <w:color w:val="auto"/>
          <w:sz w:val="24"/>
          <w:szCs w:val="24"/>
        </w:rPr>
        <w:t xml:space="preserve"> and my questions have been answered to my satisfaction.</w:t>
      </w:r>
    </w:p>
    <w:p w14:paraId="32AD43AA" w14:textId="77777777" w:rsidR="00A84E63" w:rsidRDefault="00A84E63" w:rsidP="00A84E63">
      <w:pPr>
        <w:pStyle w:val="BasicText"/>
        <w:spacing w:before="80"/>
        <w:ind w:left="397" w:hanging="397"/>
        <w:rPr>
          <w:rFonts w:ascii="Arial" w:hAnsi="Arial" w:cs="Arial"/>
          <w:color w:val="auto"/>
          <w:sz w:val="24"/>
          <w:szCs w:val="24"/>
        </w:rPr>
      </w:pPr>
      <w:r>
        <w:rPr>
          <w:rFonts w:ascii="Arial" w:hAnsi="Arial" w:cs="Arial"/>
          <w:color w:val="auto"/>
          <w:sz w:val="24"/>
          <w:szCs w:val="24"/>
        </w:rPr>
        <w:t>8</w:t>
      </w:r>
      <w:r w:rsidRPr="009922BE">
        <w:rPr>
          <w:rFonts w:ascii="Arial" w:hAnsi="Arial" w:cs="Arial"/>
          <w:color w:val="auto"/>
          <w:sz w:val="24"/>
          <w:szCs w:val="24"/>
        </w:rPr>
        <w:t>.</w:t>
      </w:r>
      <w:r w:rsidRPr="009922BE">
        <w:rPr>
          <w:rFonts w:ascii="Arial" w:hAnsi="Arial" w:cs="Arial"/>
          <w:color w:val="auto"/>
          <w:sz w:val="24"/>
          <w:szCs w:val="24"/>
        </w:rPr>
        <w:tab/>
        <w:t>I have read and understand the above and consent to participate in this study. My signature is not a waiver of any legal rights. Furthermore, I understand that I will be able to keep a copy of the informed consent form for my records.</w:t>
      </w:r>
    </w:p>
    <w:p w14:paraId="3C098C2D" w14:textId="77777777" w:rsidR="00A84E63" w:rsidRPr="008532AB" w:rsidRDefault="00A84E63" w:rsidP="00A84E63">
      <w:pPr>
        <w:pStyle w:val="BasicText"/>
        <w:spacing w:before="80"/>
        <w:ind w:left="397" w:hanging="397"/>
        <w:rPr>
          <w:rFonts w:ascii="Arial" w:hAnsi="Arial" w:cs="Arial"/>
          <w:color w:val="auto"/>
          <w:sz w:val="24"/>
          <w:szCs w:val="24"/>
        </w:rPr>
      </w:pPr>
    </w:p>
    <w:p w14:paraId="555375C2" w14:textId="77777777" w:rsidR="00A84E63" w:rsidRPr="009922BE" w:rsidRDefault="00A84E63" w:rsidP="00A84E63">
      <w:pPr>
        <w:pStyle w:val="BasicText"/>
        <w:spacing w:before="510"/>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58243" behindDoc="0" locked="0" layoutInCell="1" allowOverlap="1" wp14:anchorId="588BDFC1" wp14:editId="0913DE89">
                <wp:simplePos x="0" y="0"/>
                <wp:positionH relativeFrom="column">
                  <wp:posOffset>4132580</wp:posOffset>
                </wp:positionH>
                <wp:positionV relativeFrom="paragraph">
                  <wp:posOffset>323850</wp:posOffset>
                </wp:positionV>
                <wp:extent cx="2047875" cy="0"/>
                <wp:effectExtent l="0" t="0" r="9525" b="19050"/>
                <wp:wrapNone/>
                <wp:docPr id="2010124519" name="Straight Connector 2010124519"/>
                <wp:cNvGraphicFramePr/>
                <a:graphic xmlns:a="http://schemas.openxmlformats.org/drawingml/2006/main">
                  <a:graphicData uri="http://schemas.microsoft.com/office/word/2010/wordprocessingShape">
                    <wps:wsp>
                      <wps:cNvCnPr/>
                      <wps:spPr>
                        <a:xfrm>
                          <a:off x="0" y="0"/>
                          <a:ext cx="2047875" cy="0"/>
                        </a:xfrm>
                        <a:prstGeom prst="line">
                          <a:avLst/>
                        </a:prstGeom>
                        <a:noFill/>
                        <a:ln w="3175" cap="flat" cmpd="sng" algn="ctr">
                          <a:solidFill>
                            <a:srgbClr val="002060"/>
                          </a:solidFill>
                          <a:prstDash val="solid"/>
                        </a:ln>
                        <a:effectLst/>
                      </wps:spPr>
                      <wps:bodyPr/>
                    </wps:wsp>
                  </a:graphicData>
                </a:graphic>
                <wp14:sizeRelH relativeFrom="margin">
                  <wp14:pctWidth>0</wp14:pctWidth>
                </wp14:sizeRelH>
              </wp:anchor>
            </w:drawing>
          </mc:Choice>
          <mc:Fallback>
            <w:pict>
              <v:line w14:anchorId="62A90F38" id="Straight Connector 2010124519"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5.4pt,25.5pt" to="486.6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" strokecolor="#002060" strokeweight=".25pt"/>
            </w:pict>
          </mc:Fallback>
        </mc:AlternateContent>
      </w:r>
      <w:r>
        <w:rPr>
          <w:rFonts w:ascii="Arial" w:hAnsi="Arial" w:cs="Arial"/>
          <w:noProof/>
          <w:sz w:val="24"/>
          <w:szCs w:val="24"/>
          <w:lang w:eastAsia="en-GB"/>
        </w:rPr>
        <mc:AlternateContent>
          <mc:Choice Requires="wps">
            <w:drawing>
              <wp:anchor distT="0" distB="0" distL="114300" distR="114300" simplePos="0" relativeHeight="251658241" behindDoc="0" locked="0" layoutInCell="1" allowOverlap="1" wp14:anchorId="5A4CE511" wp14:editId="52FC98F6">
                <wp:simplePos x="0" y="0"/>
                <wp:positionH relativeFrom="column">
                  <wp:posOffset>13335</wp:posOffset>
                </wp:positionH>
                <wp:positionV relativeFrom="paragraph">
                  <wp:posOffset>324167</wp:posOffset>
                </wp:positionV>
                <wp:extent cx="3939540" cy="0"/>
                <wp:effectExtent l="0" t="0" r="22860" b="19050"/>
                <wp:wrapNone/>
                <wp:docPr id="1" name="Straight Connector 1"/>
                <wp:cNvGraphicFramePr/>
                <a:graphic xmlns:a="http://schemas.openxmlformats.org/drawingml/2006/main">
                  <a:graphicData uri="http://schemas.microsoft.com/office/word/2010/wordprocessingShape">
                    <wps:wsp>
                      <wps:cNvCnPr/>
                      <wps:spPr>
                        <a:xfrm>
                          <a:off x="0" y="0"/>
                          <a:ext cx="3939540" cy="0"/>
                        </a:xfrm>
                        <a:prstGeom prst="line">
                          <a:avLst/>
                        </a:prstGeom>
                        <a:ln w="31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522D5B"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05pt,25.5pt" to="311.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" strokecolor="#002060" strokeweight=".25pt">
                <v:stroke joinstyle="miter"/>
              </v:line>
            </w:pict>
          </mc:Fallback>
        </mc:AlternateContent>
      </w:r>
      <w:r w:rsidRPr="009922BE">
        <w:rPr>
          <w:rFonts w:ascii="Arial" w:hAnsi="Arial" w:cs="Arial"/>
          <w:sz w:val="24"/>
          <w:szCs w:val="24"/>
        </w:rPr>
        <w:t>Participant’s Signature</w:t>
      </w:r>
      <w:r w:rsidRPr="009922BE">
        <w:rPr>
          <w:rFonts w:ascii="Arial" w:hAnsi="Arial" w:cs="Arial"/>
          <w:sz w:val="24"/>
          <w:szCs w:val="24"/>
        </w:rPr>
        <w:tab/>
      </w:r>
      <w:r w:rsidRPr="009922BE">
        <w:rPr>
          <w:rFonts w:ascii="Arial" w:hAnsi="Arial" w:cs="Arial"/>
          <w:sz w:val="24"/>
          <w:szCs w:val="24"/>
        </w:rPr>
        <w:tab/>
      </w:r>
      <w:r w:rsidRPr="009922BE">
        <w:rPr>
          <w:rFonts w:ascii="Arial" w:hAnsi="Arial" w:cs="Arial"/>
          <w:sz w:val="24"/>
          <w:szCs w:val="24"/>
        </w:rPr>
        <w:tab/>
      </w:r>
      <w:r w:rsidRPr="009922BE">
        <w:rPr>
          <w:rFonts w:ascii="Arial" w:hAnsi="Arial" w:cs="Arial"/>
          <w:sz w:val="24"/>
          <w:szCs w:val="24"/>
        </w:rPr>
        <w:tab/>
      </w:r>
      <w:r w:rsidRPr="009922BE">
        <w:rPr>
          <w:rFonts w:ascii="Arial" w:hAnsi="Arial" w:cs="Arial"/>
          <w:sz w:val="24"/>
          <w:szCs w:val="24"/>
        </w:rPr>
        <w:tab/>
      </w:r>
      <w:r w:rsidRPr="009922BE">
        <w:rPr>
          <w:rFonts w:ascii="Arial" w:hAnsi="Arial" w:cs="Arial"/>
          <w:sz w:val="24"/>
          <w:szCs w:val="24"/>
        </w:rPr>
        <w:tab/>
        <w:t xml:space="preserve">Date </w:t>
      </w:r>
    </w:p>
    <w:p w14:paraId="7DD98464" w14:textId="77777777" w:rsidR="00A84E63" w:rsidRPr="009922BE" w:rsidRDefault="00A84E63" w:rsidP="00A84E63">
      <w:pPr>
        <w:pStyle w:val="BasicText"/>
        <w:spacing w:before="170"/>
        <w:rPr>
          <w:rFonts w:ascii="Arial" w:hAnsi="Arial" w:cs="Arial"/>
          <w:sz w:val="24"/>
          <w:szCs w:val="24"/>
        </w:rPr>
      </w:pPr>
      <w:r w:rsidRPr="009922BE">
        <w:rPr>
          <w:rFonts w:ascii="Arial" w:hAnsi="Arial" w:cs="Arial"/>
          <w:sz w:val="24"/>
          <w:szCs w:val="24"/>
        </w:rPr>
        <w:lastRenderedPageBreak/>
        <w:t>I have explained and defined in detail the research procedure in which the respondent has consented to participate. Furthermore, I will retain one copy of the informed consent form for my records.</w:t>
      </w:r>
    </w:p>
    <w:p w14:paraId="1CB8E645" w14:textId="77777777" w:rsidR="00A84E63" w:rsidRPr="00531F1F" w:rsidRDefault="00A84E63" w:rsidP="00A84E63">
      <w:pPr>
        <w:pStyle w:val="BasicText"/>
        <w:spacing w:before="510"/>
      </w:pPr>
      <w:r>
        <w:rPr>
          <w:rFonts w:ascii="Arial" w:hAnsi="Arial" w:cs="Arial"/>
          <w:noProof/>
          <w:sz w:val="24"/>
          <w:szCs w:val="24"/>
          <w:lang w:eastAsia="en-GB"/>
        </w:rPr>
        <mc:AlternateContent>
          <mc:Choice Requires="wps">
            <w:drawing>
              <wp:anchor distT="0" distB="0" distL="114300" distR="114300" simplePos="0" relativeHeight="251658244" behindDoc="0" locked="0" layoutInCell="1" allowOverlap="1" wp14:anchorId="3F8502C3" wp14:editId="6CC7D42B">
                <wp:simplePos x="0" y="0"/>
                <wp:positionH relativeFrom="column">
                  <wp:posOffset>4132580</wp:posOffset>
                </wp:positionH>
                <wp:positionV relativeFrom="paragraph">
                  <wp:posOffset>318135</wp:posOffset>
                </wp:positionV>
                <wp:extent cx="2047875" cy="0"/>
                <wp:effectExtent l="0" t="0" r="9525" b="19050"/>
                <wp:wrapNone/>
                <wp:docPr id="4" name="Straight Connector 4"/>
                <wp:cNvGraphicFramePr/>
                <a:graphic xmlns:a="http://schemas.openxmlformats.org/drawingml/2006/main">
                  <a:graphicData uri="http://schemas.microsoft.com/office/word/2010/wordprocessingShape">
                    <wps:wsp>
                      <wps:cNvCnPr/>
                      <wps:spPr>
                        <a:xfrm>
                          <a:off x="0" y="0"/>
                          <a:ext cx="2047875" cy="0"/>
                        </a:xfrm>
                        <a:prstGeom prst="line">
                          <a:avLst/>
                        </a:prstGeom>
                        <a:noFill/>
                        <a:ln w="3175" cap="flat" cmpd="sng" algn="ctr">
                          <a:solidFill>
                            <a:srgbClr val="002060"/>
                          </a:solidFill>
                          <a:prstDash val="solid"/>
                        </a:ln>
                        <a:effectLst/>
                      </wps:spPr>
                      <wps:bodyPr/>
                    </wps:wsp>
                  </a:graphicData>
                </a:graphic>
                <wp14:sizeRelH relativeFrom="margin">
                  <wp14:pctWidth>0</wp14:pctWidth>
                </wp14:sizeRelH>
              </wp:anchor>
            </w:drawing>
          </mc:Choice>
          <mc:Fallback>
            <w:pict>
              <v:line w14:anchorId="37C49A0B" id="Straight Connector 4"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5.4pt,25.05pt" to="486.6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" strokecolor="#002060" strokeweight=".25pt"/>
            </w:pict>
          </mc:Fallback>
        </mc:AlternateContent>
      </w:r>
      <w:r>
        <w:rPr>
          <w:rFonts w:ascii="Arial" w:hAnsi="Arial" w:cs="Arial"/>
          <w:noProof/>
          <w:sz w:val="24"/>
          <w:szCs w:val="24"/>
          <w:lang w:eastAsia="en-GB"/>
        </w:rPr>
        <mc:AlternateContent>
          <mc:Choice Requires="wps">
            <w:drawing>
              <wp:anchor distT="0" distB="0" distL="114300" distR="114300" simplePos="0" relativeHeight="251658242" behindDoc="0" locked="0" layoutInCell="1" allowOverlap="1" wp14:anchorId="492373F3" wp14:editId="7024148E">
                <wp:simplePos x="0" y="0"/>
                <wp:positionH relativeFrom="column">
                  <wp:posOffset>13335</wp:posOffset>
                </wp:positionH>
                <wp:positionV relativeFrom="paragraph">
                  <wp:posOffset>321310</wp:posOffset>
                </wp:positionV>
                <wp:extent cx="3939540" cy="0"/>
                <wp:effectExtent l="0" t="0" r="22860" b="19050"/>
                <wp:wrapNone/>
                <wp:docPr id="2" name="Straight Connector 2"/>
                <wp:cNvGraphicFramePr/>
                <a:graphic xmlns:a="http://schemas.openxmlformats.org/drawingml/2006/main">
                  <a:graphicData uri="http://schemas.microsoft.com/office/word/2010/wordprocessingShape">
                    <wps:wsp>
                      <wps:cNvCnPr/>
                      <wps:spPr>
                        <a:xfrm>
                          <a:off x="0" y="0"/>
                          <a:ext cx="3939540" cy="0"/>
                        </a:xfrm>
                        <a:prstGeom prst="line">
                          <a:avLst/>
                        </a:prstGeom>
                        <a:noFill/>
                        <a:ln w="3175" cap="flat" cmpd="sng" algn="ctr">
                          <a:solidFill>
                            <a:srgbClr val="002060"/>
                          </a:solidFill>
                          <a:prstDash val="solid"/>
                        </a:ln>
                        <a:effectLst/>
                      </wps:spPr>
                      <wps:bodyPr/>
                    </wps:wsp>
                  </a:graphicData>
                </a:graphic>
              </wp:anchor>
            </w:drawing>
          </mc:Choice>
          <mc:Fallback>
            <w:pict>
              <v:line w14:anchorId="70A59521"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5pt,25.3pt" to="311.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" strokecolor="#002060" strokeweight=".25pt"/>
            </w:pict>
          </mc:Fallback>
        </mc:AlternateContent>
      </w:r>
      <w:r w:rsidRPr="009922BE">
        <w:rPr>
          <w:rFonts w:ascii="Arial" w:hAnsi="Arial" w:cs="Arial"/>
          <w:sz w:val="24"/>
          <w:szCs w:val="24"/>
        </w:rPr>
        <w:t>Researcher’s Signature</w:t>
      </w:r>
      <w:r w:rsidRPr="009922BE">
        <w:rPr>
          <w:rFonts w:ascii="Arial" w:hAnsi="Arial" w:cs="Arial"/>
          <w:sz w:val="24"/>
          <w:szCs w:val="24"/>
        </w:rPr>
        <w:tab/>
      </w:r>
      <w:r w:rsidRPr="009922BE">
        <w:rPr>
          <w:rFonts w:ascii="Arial" w:hAnsi="Arial" w:cs="Arial"/>
          <w:sz w:val="24"/>
          <w:szCs w:val="24"/>
        </w:rPr>
        <w:tab/>
      </w:r>
      <w:r w:rsidRPr="009922BE">
        <w:rPr>
          <w:rFonts w:ascii="Arial" w:hAnsi="Arial" w:cs="Arial"/>
          <w:sz w:val="24"/>
          <w:szCs w:val="24"/>
        </w:rPr>
        <w:tab/>
      </w:r>
      <w:r w:rsidRPr="009922BE">
        <w:rPr>
          <w:rFonts w:ascii="Arial" w:hAnsi="Arial" w:cs="Arial"/>
          <w:sz w:val="24"/>
          <w:szCs w:val="24"/>
        </w:rPr>
        <w:tab/>
      </w:r>
      <w:r w:rsidRPr="009922BE">
        <w:rPr>
          <w:rFonts w:ascii="Arial" w:hAnsi="Arial" w:cs="Arial"/>
          <w:sz w:val="24"/>
          <w:szCs w:val="24"/>
        </w:rPr>
        <w:tab/>
      </w:r>
      <w:r w:rsidRPr="009922BE">
        <w:rPr>
          <w:rFonts w:ascii="Arial" w:hAnsi="Arial" w:cs="Arial"/>
          <w:sz w:val="24"/>
          <w:szCs w:val="24"/>
        </w:rPr>
        <w:tab/>
        <w:t>Date</w:t>
      </w:r>
    </w:p>
    <w:p w14:paraId="7C6694CB" w14:textId="77777777" w:rsidR="00A84E63" w:rsidRDefault="00A84E63" w:rsidP="00A84E63">
      <w:pPr>
        <w:jc w:val="center"/>
        <w:rPr>
          <w:b/>
          <w:bCs/>
          <w:lang w:eastAsia="en-US"/>
        </w:rPr>
      </w:pPr>
    </w:p>
    <w:p w14:paraId="4B7AF7EB" w14:textId="371D6FD1" w:rsidR="00B631D4" w:rsidRPr="00A84E63" w:rsidRDefault="00B631D4" w:rsidP="00A84E63">
      <w:pPr>
        <w:spacing w:line="240" w:lineRule="auto"/>
        <w:jc w:val="left"/>
        <w:rPr>
          <w:b/>
          <w:lang w:eastAsia="en-US"/>
        </w:rPr>
      </w:pPr>
    </w:p>
    <w:sectPr w:rsidR="00B631D4" w:rsidRPr="00A84E63" w:rsidSect="00096F5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835807" w14:textId="77777777" w:rsidR="002D57A4" w:rsidRDefault="002D57A4">
      <w:pPr>
        <w:spacing w:line="240" w:lineRule="auto"/>
      </w:pPr>
      <w:r>
        <w:separator/>
      </w:r>
    </w:p>
  </w:endnote>
  <w:endnote w:type="continuationSeparator" w:id="0">
    <w:p w14:paraId="337E061C" w14:textId="77777777" w:rsidR="002D57A4" w:rsidRDefault="002D57A4">
      <w:pPr>
        <w:spacing w:line="240" w:lineRule="auto"/>
      </w:pPr>
      <w:r>
        <w:continuationSeparator/>
      </w:r>
    </w:p>
  </w:endnote>
  <w:endnote w:type="continuationNotice" w:id="1">
    <w:p w14:paraId="6A86F556" w14:textId="77777777" w:rsidR="002D57A4" w:rsidRDefault="002D57A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Interstate Light">
    <w:altName w:val="Calibri"/>
    <w:panose1 w:val="02000506030000020004"/>
    <w:charset w:val="00"/>
    <w:family w:val="modern"/>
    <w:notTrueType/>
    <w:pitch w:val="variable"/>
    <w:sig w:usb0="800000AF" w:usb1="5000204A" w:usb2="00000000" w:usb3="00000000" w:csb0="00000001" w:csb1="00000000"/>
  </w:font>
  <w:font w:name="Courier Standard">
    <w:altName w:val="Courier New"/>
    <w:charset w:val="00"/>
    <w:family w:val="auto"/>
    <w:pitch w:val="variable"/>
    <w:sig w:usb0="00000003" w:usb1="00000000" w:usb2="00000000" w:usb3="00000000" w:csb0="00000003"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ple Color Emoji">
    <w:altName w:val="Calibri"/>
    <w:charset w:val="00"/>
    <w:family w:val="auto"/>
    <w:pitch w:val="variable"/>
    <w:sig w:usb0="00000003" w:usb1="18000000" w:usb2="14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29539857"/>
      <w:docPartObj>
        <w:docPartGallery w:val="Page Numbers (Bottom of Page)"/>
        <w:docPartUnique/>
      </w:docPartObj>
    </w:sdtPr>
    <w:sdtEndPr>
      <w:rPr>
        <w:rStyle w:val="PageNumber"/>
      </w:rPr>
    </w:sdtEndPr>
    <w:sdtContent>
      <w:p w14:paraId="38AC1852" w14:textId="77777777" w:rsidR="009F43A7" w:rsidRDefault="009F43A7" w:rsidP="00E710C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3D2DD389" w14:textId="77777777" w:rsidR="009F43A7" w:rsidRDefault="009F43A7" w:rsidP="00006BC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35826966"/>
      <w:docPartObj>
        <w:docPartGallery w:val="Page Numbers (Bottom of Page)"/>
        <w:docPartUnique/>
      </w:docPartObj>
    </w:sdtPr>
    <w:sdtEndPr>
      <w:rPr>
        <w:rStyle w:val="PageNumber"/>
      </w:rPr>
    </w:sdtEndPr>
    <w:sdtContent>
      <w:p w14:paraId="36662F18" w14:textId="77777777" w:rsidR="009F43A7" w:rsidRDefault="009F43A7" w:rsidP="00E710C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92977D9" w14:textId="77777777" w:rsidR="009F43A7" w:rsidRDefault="009F43A7" w:rsidP="00006BC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5DCEF" w14:textId="77777777" w:rsidR="002D57A4" w:rsidRDefault="002D57A4">
      <w:pPr>
        <w:spacing w:line="240" w:lineRule="auto"/>
      </w:pPr>
      <w:r>
        <w:separator/>
      </w:r>
    </w:p>
  </w:footnote>
  <w:footnote w:type="continuationSeparator" w:id="0">
    <w:p w14:paraId="29529ED8" w14:textId="77777777" w:rsidR="002D57A4" w:rsidRDefault="002D57A4">
      <w:pPr>
        <w:spacing w:line="240" w:lineRule="auto"/>
      </w:pPr>
      <w:r>
        <w:continuationSeparator/>
      </w:r>
    </w:p>
  </w:footnote>
  <w:footnote w:type="continuationNotice" w:id="1">
    <w:p w14:paraId="7FA2992D" w14:textId="77777777" w:rsidR="002D57A4" w:rsidRDefault="002D57A4">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7148B4"/>
    <w:multiLevelType w:val="hybridMultilevel"/>
    <w:tmpl w:val="B33694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8AE3B95"/>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6C5C4876"/>
    <w:multiLevelType w:val="multilevel"/>
    <w:tmpl w:val="2984F8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51156422">
    <w:abstractNumId w:val="1"/>
  </w:num>
  <w:num w:numId="2" w16cid:durableId="1517382429">
    <w:abstractNumId w:val="1"/>
  </w:num>
  <w:num w:numId="3" w16cid:durableId="1528104185">
    <w:abstractNumId w:val="1"/>
  </w:num>
  <w:num w:numId="4" w16cid:durableId="1352799687">
    <w:abstractNumId w:val="1"/>
  </w:num>
  <w:num w:numId="5" w16cid:durableId="427313957">
    <w:abstractNumId w:val="1"/>
  </w:num>
  <w:num w:numId="6" w16cid:durableId="1536232777">
    <w:abstractNumId w:val="1"/>
  </w:num>
  <w:num w:numId="7" w16cid:durableId="614483319">
    <w:abstractNumId w:val="1"/>
  </w:num>
  <w:num w:numId="8" w16cid:durableId="1742093359">
    <w:abstractNumId w:val="1"/>
  </w:num>
  <w:num w:numId="9" w16cid:durableId="1732650776">
    <w:abstractNumId w:val="1"/>
  </w:num>
  <w:num w:numId="10" w16cid:durableId="495730300">
    <w:abstractNumId w:val="1"/>
  </w:num>
  <w:num w:numId="11" w16cid:durableId="775947134">
    <w:abstractNumId w:val="1"/>
  </w:num>
  <w:num w:numId="12" w16cid:durableId="421877630">
    <w:abstractNumId w:val="1"/>
  </w:num>
  <w:num w:numId="13" w16cid:durableId="485249171">
    <w:abstractNumId w:val="1"/>
  </w:num>
  <w:num w:numId="14" w16cid:durableId="1809856370">
    <w:abstractNumId w:val="1"/>
  </w:num>
  <w:num w:numId="15" w16cid:durableId="925000535">
    <w:abstractNumId w:val="1"/>
  </w:num>
  <w:num w:numId="16" w16cid:durableId="346641669">
    <w:abstractNumId w:val="1"/>
  </w:num>
  <w:num w:numId="17" w16cid:durableId="1461651747">
    <w:abstractNumId w:val="1"/>
  </w:num>
  <w:num w:numId="18" w16cid:durableId="981888703">
    <w:abstractNumId w:val="1"/>
  </w:num>
  <w:num w:numId="19" w16cid:durableId="613172841">
    <w:abstractNumId w:val="1"/>
  </w:num>
  <w:num w:numId="20" w16cid:durableId="1206404604">
    <w:abstractNumId w:val="1"/>
  </w:num>
  <w:num w:numId="21" w16cid:durableId="1078747887">
    <w:abstractNumId w:val="1"/>
  </w:num>
  <w:num w:numId="22" w16cid:durableId="652951434">
    <w:abstractNumId w:val="1"/>
  </w:num>
  <w:num w:numId="23" w16cid:durableId="872961516">
    <w:abstractNumId w:val="1"/>
  </w:num>
  <w:num w:numId="24" w16cid:durableId="807239403">
    <w:abstractNumId w:val="1"/>
  </w:num>
  <w:num w:numId="25" w16cid:durableId="1393577058">
    <w:abstractNumId w:val="1"/>
  </w:num>
  <w:num w:numId="26" w16cid:durableId="1948613140">
    <w:abstractNumId w:val="1"/>
  </w:num>
  <w:num w:numId="27" w16cid:durableId="942803084">
    <w:abstractNumId w:val="1"/>
  </w:num>
  <w:num w:numId="28" w16cid:durableId="1667781220">
    <w:abstractNumId w:val="1"/>
  </w:num>
  <w:num w:numId="29" w16cid:durableId="1017732477">
    <w:abstractNumId w:val="1"/>
  </w:num>
  <w:num w:numId="30" w16cid:durableId="222911198">
    <w:abstractNumId w:val="1"/>
  </w:num>
  <w:num w:numId="31" w16cid:durableId="1499229606">
    <w:abstractNumId w:val="2"/>
  </w:num>
  <w:num w:numId="32" w16cid:durableId="1463157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D03"/>
    <w:rsid w:val="000003E3"/>
    <w:rsid w:val="000027B8"/>
    <w:rsid w:val="00004FCA"/>
    <w:rsid w:val="00006BC2"/>
    <w:rsid w:val="00011BBE"/>
    <w:rsid w:val="00012B4B"/>
    <w:rsid w:val="00012EC9"/>
    <w:rsid w:val="00013192"/>
    <w:rsid w:val="00013BF7"/>
    <w:rsid w:val="00015F6B"/>
    <w:rsid w:val="000209A4"/>
    <w:rsid w:val="000222CC"/>
    <w:rsid w:val="00024AD2"/>
    <w:rsid w:val="00025B22"/>
    <w:rsid w:val="00026282"/>
    <w:rsid w:val="00030F6B"/>
    <w:rsid w:val="00032480"/>
    <w:rsid w:val="00035F42"/>
    <w:rsid w:val="00041DBA"/>
    <w:rsid w:val="00050046"/>
    <w:rsid w:val="000532ED"/>
    <w:rsid w:val="0005372C"/>
    <w:rsid w:val="000548C7"/>
    <w:rsid w:val="000626B4"/>
    <w:rsid w:val="00063688"/>
    <w:rsid w:val="000644BB"/>
    <w:rsid w:val="00064EE2"/>
    <w:rsid w:val="00067123"/>
    <w:rsid w:val="00070B4A"/>
    <w:rsid w:val="00073A43"/>
    <w:rsid w:val="00077DBF"/>
    <w:rsid w:val="000827A2"/>
    <w:rsid w:val="0008716E"/>
    <w:rsid w:val="00092DE0"/>
    <w:rsid w:val="00095974"/>
    <w:rsid w:val="00096F5B"/>
    <w:rsid w:val="000A0CEE"/>
    <w:rsid w:val="000A4AB7"/>
    <w:rsid w:val="000A7AB0"/>
    <w:rsid w:val="000B5B52"/>
    <w:rsid w:val="000B739A"/>
    <w:rsid w:val="000C001D"/>
    <w:rsid w:val="000C1F8E"/>
    <w:rsid w:val="000C2503"/>
    <w:rsid w:val="000C2A8D"/>
    <w:rsid w:val="000C30AB"/>
    <w:rsid w:val="000C37AA"/>
    <w:rsid w:val="000C3AFD"/>
    <w:rsid w:val="000C5D21"/>
    <w:rsid w:val="000C6CEC"/>
    <w:rsid w:val="000D21F2"/>
    <w:rsid w:val="000D3D22"/>
    <w:rsid w:val="000D740D"/>
    <w:rsid w:val="000E00C7"/>
    <w:rsid w:val="000E0FCE"/>
    <w:rsid w:val="000E3936"/>
    <w:rsid w:val="000E3F25"/>
    <w:rsid w:val="000E4428"/>
    <w:rsid w:val="000E59B5"/>
    <w:rsid w:val="000F13A0"/>
    <w:rsid w:val="000F21BC"/>
    <w:rsid w:val="000F4244"/>
    <w:rsid w:val="000F6D59"/>
    <w:rsid w:val="0010564C"/>
    <w:rsid w:val="00107314"/>
    <w:rsid w:val="001106A1"/>
    <w:rsid w:val="00113F32"/>
    <w:rsid w:val="00113FE2"/>
    <w:rsid w:val="00117D57"/>
    <w:rsid w:val="001237AF"/>
    <w:rsid w:val="00126C7D"/>
    <w:rsid w:val="00130007"/>
    <w:rsid w:val="00130B75"/>
    <w:rsid w:val="001320EE"/>
    <w:rsid w:val="00134015"/>
    <w:rsid w:val="00145A75"/>
    <w:rsid w:val="001471C3"/>
    <w:rsid w:val="0015026C"/>
    <w:rsid w:val="00150A04"/>
    <w:rsid w:val="00150BDA"/>
    <w:rsid w:val="00154E4A"/>
    <w:rsid w:val="0016164C"/>
    <w:rsid w:val="00162323"/>
    <w:rsid w:val="00162C26"/>
    <w:rsid w:val="00165739"/>
    <w:rsid w:val="00165A48"/>
    <w:rsid w:val="00166156"/>
    <w:rsid w:val="00172A34"/>
    <w:rsid w:val="00174C60"/>
    <w:rsid w:val="001807BB"/>
    <w:rsid w:val="00180E03"/>
    <w:rsid w:val="001823E1"/>
    <w:rsid w:val="0018266E"/>
    <w:rsid w:val="001904A2"/>
    <w:rsid w:val="00191DF9"/>
    <w:rsid w:val="00192430"/>
    <w:rsid w:val="00192FF9"/>
    <w:rsid w:val="00196029"/>
    <w:rsid w:val="001A1F41"/>
    <w:rsid w:val="001A23E3"/>
    <w:rsid w:val="001A51DB"/>
    <w:rsid w:val="001A533E"/>
    <w:rsid w:val="001A6F5B"/>
    <w:rsid w:val="001B12F4"/>
    <w:rsid w:val="001B708D"/>
    <w:rsid w:val="001C1F6A"/>
    <w:rsid w:val="001C718A"/>
    <w:rsid w:val="001C7B78"/>
    <w:rsid w:val="001D6380"/>
    <w:rsid w:val="001E1E12"/>
    <w:rsid w:val="001E763F"/>
    <w:rsid w:val="001F32AC"/>
    <w:rsid w:val="001F3DED"/>
    <w:rsid w:val="001F710D"/>
    <w:rsid w:val="002025CC"/>
    <w:rsid w:val="002052E2"/>
    <w:rsid w:val="00205862"/>
    <w:rsid w:val="002073E1"/>
    <w:rsid w:val="00207FC8"/>
    <w:rsid w:val="00213901"/>
    <w:rsid w:val="002206A2"/>
    <w:rsid w:val="00224DDB"/>
    <w:rsid w:val="002336BD"/>
    <w:rsid w:val="00234027"/>
    <w:rsid w:val="002418F8"/>
    <w:rsid w:val="00242095"/>
    <w:rsid w:val="00242B68"/>
    <w:rsid w:val="0025496C"/>
    <w:rsid w:val="00256722"/>
    <w:rsid w:val="002573E6"/>
    <w:rsid w:val="00262A36"/>
    <w:rsid w:val="00264D50"/>
    <w:rsid w:val="0027695B"/>
    <w:rsid w:val="002828AC"/>
    <w:rsid w:val="00283967"/>
    <w:rsid w:val="002846B8"/>
    <w:rsid w:val="00291517"/>
    <w:rsid w:val="00294BE3"/>
    <w:rsid w:val="00297D19"/>
    <w:rsid w:val="002A0C44"/>
    <w:rsid w:val="002A5CFC"/>
    <w:rsid w:val="002A7DCE"/>
    <w:rsid w:val="002B090B"/>
    <w:rsid w:val="002B19BB"/>
    <w:rsid w:val="002B30B1"/>
    <w:rsid w:val="002B4C29"/>
    <w:rsid w:val="002B7A6B"/>
    <w:rsid w:val="002C730D"/>
    <w:rsid w:val="002D0B81"/>
    <w:rsid w:val="002D0C3E"/>
    <w:rsid w:val="002D427A"/>
    <w:rsid w:val="002D57A4"/>
    <w:rsid w:val="002D5B4A"/>
    <w:rsid w:val="002D7E7F"/>
    <w:rsid w:val="002E29B3"/>
    <w:rsid w:val="002E5393"/>
    <w:rsid w:val="002E6267"/>
    <w:rsid w:val="002E6D63"/>
    <w:rsid w:val="002E7482"/>
    <w:rsid w:val="002F11D0"/>
    <w:rsid w:val="002F388F"/>
    <w:rsid w:val="002F4876"/>
    <w:rsid w:val="002F61B3"/>
    <w:rsid w:val="00300B44"/>
    <w:rsid w:val="00303FA8"/>
    <w:rsid w:val="0030474B"/>
    <w:rsid w:val="0030593F"/>
    <w:rsid w:val="003067B7"/>
    <w:rsid w:val="00306C38"/>
    <w:rsid w:val="00307212"/>
    <w:rsid w:val="00311330"/>
    <w:rsid w:val="003144CF"/>
    <w:rsid w:val="003157BF"/>
    <w:rsid w:val="00316B8A"/>
    <w:rsid w:val="0032234B"/>
    <w:rsid w:val="00322B44"/>
    <w:rsid w:val="003274AF"/>
    <w:rsid w:val="00331117"/>
    <w:rsid w:val="00331813"/>
    <w:rsid w:val="003439F1"/>
    <w:rsid w:val="003447B9"/>
    <w:rsid w:val="00345B61"/>
    <w:rsid w:val="003478F5"/>
    <w:rsid w:val="00357529"/>
    <w:rsid w:val="00360C1A"/>
    <w:rsid w:val="00360D18"/>
    <w:rsid w:val="00361065"/>
    <w:rsid w:val="00361C9D"/>
    <w:rsid w:val="00361F33"/>
    <w:rsid w:val="003643E0"/>
    <w:rsid w:val="003657BB"/>
    <w:rsid w:val="00365961"/>
    <w:rsid w:val="00366ECA"/>
    <w:rsid w:val="003675A8"/>
    <w:rsid w:val="00372312"/>
    <w:rsid w:val="00372B8C"/>
    <w:rsid w:val="003759D8"/>
    <w:rsid w:val="003774F9"/>
    <w:rsid w:val="0038448B"/>
    <w:rsid w:val="003877AF"/>
    <w:rsid w:val="00390054"/>
    <w:rsid w:val="003911DA"/>
    <w:rsid w:val="003937CC"/>
    <w:rsid w:val="00395A22"/>
    <w:rsid w:val="0039703E"/>
    <w:rsid w:val="003A37FE"/>
    <w:rsid w:val="003A76FD"/>
    <w:rsid w:val="003B012E"/>
    <w:rsid w:val="003B1D7C"/>
    <w:rsid w:val="003B1EAF"/>
    <w:rsid w:val="003B263E"/>
    <w:rsid w:val="003B331F"/>
    <w:rsid w:val="003B378D"/>
    <w:rsid w:val="003B6388"/>
    <w:rsid w:val="003B69E3"/>
    <w:rsid w:val="003C5734"/>
    <w:rsid w:val="003D0C6E"/>
    <w:rsid w:val="003D2678"/>
    <w:rsid w:val="003D2FE1"/>
    <w:rsid w:val="003D5378"/>
    <w:rsid w:val="003D6A69"/>
    <w:rsid w:val="003D6CA2"/>
    <w:rsid w:val="003E0018"/>
    <w:rsid w:val="003E596B"/>
    <w:rsid w:val="003E6B62"/>
    <w:rsid w:val="003F09B9"/>
    <w:rsid w:val="003F1DF6"/>
    <w:rsid w:val="003F2833"/>
    <w:rsid w:val="003F3E91"/>
    <w:rsid w:val="003F5961"/>
    <w:rsid w:val="004014C6"/>
    <w:rsid w:val="00401BBA"/>
    <w:rsid w:val="0040256C"/>
    <w:rsid w:val="00410D9A"/>
    <w:rsid w:val="00410DF1"/>
    <w:rsid w:val="0041189B"/>
    <w:rsid w:val="00412282"/>
    <w:rsid w:val="0041294B"/>
    <w:rsid w:val="004138E4"/>
    <w:rsid w:val="00414851"/>
    <w:rsid w:val="00425ADD"/>
    <w:rsid w:val="004269C8"/>
    <w:rsid w:val="004271AD"/>
    <w:rsid w:val="00432F62"/>
    <w:rsid w:val="00435389"/>
    <w:rsid w:val="00435406"/>
    <w:rsid w:val="00435D0A"/>
    <w:rsid w:val="0043792D"/>
    <w:rsid w:val="00437F44"/>
    <w:rsid w:val="00441B1A"/>
    <w:rsid w:val="00442D26"/>
    <w:rsid w:val="00446C72"/>
    <w:rsid w:val="00447518"/>
    <w:rsid w:val="00452AC8"/>
    <w:rsid w:val="00453537"/>
    <w:rsid w:val="00454DD5"/>
    <w:rsid w:val="00457AB2"/>
    <w:rsid w:val="004635D5"/>
    <w:rsid w:val="00467773"/>
    <w:rsid w:val="00471764"/>
    <w:rsid w:val="004737D8"/>
    <w:rsid w:val="004740A5"/>
    <w:rsid w:val="0047626A"/>
    <w:rsid w:val="00476740"/>
    <w:rsid w:val="0047721B"/>
    <w:rsid w:val="00480A7F"/>
    <w:rsid w:val="004811F2"/>
    <w:rsid w:val="00481CF4"/>
    <w:rsid w:val="004901CE"/>
    <w:rsid w:val="0049271D"/>
    <w:rsid w:val="004938BD"/>
    <w:rsid w:val="00495401"/>
    <w:rsid w:val="004973C1"/>
    <w:rsid w:val="004A04A9"/>
    <w:rsid w:val="004A2614"/>
    <w:rsid w:val="004A30D0"/>
    <w:rsid w:val="004A6A5B"/>
    <w:rsid w:val="004B1A75"/>
    <w:rsid w:val="004B5F68"/>
    <w:rsid w:val="004C0EF4"/>
    <w:rsid w:val="004C13A7"/>
    <w:rsid w:val="004C1861"/>
    <w:rsid w:val="004C35EE"/>
    <w:rsid w:val="004C4225"/>
    <w:rsid w:val="004C49B9"/>
    <w:rsid w:val="004C62FC"/>
    <w:rsid w:val="004D25A6"/>
    <w:rsid w:val="004D3D2D"/>
    <w:rsid w:val="004D494F"/>
    <w:rsid w:val="004D4BEA"/>
    <w:rsid w:val="004D4F52"/>
    <w:rsid w:val="004D7600"/>
    <w:rsid w:val="004E1570"/>
    <w:rsid w:val="004E1CE5"/>
    <w:rsid w:val="004E22B4"/>
    <w:rsid w:val="004E7379"/>
    <w:rsid w:val="004F2136"/>
    <w:rsid w:val="004F3F06"/>
    <w:rsid w:val="004F4D19"/>
    <w:rsid w:val="004F4DFF"/>
    <w:rsid w:val="004F7534"/>
    <w:rsid w:val="0050087F"/>
    <w:rsid w:val="00501F03"/>
    <w:rsid w:val="00503851"/>
    <w:rsid w:val="0050385A"/>
    <w:rsid w:val="00503B1B"/>
    <w:rsid w:val="00505F72"/>
    <w:rsid w:val="00506311"/>
    <w:rsid w:val="00511F93"/>
    <w:rsid w:val="00526383"/>
    <w:rsid w:val="00530037"/>
    <w:rsid w:val="00531EFF"/>
    <w:rsid w:val="00534816"/>
    <w:rsid w:val="00540325"/>
    <w:rsid w:val="00542F4F"/>
    <w:rsid w:val="0054376D"/>
    <w:rsid w:val="00545CFC"/>
    <w:rsid w:val="00552FFB"/>
    <w:rsid w:val="00555676"/>
    <w:rsid w:val="00561031"/>
    <w:rsid w:val="00561315"/>
    <w:rsid w:val="005713C7"/>
    <w:rsid w:val="005722E5"/>
    <w:rsid w:val="00572A4B"/>
    <w:rsid w:val="00574163"/>
    <w:rsid w:val="005768B3"/>
    <w:rsid w:val="005808A8"/>
    <w:rsid w:val="00580CB7"/>
    <w:rsid w:val="005811D3"/>
    <w:rsid w:val="005818F7"/>
    <w:rsid w:val="0058277A"/>
    <w:rsid w:val="005953B8"/>
    <w:rsid w:val="005A48C6"/>
    <w:rsid w:val="005A6DF5"/>
    <w:rsid w:val="005A746E"/>
    <w:rsid w:val="005A7F51"/>
    <w:rsid w:val="005B003D"/>
    <w:rsid w:val="005B36A3"/>
    <w:rsid w:val="005B36DD"/>
    <w:rsid w:val="005B6DEB"/>
    <w:rsid w:val="005C0A5C"/>
    <w:rsid w:val="005C2229"/>
    <w:rsid w:val="005C2E18"/>
    <w:rsid w:val="005D0B2B"/>
    <w:rsid w:val="005D0DF9"/>
    <w:rsid w:val="005D18A6"/>
    <w:rsid w:val="005D4E51"/>
    <w:rsid w:val="005D76AD"/>
    <w:rsid w:val="005D7D12"/>
    <w:rsid w:val="005E1AA3"/>
    <w:rsid w:val="005E4D96"/>
    <w:rsid w:val="005F0B3B"/>
    <w:rsid w:val="005F4159"/>
    <w:rsid w:val="00600973"/>
    <w:rsid w:val="006010BC"/>
    <w:rsid w:val="00601B47"/>
    <w:rsid w:val="006032E9"/>
    <w:rsid w:val="006079EE"/>
    <w:rsid w:val="006125C7"/>
    <w:rsid w:val="00617E63"/>
    <w:rsid w:val="00623D70"/>
    <w:rsid w:val="00625C3F"/>
    <w:rsid w:val="00625F74"/>
    <w:rsid w:val="00626564"/>
    <w:rsid w:val="00630207"/>
    <w:rsid w:val="00630FD9"/>
    <w:rsid w:val="0063391C"/>
    <w:rsid w:val="00636C1A"/>
    <w:rsid w:val="00637CF7"/>
    <w:rsid w:val="0064098E"/>
    <w:rsid w:val="00642013"/>
    <w:rsid w:val="0064470B"/>
    <w:rsid w:val="0064518F"/>
    <w:rsid w:val="00650905"/>
    <w:rsid w:val="00651238"/>
    <w:rsid w:val="006516D1"/>
    <w:rsid w:val="006550AA"/>
    <w:rsid w:val="006556E0"/>
    <w:rsid w:val="00655822"/>
    <w:rsid w:val="00660123"/>
    <w:rsid w:val="00662ED0"/>
    <w:rsid w:val="00667029"/>
    <w:rsid w:val="00673C0A"/>
    <w:rsid w:val="00684439"/>
    <w:rsid w:val="00690A08"/>
    <w:rsid w:val="00690E1D"/>
    <w:rsid w:val="006920EB"/>
    <w:rsid w:val="006956C3"/>
    <w:rsid w:val="006A2C5E"/>
    <w:rsid w:val="006A7E94"/>
    <w:rsid w:val="006A7E96"/>
    <w:rsid w:val="006B7385"/>
    <w:rsid w:val="006C01B4"/>
    <w:rsid w:val="006C03B4"/>
    <w:rsid w:val="006C2FDA"/>
    <w:rsid w:val="006C34E6"/>
    <w:rsid w:val="006C48E1"/>
    <w:rsid w:val="006C4DCB"/>
    <w:rsid w:val="006C735F"/>
    <w:rsid w:val="006C779D"/>
    <w:rsid w:val="006D477B"/>
    <w:rsid w:val="006D547A"/>
    <w:rsid w:val="006D6045"/>
    <w:rsid w:val="006D766C"/>
    <w:rsid w:val="006E1359"/>
    <w:rsid w:val="006E14E3"/>
    <w:rsid w:val="006E3D33"/>
    <w:rsid w:val="006E5DD7"/>
    <w:rsid w:val="006E62AE"/>
    <w:rsid w:val="006F1964"/>
    <w:rsid w:val="006F2B47"/>
    <w:rsid w:val="006F6FE2"/>
    <w:rsid w:val="00701AD2"/>
    <w:rsid w:val="0070242E"/>
    <w:rsid w:val="007049B4"/>
    <w:rsid w:val="00707627"/>
    <w:rsid w:val="00711301"/>
    <w:rsid w:val="00711F93"/>
    <w:rsid w:val="0071387C"/>
    <w:rsid w:val="00713BCE"/>
    <w:rsid w:val="00714150"/>
    <w:rsid w:val="007153AC"/>
    <w:rsid w:val="00720AF3"/>
    <w:rsid w:val="00722539"/>
    <w:rsid w:val="00722E1E"/>
    <w:rsid w:val="00724D11"/>
    <w:rsid w:val="00725F73"/>
    <w:rsid w:val="00727D60"/>
    <w:rsid w:val="007365D3"/>
    <w:rsid w:val="00736FD5"/>
    <w:rsid w:val="00741444"/>
    <w:rsid w:val="00742075"/>
    <w:rsid w:val="00745EC7"/>
    <w:rsid w:val="007512E2"/>
    <w:rsid w:val="007526A5"/>
    <w:rsid w:val="0075713D"/>
    <w:rsid w:val="007627A4"/>
    <w:rsid w:val="00764B7A"/>
    <w:rsid w:val="00764CD7"/>
    <w:rsid w:val="007666C8"/>
    <w:rsid w:val="00770D72"/>
    <w:rsid w:val="00771E32"/>
    <w:rsid w:val="00774660"/>
    <w:rsid w:val="007775D0"/>
    <w:rsid w:val="007824D0"/>
    <w:rsid w:val="00782A3E"/>
    <w:rsid w:val="00783792"/>
    <w:rsid w:val="007900EC"/>
    <w:rsid w:val="0079238B"/>
    <w:rsid w:val="00792C30"/>
    <w:rsid w:val="007932E1"/>
    <w:rsid w:val="00794704"/>
    <w:rsid w:val="00795234"/>
    <w:rsid w:val="007A2A7E"/>
    <w:rsid w:val="007A6E18"/>
    <w:rsid w:val="007B04D9"/>
    <w:rsid w:val="007B592A"/>
    <w:rsid w:val="007B7069"/>
    <w:rsid w:val="007B7A3E"/>
    <w:rsid w:val="007C2A06"/>
    <w:rsid w:val="007C4D15"/>
    <w:rsid w:val="007C7DE0"/>
    <w:rsid w:val="007D0388"/>
    <w:rsid w:val="007D3615"/>
    <w:rsid w:val="007D48E0"/>
    <w:rsid w:val="007E0784"/>
    <w:rsid w:val="007E554A"/>
    <w:rsid w:val="007E5A4D"/>
    <w:rsid w:val="007E7548"/>
    <w:rsid w:val="007F22DD"/>
    <w:rsid w:val="007F4777"/>
    <w:rsid w:val="00801E8F"/>
    <w:rsid w:val="00806245"/>
    <w:rsid w:val="00812557"/>
    <w:rsid w:val="00816438"/>
    <w:rsid w:val="00825345"/>
    <w:rsid w:val="008274E1"/>
    <w:rsid w:val="00832593"/>
    <w:rsid w:val="00836917"/>
    <w:rsid w:val="00836935"/>
    <w:rsid w:val="008372E2"/>
    <w:rsid w:val="008408D8"/>
    <w:rsid w:val="008414B6"/>
    <w:rsid w:val="00854496"/>
    <w:rsid w:val="008562B6"/>
    <w:rsid w:val="00856D38"/>
    <w:rsid w:val="008570C5"/>
    <w:rsid w:val="00857178"/>
    <w:rsid w:val="008621B5"/>
    <w:rsid w:val="0086377F"/>
    <w:rsid w:val="00863D31"/>
    <w:rsid w:val="00866B75"/>
    <w:rsid w:val="008705FA"/>
    <w:rsid w:val="00871BBD"/>
    <w:rsid w:val="0087292D"/>
    <w:rsid w:val="00874BC1"/>
    <w:rsid w:val="00880EF8"/>
    <w:rsid w:val="008819A3"/>
    <w:rsid w:val="00882121"/>
    <w:rsid w:val="008908A8"/>
    <w:rsid w:val="00895D3C"/>
    <w:rsid w:val="008A2075"/>
    <w:rsid w:val="008A40E7"/>
    <w:rsid w:val="008A4E0C"/>
    <w:rsid w:val="008B35D0"/>
    <w:rsid w:val="008B4148"/>
    <w:rsid w:val="008B480C"/>
    <w:rsid w:val="008B48CB"/>
    <w:rsid w:val="008B5F9B"/>
    <w:rsid w:val="008C2E5C"/>
    <w:rsid w:val="008C79CD"/>
    <w:rsid w:val="008D2675"/>
    <w:rsid w:val="008D557D"/>
    <w:rsid w:val="008D619E"/>
    <w:rsid w:val="008D682E"/>
    <w:rsid w:val="008D6968"/>
    <w:rsid w:val="008E0B6A"/>
    <w:rsid w:val="008E0DD9"/>
    <w:rsid w:val="008E330A"/>
    <w:rsid w:val="008E5355"/>
    <w:rsid w:val="008E6D98"/>
    <w:rsid w:val="008E7370"/>
    <w:rsid w:val="008F017D"/>
    <w:rsid w:val="008F5BA6"/>
    <w:rsid w:val="008F6BEF"/>
    <w:rsid w:val="008F6D7A"/>
    <w:rsid w:val="00902417"/>
    <w:rsid w:val="00903C6D"/>
    <w:rsid w:val="0091090C"/>
    <w:rsid w:val="009139DA"/>
    <w:rsid w:val="00916092"/>
    <w:rsid w:val="0091630A"/>
    <w:rsid w:val="00916B83"/>
    <w:rsid w:val="0092034F"/>
    <w:rsid w:val="00924DAD"/>
    <w:rsid w:val="00930810"/>
    <w:rsid w:val="00932F11"/>
    <w:rsid w:val="0093444A"/>
    <w:rsid w:val="00942B9D"/>
    <w:rsid w:val="00950CBB"/>
    <w:rsid w:val="0095462D"/>
    <w:rsid w:val="00954E28"/>
    <w:rsid w:val="00955E7F"/>
    <w:rsid w:val="009566FC"/>
    <w:rsid w:val="00961A83"/>
    <w:rsid w:val="009674C3"/>
    <w:rsid w:val="00984478"/>
    <w:rsid w:val="00986BB8"/>
    <w:rsid w:val="00986D5E"/>
    <w:rsid w:val="009943FA"/>
    <w:rsid w:val="00994B47"/>
    <w:rsid w:val="00994F4F"/>
    <w:rsid w:val="00996DC0"/>
    <w:rsid w:val="00997F97"/>
    <w:rsid w:val="009B41D5"/>
    <w:rsid w:val="009C343C"/>
    <w:rsid w:val="009C452E"/>
    <w:rsid w:val="009C709A"/>
    <w:rsid w:val="009D2012"/>
    <w:rsid w:val="009D3961"/>
    <w:rsid w:val="009D615E"/>
    <w:rsid w:val="009D68B9"/>
    <w:rsid w:val="009D6C3E"/>
    <w:rsid w:val="009D7464"/>
    <w:rsid w:val="009D7BC0"/>
    <w:rsid w:val="009E21C1"/>
    <w:rsid w:val="009E4FC6"/>
    <w:rsid w:val="009E7099"/>
    <w:rsid w:val="009F43A7"/>
    <w:rsid w:val="00A000F7"/>
    <w:rsid w:val="00A030E7"/>
    <w:rsid w:val="00A0491C"/>
    <w:rsid w:val="00A0742F"/>
    <w:rsid w:val="00A11791"/>
    <w:rsid w:val="00A139E7"/>
    <w:rsid w:val="00A150B1"/>
    <w:rsid w:val="00A1536B"/>
    <w:rsid w:val="00A15778"/>
    <w:rsid w:val="00A16ADC"/>
    <w:rsid w:val="00A20AF8"/>
    <w:rsid w:val="00A2221D"/>
    <w:rsid w:val="00A2442C"/>
    <w:rsid w:val="00A26A72"/>
    <w:rsid w:val="00A30FA5"/>
    <w:rsid w:val="00A31DA3"/>
    <w:rsid w:val="00A3319B"/>
    <w:rsid w:val="00A334B6"/>
    <w:rsid w:val="00A40EA4"/>
    <w:rsid w:val="00A4115A"/>
    <w:rsid w:val="00A418CD"/>
    <w:rsid w:val="00A42EBE"/>
    <w:rsid w:val="00A47C52"/>
    <w:rsid w:val="00A50B42"/>
    <w:rsid w:val="00A57833"/>
    <w:rsid w:val="00A63E56"/>
    <w:rsid w:val="00A6763B"/>
    <w:rsid w:val="00A74F9E"/>
    <w:rsid w:val="00A769B5"/>
    <w:rsid w:val="00A82B34"/>
    <w:rsid w:val="00A84E63"/>
    <w:rsid w:val="00A924E3"/>
    <w:rsid w:val="00A936DF"/>
    <w:rsid w:val="00A93727"/>
    <w:rsid w:val="00A96A9C"/>
    <w:rsid w:val="00AA00EE"/>
    <w:rsid w:val="00AA3B69"/>
    <w:rsid w:val="00AA40BE"/>
    <w:rsid w:val="00AA6A24"/>
    <w:rsid w:val="00AA79DF"/>
    <w:rsid w:val="00AB07E2"/>
    <w:rsid w:val="00AB1200"/>
    <w:rsid w:val="00AB6096"/>
    <w:rsid w:val="00AC4DDE"/>
    <w:rsid w:val="00AC4F95"/>
    <w:rsid w:val="00AC6BDA"/>
    <w:rsid w:val="00AC7140"/>
    <w:rsid w:val="00AD016D"/>
    <w:rsid w:val="00AD0BEC"/>
    <w:rsid w:val="00AD0ECF"/>
    <w:rsid w:val="00AE3DDF"/>
    <w:rsid w:val="00AE51C3"/>
    <w:rsid w:val="00AE5B61"/>
    <w:rsid w:val="00AF29A4"/>
    <w:rsid w:val="00AF3BA3"/>
    <w:rsid w:val="00AF3D94"/>
    <w:rsid w:val="00AF40DD"/>
    <w:rsid w:val="00AF5321"/>
    <w:rsid w:val="00AF7EFA"/>
    <w:rsid w:val="00B004B6"/>
    <w:rsid w:val="00B062CE"/>
    <w:rsid w:val="00B06336"/>
    <w:rsid w:val="00B104CB"/>
    <w:rsid w:val="00B11C2E"/>
    <w:rsid w:val="00B16532"/>
    <w:rsid w:val="00B20F7A"/>
    <w:rsid w:val="00B240E0"/>
    <w:rsid w:val="00B3093F"/>
    <w:rsid w:val="00B31B4B"/>
    <w:rsid w:val="00B37BAC"/>
    <w:rsid w:val="00B404F0"/>
    <w:rsid w:val="00B41422"/>
    <w:rsid w:val="00B44973"/>
    <w:rsid w:val="00B47194"/>
    <w:rsid w:val="00B5018B"/>
    <w:rsid w:val="00B52A55"/>
    <w:rsid w:val="00B53E7B"/>
    <w:rsid w:val="00B5419B"/>
    <w:rsid w:val="00B5646D"/>
    <w:rsid w:val="00B579F1"/>
    <w:rsid w:val="00B600FB"/>
    <w:rsid w:val="00B6211F"/>
    <w:rsid w:val="00B62EA2"/>
    <w:rsid w:val="00B631D4"/>
    <w:rsid w:val="00B66AE9"/>
    <w:rsid w:val="00B673F9"/>
    <w:rsid w:val="00B70018"/>
    <w:rsid w:val="00B72636"/>
    <w:rsid w:val="00B72BFF"/>
    <w:rsid w:val="00B7384D"/>
    <w:rsid w:val="00B73B0E"/>
    <w:rsid w:val="00B74E7D"/>
    <w:rsid w:val="00B84652"/>
    <w:rsid w:val="00B84F81"/>
    <w:rsid w:val="00B90E07"/>
    <w:rsid w:val="00B93AB5"/>
    <w:rsid w:val="00B93F3D"/>
    <w:rsid w:val="00B94F85"/>
    <w:rsid w:val="00B950AC"/>
    <w:rsid w:val="00B965D4"/>
    <w:rsid w:val="00B96D0C"/>
    <w:rsid w:val="00B96EF5"/>
    <w:rsid w:val="00BA0A46"/>
    <w:rsid w:val="00BA14E2"/>
    <w:rsid w:val="00BA298C"/>
    <w:rsid w:val="00BA487C"/>
    <w:rsid w:val="00BA6710"/>
    <w:rsid w:val="00BB30A7"/>
    <w:rsid w:val="00BB3C7A"/>
    <w:rsid w:val="00BB62F8"/>
    <w:rsid w:val="00BC43AD"/>
    <w:rsid w:val="00BC54E3"/>
    <w:rsid w:val="00BC5D83"/>
    <w:rsid w:val="00BC6265"/>
    <w:rsid w:val="00BE22F1"/>
    <w:rsid w:val="00BE2881"/>
    <w:rsid w:val="00BE480B"/>
    <w:rsid w:val="00BE5387"/>
    <w:rsid w:val="00BE62B4"/>
    <w:rsid w:val="00BE7501"/>
    <w:rsid w:val="00BF25E8"/>
    <w:rsid w:val="00BF4650"/>
    <w:rsid w:val="00BF7097"/>
    <w:rsid w:val="00C07B58"/>
    <w:rsid w:val="00C11E71"/>
    <w:rsid w:val="00C1408F"/>
    <w:rsid w:val="00C15738"/>
    <w:rsid w:val="00C16F68"/>
    <w:rsid w:val="00C20F5D"/>
    <w:rsid w:val="00C222D5"/>
    <w:rsid w:val="00C23DE5"/>
    <w:rsid w:val="00C2626E"/>
    <w:rsid w:val="00C3597C"/>
    <w:rsid w:val="00C35E5C"/>
    <w:rsid w:val="00C36DCF"/>
    <w:rsid w:val="00C376A6"/>
    <w:rsid w:val="00C40A48"/>
    <w:rsid w:val="00C41A1E"/>
    <w:rsid w:val="00C43CE6"/>
    <w:rsid w:val="00C44C4D"/>
    <w:rsid w:val="00C502CC"/>
    <w:rsid w:val="00C50D41"/>
    <w:rsid w:val="00C5211C"/>
    <w:rsid w:val="00C54355"/>
    <w:rsid w:val="00C54987"/>
    <w:rsid w:val="00C60CD7"/>
    <w:rsid w:val="00C62D31"/>
    <w:rsid w:val="00C635C1"/>
    <w:rsid w:val="00C718FC"/>
    <w:rsid w:val="00C72631"/>
    <w:rsid w:val="00C729E5"/>
    <w:rsid w:val="00C77478"/>
    <w:rsid w:val="00C86079"/>
    <w:rsid w:val="00C92614"/>
    <w:rsid w:val="00C92C20"/>
    <w:rsid w:val="00C94585"/>
    <w:rsid w:val="00C962B1"/>
    <w:rsid w:val="00CA08CE"/>
    <w:rsid w:val="00CA410D"/>
    <w:rsid w:val="00CA5F3B"/>
    <w:rsid w:val="00CB1D4A"/>
    <w:rsid w:val="00CB5175"/>
    <w:rsid w:val="00CB771C"/>
    <w:rsid w:val="00CC3675"/>
    <w:rsid w:val="00CC4B6F"/>
    <w:rsid w:val="00CD5427"/>
    <w:rsid w:val="00CD605F"/>
    <w:rsid w:val="00CE2F32"/>
    <w:rsid w:val="00CE6687"/>
    <w:rsid w:val="00CF0A3D"/>
    <w:rsid w:val="00CF4487"/>
    <w:rsid w:val="00D01F8E"/>
    <w:rsid w:val="00D024FF"/>
    <w:rsid w:val="00D043E0"/>
    <w:rsid w:val="00D04A02"/>
    <w:rsid w:val="00D07F07"/>
    <w:rsid w:val="00D278E9"/>
    <w:rsid w:val="00D30826"/>
    <w:rsid w:val="00D3172D"/>
    <w:rsid w:val="00D3184F"/>
    <w:rsid w:val="00D31B2C"/>
    <w:rsid w:val="00D32651"/>
    <w:rsid w:val="00D33F33"/>
    <w:rsid w:val="00D352A9"/>
    <w:rsid w:val="00D37F74"/>
    <w:rsid w:val="00D404A5"/>
    <w:rsid w:val="00D42063"/>
    <w:rsid w:val="00D426BA"/>
    <w:rsid w:val="00D43B3B"/>
    <w:rsid w:val="00D465CA"/>
    <w:rsid w:val="00D46D03"/>
    <w:rsid w:val="00D52B38"/>
    <w:rsid w:val="00D61243"/>
    <w:rsid w:val="00D6145B"/>
    <w:rsid w:val="00D6171D"/>
    <w:rsid w:val="00D65261"/>
    <w:rsid w:val="00D67709"/>
    <w:rsid w:val="00D67B58"/>
    <w:rsid w:val="00D7085C"/>
    <w:rsid w:val="00D71149"/>
    <w:rsid w:val="00D76C5C"/>
    <w:rsid w:val="00D80283"/>
    <w:rsid w:val="00D813DE"/>
    <w:rsid w:val="00D8528A"/>
    <w:rsid w:val="00D876CC"/>
    <w:rsid w:val="00D87705"/>
    <w:rsid w:val="00D91541"/>
    <w:rsid w:val="00D9324E"/>
    <w:rsid w:val="00D93C01"/>
    <w:rsid w:val="00D95CCF"/>
    <w:rsid w:val="00D9658E"/>
    <w:rsid w:val="00D96CF3"/>
    <w:rsid w:val="00D96E4D"/>
    <w:rsid w:val="00D974DA"/>
    <w:rsid w:val="00DA1CAF"/>
    <w:rsid w:val="00DA67F8"/>
    <w:rsid w:val="00DB2191"/>
    <w:rsid w:val="00DB43AE"/>
    <w:rsid w:val="00DB60F3"/>
    <w:rsid w:val="00DB78A6"/>
    <w:rsid w:val="00DC2061"/>
    <w:rsid w:val="00DC3383"/>
    <w:rsid w:val="00DC342F"/>
    <w:rsid w:val="00DC5C31"/>
    <w:rsid w:val="00DC672F"/>
    <w:rsid w:val="00DC67C7"/>
    <w:rsid w:val="00DC7E52"/>
    <w:rsid w:val="00DE099B"/>
    <w:rsid w:val="00DE3AFC"/>
    <w:rsid w:val="00DE3EC3"/>
    <w:rsid w:val="00DE7773"/>
    <w:rsid w:val="00DF3F28"/>
    <w:rsid w:val="00E02314"/>
    <w:rsid w:val="00E05B50"/>
    <w:rsid w:val="00E06780"/>
    <w:rsid w:val="00E11FAC"/>
    <w:rsid w:val="00E12C4A"/>
    <w:rsid w:val="00E13ABF"/>
    <w:rsid w:val="00E218B0"/>
    <w:rsid w:val="00E255CE"/>
    <w:rsid w:val="00E369C7"/>
    <w:rsid w:val="00E401BA"/>
    <w:rsid w:val="00E40763"/>
    <w:rsid w:val="00E441E0"/>
    <w:rsid w:val="00E45A78"/>
    <w:rsid w:val="00E50185"/>
    <w:rsid w:val="00E501C6"/>
    <w:rsid w:val="00E53838"/>
    <w:rsid w:val="00E55C08"/>
    <w:rsid w:val="00E571DD"/>
    <w:rsid w:val="00E62854"/>
    <w:rsid w:val="00E66398"/>
    <w:rsid w:val="00E67650"/>
    <w:rsid w:val="00E70194"/>
    <w:rsid w:val="00E710C7"/>
    <w:rsid w:val="00E86BA7"/>
    <w:rsid w:val="00E913AF"/>
    <w:rsid w:val="00E913C8"/>
    <w:rsid w:val="00E944B2"/>
    <w:rsid w:val="00E94D39"/>
    <w:rsid w:val="00E962ED"/>
    <w:rsid w:val="00EA0AE4"/>
    <w:rsid w:val="00EA56C7"/>
    <w:rsid w:val="00EB1A89"/>
    <w:rsid w:val="00EB41A1"/>
    <w:rsid w:val="00EB48B6"/>
    <w:rsid w:val="00EB560F"/>
    <w:rsid w:val="00EB5AEF"/>
    <w:rsid w:val="00EB6386"/>
    <w:rsid w:val="00EC1FC9"/>
    <w:rsid w:val="00EC284C"/>
    <w:rsid w:val="00EC5B89"/>
    <w:rsid w:val="00EC7047"/>
    <w:rsid w:val="00EC710C"/>
    <w:rsid w:val="00EC7FC4"/>
    <w:rsid w:val="00ED2F14"/>
    <w:rsid w:val="00ED3901"/>
    <w:rsid w:val="00ED53C8"/>
    <w:rsid w:val="00ED590A"/>
    <w:rsid w:val="00ED6CDC"/>
    <w:rsid w:val="00ED6D52"/>
    <w:rsid w:val="00EE0FDD"/>
    <w:rsid w:val="00EE200E"/>
    <w:rsid w:val="00EF084C"/>
    <w:rsid w:val="00EF5EB9"/>
    <w:rsid w:val="00EF7F69"/>
    <w:rsid w:val="00F00278"/>
    <w:rsid w:val="00F01C6A"/>
    <w:rsid w:val="00F03CCB"/>
    <w:rsid w:val="00F06DEC"/>
    <w:rsid w:val="00F06EFA"/>
    <w:rsid w:val="00F074F1"/>
    <w:rsid w:val="00F200CC"/>
    <w:rsid w:val="00F22CDC"/>
    <w:rsid w:val="00F232D7"/>
    <w:rsid w:val="00F23343"/>
    <w:rsid w:val="00F25291"/>
    <w:rsid w:val="00F25B1D"/>
    <w:rsid w:val="00F27CCD"/>
    <w:rsid w:val="00F30401"/>
    <w:rsid w:val="00F347EF"/>
    <w:rsid w:val="00F37026"/>
    <w:rsid w:val="00F461AF"/>
    <w:rsid w:val="00F50B40"/>
    <w:rsid w:val="00F520A5"/>
    <w:rsid w:val="00F53DEC"/>
    <w:rsid w:val="00F558D0"/>
    <w:rsid w:val="00F55EF0"/>
    <w:rsid w:val="00F6175F"/>
    <w:rsid w:val="00F65EC7"/>
    <w:rsid w:val="00F67AC2"/>
    <w:rsid w:val="00F67C5F"/>
    <w:rsid w:val="00F707F6"/>
    <w:rsid w:val="00F70BD0"/>
    <w:rsid w:val="00F70CAF"/>
    <w:rsid w:val="00F726B5"/>
    <w:rsid w:val="00F72C4C"/>
    <w:rsid w:val="00F74895"/>
    <w:rsid w:val="00F74D75"/>
    <w:rsid w:val="00F7740C"/>
    <w:rsid w:val="00F80A9E"/>
    <w:rsid w:val="00F9093D"/>
    <w:rsid w:val="00F91755"/>
    <w:rsid w:val="00F94452"/>
    <w:rsid w:val="00FA1DE5"/>
    <w:rsid w:val="00FA3EEC"/>
    <w:rsid w:val="00FB2CEB"/>
    <w:rsid w:val="00FB7F42"/>
    <w:rsid w:val="00FC4525"/>
    <w:rsid w:val="00FD0E46"/>
    <w:rsid w:val="00FD3F29"/>
    <w:rsid w:val="00FD5BDB"/>
    <w:rsid w:val="00FD629E"/>
    <w:rsid w:val="00FD7814"/>
    <w:rsid w:val="00FE5A2D"/>
    <w:rsid w:val="00FE6C5A"/>
    <w:rsid w:val="00FF6282"/>
    <w:rsid w:val="00FF761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5C991"/>
  <w15:chartTrackingRefBased/>
  <w15:docId w15:val="{700A18DC-9280-5445-B999-E59569F40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DEC"/>
    <w:pPr>
      <w:spacing w:line="360" w:lineRule="auto"/>
      <w:jc w:val="both"/>
    </w:pPr>
    <w:rPr>
      <w:kern w:val="0"/>
      <w:lang w:eastAsia="en-GB"/>
      <w14:ligatures w14:val="none"/>
    </w:rPr>
  </w:style>
  <w:style w:type="paragraph" w:styleId="Heading1">
    <w:name w:val="heading 1"/>
    <w:basedOn w:val="Normal"/>
    <w:next w:val="Normal"/>
    <w:link w:val="Heading1Char"/>
    <w:uiPriority w:val="9"/>
    <w:qFormat/>
    <w:rsid w:val="00073A43"/>
    <w:pPr>
      <w:keepNext/>
      <w:keepLines/>
      <w:numPr>
        <w:numId w:val="30"/>
      </w:numPr>
      <w:spacing w:before="240" w:line="276" w:lineRule="auto"/>
      <w:jc w:val="left"/>
      <w:outlineLvl w:val="0"/>
    </w:pPr>
    <w:rPr>
      <w:rFonts w:ascii="Arial" w:eastAsiaTheme="majorEastAsia" w:hAnsi="Arial" w:cstheme="majorBidi"/>
      <w:b/>
      <w:color w:val="2F5496" w:themeColor="accent1" w:themeShade="BF"/>
      <w:sz w:val="28"/>
      <w:szCs w:val="32"/>
      <w:lang w:eastAsia="en-US"/>
    </w:rPr>
  </w:style>
  <w:style w:type="paragraph" w:styleId="Heading2">
    <w:name w:val="heading 2"/>
    <w:basedOn w:val="Normal"/>
    <w:next w:val="Normal"/>
    <w:link w:val="Heading2Char"/>
    <w:uiPriority w:val="9"/>
    <w:unhideWhenUsed/>
    <w:qFormat/>
    <w:rsid w:val="00073A43"/>
    <w:pPr>
      <w:keepNext/>
      <w:keepLines/>
      <w:numPr>
        <w:ilvl w:val="1"/>
        <w:numId w:val="30"/>
      </w:numPr>
      <w:spacing w:before="40" w:line="276" w:lineRule="auto"/>
      <w:jc w:val="left"/>
      <w:outlineLvl w:val="1"/>
    </w:pPr>
    <w:rPr>
      <w:rFonts w:ascii="Arial" w:eastAsiaTheme="majorEastAsia" w:hAnsi="Arial" w:cstheme="majorBidi"/>
      <w:b/>
      <w:color w:val="2F5496" w:themeColor="accent1" w:themeShade="BF"/>
      <w:szCs w:val="26"/>
      <w:lang w:eastAsia="en-US"/>
    </w:rPr>
  </w:style>
  <w:style w:type="paragraph" w:styleId="Heading3">
    <w:name w:val="heading 3"/>
    <w:basedOn w:val="Normal"/>
    <w:next w:val="Normal"/>
    <w:link w:val="Heading3Char"/>
    <w:uiPriority w:val="9"/>
    <w:unhideWhenUsed/>
    <w:qFormat/>
    <w:rsid w:val="009B41D5"/>
    <w:pPr>
      <w:keepNext/>
      <w:keepLines/>
      <w:numPr>
        <w:ilvl w:val="2"/>
        <w:numId w:val="30"/>
      </w:numPr>
      <w:spacing w:before="40" w:line="276" w:lineRule="auto"/>
      <w:jc w:val="left"/>
      <w:outlineLvl w:val="2"/>
    </w:pPr>
    <w:rPr>
      <w:rFonts w:asciiTheme="majorHAnsi" w:eastAsiaTheme="majorEastAsia" w:hAnsiTheme="majorHAnsi" w:cstheme="majorBidi"/>
      <w:color w:val="1F3763" w:themeColor="accent1" w:themeShade="7F"/>
      <w:lang w:eastAsia="en-US"/>
    </w:rPr>
  </w:style>
  <w:style w:type="paragraph" w:styleId="Heading4">
    <w:name w:val="heading 4"/>
    <w:basedOn w:val="Normal"/>
    <w:next w:val="Normal"/>
    <w:link w:val="Heading4Char"/>
    <w:uiPriority w:val="9"/>
    <w:unhideWhenUsed/>
    <w:qFormat/>
    <w:rsid w:val="009B41D5"/>
    <w:pPr>
      <w:keepNext/>
      <w:keepLines/>
      <w:numPr>
        <w:ilvl w:val="3"/>
        <w:numId w:val="30"/>
      </w:numPr>
      <w:spacing w:before="40" w:line="276" w:lineRule="auto"/>
      <w:jc w:val="left"/>
      <w:outlineLvl w:val="3"/>
    </w:pPr>
    <w:rPr>
      <w:rFonts w:asciiTheme="majorHAnsi" w:eastAsiaTheme="majorEastAsia" w:hAnsiTheme="majorHAnsi" w:cstheme="majorBidi"/>
      <w:i/>
      <w:iCs/>
      <w:color w:val="2F5496" w:themeColor="accent1" w:themeShade="BF"/>
      <w:sz w:val="22"/>
      <w:szCs w:val="22"/>
      <w:lang w:eastAsia="en-US"/>
    </w:rPr>
  </w:style>
  <w:style w:type="paragraph" w:styleId="Heading5">
    <w:name w:val="heading 5"/>
    <w:basedOn w:val="Normal"/>
    <w:next w:val="Normal"/>
    <w:link w:val="Heading5Char"/>
    <w:uiPriority w:val="9"/>
    <w:semiHidden/>
    <w:unhideWhenUsed/>
    <w:qFormat/>
    <w:rsid w:val="009B41D5"/>
    <w:pPr>
      <w:keepNext/>
      <w:keepLines/>
      <w:numPr>
        <w:ilvl w:val="4"/>
        <w:numId w:val="30"/>
      </w:numPr>
      <w:spacing w:before="40" w:line="276" w:lineRule="auto"/>
      <w:jc w:val="left"/>
      <w:outlineLvl w:val="4"/>
    </w:pPr>
    <w:rPr>
      <w:rFonts w:asciiTheme="majorHAnsi" w:eastAsiaTheme="majorEastAsia" w:hAnsiTheme="majorHAnsi" w:cstheme="majorBidi"/>
      <w:color w:val="2F5496" w:themeColor="accent1" w:themeShade="BF"/>
      <w:sz w:val="22"/>
      <w:szCs w:val="22"/>
      <w:lang w:eastAsia="en-US"/>
    </w:rPr>
  </w:style>
  <w:style w:type="paragraph" w:styleId="Heading6">
    <w:name w:val="heading 6"/>
    <w:basedOn w:val="Normal"/>
    <w:next w:val="Normal"/>
    <w:link w:val="Heading6Char"/>
    <w:uiPriority w:val="9"/>
    <w:semiHidden/>
    <w:unhideWhenUsed/>
    <w:qFormat/>
    <w:rsid w:val="009B41D5"/>
    <w:pPr>
      <w:keepNext/>
      <w:keepLines/>
      <w:numPr>
        <w:ilvl w:val="5"/>
        <w:numId w:val="30"/>
      </w:numPr>
      <w:spacing w:before="40" w:line="276" w:lineRule="auto"/>
      <w:jc w:val="left"/>
      <w:outlineLvl w:val="5"/>
    </w:pPr>
    <w:rPr>
      <w:rFonts w:asciiTheme="majorHAnsi" w:eastAsiaTheme="majorEastAsia" w:hAnsiTheme="majorHAnsi" w:cstheme="majorBidi"/>
      <w:color w:val="1F3763" w:themeColor="accent1" w:themeShade="7F"/>
      <w:sz w:val="22"/>
      <w:szCs w:val="22"/>
      <w:lang w:eastAsia="en-US"/>
    </w:rPr>
  </w:style>
  <w:style w:type="paragraph" w:styleId="Heading7">
    <w:name w:val="heading 7"/>
    <w:basedOn w:val="Normal"/>
    <w:next w:val="Normal"/>
    <w:link w:val="Heading7Char"/>
    <w:uiPriority w:val="9"/>
    <w:semiHidden/>
    <w:unhideWhenUsed/>
    <w:qFormat/>
    <w:rsid w:val="009B41D5"/>
    <w:pPr>
      <w:keepNext/>
      <w:keepLines/>
      <w:numPr>
        <w:ilvl w:val="6"/>
        <w:numId w:val="30"/>
      </w:numPr>
      <w:spacing w:before="40" w:line="276" w:lineRule="auto"/>
      <w:jc w:val="left"/>
      <w:outlineLvl w:val="6"/>
    </w:pPr>
    <w:rPr>
      <w:rFonts w:asciiTheme="majorHAnsi" w:eastAsiaTheme="majorEastAsia" w:hAnsiTheme="majorHAnsi" w:cstheme="majorBidi"/>
      <w:i/>
      <w:iCs/>
      <w:color w:val="1F3763" w:themeColor="accent1" w:themeShade="7F"/>
      <w:sz w:val="22"/>
      <w:szCs w:val="22"/>
      <w:lang w:eastAsia="en-US"/>
    </w:rPr>
  </w:style>
  <w:style w:type="paragraph" w:styleId="Heading8">
    <w:name w:val="heading 8"/>
    <w:basedOn w:val="Normal"/>
    <w:next w:val="Normal"/>
    <w:link w:val="Heading8Char"/>
    <w:uiPriority w:val="9"/>
    <w:semiHidden/>
    <w:unhideWhenUsed/>
    <w:qFormat/>
    <w:rsid w:val="009B41D5"/>
    <w:pPr>
      <w:keepNext/>
      <w:keepLines/>
      <w:numPr>
        <w:ilvl w:val="7"/>
        <w:numId w:val="30"/>
      </w:numPr>
      <w:spacing w:before="40" w:line="276" w:lineRule="auto"/>
      <w:jc w:val="left"/>
      <w:outlineLvl w:val="7"/>
    </w:pPr>
    <w:rPr>
      <w:rFonts w:asciiTheme="majorHAnsi" w:eastAsiaTheme="majorEastAsia" w:hAnsiTheme="majorHAnsi" w:cstheme="majorBidi"/>
      <w:color w:val="272727" w:themeColor="text1" w:themeTint="D8"/>
      <w:sz w:val="21"/>
      <w:szCs w:val="21"/>
      <w:lang w:eastAsia="en-US"/>
    </w:rPr>
  </w:style>
  <w:style w:type="paragraph" w:styleId="Heading9">
    <w:name w:val="heading 9"/>
    <w:basedOn w:val="Normal"/>
    <w:next w:val="Normal"/>
    <w:link w:val="Heading9Char"/>
    <w:uiPriority w:val="9"/>
    <w:semiHidden/>
    <w:unhideWhenUsed/>
    <w:qFormat/>
    <w:rsid w:val="009B41D5"/>
    <w:pPr>
      <w:keepNext/>
      <w:keepLines/>
      <w:numPr>
        <w:ilvl w:val="8"/>
        <w:numId w:val="30"/>
      </w:numPr>
      <w:spacing w:before="40" w:line="276" w:lineRule="auto"/>
      <w:jc w:val="left"/>
      <w:outlineLvl w:val="8"/>
    </w:pPr>
    <w:rPr>
      <w:rFonts w:asciiTheme="majorHAnsi" w:eastAsiaTheme="majorEastAsia" w:hAnsiTheme="majorHAnsi" w:cstheme="majorBidi"/>
      <w:i/>
      <w:iCs/>
      <w:color w:val="272727" w:themeColor="text1" w:themeTint="D8"/>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3A43"/>
    <w:rPr>
      <w:rFonts w:ascii="Arial" w:eastAsiaTheme="majorEastAsia" w:hAnsi="Arial" w:cstheme="majorBidi"/>
      <w:b/>
      <w:color w:val="2F5496" w:themeColor="accent1" w:themeShade="BF"/>
      <w:kern w:val="0"/>
      <w:sz w:val="28"/>
      <w:szCs w:val="32"/>
      <w14:ligatures w14:val="none"/>
    </w:rPr>
  </w:style>
  <w:style w:type="character" w:customStyle="1" w:styleId="Heading2Char">
    <w:name w:val="Heading 2 Char"/>
    <w:basedOn w:val="DefaultParagraphFont"/>
    <w:link w:val="Heading2"/>
    <w:uiPriority w:val="9"/>
    <w:rsid w:val="00073A43"/>
    <w:rPr>
      <w:rFonts w:ascii="Arial" w:eastAsiaTheme="majorEastAsia" w:hAnsi="Arial" w:cstheme="majorBidi"/>
      <w:b/>
      <w:color w:val="2F5496" w:themeColor="accent1" w:themeShade="BF"/>
      <w:kern w:val="0"/>
      <w:szCs w:val="26"/>
      <w14:ligatures w14:val="none"/>
    </w:rPr>
  </w:style>
  <w:style w:type="character" w:customStyle="1" w:styleId="Heading3Char">
    <w:name w:val="Heading 3 Char"/>
    <w:basedOn w:val="DefaultParagraphFont"/>
    <w:link w:val="Heading3"/>
    <w:uiPriority w:val="9"/>
    <w:rsid w:val="009B41D5"/>
    <w:rPr>
      <w:rFonts w:asciiTheme="majorHAnsi" w:eastAsiaTheme="majorEastAsia" w:hAnsiTheme="majorHAnsi" w:cstheme="majorBidi"/>
      <w:color w:val="1F3763" w:themeColor="accent1" w:themeShade="7F"/>
      <w:kern w:val="0"/>
      <w14:ligatures w14:val="none"/>
    </w:rPr>
  </w:style>
  <w:style w:type="character" w:customStyle="1" w:styleId="Heading4Char">
    <w:name w:val="Heading 4 Char"/>
    <w:basedOn w:val="DefaultParagraphFont"/>
    <w:link w:val="Heading4"/>
    <w:uiPriority w:val="9"/>
    <w:semiHidden/>
    <w:rsid w:val="009B41D5"/>
    <w:rPr>
      <w:rFonts w:asciiTheme="majorHAnsi" w:eastAsiaTheme="majorEastAsia" w:hAnsiTheme="majorHAnsi" w:cstheme="majorBidi"/>
      <w:i/>
      <w:iCs/>
      <w:color w:val="2F5496" w:themeColor="accent1" w:themeShade="BF"/>
      <w:kern w:val="0"/>
      <w:sz w:val="22"/>
      <w:szCs w:val="22"/>
      <w14:ligatures w14:val="none"/>
    </w:rPr>
  </w:style>
  <w:style w:type="character" w:customStyle="1" w:styleId="Heading5Char">
    <w:name w:val="Heading 5 Char"/>
    <w:basedOn w:val="DefaultParagraphFont"/>
    <w:link w:val="Heading5"/>
    <w:uiPriority w:val="9"/>
    <w:semiHidden/>
    <w:rsid w:val="009B41D5"/>
    <w:rPr>
      <w:rFonts w:asciiTheme="majorHAnsi" w:eastAsiaTheme="majorEastAsia" w:hAnsiTheme="majorHAnsi" w:cstheme="majorBidi"/>
      <w:color w:val="2F5496" w:themeColor="accent1" w:themeShade="BF"/>
      <w:kern w:val="0"/>
      <w:sz w:val="22"/>
      <w:szCs w:val="22"/>
      <w14:ligatures w14:val="none"/>
    </w:rPr>
  </w:style>
  <w:style w:type="character" w:customStyle="1" w:styleId="Heading6Char">
    <w:name w:val="Heading 6 Char"/>
    <w:basedOn w:val="DefaultParagraphFont"/>
    <w:link w:val="Heading6"/>
    <w:uiPriority w:val="9"/>
    <w:semiHidden/>
    <w:rsid w:val="009B41D5"/>
    <w:rPr>
      <w:rFonts w:asciiTheme="majorHAnsi" w:eastAsiaTheme="majorEastAsia" w:hAnsiTheme="majorHAnsi" w:cstheme="majorBidi"/>
      <w:color w:val="1F3763" w:themeColor="accent1" w:themeShade="7F"/>
      <w:kern w:val="0"/>
      <w:sz w:val="22"/>
      <w:szCs w:val="22"/>
      <w14:ligatures w14:val="none"/>
    </w:rPr>
  </w:style>
  <w:style w:type="character" w:customStyle="1" w:styleId="Heading7Char">
    <w:name w:val="Heading 7 Char"/>
    <w:basedOn w:val="DefaultParagraphFont"/>
    <w:link w:val="Heading7"/>
    <w:uiPriority w:val="9"/>
    <w:semiHidden/>
    <w:rsid w:val="009B41D5"/>
    <w:rPr>
      <w:rFonts w:asciiTheme="majorHAnsi" w:eastAsiaTheme="majorEastAsia" w:hAnsiTheme="majorHAnsi" w:cstheme="majorBidi"/>
      <w:i/>
      <w:iCs/>
      <w:color w:val="1F3763" w:themeColor="accent1" w:themeShade="7F"/>
      <w:kern w:val="0"/>
      <w:sz w:val="22"/>
      <w:szCs w:val="22"/>
      <w14:ligatures w14:val="none"/>
    </w:rPr>
  </w:style>
  <w:style w:type="character" w:customStyle="1" w:styleId="Heading8Char">
    <w:name w:val="Heading 8 Char"/>
    <w:basedOn w:val="DefaultParagraphFont"/>
    <w:link w:val="Heading8"/>
    <w:uiPriority w:val="9"/>
    <w:semiHidden/>
    <w:rsid w:val="009B41D5"/>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9B41D5"/>
    <w:rPr>
      <w:rFonts w:asciiTheme="majorHAnsi" w:eastAsiaTheme="majorEastAsia" w:hAnsiTheme="majorHAnsi" w:cstheme="majorBidi"/>
      <w:i/>
      <w:iCs/>
      <w:color w:val="272727" w:themeColor="text1" w:themeTint="D8"/>
      <w:kern w:val="0"/>
      <w:sz w:val="21"/>
      <w:szCs w:val="21"/>
      <w14:ligatures w14:val="none"/>
    </w:rPr>
  </w:style>
  <w:style w:type="paragraph" w:styleId="ListParagraph">
    <w:name w:val="List Paragraph"/>
    <w:basedOn w:val="Normal"/>
    <w:uiPriority w:val="34"/>
    <w:qFormat/>
    <w:rsid w:val="009B41D5"/>
    <w:pPr>
      <w:spacing w:after="200" w:line="276" w:lineRule="auto"/>
      <w:ind w:left="720"/>
      <w:contextualSpacing/>
      <w:jc w:val="left"/>
    </w:pPr>
    <w:rPr>
      <w:rFonts w:ascii="Arial" w:eastAsia="Times New Roman" w:hAnsi="Arial" w:cs="Arial"/>
      <w:sz w:val="22"/>
      <w:szCs w:val="22"/>
      <w:lang w:eastAsia="en-US"/>
    </w:rPr>
  </w:style>
  <w:style w:type="paragraph" w:styleId="TOCHeading">
    <w:name w:val="TOC Heading"/>
    <w:basedOn w:val="Heading1"/>
    <w:next w:val="Normal"/>
    <w:uiPriority w:val="39"/>
    <w:unhideWhenUsed/>
    <w:qFormat/>
    <w:rsid w:val="009B41D5"/>
    <w:pPr>
      <w:spacing w:before="480"/>
      <w:outlineLvl w:val="9"/>
    </w:pPr>
    <w:rPr>
      <w:b w:val="0"/>
      <w:bCs/>
      <w:szCs w:val="28"/>
      <w:lang w:val="en-US"/>
    </w:rPr>
  </w:style>
  <w:style w:type="paragraph" w:styleId="Title">
    <w:name w:val="Title"/>
    <w:basedOn w:val="Normal"/>
    <w:next w:val="Normal"/>
    <w:link w:val="TitleChar"/>
    <w:uiPriority w:val="10"/>
    <w:qFormat/>
    <w:rsid w:val="00D46D03"/>
    <w:pPr>
      <w:spacing w:after="8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6D03"/>
    <w:rPr>
      <w:rFonts w:asciiTheme="majorHAnsi" w:eastAsiaTheme="majorEastAsia" w:hAnsiTheme="majorHAnsi" w:cstheme="majorBidi"/>
      <w:spacing w:val="-10"/>
      <w:kern w:val="28"/>
      <w:sz w:val="56"/>
      <w:szCs w:val="56"/>
      <w:lang w:eastAsia="en-GB"/>
      <w14:ligatures w14:val="none"/>
    </w:rPr>
  </w:style>
  <w:style w:type="paragraph" w:styleId="Subtitle">
    <w:name w:val="Subtitle"/>
    <w:basedOn w:val="Normal"/>
    <w:next w:val="Normal"/>
    <w:link w:val="SubtitleChar"/>
    <w:uiPriority w:val="11"/>
    <w:qFormat/>
    <w:rsid w:val="00D46D03"/>
    <w:pPr>
      <w:numPr>
        <w:ilvl w:val="1"/>
      </w:numPr>
      <w:spacing w:after="160" w:line="240" w:lineRule="auto"/>
      <w:jc w:val="left"/>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6D03"/>
    <w:rPr>
      <w:rFonts w:eastAsiaTheme="majorEastAsia" w:cstheme="majorBidi"/>
      <w:color w:val="595959" w:themeColor="text1" w:themeTint="A6"/>
      <w:spacing w:val="15"/>
      <w:kern w:val="0"/>
      <w:sz w:val="28"/>
      <w:szCs w:val="28"/>
      <w:lang w:eastAsia="en-GB"/>
      <w14:ligatures w14:val="none"/>
    </w:rPr>
  </w:style>
  <w:style w:type="paragraph" w:styleId="Quote">
    <w:name w:val="Quote"/>
    <w:basedOn w:val="Normal"/>
    <w:next w:val="Normal"/>
    <w:link w:val="QuoteChar"/>
    <w:uiPriority w:val="29"/>
    <w:qFormat/>
    <w:rsid w:val="00D46D03"/>
    <w:pPr>
      <w:spacing w:before="160" w:after="160" w:line="240" w:lineRule="auto"/>
      <w:jc w:val="center"/>
    </w:pPr>
    <w:rPr>
      <w:rFonts w:ascii="Times New Roman" w:hAnsi="Times New Roman"/>
      <w:i/>
      <w:iCs/>
      <w:color w:val="404040" w:themeColor="text1" w:themeTint="BF"/>
    </w:rPr>
  </w:style>
  <w:style w:type="character" w:customStyle="1" w:styleId="QuoteChar">
    <w:name w:val="Quote Char"/>
    <w:basedOn w:val="DefaultParagraphFont"/>
    <w:link w:val="Quote"/>
    <w:uiPriority w:val="29"/>
    <w:rsid w:val="00D46D03"/>
    <w:rPr>
      <w:rFonts w:ascii="Times New Roman" w:hAnsi="Times New Roman"/>
      <w:i/>
      <w:iCs/>
      <w:color w:val="404040" w:themeColor="text1" w:themeTint="BF"/>
      <w:kern w:val="0"/>
      <w:lang w:eastAsia="en-GB"/>
      <w14:ligatures w14:val="none"/>
    </w:rPr>
  </w:style>
  <w:style w:type="character" w:styleId="IntenseEmphasis">
    <w:name w:val="Intense Emphasis"/>
    <w:basedOn w:val="DefaultParagraphFont"/>
    <w:uiPriority w:val="21"/>
    <w:qFormat/>
    <w:rsid w:val="00D46D03"/>
    <w:rPr>
      <w:i/>
      <w:iCs/>
      <w:color w:val="2F5496" w:themeColor="accent1" w:themeShade="BF"/>
    </w:rPr>
  </w:style>
  <w:style w:type="paragraph" w:styleId="IntenseQuote">
    <w:name w:val="Intense Quote"/>
    <w:basedOn w:val="Normal"/>
    <w:next w:val="Normal"/>
    <w:link w:val="IntenseQuoteChar"/>
    <w:uiPriority w:val="30"/>
    <w:qFormat/>
    <w:rsid w:val="00D46D03"/>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ascii="Times New Roman" w:hAnsi="Times New Roman"/>
      <w:i/>
      <w:iCs/>
      <w:color w:val="2F5496" w:themeColor="accent1" w:themeShade="BF"/>
    </w:rPr>
  </w:style>
  <w:style w:type="character" w:customStyle="1" w:styleId="IntenseQuoteChar">
    <w:name w:val="Intense Quote Char"/>
    <w:basedOn w:val="DefaultParagraphFont"/>
    <w:link w:val="IntenseQuote"/>
    <w:uiPriority w:val="30"/>
    <w:rsid w:val="00D46D03"/>
    <w:rPr>
      <w:rFonts w:ascii="Times New Roman" w:hAnsi="Times New Roman"/>
      <w:i/>
      <w:iCs/>
      <w:color w:val="2F5496" w:themeColor="accent1" w:themeShade="BF"/>
      <w:kern w:val="0"/>
      <w:lang w:eastAsia="en-GB"/>
      <w14:ligatures w14:val="none"/>
    </w:rPr>
  </w:style>
  <w:style w:type="character" w:styleId="IntenseReference">
    <w:name w:val="Intense Reference"/>
    <w:basedOn w:val="DefaultParagraphFont"/>
    <w:uiPriority w:val="32"/>
    <w:qFormat/>
    <w:rsid w:val="00D46D03"/>
    <w:rPr>
      <w:b/>
      <w:bCs/>
      <w:smallCaps/>
      <w:color w:val="2F5496" w:themeColor="accent1" w:themeShade="BF"/>
      <w:spacing w:val="5"/>
    </w:rPr>
  </w:style>
  <w:style w:type="character" w:styleId="Strong">
    <w:name w:val="Strong"/>
    <w:basedOn w:val="DefaultParagraphFont"/>
    <w:uiPriority w:val="22"/>
    <w:qFormat/>
    <w:rsid w:val="00F53DEC"/>
    <w:rPr>
      <w:b/>
      <w:bCs/>
    </w:rPr>
  </w:style>
  <w:style w:type="paragraph" w:styleId="Caption">
    <w:name w:val="caption"/>
    <w:basedOn w:val="Normal"/>
    <w:next w:val="Normal"/>
    <w:uiPriority w:val="35"/>
    <w:unhideWhenUsed/>
    <w:qFormat/>
    <w:rsid w:val="00F53DEC"/>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F53DEC"/>
    <w:rPr>
      <w:sz w:val="16"/>
      <w:szCs w:val="16"/>
    </w:rPr>
  </w:style>
  <w:style w:type="paragraph" w:styleId="CommentText">
    <w:name w:val="annotation text"/>
    <w:basedOn w:val="Normal"/>
    <w:link w:val="CommentTextChar"/>
    <w:uiPriority w:val="99"/>
    <w:unhideWhenUsed/>
    <w:rsid w:val="00F53DEC"/>
    <w:pPr>
      <w:spacing w:line="240" w:lineRule="auto"/>
    </w:pPr>
    <w:rPr>
      <w:sz w:val="20"/>
      <w:szCs w:val="20"/>
    </w:rPr>
  </w:style>
  <w:style w:type="character" w:customStyle="1" w:styleId="CommentTextChar">
    <w:name w:val="Comment Text Char"/>
    <w:basedOn w:val="DefaultParagraphFont"/>
    <w:link w:val="CommentText"/>
    <w:uiPriority w:val="99"/>
    <w:rsid w:val="00F53DEC"/>
    <w:rPr>
      <w:kern w:val="0"/>
      <w:sz w:val="20"/>
      <w:szCs w:val="20"/>
      <w:lang w:eastAsia="en-GB"/>
      <w14:ligatures w14:val="none"/>
    </w:rPr>
  </w:style>
  <w:style w:type="paragraph" w:styleId="Footer">
    <w:name w:val="footer"/>
    <w:basedOn w:val="Normal"/>
    <w:link w:val="FooterChar"/>
    <w:uiPriority w:val="99"/>
    <w:unhideWhenUsed/>
    <w:rsid w:val="003B012E"/>
    <w:pPr>
      <w:tabs>
        <w:tab w:val="center" w:pos="4513"/>
        <w:tab w:val="right" w:pos="9026"/>
      </w:tabs>
      <w:spacing w:line="240" w:lineRule="auto"/>
    </w:pPr>
    <w:rPr>
      <w:kern w:val="2"/>
      <w:lang w:eastAsia="en-US"/>
      <w14:ligatures w14:val="standardContextual"/>
    </w:rPr>
  </w:style>
  <w:style w:type="character" w:customStyle="1" w:styleId="FooterChar">
    <w:name w:val="Footer Char"/>
    <w:basedOn w:val="DefaultParagraphFont"/>
    <w:link w:val="Footer"/>
    <w:uiPriority w:val="99"/>
    <w:rsid w:val="003B012E"/>
  </w:style>
  <w:style w:type="character" w:styleId="PageNumber">
    <w:name w:val="page number"/>
    <w:basedOn w:val="DefaultParagraphFont"/>
    <w:uiPriority w:val="99"/>
    <w:semiHidden/>
    <w:unhideWhenUsed/>
    <w:rsid w:val="003B012E"/>
  </w:style>
  <w:style w:type="character" w:styleId="PlaceholderText">
    <w:name w:val="Placeholder Text"/>
    <w:basedOn w:val="DefaultParagraphFont"/>
    <w:uiPriority w:val="99"/>
    <w:semiHidden/>
    <w:rsid w:val="00B72BFF"/>
    <w:rPr>
      <w:color w:val="666666"/>
    </w:rPr>
  </w:style>
  <w:style w:type="paragraph" w:styleId="TOC1">
    <w:name w:val="toc 1"/>
    <w:basedOn w:val="Normal"/>
    <w:next w:val="Normal"/>
    <w:autoRedefine/>
    <w:uiPriority w:val="39"/>
    <w:unhideWhenUsed/>
    <w:rsid w:val="00E67650"/>
    <w:pPr>
      <w:tabs>
        <w:tab w:val="left" w:pos="480"/>
        <w:tab w:val="right" w:leader="dot" w:pos="9016"/>
      </w:tabs>
      <w:spacing w:before="120" w:line="240" w:lineRule="auto"/>
      <w:jc w:val="left"/>
    </w:pPr>
    <w:rPr>
      <w:rFonts w:cstheme="minorHAnsi"/>
      <w:b/>
      <w:bCs/>
      <w:i/>
      <w:iCs/>
    </w:rPr>
  </w:style>
  <w:style w:type="paragraph" w:styleId="TOC2">
    <w:name w:val="toc 2"/>
    <w:basedOn w:val="Normal"/>
    <w:next w:val="Normal"/>
    <w:autoRedefine/>
    <w:uiPriority w:val="39"/>
    <w:unhideWhenUsed/>
    <w:rsid w:val="005C0A5C"/>
    <w:pPr>
      <w:spacing w:before="120"/>
      <w:ind w:left="240"/>
      <w:jc w:val="left"/>
    </w:pPr>
    <w:rPr>
      <w:rFonts w:cstheme="minorHAnsi"/>
      <w:b/>
      <w:bCs/>
      <w:sz w:val="22"/>
      <w:szCs w:val="22"/>
    </w:rPr>
  </w:style>
  <w:style w:type="paragraph" w:styleId="TOC3">
    <w:name w:val="toc 3"/>
    <w:basedOn w:val="Normal"/>
    <w:next w:val="Normal"/>
    <w:autoRedefine/>
    <w:uiPriority w:val="39"/>
    <w:unhideWhenUsed/>
    <w:rsid w:val="005C0A5C"/>
    <w:pPr>
      <w:ind w:left="480"/>
      <w:jc w:val="left"/>
    </w:pPr>
    <w:rPr>
      <w:rFonts w:cstheme="minorHAnsi"/>
      <w:sz w:val="20"/>
      <w:szCs w:val="20"/>
    </w:rPr>
  </w:style>
  <w:style w:type="character" w:styleId="Hyperlink">
    <w:name w:val="Hyperlink"/>
    <w:basedOn w:val="DefaultParagraphFont"/>
    <w:uiPriority w:val="99"/>
    <w:unhideWhenUsed/>
    <w:rsid w:val="005C0A5C"/>
    <w:rPr>
      <w:color w:val="0563C1" w:themeColor="hyperlink"/>
      <w:u w:val="single"/>
    </w:rPr>
  </w:style>
  <w:style w:type="paragraph" w:styleId="TOC4">
    <w:name w:val="toc 4"/>
    <w:basedOn w:val="Normal"/>
    <w:next w:val="Normal"/>
    <w:autoRedefine/>
    <w:uiPriority w:val="39"/>
    <w:semiHidden/>
    <w:unhideWhenUsed/>
    <w:rsid w:val="005C0A5C"/>
    <w:pPr>
      <w:ind w:left="720"/>
      <w:jc w:val="left"/>
    </w:pPr>
    <w:rPr>
      <w:rFonts w:cstheme="minorHAnsi"/>
      <w:sz w:val="20"/>
      <w:szCs w:val="20"/>
    </w:rPr>
  </w:style>
  <w:style w:type="paragraph" w:styleId="TOC5">
    <w:name w:val="toc 5"/>
    <w:basedOn w:val="Normal"/>
    <w:next w:val="Normal"/>
    <w:autoRedefine/>
    <w:uiPriority w:val="39"/>
    <w:semiHidden/>
    <w:unhideWhenUsed/>
    <w:rsid w:val="005C0A5C"/>
    <w:pPr>
      <w:ind w:left="960"/>
      <w:jc w:val="left"/>
    </w:pPr>
    <w:rPr>
      <w:rFonts w:cstheme="minorHAnsi"/>
      <w:sz w:val="20"/>
      <w:szCs w:val="20"/>
    </w:rPr>
  </w:style>
  <w:style w:type="paragraph" w:styleId="TOC6">
    <w:name w:val="toc 6"/>
    <w:basedOn w:val="Normal"/>
    <w:next w:val="Normal"/>
    <w:autoRedefine/>
    <w:uiPriority w:val="39"/>
    <w:semiHidden/>
    <w:unhideWhenUsed/>
    <w:rsid w:val="005C0A5C"/>
    <w:pPr>
      <w:ind w:left="1200"/>
      <w:jc w:val="left"/>
    </w:pPr>
    <w:rPr>
      <w:rFonts w:cstheme="minorHAnsi"/>
      <w:sz w:val="20"/>
      <w:szCs w:val="20"/>
    </w:rPr>
  </w:style>
  <w:style w:type="paragraph" w:styleId="TOC7">
    <w:name w:val="toc 7"/>
    <w:basedOn w:val="Normal"/>
    <w:next w:val="Normal"/>
    <w:autoRedefine/>
    <w:uiPriority w:val="39"/>
    <w:semiHidden/>
    <w:unhideWhenUsed/>
    <w:rsid w:val="005C0A5C"/>
    <w:pPr>
      <w:ind w:left="1440"/>
      <w:jc w:val="left"/>
    </w:pPr>
    <w:rPr>
      <w:rFonts w:cstheme="minorHAnsi"/>
      <w:sz w:val="20"/>
      <w:szCs w:val="20"/>
    </w:rPr>
  </w:style>
  <w:style w:type="paragraph" w:styleId="TOC8">
    <w:name w:val="toc 8"/>
    <w:basedOn w:val="Normal"/>
    <w:next w:val="Normal"/>
    <w:autoRedefine/>
    <w:uiPriority w:val="39"/>
    <w:semiHidden/>
    <w:unhideWhenUsed/>
    <w:rsid w:val="005C0A5C"/>
    <w:pPr>
      <w:ind w:left="1680"/>
      <w:jc w:val="left"/>
    </w:pPr>
    <w:rPr>
      <w:rFonts w:cstheme="minorHAnsi"/>
      <w:sz w:val="20"/>
      <w:szCs w:val="20"/>
    </w:rPr>
  </w:style>
  <w:style w:type="paragraph" w:styleId="TOC9">
    <w:name w:val="toc 9"/>
    <w:basedOn w:val="Normal"/>
    <w:next w:val="Normal"/>
    <w:autoRedefine/>
    <w:uiPriority w:val="39"/>
    <w:semiHidden/>
    <w:unhideWhenUsed/>
    <w:rsid w:val="005C0A5C"/>
    <w:pPr>
      <w:ind w:left="1920"/>
      <w:jc w:val="left"/>
    </w:pPr>
    <w:rPr>
      <w:rFonts w:cstheme="minorHAnsi"/>
      <w:sz w:val="20"/>
      <w:szCs w:val="20"/>
    </w:rPr>
  </w:style>
  <w:style w:type="character" w:styleId="Emphasis">
    <w:name w:val="Emphasis"/>
    <w:basedOn w:val="DefaultParagraphFont"/>
    <w:uiPriority w:val="20"/>
    <w:qFormat/>
    <w:rsid w:val="00FD3F29"/>
    <w:rPr>
      <w:i/>
      <w:iCs/>
    </w:rPr>
  </w:style>
  <w:style w:type="paragraph" w:styleId="NoSpacing">
    <w:name w:val="No Spacing"/>
    <w:uiPriority w:val="1"/>
    <w:qFormat/>
    <w:rsid w:val="00FD3F29"/>
    <w:pPr>
      <w:jc w:val="both"/>
    </w:pPr>
  </w:style>
  <w:style w:type="paragraph" w:styleId="Header">
    <w:name w:val="header"/>
    <w:basedOn w:val="Normal"/>
    <w:link w:val="HeaderChar"/>
    <w:uiPriority w:val="99"/>
    <w:unhideWhenUsed/>
    <w:rsid w:val="00836917"/>
    <w:pPr>
      <w:tabs>
        <w:tab w:val="center" w:pos="4513"/>
        <w:tab w:val="right" w:pos="9026"/>
      </w:tabs>
      <w:spacing w:line="240" w:lineRule="auto"/>
    </w:pPr>
  </w:style>
  <w:style w:type="character" w:customStyle="1" w:styleId="HeaderChar">
    <w:name w:val="Header Char"/>
    <w:basedOn w:val="DefaultParagraphFont"/>
    <w:link w:val="Header"/>
    <w:uiPriority w:val="99"/>
    <w:rsid w:val="00836917"/>
    <w:rPr>
      <w:kern w:val="0"/>
      <w:lang w:eastAsia="en-GB"/>
      <w14:ligatures w14:val="none"/>
    </w:rPr>
  </w:style>
  <w:style w:type="paragraph" w:customStyle="1" w:styleId="p1">
    <w:name w:val="p1"/>
    <w:basedOn w:val="Normal"/>
    <w:rsid w:val="003A37FE"/>
    <w:pPr>
      <w:spacing w:line="240" w:lineRule="auto"/>
      <w:jc w:val="left"/>
    </w:pPr>
    <w:rPr>
      <w:rFonts w:ascii="Arial" w:eastAsia="Times New Roman" w:hAnsi="Arial" w:cs="Arial"/>
      <w:color w:val="244084"/>
      <w:sz w:val="21"/>
      <w:szCs w:val="21"/>
    </w:rPr>
  </w:style>
  <w:style w:type="paragraph" w:customStyle="1" w:styleId="p2">
    <w:name w:val="p2"/>
    <w:basedOn w:val="Normal"/>
    <w:rsid w:val="003A37FE"/>
    <w:pPr>
      <w:spacing w:line="240" w:lineRule="auto"/>
      <w:jc w:val="left"/>
    </w:pPr>
    <w:rPr>
      <w:rFonts w:ascii="Arial" w:eastAsia="Times New Roman" w:hAnsi="Arial" w:cs="Arial"/>
      <w:color w:val="000000"/>
      <w:sz w:val="18"/>
      <w:szCs w:val="18"/>
    </w:rPr>
  </w:style>
  <w:style w:type="paragraph" w:customStyle="1" w:styleId="p3">
    <w:name w:val="p3"/>
    <w:basedOn w:val="Normal"/>
    <w:rsid w:val="003A37FE"/>
    <w:pPr>
      <w:spacing w:line="240" w:lineRule="auto"/>
      <w:jc w:val="left"/>
    </w:pPr>
    <w:rPr>
      <w:rFonts w:ascii="Arial" w:eastAsia="Times New Roman" w:hAnsi="Arial" w:cs="Arial"/>
      <w:color w:val="244084"/>
      <w:sz w:val="18"/>
      <w:szCs w:val="18"/>
    </w:rPr>
  </w:style>
  <w:style w:type="character" w:customStyle="1" w:styleId="s1">
    <w:name w:val="s1"/>
    <w:basedOn w:val="DefaultParagraphFont"/>
    <w:rsid w:val="003A37FE"/>
    <w:rPr>
      <w:rFonts w:ascii="Helvetica" w:hAnsi="Helvetica" w:hint="default"/>
      <w:sz w:val="17"/>
      <w:szCs w:val="17"/>
    </w:rPr>
  </w:style>
  <w:style w:type="character" w:customStyle="1" w:styleId="s2">
    <w:name w:val="s2"/>
    <w:basedOn w:val="DefaultParagraphFont"/>
    <w:rsid w:val="003A37FE"/>
    <w:rPr>
      <w:rFonts w:ascii="Helvetica" w:hAnsi="Helvetica" w:hint="default"/>
      <w:color w:val="000000"/>
      <w:sz w:val="17"/>
      <w:szCs w:val="17"/>
    </w:rPr>
  </w:style>
  <w:style w:type="table" w:styleId="TableGrid">
    <w:name w:val="Table Grid"/>
    <w:basedOn w:val="TableNormal"/>
    <w:uiPriority w:val="39"/>
    <w:rsid w:val="00BF465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453537"/>
  </w:style>
  <w:style w:type="paragraph" w:customStyle="1" w:styleId="BasicText">
    <w:name w:val="Basic Text"/>
    <w:basedOn w:val="Normal"/>
    <w:uiPriority w:val="99"/>
    <w:rsid w:val="00D6171D"/>
    <w:pPr>
      <w:suppressAutoHyphens/>
      <w:autoSpaceDE w:val="0"/>
      <w:autoSpaceDN w:val="0"/>
      <w:adjustRightInd w:val="0"/>
      <w:spacing w:before="227" w:line="300" w:lineRule="atLeast"/>
      <w:jc w:val="left"/>
      <w:textAlignment w:val="center"/>
    </w:pPr>
    <w:rPr>
      <w:rFonts w:ascii="Interstate Light" w:hAnsi="Interstate Light" w:cs="Interstate Light"/>
      <w:color w:val="000000"/>
      <w:sz w:val="22"/>
      <w:szCs w:val="22"/>
      <w:lang w:eastAsia="en-US"/>
    </w:rPr>
  </w:style>
  <w:style w:type="character" w:customStyle="1" w:styleId="redtext">
    <w:name w:val="red text"/>
    <w:uiPriority w:val="99"/>
    <w:rsid w:val="00D6171D"/>
    <w:rPr>
      <w:rFonts w:ascii="Interstate Light" w:hAnsi="Interstate Light" w:cs="Interstate Light"/>
      <w:color w:val="D80000"/>
      <w:sz w:val="22"/>
      <w:szCs w:val="22"/>
      <w:u w:val="thick"/>
    </w:rPr>
  </w:style>
  <w:style w:type="character" w:customStyle="1" w:styleId="apple-converted-space">
    <w:name w:val="apple-converted-space"/>
    <w:basedOn w:val="DefaultParagraphFont"/>
    <w:rsid w:val="009C709A"/>
  </w:style>
  <w:style w:type="paragraph" w:styleId="CommentSubject">
    <w:name w:val="annotation subject"/>
    <w:basedOn w:val="CommentText"/>
    <w:next w:val="CommentText"/>
    <w:link w:val="CommentSubjectChar"/>
    <w:uiPriority w:val="99"/>
    <w:semiHidden/>
    <w:unhideWhenUsed/>
    <w:rsid w:val="00F65EC7"/>
    <w:rPr>
      <w:b/>
      <w:bCs/>
    </w:rPr>
  </w:style>
  <w:style w:type="character" w:customStyle="1" w:styleId="CommentSubjectChar">
    <w:name w:val="Comment Subject Char"/>
    <w:basedOn w:val="CommentTextChar"/>
    <w:link w:val="CommentSubject"/>
    <w:uiPriority w:val="99"/>
    <w:semiHidden/>
    <w:rsid w:val="00F65EC7"/>
    <w:rPr>
      <w:b/>
      <w:bCs/>
      <w:kern w:val="0"/>
      <w:sz w:val="20"/>
      <w:szCs w:val="20"/>
      <w:lang w:eastAsia="en-GB"/>
      <w14:ligatures w14:val="none"/>
    </w:rPr>
  </w:style>
  <w:style w:type="paragraph" w:styleId="NormalWeb">
    <w:name w:val="Normal (Web)"/>
    <w:basedOn w:val="Normal"/>
    <w:uiPriority w:val="99"/>
    <w:semiHidden/>
    <w:unhideWhenUsed/>
    <w:rsid w:val="003B69E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1406">
      <w:bodyDiv w:val="1"/>
      <w:marLeft w:val="0"/>
      <w:marRight w:val="0"/>
      <w:marTop w:val="0"/>
      <w:marBottom w:val="0"/>
      <w:divBdr>
        <w:top w:val="none" w:sz="0" w:space="0" w:color="auto"/>
        <w:left w:val="none" w:sz="0" w:space="0" w:color="auto"/>
        <w:bottom w:val="none" w:sz="0" w:space="0" w:color="auto"/>
        <w:right w:val="none" w:sz="0" w:space="0" w:color="auto"/>
      </w:divBdr>
    </w:div>
    <w:div w:id="2055258">
      <w:bodyDiv w:val="1"/>
      <w:marLeft w:val="0"/>
      <w:marRight w:val="0"/>
      <w:marTop w:val="0"/>
      <w:marBottom w:val="0"/>
      <w:divBdr>
        <w:top w:val="none" w:sz="0" w:space="0" w:color="auto"/>
        <w:left w:val="none" w:sz="0" w:space="0" w:color="auto"/>
        <w:bottom w:val="none" w:sz="0" w:space="0" w:color="auto"/>
        <w:right w:val="none" w:sz="0" w:space="0" w:color="auto"/>
      </w:divBdr>
    </w:div>
    <w:div w:id="2559772">
      <w:bodyDiv w:val="1"/>
      <w:marLeft w:val="0"/>
      <w:marRight w:val="0"/>
      <w:marTop w:val="0"/>
      <w:marBottom w:val="0"/>
      <w:divBdr>
        <w:top w:val="none" w:sz="0" w:space="0" w:color="auto"/>
        <w:left w:val="none" w:sz="0" w:space="0" w:color="auto"/>
        <w:bottom w:val="none" w:sz="0" w:space="0" w:color="auto"/>
        <w:right w:val="none" w:sz="0" w:space="0" w:color="auto"/>
      </w:divBdr>
    </w:div>
    <w:div w:id="3288406">
      <w:bodyDiv w:val="1"/>
      <w:marLeft w:val="0"/>
      <w:marRight w:val="0"/>
      <w:marTop w:val="0"/>
      <w:marBottom w:val="0"/>
      <w:divBdr>
        <w:top w:val="none" w:sz="0" w:space="0" w:color="auto"/>
        <w:left w:val="none" w:sz="0" w:space="0" w:color="auto"/>
        <w:bottom w:val="none" w:sz="0" w:space="0" w:color="auto"/>
        <w:right w:val="none" w:sz="0" w:space="0" w:color="auto"/>
      </w:divBdr>
    </w:div>
    <w:div w:id="4409690">
      <w:bodyDiv w:val="1"/>
      <w:marLeft w:val="0"/>
      <w:marRight w:val="0"/>
      <w:marTop w:val="0"/>
      <w:marBottom w:val="0"/>
      <w:divBdr>
        <w:top w:val="none" w:sz="0" w:space="0" w:color="auto"/>
        <w:left w:val="none" w:sz="0" w:space="0" w:color="auto"/>
        <w:bottom w:val="none" w:sz="0" w:space="0" w:color="auto"/>
        <w:right w:val="none" w:sz="0" w:space="0" w:color="auto"/>
      </w:divBdr>
    </w:div>
    <w:div w:id="5601289">
      <w:bodyDiv w:val="1"/>
      <w:marLeft w:val="0"/>
      <w:marRight w:val="0"/>
      <w:marTop w:val="0"/>
      <w:marBottom w:val="0"/>
      <w:divBdr>
        <w:top w:val="none" w:sz="0" w:space="0" w:color="auto"/>
        <w:left w:val="none" w:sz="0" w:space="0" w:color="auto"/>
        <w:bottom w:val="none" w:sz="0" w:space="0" w:color="auto"/>
        <w:right w:val="none" w:sz="0" w:space="0" w:color="auto"/>
      </w:divBdr>
    </w:div>
    <w:div w:id="7488957">
      <w:bodyDiv w:val="1"/>
      <w:marLeft w:val="0"/>
      <w:marRight w:val="0"/>
      <w:marTop w:val="0"/>
      <w:marBottom w:val="0"/>
      <w:divBdr>
        <w:top w:val="none" w:sz="0" w:space="0" w:color="auto"/>
        <w:left w:val="none" w:sz="0" w:space="0" w:color="auto"/>
        <w:bottom w:val="none" w:sz="0" w:space="0" w:color="auto"/>
        <w:right w:val="none" w:sz="0" w:space="0" w:color="auto"/>
      </w:divBdr>
    </w:div>
    <w:div w:id="8725823">
      <w:bodyDiv w:val="1"/>
      <w:marLeft w:val="0"/>
      <w:marRight w:val="0"/>
      <w:marTop w:val="0"/>
      <w:marBottom w:val="0"/>
      <w:divBdr>
        <w:top w:val="none" w:sz="0" w:space="0" w:color="auto"/>
        <w:left w:val="none" w:sz="0" w:space="0" w:color="auto"/>
        <w:bottom w:val="none" w:sz="0" w:space="0" w:color="auto"/>
        <w:right w:val="none" w:sz="0" w:space="0" w:color="auto"/>
      </w:divBdr>
    </w:div>
    <w:div w:id="9257185">
      <w:bodyDiv w:val="1"/>
      <w:marLeft w:val="0"/>
      <w:marRight w:val="0"/>
      <w:marTop w:val="0"/>
      <w:marBottom w:val="0"/>
      <w:divBdr>
        <w:top w:val="none" w:sz="0" w:space="0" w:color="auto"/>
        <w:left w:val="none" w:sz="0" w:space="0" w:color="auto"/>
        <w:bottom w:val="none" w:sz="0" w:space="0" w:color="auto"/>
        <w:right w:val="none" w:sz="0" w:space="0" w:color="auto"/>
      </w:divBdr>
    </w:div>
    <w:div w:id="9914803">
      <w:bodyDiv w:val="1"/>
      <w:marLeft w:val="0"/>
      <w:marRight w:val="0"/>
      <w:marTop w:val="0"/>
      <w:marBottom w:val="0"/>
      <w:divBdr>
        <w:top w:val="none" w:sz="0" w:space="0" w:color="auto"/>
        <w:left w:val="none" w:sz="0" w:space="0" w:color="auto"/>
        <w:bottom w:val="none" w:sz="0" w:space="0" w:color="auto"/>
        <w:right w:val="none" w:sz="0" w:space="0" w:color="auto"/>
      </w:divBdr>
    </w:div>
    <w:div w:id="10227125">
      <w:bodyDiv w:val="1"/>
      <w:marLeft w:val="0"/>
      <w:marRight w:val="0"/>
      <w:marTop w:val="0"/>
      <w:marBottom w:val="0"/>
      <w:divBdr>
        <w:top w:val="none" w:sz="0" w:space="0" w:color="auto"/>
        <w:left w:val="none" w:sz="0" w:space="0" w:color="auto"/>
        <w:bottom w:val="none" w:sz="0" w:space="0" w:color="auto"/>
        <w:right w:val="none" w:sz="0" w:space="0" w:color="auto"/>
      </w:divBdr>
    </w:div>
    <w:div w:id="13238847">
      <w:bodyDiv w:val="1"/>
      <w:marLeft w:val="0"/>
      <w:marRight w:val="0"/>
      <w:marTop w:val="0"/>
      <w:marBottom w:val="0"/>
      <w:divBdr>
        <w:top w:val="none" w:sz="0" w:space="0" w:color="auto"/>
        <w:left w:val="none" w:sz="0" w:space="0" w:color="auto"/>
        <w:bottom w:val="none" w:sz="0" w:space="0" w:color="auto"/>
        <w:right w:val="none" w:sz="0" w:space="0" w:color="auto"/>
      </w:divBdr>
    </w:div>
    <w:div w:id="13844353">
      <w:bodyDiv w:val="1"/>
      <w:marLeft w:val="0"/>
      <w:marRight w:val="0"/>
      <w:marTop w:val="0"/>
      <w:marBottom w:val="0"/>
      <w:divBdr>
        <w:top w:val="none" w:sz="0" w:space="0" w:color="auto"/>
        <w:left w:val="none" w:sz="0" w:space="0" w:color="auto"/>
        <w:bottom w:val="none" w:sz="0" w:space="0" w:color="auto"/>
        <w:right w:val="none" w:sz="0" w:space="0" w:color="auto"/>
      </w:divBdr>
    </w:div>
    <w:div w:id="15349212">
      <w:bodyDiv w:val="1"/>
      <w:marLeft w:val="0"/>
      <w:marRight w:val="0"/>
      <w:marTop w:val="0"/>
      <w:marBottom w:val="0"/>
      <w:divBdr>
        <w:top w:val="none" w:sz="0" w:space="0" w:color="auto"/>
        <w:left w:val="none" w:sz="0" w:space="0" w:color="auto"/>
        <w:bottom w:val="none" w:sz="0" w:space="0" w:color="auto"/>
        <w:right w:val="none" w:sz="0" w:space="0" w:color="auto"/>
      </w:divBdr>
    </w:div>
    <w:div w:id="15734038">
      <w:bodyDiv w:val="1"/>
      <w:marLeft w:val="0"/>
      <w:marRight w:val="0"/>
      <w:marTop w:val="0"/>
      <w:marBottom w:val="0"/>
      <w:divBdr>
        <w:top w:val="none" w:sz="0" w:space="0" w:color="auto"/>
        <w:left w:val="none" w:sz="0" w:space="0" w:color="auto"/>
        <w:bottom w:val="none" w:sz="0" w:space="0" w:color="auto"/>
        <w:right w:val="none" w:sz="0" w:space="0" w:color="auto"/>
      </w:divBdr>
    </w:div>
    <w:div w:id="17124987">
      <w:bodyDiv w:val="1"/>
      <w:marLeft w:val="0"/>
      <w:marRight w:val="0"/>
      <w:marTop w:val="0"/>
      <w:marBottom w:val="0"/>
      <w:divBdr>
        <w:top w:val="none" w:sz="0" w:space="0" w:color="auto"/>
        <w:left w:val="none" w:sz="0" w:space="0" w:color="auto"/>
        <w:bottom w:val="none" w:sz="0" w:space="0" w:color="auto"/>
        <w:right w:val="none" w:sz="0" w:space="0" w:color="auto"/>
      </w:divBdr>
    </w:div>
    <w:div w:id="22828743">
      <w:bodyDiv w:val="1"/>
      <w:marLeft w:val="0"/>
      <w:marRight w:val="0"/>
      <w:marTop w:val="0"/>
      <w:marBottom w:val="0"/>
      <w:divBdr>
        <w:top w:val="none" w:sz="0" w:space="0" w:color="auto"/>
        <w:left w:val="none" w:sz="0" w:space="0" w:color="auto"/>
        <w:bottom w:val="none" w:sz="0" w:space="0" w:color="auto"/>
        <w:right w:val="none" w:sz="0" w:space="0" w:color="auto"/>
      </w:divBdr>
    </w:div>
    <w:div w:id="25103381">
      <w:bodyDiv w:val="1"/>
      <w:marLeft w:val="0"/>
      <w:marRight w:val="0"/>
      <w:marTop w:val="0"/>
      <w:marBottom w:val="0"/>
      <w:divBdr>
        <w:top w:val="none" w:sz="0" w:space="0" w:color="auto"/>
        <w:left w:val="none" w:sz="0" w:space="0" w:color="auto"/>
        <w:bottom w:val="none" w:sz="0" w:space="0" w:color="auto"/>
        <w:right w:val="none" w:sz="0" w:space="0" w:color="auto"/>
      </w:divBdr>
    </w:div>
    <w:div w:id="25958081">
      <w:bodyDiv w:val="1"/>
      <w:marLeft w:val="0"/>
      <w:marRight w:val="0"/>
      <w:marTop w:val="0"/>
      <w:marBottom w:val="0"/>
      <w:divBdr>
        <w:top w:val="none" w:sz="0" w:space="0" w:color="auto"/>
        <w:left w:val="none" w:sz="0" w:space="0" w:color="auto"/>
        <w:bottom w:val="none" w:sz="0" w:space="0" w:color="auto"/>
        <w:right w:val="none" w:sz="0" w:space="0" w:color="auto"/>
      </w:divBdr>
    </w:div>
    <w:div w:id="28187223">
      <w:bodyDiv w:val="1"/>
      <w:marLeft w:val="0"/>
      <w:marRight w:val="0"/>
      <w:marTop w:val="0"/>
      <w:marBottom w:val="0"/>
      <w:divBdr>
        <w:top w:val="none" w:sz="0" w:space="0" w:color="auto"/>
        <w:left w:val="none" w:sz="0" w:space="0" w:color="auto"/>
        <w:bottom w:val="none" w:sz="0" w:space="0" w:color="auto"/>
        <w:right w:val="none" w:sz="0" w:space="0" w:color="auto"/>
      </w:divBdr>
    </w:div>
    <w:div w:id="28578676">
      <w:bodyDiv w:val="1"/>
      <w:marLeft w:val="0"/>
      <w:marRight w:val="0"/>
      <w:marTop w:val="0"/>
      <w:marBottom w:val="0"/>
      <w:divBdr>
        <w:top w:val="none" w:sz="0" w:space="0" w:color="auto"/>
        <w:left w:val="none" w:sz="0" w:space="0" w:color="auto"/>
        <w:bottom w:val="none" w:sz="0" w:space="0" w:color="auto"/>
        <w:right w:val="none" w:sz="0" w:space="0" w:color="auto"/>
      </w:divBdr>
    </w:div>
    <w:div w:id="29038192">
      <w:bodyDiv w:val="1"/>
      <w:marLeft w:val="0"/>
      <w:marRight w:val="0"/>
      <w:marTop w:val="0"/>
      <w:marBottom w:val="0"/>
      <w:divBdr>
        <w:top w:val="none" w:sz="0" w:space="0" w:color="auto"/>
        <w:left w:val="none" w:sz="0" w:space="0" w:color="auto"/>
        <w:bottom w:val="none" w:sz="0" w:space="0" w:color="auto"/>
        <w:right w:val="none" w:sz="0" w:space="0" w:color="auto"/>
      </w:divBdr>
    </w:div>
    <w:div w:id="30158750">
      <w:bodyDiv w:val="1"/>
      <w:marLeft w:val="0"/>
      <w:marRight w:val="0"/>
      <w:marTop w:val="0"/>
      <w:marBottom w:val="0"/>
      <w:divBdr>
        <w:top w:val="none" w:sz="0" w:space="0" w:color="auto"/>
        <w:left w:val="none" w:sz="0" w:space="0" w:color="auto"/>
        <w:bottom w:val="none" w:sz="0" w:space="0" w:color="auto"/>
        <w:right w:val="none" w:sz="0" w:space="0" w:color="auto"/>
      </w:divBdr>
    </w:div>
    <w:div w:id="32388187">
      <w:bodyDiv w:val="1"/>
      <w:marLeft w:val="0"/>
      <w:marRight w:val="0"/>
      <w:marTop w:val="0"/>
      <w:marBottom w:val="0"/>
      <w:divBdr>
        <w:top w:val="none" w:sz="0" w:space="0" w:color="auto"/>
        <w:left w:val="none" w:sz="0" w:space="0" w:color="auto"/>
        <w:bottom w:val="none" w:sz="0" w:space="0" w:color="auto"/>
        <w:right w:val="none" w:sz="0" w:space="0" w:color="auto"/>
      </w:divBdr>
    </w:div>
    <w:div w:id="32656908">
      <w:bodyDiv w:val="1"/>
      <w:marLeft w:val="0"/>
      <w:marRight w:val="0"/>
      <w:marTop w:val="0"/>
      <w:marBottom w:val="0"/>
      <w:divBdr>
        <w:top w:val="none" w:sz="0" w:space="0" w:color="auto"/>
        <w:left w:val="none" w:sz="0" w:space="0" w:color="auto"/>
        <w:bottom w:val="none" w:sz="0" w:space="0" w:color="auto"/>
        <w:right w:val="none" w:sz="0" w:space="0" w:color="auto"/>
      </w:divBdr>
    </w:div>
    <w:div w:id="32847968">
      <w:bodyDiv w:val="1"/>
      <w:marLeft w:val="0"/>
      <w:marRight w:val="0"/>
      <w:marTop w:val="0"/>
      <w:marBottom w:val="0"/>
      <w:divBdr>
        <w:top w:val="none" w:sz="0" w:space="0" w:color="auto"/>
        <w:left w:val="none" w:sz="0" w:space="0" w:color="auto"/>
        <w:bottom w:val="none" w:sz="0" w:space="0" w:color="auto"/>
        <w:right w:val="none" w:sz="0" w:space="0" w:color="auto"/>
      </w:divBdr>
    </w:div>
    <w:div w:id="34237035">
      <w:bodyDiv w:val="1"/>
      <w:marLeft w:val="0"/>
      <w:marRight w:val="0"/>
      <w:marTop w:val="0"/>
      <w:marBottom w:val="0"/>
      <w:divBdr>
        <w:top w:val="none" w:sz="0" w:space="0" w:color="auto"/>
        <w:left w:val="none" w:sz="0" w:space="0" w:color="auto"/>
        <w:bottom w:val="none" w:sz="0" w:space="0" w:color="auto"/>
        <w:right w:val="none" w:sz="0" w:space="0" w:color="auto"/>
      </w:divBdr>
    </w:div>
    <w:div w:id="34357952">
      <w:bodyDiv w:val="1"/>
      <w:marLeft w:val="0"/>
      <w:marRight w:val="0"/>
      <w:marTop w:val="0"/>
      <w:marBottom w:val="0"/>
      <w:divBdr>
        <w:top w:val="none" w:sz="0" w:space="0" w:color="auto"/>
        <w:left w:val="none" w:sz="0" w:space="0" w:color="auto"/>
        <w:bottom w:val="none" w:sz="0" w:space="0" w:color="auto"/>
        <w:right w:val="none" w:sz="0" w:space="0" w:color="auto"/>
      </w:divBdr>
    </w:div>
    <w:div w:id="35273631">
      <w:bodyDiv w:val="1"/>
      <w:marLeft w:val="0"/>
      <w:marRight w:val="0"/>
      <w:marTop w:val="0"/>
      <w:marBottom w:val="0"/>
      <w:divBdr>
        <w:top w:val="none" w:sz="0" w:space="0" w:color="auto"/>
        <w:left w:val="none" w:sz="0" w:space="0" w:color="auto"/>
        <w:bottom w:val="none" w:sz="0" w:space="0" w:color="auto"/>
        <w:right w:val="none" w:sz="0" w:space="0" w:color="auto"/>
      </w:divBdr>
    </w:div>
    <w:div w:id="35550746">
      <w:bodyDiv w:val="1"/>
      <w:marLeft w:val="0"/>
      <w:marRight w:val="0"/>
      <w:marTop w:val="0"/>
      <w:marBottom w:val="0"/>
      <w:divBdr>
        <w:top w:val="none" w:sz="0" w:space="0" w:color="auto"/>
        <w:left w:val="none" w:sz="0" w:space="0" w:color="auto"/>
        <w:bottom w:val="none" w:sz="0" w:space="0" w:color="auto"/>
        <w:right w:val="none" w:sz="0" w:space="0" w:color="auto"/>
      </w:divBdr>
    </w:div>
    <w:div w:id="36274057">
      <w:bodyDiv w:val="1"/>
      <w:marLeft w:val="0"/>
      <w:marRight w:val="0"/>
      <w:marTop w:val="0"/>
      <w:marBottom w:val="0"/>
      <w:divBdr>
        <w:top w:val="none" w:sz="0" w:space="0" w:color="auto"/>
        <w:left w:val="none" w:sz="0" w:space="0" w:color="auto"/>
        <w:bottom w:val="none" w:sz="0" w:space="0" w:color="auto"/>
        <w:right w:val="none" w:sz="0" w:space="0" w:color="auto"/>
      </w:divBdr>
    </w:div>
    <w:div w:id="37432879">
      <w:bodyDiv w:val="1"/>
      <w:marLeft w:val="0"/>
      <w:marRight w:val="0"/>
      <w:marTop w:val="0"/>
      <w:marBottom w:val="0"/>
      <w:divBdr>
        <w:top w:val="none" w:sz="0" w:space="0" w:color="auto"/>
        <w:left w:val="none" w:sz="0" w:space="0" w:color="auto"/>
        <w:bottom w:val="none" w:sz="0" w:space="0" w:color="auto"/>
        <w:right w:val="none" w:sz="0" w:space="0" w:color="auto"/>
      </w:divBdr>
    </w:div>
    <w:div w:id="38629622">
      <w:bodyDiv w:val="1"/>
      <w:marLeft w:val="0"/>
      <w:marRight w:val="0"/>
      <w:marTop w:val="0"/>
      <w:marBottom w:val="0"/>
      <w:divBdr>
        <w:top w:val="none" w:sz="0" w:space="0" w:color="auto"/>
        <w:left w:val="none" w:sz="0" w:space="0" w:color="auto"/>
        <w:bottom w:val="none" w:sz="0" w:space="0" w:color="auto"/>
        <w:right w:val="none" w:sz="0" w:space="0" w:color="auto"/>
      </w:divBdr>
    </w:div>
    <w:div w:id="39869142">
      <w:bodyDiv w:val="1"/>
      <w:marLeft w:val="0"/>
      <w:marRight w:val="0"/>
      <w:marTop w:val="0"/>
      <w:marBottom w:val="0"/>
      <w:divBdr>
        <w:top w:val="none" w:sz="0" w:space="0" w:color="auto"/>
        <w:left w:val="none" w:sz="0" w:space="0" w:color="auto"/>
        <w:bottom w:val="none" w:sz="0" w:space="0" w:color="auto"/>
        <w:right w:val="none" w:sz="0" w:space="0" w:color="auto"/>
      </w:divBdr>
    </w:div>
    <w:div w:id="41298236">
      <w:bodyDiv w:val="1"/>
      <w:marLeft w:val="0"/>
      <w:marRight w:val="0"/>
      <w:marTop w:val="0"/>
      <w:marBottom w:val="0"/>
      <w:divBdr>
        <w:top w:val="none" w:sz="0" w:space="0" w:color="auto"/>
        <w:left w:val="none" w:sz="0" w:space="0" w:color="auto"/>
        <w:bottom w:val="none" w:sz="0" w:space="0" w:color="auto"/>
        <w:right w:val="none" w:sz="0" w:space="0" w:color="auto"/>
      </w:divBdr>
    </w:div>
    <w:div w:id="42099967">
      <w:bodyDiv w:val="1"/>
      <w:marLeft w:val="0"/>
      <w:marRight w:val="0"/>
      <w:marTop w:val="0"/>
      <w:marBottom w:val="0"/>
      <w:divBdr>
        <w:top w:val="none" w:sz="0" w:space="0" w:color="auto"/>
        <w:left w:val="none" w:sz="0" w:space="0" w:color="auto"/>
        <w:bottom w:val="none" w:sz="0" w:space="0" w:color="auto"/>
        <w:right w:val="none" w:sz="0" w:space="0" w:color="auto"/>
      </w:divBdr>
    </w:div>
    <w:div w:id="42600176">
      <w:bodyDiv w:val="1"/>
      <w:marLeft w:val="0"/>
      <w:marRight w:val="0"/>
      <w:marTop w:val="0"/>
      <w:marBottom w:val="0"/>
      <w:divBdr>
        <w:top w:val="none" w:sz="0" w:space="0" w:color="auto"/>
        <w:left w:val="none" w:sz="0" w:space="0" w:color="auto"/>
        <w:bottom w:val="none" w:sz="0" w:space="0" w:color="auto"/>
        <w:right w:val="none" w:sz="0" w:space="0" w:color="auto"/>
      </w:divBdr>
    </w:div>
    <w:div w:id="44372351">
      <w:bodyDiv w:val="1"/>
      <w:marLeft w:val="0"/>
      <w:marRight w:val="0"/>
      <w:marTop w:val="0"/>
      <w:marBottom w:val="0"/>
      <w:divBdr>
        <w:top w:val="none" w:sz="0" w:space="0" w:color="auto"/>
        <w:left w:val="none" w:sz="0" w:space="0" w:color="auto"/>
        <w:bottom w:val="none" w:sz="0" w:space="0" w:color="auto"/>
        <w:right w:val="none" w:sz="0" w:space="0" w:color="auto"/>
      </w:divBdr>
    </w:div>
    <w:div w:id="45105137">
      <w:bodyDiv w:val="1"/>
      <w:marLeft w:val="0"/>
      <w:marRight w:val="0"/>
      <w:marTop w:val="0"/>
      <w:marBottom w:val="0"/>
      <w:divBdr>
        <w:top w:val="none" w:sz="0" w:space="0" w:color="auto"/>
        <w:left w:val="none" w:sz="0" w:space="0" w:color="auto"/>
        <w:bottom w:val="none" w:sz="0" w:space="0" w:color="auto"/>
        <w:right w:val="none" w:sz="0" w:space="0" w:color="auto"/>
      </w:divBdr>
      <w:divsChild>
        <w:div w:id="1581870679">
          <w:marLeft w:val="480"/>
          <w:marRight w:val="0"/>
          <w:marTop w:val="0"/>
          <w:marBottom w:val="0"/>
          <w:divBdr>
            <w:top w:val="none" w:sz="0" w:space="0" w:color="auto"/>
            <w:left w:val="none" w:sz="0" w:space="0" w:color="auto"/>
            <w:bottom w:val="none" w:sz="0" w:space="0" w:color="auto"/>
            <w:right w:val="none" w:sz="0" w:space="0" w:color="auto"/>
          </w:divBdr>
        </w:div>
        <w:div w:id="1926180688">
          <w:marLeft w:val="480"/>
          <w:marRight w:val="0"/>
          <w:marTop w:val="0"/>
          <w:marBottom w:val="0"/>
          <w:divBdr>
            <w:top w:val="none" w:sz="0" w:space="0" w:color="auto"/>
            <w:left w:val="none" w:sz="0" w:space="0" w:color="auto"/>
            <w:bottom w:val="none" w:sz="0" w:space="0" w:color="auto"/>
            <w:right w:val="none" w:sz="0" w:space="0" w:color="auto"/>
          </w:divBdr>
        </w:div>
        <w:div w:id="2019230077">
          <w:marLeft w:val="480"/>
          <w:marRight w:val="0"/>
          <w:marTop w:val="0"/>
          <w:marBottom w:val="0"/>
          <w:divBdr>
            <w:top w:val="none" w:sz="0" w:space="0" w:color="auto"/>
            <w:left w:val="none" w:sz="0" w:space="0" w:color="auto"/>
            <w:bottom w:val="none" w:sz="0" w:space="0" w:color="auto"/>
            <w:right w:val="none" w:sz="0" w:space="0" w:color="auto"/>
          </w:divBdr>
        </w:div>
        <w:div w:id="601644448">
          <w:marLeft w:val="480"/>
          <w:marRight w:val="0"/>
          <w:marTop w:val="0"/>
          <w:marBottom w:val="0"/>
          <w:divBdr>
            <w:top w:val="none" w:sz="0" w:space="0" w:color="auto"/>
            <w:left w:val="none" w:sz="0" w:space="0" w:color="auto"/>
            <w:bottom w:val="none" w:sz="0" w:space="0" w:color="auto"/>
            <w:right w:val="none" w:sz="0" w:space="0" w:color="auto"/>
          </w:divBdr>
        </w:div>
        <w:div w:id="1716849124">
          <w:marLeft w:val="480"/>
          <w:marRight w:val="0"/>
          <w:marTop w:val="0"/>
          <w:marBottom w:val="0"/>
          <w:divBdr>
            <w:top w:val="none" w:sz="0" w:space="0" w:color="auto"/>
            <w:left w:val="none" w:sz="0" w:space="0" w:color="auto"/>
            <w:bottom w:val="none" w:sz="0" w:space="0" w:color="auto"/>
            <w:right w:val="none" w:sz="0" w:space="0" w:color="auto"/>
          </w:divBdr>
        </w:div>
        <w:div w:id="1252549098">
          <w:marLeft w:val="480"/>
          <w:marRight w:val="0"/>
          <w:marTop w:val="0"/>
          <w:marBottom w:val="0"/>
          <w:divBdr>
            <w:top w:val="none" w:sz="0" w:space="0" w:color="auto"/>
            <w:left w:val="none" w:sz="0" w:space="0" w:color="auto"/>
            <w:bottom w:val="none" w:sz="0" w:space="0" w:color="auto"/>
            <w:right w:val="none" w:sz="0" w:space="0" w:color="auto"/>
          </w:divBdr>
        </w:div>
        <w:div w:id="483786860">
          <w:marLeft w:val="480"/>
          <w:marRight w:val="0"/>
          <w:marTop w:val="0"/>
          <w:marBottom w:val="0"/>
          <w:divBdr>
            <w:top w:val="none" w:sz="0" w:space="0" w:color="auto"/>
            <w:left w:val="none" w:sz="0" w:space="0" w:color="auto"/>
            <w:bottom w:val="none" w:sz="0" w:space="0" w:color="auto"/>
            <w:right w:val="none" w:sz="0" w:space="0" w:color="auto"/>
          </w:divBdr>
        </w:div>
        <w:div w:id="1338725969">
          <w:marLeft w:val="480"/>
          <w:marRight w:val="0"/>
          <w:marTop w:val="0"/>
          <w:marBottom w:val="0"/>
          <w:divBdr>
            <w:top w:val="none" w:sz="0" w:space="0" w:color="auto"/>
            <w:left w:val="none" w:sz="0" w:space="0" w:color="auto"/>
            <w:bottom w:val="none" w:sz="0" w:space="0" w:color="auto"/>
            <w:right w:val="none" w:sz="0" w:space="0" w:color="auto"/>
          </w:divBdr>
        </w:div>
        <w:div w:id="1994409755">
          <w:marLeft w:val="480"/>
          <w:marRight w:val="0"/>
          <w:marTop w:val="0"/>
          <w:marBottom w:val="0"/>
          <w:divBdr>
            <w:top w:val="none" w:sz="0" w:space="0" w:color="auto"/>
            <w:left w:val="none" w:sz="0" w:space="0" w:color="auto"/>
            <w:bottom w:val="none" w:sz="0" w:space="0" w:color="auto"/>
            <w:right w:val="none" w:sz="0" w:space="0" w:color="auto"/>
          </w:divBdr>
        </w:div>
        <w:div w:id="1497110913">
          <w:marLeft w:val="480"/>
          <w:marRight w:val="0"/>
          <w:marTop w:val="0"/>
          <w:marBottom w:val="0"/>
          <w:divBdr>
            <w:top w:val="none" w:sz="0" w:space="0" w:color="auto"/>
            <w:left w:val="none" w:sz="0" w:space="0" w:color="auto"/>
            <w:bottom w:val="none" w:sz="0" w:space="0" w:color="auto"/>
            <w:right w:val="none" w:sz="0" w:space="0" w:color="auto"/>
          </w:divBdr>
        </w:div>
        <w:div w:id="420755817">
          <w:marLeft w:val="480"/>
          <w:marRight w:val="0"/>
          <w:marTop w:val="0"/>
          <w:marBottom w:val="0"/>
          <w:divBdr>
            <w:top w:val="none" w:sz="0" w:space="0" w:color="auto"/>
            <w:left w:val="none" w:sz="0" w:space="0" w:color="auto"/>
            <w:bottom w:val="none" w:sz="0" w:space="0" w:color="auto"/>
            <w:right w:val="none" w:sz="0" w:space="0" w:color="auto"/>
          </w:divBdr>
        </w:div>
        <w:div w:id="1846747715">
          <w:marLeft w:val="480"/>
          <w:marRight w:val="0"/>
          <w:marTop w:val="0"/>
          <w:marBottom w:val="0"/>
          <w:divBdr>
            <w:top w:val="none" w:sz="0" w:space="0" w:color="auto"/>
            <w:left w:val="none" w:sz="0" w:space="0" w:color="auto"/>
            <w:bottom w:val="none" w:sz="0" w:space="0" w:color="auto"/>
            <w:right w:val="none" w:sz="0" w:space="0" w:color="auto"/>
          </w:divBdr>
        </w:div>
        <w:div w:id="440998206">
          <w:marLeft w:val="480"/>
          <w:marRight w:val="0"/>
          <w:marTop w:val="0"/>
          <w:marBottom w:val="0"/>
          <w:divBdr>
            <w:top w:val="none" w:sz="0" w:space="0" w:color="auto"/>
            <w:left w:val="none" w:sz="0" w:space="0" w:color="auto"/>
            <w:bottom w:val="none" w:sz="0" w:space="0" w:color="auto"/>
            <w:right w:val="none" w:sz="0" w:space="0" w:color="auto"/>
          </w:divBdr>
        </w:div>
        <w:div w:id="425536679">
          <w:marLeft w:val="480"/>
          <w:marRight w:val="0"/>
          <w:marTop w:val="0"/>
          <w:marBottom w:val="0"/>
          <w:divBdr>
            <w:top w:val="none" w:sz="0" w:space="0" w:color="auto"/>
            <w:left w:val="none" w:sz="0" w:space="0" w:color="auto"/>
            <w:bottom w:val="none" w:sz="0" w:space="0" w:color="auto"/>
            <w:right w:val="none" w:sz="0" w:space="0" w:color="auto"/>
          </w:divBdr>
        </w:div>
        <w:div w:id="159276803">
          <w:marLeft w:val="480"/>
          <w:marRight w:val="0"/>
          <w:marTop w:val="0"/>
          <w:marBottom w:val="0"/>
          <w:divBdr>
            <w:top w:val="none" w:sz="0" w:space="0" w:color="auto"/>
            <w:left w:val="none" w:sz="0" w:space="0" w:color="auto"/>
            <w:bottom w:val="none" w:sz="0" w:space="0" w:color="auto"/>
            <w:right w:val="none" w:sz="0" w:space="0" w:color="auto"/>
          </w:divBdr>
        </w:div>
        <w:div w:id="262802946">
          <w:marLeft w:val="480"/>
          <w:marRight w:val="0"/>
          <w:marTop w:val="0"/>
          <w:marBottom w:val="0"/>
          <w:divBdr>
            <w:top w:val="none" w:sz="0" w:space="0" w:color="auto"/>
            <w:left w:val="none" w:sz="0" w:space="0" w:color="auto"/>
            <w:bottom w:val="none" w:sz="0" w:space="0" w:color="auto"/>
            <w:right w:val="none" w:sz="0" w:space="0" w:color="auto"/>
          </w:divBdr>
        </w:div>
        <w:div w:id="1659729883">
          <w:marLeft w:val="480"/>
          <w:marRight w:val="0"/>
          <w:marTop w:val="0"/>
          <w:marBottom w:val="0"/>
          <w:divBdr>
            <w:top w:val="none" w:sz="0" w:space="0" w:color="auto"/>
            <w:left w:val="none" w:sz="0" w:space="0" w:color="auto"/>
            <w:bottom w:val="none" w:sz="0" w:space="0" w:color="auto"/>
            <w:right w:val="none" w:sz="0" w:space="0" w:color="auto"/>
          </w:divBdr>
        </w:div>
        <w:div w:id="1354302848">
          <w:marLeft w:val="480"/>
          <w:marRight w:val="0"/>
          <w:marTop w:val="0"/>
          <w:marBottom w:val="0"/>
          <w:divBdr>
            <w:top w:val="none" w:sz="0" w:space="0" w:color="auto"/>
            <w:left w:val="none" w:sz="0" w:space="0" w:color="auto"/>
            <w:bottom w:val="none" w:sz="0" w:space="0" w:color="auto"/>
            <w:right w:val="none" w:sz="0" w:space="0" w:color="auto"/>
          </w:divBdr>
        </w:div>
        <w:div w:id="513034205">
          <w:marLeft w:val="480"/>
          <w:marRight w:val="0"/>
          <w:marTop w:val="0"/>
          <w:marBottom w:val="0"/>
          <w:divBdr>
            <w:top w:val="none" w:sz="0" w:space="0" w:color="auto"/>
            <w:left w:val="none" w:sz="0" w:space="0" w:color="auto"/>
            <w:bottom w:val="none" w:sz="0" w:space="0" w:color="auto"/>
            <w:right w:val="none" w:sz="0" w:space="0" w:color="auto"/>
          </w:divBdr>
        </w:div>
        <w:div w:id="120005629">
          <w:marLeft w:val="480"/>
          <w:marRight w:val="0"/>
          <w:marTop w:val="0"/>
          <w:marBottom w:val="0"/>
          <w:divBdr>
            <w:top w:val="none" w:sz="0" w:space="0" w:color="auto"/>
            <w:left w:val="none" w:sz="0" w:space="0" w:color="auto"/>
            <w:bottom w:val="none" w:sz="0" w:space="0" w:color="auto"/>
            <w:right w:val="none" w:sz="0" w:space="0" w:color="auto"/>
          </w:divBdr>
        </w:div>
        <w:div w:id="1165899151">
          <w:marLeft w:val="480"/>
          <w:marRight w:val="0"/>
          <w:marTop w:val="0"/>
          <w:marBottom w:val="0"/>
          <w:divBdr>
            <w:top w:val="none" w:sz="0" w:space="0" w:color="auto"/>
            <w:left w:val="none" w:sz="0" w:space="0" w:color="auto"/>
            <w:bottom w:val="none" w:sz="0" w:space="0" w:color="auto"/>
            <w:right w:val="none" w:sz="0" w:space="0" w:color="auto"/>
          </w:divBdr>
        </w:div>
        <w:div w:id="1238516712">
          <w:marLeft w:val="480"/>
          <w:marRight w:val="0"/>
          <w:marTop w:val="0"/>
          <w:marBottom w:val="0"/>
          <w:divBdr>
            <w:top w:val="none" w:sz="0" w:space="0" w:color="auto"/>
            <w:left w:val="none" w:sz="0" w:space="0" w:color="auto"/>
            <w:bottom w:val="none" w:sz="0" w:space="0" w:color="auto"/>
            <w:right w:val="none" w:sz="0" w:space="0" w:color="auto"/>
          </w:divBdr>
        </w:div>
        <w:div w:id="397704262">
          <w:marLeft w:val="480"/>
          <w:marRight w:val="0"/>
          <w:marTop w:val="0"/>
          <w:marBottom w:val="0"/>
          <w:divBdr>
            <w:top w:val="none" w:sz="0" w:space="0" w:color="auto"/>
            <w:left w:val="none" w:sz="0" w:space="0" w:color="auto"/>
            <w:bottom w:val="none" w:sz="0" w:space="0" w:color="auto"/>
            <w:right w:val="none" w:sz="0" w:space="0" w:color="auto"/>
          </w:divBdr>
        </w:div>
        <w:div w:id="1531339926">
          <w:marLeft w:val="480"/>
          <w:marRight w:val="0"/>
          <w:marTop w:val="0"/>
          <w:marBottom w:val="0"/>
          <w:divBdr>
            <w:top w:val="none" w:sz="0" w:space="0" w:color="auto"/>
            <w:left w:val="none" w:sz="0" w:space="0" w:color="auto"/>
            <w:bottom w:val="none" w:sz="0" w:space="0" w:color="auto"/>
            <w:right w:val="none" w:sz="0" w:space="0" w:color="auto"/>
          </w:divBdr>
        </w:div>
        <w:div w:id="676807306">
          <w:marLeft w:val="480"/>
          <w:marRight w:val="0"/>
          <w:marTop w:val="0"/>
          <w:marBottom w:val="0"/>
          <w:divBdr>
            <w:top w:val="none" w:sz="0" w:space="0" w:color="auto"/>
            <w:left w:val="none" w:sz="0" w:space="0" w:color="auto"/>
            <w:bottom w:val="none" w:sz="0" w:space="0" w:color="auto"/>
            <w:right w:val="none" w:sz="0" w:space="0" w:color="auto"/>
          </w:divBdr>
        </w:div>
        <w:div w:id="797842105">
          <w:marLeft w:val="480"/>
          <w:marRight w:val="0"/>
          <w:marTop w:val="0"/>
          <w:marBottom w:val="0"/>
          <w:divBdr>
            <w:top w:val="none" w:sz="0" w:space="0" w:color="auto"/>
            <w:left w:val="none" w:sz="0" w:space="0" w:color="auto"/>
            <w:bottom w:val="none" w:sz="0" w:space="0" w:color="auto"/>
            <w:right w:val="none" w:sz="0" w:space="0" w:color="auto"/>
          </w:divBdr>
        </w:div>
        <w:div w:id="853419861">
          <w:marLeft w:val="480"/>
          <w:marRight w:val="0"/>
          <w:marTop w:val="0"/>
          <w:marBottom w:val="0"/>
          <w:divBdr>
            <w:top w:val="none" w:sz="0" w:space="0" w:color="auto"/>
            <w:left w:val="none" w:sz="0" w:space="0" w:color="auto"/>
            <w:bottom w:val="none" w:sz="0" w:space="0" w:color="auto"/>
            <w:right w:val="none" w:sz="0" w:space="0" w:color="auto"/>
          </w:divBdr>
        </w:div>
        <w:div w:id="201482619">
          <w:marLeft w:val="480"/>
          <w:marRight w:val="0"/>
          <w:marTop w:val="0"/>
          <w:marBottom w:val="0"/>
          <w:divBdr>
            <w:top w:val="none" w:sz="0" w:space="0" w:color="auto"/>
            <w:left w:val="none" w:sz="0" w:space="0" w:color="auto"/>
            <w:bottom w:val="none" w:sz="0" w:space="0" w:color="auto"/>
            <w:right w:val="none" w:sz="0" w:space="0" w:color="auto"/>
          </w:divBdr>
        </w:div>
        <w:div w:id="1820613837">
          <w:marLeft w:val="480"/>
          <w:marRight w:val="0"/>
          <w:marTop w:val="0"/>
          <w:marBottom w:val="0"/>
          <w:divBdr>
            <w:top w:val="none" w:sz="0" w:space="0" w:color="auto"/>
            <w:left w:val="none" w:sz="0" w:space="0" w:color="auto"/>
            <w:bottom w:val="none" w:sz="0" w:space="0" w:color="auto"/>
            <w:right w:val="none" w:sz="0" w:space="0" w:color="auto"/>
          </w:divBdr>
        </w:div>
        <w:div w:id="999889644">
          <w:marLeft w:val="480"/>
          <w:marRight w:val="0"/>
          <w:marTop w:val="0"/>
          <w:marBottom w:val="0"/>
          <w:divBdr>
            <w:top w:val="none" w:sz="0" w:space="0" w:color="auto"/>
            <w:left w:val="none" w:sz="0" w:space="0" w:color="auto"/>
            <w:bottom w:val="none" w:sz="0" w:space="0" w:color="auto"/>
            <w:right w:val="none" w:sz="0" w:space="0" w:color="auto"/>
          </w:divBdr>
        </w:div>
        <w:div w:id="2249374">
          <w:marLeft w:val="480"/>
          <w:marRight w:val="0"/>
          <w:marTop w:val="0"/>
          <w:marBottom w:val="0"/>
          <w:divBdr>
            <w:top w:val="none" w:sz="0" w:space="0" w:color="auto"/>
            <w:left w:val="none" w:sz="0" w:space="0" w:color="auto"/>
            <w:bottom w:val="none" w:sz="0" w:space="0" w:color="auto"/>
            <w:right w:val="none" w:sz="0" w:space="0" w:color="auto"/>
          </w:divBdr>
        </w:div>
        <w:div w:id="911085162">
          <w:marLeft w:val="480"/>
          <w:marRight w:val="0"/>
          <w:marTop w:val="0"/>
          <w:marBottom w:val="0"/>
          <w:divBdr>
            <w:top w:val="none" w:sz="0" w:space="0" w:color="auto"/>
            <w:left w:val="none" w:sz="0" w:space="0" w:color="auto"/>
            <w:bottom w:val="none" w:sz="0" w:space="0" w:color="auto"/>
            <w:right w:val="none" w:sz="0" w:space="0" w:color="auto"/>
          </w:divBdr>
        </w:div>
        <w:div w:id="1076441383">
          <w:marLeft w:val="480"/>
          <w:marRight w:val="0"/>
          <w:marTop w:val="0"/>
          <w:marBottom w:val="0"/>
          <w:divBdr>
            <w:top w:val="none" w:sz="0" w:space="0" w:color="auto"/>
            <w:left w:val="none" w:sz="0" w:space="0" w:color="auto"/>
            <w:bottom w:val="none" w:sz="0" w:space="0" w:color="auto"/>
            <w:right w:val="none" w:sz="0" w:space="0" w:color="auto"/>
          </w:divBdr>
        </w:div>
        <w:div w:id="1192524713">
          <w:marLeft w:val="480"/>
          <w:marRight w:val="0"/>
          <w:marTop w:val="0"/>
          <w:marBottom w:val="0"/>
          <w:divBdr>
            <w:top w:val="none" w:sz="0" w:space="0" w:color="auto"/>
            <w:left w:val="none" w:sz="0" w:space="0" w:color="auto"/>
            <w:bottom w:val="none" w:sz="0" w:space="0" w:color="auto"/>
            <w:right w:val="none" w:sz="0" w:space="0" w:color="auto"/>
          </w:divBdr>
        </w:div>
        <w:div w:id="1288773906">
          <w:marLeft w:val="480"/>
          <w:marRight w:val="0"/>
          <w:marTop w:val="0"/>
          <w:marBottom w:val="0"/>
          <w:divBdr>
            <w:top w:val="none" w:sz="0" w:space="0" w:color="auto"/>
            <w:left w:val="none" w:sz="0" w:space="0" w:color="auto"/>
            <w:bottom w:val="none" w:sz="0" w:space="0" w:color="auto"/>
            <w:right w:val="none" w:sz="0" w:space="0" w:color="auto"/>
          </w:divBdr>
        </w:div>
        <w:div w:id="58986235">
          <w:marLeft w:val="480"/>
          <w:marRight w:val="0"/>
          <w:marTop w:val="0"/>
          <w:marBottom w:val="0"/>
          <w:divBdr>
            <w:top w:val="none" w:sz="0" w:space="0" w:color="auto"/>
            <w:left w:val="none" w:sz="0" w:space="0" w:color="auto"/>
            <w:bottom w:val="none" w:sz="0" w:space="0" w:color="auto"/>
            <w:right w:val="none" w:sz="0" w:space="0" w:color="auto"/>
          </w:divBdr>
        </w:div>
        <w:div w:id="23556017">
          <w:marLeft w:val="480"/>
          <w:marRight w:val="0"/>
          <w:marTop w:val="0"/>
          <w:marBottom w:val="0"/>
          <w:divBdr>
            <w:top w:val="none" w:sz="0" w:space="0" w:color="auto"/>
            <w:left w:val="none" w:sz="0" w:space="0" w:color="auto"/>
            <w:bottom w:val="none" w:sz="0" w:space="0" w:color="auto"/>
            <w:right w:val="none" w:sz="0" w:space="0" w:color="auto"/>
          </w:divBdr>
        </w:div>
        <w:div w:id="867137250">
          <w:marLeft w:val="480"/>
          <w:marRight w:val="0"/>
          <w:marTop w:val="0"/>
          <w:marBottom w:val="0"/>
          <w:divBdr>
            <w:top w:val="none" w:sz="0" w:space="0" w:color="auto"/>
            <w:left w:val="none" w:sz="0" w:space="0" w:color="auto"/>
            <w:bottom w:val="none" w:sz="0" w:space="0" w:color="auto"/>
            <w:right w:val="none" w:sz="0" w:space="0" w:color="auto"/>
          </w:divBdr>
        </w:div>
        <w:div w:id="345835388">
          <w:marLeft w:val="480"/>
          <w:marRight w:val="0"/>
          <w:marTop w:val="0"/>
          <w:marBottom w:val="0"/>
          <w:divBdr>
            <w:top w:val="none" w:sz="0" w:space="0" w:color="auto"/>
            <w:left w:val="none" w:sz="0" w:space="0" w:color="auto"/>
            <w:bottom w:val="none" w:sz="0" w:space="0" w:color="auto"/>
            <w:right w:val="none" w:sz="0" w:space="0" w:color="auto"/>
          </w:divBdr>
        </w:div>
        <w:div w:id="1986856295">
          <w:marLeft w:val="480"/>
          <w:marRight w:val="0"/>
          <w:marTop w:val="0"/>
          <w:marBottom w:val="0"/>
          <w:divBdr>
            <w:top w:val="none" w:sz="0" w:space="0" w:color="auto"/>
            <w:left w:val="none" w:sz="0" w:space="0" w:color="auto"/>
            <w:bottom w:val="none" w:sz="0" w:space="0" w:color="auto"/>
            <w:right w:val="none" w:sz="0" w:space="0" w:color="auto"/>
          </w:divBdr>
        </w:div>
        <w:div w:id="1427968485">
          <w:marLeft w:val="480"/>
          <w:marRight w:val="0"/>
          <w:marTop w:val="0"/>
          <w:marBottom w:val="0"/>
          <w:divBdr>
            <w:top w:val="none" w:sz="0" w:space="0" w:color="auto"/>
            <w:left w:val="none" w:sz="0" w:space="0" w:color="auto"/>
            <w:bottom w:val="none" w:sz="0" w:space="0" w:color="auto"/>
            <w:right w:val="none" w:sz="0" w:space="0" w:color="auto"/>
          </w:divBdr>
        </w:div>
        <w:div w:id="507598237">
          <w:marLeft w:val="480"/>
          <w:marRight w:val="0"/>
          <w:marTop w:val="0"/>
          <w:marBottom w:val="0"/>
          <w:divBdr>
            <w:top w:val="none" w:sz="0" w:space="0" w:color="auto"/>
            <w:left w:val="none" w:sz="0" w:space="0" w:color="auto"/>
            <w:bottom w:val="none" w:sz="0" w:space="0" w:color="auto"/>
            <w:right w:val="none" w:sz="0" w:space="0" w:color="auto"/>
          </w:divBdr>
        </w:div>
        <w:div w:id="643580757">
          <w:marLeft w:val="480"/>
          <w:marRight w:val="0"/>
          <w:marTop w:val="0"/>
          <w:marBottom w:val="0"/>
          <w:divBdr>
            <w:top w:val="none" w:sz="0" w:space="0" w:color="auto"/>
            <w:left w:val="none" w:sz="0" w:space="0" w:color="auto"/>
            <w:bottom w:val="none" w:sz="0" w:space="0" w:color="auto"/>
            <w:right w:val="none" w:sz="0" w:space="0" w:color="auto"/>
          </w:divBdr>
        </w:div>
        <w:div w:id="539513137">
          <w:marLeft w:val="480"/>
          <w:marRight w:val="0"/>
          <w:marTop w:val="0"/>
          <w:marBottom w:val="0"/>
          <w:divBdr>
            <w:top w:val="none" w:sz="0" w:space="0" w:color="auto"/>
            <w:left w:val="none" w:sz="0" w:space="0" w:color="auto"/>
            <w:bottom w:val="none" w:sz="0" w:space="0" w:color="auto"/>
            <w:right w:val="none" w:sz="0" w:space="0" w:color="auto"/>
          </w:divBdr>
        </w:div>
        <w:div w:id="892473443">
          <w:marLeft w:val="480"/>
          <w:marRight w:val="0"/>
          <w:marTop w:val="0"/>
          <w:marBottom w:val="0"/>
          <w:divBdr>
            <w:top w:val="none" w:sz="0" w:space="0" w:color="auto"/>
            <w:left w:val="none" w:sz="0" w:space="0" w:color="auto"/>
            <w:bottom w:val="none" w:sz="0" w:space="0" w:color="auto"/>
            <w:right w:val="none" w:sz="0" w:space="0" w:color="auto"/>
          </w:divBdr>
        </w:div>
        <w:div w:id="2089884234">
          <w:marLeft w:val="480"/>
          <w:marRight w:val="0"/>
          <w:marTop w:val="0"/>
          <w:marBottom w:val="0"/>
          <w:divBdr>
            <w:top w:val="none" w:sz="0" w:space="0" w:color="auto"/>
            <w:left w:val="none" w:sz="0" w:space="0" w:color="auto"/>
            <w:bottom w:val="none" w:sz="0" w:space="0" w:color="auto"/>
            <w:right w:val="none" w:sz="0" w:space="0" w:color="auto"/>
          </w:divBdr>
        </w:div>
        <w:div w:id="496113501">
          <w:marLeft w:val="480"/>
          <w:marRight w:val="0"/>
          <w:marTop w:val="0"/>
          <w:marBottom w:val="0"/>
          <w:divBdr>
            <w:top w:val="none" w:sz="0" w:space="0" w:color="auto"/>
            <w:left w:val="none" w:sz="0" w:space="0" w:color="auto"/>
            <w:bottom w:val="none" w:sz="0" w:space="0" w:color="auto"/>
            <w:right w:val="none" w:sz="0" w:space="0" w:color="auto"/>
          </w:divBdr>
        </w:div>
        <w:div w:id="313337383">
          <w:marLeft w:val="480"/>
          <w:marRight w:val="0"/>
          <w:marTop w:val="0"/>
          <w:marBottom w:val="0"/>
          <w:divBdr>
            <w:top w:val="none" w:sz="0" w:space="0" w:color="auto"/>
            <w:left w:val="none" w:sz="0" w:space="0" w:color="auto"/>
            <w:bottom w:val="none" w:sz="0" w:space="0" w:color="auto"/>
            <w:right w:val="none" w:sz="0" w:space="0" w:color="auto"/>
          </w:divBdr>
        </w:div>
        <w:div w:id="1544168962">
          <w:marLeft w:val="480"/>
          <w:marRight w:val="0"/>
          <w:marTop w:val="0"/>
          <w:marBottom w:val="0"/>
          <w:divBdr>
            <w:top w:val="none" w:sz="0" w:space="0" w:color="auto"/>
            <w:left w:val="none" w:sz="0" w:space="0" w:color="auto"/>
            <w:bottom w:val="none" w:sz="0" w:space="0" w:color="auto"/>
            <w:right w:val="none" w:sz="0" w:space="0" w:color="auto"/>
          </w:divBdr>
        </w:div>
        <w:div w:id="575939524">
          <w:marLeft w:val="480"/>
          <w:marRight w:val="0"/>
          <w:marTop w:val="0"/>
          <w:marBottom w:val="0"/>
          <w:divBdr>
            <w:top w:val="none" w:sz="0" w:space="0" w:color="auto"/>
            <w:left w:val="none" w:sz="0" w:space="0" w:color="auto"/>
            <w:bottom w:val="none" w:sz="0" w:space="0" w:color="auto"/>
            <w:right w:val="none" w:sz="0" w:space="0" w:color="auto"/>
          </w:divBdr>
        </w:div>
        <w:div w:id="1424647439">
          <w:marLeft w:val="480"/>
          <w:marRight w:val="0"/>
          <w:marTop w:val="0"/>
          <w:marBottom w:val="0"/>
          <w:divBdr>
            <w:top w:val="none" w:sz="0" w:space="0" w:color="auto"/>
            <w:left w:val="none" w:sz="0" w:space="0" w:color="auto"/>
            <w:bottom w:val="none" w:sz="0" w:space="0" w:color="auto"/>
            <w:right w:val="none" w:sz="0" w:space="0" w:color="auto"/>
          </w:divBdr>
        </w:div>
        <w:div w:id="660428559">
          <w:marLeft w:val="480"/>
          <w:marRight w:val="0"/>
          <w:marTop w:val="0"/>
          <w:marBottom w:val="0"/>
          <w:divBdr>
            <w:top w:val="none" w:sz="0" w:space="0" w:color="auto"/>
            <w:left w:val="none" w:sz="0" w:space="0" w:color="auto"/>
            <w:bottom w:val="none" w:sz="0" w:space="0" w:color="auto"/>
            <w:right w:val="none" w:sz="0" w:space="0" w:color="auto"/>
          </w:divBdr>
        </w:div>
        <w:div w:id="773213030">
          <w:marLeft w:val="480"/>
          <w:marRight w:val="0"/>
          <w:marTop w:val="0"/>
          <w:marBottom w:val="0"/>
          <w:divBdr>
            <w:top w:val="none" w:sz="0" w:space="0" w:color="auto"/>
            <w:left w:val="none" w:sz="0" w:space="0" w:color="auto"/>
            <w:bottom w:val="none" w:sz="0" w:space="0" w:color="auto"/>
            <w:right w:val="none" w:sz="0" w:space="0" w:color="auto"/>
          </w:divBdr>
        </w:div>
        <w:div w:id="1294020976">
          <w:marLeft w:val="480"/>
          <w:marRight w:val="0"/>
          <w:marTop w:val="0"/>
          <w:marBottom w:val="0"/>
          <w:divBdr>
            <w:top w:val="none" w:sz="0" w:space="0" w:color="auto"/>
            <w:left w:val="none" w:sz="0" w:space="0" w:color="auto"/>
            <w:bottom w:val="none" w:sz="0" w:space="0" w:color="auto"/>
            <w:right w:val="none" w:sz="0" w:space="0" w:color="auto"/>
          </w:divBdr>
        </w:div>
        <w:div w:id="2120905402">
          <w:marLeft w:val="480"/>
          <w:marRight w:val="0"/>
          <w:marTop w:val="0"/>
          <w:marBottom w:val="0"/>
          <w:divBdr>
            <w:top w:val="none" w:sz="0" w:space="0" w:color="auto"/>
            <w:left w:val="none" w:sz="0" w:space="0" w:color="auto"/>
            <w:bottom w:val="none" w:sz="0" w:space="0" w:color="auto"/>
            <w:right w:val="none" w:sz="0" w:space="0" w:color="auto"/>
          </w:divBdr>
        </w:div>
        <w:div w:id="1401174729">
          <w:marLeft w:val="480"/>
          <w:marRight w:val="0"/>
          <w:marTop w:val="0"/>
          <w:marBottom w:val="0"/>
          <w:divBdr>
            <w:top w:val="none" w:sz="0" w:space="0" w:color="auto"/>
            <w:left w:val="none" w:sz="0" w:space="0" w:color="auto"/>
            <w:bottom w:val="none" w:sz="0" w:space="0" w:color="auto"/>
            <w:right w:val="none" w:sz="0" w:space="0" w:color="auto"/>
          </w:divBdr>
        </w:div>
        <w:div w:id="991176575">
          <w:marLeft w:val="480"/>
          <w:marRight w:val="0"/>
          <w:marTop w:val="0"/>
          <w:marBottom w:val="0"/>
          <w:divBdr>
            <w:top w:val="none" w:sz="0" w:space="0" w:color="auto"/>
            <w:left w:val="none" w:sz="0" w:space="0" w:color="auto"/>
            <w:bottom w:val="none" w:sz="0" w:space="0" w:color="auto"/>
            <w:right w:val="none" w:sz="0" w:space="0" w:color="auto"/>
          </w:divBdr>
        </w:div>
        <w:div w:id="1114983630">
          <w:marLeft w:val="480"/>
          <w:marRight w:val="0"/>
          <w:marTop w:val="0"/>
          <w:marBottom w:val="0"/>
          <w:divBdr>
            <w:top w:val="none" w:sz="0" w:space="0" w:color="auto"/>
            <w:left w:val="none" w:sz="0" w:space="0" w:color="auto"/>
            <w:bottom w:val="none" w:sz="0" w:space="0" w:color="auto"/>
            <w:right w:val="none" w:sz="0" w:space="0" w:color="auto"/>
          </w:divBdr>
        </w:div>
        <w:div w:id="650644357">
          <w:marLeft w:val="480"/>
          <w:marRight w:val="0"/>
          <w:marTop w:val="0"/>
          <w:marBottom w:val="0"/>
          <w:divBdr>
            <w:top w:val="none" w:sz="0" w:space="0" w:color="auto"/>
            <w:left w:val="none" w:sz="0" w:space="0" w:color="auto"/>
            <w:bottom w:val="none" w:sz="0" w:space="0" w:color="auto"/>
            <w:right w:val="none" w:sz="0" w:space="0" w:color="auto"/>
          </w:divBdr>
        </w:div>
        <w:div w:id="1274241078">
          <w:marLeft w:val="480"/>
          <w:marRight w:val="0"/>
          <w:marTop w:val="0"/>
          <w:marBottom w:val="0"/>
          <w:divBdr>
            <w:top w:val="none" w:sz="0" w:space="0" w:color="auto"/>
            <w:left w:val="none" w:sz="0" w:space="0" w:color="auto"/>
            <w:bottom w:val="none" w:sz="0" w:space="0" w:color="auto"/>
            <w:right w:val="none" w:sz="0" w:space="0" w:color="auto"/>
          </w:divBdr>
        </w:div>
        <w:div w:id="164980413">
          <w:marLeft w:val="480"/>
          <w:marRight w:val="0"/>
          <w:marTop w:val="0"/>
          <w:marBottom w:val="0"/>
          <w:divBdr>
            <w:top w:val="none" w:sz="0" w:space="0" w:color="auto"/>
            <w:left w:val="none" w:sz="0" w:space="0" w:color="auto"/>
            <w:bottom w:val="none" w:sz="0" w:space="0" w:color="auto"/>
            <w:right w:val="none" w:sz="0" w:space="0" w:color="auto"/>
          </w:divBdr>
        </w:div>
        <w:div w:id="81535497">
          <w:marLeft w:val="480"/>
          <w:marRight w:val="0"/>
          <w:marTop w:val="0"/>
          <w:marBottom w:val="0"/>
          <w:divBdr>
            <w:top w:val="none" w:sz="0" w:space="0" w:color="auto"/>
            <w:left w:val="none" w:sz="0" w:space="0" w:color="auto"/>
            <w:bottom w:val="none" w:sz="0" w:space="0" w:color="auto"/>
            <w:right w:val="none" w:sz="0" w:space="0" w:color="auto"/>
          </w:divBdr>
        </w:div>
        <w:div w:id="2057074295">
          <w:marLeft w:val="480"/>
          <w:marRight w:val="0"/>
          <w:marTop w:val="0"/>
          <w:marBottom w:val="0"/>
          <w:divBdr>
            <w:top w:val="none" w:sz="0" w:space="0" w:color="auto"/>
            <w:left w:val="none" w:sz="0" w:space="0" w:color="auto"/>
            <w:bottom w:val="none" w:sz="0" w:space="0" w:color="auto"/>
            <w:right w:val="none" w:sz="0" w:space="0" w:color="auto"/>
          </w:divBdr>
        </w:div>
        <w:div w:id="1539201328">
          <w:marLeft w:val="480"/>
          <w:marRight w:val="0"/>
          <w:marTop w:val="0"/>
          <w:marBottom w:val="0"/>
          <w:divBdr>
            <w:top w:val="none" w:sz="0" w:space="0" w:color="auto"/>
            <w:left w:val="none" w:sz="0" w:space="0" w:color="auto"/>
            <w:bottom w:val="none" w:sz="0" w:space="0" w:color="auto"/>
            <w:right w:val="none" w:sz="0" w:space="0" w:color="auto"/>
          </w:divBdr>
        </w:div>
        <w:div w:id="1928727505">
          <w:marLeft w:val="480"/>
          <w:marRight w:val="0"/>
          <w:marTop w:val="0"/>
          <w:marBottom w:val="0"/>
          <w:divBdr>
            <w:top w:val="none" w:sz="0" w:space="0" w:color="auto"/>
            <w:left w:val="none" w:sz="0" w:space="0" w:color="auto"/>
            <w:bottom w:val="none" w:sz="0" w:space="0" w:color="auto"/>
            <w:right w:val="none" w:sz="0" w:space="0" w:color="auto"/>
          </w:divBdr>
        </w:div>
        <w:div w:id="745809728">
          <w:marLeft w:val="480"/>
          <w:marRight w:val="0"/>
          <w:marTop w:val="0"/>
          <w:marBottom w:val="0"/>
          <w:divBdr>
            <w:top w:val="none" w:sz="0" w:space="0" w:color="auto"/>
            <w:left w:val="none" w:sz="0" w:space="0" w:color="auto"/>
            <w:bottom w:val="none" w:sz="0" w:space="0" w:color="auto"/>
            <w:right w:val="none" w:sz="0" w:space="0" w:color="auto"/>
          </w:divBdr>
        </w:div>
        <w:div w:id="1106928731">
          <w:marLeft w:val="480"/>
          <w:marRight w:val="0"/>
          <w:marTop w:val="0"/>
          <w:marBottom w:val="0"/>
          <w:divBdr>
            <w:top w:val="none" w:sz="0" w:space="0" w:color="auto"/>
            <w:left w:val="none" w:sz="0" w:space="0" w:color="auto"/>
            <w:bottom w:val="none" w:sz="0" w:space="0" w:color="auto"/>
            <w:right w:val="none" w:sz="0" w:space="0" w:color="auto"/>
          </w:divBdr>
        </w:div>
        <w:div w:id="1275599092">
          <w:marLeft w:val="480"/>
          <w:marRight w:val="0"/>
          <w:marTop w:val="0"/>
          <w:marBottom w:val="0"/>
          <w:divBdr>
            <w:top w:val="none" w:sz="0" w:space="0" w:color="auto"/>
            <w:left w:val="none" w:sz="0" w:space="0" w:color="auto"/>
            <w:bottom w:val="none" w:sz="0" w:space="0" w:color="auto"/>
            <w:right w:val="none" w:sz="0" w:space="0" w:color="auto"/>
          </w:divBdr>
        </w:div>
        <w:div w:id="1870102527">
          <w:marLeft w:val="480"/>
          <w:marRight w:val="0"/>
          <w:marTop w:val="0"/>
          <w:marBottom w:val="0"/>
          <w:divBdr>
            <w:top w:val="none" w:sz="0" w:space="0" w:color="auto"/>
            <w:left w:val="none" w:sz="0" w:space="0" w:color="auto"/>
            <w:bottom w:val="none" w:sz="0" w:space="0" w:color="auto"/>
            <w:right w:val="none" w:sz="0" w:space="0" w:color="auto"/>
          </w:divBdr>
        </w:div>
        <w:div w:id="1890219815">
          <w:marLeft w:val="480"/>
          <w:marRight w:val="0"/>
          <w:marTop w:val="0"/>
          <w:marBottom w:val="0"/>
          <w:divBdr>
            <w:top w:val="none" w:sz="0" w:space="0" w:color="auto"/>
            <w:left w:val="none" w:sz="0" w:space="0" w:color="auto"/>
            <w:bottom w:val="none" w:sz="0" w:space="0" w:color="auto"/>
            <w:right w:val="none" w:sz="0" w:space="0" w:color="auto"/>
          </w:divBdr>
        </w:div>
        <w:div w:id="2068919454">
          <w:marLeft w:val="480"/>
          <w:marRight w:val="0"/>
          <w:marTop w:val="0"/>
          <w:marBottom w:val="0"/>
          <w:divBdr>
            <w:top w:val="none" w:sz="0" w:space="0" w:color="auto"/>
            <w:left w:val="none" w:sz="0" w:space="0" w:color="auto"/>
            <w:bottom w:val="none" w:sz="0" w:space="0" w:color="auto"/>
            <w:right w:val="none" w:sz="0" w:space="0" w:color="auto"/>
          </w:divBdr>
        </w:div>
        <w:div w:id="41638603">
          <w:marLeft w:val="480"/>
          <w:marRight w:val="0"/>
          <w:marTop w:val="0"/>
          <w:marBottom w:val="0"/>
          <w:divBdr>
            <w:top w:val="none" w:sz="0" w:space="0" w:color="auto"/>
            <w:left w:val="none" w:sz="0" w:space="0" w:color="auto"/>
            <w:bottom w:val="none" w:sz="0" w:space="0" w:color="auto"/>
            <w:right w:val="none" w:sz="0" w:space="0" w:color="auto"/>
          </w:divBdr>
        </w:div>
        <w:div w:id="615796712">
          <w:marLeft w:val="480"/>
          <w:marRight w:val="0"/>
          <w:marTop w:val="0"/>
          <w:marBottom w:val="0"/>
          <w:divBdr>
            <w:top w:val="none" w:sz="0" w:space="0" w:color="auto"/>
            <w:left w:val="none" w:sz="0" w:space="0" w:color="auto"/>
            <w:bottom w:val="none" w:sz="0" w:space="0" w:color="auto"/>
            <w:right w:val="none" w:sz="0" w:space="0" w:color="auto"/>
          </w:divBdr>
        </w:div>
        <w:div w:id="1031150371">
          <w:marLeft w:val="480"/>
          <w:marRight w:val="0"/>
          <w:marTop w:val="0"/>
          <w:marBottom w:val="0"/>
          <w:divBdr>
            <w:top w:val="none" w:sz="0" w:space="0" w:color="auto"/>
            <w:left w:val="none" w:sz="0" w:space="0" w:color="auto"/>
            <w:bottom w:val="none" w:sz="0" w:space="0" w:color="auto"/>
            <w:right w:val="none" w:sz="0" w:space="0" w:color="auto"/>
          </w:divBdr>
        </w:div>
        <w:div w:id="1399668231">
          <w:marLeft w:val="480"/>
          <w:marRight w:val="0"/>
          <w:marTop w:val="0"/>
          <w:marBottom w:val="0"/>
          <w:divBdr>
            <w:top w:val="none" w:sz="0" w:space="0" w:color="auto"/>
            <w:left w:val="none" w:sz="0" w:space="0" w:color="auto"/>
            <w:bottom w:val="none" w:sz="0" w:space="0" w:color="auto"/>
            <w:right w:val="none" w:sz="0" w:space="0" w:color="auto"/>
          </w:divBdr>
        </w:div>
        <w:div w:id="1278953096">
          <w:marLeft w:val="480"/>
          <w:marRight w:val="0"/>
          <w:marTop w:val="0"/>
          <w:marBottom w:val="0"/>
          <w:divBdr>
            <w:top w:val="none" w:sz="0" w:space="0" w:color="auto"/>
            <w:left w:val="none" w:sz="0" w:space="0" w:color="auto"/>
            <w:bottom w:val="none" w:sz="0" w:space="0" w:color="auto"/>
            <w:right w:val="none" w:sz="0" w:space="0" w:color="auto"/>
          </w:divBdr>
        </w:div>
        <w:div w:id="1235431858">
          <w:marLeft w:val="480"/>
          <w:marRight w:val="0"/>
          <w:marTop w:val="0"/>
          <w:marBottom w:val="0"/>
          <w:divBdr>
            <w:top w:val="none" w:sz="0" w:space="0" w:color="auto"/>
            <w:left w:val="none" w:sz="0" w:space="0" w:color="auto"/>
            <w:bottom w:val="none" w:sz="0" w:space="0" w:color="auto"/>
            <w:right w:val="none" w:sz="0" w:space="0" w:color="auto"/>
          </w:divBdr>
        </w:div>
        <w:div w:id="1198080806">
          <w:marLeft w:val="480"/>
          <w:marRight w:val="0"/>
          <w:marTop w:val="0"/>
          <w:marBottom w:val="0"/>
          <w:divBdr>
            <w:top w:val="none" w:sz="0" w:space="0" w:color="auto"/>
            <w:left w:val="none" w:sz="0" w:space="0" w:color="auto"/>
            <w:bottom w:val="none" w:sz="0" w:space="0" w:color="auto"/>
            <w:right w:val="none" w:sz="0" w:space="0" w:color="auto"/>
          </w:divBdr>
        </w:div>
        <w:div w:id="2001958280">
          <w:marLeft w:val="480"/>
          <w:marRight w:val="0"/>
          <w:marTop w:val="0"/>
          <w:marBottom w:val="0"/>
          <w:divBdr>
            <w:top w:val="none" w:sz="0" w:space="0" w:color="auto"/>
            <w:left w:val="none" w:sz="0" w:space="0" w:color="auto"/>
            <w:bottom w:val="none" w:sz="0" w:space="0" w:color="auto"/>
            <w:right w:val="none" w:sz="0" w:space="0" w:color="auto"/>
          </w:divBdr>
        </w:div>
        <w:div w:id="269944052">
          <w:marLeft w:val="480"/>
          <w:marRight w:val="0"/>
          <w:marTop w:val="0"/>
          <w:marBottom w:val="0"/>
          <w:divBdr>
            <w:top w:val="none" w:sz="0" w:space="0" w:color="auto"/>
            <w:left w:val="none" w:sz="0" w:space="0" w:color="auto"/>
            <w:bottom w:val="none" w:sz="0" w:space="0" w:color="auto"/>
            <w:right w:val="none" w:sz="0" w:space="0" w:color="auto"/>
          </w:divBdr>
        </w:div>
        <w:div w:id="1717772693">
          <w:marLeft w:val="480"/>
          <w:marRight w:val="0"/>
          <w:marTop w:val="0"/>
          <w:marBottom w:val="0"/>
          <w:divBdr>
            <w:top w:val="none" w:sz="0" w:space="0" w:color="auto"/>
            <w:left w:val="none" w:sz="0" w:space="0" w:color="auto"/>
            <w:bottom w:val="none" w:sz="0" w:space="0" w:color="auto"/>
            <w:right w:val="none" w:sz="0" w:space="0" w:color="auto"/>
          </w:divBdr>
        </w:div>
        <w:div w:id="812527932">
          <w:marLeft w:val="480"/>
          <w:marRight w:val="0"/>
          <w:marTop w:val="0"/>
          <w:marBottom w:val="0"/>
          <w:divBdr>
            <w:top w:val="none" w:sz="0" w:space="0" w:color="auto"/>
            <w:left w:val="none" w:sz="0" w:space="0" w:color="auto"/>
            <w:bottom w:val="none" w:sz="0" w:space="0" w:color="auto"/>
            <w:right w:val="none" w:sz="0" w:space="0" w:color="auto"/>
          </w:divBdr>
        </w:div>
        <w:div w:id="72825753">
          <w:marLeft w:val="480"/>
          <w:marRight w:val="0"/>
          <w:marTop w:val="0"/>
          <w:marBottom w:val="0"/>
          <w:divBdr>
            <w:top w:val="none" w:sz="0" w:space="0" w:color="auto"/>
            <w:left w:val="none" w:sz="0" w:space="0" w:color="auto"/>
            <w:bottom w:val="none" w:sz="0" w:space="0" w:color="auto"/>
            <w:right w:val="none" w:sz="0" w:space="0" w:color="auto"/>
          </w:divBdr>
        </w:div>
        <w:div w:id="959609179">
          <w:marLeft w:val="480"/>
          <w:marRight w:val="0"/>
          <w:marTop w:val="0"/>
          <w:marBottom w:val="0"/>
          <w:divBdr>
            <w:top w:val="none" w:sz="0" w:space="0" w:color="auto"/>
            <w:left w:val="none" w:sz="0" w:space="0" w:color="auto"/>
            <w:bottom w:val="none" w:sz="0" w:space="0" w:color="auto"/>
            <w:right w:val="none" w:sz="0" w:space="0" w:color="auto"/>
          </w:divBdr>
        </w:div>
        <w:div w:id="670453597">
          <w:marLeft w:val="480"/>
          <w:marRight w:val="0"/>
          <w:marTop w:val="0"/>
          <w:marBottom w:val="0"/>
          <w:divBdr>
            <w:top w:val="none" w:sz="0" w:space="0" w:color="auto"/>
            <w:left w:val="none" w:sz="0" w:space="0" w:color="auto"/>
            <w:bottom w:val="none" w:sz="0" w:space="0" w:color="auto"/>
            <w:right w:val="none" w:sz="0" w:space="0" w:color="auto"/>
          </w:divBdr>
        </w:div>
        <w:div w:id="1871412075">
          <w:marLeft w:val="480"/>
          <w:marRight w:val="0"/>
          <w:marTop w:val="0"/>
          <w:marBottom w:val="0"/>
          <w:divBdr>
            <w:top w:val="none" w:sz="0" w:space="0" w:color="auto"/>
            <w:left w:val="none" w:sz="0" w:space="0" w:color="auto"/>
            <w:bottom w:val="none" w:sz="0" w:space="0" w:color="auto"/>
            <w:right w:val="none" w:sz="0" w:space="0" w:color="auto"/>
          </w:divBdr>
        </w:div>
        <w:div w:id="977608458">
          <w:marLeft w:val="480"/>
          <w:marRight w:val="0"/>
          <w:marTop w:val="0"/>
          <w:marBottom w:val="0"/>
          <w:divBdr>
            <w:top w:val="none" w:sz="0" w:space="0" w:color="auto"/>
            <w:left w:val="none" w:sz="0" w:space="0" w:color="auto"/>
            <w:bottom w:val="none" w:sz="0" w:space="0" w:color="auto"/>
            <w:right w:val="none" w:sz="0" w:space="0" w:color="auto"/>
          </w:divBdr>
        </w:div>
        <w:div w:id="1680233886">
          <w:marLeft w:val="480"/>
          <w:marRight w:val="0"/>
          <w:marTop w:val="0"/>
          <w:marBottom w:val="0"/>
          <w:divBdr>
            <w:top w:val="none" w:sz="0" w:space="0" w:color="auto"/>
            <w:left w:val="none" w:sz="0" w:space="0" w:color="auto"/>
            <w:bottom w:val="none" w:sz="0" w:space="0" w:color="auto"/>
            <w:right w:val="none" w:sz="0" w:space="0" w:color="auto"/>
          </w:divBdr>
        </w:div>
        <w:div w:id="1062289472">
          <w:marLeft w:val="480"/>
          <w:marRight w:val="0"/>
          <w:marTop w:val="0"/>
          <w:marBottom w:val="0"/>
          <w:divBdr>
            <w:top w:val="none" w:sz="0" w:space="0" w:color="auto"/>
            <w:left w:val="none" w:sz="0" w:space="0" w:color="auto"/>
            <w:bottom w:val="none" w:sz="0" w:space="0" w:color="auto"/>
            <w:right w:val="none" w:sz="0" w:space="0" w:color="auto"/>
          </w:divBdr>
        </w:div>
        <w:div w:id="1353603483">
          <w:marLeft w:val="480"/>
          <w:marRight w:val="0"/>
          <w:marTop w:val="0"/>
          <w:marBottom w:val="0"/>
          <w:divBdr>
            <w:top w:val="none" w:sz="0" w:space="0" w:color="auto"/>
            <w:left w:val="none" w:sz="0" w:space="0" w:color="auto"/>
            <w:bottom w:val="none" w:sz="0" w:space="0" w:color="auto"/>
            <w:right w:val="none" w:sz="0" w:space="0" w:color="auto"/>
          </w:divBdr>
        </w:div>
        <w:div w:id="949123996">
          <w:marLeft w:val="480"/>
          <w:marRight w:val="0"/>
          <w:marTop w:val="0"/>
          <w:marBottom w:val="0"/>
          <w:divBdr>
            <w:top w:val="none" w:sz="0" w:space="0" w:color="auto"/>
            <w:left w:val="none" w:sz="0" w:space="0" w:color="auto"/>
            <w:bottom w:val="none" w:sz="0" w:space="0" w:color="auto"/>
            <w:right w:val="none" w:sz="0" w:space="0" w:color="auto"/>
          </w:divBdr>
        </w:div>
        <w:div w:id="2147159834">
          <w:marLeft w:val="480"/>
          <w:marRight w:val="0"/>
          <w:marTop w:val="0"/>
          <w:marBottom w:val="0"/>
          <w:divBdr>
            <w:top w:val="none" w:sz="0" w:space="0" w:color="auto"/>
            <w:left w:val="none" w:sz="0" w:space="0" w:color="auto"/>
            <w:bottom w:val="none" w:sz="0" w:space="0" w:color="auto"/>
            <w:right w:val="none" w:sz="0" w:space="0" w:color="auto"/>
          </w:divBdr>
        </w:div>
        <w:div w:id="1110784222">
          <w:marLeft w:val="480"/>
          <w:marRight w:val="0"/>
          <w:marTop w:val="0"/>
          <w:marBottom w:val="0"/>
          <w:divBdr>
            <w:top w:val="none" w:sz="0" w:space="0" w:color="auto"/>
            <w:left w:val="none" w:sz="0" w:space="0" w:color="auto"/>
            <w:bottom w:val="none" w:sz="0" w:space="0" w:color="auto"/>
            <w:right w:val="none" w:sz="0" w:space="0" w:color="auto"/>
          </w:divBdr>
        </w:div>
        <w:div w:id="1497376261">
          <w:marLeft w:val="480"/>
          <w:marRight w:val="0"/>
          <w:marTop w:val="0"/>
          <w:marBottom w:val="0"/>
          <w:divBdr>
            <w:top w:val="none" w:sz="0" w:space="0" w:color="auto"/>
            <w:left w:val="none" w:sz="0" w:space="0" w:color="auto"/>
            <w:bottom w:val="none" w:sz="0" w:space="0" w:color="auto"/>
            <w:right w:val="none" w:sz="0" w:space="0" w:color="auto"/>
          </w:divBdr>
        </w:div>
      </w:divsChild>
    </w:div>
    <w:div w:id="45418790">
      <w:bodyDiv w:val="1"/>
      <w:marLeft w:val="0"/>
      <w:marRight w:val="0"/>
      <w:marTop w:val="0"/>
      <w:marBottom w:val="0"/>
      <w:divBdr>
        <w:top w:val="none" w:sz="0" w:space="0" w:color="auto"/>
        <w:left w:val="none" w:sz="0" w:space="0" w:color="auto"/>
        <w:bottom w:val="none" w:sz="0" w:space="0" w:color="auto"/>
        <w:right w:val="none" w:sz="0" w:space="0" w:color="auto"/>
      </w:divBdr>
    </w:div>
    <w:div w:id="45446774">
      <w:bodyDiv w:val="1"/>
      <w:marLeft w:val="0"/>
      <w:marRight w:val="0"/>
      <w:marTop w:val="0"/>
      <w:marBottom w:val="0"/>
      <w:divBdr>
        <w:top w:val="none" w:sz="0" w:space="0" w:color="auto"/>
        <w:left w:val="none" w:sz="0" w:space="0" w:color="auto"/>
        <w:bottom w:val="none" w:sz="0" w:space="0" w:color="auto"/>
        <w:right w:val="none" w:sz="0" w:space="0" w:color="auto"/>
      </w:divBdr>
    </w:div>
    <w:div w:id="47921869">
      <w:bodyDiv w:val="1"/>
      <w:marLeft w:val="0"/>
      <w:marRight w:val="0"/>
      <w:marTop w:val="0"/>
      <w:marBottom w:val="0"/>
      <w:divBdr>
        <w:top w:val="none" w:sz="0" w:space="0" w:color="auto"/>
        <w:left w:val="none" w:sz="0" w:space="0" w:color="auto"/>
        <w:bottom w:val="none" w:sz="0" w:space="0" w:color="auto"/>
        <w:right w:val="none" w:sz="0" w:space="0" w:color="auto"/>
      </w:divBdr>
    </w:div>
    <w:div w:id="49236344">
      <w:bodyDiv w:val="1"/>
      <w:marLeft w:val="0"/>
      <w:marRight w:val="0"/>
      <w:marTop w:val="0"/>
      <w:marBottom w:val="0"/>
      <w:divBdr>
        <w:top w:val="none" w:sz="0" w:space="0" w:color="auto"/>
        <w:left w:val="none" w:sz="0" w:space="0" w:color="auto"/>
        <w:bottom w:val="none" w:sz="0" w:space="0" w:color="auto"/>
        <w:right w:val="none" w:sz="0" w:space="0" w:color="auto"/>
      </w:divBdr>
    </w:div>
    <w:div w:id="50468979">
      <w:bodyDiv w:val="1"/>
      <w:marLeft w:val="0"/>
      <w:marRight w:val="0"/>
      <w:marTop w:val="0"/>
      <w:marBottom w:val="0"/>
      <w:divBdr>
        <w:top w:val="none" w:sz="0" w:space="0" w:color="auto"/>
        <w:left w:val="none" w:sz="0" w:space="0" w:color="auto"/>
        <w:bottom w:val="none" w:sz="0" w:space="0" w:color="auto"/>
        <w:right w:val="none" w:sz="0" w:space="0" w:color="auto"/>
      </w:divBdr>
    </w:div>
    <w:div w:id="52848306">
      <w:bodyDiv w:val="1"/>
      <w:marLeft w:val="0"/>
      <w:marRight w:val="0"/>
      <w:marTop w:val="0"/>
      <w:marBottom w:val="0"/>
      <w:divBdr>
        <w:top w:val="none" w:sz="0" w:space="0" w:color="auto"/>
        <w:left w:val="none" w:sz="0" w:space="0" w:color="auto"/>
        <w:bottom w:val="none" w:sz="0" w:space="0" w:color="auto"/>
        <w:right w:val="none" w:sz="0" w:space="0" w:color="auto"/>
      </w:divBdr>
    </w:div>
    <w:div w:id="55520680">
      <w:bodyDiv w:val="1"/>
      <w:marLeft w:val="0"/>
      <w:marRight w:val="0"/>
      <w:marTop w:val="0"/>
      <w:marBottom w:val="0"/>
      <w:divBdr>
        <w:top w:val="none" w:sz="0" w:space="0" w:color="auto"/>
        <w:left w:val="none" w:sz="0" w:space="0" w:color="auto"/>
        <w:bottom w:val="none" w:sz="0" w:space="0" w:color="auto"/>
        <w:right w:val="none" w:sz="0" w:space="0" w:color="auto"/>
      </w:divBdr>
    </w:div>
    <w:div w:id="57748667">
      <w:bodyDiv w:val="1"/>
      <w:marLeft w:val="0"/>
      <w:marRight w:val="0"/>
      <w:marTop w:val="0"/>
      <w:marBottom w:val="0"/>
      <w:divBdr>
        <w:top w:val="none" w:sz="0" w:space="0" w:color="auto"/>
        <w:left w:val="none" w:sz="0" w:space="0" w:color="auto"/>
        <w:bottom w:val="none" w:sz="0" w:space="0" w:color="auto"/>
        <w:right w:val="none" w:sz="0" w:space="0" w:color="auto"/>
      </w:divBdr>
    </w:div>
    <w:div w:id="58794860">
      <w:bodyDiv w:val="1"/>
      <w:marLeft w:val="0"/>
      <w:marRight w:val="0"/>
      <w:marTop w:val="0"/>
      <w:marBottom w:val="0"/>
      <w:divBdr>
        <w:top w:val="none" w:sz="0" w:space="0" w:color="auto"/>
        <w:left w:val="none" w:sz="0" w:space="0" w:color="auto"/>
        <w:bottom w:val="none" w:sz="0" w:space="0" w:color="auto"/>
        <w:right w:val="none" w:sz="0" w:space="0" w:color="auto"/>
      </w:divBdr>
    </w:div>
    <w:div w:id="59446904">
      <w:bodyDiv w:val="1"/>
      <w:marLeft w:val="0"/>
      <w:marRight w:val="0"/>
      <w:marTop w:val="0"/>
      <w:marBottom w:val="0"/>
      <w:divBdr>
        <w:top w:val="none" w:sz="0" w:space="0" w:color="auto"/>
        <w:left w:val="none" w:sz="0" w:space="0" w:color="auto"/>
        <w:bottom w:val="none" w:sz="0" w:space="0" w:color="auto"/>
        <w:right w:val="none" w:sz="0" w:space="0" w:color="auto"/>
      </w:divBdr>
    </w:div>
    <w:div w:id="59905118">
      <w:bodyDiv w:val="1"/>
      <w:marLeft w:val="0"/>
      <w:marRight w:val="0"/>
      <w:marTop w:val="0"/>
      <w:marBottom w:val="0"/>
      <w:divBdr>
        <w:top w:val="none" w:sz="0" w:space="0" w:color="auto"/>
        <w:left w:val="none" w:sz="0" w:space="0" w:color="auto"/>
        <w:bottom w:val="none" w:sz="0" w:space="0" w:color="auto"/>
        <w:right w:val="none" w:sz="0" w:space="0" w:color="auto"/>
      </w:divBdr>
    </w:div>
    <w:div w:id="62146028">
      <w:bodyDiv w:val="1"/>
      <w:marLeft w:val="0"/>
      <w:marRight w:val="0"/>
      <w:marTop w:val="0"/>
      <w:marBottom w:val="0"/>
      <w:divBdr>
        <w:top w:val="none" w:sz="0" w:space="0" w:color="auto"/>
        <w:left w:val="none" w:sz="0" w:space="0" w:color="auto"/>
        <w:bottom w:val="none" w:sz="0" w:space="0" w:color="auto"/>
        <w:right w:val="none" w:sz="0" w:space="0" w:color="auto"/>
      </w:divBdr>
    </w:div>
    <w:div w:id="63723609">
      <w:bodyDiv w:val="1"/>
      <w:marLeft w:val="0"/>
      <w:marRight w:val="0"/>
      <w:marTop w:val="0"/>
      <w:marBottom w:val="0"/>
      <w:divBdr>
        <w:top w:val="none" w:sz="0" w:space="0" w:color="auto"/>
        <w:left w:val="none" w:sz="0" w:space="0" w:color="auto"/>
        <w:bottom w:val="none" w:sz="0" w:space="0" w:color="auto"/>
        <w:right w:val="none" w:sz="0" w:space="0" w:color="auto"/>
      </w:divBdr>
    </w:div>
    <w:div w:id="67920433">
      <w:bodyDiv w:val="1"/>
      <w:marLeft w:val="0"/>
      <w:marRight w:val="0"/>
      <w:marTop w:val="0"/>
      <w:marBottom w:val="0"/>
      <w:divBdr>
        <w:top w:val="none" w:sz="0" w:space="0" w:color="auto"/>
        <w:left w:val="none" w:sz="0" w:space="0" w:color="auto"/>
        <w:bottom w:val="none" w:sz="0" w:space="0" w:color="auto"/>
        <w:right w:val="none" w:sz="0" w:space="0" w:color="auto"/>
      </w:divBdr>
    </w:div>
    <w:div w:id="71396637">
      <w:bodyDiv w:val="1"/>
      <w:marLeft w:val="0"/>
      <w:marRight w:val="0"/>
      <w:marTop w:val="0"/>
      <w:marBottom w:val="0"/>
      <w:divBdr>
        <w:top w:val="none" w:sz="0" w:space="0" w:color="auto"/>
        <w:left w:val="none" w:sz="0" w:space="0" w:color="auto"/>
        <w:bottom w:val="none" w:sz="0" w:space="0" w:color="auto"/>
        <w:right w:val="none" w:sz="0" w:space="0" w:color="auto"/>
      </w:divBdr>
    </w:div>
    <w:div w:id="71708859">
      <w:bodyDiv w:val="1"/>
      <w:marLeft w:val="0"/>
      <w:marRight w:val="0"/>
      <w:marTop w:val="0"/>
      <w:marBottom w:val="0"/>
      <w:divBdr>
        <w:top w:val="none" w:sz="0" w:space="0" w:color="auto"/>
        <w:left w:val="none" w:sz="0" w:space="0" w:color="auto"/>
        <w:bottom w:val="none" w:sz="0" w:space="0" w:color="auto"/>
        <w:right w:val="none" w:sz="0" w:space="0" w:color="auto"/>
      </w:divBdr>
    </w:div>
    <w:div w:id="73166871">
      <w:bodyDiv w:val="1"/>
      <w:marLeft w:val="0"/>
      <w:marRight w:val="0"/>
      <w:marTop w:val="0"/>
      <w:marBottom w:val="0"/>
      <w:divBdr>
        <w:top w:val="none" w:sz="0" w:space="0" w:color="auto"/>
        <w:left w:val="none" w:sz="0" w:space="0" w:color="auto"/>
        <w:bottom w:val="none" w:sz="0" w:space="0" w:color="auto"/>
        <w:right w:val="none" w:sz="0" w:space="0" w:color="auto"/>
      </w:divBdr>
    </w:div>
    <w:div w:id="73208458">
      <w:bodyDiv w:val="1"/>
      <w:marLeft w:val="0"/>
      <w:marRight w:val="0"/>
      <w:marTop w:val="0"/>
      <w:marBottom w:val="0"/>
      <w:divBdr>
        <w:top w:val="none" w:sz="0" w:space="0" w:color="auto"/>
        <w:left w:val="none" w:sz="0" w:space="0" w:color="auto"/>
        <w:bottom w:val="none" w:sz="0" w:space="0" w:color="auto"/>
        <w:right w:val="none" w:sz="0" w:space="0" w:color="auto"/>
      </w:divBdr>
    </w:div>
    <w:div w:id="75831714">
      <w:bodyDiv w:val="1"/>
      <w:marLeft w:val="0"/>
      <w:marRight w:val="0"/>
      <w:marTop w:val="0"/>
      <w:marBottom w:val="0"/>
      <w:divBdr>
        <w:top w:val="none" w:sz="0" w:space="0" w:color="auto"/>
        <w:left w:val="none" w:sz="0" w:space="0" w:color="auto"/>
        <w:bottom w:val="none" w:sz="0" w:space="0" w:color="auto"/>
        <w:right w:val="none" w:sz="0" w:space="0" w:color="auto"/>
      </w:divBdr>
    </w:div>
    <w:div w:id="76640102">
      <w:bodyDiv w:val="1"/>
      <w:marLeft w:val="0"/>
      <w:marRight w:val="0"/>
      <w:marTop w:val="0"/>
      <w:marBottom w:val="0"/>
      <w:divBdr>
        <w:top w:val="none" w:sz="0" w:space="0" w:color="auto"/>
        <w:left w:val="none" w:sz="0" w:space="0" w:color="auto"/>
        <w:bottom w:val="none" w:sz="0" w:space="0" w:color="auto"/>
        <w:right w:val="none" w:sz="0" w:space="0" w:color="auto"/>
      </w:divBdr>
    </w:div>
    <w:div w:id="77141825">
      <w:bodyDiv w:val="1"/>
      <w:marLeft w:val="0"/>
      <w:marRight w:val="0"/>
      <w:marTop w:val="0"/>
      <w:marBottom w:val="0"/>
      <w:divBdr>
        <w:top w:val="none" w:sz="0" w:space="0" w:color="auto"/>
        <w:left w:val="none" w:sz="0" w:space="0" w:color="auto"/>
        <w:bottom w:val="none" w:sz="0" w:space="0" w:color="auto"/>
        <w:right w:val="none" w:sz="0" w:space="0" w:color="auto"/>
      </w:divBdr>
    </w:div>
    <w:div w:id="79645698">
      <w:bodyDiv w:val="1"/>
      <w:marLeft w:val="0"/>
      <w:marRight w:val="0"/>
      <w:marTop w:val="0"/>
      <w:marBottom w:val="0"/>
      <w:divBdr>
        <w:top w:val="none" w:sz="0" w:space="0" w:color="auto"/>
        <w:left w:val="none" w:sz="0" w:space="0" w:color="auto"/>
        <w:bottom w:val="none" w:sz="0" w:space="0" w:color="auto"/>
        <w:right w:val="none" w:sz="0" w:space="0" w:color="auto"/>
      </w:divBdr>
    </w:div>
    <w:div w:id="80562813">
      <w:bodyDiv w:val="1"/>
      <w:marLeft w:val="0"/>
      <w:marRight w:val="0"/>
      <w:marTop w:val="0"/>
      <w:marBottom w:val="0"/>
      <w:divBdr>
        <w:top w:val="none" w:sz="0" w:space="0" w:color="auto"/>
        <w:left w:val="none" w:sz="0" w:space="0" w:color="auto"/>
        <w:bottom w:val="none" w:sz="0" w:space="0" w:color="auto"/>
        <w:right w:val="none" w:sz="0" w:space="0" w:color="auto"/>
      </w:divBdr>
    </w:div>
    <w:div w:id="81804709">
      <w:bodyDiv w:val="1"/>
      <w:marLeft w:val="0"/>
      <w:marRight w:val="0"/>
      <w:marTop w:val="0"/>
      <w:marBottom w:val="0"/>
      <w:divBdr>
        <w:top w:val="none" w:sz="0" w:space="0" w:color="auto"/>
        <w:left w:val="none" w:sz="0" w:space="0" w:color="auto"/>
        <w:bottom w:val="none" w:sz="0" w:space="0" w:color="auto"/>
        <w:right w:val="none" w:sz="0" w:space="0" w:color="auto"/>
      </w:divBdr>
    </w:div>
    <w:div w:id="82652648">
      <w:bodyDiv w:val="1"/>
      <w:marLeft w:val="0"/>
      <w:marRight w:val="0"/>
      <w:marTop w:val="0"/>
      <w:marBottom w:val="0"/>
      <w:divBdr>
        <w:top w:val="none" w:sz="0" w:space="0" w:color="auto"/>
        <w:left w:val="none" w:sz="0" w:space="0" w:color="auto"/>
        <w:bottom w:val="none" w:sz="0" w:space="0" w:color="auto"/>
        <w:right w:val="none" w:sz="0" w:space="0" w:color="auto"/>
      </w:divBdr>
    </w:div>
    <w:div w:id="83184994">
      <w:bodyDiv w:val="1"/>
      <w:marLeft w:val="0"/>
      <w:marRight w:val="0"/>
      <w:marTop w:val="0"/>
      <w:marBottom w:val="0"/>
      <w:divBdr>
        <w:top w:val="none" w:sz="0" w:space="0" w:color="auto"/>
        <w:left w:val="none" w:sz="0" w:space="0" w:color="auto"/>
        <w:bottom w:val="none" w:sz="0" w:space="0" w:color="auto"/>
        <w:right w:val="none" w:sz="0" w:space="0" w:color="auto"/>
      </w:divBdr>
    </w:div>
    <w:div w:id="85151943">
      <w:bodyDiv w:val="1"/>
      <w:marLeft w:val="0"/>
      <w:marRight w:val="0"/>
      <w:marTop w:val="0"/>
      <w:marBottom w:val="0"/>
      <w:divBdr>
        <w:top w:val="none" w:sz="0" w:space="0" w:color="auto"/>
        <w:left w:val="none" w:sz="0" w:space="0" w:color="auto"/>
        <w:bottom w:val="none" w:sz="0" w:space="0" w:color="auto"/>
        <w:right w:val="none" w:sz="0" w:space="0" w:color="auto"/>
      </w:divBdr>
    </w:div>
    <w:div w:id="85466482">
      <w:bodyDiv w:val="1"/>
      <w:marLeft w:val="0"/>
      <w:marRight w:val="0"/>
      <w:marTop w:val="0"/>
      <w:marBottom w:val="0"/>
      <w:divBdr>
        <w:top w:val="none" w:sz="0" w:space="0" w:color="auto"/>
        <w:left w:val="none" w:sz="0" w:space="0" w:color="auto"/>
        <w:bottom w:val="none" w:sz="0" w:space="0" w:color="auto"/>
        <w:right w:val="none" w:sz="0" w:space="0" w:color="auto"/>
      </w:divBdr>
    </w:div>
    <w:div w:id="86511471">
      <w:bodyDiv w:val="1"/>
      <w:marLeft w:val="0"/>
      <w:marRight w:val="0"/>
      <w:marTop w:val="0"/>
      <w:marBottom w:val="0"/>
      <w:divBdr>
        <w:top w:val="none" w:sz="0" w:space="0" w:color="auto"/>
        <w:left w:val="none" w:sz="0" w:space="0" w:color="auto"/>
        <w:bottom w:val="none" w:sz="0" w:space="0" w:color="auto"/>
        <w:right w:val="none" w:sz="0" w:space="0" w:color="auto"/>
      </w:divBdr>
    </w:div>
    <w:div w:id="88814945">
      <w:bodyDiv w:val="1"/>
      <w:marLeft w:val="0"/>
      <w:marRight w:val="0"/>
      <w:marTop w:val="0"/>
      <w:marBottom w:val="0"/>
      <w:divBdr>
        <w:top w:val="none" w:sz="0" w:space="0" w:color="auto"/>
        <w:left w:val="none" w:sz="0" w:space="0" w:color="auto"/>
        <w:bottom w:val="none" w:sz="0" w:space="0" w:color="auto"/>
        <w:right w:val="none" w:sz="0" w:space="0" w:color="auto"/>
      </w:divBdr>
    </w:div>
    <w:div w:id="90053010">
      <w:bodyDiv w:val="1"/>
      <w:marLeft w:val="0"/>
      <w:marRight w:val="0"/>
      <w:marTop w:val="0"/>
      <w:marBottom w:val="0"/>
      <w:divBdr>
        <w:top w:val="none" w:sz="0" w:space="0" w:color="auto"/>
        <w:left w:val="none" w:sz="0" w:space="0" w:color="auto"/>
        <w:bottom w:val="none" w:sz="0" w:space="0" w:color="auto"/>
        <w:right w:val="none" w:sz="0" w:space="0" w:color="auto"/>
      </w:divBdr>
    </w:div>
    <w:div w:id="90200004">
      <w:bodyDiv w:val="1"/>
      <w:marLeft w:val="0"/>
      <w:marRight w:val="0"/>
      <w:marTop w:val="0"/>
      <w:marBottom w:val="0"/>
      <w:divBdr>
        <w:top w:val="none" w:sz="0" w:space="0" w:color="auto"/>
        <w:left w:val="none" w:sz="0" w:space="0" w:color="auto"/>
        <w:bottom w:val="none" w:sz="0" w:space="0" w:color="auto"/>
        <w:right w:val="none" w:sz="0" w:space="0" w:color="auto"/>
      </w:divBdr>
    </w:div>
    <w:div w:id="94131824">
      <w:bodyDiv w:val="1"/>
      <w:marLeft w:val="0"/>
      <w:marRight w:val="0"/>
      <w:marTop w:val="0"/>
      <w:marBottom w:val="0"/>
      <w:divBdr>
        <w:top w:val="none" w:sz="0" w:space="0" w:color="auto"/>
        <w:left w:val="none" w:sz="0" w:space="0" w:color="auto"/>
        <w:bottom w:val="none" w:sz="0" w:space="0" w:color="auto"/>
        <w:right w:val="none" w:sz="0" w:space="0" w:color="auto"/>
      </w:divBdr>
    </w:div>
    <w:div w:id="94248050">
      <w:bodyDiv w:val="1"/>
      <w:marLeft w:val="0"/>
      <w:marRight w:val="0"/>
      <w:marTop w:val="0"/>
      <w:marBottom w:val="0"/>
      <w:divBdr>
        <w:top w:val="none" w:sz="0" w:space="0" w:color="auto"/>
        <w:left w:val="none" w:sz="0" w:space="0" w:color="auto"/>
        <w:bottom w:val="none" w:sz="0" w:space="0" w:color="auto"/>
        <w:right w:val="none" w:sz="0" w:space="0" w:color="auto"/>
      </w:divBdr>
    </w:div>
    <w:div w:id="97413672">
      <w:bodyDiv w:val="1"/>
      <w:marLeft w:val="0"/>
      <w:marRight w:val="0"/>
      <w:marTop w:val="0"/>
      <w:marBottom w:val="0"/>
      <w:divBdr>
        <w:top w:val="none" w:sz="0" w:space="0" w:color="auto"/>
        <w:left w:val="none" w:sz="0" w:space="0" w:color="auto"/>
        <w:bottom w:val="none" w:sz="0" w:space="0" w:color="auto"/>
        <w:right w:val="none" w:sz="0" w:space="0" w:color="auto"/>
      </w:divBdr>
    </w:div>
    <w:div w:id="102965749">
      <w:bodyDiv w:val="1"/>
      <w:marLeft w:val="0"/>
      <w:marRight w:val="0"/>
      <w:marTop w:val="0"/>
      <w:marBottom w:val="0"/>
      <w:divBdr>
        <w:top w:val="none" w:sz="0" w:space="0" w:color="auto"/>
        <w:left w:val="none" w:sz="0" w:space="0" w:color="auto"/>
        <w:bottom w:val="none" w:sz="0" w:space="0" w:color="auto"/>
        <w:right w:val="none" w:sz="0" w:space="0" w:color="auto"/>
      </w:divBdr>
    </w:div>
    <w:div w:id="105316760">
      <w:bodyDiv w:val="1"/>
      <w:marLeft w:val="0"/>
      <w:marRight w:val="0"/>
      <w:marTop w:val="0"/>
      <w:marBottom w:val="0"/>
      <w:divBdr>
        <w:top w:val="none" w:sz="0" w:space="0" w:color="auto"/>
        <w:left w:val="none" w:sz="0" w:space="0" w:color="auto"/>
        <w:bottom w:val="none" w:sz="0" w:space="0" w:color="auto"/>
        <w:right w:val="none" w:sz="0" w:space="0" w:color="auto"/>
      </w:divBdr>
    </w:div>
    <w:div w:id="106393703">
      <w:bodyDiv w:val="1"/>
      <w:marLeft w:val="0"/>
      <w:marRight w:val="0"/>
      <w:marTop w:val="0"/>
      <w:marBottom w:val="0"/>
      <w:divBdr>
        <w:top w:val="none" w:sz="0" w:space="0" w:color="auto"/>
        <w:left w:val="none" w:sz="0" w:space="0" w:color="auto"/>
        <w:bottom w:val="none" w:sz="0" w:space="0" w:color="auto"/>
        <w:right w:val="none" w:sz="0" w:space="0" w:color="auto"/>
      </w:divBdr>
    </w:div>
    <w:div w:id="106782893">
      <w:bodyDiv w:val="1"/>
      <w:marLeft w:val="0"/>
      <w:marRight w:val="0"/>
      <w:marTop w:val="0"/>
      <w:marBottom w:val="0"/>
      <w:divBdr>
        <w:top w:val="none" w:sz="0" w:space="0" w:color="auto"/>
        <w:left w:val="none" w:sz="0" w:space="0" w:color="auto"/>
        <w:bottom w:val="none" w:sz="0" w:space="0" w:color="auto"/>
        <w:right w:val="none" w:sz="0" w:space="0" w:color="auto"/>
      </w:divBdr>
    </w:div>
    <w:div w:id="107435733">
      <w:bodyDiv w:val="1"/>
      <w:marLeft w:val="0"/>
      <w:marRight w:val="0"/>
      <w:marTop w:val="0"/>
      <w:marBottom w:val="0"/>
      <w:divBdr>
        <w:top w:val="none" w:sz="0" w:space="0" w:color="auto"/>
        <w:left w:val="none" w:sz="0" w:space="0" w:color="auto"/>
        <w:bottom w:val="none" w:sz="0" w:space="0" w:color="auto"/>
        <w:right w:val="none" w:sz="0" w:space="0" w:color="auto"/>
      </w:divBdr>
    </w:div>
    <w:div w:id="108009711">
      <w:bodyDiv w:val="1"/>
      <w:marLeft w:val="0"/>
      <w:marRight w:val="0"/>
      <w:marTop w:val="0"/>
      <w:marBottom w:val="0"/>
      <w:divBdr>
        <w:top w:val="none" w:sz="0" w:space="0" w:color="auto"/>
        <w:left w:val="none" w:sz="0" w:space="0" w:color="auto"/>
        <w:bottom w:val="none" w:sz="0" w:space="0" w:color="auto"/>
        <w:right w:val="none" w:sz="0" w:space="0" w:color="auto"/>
      </w:divBdr>
    </w:div>
    <w:div w:id="110512739">
      <w:bodyDiv w:val="1"/>
      <w:marLeft w:val="0"/>
      <w:marRight w:val="0"/>
      <w:marTop w:val="0"/>
      <w:marBottom w:val="0"/>
      <w:divBdr>
        <w:top w:val="none" w:sz="0" w:space="0" w:color="auto"/>
        <w:left w:val="none" w:sz="0" w:space="0" w:color="auto"/>
        <w:bottom w:val="none" w:sz="0" w:space="0" w:color="auto"/>
        <w:right w:val="none" w:sz="0" w:space="0" w:color="auto"/>
      </w:divBdr>
    </w:div>
    <w:div w:id="111638375">
      <w:bodyDiv w:val="1"/>
      <w:marLeft w:val="0"/>
      <w:marRight w:val="0"/>
      <w:marTop w:val="0"/>
      <w:marBottom w:val="0"/>
      <w:divBdr>
        <w:top w:val="none" w:sz="0" w:space="0" w:color="auto"/>
        <w:left w:val="none" w:sz="0" w:space="0" w:color="auto"/>
        <w:bottom w:val="none" w:sz="0" w:space="0" w:color="auto"/>
        <w:right w:val="none" w:sz="0" w:space="0" w:color="auto"/>
      </w:divBdr>
    </w:div>
    <w:div w:id="111748943">
      <w:bodyDiv w:val="1"/>
      <w:marLeft w:val="0"/>
      <w:marRight w:val="0"/>
      <w:marTop w:val="0"/>
      <w:marBottom w:val="0"/>
      <w:divBdr>
        <w:top w:val="none" w:sz="0" w:space="0" w:color="auto"/>
        <w:left w:val="none" w:sz="0" w:space="0" w:color="auto"/>
        <w:bottom w:val="none" w:sz="0" w:space="0" w:color="auto"/>
        <w:right w:val="none" w:sz="0" w:space="0" w:color="auto"/>
      </w:divBdr>
    </w:div>
    <w:div w:id="112024413">
      <w:bodyDiv w:val="1"/>
      <w:marLeft w:val="0"/>
      <w:marRight w:val="0"/>
      <w:marTop w:val="0"/>
      <w:marBottom w:val="0"/>
      <w:divBdr>
        <w:top w:val="none" w:sz="0" w:space="0" w:color="auto"/>
        <w:left w:val="none" w:sz="0" w:space="0" w:color="auto"/>
        <w:bottom w:val="none" w:sz="0" w:space="0" w:color="auto"/>
        <w:right w:val="none" w:sz="0" w:space="0" w:color="auto"/>
      </w:divBdr>
    </w:div>
    <w:div w:id="114102928">
      <w:bodyDiv w:val="1"/>
      <w:marLeft w:val="0"/>
      <w:marRight w:val="0"/>
      <w:marTop w:val="0"/>
      <w:marBottom w:val="0"/>
      <w:divBdr>
        <w:top w:val="none" w:sz="0" w:space="0" w:color="auto"/>
        <w:left w:val="none" w:sz="0" w:space="0" w:color="auto"/>
        <w:bottom w:val="none" w:sz="0" w:space="0" w:color="auto"/>
        <w:right w:val="none" w:sz="0" w:space="0" w:color="auto"/>
      </w:divBdr>
    </w:div>
    <w:div w:id="114758074">
      <w:bodyDiv w:val="1"/>
      <w:marLeft w:val="0"/>
      <w:marRight w:val="0"/>
      <w:marTop w:val="0"/>
      <w:marBottom w:val="0"/>
      <w:divBdr>
        <w:top w:val="none" w:sz="0" w:space="0" w:color="auto"/>
        <w:left w:val="none" w:sz="0" w:space="0" w:color="auto"/>
        <w:bottom w:val="none" w:sz="0" w:space="0" w:color="auto"/>
        <w:right w:val="none" w:sz="0" w:space="0" w:color="auto"/>
      </w:divBdr>
    </w:div>
    <w:div w:id="114953589">
      <w:bodyDiv w:val="1"/>
      <w:marLeft w:val="0"/>
      <w:marRight w:val="0"/>
      <w:marTop w:val="0"/>
      <w:marBottom w:val="0"/>
      <w:divBdr>
        <w:top w:val="none" w:sz="0" w:space="0" w:color="auto"/>
        <w:left w:val="none" w:sz="0" w:space="0" w:color="auto"/>
        <w:bottom w:val="none" w:sz="0" w:space="0" w:color="auto"/>
        <w:right w:val="none" w:sz="0" w:space="0" w:color="auto"/>
      </w:divBdr>
    </w:div>
    <w:div w:id="117182272">
      <w:bodyDiv w:val="1"/>
      <w:marLeft w:val="0"/>
      <w:marRight w:val="0"/>
      <w:marTop w:val="0"/>
      <w:marBottom w:val="0"/>
      <w:divBdr>
        <w:top w:val="none" w:sz="0" w:space="0" w:color="auto"/>
        <w:left w:val="none" w:sz="0" w:space="0" w:color="auto"/>
        <w:bottom w:val="none" w:sz="0" w:space="0" w:color="auto"/>
        <w:right w:val="none" w:sz="0" w:space="0" w:color="auto"/>
      </w:divBdr>
    </w:div>
    <w:div w:id="118031482">
      <w:bodyDiv w:val="1"/>
      <w:marLeft w:val="0"/>
      <w:marRight w:val="0"/>
      <w:marTop w:val="0"/>
      <w:marBottom w:val="0"/>
      <w:divBdr>
        <w:top w:val="none" w:sz="0" w:space="0" w:color="auto"/>
        <w:left w:val="none" w:sz="0" w:space="0" w:color="auto"/>
        <w:bottom w:val="none" w:sz="0" w:space="0" w:color="auto"/>
        <w:right w:val="none" w:sz="0" w:space="0" w:color="auto"/>
      </w:divBdr>
    </w:div>
    <w:div w:id="118259673">
      <w:bodyDiv w:val="1"/>
      <w:marLeft w:val="0"/>
      <w:marRight w:val="0"/>
      <w:marTop w:val="0"/>
      <w:marBottom w:val="0"/>
      <w:divBdr>
        <w:top w:val="none" w:sz="0" w:space="0" w:color="auto"/>
        <w:left w:val="none" w:sz="0" w:space="0" w:color="auto"/>
        <w:bottom w:val="none" w:sz="0" w:space="0" w:color="auto"/>
        <w:right w:val="none" w:sz="0" w:space="0" w:color="auto"/>
      </w:divBdr>
      <w:divsChild>
        <w:div w:id="1385837446">
          <w:marLeft w:val="480"/>
          <w:marRight w:val="0"/>
          <w:marTop w:val="0"/>
          <w:marBottom w:val="0"/>
          <w:divBdr>
            <w:top w:val="none" w:sz="0" w:space="0" w:color="auto"/>
            <w:left w:val="none" w:sz="0" w:space="0" w:color="auto"/>
            <w:bottom w:val="none" w:sz="0" w:space="0" w:color="auto"/>
            <w:right w:val="none" w:sz="0" w:space="0" w:color="auto"/>
          </w:divBdr>
        </w:div>
        <w:div w:id="815145703">
          <w:marLeft w:val="480"/>
          <w:marRight w:val="0"/>
          <w:marTop w:val="0"/>
          <w:marBottom w:val="0"/>
          <w:divBdr>
            <w:top w:val="none" w:sz="0" w:space="0" w:color="auto"/>
            <w:left w:val="none" w:sz="0" w:space="0" w:color="auto"/>
            <w:bottom w:val="none" w:sz="0" w:space="0" w:color="auto"/>
            <w:right w:val="none" w:sz="0" w:space="0" w:color="auto"/>
          </w:divBdr>
        </w:div>
        <w:div w:id="1564675044">
          <w:marLeft w:val="480"/>
          <w:marRight w:val="0"/>
          <w:marTop w:val="0"/>
          <w:marBottom w:val="0"/>
          <w:divBdr>
            <w:top w:val="none" w:sz="0" w:space="0" w:color="auto"/>
            <w:left w:val="none" w:sz="0" w:space="0" w:color="auto"/>
            <w:bottom w:val="none" w:sz="0" w:space="0" w:color="auto"/>
            <w:right w:val="none" w:sz="0" w:space="0" w:color="auto"/>
          </w:divBdr>
        </w:div>
        <w:div w:id="1467434328">
          <w:marLeft w:val="480"/>
          <w:marRight w:val="0"/>
          <w:marTop w:val="0"/>
          <w:marBottom w:val="0"/>
          <w:divBdr>
            <w:top w:val="none" w:sz="0" w:space="0" w:color="auto"/>
            <w:left w:val="none" w:sz="0" w:space="0" w:color="auto"/>
            <w:bottom w:val="none" w:sz="0" w:space="0" w:color="auto"/>
            <w:right w:val="none" w:sz="0" w:space="0" w:color="auto"/>
          </w:divBdr>
        </w:div>
        <w:div w:id="831260065">
          <w:marLeft w:val="480"/>
          <w:marRight w:val="0"/>
          <w:marTop w:val="0"/>
          <w:marBottom w:val="0"/>
          <w:divBdr>
            <w:top w:val="none" w:sz="0" w:space="0" w:color="auto"/>
            <w:left w:val="none" w:sz="0" w:space="0" w:color="auto"/>
            <w:bottom w:val="none" w:sz="0" w:space="0" w:color="auto"/>
            <w:right w:val="none" w:sz="0" w:space="0" w:color="auto"/>
          </w:divBdr>
        </w:div>
        <w:div w:id="774667332">
          <w:marLeft w:val="480"/>
          <w:marRight w:val="0"/>
          <w:marTop w:val="0"/>
          <w:marBottom w:val="0"/>
          <w:divBdr>
            <w:top w:val="none" w:sz="0" w:space="0" w:color="auto"/>
            <w:left w:val="none" w:sz="0" w:space="0" w:color="auto"/>
            <w:bottom w:val="none" w:sz="0" w:space="0" w:color="auto"/>
            <w:right w:val="none" w:sz="0" w:space="0" w:color="auto"/>
          </w:divBdr>
        </w:div>
        <w:div w:id="953752823">
          <w:marLeft w:val="480"/>
          <w:marRight w:val="0"/>
          <w:marTop w:val="0"/>
          <w:marBottom w:val="0"/>
          <w:divBdr>
            <w:top w:val="none" w:sz="0" w:space="0" w:color="auto"/>
            <w:left w:val="none" w:sz="0" w:space="0" w:color="auto"/>
            <w:bottom w:val="none" w:sz="0" w:space="0" w:color="auto"/>
            <w:right w:val="none" w:sz="0" w:space="0" w:color="auto"/>
          </w:divBdr>
        </w:div>
        <w:div w:id="920716075">
          <w:marLeft w:val="480"/>
          <w:marRight w:val="0"/>
          <w:marTop w:val="0"/>
          <w:marBottom w:val="0"/>
          <w:divBdr>
            <w:top w:val="none" w:sz="0" w:space="0" w:color="auto"/>
            <w:left w:val="none" w:sz="0" w:space="0" w:color="auto"/>
            <w:bottom w:val="none" w:sz="0" w:space="0" w:color="auto"/>
            <w:right w:val="none" w:sz="0" w:space="0" w:color="auto"/>
          </w:divBdr>
        </w:div>
        <w:div w:id="299963042">
          <w:marLeft w:val="480"/>
          <w:marRight w:val="0"/>
          <w:marTop w:val="0"/>
          <w:marBottom w:val="0"/>
          <w:divBdr>
            <w:top w:val="none" w:sz="0" w:space="0" w:color="auto"/>
            <w:left w:val="none" w:sz="0" w:space="0" w:color="auto"/>
            <w:bottom w:val="none" w:sz="0" w:space="0" w:color="auto"/>
            <w:right w:val="none" w:sz="0" w:space="0" w:color="auto"/>
          </w:divBdr>
        </w:div>
        <w:div w:id="824659748">
          <w:marLeft w:val="480"/>
          <w:marRight w:val="0"/>
          <w:marTop w:val="0"/>
          <w:marBottom w:val="0"/>
          <w:divBdr>
            <w:top w:val="none" w:sz="0" w:space="0" w:color="auto"/>
            <w:left w:val="none" w:sz="0" w:space="0" w:color="auto"/>
            <w:bottom w:val="none" w:sz="0" w:space="0" w:color="auto"/>
            <w:right w:val="none" w:sz="0" w:space="0" w:color="auto"/>
          </w:divBdr>
        </w:div>
        <w:div w:id="1715888430">
          <w:marLeft w:val="480"/>
          <w:marRight w:val="0"/>
          <w:marTop w:val="0"/>
          <w:marBottom w:val="0"/>
          <w:divBdr>
            <w:top w:val="none" w:sz="0" w:space="0" w:color="auto"/>
            <w:left w:val="none" w:sz="0" w:space="0" w:color="auto"/>
            <w:bottom w:val="none" w:sz="0" w:space="0" w:color="auto"/>
            <w:right w:val="none" w:sz="0" w:space="0" w:color="auto"/>
          </w:divBdr>
        </w:div>
        <w:div w:id="938102973">
          <w:marLeft w:val="480"/>
          <w:marRight w:val="0"/>
          <w:marTop w:val="0"/>
          <w:marBottom w:val="0"/>
          <w:divBdr>
            <w:top w:val="none" w:sz="0" w:space="0" w:color="auto"/>
            <w:left w:val="none" w:sz="0" w:space="0" w:color="auto"/>
            <w:bottom w:val="none" w:sz="0" w:space="0" w:color="auto"/>
            <w:right w:val="none" w:sz="0" w:space="0" w:color="auto"/>
          </w:divBdr>
        </w:div>
        <w:div w:id="624822190">
          <w:marLeft w:val="480"/>
          <w:marRight w:val="0"/>
          <w:marTop w:val="0"/>
          <w:marBottom w:val="0"/>
          <w:divBdr>
            <w:top w:val="none" w:sz="0" w:space="0" w:color="auto"/>
            <w:left w:val="none" w:sz="0" w:space="0" w:color="auto"/>
            <w:bottom w:val="none" w:sz="0" w:space="0" w:color="auto"/>
            <w:right w:val="none" w:sz="0" w:space="0" w:color="auto"/>
          </w:divBdr>
        </w:div>
        <w:div w:id="1526016294">
          <w:marLeft w:val="480"/>
          <w:marRight w:val="0"/>
          <w:marTop w:val="0"/>
          <w:marBottom w:val="0"/>
          <w:divBdr>
            <w:top w:val="none" w:sz="0" w:space="0" w:color="auto"/>
            <w:left w:val="none" w:sz="0" w:space="0" w:color="auto"/>
            <w:bottom w:val="none" w:sz="0" w:space="0" w:color="auto"/>
            <w:right w:val="none" w:sz="0" w:space="0" w:color="auto"/>
          </w:divBdr>
        </w:div>
        <w:div w:id="2040810062">
          <w:marLeft w:val="480"/>
          <w:marRight w:val="0"/>
          <w:marTop w:val="0"/>
          <w:marBottom w:val="0"/>
          <w:divBdr>
            <w:top w:val="none" w:sz="0" w:space="0" w:color="auto"/>
            <w:left w:val="none" w:sz="0" w:space="0" w:color="auto"/>
            <w:bottom w:val="none" w:sz="0" w:space="0" w:color="auto"/>
            <w:right w:val="none" w:sz="0" w:space="0" w:color="auto"/>
          </w:divBdr>
        </w:div>
        <w:div w:id="223686090">
          <w:marLeft w:val="480"/>
          <w:marRight w:val="0"/>
          <w:marTop w:val="0"/>
          <w:marBottom w:val="0"/>
          <w:divBdr>
            <w:top w:val="none" w:sz="0" w:space="0" w:color="auto"/>
            <w:left w:val="none" w:sz="0" w:space="0" w:color="auto"/>
            <w:bottom w:val="none" w:sz="0" w:space="0" w:color="auto"/>
            <w:right w:val="none" w:sz="0" w:space="0" w:color="auto"/>
          </w:divBdr>
        </w:div>
        <w:div w:id="21900000">
          <w:marLeft w:val="480"/>
          <w:marRight w:val="0"/>
          <w:marTop w:val="0"/>
          <w:marBottom w:val="0"/>
          <w:divBdr>
            <w:top w:val="none" w:sz="0" w:space="0" w:color="auto"/>
            <w:left w:val="none" w:sz="0" w:space="0" w:color="auto"/>
            <w:bottom w:val="none" w:sz="0" w:space="0" w:color="auto"/>
            <w:right w:val="none" w:sz="0" w:space="0" w:color="auto"/>
          </w:divBdr>
        </w:div>
        <w:div w:id="3216381">
          <w:marLeft w:val="480"/>
          <w:marRight w:val="0"/>
          <w:marTop w:val="0"/>
          <w:marBottom w:val="0"/>
          <w:divBdr>
            <w:top w:val="none" w:sz="0" w:space="0" w:color="auto"/>
            <w:left w:val="none" w:sz="0" w:space="0" w:color="auto"/>
            <w:bottom w:val="none" w:sz="0" w:space="0" w:color="auto"/>
            <w:right w:val="none" w:sz="0" w:space="0" w:color="auto"/>
          </w:divBdr>
        </w:div>
        <w:div w:id="391386766">
          <w:marLeft w:val="480"/>
          <w:marRight w:val="0"/>
          <w:marTop w:val="0"/>
          <w:marBottom w:val="0"/>
          <w:divBdr>
            <w:top w:val="none" w:sz="0" w:space="0" w:color="auto"/>
            <w:left w:val="none" w:sz="0" w:space="0" w:color="auto"/>
            <w:bottom w:val="none" w:sz="0" w:space="0" w:color="auto"/>
            <w:right w:val="none" w:sz="0" w:space="0" w:color="auto"/>
          </w:divBdr>
        </w:div>
        <w:div w:id="135998342">
          <w:marLeft w:val="480"/>
          <w:marRight w:val="0"/>
          <w:marTop w:val="0"/>
          <w:marBottom w:val="0"/>
          <w:divBdr>
            <w:top w:val="none" w:sz="0" w:space="0" w:color="auto"/>
            <w:left w:val="none" w:sz="0" w:space="0" w:color="auto"/>
            <w:bottom w:val="none" w:sz="0" w:space="0" w:color="auto"/>
            <w:right w:val="none" w:sz="0" w:space="0" w:color="auto"/>
          </w:divBdr>
        </w:div>
        <w:div w:id="1306474141">
          <w:marLeft w:val="480"/>
          <w:marRight w:val="0"/>
          <w:marTop w:val="0"/>
          <w:marBottom w:val="0"/>
          <w:divBdr>
            <w:top w:val="none" w:sz="0" w:space="0" w:color="auto"/>
            <w:left w:val="none" w:sz="0" w:space="0" w:color="auto"/>
            <w:bottom w:val="none" w:sz="0" w:space="0" w:color="auto"/>
            <w:right w:val="none" w:sz="0" w:space="0" w:color="auto"/>
          </w:divBdr>
        </w:div>
        <w:div w:id="74058659">
          <w:marLeft w:val="480"/>
          <w:marRight w:val="0"/>
          <w:marTop w:val="0"/>
          <w:marBottom w:val="0"/>
          <w:divBdr>
            <w:top w:val="none" w:sz="0" w:space="0" w:color="auto"/>
            <w:left w:val="none" w:sz="0" w:space="0" w:color="auto"/>
            <w:bottom w:val="none" w:sz="0" w:space="0" w:color="auto"/>
            <w:right w:val="none" w:sz="0" w:space="0" w:color="auto"/>
          </w:divBdr>
        </w:div>
        <w:div w:id="158469854">
          <w:marLeft w:val="480"/>
          <w:marRight w:val="0"/>
          <w:marTop w:val="0"/>
          <w:marBottom w:val="0"/>
          <w:divBdr>
            <w:top w:val="none" w:sz="0" w:space="0" w:color="auto"/>
            <w:left w:val="none" w:sz="0" w:space="0" w:color="auto"/>
            <w:bottom w:val="none" w:sz="0" w:space="0" w:color="auto"/>
            <w:right w:val="none" w:sz="0" w:space="0" w:color="auto"/>
          </w:divBdr>
        </w:div>
        <w:div w:id="1968510578">
          <w:marLeft w:val="480"/>
          <w:marRight w:val="0"/>
          <w:marTop w:val="0"/>
          <w:marBottom w:val="0"/>
          <w:divBdr>
            <w:top w:val="none" w:sz="0" w:space="0" w:color="auto"/>
            <w:left w:val="none" w:sz="0" w:space="0" w:color="auto"/>
            <w:bottom w:val="none" w:sz="0" w:space="0" w:color="auto"/>
            <w:right w:val="none" w:sz="0" w:space="0" w:color="auto"/>
          </w:divBdr>
        </w:div>
        <w:div w:id="38017604">
          <w:marLeft w:val="480"/>
          <w:marRight w:val="0"/>
          <w:marTop w:val="0"/>
          <w:marBottom w:val="0"/>
          <w:divBdr>
            <w:top w:val="none" w:sz="0" w:space="0" w:color="auto"/>
            <w:left w:val="none" w:sz="0" w:space="0" w:color="auto"/>
            <w:bottom w:val="none" w:sz="0" w:space="0" w:color="auto"/>
            <w:right w:val="none" w:sz="0" w:space="0" w:color="auto"/>
          </w:divBdr>
        </w:div>
        <w:div w:id="190651091">
          <w:marLeft w:val="480"/>
          <w:marRight w:val="0"/>
          <w:marTop w:val="0"/>
          <w:marBottom w:val="0"/>
          <w:divBdr>
            <w:top w:val="none" w:sz="0" w:space="0" w:color="auto"/>
            <w:left w:val="none" w:sz="0" w:space="0" w:color="auto"/>
            <w:bottom w:val="none" w:sz="0" w:space="0" w:color="auto"/>
            <w:right w:val="none" w:sz="0" w:space="0" w:color="auto"/>
          </w:divBdr>
        </w:div>
        <w:div w:id="794375083">
          <w:marLeft w:val="480"/>
          <w:marRight w:val="0"/>
          <w:marTop w:val="0"/>
          <w:marBottom w:val="0"/>
          <w:divBdr>
            <w:top w:val="none" w:sz="0" w:space="0" w:color="auto"/>
            <w:left w:val="none" w:sz="0" w:space="0" w:color="auto"/>
            <w:bottom w:val="none" w:sz="0" w:space="0" w:color="auto"/>
            <w:right w:val="none" w:sz="0" w:space="0" w:color="auto"/>
          </w:divBdr>
        </w:div>
        <w:div w:id="190337291">
          <w:marLeft w:val="480"/>
          <w:marRight w:val="0"/>
          <w:marTop w:val="0"/>
          <w:marBottom w:val="0"/>
          <w:divBdr>
            <w:top w:val="none" w:sz="0" w:space="0" w:color="auto"/>
            <w:left w:val="none" w:sz="0" w:space="0" w:color="auto"/>
            <w:bottom w:val="none" w:sz="0" w:space="0" w:color="auto"/>
            <w:right w:val="none" w:sz="0" w:space="0" w:color="auto"/>
          </w:divBdr>
        </w:div>
        <w:div w:id="774178998">
          <w:marLeft w:val="480"/>
          <w:marRight w:val="0"/>
          <w:marTop w:val="0"/>
          <w:marBottom w:val="0"/>
          <w:divBdr>
            <w:top w:val="none" w:sz="0" w:space="0" w:color="auto"/>
            <w:left w:val="none" w:sz="0" w:space="0" w:color="auto"/>
            <w:bottom w:val="none" w:sz="0" w:space="0" w:color="auto"/>
            <w:right w:val="none" w:sz="0" w:space="0" w:color="auto"/>
          </w:divBdr>
        </w:div>
        <w:div w:id="622270149">
          <w:marLeft w:val="480"/>
          <w:marRight w:val="0"/>
          <w:marTop w:val="0"/>
          <w:marBottom w:val="0"/>
          <w:divBdr>
            <w:top w:val="none" w:sz="0" w:space="0" w:color="auto"/>
            <w:left w:val="none" w:sz="0" w:space="0" w:color="auto"/>
            <w:bottom w:val="none" w:sz="0" w:space="0" w:color="auto"/>
            <w:right w:val="none" w:sz="0" w:space="0" w:color="auto"/>
          </w:divBdr>
        </w:div>
        <w:div w:id="841892929">
          <w:marLeft w:val="480"/>
          <w:marRight w:val="0"/>
          <w:marTop w:val="0"/>
          <w:marBottom w:val="0"/>
          <w:divBdr>
            <w:top w:val="none" w:sz="0" w:space="0" w:color="auto"/>
            <w:left w:val="none" w:sz="0" w:space="0" w:color="auto"/>
            <w:bottom w:val="none" w:sz="0" w:space="0" w:color="auto"/>
            <w:right w:val="none" w:sz="0" w:space="0" w:color="auto"/>
          </w:divBdr>
        </w:div>
        <w:div w:id="1953319356">
          <w:marLeft w:val="480"/>
          <w:marRight w:val="0"/>
          <w:marTop w:val="0"/>
          <w:marBottom w:val="0"/>
          <w:divBdr>
            <w:top w:val="none" w:sz="0" w:space="0" w:color="auto"/>
            <w:left w:val="none" w:sz="0" w:space="0" w:color="auto"/>
            <w:bottom w:val="none" w:sz="0" w:space="0" w:color="auto"/>
            <w:right w:val="none" w:sz="0" w:space="0" w:color="auto"/>
          </w:divBdr>
        </w:div>
        <w:div w:id="1462261769">
          <w:marLeft w:val="480"/>
          <w:marRight w:val="0"/>
          <w:marTop w:val="0"/>
          <w:marBottom w:val="0"/>
          <w:divBdr>
            <w:top w:val="none" w:sz="0" w:space="0" w:color="auto"/>
            <w:left w:val="none" w:sz="0" w:space="0" w:color="auto"/>
            <w:bottom w:val="none" w:sz="0" w:space="0" w:color="auto"/>
            <w:right w:val="none" w:sz="0" w:space="0" w:color="auto"/>
          </w:divBdr>
        </w:div>
        <w:div w:id="2103529699">
          <w:marLeft w:val="480"/>
          <w:marRight w:val="0"/>
          <w:marTop w:val="0"/>
          <w:marBottom w:val="0"/>
          <w:divBdr>
            <w:top w:val="none" w:sz="0" w:space="0" w:color="auto"/>
            <w:left w:val="none" w:sz="0" w:space="0" w:color="auto"/>
            <w:bottom w:val="none" w:sz="0" w:space="0" w:color="auto"/>
            <w:right w:val="none" w:sz="0" w:space="0" w:color="auto"/>
          </w:divBdr>
        </w:div>
        <w:div w:id="1845390457">
          <w:marLeft w:val="480"/>
          <w:marRight w:val="0"/>
          <w:marTop w:val="0"/>
          <w:marBottom w:val="0"/>
          <w:divBdr>
            <w:top w:val="none" w:sz="0" w:space="0" w:color="auto"/>
            <w:left w:val="none" w:sz="0" w:space="0" w:color="auto"/>
            <w:bottom w:val="none" w:sz="0" w:space="0" w:color="auto"/>
            <w:right w:val="none" w:sz="0" w:space="0" w:color="auto"/>
          </w:divBdr>
        </w:div>
        <w:div w:id="1466696876">
          <w:marLeft w:val="480"/>
          <w:marRight w:val="0"/>
          <w:marTop w:val="0"/>
          <w:marBottom w:val="0"/>
          <w:divBdr>
            <w:top w:val="none" w:sz="0" w:space="0" w:color="auto"/>
            <w:left w:val="none" w:sz="0" w:space="0" w:color="auto"/>
            <w:bottom w:val="none" w:sz="0" w:space="0" w:color="auto"/>
            <w:right w:val="none" w:sz="0" w:space="0" w:color="auto"/>
          </w:divBdr>
        </w:div>
        <w:div w:id="1061556203">
          <w:marLeft w:val="480"/>
          <w:marRight w:val="0"/>
          <w:marTop w:val="0"/>
          <w:marBottom w:val="0"/>
          <w:divBdr>
            <w:top w:val="none" w:sz="0" w:space="0" w:color="auto"/>
            <w:left w:val="none" w:sz="0" w:space="0" w:color="auto"/>
            <w:bottom w:val="none" w:sz="0" w:space="0" w:color="auto"/>
            <w:right w:val="none" w:sz="0" w:space="0" w:color="auto"/>
          </w:divBdr>
        </w:div>
        <w:div w:id="296644477">
          <w:marLeft w:val="480"/>
          <w:marRight w:val="0"/>
          <w:marTop w:val="0"/>
          <w:marBottom w:val="0"/>
          <w:divBdr>
            <w:top w:val="none" w:sz="0" w:space="0" w:color="auto"/>
            <w:left w:val="none" w:sz="0" w:space="0" w:color="auto"/>
            <w:bottom w:val="none" w:sz="0" w:space="0" w:color="auto"/>
            <w:right w:val="none" w:sz="0" w:space="0" w:color="auto"/>
          </w:divBdr>
        </w:div>
        <w:div w:id="666594470">
          <w:marLeft w:val="480"/>
          <w:marRight w:val="0"/>
          <w:marTop w:val="0"/>
          <w:marBottom w:val="0"/>
          <w:divBdr>
            <w:top w:val="none" w:sz="0" w:space="0" w:color="auto"/>
            <w:left w:val="none" w:sz="0" w:space="0" w:color="auto"/>
            <w:bottom w:val="none" w:sz="0" w:space="0" w:color="auto"/>
            <w:right w:val="none" w:sz="0" w:space="0" w:color="auto"/>
          </w:divBdr>
        </w:div>
        <w:div w:id="1513302322">
          <w:marLeft w:val="480"/>
          <w:marRight w:val="0"/>
          <w:marTop w:val="0"/>
          <w:marBottom w:val="0"/>
          <w:divBdr>
            <w:top w:val="none" w:sz="0" w:space="0" w:color="auto"/>
            <w:left w:val="none" w:sz="0" w:space="0" w:color="auto"/>
            <w:bottom w:val="none" w:sz="0" w:space="0" w:color="auto"/>
            <w:right w:val="none" w:sz="0" w:space="0" w:color="auto"/>
          </w:divBdr>
        </w:div>
        <w:div w:id="1359507579">
          <w:marLeft w:val="480"/>
          <w:marRight w:val="0"/>
          <w:marTop w:val="0"/>
          <w:marBottom w:val="0"/>
          <w:divBdr>
            <w:top w:val="none" w:sz="0" w:space="0" w:color="auto"/>
            <w:left w:val="none" w:sz="0" w:space="0" w:color="auto"/>
            <w:bottom w:val="none" w:sz="0" w:space="0" w:color="auto"/>
            <w:right w:val="none" w:sz="0" w:space="0" w:color="auto"/>
          </w:divBdr>
        </w:div>
        <w:div w:id="2017339196">
          <w:marLeft w:val="480"/>
          <w:marRight w:val="0"/>
          <w:marTop w:val="0"/>
          <w:marBottom w:val="0"/>
          <w:divBdr>
            <w:top w:val="none" w:sz="0" w:space="0" w:color="auto"/>
            <w:left w:val="none" w:sz="0" w:space="0" w:color="auto"/>
            <w:bottom w:val="none" w:sz="0" w:space="0" w:color="auto"/>
            <w:right w:val="none" w:sz="0" w:space="0" w:color="auto"/>
          </w:divBdr>
        </w:div>
        <w:div w:id="840966667">
          <w:marLeft w:val="480"/>
          <w:marRight w:val="0"/>
          <w:marTop w:val="0"/>
          <w:marBottom w:val="0"/>
          <w:divBdr>
            <w:top w:val="none" w:sz="0" w:space="0" w:color="auto"/>
            <w:left w:val="none" w:sz="0" w:space="0" w:color="auto"/>
            <w:bottom w:val="none" w:sz="0" w:space="0" w:color="auto"/>
            <w:right w:val="none" w:sz="0" w:space="0" w:color="auto"/>
          </w:divBdr>
        </w:div>
        <w:div w:id="1784375040">
          <w:marLeft w:val="480"/>
          <w:marRight w:val="0"/>
          <w:marTop w:val="0"/>
          <w:marBottom w:val="0"/>
          <w:divBdr>
            <w:top w:val="none" w:sz="0" w:space="0" w:color="auto"/>
            <w:left w:val="none" w:sz="0" w:space="0" w:color="auto"/>
            <w:bottom w:val="none" w:sz="0" w:space="0" w:color="auto"/>
            <w:right w:val="none" w:sz="0" w:space="0" w:color="auto"/>
          </w:divBdr>
        </w:div>
        <w:div w:id="406001516">
          <w:marLeft w:val="480"/>
          <w:marRight w:val="0"/>
          <w:marTop w:val="0"/>
          <w:marBottom w:val="0"/>
          <w:divBdr>
            <w:top w:val="none" w:sz="0" w:space="0" w:color="auto"/>
            <w:left w:val="none" w:sz="0" w:space="0" w:color="auto"/>
            <w:bottom w:val="none" w:sz="0" w:space="0" w:color="auto"/>
            <w:right w:val="none" w:sz="0" w:space="0" w:color="auto"/>
          </w:divBdr>
        </w:div>
        <w:div w:id="482935937">
          <w:marLeft w:val="480"/>
          <w:marRight w:val="0"/>
          <w:marTop w:val="0"/>
          <w:marBottom w:val="0"/>
          <w:divBdr>
            <w:top w:val="none" w:sz="0" w:space="0" w:color="auto"/>
            <w:left w:val="none" w:sz="0" w:space="0" w:color="auto"/>
            <w:bottom w:val="none" w:sz="0" w:space="0" w:color="auto"/>
            <w:right w:val="none" w:sz="0" w:space="0" w:color="auto"/>
          </w:divBdr>
        </w:div>
        <w:div w:id="731343588">
          <w:marLeft w:val="480"/>
          <w:marRight w:val="0"/>
          <w:marTop w:val="0"/>
          <w:marBottom w:val="0"/>
          <w:divBdr>
            <w:top w:val="none" w:sz="0" w:space="0" w:color="auto"/>
            <w:left w:val="none" w:sz="0" w:space="0" w:color="auto"/>
            <w:bottom w:val="none" w:sz="0" w:space="0" w:color="auto"/>
            <w:right w:val="none" w:sz="0" w:space="0" w:color="auto"/>
          </w:divBdr>
        </w:div>
        <w:div w:id="1523669499">
          <w:marLeft w:val="480"/>
          <w:marRight w:val="0"/>
          <w:marTop w:val="0"/>
          <w:marBottom w:val="0"/>
          <w:divBdr>
            <w:top w:val="none" w:sz="0" w:space="0" w:color="auto"/>
            <w:left w:val="none" w:sz="0" w:space="0" w:color="auto"/>
            <w:bottom w:val="none" w:sz="0" w:space="0" w:color="auto"/>
            <w:right w:val="none" w:sz="0" w:space="0" w:color="auto"/>
          </w:divBdr>
        </w:div>
        <w:div w:id="1970278291">
          <w:marLeft w:val="480"/>
          <w:marRight w:val="0"/>
          <w:marTop w:val="0"/>
          <w:marBottom w:val="0"/>
          <w:divBdr>
            <w:top w:val="none" w:sz="0" w:space="0" w:color="auto"/>
            <w:left w:val="none" w:sz="0" w:space="0" w:color="auto"/>
            <w:bottom w:val="none" w:sz="0" w:space="0" w:color="auto"/>
            <w:right w:val="none" w:sz="0" w:space="0" w:color="auto"/>
          </w:divBdr>
        </w:div>
        <w:div w:id="337970521">
          <w:marLeft w:val="480"/>
          <w:marRight w:val="0"/>
          <w:marTop w:val="0"/>
          <w:marBottom w:val="0"/>
          <w:divBdr>
            <w:top w:val="none" w:sz="0" w:space="0" w:color="auto"/>
            <w:left w:val="none" w:sz="0" w:space="0" w:color="auto"/>
            <w:bottom w:val="none" w:sz="0" w:space="0" w:color="auto"/>
            <w:right w:val="none" w:sz="0" w:space="0" w:color="auto"/>
          </w:divBdr>
        </w:div>
        <w:div w:id="944534729">
          <w:marLeft w:val="480"/>
          <w:marRight w:val="0"/>
          <w:marTop w:val="0"/>
          <w:marBottom w:val="0"/>
          <w:divBdr>
            <w:top w:val="none" w:sz="0" w:space="0" w:color="auto"/>
            <w:left w:val="none" w:sz="0" w:space="0" w:color="auto"/>
            <w:bottom w:val="none" w:sz="0" w:space="0" w:color="auto"/>
            <w:right w:val="none" w:sz="0" w:space="0" w:color="auto"/>
          </w:divBdr>
        </w:div>
        <w:div w:id="1457260009">
          <w:marLeft w:val="480"/>
          <w:marRight w:val="0"/>
          <w:marTop w:val="0"/>
          <w:marBottom w:val="0"/>
          <w:divBdr>
            <w:top w:val="none" w:sz="0" w:space="0" w:color="auto"/>
            <w:left w:val="none" w:sz="0" w:space="0" w:color="auto"/>
            <w:bottom w:val="none" w:sz="0" w:space="0" w:color="auto"/>
            <w:right w:val="none" w:sz="0" w:space="0" w:color="auto"/>
          </w:divBdr>
        </w:div>
        <w:div w:id="1802764320">
          <w:marLeft w:val="480"/>
          <w:marRight w:val="0"/>
          <w:marTop w:val="0"/>
          <w:marBottom w:val="0"/>
          <w:divBdr>
            <w:top w:val="none" w:sz="0" w:space="0" w:color="auto"/>
            <w:left w:val="none" w:sz="0" w:space="0" w:color="auto"/>
            <w:bottom w:val="none" w:sz="0" w:space="0" w:color="auto"/>
            <w:right w:val="none" w:sz="0" w:space="0" w:color="auto"/>
          </w:divBdr>
        </w:div>
        <w:div w:id="1422142077">
          <w:marLeft w:val="480"/>
          <w:marRight w:val="0"/>
          <w:marTop w:val="0"/>
          <w:marBottom w:val="0"/>
          <w:divBdr>
            <w:top w:val="none" w:sz="0" w:space="0" w:color="auto"/>
            <w:left w:val="none" w:sz="0" w:space="0" w:color="auto"/>
            <w:bottom w:val="none" w:sz="0" w:space="0" w:color="auto"/>
            <w:right w:val="none" w:sz="0" w:space="0" w:color="auto"/>
          </w:divBdr>
        </w:div>
        <w:div w:id="1308976135">
          <w:marLeft w:val="480"/>
          <w:marRight w:val="0"/>
          <w:marTop w:val="0"/>
          <w:marBottom w:val="0"/>
          <w:divBdr>
            <w:top w:val="none" w:sz="0" w:space="0" w:color="auto"/>
            <w:left w:val="none" w:sz="0" w:space="0" w:color="auto"/>
            <w:bottom w:val="none" w:sz="0" w:space="0" w:color="auto"/>
            <w:right w:val="none" w:sz="0" w:space="0" w:color="auto"/>
          </w:divBdr>
        </w:div>
        <w:div w:id="1705135499">
          <w:marLeft w:val="480"/>
          <w:marRight w:val="0"/>
          <w:marTop w:val="0"/>
          <w:marBottom w:val="0"/>
          <w:divBdr>
            <w:top w:val="none" w:sz="0" w:space="0" w:color="auto"/>
            <w:left w:val="none" w:sz="0" w:space="0" w:color="auto"/>
            <w:bottom w:val="none" w:sz="0" w:space="0" w:color="auto"/>
            <w:right w:val="none" w:sz="0" w:space="0" w:color="auto"/>
          </w:divBdr>
        </w:div>
        <w:div w:id="980962296">
          <w:marLeft w:val="480"/>
          <w:marRight w:val="0"/>
          <w:marTop w:val="0"/>
          <w:marBottom w:val="0"/>
          <w:divBdr>
            <w:top w:val="none" w:sz="0" w:space="0" w:color="auto"/>
            <w:left w:val="none" w:sz="0" w:space="0" w:color="auto"/>
            <w:bottom w:val="none" w:sz="0" w:space="0" w:color="auto"/>
            <w:right w:val="none" w:sz="0" w:space="0" w:color="auto"/>
          </w:divBdr>
        </w:div>
        <w:div w:id="337387992">
          <w:marLeft w:val="480"/>
          <w:marRight w:val="0"/>
          <w:marTop w:val="0"/>
          <w:marBottom w:val="0"/>
          <w:divBdr>
            <w:top w:val="none" w:sz="0" w:space="0" w:color="auto"/>
            <w:left w:val="none" w:sz="0" w:space="0" w:color="auto"/>
            <w:bottom w:val="none" w:sz="0" w:space="0" w:color="auto"/>
            <w:right w:val="none" w:sz="0" w:space="0" w:color="auto"/>
          </w:divBdr>
        </w:div>
        <w:div w:id="946617018">
          <w:marLeft w:val="480"/>
          <w:marRight w:val="0"/>
          <w:marTop w:val="0"/>
          <w:marBottom w:val="0"/>
          <w:divBdr>
            <w:top w:val="none" w:sz="0" w:space="0" w:color="auto"/>
            <w:left w:val="none" w:sz="0" w:space="0" w:color="auto"/>
            <w:bottom w:val="none" w:sz="0" w:space="0" w:color="auto"/>
            <w:right w:val="none" w:sz="0" w:space="0" w:color="auto"/>
          </w:divBdr>
        </w:div>
        <w:div w:id="1090277964">
          <w:marLeft w:val="480"/>
          <w:marRight w:val="0"/>
          <w:marTop w:val="0"/>
          <w:marBottom w:val="0"/>
          <w:divBdr>
            <w:top w:val="none" w:sz="0" w:space="0" w:color="auto"/>
            <w:left w:val="none" w:sz="0" w:space="0" w:color="auto"/>
            <w:bottom w:val="none" w:sz="0" w:space="0" w:color="auto"/>
            <w:right w:val="none" w:sz="0" w:space="0" w:color="auto"/>
          </w:divBdr>
        </w:div>
        <w:div w:id="580674017">
          <w:marLeft w:val="480"/>
          <w:marRight w:val="0"/>
          <w:marTop w:val="0"/>
          <w:marBottom w:val="0"/>
          <w:divBdr>
            <w:top w:val="none" w:sz="0" w:space="0" w:color="auto"/>
            <w:left w:val="none" w:sz="0" w:space="0" w:color="auto"/>
            <w:bottom w:val="none" w:sz="0" w:space="0" w:color="auto"/>
            <w:right w:val="none" w:sz="0" w:space="0" w:color="auto"/>
          </w:divBdr>
        </w:div>
        <w:div w:id="1604679298">
          <w:marLeft w:val="480"/>
          <w:marRight w:val="0"/>
          <w:marTop w:val="0"/>
          <w:marBottom w:val="0"/>
          <w:divBdr>
            <w:top w:val="none" w:sz="0" w:space="0" w:color="auto"/>
            <w:left w:val="none" w:sz="0" w:space="0" w:color="auto"/>
            <w:bottom w:val="none" w:sz="0" w:space="0" w:color="auto"/>
            <w:right w:val="none" w:sz="0" w:space="0" w:color="auto"/>
          </w:divBdr>
        </w:div>
        <w:div w:id="1160076236">
          <w:marLeft w:val="480"/>
          <w:marRight w:val="0"/>
          <w:marTop w:val="0"/>
          <w:marBottom w:val="0"/>
          <w:divBdr>
            <w:top w:val="none" w:sz="0" w:space="0" w:color="auto"/>
            <w:left w:val="none" w:sz="0" w:space="0" w:color="auto"/>
            <w:bottom w:val="none" w:sz="0" w:space="0" w:color="auto"/>
            <w:right w:val="none" w:sz="0" w:space="0" w:color="auto"/>
          </w:divBdr>
        </w:div>
        <w:div w:id="1252861337">
          <w:marLeft w:val="480"/>
          <w:marRight w:val="0"/>
          <w:marTop w:val="0"/>
          <w:marBottom w:val="0"/>
          <w:divBdr>
            <w:top w:val="none" w:sz="0" w:space="0" w:color="auto"/>
            <w:left w:val="none" w:sz="0" w:space="0" w:color="auto"/>
            <w:bottom w:val="none" w:sz="0" w:space="0" w:color="auto"/>
            <w:right w:val="none" w:sz="0" w:space="0" w:color="auto"/>
          </w:divBdr>
        </w:div>
        <w:div w:id="1105883669">
          <w:marLeft w:val="480"/>
          <w:marRight w:val="0"/>
          <w:marTop w:val="0"/>
          <w:marBottom w:val="0"/>
          <w:divBdr>
            <w:top w:val="none" w:sz="0" w:space="0" w:color="auto"/>
            <w:left w:val="none" w:sz="0" w:space="0" w:color="auto"/>
            <w:bottom w:val="none" w:sz="0" w:space="0" w:color="auto"/>
            <w:right w:val="none" w:sz="0" w:space="0" w:color="auto"/>
          </w:divBdr>
        </w:div>
        <w:div w:id="1474463">
          <w:marLeft w:val="480"/>
          <w:marRight w:val="0"/>
          <w:marTop w:val="0"/>
          <w:marBottom w:val="0"/>
          <w:divBdr>
            <w:top w:val="none" w:sz="0" w:space="0" w:color="auto"/>
            <w:left w:val="none" w:sz="0" w:space="0" w:color="auto"/>
            <w:bottom w:val="none" w:sz="0" w:space="0" w:color="auto"/>
            <w:right w:val="none" w:sz="0" w:space="0" w:color="auto"/>
          </w:divBdr>
        </w:div>
        <w:div w:id="1144348088">
          <w:marLeft w:val="480"/>
          <w:marRight w:val="0"/>
          <w:marTop w:val="0"/>
          <w:marBottom w:val="0"/>
          <w:divBdr>
            <w:top w:val="none" w:sz="0" w:space="0" w:color="auto"/>
            <w:left w:val="none" w:sz="0" w:space="0" w:color="auto"/>
            <w:bottom w:val="none" w:sz="0" w:space="0" w:color="auto"/>
            <w:right w:val="none" w:sz="0" w:space="0" w:color="auto"/>
          </w:divBdr>
        </w:div>
        <w:div w:id="1125538109">
          <w:marLeft w:val="480"/>
          <w:marRight w:val="0"/>
          <w:marTop w:val="0"/>
          <w:marBottom w:val="0"/>
          <w:divBdr>
            <w:top w:val="none" w:sz="0" w:space="0" w:color="auto"/>
            <w:left w:val="none" w:sz="0" w:space="0" w:color="auto"/>
            <w:bottom w:val="none" w:sz="0" w:space="0" w:color="auto"/>
            <w:right w:val="none" w:sz="0" w:space="0" w:color="auto"/>
          </w:divBdr>
        </w:div>
        <w:div w:id="1240673799">
          <w:marLeft w:val="480"/>
          <w:marRight w:val="0"/>
          <w:marTop w:val="0"/>
          <w:marBottom w:val="0"/>
          <w:divBdr>
            <w:top w:val="none" w:sz="0" w:space="0" w:color="auto"/>
            <w:left w:val="none" w:sz="0" w:space="0" w:color="auto"/>
            <w:bottom w:val="none" w:sz="0" w:space="0" w:color="auto"/>
            <w:right w:val="none" w:sz="0" w:space="0" w:color="auto"/>
          </w:divBdr>
        </w:div>
        <w:div w:id="1008752594">
          <w:marLeft w:val="480"/>
          <w:marRight w:val="0"/>
          <w:marTop w:val="0"/>
          <w:marBottom w:val="0"/>
          <w:divBdr>
            <w:top w:val="none" w:sz="0" w:space="0" w:color="auto"/>
            <w:left w:val="none" w:sz="0" w:space="0" w:color="auto"/>
            <w:bottom w:val="none" w:sz="0" w:space="0" w:color="auto"/>
            <w:right w:val="none" w:sz="0" w:space="0" w:color="auto"/>
          </w:divBdr>
        </w:div>
        <w:div w:id="2066096650">
          <w:marLeft w:val="480"/>
          <w:marRight w:val="0"/>
          <w:marTop w:val="0"/>
          <w:marBottom w:val="0"/>
          <w:divBdr>
            <w:top w:val="none" w:sz="0" w:space="0" w:color="auto"/>
            <w:left w:val="none" w:sz="0" w:space="0" w:color="auto"/>
            <w:bottom w:val="none" w:sz="0" w:space="0" w:color="auto"/>
            <w:right w:val="none" w:sz="0" w:space="0" w:color="auto"/>
          </w:divBdr>
        </w:div>
        <w:div w:id="363210909">
          <w:marLeft w:val="480"/>
          <w:marRight w:val="0"/>
          <w:marTop w:val="0"/>
          <w:marBottom w:val="0"/>
          <w:divBdr>
            <w:top w:val="none" w:sz="0" w:space="0" w:color="auto"/>
            <w:left w:val="none" w:sz="0" w:space="0" w:color="auto"/>
            <w:bottom w:val="none" w:sz="0" w:space="0" w:color="auto"/>
            <w:right w:val="none" w:sz="0" w:space="0" w:color="auto"/>
          </w:divBdr>
        </w:div>
        <w:div w:id="427628635">
          <w:marLeft w:val="480"/>
          <w:marRight w:val="0"/>
          <w:marTop w:val="0"/>
          <w:marBottom w:val="0"/>
          <w:divBdr>
            <w:top w:val="none" w:sz="0" w:space="0" w:color="auto"/>
            <w:left w:val="none" w:sz="0" w:space="0" w:color="auto"/>
            <w:bottom w:val="none" w:sz="0" w:space="0" w:color="auto"/>
            <w:right w:val="none" w:sz="0" w:space="0" w:color="auto"/>
          </w:divBdr>
        </w:div>
        <w:div w:id="91901998">
          <w:marLeft w:val="480"/>
          <w:marRight w:val="0"/>
          <w:marTop w:val="0"/>
          <w:marBottom w:val="0"/>
          <w:divBdr>
            <w:top w:val="none" w:sz="0" w:space="0" w:color="auto"/>
            <w:left w:val="none" w:sz="0" w:space="0" w:color="auto"/>
            <w:bottom w:val="none" w:sz="0" w:space="0" w:color="auto"/>
            <w:right w:val="none" w:sz="0" w:space="0" w:color="auto"/>
          </w:divBdr>
        </w:div>
        <w:div w:id="1518228052">
          <w:marLeft w:val="480"/>
          <w:marRight w:val="0"/>
          <w:marTop w:val="0"/>
          <w:marBottom w:val="0"/>
          <w:divBdr>
            <w:top w:val="none" w:sz="0" w:space="0" w:color="auto"/>
            <w:left w:val="none" w:sz="0" w:space="0" w:color="auto"/>
            <w:bottom w:val="none" w:sz="0" w:space="0" w:color="auto"/>
            <w:right w:val="none" w:sz="0" w:space="0" w:color="auto"/>
          </w:divBdr>
        </w:div>
        <w:div w:id="684868184">
          <w:marLeft w:val="480"/>
          <w:marRight w:val="0"/>
          <w:marTop w:val="0"/>
          <w:marBottom w:val="0"/>
          <w:divBdr>
            <w:top w:val="none" w:sz="0" w:space="0" w:color="auto"/>
            <w:left w:val="none" w:sz="0" w:space="0" w:color="auto"/>
            <w:bottom w:val="none" w:sz="0" w:space="0" w:color="auto"/>
            <w:right w:val="none" w:sz="0" w:space="0" w:color="auto"/>
          </w:divBdr>
        </w:div>
        <w:div w:id="1892380711">
          <w:marLeft w:val="480"/>
          <w:marRight w:val="0"/>
          <w:marTop w:val="0"/>
          <w:marBottom w:val="0"/>
          <w:divBdr>
            <w:top w:val="none" w:sz="0" w:space="0" w:color="auto"/>
            <w:left w:val="none" w:sz="0" w:space="0" w:color="auto"/>
            <w:bottom w:val="none" w:sz="0" w:space="0" w:color="auto"/>
            <w:right w:val="none" w:sz="0" w:space="0" w:color="auto"/>
          </w:divBdr>
        </w:div>
        <w:div w:id="2097902961">
          <w:marLeft w:val="480"/>
          <w:marRight w:val="0"/>
          <w:marTop w:val="0"/>
          <w:marBottom w:val="0"/>
          <w:divBdr>
            <w:top w:val="none" w:sz="0" w:space="0" w:color="auto"/>
            <w:left w:val="none" w:sz="0" w:space="0" w:color="auto"/>
            <w:bottom w:val="none" w:sz="0" w:space="0" w:color="auto"/>
            <w:right w:val="none" w:sz="0" w:space="0" w:color="auto"/>
          </w:divBdr>
        </w:div>
        <w:div w:id="1850025502">
          <w:marLeft w:val="480"/>
          <w:marRight w:val="0"/>
          <w:marTop w:val="0"/>
          <w:marBottom w:val="0"/>
          <w:divBdr>
            <w:top w:val="none" w:sz="0" w:space="0" w:color="auto"/>
            <w:left w:val="none" w:sz="0" w:space="0" w:color="auto"/>
            <w:bottom w:val="none" w:sz="0" w:space="0" w:color="auto"/>
            <w:right w:val="none" w:sz="0" w:space="0" w:color="auto"/>
          </w:divBdr>
        </w:div>
        <w:div w:id="1901286320">
          <w:marLeft w:val="480"/>
          <w:marRight w:val="0"/>
          <w:marTop w:val="0"/>
          <w:marBottom w:val="0"/>
          <w:divBdr>
            <w:top w:val="none" w:sz="0" w:space="0" w:color="auto"/>
            <w:left w:val="none" w:sz="0" w:space="0" w:color="auto"/>
            <w:bottom w:val="none" w:sz="0" w:space="0" w:color="auto"/>
            <w:right w:val="none" w:sz="0" w:space="0" w:color="auto"/>
          </w:divBdr>
        </w:div>
        <w:div w:id="438792145">
          <w:marLeft w:val="480"/>
          <w:marRight w:val="0"/>
          <w:marTop w:val="0"/>
          <w:marBottom w:val="0"/>
          <w:divBdr>
            <w:top w:val="none" w:sz="0" w:space="0" w:color="auto"/>
            <w:left w:val="none" w:sz="0" w:space="0" w:color="auto"/>
            <w:bottom w:val="none" w:sz="0" w:space="0" w:color="auto"/>
            <w:right w:val="none" w:sz="0" w:space="0" w:color="auto"/>
          </w:divBdr>
        </w:div>
        <w:div w:id="1370303781">
          <w:marLeft w:val="480"/>
          <w:marRight w:val="0"/>
          <w:marTop w:val="0"/>
          <w:marBottom w:val="0"/>
          <w:divBdr>
            <w:top w:val="none" w:sz="0" w:space="0" w:color="auto"/>
            <w:left w:val="none" w:sz="0" w:space="0" w:color="auto"/>
            <w:bottom w:val="none" w:sz="0" w:space="0" w:color="auto"/>
            <w:right w:val="none" w:sz="0" w:space="0" w:color="auto"/>
          </w:divBdr>
        </w:div>
        <w:div w:id="1287348803">
          <w:marLeft w:val="480"/>
          <w:marRight w:val="0"/>
          <w:marTop w:val="0"/>
          <w:marBottom w:val="0"/>
          <w:divBdr>
            <w:top w:val="none" w:sz="0" w:space="0" w:color="auto"/>
            <w:left w:val="none" w:sz="0" w:space="0" w:color="auto"/>
            <w:bottom w:val="none" w:sz="0" w:space="0" w:color="auto"/>
            <w:right w:val="none" w:sz="0" w:space="0" w:color="auto"/>
          </w:divBdr>
        </w:div>
        <w:div w:id="1515463571">
          <w:marLeft w:val="480"/>
          <w:marRight w:val="0"/>
          <w:marTop w:val="0"/>
          <w:marBottom w:val="0"/>
          <w:divBdr>
            <w:top w:val="none" w:sz="0" w:space="0" w:color="auto"/>
            <w:left w:val="none" w:sz="0" w:space="0" w:color="auto"/>
            <w:bottom w:val="none" w:sz="0" w:space="0" w:color="auto"/>
            <w:right w:val="none" w:sz="0" w:space="0" w:color="auto"/>
          </w:divBdr>
        </w:div>
        <w:div w:id="1081559288">
          <w:marLeft w:val="480"/>
          <w:marRight w:val="0"/>
          <w:marTop w:val="0"/>
          <w:marBottom w:val="0"/>
          <w:divBdr>
            <w:top w:val="none" w:sz="0" w:space="0" w:color="auto"/>
            <w:left w:val="none" w:sz="0" w:space="0" w:color="auto"/>
            <w:bottom w:val="none" w:sz="0" w:space="0" w:color="auto"/>
            <w:right w:val="none" w:sz="0" w:space="0" w:color="auto"/>
          </w:divBdr>
        </w:div>
        <w:div w:id="1173642394">
          <w:marLeft w:val="480"/>
          <w:marRight w:val="0"/>
          <w:marTop w:val="0"/>
          <w:marBottom w:val="0"/>
          <w:divBdr>
            <w:top w:val="none" w:sz="0" w:space="0" w:color="auto"/>
            <w:left w:val="none" w:sz="0" w:space="0" w:color="auto"/>
            <w:bottom w:val="none" w:sz="0" w:space="0" w:color="auto"/>
            <w:right w:val="none" w:sz="0" w:space="0" w:color="auto"/>
          </w:divBdr>
        </w:div>
        <w:div w:id="1159732889">
          <w:marLeft w:val="480"/>
          <w:marRight w:val="0"/>
          <w:marTop w:val="0"/>
          <w:marBottom w:val="0"/>
          <w:divBdr>
            <w:top w:val="none" w:sz="0" w:space="0" w:color="auto"/>
            <w:left w:val="none" w:sz="0" w:space="0" w:color="auto"/>
            <w:bottom w:val="none" w:sz="0" w:space="0" w:color="auto"/>
            <w:right w:val="none" w:sz="0" w:space="0" w:color="auto"/>
          </w:divBdr>
        </w:div>
        <w:div w:id="962077897">
          <w:marLeft w:val="480"/>
          <w:marRight w:val="0"/>
          <w:marTop w:val="0"/>
          <w:marBottom w:val="0"/>
          <w:divBdr>
            <w:top w:val="none" w:sz="0" w:space="0" w:color="auto"/>
            <w:left w:val="none" w:sz="0" w:space="0" w:color="auto"/>
            <w:bottom w:val="none" w:sz="0" w:space="0" w:color="auto"/>
            <w:right w:val="none" w:sz="0" w:space="0" w:color="auto"/>
          </w:divBdr>
        </w:div>
        <w:div w:id="1596670962">
          <w:marLeft w:val="480"/>
          <w:marRight w:val="0"/>
          <w:marTop w:val="0"/>
          <w:marBottom w:val="0"/>
          <w:divBdr>
            <w:top w:val="none" w:sz="0" w:space="0" w:color="auto"/>
            <w:left w:val="none" w:sz="0" w:space="0" w:color="auto"/>
            <w:bottom w:val="none" w:sz="0" w:space="0" w:color="auto"/>
            <w:right w:val="none" w:sz="0" w:space="0" w:color="auto"/>
          </w:divBdr>
        </w:div>
        <w:div w:id="1503011729">
          <w:marLeft w:val="480"/>
          <w:marRight w:val="0"/>
          <w:marTop w:val="0"/>
          <w:marBottom w:val="0"/>
          <w:divBdr>
            <w:top w:val="none" w:sz="0" w:space="0" w:color="auto"/>
            <w:left w:val="none" w:sz="0" w:space="0" w:color="auto"/>
            <w:bottom w:val="none" w:sz="0" w:space="0" w:color="auto"/>
            <w:right w:val="none" w:sz="0" w:space="0" w:color="auto"/>
          </w:divBdr>
        </w:div>
        <w:div w:id="1320889251">
          <w:marLeft w:val="480"/>
          <w:marRight w:val="0"/>
          <w:marTop w:val="0"/>
          <w:marBottom w:val="0"/>
          <w:divBdr>
            <w:top w:val="none" w:sz="0" w:space="0" w:color="auto"/>
            <w:left w:val="none" w:sz="0" w:space="0" w:color="auto"/>
            <w:bottom w:val="none" w:sz="0" w:space="0" w:color="auto"/>
            <w:right w:val="none" w:sz="0" w:space="0" w:color="auto"/>
          </w:divBdr>
        </w:div>
        <w:div w:id="1648584835">
          <w:marLeft w:val="480"/>
          <w:marRight w:val="0"/>
          <w:marTop w:val="0"/>
          <w:marBottom w:val="0"/>
          <w:divBdr>
            <w:top w:val="none" w:sz="0" w:space="0" w:color="auto"/>
            <w:left w:val="none" w:sz="0" w:space="0" w:color="auto"/>
            <w:bottom w:val="none" w:sz="0" w:space="0" w:color="auto"/>
            <w:right w:val="none" w:sz="0" w:space="0" w:color="auto"/>
          </w:divBdr>
        </w:div>
        <w:div w:id="1880359491">
          <w:marLeft w:val="480"/>
          <w:marRight w:val="0"/>
          <w:marTop w:val="0"/>
          <w:marBottom w:val="0"/>
          <w:divBdr>
            <w:top w:val="none" w:sz="0" w:space="0" w:color="auto"/>
            <w:left w:val="none" w:sz="0" w:space="0" w:color="auto"/>
            <w:bottom w:val="none" w:sz="0" w:space="0" w:color="auto"/>
            <w:right w:val="none" w:sz="0" w:space="0" w:color="auto"/>
          </w:divBdr>
        </w:div>
        <w:div w:id="1566917473">
          <w:marLeft w:val="480"/>
          <w:marRight w:val="0"/>
          <w:marTop w:val="0"/>
          <w:marBottom w:val="0"/>
          <w:divBdr>
            <w:top w:val="none" w:sz="0" w:space="0" w:color="auto"/>
            <w:left w:val="none" w:sz="0" w:space="0" w:color="auto"/>
            <w:bottom w:val="none" w:sz="0" w:space="0" w:color="auto"/>
            <w:right w:val="none" w:sz="0" w:space="0" w:color="auto"/>
          </w:divBdr>
        </w:div>
        <w:div w:id="1786458273">
          <w:marLeft w:val="480"/>
          <w:marRight w:val="0"/>
          <w:marTop w:val="0"/>
          <w:marBottom w:val="0"/>
          <w:divBdr>
            <w:top w:val="none" w:sz="0" w:space="0" w:color="auto"/>
            <w:left w:val="none" w:sz="0" w:space="0" w:color="auto"/>
            <w:bottom w:val="none" w:sz="0" w:space="0" w:color="auto"/>
            <w:right w:val="none" w:sz="0" w:space="0" w:color="auto"/>
          </w:divBdr>
        </w:div>
        <w:div w:id="1225986696">
          <w:marLeft w:val="480"/>
          <w:marRight w:val="0"/>
          <w:marTop w:val="0"/>
          <w:marBottom w:val="0"/>
          <w:divBdr>
            <w:top w:val="none" w:sz="0" w:space="0" w:color="auto"/>
            <w:left w:val="none" w:sz="0" w:space="0" w:color="auto"/>
            <w:bottom w:val="none" w:sz="0" w:space="0" w:color="auto"/>
            <w:right w:val="none" w:sz="0" w:space="0" w:color="auto"/>
          </w:divBdr>
        </w:div>
      </w:divsChild>
    </w:div>
    <w:div w:id="119960300">
      <w:bodyDiv w:val="1"/>
      <w:marLeft w:val="0"/>
      <w:marRight w:val="0"/>
      <w:marTop w:val="0"/>
      <w:marBottom w:val="0"/>
      <w:divBdr>
        <w:top w:val="none" w:sz="0" w:space="0" w:color="auto"/>
        <w:left w:val="none" w:sz="0" w:space="0" w:color="auto"/>
        <w:bottom w:val="none" w:sz="0" w:space="0" w:color="auto"/>
        <w:right w:val="none" w:sz="0" w:space="0" w:color="auto"/>
      </w:divBdr>
    </w:div>
    <w:div w:id="120657425">
      <w:bodyDiv w:val="1"/>
      <w:marLeft w:val="0"/>
      <w:marRight w:val="0"/>
      <w:marTop w:val="0"/>
      <w:marBottom w:val="0"/>
      <w:divBdr>
        <w:top w:val="none" w:sz="0" w:space="0" w:color="auto"/>
        <w:left w:val="none" w:sz="0" w:space="0" w:color="auto"/>
        <w:bottom w:val="none" w:sz="0" w:space="0" w:color="auto"/>
        <w:right w:val="none" w:sz="0" w:space="0" w:color="auto"/>
      </w:divBdr>
    </w:div>
    <w:div w:id="122695639">
      <w:bodyDiv w:val="1"/>
      <w:marLeft w:val="0"/>
      <w:marRight w:val="0"/>
      <w:marTop w:val="0"/>
      <w:marBottom w:val="0"/>
      <w:divBdr>
        <w:top w:val="none" w:sz="0" w:space="0" w:color="auto"/>
        <w:left w:val="none" w:sz="0" w:space="0" w:color="auto"/>
        <w:bottom w:val="none" w:sz="0" w:space="0" w:color="auto"/>
        <w:right w:val="none" w:sz="0" w:space="0" w:color="auto"/>
      </w:divBdr>
    </w:div>
    <w:div w:id="122697193">
      <w:bodyDiv w:val="1"/>
      <w:marLeft w:val="0"/>
      <w:marRight w:val="0"/>
      <w:marTop w:val="0"/>
      <w:marBottom w:val="0"/>
      <w:divBdr>
        <w:top w:val="none" w:sz="0" w:space="0" w:color="auto"/>
        <w:left w:val="none" w:sz="0" w:space="0" w:color="auto"/>
        <w:bottom w:val="none" w:sz="0" w:space="0" w:color="auto"/>
        <w:right w:val="none" w:sz="0" w:space="0" w:color="auto"/>
      </w:divBdr>
    </w:div>
    <w:div w:id="122818320">
      <w:bodyDiv w:val="1"/>
      <w:marLeft w:val="0"/>
      <w:marRight w:val="0"/>
      <w:marTop w:val="0"/>
      <w:marBottom w:val="0"/>
      <w:divBdr>
        <w:top w:val="none" w:sz="0" w:space="0" w:color="auto"/>
        <w:left w:val="none" w:sz="0" w:space="0" w:color="auto"/>
        <w:bottom w:val="none" w:sz="0" w:space="0" w:color="auto"/>
        <w:right w:val="none" w:sz="0" w:space="0" w:color="auto"/>
      </w:divBdr>
    </w:div>
    <w:div w:id="124734453">
      <w:bodyDiv w:val="1"/>
      <w:marLeft w:val="0"/>
      <w:marRight w:val="0"/>
      <w:marTop w:val="0"/>
      <w:marBottom w:val="0"/>
      <w:divBdr>
        <w:top w:val="none" w:sz="0" w:space="0" w:color="auto"/>
        <w:left w:val="none" w:sz="0" w:space="0" w:color="auto"/>
        <w:bottom w:val="none" w:sz="0" w:space="0" w:color="auto"/>
        <w:right w:val="none" w:sz="0" w:space="0" w:color="auto"/>
      </w:divBdr>
    </w:div>
    <w:div w:id="126166116">
      <w:bodyDiv w:val="1"/>
      <w:marLeft w:val="0"/>
      <w:marRight w:val="0"/>
      <w:marTop w:val="0"/>
      <w:marBottom w:val="0"/>
      <w:divBdr>
        <w:top w:val="none" w:sz="0" w:space="0" w:color="auto"/>
        <w:left w:val="none" w:sz="0" w:space="0" w:color="auto"/>
        <w:bottom w:val="none" w:sz="0" w:space="0" w:color="auto"/>
        <w:right w:val="none" w:sz="0" w:space="0" w:color="auto"/>
      </w:divBdr>
    </w:div>
    <w:div w:id="130443280">
      <w:bodyDiv w:val="1"/>
      <w:marLeft w:val="0"/>
      <w:marRight w:val="0"/>
      <w:marTop w:val="0"/>
      <w:marBottom w:val="0"/>
      <w:divBdr>
        <w:top w:val="none" w:sz="0" w:space="0" w:color="auto"/>
        <w:left w:val="none" w:sz="0" w:space="0" w:color="auto"/>
        <w:bottom w:val="none" w:sz="0" w:space="0" w:color="auto"/>
        <w:right w:val="none" w:sz="0" w:space="0" w:color="auto"/>
      </w:divBdr>
    </w:div>
    <w:div w:id="130558902">
      <w:bodyDiv w:val="1"/>
      <w:marLeft w:val="0"/>
      <w:marRight w:val="0"/>
      <w:marTop w:val="0"/>
      <w:marBottom w:val="0"/>
      <w:divBdr>
        <w:top w:val="none" w:sz="0" w:space="0" w:color="auto"/>
        <w:left w:val="none" w:sz="0" w:space="0" w:color="auto"/>
        <w:bottom w:val="none" w:sz="0" w:space="0" w:color="auto"/>
        <w:right w:val="none" w:sz="0" w:space="0" w:color="auto"/>
      </w:divBdr>
    </w:div>
    <w:div w:id="132480654">
      <w:bodyDiv w:val="1"/>
      <w:marLeft w:val="0"/>
      <w:marRight w:val="0"/>
      <w:marTop w:val="0"/>
      <w:marBottom w:val="0"/>
      <w:divBdr>
        <w:top w:val="none" w:sz="0" w:space="0" w:color="auto"/>
        <w:left w:val="none" w:sz="0" w:space="0" w:color="auto"/>
        <w:bottom w:val="none" w:sz="0" w:space="0" w:color="auto"/>
        <w:right w:val="none" w:sz="0" w:space="0" w:color="auto"/>
      </w:divBdr>
    </w:div>
    <w:div w:id="133723823">
      <w:bodyDiv w:val="1"/>
      <w:marLeft w:val="0"/>
      <w:marRight w:val="0"/>
      <w:marTop w:val="0"/>
      <w:marBottom w:val="0"/>
      <w:divBdr>
        <w:top w:val="none" w:sz="0" w:space="0" w:color="auto"/>
        <w:left w:val="none" w:sz="0" w:space="0" w:color="auto"/>
        <w:bottom w:val="none" w:sz="0" w:space="0" w:color="auto"/>
        <w:right w:val="none" w:sz="0" w:space="0" w:color="auto"/>
      </w:divBdr>
    </w:div>
    <w:div w:id="135343904">
      <w:bodyDiv w:val="1"/>
      <w:marLeft w:val="0"/>
      <w:marRight w:val="0"/>
      <w:marTop w:val="0"/>
      <w:marBottom w:val="0"/>
      <w:divBdr>
        <w:top w:val="none" w:sz="0" w:space="0" w:color="auto"/>
        <w:left w:val="none" w:sz="0" w:space="0" w:color="auto"/>
        <w:bottom w:val="none" w:sz="0" w:space="0" w:color="auto"/>
        <w:right w:val="none" w:sz="0" w:space="0" w:color="auto"/>
      </w:divBdr>
    </w:div>
    <w:div w:id="136264357">
      <w:bodyDiv w:val="1"/>
      <w:marLeft w:val="0"/>
      <w:marRight w:val="0"/>
      <w:marTop w:val="0"/>
      <w:marBottom w:val="0"/>
      <w:divBdr>
        <w:top w:val="none" w:sz="0" w:space="0" w:color="auto"/>
        <w:left w:val="none" w:sz="0" w:space="0" w:color="auto"/>
        <w:bottom w:val="none" w:sz="0" w:space="0" w:color="auto"/>
        <w:right w:val="none" w:sz="0" w:space="0" w:color="auto"/>
      </w:divBdr>
    </w:div>
    <w:div w:id="137771287">
      <w:bodyDiv w:val="1"/>
      <w:marLeft w:val="0"/>
      <w:marRight w:val="0"/>
      <w:marTop w:val="0"/>
      <w:marBottom w:val="0"/>
      <w:divBdr>
        <w:top w:val="none" w:sz="0" w:space="0" w:color="auto"/>
        <w:left w:val="none" w:sz="0" w:space="0" w:color="auto"/>
        <w:bottom w:val="none" w:sz="0" w:space="0" w:color="auto"/>
        <w:right w:val="none" w:sz="0" w:space="0" w:color="auto"/>
      </w:divBdr>
    </w:div>
    <w:div w:id="138422360">
      <w:bodyDiv w:val="1"/>
      <w:marLeft w:val="0"/>
      <w:marRight w:val="0"/>
      <w:marTop w:val="0"/>
      <w:marBottom w:val="0"/>
      <w:divBdr>
        <w:top w:val="none" w:sz="0" w:space="0" w:color="auto"/>
        <w:left w:val="none" w:sz="0" w:space="0" w:color="auto"/>
        <w:bottom w:val="none" w:sz="0" w:space="0" w:color="auto"/>
        <w:right w:val="none" w:sz="0" w:space="0" w:color="auto"/>
      </w:divBdr>
      <w:divsChild>
        <w:div w:id="2109891145">
          <w:marLeft w:val="480"/>
          <w:marRight w:val="0"/>
          <w:marTop w:val="0"/>
          <w:marBottom w:val="0"/>
          <w:divBdr>
            <w:top w:val="none" w:sz="0" w:space="0" w:color="auto"/>
            <w:left w:val="none" w:sz="0" w:space="0" w:color="auto"/>
            <w:bottom w:val="none" w:sz="0" w:space="0" w:color="auto"/>
            <w:right w:val="none" w:sz="0" w:space="0" w:color="auto"/>
          </w:divBdr>
        </w:div>
        <w:div w:id="1548103087">
          <w:marLeft w:val="480"/>
          <w:marRight w:val="0"/>
          <w:marTop w:val="0"/>
          <w:marBottom w:val="0"/>
          <w:divBdr>
            <w:top w:val="none" w:sz="0" w:space="0" w:color="auto"/>
            <w:left w:val="none" w:sz="0" w:space="0" w:color="auto"/>
            <w:bottom w:val="none" w:sz="0" w:space="0" w:color="auto"/>
            <w:right w:val="none" w:sz="0" w:space="0" w:color="auto"/>
          </w:divBdr>
        </w:div>
        <w:div w:id="38744895">
          <w:marLeft w:val="480"/>
          <w:marRight w:val="0"/>
          <w:marTop w:val="0"/>
          <w:marBottom w:val="0"/>
          <w:divBdr>
            <w:top w:val="none" w:sz="0" w:space="0" w:color="auto"/>
            <w:left w:val="none" w:sz="0" w:space="0" w:color="auto"/>
            <w:bottom w:val="none" w:sz="0" w:space="0" w:color="auto"/>
            <w:right w:val="none" w:sz="0" w:space="0" w:color="auto"/>
          </w:divBdr>
        </w:div>
        <w:div w:id="1381857238">
          <w:marLeft w:val="480"/>
          <w:marRight w:val="0"/>
          <w:marTop w:val="0"/>
          <w:marBottom w:val="0"/>
          <w:divBdr>
            <w:top w:val="none" w:sz="0" w:space="0" w:color="auto"/>
            <w:left w:val="none" w:sz="0" w:space="0" w:color="auto"/>
            <w:bottom w:val="none" w:sz="0" w:space="0" w:color="auto"/>
            <w:right w:val="none" w:sz="0" w:space="0" w:color="auto"/>
          </w:divBdr>
        </w:div>
        <w:div w:id="943611694">
          <w:marLeft w:val="480"/>
          <w:marRight w:val="0"/>
          <w:marTop w:val="0"/>
          <w:marBottom w:val="0"/>
          <w:divBdr>
            <w:top w:val="none" w:sz="0" w:space="0" w:color="auto"/>
            <w:left w:val="none" w:sz="0" w:space="0" w:color="auto"/>
            <w:bottom w:val="none" w:sz="0" w:space="0" w:color="auto"/>
            <w:right w:val="none" w:sz="0" w:space="0" w:color="auto"/>
          </w:divBdr>
        </w:div>
        <w:div w:id="847452217">
          <w:marLeft w:val="480"/>
          <w:marRight w:val="0"/>
          <w:marTop w:val="0"/>
          <w:marBottom w:val="0"/>
          <w:divBdr>
            <w:top w:val="none" w:sz="0" w:space="0" w:color="auto"/>
            <w:left w:val="none" w:sz="0" w:space="0" w:color="auto"/>
            <w:bottom w:val="none" w:sz="0" w:space="0" w:color="auto"/>
            <w:right w:val="none" w:sz="0" w:space="0" w:color="auto"/>
          </w:divBdr>
        </w:div>
        <w:div w:id="819659392">
          <w:marLeft w:val="480"/>
          <w:marRight w:val="0"/>
          <w:marTop w:val="0"/>
          <w:marBottom w:val="0"/>
          <w:divBdr>
            <w:top w:val="none" w:sz="0" w:space="0" w:color="auto"/>
            <w:left w:val="none" w:sz="0" w:space="0" w:color="auto"/>
            <w:bottom w:val="none" w:sz="0" w:space="0" w:color="auto"/>
            <w:right w:val="none" w:sz="0" w:space="0" w:color="auto"/>
          </w:divBdr>
        </w:div>
        <w:div w:id="278995730">
          <w:marLeft w:val="480"/>
          <w:marRight w:val="0"/>
          <w:marTop w:val="0"/>
          <w:marBottom w:val="0"/>
          <w:divBdr>
            <w:top w:val="none" w:sz="0" w:space="0" w:color="auto"/>
            <w:left w:val="none" w:sz="0" w:space="0" w:color="auto"/>
            <w:bottom w:val="none" w:sz="0" w:space="0" w:color="auto"/>
            <w:right w:val="none" w:sz="0" w:space="0" w:color="auto"/>
          </w:divBdr>
        </w:div>
        <w:div w:id="280766646">
          <w:marLeft w:val="480"/>
          <w:marRight w:val="0"/>
          <w:marTop w:val="0"/>
          <w:marBottom w:val="0"/>
          <w:divBdr>
            <w:top w:val="none" w:sz="0" w:space="0" w:color="auto"/>
            <w:left w:val="none" w:sz="0" w:space="0" w:color="auto"/>
            <w:bottom w:val="none" w:sz="0" w:space="0" w:color="auto"/>
            <w:right w:val="none" w:sz="0" w:space="0" w:color="auto"/>
          </w:divBdr>
        </w:div>
        <w:div w:id="1131944786">
          <w:marLeft w:val="480"/>
          <w:marRight w:val="0"/>
          <w:marTop w:val="0"/>
          <w:marBottom w:val="0"/>
          <w:divBdr>
            <w:top w:val="none" w:sz="0" w:space="0" w:color="auto"/>
            <w:left w:val="none" w:sz="0" w:space="0" w:color="auto"/>
            <w:bottom w:val="none" w:sz="0" w:space="0" w:color="auto"/>
            <w:right w:val="none" w:sz="0" w:space="0" w:color="auto"/>
          </w:divBdr>
        </w:div>
        <w:div w:id="1123229246">
          <w:marLeft w:val="480"/>
          <w:marRight w:val="0"/>
          <w:marTop w:val="0"/>
          <w:marBottom w:val="0"/>
          <w:divBdr>
            <w:top w:val="none" w:sz="0" w:space="0" w:color="auto"/>
            <w:left w:val="none" w:sz="0" w:space="0" w:color="auto"/>
            <w:bottom w:val="none" w:sz="0" w:space="0" w:color="auto"/>
            <w:right w:val="none" w:sz="0" w:space="0" w:color="auto"/>
          </w:divBdr>
        </w:div>
        <w:div w:id="1380714221">
          <w:marLeft w:val="480"/>
          <w:marRight w:val="0"/>
          <w:marTop w:val="0"/>
          <w:marBottom w:val="0"/>
          <w:divBdr>
            <w:top w:val="none" w:sz="0" w:space="0" w:color="auto"/>
            <w:left w:val="none" w:sz="0" w:space="0" w:color="auto"/>
            <w:bottom w:val="none" w:sz="0" w:space="0" w:color="auto"/>
            <w:right w:val="none" w:sz="0" w:space="0" w:color="auto"/>
          </w:divBdr>
        </w:div>
        <w:div w:id="1901405002">
          <w:marLeft w:val="480"/>
          <w:marRight w:val="0"/>
          <w:marTop w:val="0"/>
          <w:marBottom w:val="0"/>
          <w:divBdr>
            <w:top w:val="none" w:sz="0" w:space="0" w:color="auto"/>
            <w:left w:val="none" w:sz="0" w:space="0" w:color="auto"/>
            <w:bottom w:val="none" w:sz="0" w:space="0" w:color="auto"/>
            <w:right w:val="none" w:sz="0" w:space="0" w:color="auto"/>
          </w:divBdr>
        </w:div>
        <w:div w:id="1490637131">
          <w:marLeft w:val="480"/>
          <w:marRight w:val="0"/>
          <w:marTop w:val="0"/>
          <w:marBottom w:val="0"/>
          <w:divBdr>
            <w:top w:val="none" w:sz="0" w:space="0" w:color="auto"/>
            <w:left w:val="none" w:sz="0" w:space="0" w:color="auto"/>
            <w:bottom w:val="none" w:sz="0" w:space="0" w:color="auto"/>
            <w:right w:val="none" w:sz="0" w:space="0" w:color="auto"/>
          </w:divBdr>
        </w:div>
        <w:div w:id="637339266">
          <w:marLeft w:val="480"/>
          <w:marRight w:val="0"/>
          <w:marTop w:val="0"/>
          <w:marBottom w:val="0"/>
          <w:divBdr>
            <w:top w:val="none" w:sz="0" w:space="0" w:color="auto"/>
            <w:left w:val="none" w:sz="0" w:space="0" w:color="auto"/>
            <w:bottom w:val="none" w:sz="0" w:space="0" w:color="auto"/>
            <w:right w:val="none" w:sz="0" w:space="0" w:color="auto"/>
          </w:divBdr>
        </w:div>
        <w:div w:id="1908608569">
          <w:marLeft w:val="480"/>
          <w:marRight w:val="0"/>
          <w:marTop w:val="0"/>
          <w:marBottom w:val="0"/>
          <w:divBdr>
            <w:top w:val="none" w:sz="0" w:space="0" w:color="auto"/>
            <w:left w:val="none" w:sz="0" w:space="0" w:color="auto"/>
            <w:bottom w:val="none" w:sz="0" w:space="0" w:color="auto"/>
            <w:right w:val="none" w:sz="0" w:space="0" w:color="auto"/>
          </w:divBdr>
        </w:div>
        <w:div w:id="1118983658">
          <w:marLeft w:val="480"/>
          <w:marRight w:val="0"/>
          <w:marTop w:val="0"/>
          <w:marBottom w:val="0"/>
          <w:divBdr>
            <w:top w:val="none" w:sz="0" w:space="0" w:color="auto"/>
            <w:left w:val="none" w:sz="0" w:space="0" w:color="auto"/>
            <w:bottom w:val="none" w:sz="0" w:space="0" w:color="auto"/>
            <w:right w:val="none" w:sz="0" w:space="0" w:color="auto"/>
          </w:divBdr>
        </w:div>
        <w:div w:id="574975424">
          <w:marLeft w:val="480"/>
          <w:marRight w:val="0"/>
          <w:marTop w:val="0"/>
          <w:marBottom w:val="0"/>
          <w:divBdr>
            <w:top w:val="none" w:sz="0" w:space="0" w:color="auto"/>
            <w:left w:val="none" w:sz="0" w:space="0" w:color="auto"/>
            <w:bottom w:val="none" w:sz="0" w:space="0" w:color="auto"/>
            <w:right w:val="none" w:sz="0" w:space="0" w:color="auto"/>
          </w:divBdr>
        </w:div>
        <w:div w:id="1767769201">
          <w:marLeft w:val="480"/>
          <w:marRight w:val="0"/>
          <w:marTop w:val="0"/>
          <w:marBottom w:val="0"/>
          <w:divBdr>
            <w:top w:val="none" w:sz="0" w:space="0" w:color="auto"/>
            <w:left w:val="none" w:sz="0" w:space="0" w:color="auto"/>
            <w:bottom w:val="none" w:sz="0" w:space="0" w:color="auto"/>
            <w:right w:val="none" w:sz="0" w:space="0" w:color="auto"/>
          </w:divBdr>
        </w:div>
        <w:div w:id="1803842361">
          <w:marLeft w:val="480"/>
          <w:marRight w:val="0"/>
          <w:marTop w:val="0"/>
          <w:marBottom w:val="0"/>
          <w:divBdr>
            <w:top w:val="none" w:sz="0" w:space="0" w:color="auto"/>
            <w:left w:val="none" w:sz="0" w:space="0" w:color="auto"/>
            <w:bottom w:val="none" w:sz="0" w:space="0" w:color="auto"/>
            <w:right w:val="none" w:sz="0" w:space="0" w:color="auto"/>
          </w:divBdr>
        </w:div>
        <w:div w:id="2029718272">
          <w:marLeft w:val="480"/>
          <w:marRight w:val="0"/>
          <w:marTop w:val="0"/>
          <w:marBottom w:val="0"/>
          <w:divBdr>
            <w:top w:val="none" w:sz="0" w:space="0" w:color="auto"/>
            <w:left w:val="none" w:sz="0" w:space="0" w:color="auto"/>
            <w:bottom w:val="none" w:sz="0" w:space="0" w:color="auto"/>
            <w:right w:val="none" w:sz="0" w:space="0" w:color="auto"/>
          </w:divBdr>
        </w:div>
        <w:div w:id="178551312">
          <w:marLeft w:val="480"/>
          <w:marRight w:val="0"/>
          <w:marTop w:val="0"/>
          <w:marBottom w:val="0"/>
          <w:divBdr>
            <w:top w:val="none" w:sz="0" w:space="0" w:color="auto"/>
            <w:left w:val="none" w:sz="0" w:space="0" w:color="auto"/>
            <w:bottom w:val="none" w:sz="0" w:space="0" w:color="auto"/>
            <w:right w:val="none" w:sz="0" w:space="0" w:color="auto"/>
          </w:divBdr>
        </w:div>
        <w:div w:id="1475291349">
          <w:marLeft w:val="480"/>
          <w:marRight w:val="0"/>
          <w:marTop w:val="0"/>
          <w:marBottom w:val="0"/>
          <w:divBdr>
            <w:top w:val="none" w:sz="0" w:space="0" w:color="auto"/>
            <w:left w:val="none" w:sz="0" w:space="0" w:color="auto"/>
            <w:bottom w:val="none" w:sz="0" w:space="0" w:color="auto"/>
            <w:right w:val="none" w:sz="0" w:space="0" w:color="auto"/>
          </w:divBdr>
        </w:div>
        <w:div w:id="757822990">
          <w:marLeft w:val="480"/>
          <w:marRight w:val="0"/>
          <w:marTop w:val="0"/>
          <w:marBottom w:val="0"/>
          <w:divBdr>
            <w:top w:val="none" w:sz="0" w:space="0" w:color="auto"/>
            <w:left w:val="none" w:sz="0" w:space="0" w:color="auto"/>
            <w:bottom w:val="none" w:sz="0" w:space="0" w:color="auto"/>
            <w:right w:val="none" w:sz="0" w:space="0" w:color="auto"/>
          </w:divBdr>
        </w:div>
        <w:div w:id="1043604134">
          <w:marLeft w:val="480"/>
          <w:marRight w:val="0"/>
          <w:marTop w:val="0"/>
          <w:marBottom w:val="0"/>
          <w:divBdr>
            <w:top w:val="none" w:sz="0" w:space="0" w:color="auto"/>
            <w:left w:val="none" w:sz="0" w:space="0" w:color="auto"/>
            <w:bottom w:val="none" w:sz="0" w:space="0" w:color="auto"/>
            <w:right w:val="none" w:sz="0" w:space="0" w:color="auto"/>
          </w:divBdr>
        </w:div>
        <w:div w:id="18625530">
          <w:marLeft w:val="480"/>
          <w:marRight w:val="0"/>
          <w:marTop w:val="0"/>
          <w:marBottom w:val="0"/>
          <w:divBdr>
            <w:top w:val="none" w:sz="0" w:space="0" w:color="auto"/>
            <w:left w:val="none" w:sz="0" w:space="0" w:color="auto"/>
            <w:bottom w:val="none" w:sz="0" w:space="0" w:color="auto"/>
            <w:right w:val="none" w:sz="0" w:space="0" w:color="auto"/>
          </w:divBdr>
        </w:div>
        <w:div w:id="2105806411">
          <w:marLeft w:val="480"/>
          <w:marRight w:val="0"/>
          <w:marTop w:val="0"/>
          <w:marBottom w:val="0"/>
          <w:divBdr>
            <w:top w:val="none" w:sz="0" w:space="0" w:color="auto"/>
            <w:left w:val="none" w:sz="0" w:space="0" w:color="auto"/>
            <w:bottom w:val="none" w:sz="0" w:space="0" w:color="auto"/>
            <w:right w:val="none" w:sz="0" w:space="0" w:color="auto"/>
          </w:divBdr>
        </w:div>
        <w:div w:id="139885236">
          <w:marLeft w:val="480"/>
          <w:marRight w:val="0"/>
          <w:marTop w:val="0"/>
          <w:marBottom w:val="0"/>
          <w:divBdr>
            <w:top w:val="none" w:sz="0" w:space="0" w:color="auto"/>
            <w:left w:val="none" w:sz="0" w:space="0" w:color="auto"/>
            <w:bottom w:val="none" w:sz="0" w:space="0" w:color="auto"/>
            <w:right w:val="none" w:sz="0" w:space="0" w:color="auto"/>
          </w:divBdr>
        </w:div>
        <w:div w:id="1895461083">
          <w:marLeft w:val="480"/>
          <w:marRight w:val="0"/>
          <w:marTop w:val="0"/>
          <w:marBottom w:val="0"/>
          <w:divBdr>
            <w:top w:val="none" w:sz="0" w:space="0" w:color="auto"/>
            <w:left w:val="none" w:sz="0" w:space="0" w:color="auto"/>
            <w:bottom w:val="none" w:sz="0" w:space="0" w:color="auto"/>
            <w:right w:val="none" w:sz="0" w:space="0" w:color="auto"/>
          </w:divBdr>
        </w:div>
        <w:div w:id="1210461936">
          <w:marLeft w:val="480"/>
          <w:marRight w:val="0"/>
          <w:marTop w:val="0"/>
          <w:marBottom w:val="0"/>
          <w:divBdr>
            <w:top w:val="none" w:sz="0" w:space="0" w:color="auto"/>
            <w:left w:val="none" w:sz="0" w:space="0" w:color="auto"/>
            <w:bottom w:val="none" w:sz="0" w:space="0" w:color="auto"/>
            <w:right w:val="none" w:sz="0" w:space="0" w:color="auto"/>
          </w:divBdr>
        </w:div>
        <w:div w:id="2127579320">
          <w:marLeft w:val="480"/>
          <w:marRight w:val="0"/>
          <w:marTop w:val="0"/>
          <w:marBottom w:val="0"/>
          <w:divBdr>
            <w:top w:val="none" w:sz="0" w:space="0" w:color="auto"/>
            <w:left w:val="none" w:sz="0" w:space="0" w:color="auto"/>
            <w:bottom w:val="none" w:sz="0" w:space="0" w:color="auto"/>
            <w:right w:val="none" w:sz="0" w:space="0" w:color="auto"/>
          </w:divBdr>
        </w:div>
        <w:div w:id="1644315131">
          <w:marLeft w:val="480"/>
          <w:marRight w:val="0"/>
          <w:marTop w:val="0"/>
          <w:marBottom w:val="0"/>
          <w:divBdr>
            <w:top w:val="none" w:sz="0" w:space="0" w:color="auto"/>
            <w:left w:val="none" w:sz="0" w:space="0" w:color="auto"/>
            <w:bottom w:val="none" w:sz="0" w:space="0" w:color="auto"/>
            <w:right w:val="none" w:sz="0" w:space="0" w:color="auto"/>
          </w:divBdr>
        </w:div>
        <w:div w:id="2032490544">
          <w:marLeft w:val="480"/>
          <w:marRight w:val="0"/>
          <w:marTop w:val="0"/>
          <w:marBottom w:val="0"/>
          <w:divBdr>
            <w:top w:val="none" w:sz="0" w:space="0" w:color="auto"/>
            <w:left w:val="none" w:sz="0" w:space="0" w:color="auto"/>
            <w:bottom w:val="none" w:sz="0" w:space="0" w:color="auto"/>
            <w:right w:val="none" w:sz="0" w:space="0" w:color="auto"/>
          </w:divBdr>
        </w:div>
        <w:div w:id="1779791606">
          <w:marLeft w:val="480"/>
          <w:marRight w:val="0"/>
          <w:marTop w:val="0"/>
          <w:marBottom w:val="0"/>
          <w:divBdr>
            <w:top w:val="none" w:sz="0" w:space="0" w:color="auto"/>
            <w:left w:val="none" w:sz="0" w:space="0" w:color="auto"/>
            <w:bottom w:val="none" w:sz="0" w:space="0" w:color="auto"/>
            <w:right w:val="none" w:sz="0" w:space="0" w:color="auto"/>
          </w:divBdr>
        </w:div>
        <w:div w:id="224536078">
          <w:marLeft w:val="480"/>
          <w:marRight w:val="0"/>
          <w:marTop w:val="0"/>
          <w:marBottom w:val="0"/>
          <w:divBdr>
            <w:top w:val="none" w:sz="0" w:space="0" w:color="auto"/>
            <w:left w:val="none" w:sz="0" w:space="0" w:color="auto"/>
            <w:bottom w:val="none" w:sz="0" w:space="0" w:color="auto"/>
            <w:right w:val="none" w:sz="0" w:space="0" w:color="auto"/>
          </w:divBdr>
        </w:div>
        <w:div w:id="2131434978">
          <w:marLeft w:val="480"/>
          <w:marRight w:val="0"/>
          <w:marTop w:val="0"/>
          <w:marBottom w:val="0"/>
          <w:divBdr>
            <w:top w:val="none" w:sz="0" w:space="0" w:color="auto"/>
            <w:left w:val="none" w:sz="0" w:space="0" w:color="auto"/>
            <w:bottom w:val="none" w:sz="0" w:space="0" w:color="auto"/>
            <w:right w:val="none" w:sz="0" w:space="0" w:color="auto"/>
          </w:divBdr>
        </w:div>
        <w:div w:id="99684359">
          <w:marLeft w:val="480"/>
          <w:marRight w:val="0"/>
          <w:marTop w:val="0"/>
          <w:marBottom w:val="0"/>
          <w:divBdr>
            <w:top w:val="none" w:sz="0" w:space="0" w:color="auto"/>
            <w:left w:val="none" w:sz="0" w:space="0" w:color="auto"/>
            <w:bottom w:val="none" w:sz="0" w:space="0" w:color="auto"/>
            <w:right w:val="none" w:sz="0" w:space="0" w:color="auto"/>
          </w:divBdr>
        </w:div>
        <w:div w:id="1157502142">
          <w:marLeft w:val="480"/>
          <w:marRight w:val="0"/>
          <w:marTop w:val="0"/>
          <w:marBottom w:val="0"/>
          <w:divBdr>
            <w:top w:val="none" w:sz="0" w:space="0" w:color="auto"/>
            <w:left w:val="none" w:sz="0" w:space="0" w:color="auto"/>
            <w:bottom w:val="none" w:sz="0" w:space="0" w:color="auto"/>
            <w:right w:val="none" w:sz="0" w:space="0" w:color="auto"/>
          </w:divBdr>
        </w:div>
        <w:div w:id="1288052409">
          <w:marLeft w:val="480"/>
          <w:marRight w:val="0"/>
          <w:marTop w:val="0"/>
          <w:marBottom w:val="0"/>
          <w:divBdr>
            <w:top w:val="none" w:sz="0" w:space="0" w:color="auto"/>
            <w:left w:val="none" w:sz="0" w:space="0" w:color="auto"/>
            <w:bottom w:val="none" w:sz="0" w:space="0" w:color="auto"/>
            <w:right w:val="none" w:sz="0" w:space="0" w:color="auto"/>
          </w:divBdr>
        </w:div>
        <w:div w:id="931090938">
          <w:marLeft w:val="480"/>
          <w:marRight w:val="0"/>
          <w:marTop w:val="0"/>
          <w:marBottom w:val="0"/>
          <w:divBdr>
            <w:top w:val="none" w:sz="0" w:space="0" w:color="auto"/>
            <w:left w:val="none" w:sz="0" w:space="0" w:color="auto"/>
            <w:bottom w:val="none" w:sz="0" w:space="0" w:color="auto"/>
            <w:right w:val="none" w:sz="0" w:space="0" w:color="auto"/>
          </w:divBdr>
        </w:div>
        <w:div w:id="510221240">
          <w:marLeft w:val="480"/>
          <w:marRight w:val="0"/>
          <w:marTop w:val="0"/>
          <w:marBottom w:val="0"/>
          <w:divBdr>
            <w:top w:val="none" w:sz="0" w:space="0" w:color="auto"/>
            <w:left w:val="none" w:sz="0" w:space="0" w:color="auto"/>
            <w:bottom w:val="none" w:sz="0" w:space="0" w:color="auto"/>
            <w:right w:val="none" w:sz="0" w:space="0" w:color="auto"/>
          </w:divBdr>
        </w:div>
        <w:div w:id="1354452947">
          <w:marLeft w:val="480"/>
          <w:marRight w:val="0"/>
          <w:marTop w:val="0"/>
          <w:marBottom w:val="0"/>
          <w:divBdr>
            <w:top w:val="none" w:sz="0" w:space="0" w:color="auto"/>
            <w:left w:val="none" w:sz="0" w:space="0" w:color="auto"/>
            <w:bottom w:val="none" w:sz="0" w:space="0" w:color="auto"/>
            <w:right w:val="none" w:sz="0" w:space="0" w:color="auto"/>
          </w:divBdr>
        </w:div>
        <w:div w:id="329407760">
          <w:marLeft w:val="480"/>
          <w:marRight w:val="0"/>
          <w:marTop w:val="0"/>
          <w:marBottom w:val="0"/>
          <w:divBdr>
            <w:top w:val="none" w:sz="0" w:space="0" w:color="auto"/>
            <w:left w:val="none" w:sz="0" w:space="0" w:color="auto"/>
            <w:bottom w:val="none" w:sz="0" w:space="0" w:color="auto"/>
            <w:right w:val="none" w:sz="0" w:space="0" w:color="auto"/>
          </w:divBdr>
        </w:div>
        <w:div w:id="2127652021">
          <w:marLeft w:val="480"/>
          <w:marRight w:val="0"/>
          <w:marTop w:val="0"/>
          <w:marBottom w:val="0"/>
          <w:divBdr>
            <w:top w:val="none" w:sz="0" w:space="0" w:color="auto"/>
            <w:left w:val="none" w:sz="0" w:space="0" w:color="auto"/>
            <w:bottom w:val="none" w:sz="0" w:space="0" w:color="auto"/>
            <w:right w:val="none" w:sz="0" w:space="0" w:color="auto"/>
          </w:divBdr>
        </w:div>
        <w:div w:id="522331191">
          <w:marLeft w:val="480"/>
          <w:marRight w:val="0"/>
          <w:marTop w:val="0"/>
          <w:marBottom w:val="0"/>
          <w:divBdr>
            <w:top w:val="none" w:sz="0" w:space="0" w:color="auto"/>
            <w:left w:val="none" w:sz="0" w:space="0" w:color="auto"/>
            <w:bottom w:val="none" w:sz="0" w:space="0" w:color="auto"/>
            <w:right w:val="none" w:sz="0" w:space="0" w:color="auto"/>
          </w:divBdr>
        </w:div>
        <w:div w:id="1509441305">
          <w:marLeft w:val="480"/>
          <w:marRight w:val="0"/>
          <w:marTop w:val="0"/>
          <w:marBottom w:val="0"/>
          <w:divBdr>
            <w:top w:val="none" w:sz="0" w:space="0" w:color="auto"/>
            <w:left w:val="none" w:sz="0" w:space="0" w:color="auto"/>
            <w:bottom w:val="none" w:sz="0" w:space="0" w:color="auto"/>
            <w:right w:val="none" w:sz="0" w:space="0" w:color="auto"/>
          </w:divBdr>
        </w:div>
        <w:div w:id="729809068">
          <w:marLeft w:val="480"/>
          <w:marRight w:val="0"/>
          <w:marTop w:val="0"/>
          <w:marBottom w:val="0"/>
          <w:divBdr>
            <w:top w:val="none" w:sz="0" w:space="0" w:color="auto"/>
            <w:left w:val="none" w:sz="0" w:space="0" w:color="auto"/>
            <w:bottom w:val="none" w:sz="0" w:space="0" w:color="auto"/>
            <w:right w:val="none" w:sz="0" w:space="0" w:color="auto"/>
          </w:divBdr>
        </w:div>
        <w:div w:id="1116024807">
          <w:marLeft w:val="480"/>
          <w:marRight w:val="0"/>
          <w:marTop w:val="0"/>
          <w:marBottom w:val="0"/>
          <w:divBdr>
            <w:top w:val="none" w:sz="0" w:space="0" w:color="auto"/>
            <w:left w:val="none" w:sz="0" w:space="0" w:color="auto"/>
            <w:bottom w:val="none" w:sz="0" w:space="0" w:color="auto"/>
            <w:right w:val="none" w:sz="0" w:space="0" w:color="auto"/>
          </w:divBdr>
        </w:div>
        <w:div w:id="1189418235">
          <w:marLeft w:val="480"/>
          <w:marRight w:val="0"/>
          <w:marTop w:val="0"/>
          <w:marBottom w:val="0"/>
          <w:divBdr>
            <w:top w:val="none" w:sz="0" w:space="0" w:color="auto"/>
            <w:left w:val="none" w:sz="0" w:space="0" w:color="auto"/>
            <w:bottom w:val="none" w:sz="0" w:space="0" w:color="auto"/>
            <w:right w:val="none" w:sz="0" w:space="0" w:color="auto"/>
          </w:divBdr>
        </w:div>
        <w:div w:id="55517372">
          <w:marLeft w:val="480"/>
          <w:marRight w:val="0"/>
          <w:marTop w:val="0"/>
          <w:marBottom w:val="0"/>
          <w:divBdr>
            <w:top w:val="none" w:sz="0" w:space="0" w:color="auto"/>
            <w:left w:val="none" w:sz="0" w:space="0" w:color="auto"/>
            <w:bottom w:val="none" w:sz="0" w:space="0" w:color="auto"/>
            <w:right w:val="none" w:sz="0" w:space="0" w:color="auto"/>
          </w:divBdr>
        </w:div>
        <w:div w:id="1539664840">
          <w:marLeft w:val="480"/>
          <w:marRight w:val="0"/>
          <w:marTop w:val="0"/>
          <w:marBottom w:val="0"/>
          <w:divBdr>
            <w:top w:val="none" w:sz="0" w:space="0" w:color="auto"/>
            <w:left w:val="none" w:sz="0" w:space="0" w:color="auto"/>
            <w:bottom w:val="none" w:sz="0" w:space="0" w:color="auto"/>
            <w:right w:val="none" w:sz="0" w:space="0" w:color="auto"/>
          </w:divBdr>
        </w:div>
        <w:div w:id="1876963064">
          <w:marLeft w:val="480"/>
          <w:marRight w:val="0"/>
          <w:marTop w:val="0"/>
          <w:marBottom w:val="0"/>
          <w:divBdr>
            <w:top w:val="none" w:sz="0" w:space="0" w:color="auto"/>
            <w:left w:val="none" w:sz="0" w:space="0" w:color="auto"/>
            <w:bottom w:val="none" w:sz="0" w:space="0" w:color="auto"/>
            <w:right w:val="none" w:sz="0" w:space="0" w:color="auto"/>
          </w:divBdr>
        </w:div>
        <w:div w:id="68311716">
          <w:marLeft w:val="480"/>
          <w:marRight w:val="0"/>
          <w:marTop w:val="0"/>
          <w:marBottom w:val="0"/>
          <w:divBdr>
            <w:top w:val="none" w:sz="0" w:space="0" w:color="auto"/>
            <w:left w:val="none" w:sz="0" w:space="0" w:color="auto"/>
            <w:bottom w:val="none" w:sz="0" w:space="0" w:color="auto"/>
            <w:right w:val="none" w:sz="0" w:space="0" w:color="auto"/>
          </w:divBdr>
        </w:div>
        <w:div w:id="1354846847">
          <w:marLeft w:val="480"/>
          <w:marRight w:val="0"/>
          <w:marTop w:val="0"/>
          <w:marBottom w:val="0"/>
          <w:divBdr>
            <w:top w:val="none" w:sz="0" w:space="0" w:color="auto"/>
            <w:left w:val="none" w:sz="0" w:space="0" w:color="auto"/>
            <w:bottom w:val="none" w:sz="0" w:space="0" w:color="auto"/>
            <w:right w:val="none" w:sz="0" w:space="0" w:color="auto"/>
          </w:divBdr>
        </w:div>
        <w:div w:id="637955670">
          <w:marLeft w:val="480"/>
          <w:marRight w:val="0"/>
          <w:marTop w:val="0"/>
          <w:marBottom w:val="0"/>
          <w:divBdr>
            <w:top w:val="none" w:sz="0" w:space="0" w:color="auto"/>
            <w:left w:val="none" w:sz="0" w:space="0" w:color="auto"/>
            <w:bottom w:val="none" w:sz="0" w:space="0" w:color="auto"/>
            <w:right w:val="none" w:sz="0" w:space="0" w:color="auto"/>
          </w:divBdr>
        </w:div>
        <w:div w:id="408234152">
          <w:marLeft w:val="480"/>
          <w:marRight w:val="0"/>
          <w:marTop w:val="0"/>
          <w:marBottom w:val="0"/>
          <w:divBdr>
            <w:top w:val="none" w:sz="0" w:space="0" w:color="auto"/>
            <w:left w:val="none" w:sz="0" w:space="0" w:color="auto"/>
            <w:bottom w:val="none" w:sz="0" w:space="0" w:color="auto"/>
            <w:right w:val="none" w:sz="0" w:space="0" w:color="auto"/>
          </w:divBdr>
        </w:div>
        <w:div w:id="686055299">
          <w:marLeft w:val="480"/>
          <w:marRight w:val="0"/>
          <w:marTop w:val="0"/>
          <w:marBottom w:val="0"/>
          <w:divBdr>
            <w:top w:val="none" w:sz="0" w:space="0" w:color="auto"/>
            <w:left w:val="none" w:sz="0" w:space="0" w:color="auto"/>
            <w:bottom w:val="none" w:sz="0" w:space="0" w:color="auto"/>
            <w:right w:val="none" w:sz="0" w:space="0" w:color="auto"/>
          </w:divBdr>
        </w:div>
        <w:div w:id="1721128993">
          <w:marLeft w:val="480"/>
          <w:marRight w:val="0"/>
          <w:marTop w:val="0"/>
          <w:marBottom w:val="0"/>
          <w:divBdr>
            <w:top w:val="none" w:sz="0" w:space="0" w:color="auto"/>
            <w:left w:val="none" w:sz="0" w:space="0" w:color="auto"/>
            <w:bottom w:val="none" w:sz="0" w:space="0" w:color="auto"/>
            <w:right w:val="none" w:sz="0" w:space="0" w:color="auto"/>
          </w:divBdr>
        </w:div>
        <w:div w:id="612248806">
          <w:marLeft w:val="480"/>
          <w:marRight w:val="0"/>
          <w:marTop w:val="0"/>
          <w:marBottom w:val="0"/>
          <w:divBdr>
            <w:top w:val="none" w:sz="0" w:space="0" w:color="auto"/>
            <w:left w:val="none" w:sz="0" w:space="0" w:color="auto"/>
            <w:bottom w:val="none" w:sz="0" w:space="0" w:color="auto"/>
            <w:right w:val="none" w:sz="0" w:space="0" w:color="auto"/>
          </w:divBdr>
        </w:div>
        <w:div w:id="1189834988">
          <w:marLeft w:val="480"/>
          <w:marRight w:val="0"/>
          <w:marTop w:val="0"/>
          <w:marBottom w:val="0"/>
          <w:divBdr>
            <w:top w:val="none" w:sz="0" w:space="0" w:color="auto"/>
            <w:left w:val="none" w:sz="0" w:space="0" w:color="auto"/>
            <w:bottom w:val="none" w:sz="0" w:space="0" w:color="auto"/>
            <w:right w:val="none" w:sz="0" w:space="0" w:color="auto"/>
          </w:divBdr>
        </w:div>
        <w:div w:id="297036120">
          <w:marLeft w:val="480"/>
          <w:marRight w:val="0"/>
          <w:marTop w:val="0"/>
          <w:marBottom w:val="0"/>
          <w:divBdr>
            <w:top w:val="none" w:sz="0" w:space="0" w:color="auto"/>
            <w:left w:val="none" w:sz="0" w:space="0" w:color="auto"/>
            <w:bottom w:val="none" w:sz="0" w:space="0" w:color="auto"/>
            <w:right w:val="none" w:sz="0" w:space="0" w:color="auto"/>
          </w:divBdr>
        </w:div>
        <w:div w:id="1164972409">
          <w:marLeft w:val="480"/>
          <w:marRight w:val="0"/>
          <w:marTop w:val="0"/>
          <w:marBottom w:val="0"/>
          <w:divBdr>
            <w:top w:val="none" w:sz="0" w:space="0" w:color="auto"/>
            <w:left w:val="none" w:sz="0" w:space="0" w:color="auto"/>
            <w:bottom w:val="none" w:sz="0" w:space="0" w:color="auto"/>
            <w:right w:val="none" w:sz="0" w:space="0" w:color="auto"/>
          </w:divBdr>
        </w:div>
        <w:div w:id="995693763">
          <w:marLeft w:val="480"/>
          <w:marRight w:val="0"/>
          <w:marTop w:val="0"/>
          <w:marBottom w:val="0"/>
          <w:divBdr>
            <w:top w:val="none" w:sz="0" w:space="0" w:color="auto"/>
            <w:left w:val="none" w:sz="0" w:space="0" w:color="auto"/>
            <w:bottom w:val="none" w:sz="0" w:space="0" w:color="auto"/>
            <w:right w:val="none" w:sz="0" w:space="0" w:color="auto"/>
          </w:divBdr>
        </w:div>
        <w:div w:id="444229409">
          <w:marLeft w:val="480"/>
          <w:marRight w:val="0"/>
          <w:marTop w:val="0"/>
          <w:marBottom w:val="0"/>
          <w:divBdr>
            <w:top w:val="none" w:sz="0" w:space="0" w:color="auto"/>
            <w:left w:val="none" w:sz="0" w:space="0" w:color="auto"/>
            <w:bottom w:val="none" w:sz="0" w:space="0" w:color="auto"/>
            <w:right w:val="none" w:sz="0" w:space="0" w:color="auto"/>
          </w:divBdr>
        </w:div>
        <w:div w:id="265815326">
          <w:marLeft w:val="480"/>
          <w:marRight w:val="0"/>
          <w:marTop w:val="0"/>
          <w:marBottom w:val="0"/>
          <w:divBdr>
            <w:top w:val="none" w:sz="0" w:space="0" w:color="auto"/>
            <w:left w:val="none" w:sz="0" w:space="0" w:color="auto"/>
            <w:bottom w:val="none" w:sz="0" w:space="0" w:color="auto"/>
            <w:right w:val="none" w:sz="0" w:space="0" w:color="auto"/>
          </w:divBdr>
        </w:div>
        <w:div w:id="1117674295">
          <w:marLeft w:val="480"/>
          <w:marRight w:val="0"/>
          <w:marTop w:val="0"/>
          <w:marBottom w:val="0"/>
          <w:divBdr>
            <w:top w:val="none" w:sz="0" w:space="0" w:color="auto"/>
            <w:left w:val="none" w:sz="0" w:space="0" w:color="auto"/>
            <w:bottom w:val="none" w:sz="0" w:space="0" w:color="auto"/>
            <w:right w:val="none" w:sz="0" w:space="0" w:color="auto"/>
          </w:divBdr>
        </w:div>
        <w:div w:id="822351997">
          <w:marLeft w:val="480"/>
          <w:marRight w:val="0"/>
          <w:marTop w:val="0"/>
          <w:marBottom w:val="0"/>
          <w:divBdr>
            <w:top w:val="none" w:sz="0" w:space="0" w:color="auto"/>
            <w:left w:val="none" w:sz="0" w:space="0" w:color="auto"/>
            <w:bottom w:val="none" w:sz="0" w:space="0" w:color="auto"/>
            <w:right w:val="none" w:sz="0" w:space="0" w:color="auto"/>
          </w:divBdr>
        </w:div>
        <w:div w:id="119763459">
          <w:marLeft w:val="480"/>
          <w:marRight w:val="0"/>
          <w:marTop w:val="0"/>
          <w:marBottom w:val="0"/>
          <w:divBdr>
            <w:top w:val="none" w:sz="0" w:space="0" w:color="auto"/>
            <w:left w:val="none" w:sz="0" w:space="0" w:color="auto"/>
            <w:bottom w:val="none" w:sz="0" w:space="0" w:color="auto"/>
            <w:right w:val="none" w:sz="0" w:space="0" w:color="auto"/>
          </w:divBdr>
        </w:div>
        <w:div w:id="1276719615">
          <w:marLeft w:val="480"/>
          <w:marRight w:val="0"/>
          <w:marTop w:val="0"/>
          <w:marBottom w:val="0"/>
          <w:divBdr>
            <w:top w:val="none" w:sz="0" w:space="0" w:color="auto"/>
            <w:left w:val="none" w:sz="0" w:space="0" w:color="auto"/>
            <w:bottom w:val="none" w:sz="0" w:space="0" w:color="auto"/>
            <w:right w:val="none" w:sz="0" w:space="0" w:color="auto"/>
          </w:divBdr>
        </w:div>
        <w:div w:id="1280339939">
          <w:marLeft w:val="480"/>
          <w:marRight w:val="0"/>
          <w:marTop w:val="0"/>
          <w:marBottom w:val="0"/>
          <w:divBdr>
            <w:top w:val="none" w:sz="0" w:space="0" w:color="auto"/>
            <w:left w:val="none" w:sz="0" w:space="0" w:color="auto"/>
            <w:bottom w:val="none" w:sz="0" w:space="0" w:color="auto"/>
            <w:right w:val="none" w:sz="0" w:space="0" w:color="auto"/>
          </w:divBdr>
        </w:div>
        <w:div w:id="511919500">
          <w:marLeft w:val="480"/>
          <w:marRight w:val="0"/>
          <w:marTop w:val="0"/>
          <w:marBottom w:val="0"/>
          <w:divBdr>
            <w:top w:val="none" w:sz="0" w:space="0" w:color="auto"/>
            <w:left w:val="none" w:sz="0" w:space="0" w:color="auto"/>
            <w:bottom w:val="none" w:sz="0" w:space="0" w:color="auto"/>
            <w:right w:val="none" w:sz="0" w:space="0" w:color="auto"/>
          </w:divBdr>
        </w:div>
        <w:div w:id="1951203753">
          <w:marLeft w:val="480"/>
          <w:marRight w:val="0"/>
          <w:marTop w:val="0"/>
          <w:marBottom w:val="0"/>
          <w:divBdr>
            <w:top w:val="none" w:sz="0" w:space="0" w:color="auto"/>
            <w:left w:val="none" w:sz="0" w:space="0" w:color="auto"/>
            <w:bottom w:val="none" w:sz="0" w:space="0" w:color="auto"/>
            <w:right w:val="none" w:sz="0" w:space="0" w:color="auto"/>
          </w:divBdr>
        </w:div>
        <w:div w:id="1875730760">
          <w:marLeft w:val="480"/>
          <w:marRight w:val="0"/>
          <w:marTop w:val="0"/>
          <w:marBottom w:val="0"/>
          <w:divBdr>
            <w:top w:val="none" w:sz="0" w:space="0" w:color="auto"/>
            <w:left w:val="none" w:sz="0" w:space="0" w:color="auto"/>
            <w:bottom w:val="none" w:sz="0" w:space="0" w:color="auto"/>
            <w:right w:val="none" w:sz="0" w:space="0" w:color="auto"/>
          </w:divBdr>
        </w:div>
        <w:div w:id="114258901">
          <w:marLeft w:val="480"/>
          <w:marRight w:val="0"/>
          <w:marTop w:val="0"/>
          <w:marBottom w:val="0"/>
          <w:divBdr>
            <w:top w:val="none" w:sz="0" w:space="0" w:color="auto"/>
            <w:left w:val="none" w:sz="0" w:space="0" w:color="auto"/>
            <w:bottom w:val="none" w:sz="0" w:space="0" w:color="auto"/>
            <w:right w:val="none" w:sz="0" w:space="0" w:color="auto"/>
          </w:divBdr>
        </w:div>
        <w:div w:id="568618041">
          <w:marLeft w:val="480"/>
          <w:marRight w:val="0"/>
          <w:marTop w:val="0"/>
          <w:marBottom w:val="0"/>
          <w:divBdr>
            <w:top w:val="none" w:sz="0" w:space="0" w:color="auto"/>
            <w:left w:val="none" w:sz="0" w:space="0" w:color="auto"/>
            <w:bottom w:val="none" w:sz="0" w:space="0" w:color="auto"/>
            <w:right w:val="none" w:sz="0" w:space="0" w:color="auto"/>
          </w:divBdr>
        </w:div>
        <w:div w:id="1666128769">
          <w:marLeft w:val="480"/>
          <w:marRight w:val="0"/>
          <w:marTop w:val="0"/>
          <w:marBottom w:val="0"/>
          <w:divBdr>
            <w:top w:val="none" w:sz="0" w:space="0" w:color="auto"/>
            <w:left w:val="none" w:sz="0" w:space="0" w:color="auto"/>
            <w:bottom w:val="none" w:sz="0" w:space="0" w:color="auto"/>
            <w:right w:val="none" w:sz="0" w:space="0" w:color="auto"/>
          </w:divBdr>
        </w:div>
        <w:div w:id="601181534">
          <w:marLeft w:val="480"/>
          <w:marRight w:val="0"/>
          <w:marTop w:val="0"/>
          <w:marBottom w:val="0"/>
          <w:divBdr>
            <w:top w:val="none" w:sz="0" w:space="0" w:color="auto"/>
            <w:left w:val="none" w:sz="0" w:space="0" w:color="auto"/>
            <w:bottom w:val="none" w:sz="0" w:space="0" w:color="auto"/>
            <w:right w:val="none" w:sz="0" w:space="0" w:color="auto"/>
          </w:divBdr>
        </w:div>
        <w:div w:id="2035574274">
          <w:marLeft w:val="480"/>
          <w:marRight w:val="0"/>
          <w:marTop w:val="0"/>
          <w:marBottom w:val="0"/>
          <w:divBdr>
            <w:top w:val="none" w:sz="0" w:space="0" w:color="auto"/>
            <w:left w:val="none" w:sz="0" w:space="0" w:color="auto"/>
            <w:bottom w:val="none" w:sz="0" w:space="0" w:color="auto"/>
            <w:right w:val="none" w:sz="0" w:space="0" w:color="auto"/>
          </w:divBdr>
        </w:div>
        <w:div w:id="117185824">
          <w:marLeft w:val="480"/>
          <w:marRight w:val="0"/>
          <w:marTop w:val="0"/>
          <w:marBottom w:val="0"/>
          <w:divBdr>
            <w:top w:val="none" w:sz="0" w:space="0" w:color="auto"/>
            <w:left w:val="none" w:sz="0" w:space="0" w:color="auto"/>
            <w:bottom w:val="none" w:sz="0" w:space="0" w:color="auto"/>
            <w:right w:val="none" w:sz="0" w:space="0" w:color="auto"/>
          </w:divBdr>
        </w:div>
        <w:div w:id="440493018">
          <w:marLeft w:val="480"/>
          <w:marRight w:val="0"/>
          <w:marTop w:val="0"/>
          <w:marBottom w:val="0"/>
          <w:divBdr>
            <w:top w:val="none" w:sz="0" w:space="0" w:color="auto"/>
            <w:left w:val="none" w:sz="0" w:space="0" w:color="auto"/>
            <w:bottom w:val="none" w:sz="0" w:space="0" w:color="auto"/>
            <w:right w:val="none" w:sz="0" w:space="0" w:color="auto"/>
          </w:divBdr>
        </w:div>
        <w:div w:id="334844770">
          <w:marLeft w:val="480"/>
          <w:marRight w:val="0"/>
          <w:marTop w:val="0"/>
          <w:marBottom w:val="0"/>
          <w:divBdr>
            <w:top w:val="none" w:sz="0" w:space="0" w:color="auto"/>
            <w:left w:val="none" w:sz="0" w:space="0" w:color="auto"/>
            <w:bottom w:val="none" w:sz="0" w:space="0" w:color="auto"/>
            <w:right w:val="none" w:sz="0" w:space="0" w:color="auto"/>
          </w:divBdr>
        </w:div>
        <w:div w:id="85342906">
          <w:marLeft w:val="480"/>
          <w:marRight w:val="0"/>
          <w:marTop w:val="0"/>
          <w:marBottom w:val="0"/>
          <w:divBdr>
            <w:top w:val="none" w:sz="0" w:space="0" w:color="auto"/>
            <w:left w:val="none" w:sz="0" w:space="0" w:color="auto"/>
            <w:bottom w:val="none" w:sz="0" w:space="0" w:color="auto"/>
            <w:right w:val="none" w:sz="0" w:space="0" w:color="auto"/>
          </w:divBdr>
        </w:div>
        <w:div w:id="724795277">
          <w:marLeft w:val="480"/>
          <w:marRight w:val="0"/>
          <w:marTop w:val="0"/>
          <w:marBottom w:val="0"/>
          <w:divBdr>
            <w:top w:val="none" w:sz="0" w:space="0" w:color="auto"/>
            <w:left w:val="none" w:sz="0" w:space="0" w:color="auto"/>
            <w:bottom w:val="none" w:sz="0" w:space="0" w:color="auto"/>
            <w:right w:val="none" w:sz="0" w:space="0" w:color="auto"/>
          </w:divBdr>
        </w:div>
        <w:div w:id="1663466356">
          <w:marLeft w:val="480"/>
          <w:marRight w:val="0"/>
          <w:marTop w:val="0"/>
          <w:marBottom w:val="0"/>
          <w:divBdr>
            <w:top w:val="none" w:sz="0" w:space="0" w:color="auto"/>
            <w:left w:val="none" w:sz="0" w:space="0" w:color="auto"/>
            <w:bottom w:val="none" w:sz="0" w:space="0" w:color="auto"/>
            <w:right w:val="none" w:sz="0" w:space="0" w:color="auto"/>
          </w:divBdr>
        </w:div>
        <w:div w:id="1177771716">
          <w:marLeft w:val="480"/>
          <w:marRight w:val="0"/>
          <w:marTop w:val="0"/>
          <w:marBottom w:val="0"/>
          <w:divBdr>
            <w:top w:val="none" w:sz="0" w:space="0" w:color="auto"/>
            <w:left w:val="none" w:sz="0" w:space="0" w:color="auto"/>
            <w:bottom w:val="none" w:sz="0" w:space="0" w:color="auto"/>
            <w:right w:val="none" w:sz="0" w:space="0" w:color="auto"/>
          </w:divBdr>
        </w:div>
        <w:div w:id="1550217166">
          <w:marLeft w:val="480"/>
          <w:marRight w:val="0"/>
          <w:marTop w:val="0"/>
          <w:marBottom w:val="0"/>
          <w:divBdr>
            <w:top w:val="none" w:sz="0" w:space="0" w:color="auto"/>
            <w:left w:val="none" w:sz="0" w:space="0" w:color="auto"/>
            <w:bottom w:val="none" w:sz="0" w:space="0" w:color="auto"/>
            <w:right w:val="none" w:sz="0" w:space="0" w:color="auto"/>
          </w:divBdr>
        </w:div>
        <w:div w:id="1145052623">
          <w:marLeft w:val="480"/>
          <w:marRight w:val="0"/>
          <w:marTop w:val="0"/>
          <w:marBottom w:val="0"/>
          <w:divBdr>
            <w:top w:val="none" w:sz="0" w:space="0" w:color="auto"/>
            <w:left w:val="none" w:sz="0" w:space="0" w:color="auto"/>
            <w:bottom w:val="none" w:sz="0" w:space="0" w:color="auto"/>
            <w:right w:val="none" w:sz="0" w:space="0" w:color="auto"/>
          </w:divBdr>
        </w:div>
        <w:div w:id="824130929">
          <w:marLeft w:val="480"/>
          <w:marRight w:val="0"/>
          <w:marTop w:val="0"/>
          <w:marBottom w:val="0"/>
          <w:divBdr>
            <w:top w:val="none" w:sz="0" w:space="0" w:color="auto"/>
            <w:left w:val="none" w:sz="0" w:space="0" w:color="auto"/>
            <w:bottom w:val="none" w:sz="0" w:space="0" w:color="auto"/>
            <w:right w:val="none" w:sz="0" w:space="0" w:color="auto"/>
          </w:divBdr>
        </w:div>
        <w:div w:id="475149904">
          <w:marLeft w:val="480"/>
          <w:marRight w:val="0"/>
          <w:marTop w:val="0"/>
          <w:marBottom w:val="0"/>
          <w:divBdr>
            <w:top w:val="none" w:sz="0" w:space="0" w:color="auto"/>
            <w:left w:val="none" w:sz="0" w:space="0" w:color="auto"/>
            <w:bottom w:val="none" w:sz="0" w:space="0" w:color="auto"/>
            <w:right w:val="none" w:sz="0" w:space="0" w:color="auto"/>
          </w:divBdr>
        </w:div>
        <w:div w:id="1511682135">
          <w:marLeft w:val="480"/>
          <w:marRight w:val="0"/>
          <w:marTop w:val="0"/>
          <w:marBottom w:val="0"/>
          <w:divBdr>
            <w:top w:val="none" w:sz="0" w:space="0" w:color="auto"/>
            <w:left w:val="none" w:sz="0" w:space="0" w:color="auto"/>
            <w:bottom w:val="none" w:sz="0" w:space="0" w:color="auto"/>
            <w:right w:val="none" w:sz="0" w:space="0" w:color="auto"/>
          </w:divBdr>
        </w:div>
        <w:div w:id="694306467">
          <w:marLeft w:val="480"/>
          <w:marRight w:val="0"/>
          <w:marTop w:val="0"/>
          <w:marBottom w:val="0"/>
          <w:divBdr>
            <w:top w:val="none" w:sz="0" w:space="0" w:color="auto"/>
            <w:left w:val="none" w:sz="0" w:space="0" w:color="auto"/>
            <w:bottom w:val="none" w:sz="0" w:space="0" w:color="auto"/>
            <w:right w:val="none" w:sz="0" w:space="0" w:color="auto"/>
          </w:divBdr>
        </w:div>
        <w:div w:id="1823234319">
          <w:marLeft w:val="480"/>
          <w:marRight w:val="0"/>
          <w:marTop w:val="0"/>
          <w:marBottom w:val="0"/>
          <w:divBdr>
            <w:top w:val="none" w:sz="0" w:space="0" w:color="auto"/>
            <w:left w:val="none" w:sz="0" w:space="0" w:color="auto"/>
            <w:bottom w:val="none" w:sz="0" w:space="0" w:color="auto"/>
            <w:right w:val="none" w:sz="0" w:space="0" w:color="auto"/>
          </w:divBdr>
        </w:div>
        <w:div w:id="1222714965">
          <w:marLeft w:val="480"/>
          <w:marRight w:val="0"/>
          <w:marTop w:val="0"/>
          <w:marBottom w:val="0"/>
          <w:divBdr>
            <w:top w:val="none" w:sz="0" w:space="0" w:color="auto"/>
            <w:left w:val="none" w:sz="0" w:space="0" w:color="auto"/>
            <w:bottom w:val="none" w:sz="0" w:space="0" w:color="auto"/>
            <w:right w:val="none" w:sz="0" w:space="0" w:color="auto"/>
          </w:divBdr>
        </w:div>
        <w:div w:id="149641735">
          <w:marLeft w:val="480"/>
          <w:marRight w:val="0"/>
          <w:marTop w:val="0"/>
          <w:marBottom w:val="0"/>
          <w:divBdr>
            <w:top w:val="none" w:sz="0" w:space="0" w:color="auto"/>
            <w:left w:val="none" w:sz="0" w:space="0" w:color="auto"/>
            <w:bottom w:val="none" w:sz="0" w:space="0" w:color="auto"/>
            <w:right w:val="none" w:sz="0" w:space="0" w:color="auto"/>
          </w:divBdr>
        </w:div>
        <w:div w:id="133910378">
          <w:marLeft w:val="480"/>
          <w:marRight w:val="0"/>
          <w:marTop w:val="0"/>
          <w:marBottom w:val="0"/>
          <w:divBdr>
            <w:top w:val="none" w:sz="0" w:space="0" w:color="auto"/>
            <w:left w:val="none" w:sz="0" w:space="0" w:color="auto"/>
            <w:bottom w:val="none" w:sz="0" w:space="0" w:color="auto"/>
            <w:right w:val="none" w:sz="0" w:space="0" w:color="auto"/>
          </w:divBdr>
        </w:div>
        <w:div w:id="2033260944">
          <w:marLeft w:val="480"/>
          <w:marRight w:val="0"/>
          <w:marTop w:val="0"/>
          <w:marBottom w:val="0"/>
          <w:divBdr>
            <w:top w:val="none" w:sz="0" w:space="0" w:color="auto"/>
            <w:left w:val="none" w:sz="0" w:space="0" w:color="auto"/>
            <w:bottom w:val="none" w:sz="0" w:space="0" w:color="auto"/>
            <w:right w:val="none" w:sz="0" w:space="0" w:color="auto"/>
          </w:divBdr>
        </w:div>
      </w:divsChild>
    </w:div>
    <w:div w:id="138620439">
      <w:bodyDiv w:val="1"/>
      <w:marLeft w:val="0"/>
      <w:marRight w:val="0"/>
      <w:marTop w:val="0"/>
      <w:marBottom w:val="0"/>
      <w:divBdr>
        <w:top w:val="none" w:sz="0" w:space="0" w:color="auto"/>
        <w:left w:val="none" w:sz="0" w:space="0" w:color="auto"/>
        <w:bottom w:val="none" w:sz="0" w:space="0" w:color="auto"/>
        <w:right w:val="none" w:sz="0" w:space="0" w:color="auto"/>
      </w:divBdr>
    </w:div>
    <w:div w:id="139856890">
      <w:bodyDiv w:val="1"/>
      <w:marLeft w:val="0"/>
      <w:marRight w:val="0"/>
      <w:marTop w:val="0"/>
      <w:marBottom w:val="0"/>
      <w:divBdr>
        <w:top w:val="none" w:sz="0" w:space="0" w:color="auto"/>
        <w:left w:val="none" w:sz="0" w:space="0" w:color="auto"/>
        <w:bottom w:val="none" w:sz="0" w:space="0" w:color="auto"/>
        <w:right w:val="none" w:sz="0" w:space="0" w:color="auto"/>
      </w:divBdr>
    </w:div>
    <w:div w:id="142507415">
      <w:bodyDiv w:val="1"/>
      <w:marLeft w:val="0"/>
      <w:marRight w:val="0"/>
      <w:marTop w:val="0"/>
      <w:marBottom w:val="0"/>
      <w:divBdr>
        <w:top w:val="none" w:sz="0" w:space="0" w:color="auto"/>
        <w:left w:val="none" w:sz="0" w:space="0" w:color="auto"/>
        <w:bottom w:val="none" w:sz="0" w:space="0" w:color="auto"/>
        <w:right w:val="none" w:sz="0" w:space="0" w:color="auto"/>
      </w:divBdr>
    </w:div>
    <w:div w:id="143203314">
      <w:bodyDiv w:val="1"/>
      <w:marLeft w:val="0"/>
      <w:marRight w:val="0"/>
      <w:marTop w:val="0"/>
      <w:marBottom w:val="0"/>
      <w:divBdr>
        <w:top w:val="none" w:sz="0" w:space="0" w:color="auto"/>
        <w:left w:val="none" w:sz="0" w:space="0" w:color="auto"/>
        <w:bottom w:val="none" w:sz="0" w:space="0" w:color="auto"/>
        <w:right w:val="none" w:sz="0" w:space="0" w:color="auto"/>
      </w:divBdr>
    </w:div>
    <w:div w:id="148717340">
      <w:bodyDiv w:val="1"/>
      <w:marLeft w:val="0"/>
      <w:marRight w:val="0"/>
      <w:marTop w:val="0"/>
      <w:marBottom w:val="0"/>
      <w:divBdr>
        <w:top w:val="none" w:sz="0" w:space="0" w:color="auto"/>
        <w:left w:val="none" w:sz="0" w:space="0" w:color="auto"/>
        <w:bottom w:val="none" w:sz="0" w:space="0" w:color="auto"/>
        <w:right w:val="none" w:sz="0" w:space="0" w:color="auto"/>
      </w:divBdr>
    </w:div>
    <w:div w:id="149106117">
      <w:bodyDiv w:val="1"/>
      <w:marLeft w:val="0"/>
      <w:marRight w:val="0"/>
      <w:marTop w:val="0"/>
      <w:marBottom w:val="0"/>
      <w:divBdr>
        <w:top w:val="none" w:sz="0" w:space="0" w:color="auto"/>
        <w:left w:val="none" w:sz="0" w:space="0" w:color="auto"/>
        <w:bottom w:val="none" w:sz="0" w:space="0" w:color="auto"/>
        <w:right w:val="none" w:sz="0" w:space="0" w:color="auto"/>
      </w:divBdr>
    </w:div>
    <w:div w:id="154928373">
      <w:bodyDiv w:val="1"/>
      <w:marLeft w:val="0"/>
      <w:marRight w:val="0"/>
      <w:marTop w:val="0"/>
      <w:marBottom w:val="0"/>
      <w:divBdr>
        <w:top w:val="none" w:sz="0" w:space="0" w:color="auto"/>
        <w:left w:val="none" w:sz="0" w:space="0" w:color="auto"/>
        <w:bottom w:val="none" w:sz="0" w:space="0" w:color="auto"/>
        <w:right w:val="none" w:sz="0" w:space="0" w:color="auto"/>
      </w:divBdr>
    </w:div>
    <w:div w:id="158736063">
      <w:bodyDiv w:val="1"/>
      <w:marLeft w:val="0"/>
      <w:marRight w:val="0"/>
      <w:marTop w:val="0"/>
      <w:marBottom w:val="0"/>
      <w:divBdr>
        <w:top w:val="none" w:sz="0" w:space="0" w:color="auto"/>
        <w:left w:val="none" w:sz="0" w:space="0" w:color="auto"/>
        <w:bottom w:val="none" w:sz="0" w:space="0" w:color="auto"/>
        <w:right w:val="none" w:sz="0" w:space="0" w:color="auto"/>
      </w:divBdr>
    </w:div>
    <w:div w:id="161359418">
      <w:bodyDiv w:val="1"/>
      <w:marLeft w:val="0"/>
      <w:marRight w:val="0"/>
      <w:marTop w:val="0"/>
      <w:marBottom w:val="0"/>
      <w:divBdr>
        <w:top w:val="none" w:sz="0" w:space="0" w:color="auto"/>
        <w:left w:val="none" w:sz="0" w:space="0" w:color="auto"/>
        <w:bottom w:val="none" w:sz="0" w:space="0" w:color="auto"/>
        <w:right w:val="none" w:sz="0" w:space="0" w:color="auto"/>
      </w:divBdr>
    </w:div>
    <w:div w:id="161701100">
      <w:bodyDiv w:val="1"/>
      <w:marLeft w:val="0"/>
      <w:marRight w:val="0"/>
      <w:marTop w:val="0"/>
      <w:marBottom w:val="0"/>
      <w:divBdr>
        <w:top w:val="none" w:sz="0" w:space="0" w:color="auto"/>
        <w:left w:val="none" w:sz="0" w:space="0" w:color="auto"/>
        <w:bottom w:val="none" w:sz="0" w:space="0" w:color="auto"/>
        <w:right w:val="none" w:sz="0" w:space="0" w:color="auto"/>
      </w:divBdr>
    </w:div>
    <w:div w:id="164978406">
      <w:bodyDiv w:val="1"/>
      <w:marLeft w:val="0"/>
      <w:marRight w:val="0"/>
      <w:marTop w:val="0"/>
      <w:marBottom w:val="0"/>
      <w:divBdr>
        <w:top w:val="none" w:sz="0" w:space="0" w:color="auto"/>
        <w:left w:val="none" w:sz="0" w:space="0" w:color="auto"/>
        <w:bottom w:val="none" w:sz="0" w:space="0" w:color="auto"/>
        <w:right w:val="none" w:sz="0" w:space="0" w:color="auto"/>
      </w:divBdr>
    </w:div>
    <w:div w:id="168910486">
      <w:bodyDiv w:val="1"/>
      <w:marLeft w:val="0"/>
      <w:marRight w:val="0"/>
      <w:marTop w:val="0"/>
      <w:marBottom w:val="0"/>
      <w:divBdr>
        <w:top w:val="none" w:sz="0" w:space="0" w:color="auto"/>
        <w:left w:val="none" w:sz="0" w:space="0" w:color="auto"/>
        <w:bottom w:val="none" w:sz="0" w:space="0" w:color="auto"/>
        <w:right w:val="none" w:sz="0" w:space="0" w:color="auto"/>
      </w:divBdr>
    </w:div>
    <w:div w:id="169179774">
      <w:bodyDiv w:val="1"/>
      <w:marLeft w:val="0"/>
      <w:marRight w:val="0"/>
      <w:marTop w:val="0"/>
      <w:marBottom w:val="0"/>
      <w:divBdr>
        <w:top w:val="none" w:sz="0" w:space="0" w:color="auto"/>
        <w:left w:val="none" w:sz="0" w:space="0" w:color="auto"/>
        <w:bottom w:val="none" w:sz="0" w:space="0" w:color="auto"/>
        <w:right w:val="none" w:sz="0" w:space="0" w:color="auto"/>
      </w:divBdr>
    </w:div>
    <w:div w:id="169375775">
      <w:bodyDiv w:val="1"/>
      <w:marLeft w:val="0"/>
      <w:marRight w:val="0"/>
      <w:marTop w:val="0"/>
      <w:marBottom w:val="0"/>
      <w:divBdr>
        <w:top w:val="none" w:sz="0" w:space="0" w:color="auto"/>
        <w:left w:val="none" w:sz="0" w:space="0" w:color="auto"/>
        <w:bottom w:val="none" w:sz="0" w:space="0" w:color="auto"/>
        <w:right w:val="none" w:sz="0" w:space="0" w:color="auto"/>
      </w:divBdr>
    </w:div>
    <w:div w:id="170266497">
      <w:bodyDiv w:val="1"/>
      <w:marLeft w:val="0"/>
      <w:marRight w:val="0"/>
      <w:marTop w:val="0"/>
      <w:marBottom w:val="0"/>
      <w:divBdr>
        <w:top w:val="none" w:sz="0" w:space="0" w:color="auto"/>
        <w:left w:val="none" w:sz="0" w:space="0" w:color="auto"/>
        <w:bottom w:val="none" w:sz="0" w:space="0" w:color="auto"/>
        <w:right w:val="none" w:sz="0" w:space="0" w:color="auto"/>
      </w:divBdr>
    </w:div>
    <w:div w:id="171190260">
      <w:bodyDiv w:val="1"/>
      <w:marLeft w:val="0"/>
      <w:marRight w:val="0"/>
      <w:marTop w:val="0"/>
      <w:marBottom w:val="0"/>
      <w:divBdr>
        <w:top w:val="none" w:sz="0" w:space="0" w:color="auto"/>
        <w:left w:val="none" w:sz="0" w:space="0" w:color="auto"/>
        <w:bottom w:val="none" w:sz="0" w:space="0" w:color="auto"/>
        <w:right w:val="none" w:sz="0" w:space="0" w:color="auto"/>
      </w:divBdr>
    </w:div>
    <w:div w:id="171801866">
      <w:bodyDiv w:val="1"/>
      <w:marLeft w:val="0"/>
      <w:marRight w:val="0"/>
      <w:marTop w:val="0"/>
      <w:marBottom w:val="0"/>
      <w:divBdr>
        <w:top w:val="none" w:sz="0" w:space="0" w:color="auto"/>
        <w:left w:val="none" w:sz="0" w:space="0" w:color="auto"/>
        <w:bottom w:val="none" w:sz="0" w:space="0" w:color="auto"/>
        <w:right w:val="none" w:sz="0" w:space="0" w:color="auto"/>
      </w:divBdr>
    </w:div>
    <w:div w:id="172384488">
      <w:bodyDiv w:val="1"/>
      <w:marLeft w:val="0"/>
      <w:marRight w:val="0"/>
      <w:marTop w:val="0"/>
      <w:marBottom w:val="0"/>
      <w:divBdr>
        <w:top w:val="none" w:sz="0" w:space="0" w:color="auto"/>
        <w:left w:val="none" w:sz="0" w:space="0" w:color="auto"/>
        <w:bottom w:val="none" w:sz="0" w:space="0" w:color="auto"/>
        <w:right w:val="none" w:sz="0" w:space="0" w:color="auto"/>
      </w:divBdr>
    </w:div>
    <w:div w:id="173500952">
      <w:bodyDiv w:val="1"/>
      <w:marLeft w:val="0"/>
      <w:marRight w:val="0"/>
      <w:marTop w:val="0"/>
      <w:marBottom w:val="0"/>
      <w:divBdr>
        <w:top w:val="none" w:sz="0" w:space="0" w:color="auto"/>
        <w:left w:val="none" w:sz="0" w:space="0" w:color="auto"/>
        <w:bottom w:val="none" w:sz="0" w:space="0" w:color="auto"/>
        <w:right w:val="none" w:sz="0" w:space="0" w:color="auto"/>
      </w:divBdr>
    </w:div>
    <w:div w:id="174347354">
      <w:bodyDiv w:val="1"/>
      <w:marLeft w:val="0"/>
      <w:marRight w:val="0"/>
      <w:marTop w:val="0"/>
      <w:marBottom w:val="0"/>
      <w:divBdr>
        <w:top w:val="none" w:sz="0" w:space="0" w:color="auto"/>
        <w:left w:val="none" w:sz="0" w:space="0" w:color="auto"/>
        <w:bottom w:val="none" w:sz="0" w:space="0" w:color="auto"/>
        <w:right w:val="none" w:sz="0" w:space="0" w:color="auto"/>
      </w:divBdr>
    </w:div>
    <w:div w:id="174926967">
      <w:bodyDiv w:val="1"/>
      <w:marLeft w:val="0"/>
      <w:marRight w:val="0"/>
      <w:marTop w:val="0"/>
      <w:marBottom w:val="0"/>
      <w:divBdr>
        <w:top w:val="none" w:sz="0" w:space="0" w:color="auto"/>
        <w:left w:val="none" w:sz="0" w:space="0" w:color="auto"/>
        <w:bottom w:val="none" w:sz="0" w:space="0" w:color="auto"/>
        <w:right w:val="none" w:sz="0" w:space="0" w:color="auto"/>
      </w:divBdr>
    </w:div>
    <w:div w:id="177239397">
      <w:bodyDiv w:val="1"/>
      <w:marLeft w:val="0"/>
      <w:marRight w:val="0"/>
      <w:marTop w:val="0"/>
      <w:marBottom w:val="0"/>
      <w:divBdr>
        <w:top w:val="none" w:sz="0" w:space="0" w:color="auto"/>
        <w:left w:val="none" w:sz="0" w:space="0" w:color="auto"/>
        <w:bottom w:val="none" w:sz="0" w:space="0" w:color="auto"/>
        <w:right w:val="none" w:sz="0" w:space="0" w:color="auto"/>
      </w:divBdr>
    </w:div>
    <w:div w:id="177276554">
      <w:bodyDiv w:val="1"/>
      <w:marLeft w:val="0"/>
      <w:marRight w:val="0"/>
      <w:marTop w:val="0"/>
      <w:marBottom w:val="0"/>
      <w:divBdr>
        <w:top w:val="none" w:sz="0" w:space="0" w:color="auto"/>
        <w:left w:val="none" w:sz="0" w:space="0" w:color="auto"/>
        <w:bottom w:val="none" w:sz="0" w:space="0" w:color="auto"/>
        <w:right w:val="none" w:sz="0" w:space="0" w:color="auto"/>
      </w:divBdr>
    </w:div>
    <w:div w:id="179592636">
      <w:bodyDiv w:val="1"/>
      <w:marLeft w:val="0"/>
      <w:marRight w:val="0"/>
      <w:marTop w:val="0"/>
      <w:marBottom w:val="0"/>
      <w:divBdr>
        <w:top w:val="none" w:sz="0" w:space="0" w:color="auto"/>
        <w:left w:val="none" w:sz="0" w:space="0" w:color="auto"/>
        <w:bottom w:val="none" w:sz="0" w:space="0" w:color="auto"/>
        <w:right w:val="none" w:sz="0" w:space="0" w:color="auto"/>
      </w:divBdr>
    </w:div>
    <w:div w:id="180707619">
      <w:bodyDiv w:val="1"/>
      <w:marLeft w:val="0"/>
      <w:marRight w:val="0"/>
      <w:marTop w:val="0"/>
      <w:marBottom w:val="0"/>
      <w:divBdr>
        <w:top w:val="none" w:sz="0" w:space="0" w:color="auto"/>
        <w:left w:val="none" w:sz="0" w:space="0" w:color="auto"/>
        <w:bottom w:val="none" w:sz="0" w:space="0" w:color="auto"/>
        <w:right w:val="none" w:sz="0" w:space="0" w:color="auto"/>
      </w:divBdr>
    </w:div>
    <w:div w:id="183327372">
      <w:bodyDiv w:val="1"/>
      <w:marLeft w:val="0"/>
      <w:marRight w:val="0"/>
      <w:marTop w:val="0"/>
      <w:marBottom w:val="0"/>
      <w:divBdr>
        <w:top w:val="none" w:sz="0" w:space="0" w:color="auto"/>
        <w:left w:val="none" w:sz="0" w:space="0" w:color="auto"/>
        <w:bottom w:val="none" w:sz="0" w:space="0" w:color="auto"/>
        <w:right w:val="none" w:sz="0" w:space="0" w:color="auto"/>
      </w:divBdr>
    </w:div>
    <w:div w:id="185021599">
      <w:bodyDiv w:val="1"/>
      <w:marLeft w:val="0"/>
      <w:marRight w:val="0"/>
      <w:marTop w:val="0"/>
      <w:marBottom w:val="0"/>
      <w:divBdr>
        <w:top w:val="none" w:sz="0" w:space="0" w:color="auto"/>
        <w:left w:val="none" w:sz="0" w:space="0" w:color="auto"/>
        <w:bottom w:val="none" w:sz="0" w:space="0" w:color="auto"/>
        <w:right w:val="none" w:sz="0" w:space="0" w:color="auto"/>
      </w:divBdr>
    </w:div>
    <w:div w:id="187721820">
      <w:bodyDiv w:val="1"/>
      <w:marLeft w:val="0"/>
      <w:marRight w:val="0"/>
      <w:marTop w:val="0"/>
      <w:marBottom w:val="0"/>
      <w:divBdr>
        <w:top w:val="none" w:sz="0" w:space="0" w:color="auto"/>
        <w:left w:val="none" w:sz="0" w:space="0" w:color="auto"/>
        <w:bottom w:val="none" w:sz="0" w:space="0" w:color="auto"/>
        <w:right w:val="none" w:sz="0" w:space="0" w:color="auto"/>
      </w:divBdr>
    </w:div>
    <w:div w:id="188570311">
      <w:bodyDiv w:val="1"/>
      <w:marLeft w:val="0"/>
      <w:marRight w:val="0"/>
      <w:marTop w:val="0"/>
      <w:marBottom w:val="0"/>
      <w:divBdr>
        <w:top w:val="none" w:sz="0" w:space="0" w:color="auto"/>
        <w:left w:val="none" w:sz="0" w:space="0" w:color="auto"/>
        <w:bottom w:val="none" w:sz="0" w:space="0" w:color="auto"/>
        <w:right w:val="none" w:sz="0" w:space="0" w:color="auto"/>
      </w:divBdr>
    </w:div>
    <w:div w:id="189222021">
      <w:bodyDiv w:val="1"/>
      <w:marLeft w:val="0"/>
      <w:marRight w:val="0"/>
      <w:marTop w:val="0"/>
      <w:marBottom w:val="0"/>
      <w:divBdr>
        <w:top w:val="none" w:sz="0" w:space="0" w:color="auto"/>
        <w:left w:val="none" w:sz="0" w:space="0" w:color="auto"/>
        <w:bottom w:val="none" w:sz="0" w:space="0" w:color="auto"/>
        <w:right w:val="none" w:sz="0" w:space="0" w:color="auto"/>
      </w:divBdr>
    </w:div>
    <w:div w:id="189758496">
      <w:bodyDiv w:val="1"/>
      <w:marLeft w:val="0"/>
      <w:marRight w:val="0"/>
      <w:marTop w:val="0"/>
      <w:marBottom w:val="0"/>
      <w:divBdr>
        <w:top w:val="none" w:sz="0" w:space="0" w:color="auto"/>
        <w:left w:val="none" w:sz="0" w:space="0" w:color="auto"/>
        <w:bottom w:val="none" w:sz="0" w:space="0" w:color="auto"/>
        <w:right w:val="none" w:sz="0" w:space="0" w:color="auto"/>
      </w:divBdr>
    </w:div>
    <w:div w:id="190074045">
      <w:bodyDiv w:val="1"/>
      <w:marLeft w:val="0"/>
      <w:marRight w:val="0"/>
      <w:marTop w:val="0"/>
      <w:marBottom w:val="0"/>
      <w:divBdr>
        <w:top w:val="none" w:sz="0" w:space="0" w:color="auto"/>
        <w:left w:val="none" w:sz="0" w:space="0" w:color="auto"/>
        <w:bottom w:val="none" w:sz="0" w:space="0" w:color="auto"/>
        <w:right w:val="none" w:sz="0" w:space="0" w:color="auto"/>
      </w:divBdr>
    </w:div>
    <w:div w:id="190266653">
      <w:bodyDiv w:val="1"/>
      <w:marLeft w:val="0"/>
      <w:marRight w:val="0"/>
      <w:marTop w:val="0"/>
      <w:marBottom w:val="0"/>
      <w:divBdr>
        <w:top w:val="none" w:sz="0" w:space="0" w:color="auto"/>
        <w:left w:val="none" w:sz="0" w:space="0" w:color="auto"/>
        <w:bottom w:val="none" w:sz="0" w:space="0" w:color="auto"/>
        <w:right w:val="none" w:sz="0" w:space="0" w:color="auto"/>
      </w:divBdr>
    </w:div>
    <w:div w:id="190458782">
      <w:bodyDiv w:val="1"/>
      <w:marLeft w:val="0"/>
      <w:marRight w:val="0"/>
      <w:marTop w:val="0"/>
      <w:marBottom w:val="0"/>
      <w:divBdr>
        <w:top w:val="none" w:sz="0" w:space="0" w:color="auto"/>
        <w:left w:val="none" w:sz="0" w:space="0" w:color="auto"/>
        <w:bottom w:val="none" w:sz="0" w:space="0" w:color="auto"/>
        <w:right w:val="none" w:sz="0" w:space="0" w:color="auto"/>
      </w:divBdr>
    </w:div>
    <w:div w:id="190609785">
      <w:bodyDiv w:val="1"/>
      <w:marLeft w:val="0"/>
      <w:marRight w:val="0"/>
      <w:marTop w:val="0"/>
      <w:marBottom w:val="0"/>
      <w:divBdr>
        <w:top w:val="none" w:sz="0" w:space="0" w:color="auto"/>
        <w:left w:val="none" w:sz="0" w:space="0" w:color="auto"/>
        <w:bottom w:val="none" w:sz="0" w:space="0" w:color="auto"/>
        <w:right w:val="none" w:sz="0" w:space="0" w:color="auto"/>
      </w:divBdr>
    </w:div>
    <w:div w:id="191187800">
      <w:bodyDiv w:val="1"/>
      <w:marLeft w:val="0"/>
      <w:marRight w:val="0"/>
      <w:marTop w:val="0"/>
      <w:marBottom w:val="0"/>
      <w:divBdr>
        <w:top w:val="none" w:sz="0" w:space="0" w:color="auto"/>
        <w:left w:val="none" w:sz="0" w:space="0" w:color="auto"/>
        <w:bottom w:val="none" w:sz="0" w:space="0" w:color="auto"/>
        <w:right w:val="none" w:sz="0" w:space="0" w:color="auto"/>
      </w:divBdr>
    </w:div>
    <w:div w:id="191459941">
      <w:bodyDiv w:val="1"/>
      <w:marLeft w:val="0"/>
      <w:marRight w:val="0"/>
      <w:marTop w:val="0"/>
      <w:marBottom w:val="0"/>
      <w:divBdr>
        <w:top w:val="none" w:sz="0" w:space="0" w:color="auto"/>
        <w:left w:val="none" w:sz="0" w:space="0" w:color="auto"/>
        <w:bottom w:val="none" w:sz="0" w:space="0" w:color="auto"/>
        <w:right w:val="none" w:sz="0" w:space="0" w:color="auto"/>
      </w:divBdr>
    </w:div>
    <w:div w:id="192040945">
      <w:bodyDiv w:val="1"/>
      <w:marLeft w:val="0"/>
      <w:marRight w:val="0"/>
      <w:marTop w:val="0"/>
      <w:marBottom w:val="0"/>
      <w:divBdr>
        <w:top w:val="none" w:sz="0" w:space="0" w:color="auto"/>
        <w:left w:val="none" w:sz="0" w:space="0" w:color="auto"/>
        <w:bottom w:val="none" w:sz="0" w:space="0" w:color="auto"/>
        <w:right w:val="none" w:sz="0" w:space="0" w:color="auto"/>
      </w:divBdr>
    </w:div>
    <w:div w:id="192112561">
      <w:bodyDiv w:val="1"/>
      <w:marLeft w:val="0"/>
      <w:marRight w:val="0"/>
      <w:marTop w:val="0"/>
      <w:marBottom w:val="0"/>
      <w:divBdr>
        <w:top w:val="none" w:sz="0" w:space="0" w:color="auto"/>
        <w:left w:val="none" w:sz="0" w:space="0" w:color="auto"/>
        <w:bottom w:val="none" w:sz="0" w:space="0" w:color="auto"/>
        <w:right w:val="none" w:sz="0" w:space="0" w:color="auto"/>
      </w:divBdr>
    </w:div>
    <w:div w:id="195311449">
      <w:bodyDiv w:val="1"/>
      <w:marLeft w:val="0"/>
      <w:marRight w:val="0"/>
      <w:marTop w:val="0"/>
      <w:marBottom w:val="0"/>
      <w:divBdr>
        <w:top w:val="none" w:sz="0" w:space="0" w:color="auto"/>
        <w:left w:val="none" w:sz="0" w:space="0" w:color="auto"/>
        <w:bottom w:val="none" w:sz="0" w:space="0" w:color="auto"/>
        <w:right w:val="none" w:sz="0" w:space="0" w:color="auto"/>
      </w:divBdr>
    </w:div>
    <w:div w:id="197280891">
      <w:bodyDiv w:val="1"/>
      <w:marLeft w:val="0"/>
      <w:marRight w:val="0"/>
      <w:marTop w:val="0"/>
      <w:marBottom w:val="0"/>
      <w:divBdr>
        <w:top w:val="none" w:sz="0" w:space="0" w:color="auto"/>
        <w:left w:val="none" w:sz="0" w:space="0" w:color="auto"/>
        <w:bottom w:val="none" w:sz="0" w:space="0" w:color="auto"/>
        <w:right w:val="none" w:sz="0" w:space="0" w:color="auto"/>
      </w:divBdr>
      <w:divsChild>
        <w:div w:id="2017343941">
          <w:marLeft w:val="480"/>
          <w:marRight w:val="0"/>
          <w:marTop w:val="0"/>
          <w:marBottom w:val="0"/>
          <w:divBdr>
            <w:top w:val="none" w:sz="0" w:space="0" w:color="auto"/>
            <w:left w:val="none" w:sz="0" w:space="0" w:color="auto"/>
            <w:bottom w:val="none" w:sz="0" w:space="0" w:color="auto"/>
            <w:right w:val="none" w:sz="0" w:space="0" w:color="auto"/>
          </w:divBdr>
        </w:div>
        <w:div w:id="999117363">
          <w:marLeft w:val="480"/>
          <w:marRight w:val="0"/>
          <w:marTop w:val="0"/>
          <w:marBottom w:val="0"/>
          <w:divBdr>
            <w:top w:val="none" w:sz="0" w:space="0" w:color="auto"/>
            <w:left w:val="none" w:sz="0" w:space="0" w:color="auto"/>
            <w:bottom w:val="none" w:sz="0" w:space="0" w:color="auto"/>
            <w:right w:val="none" w:sz="0" w:space="0" w:color="auto"/>
          </w:divBdr>
        </w:div>
        <w:div w:id="861526">
          <w:marLeft w:val="480"/>
          <w:marRight w:val="0"/>
          <w:marTop w:val="0"/>
          <w:marBottom w:val="0"/>
          <w:divBdr>
            <w:top w:val="none" w:sz="0" w:space="0" w:color="auto"/>
            <w:left w:val="none" w:sz="0" w:space="0" w:color="auto"/>
            <w:bottom w:val="none" w:sz="0" w:space="0" w:color="auto"/>
            <w:right w:val="none" w:sz="0" w:space="0" w:color="auto"/>
          </w:divBdr>
        </w:div>
        <w:div w:id="1724408406">
          <w:marLeft w:val="480"/>
          <w:marRight w:val="0"/>
          <w:marTop w:val="0"/>
          <w:marBottom w:val="0"/>
          <w:divBdr>
            <w:top w:val="none" w:sz="0" w:space="0" w:color="auto"/>
            <w:left w:val="none" w:sz="0" w:space="0" w:color="auto"/>
            <w:bottom w:val="none" w:sz="0" w:space="0" w:color="auto"/>
            <w:right w:val="none" w:sz="0" w:space="0" w:color="auto"/>
          </w:divBdr>
        </w:div>
        <w:div w:id="1868324260">
          <w:marLeft w:val="480"/>
          <w:marRight w:val="0"/>
          <w:marTop w:val="0"/>
          <w:marBottom w:val="0"/>
          <w:divBdr>
            <w:top w:val="none" w:sz="0" w:space="0" w:color="auto"/>
            <w:left w:val="none" w:sz="0" w:space="0" w:color="auto"/>
            <w:bottom w:val="none" w:sz="0" w:space="0" w:color="auto"/>
            <w:right w:val="none" w:sz="0" w:space="0" w:color="auto"/>
          </w:divBdr>
        </w:div>
        <w:div w:id="471599010">
          <w:marLeft w:val="480"/>
          <w:marRight w:val="0"/>
          <w:marTop w:val="0"/>
          <w:marBottom w:val="0"/>
          <w:divBdr>
            <w:top w:val="none" w:sz="0" w:space="0" w:color="auto"/>
            <w:left w:val="none" w:sz="0" w:space="0" w:color="auto"/>
            <w:bottom w:val="none" w:sz="0" w:space="0" w:color="auto"/>
            <w:right w:val="none" w:sz="0" w:space="0" w:color="auto"/>
          </w:divBdr>
        </w:div>
        <w:div w:id="1810784554">
          <w:marLeft w:val="480"/>
          <w:marRight w:val="0"/>
          <w:marTop w:val="0"/>
          <w:marBottom w:val="0"/>
          <w:divBdr>
            <w:top w:val="none" w:sz="0" w:space="0" w:color="auto"/>
            <w:left w:val="none" w:sz="0" w:space="0" w:color="auto"/>
            <w:bottom w:val="none" w:sz="0" w:space="0" w:color="auto"/>
            <w:right w:val="none" w:sz="0" w:space="0" w:color="auto"/>
          </w:divBdr>
        </w:div>
        <w:div w:id="1695379013">
          <w:marLeft w:val="480"/>
          <w:marRight w:val="0"/>
          <w:marTop w:val="0"/>
          <w:marBottom w:val="0"/>
          <w:divBdr>
            <w:top w:val="none" w:sz="0" w:space="0" w:color="auto"/>
            <w:left w:val="none" w:sz="0" w:space="0" w:color="auto"/>
            <w:bottom w:val="none" w:sz="0" w:space="0" w:color="auto"/>
            <w:right w:val="none" w:sz="0" w:space="0" w:color="auto"/>
          </w:divBdr>
        </w:div>
        <w:div w:id="1786996730">
          <w:marLeft w:val="480"/>
          <w:marRight w:val="0"/>
          <w:marTop w:val="0"/>
          <w:marBottom w:val="0"/>
          <w:divBdr>
            <w:top w:val="none" w:sz="0" w:space="0" w:color="auto"/>
            <w:left w:val="none" w:sz="0" w:space="0" w:color="auto"/>
            <w:bottom w:val="none" w:sz="0" w:space="0" w:color="auto"/>
            <w:right w:val="none" w:sz="0" w:space="0" w:color="auto"/>
          </w:divBdr>
        </w:div>
        <w:div w:id="1124732515">
          <w:marLeft w:val="480"/>
          <w:marRight w:val="0"/>
          <w:marTop w:val="0"/>
          <w:marBottom w:val="0"/>
          <w:divBdr>
            <w:top w:val="none" w:sz="0" w:space="0" w:color="auto"/>
            <w:left w:val="none" w:sz="0" w:space="0" w:color="auto"/>
            <w:bottom w:val="none" w:sz="0" w:space="0" w:color="auto"/>
            <w:right w:val="none" w:sz="0" w:space="0" w:color="auto"/>
          </w:divBdr>
        </w:div>
        <w:div w:id="81730207">
          <w:marLeft w:val="480"/>
          <w:marRight w:val="0"/>
          <w:marTop w:val="0"/>
          <w:marBottom w:val="0"/>
          <w:divBdr>
            <w:top w:val="none" w:sz="0" w:space="0" w:color="auto"/>
            <w:left w:val="none" w:sz="0" w:space="0" w:color="auto"/>
            <w:bottom w:val="none" w:sz="0" w:space="0" w:color="auto"/>
            <w:right w:val="none" w:sz="0" w:space="0" w:color="auto"/>
          </w:divBdr>
        </w:div>
        <w:div w:id="1250194219">
          <w:marLeft w:val="480"/>
          <w:marRight w:val="0"/>
          <w:marTop w:val="0"/>
          <w:marBottom w:val="0"/>
          <w:divBdr>
            <w:top w:val="none" w:sz="0" w:space="0" w:color="auto"/>
            <w:left w:val="none" w:sz="0" w:space="0" w:color="auto"/>
            <w:bottom w:val="none" w:sz="0" w:space="0" w:color="auto"/>
            <w:right w:val="none" w:sz="0" w:space="0" w:color="auto"/>
          </w:divBdr>
        </w:div>
        <w:div w:id="495539004">
          <w:marLeft w:val="480"/>
          <w:marRight w:val="0"/>
          <w:marTop w:val="0"/>
          <w:marBottom w:val="0"/>
          <w:divBdr>
            <w:top w:val="none" w:sz="0" w:space="0" w:color="auto"/>
            <w:left w:val="none" w:sz="0" w:space="0" w:color="auto"/>
            <w:bottom w:val="none" w:sz="0" w:space="0" w:color="auto"/>
            <w:right w:val="none" w:sz="0" w:space="0" w:color="auto"/>
          </w:divBdr>
        </w:div>
        <w:div w:id="1024601891">
          <w:marLeft w:val="480"/>
          <w:marRight w:val="0"/>
          <w:marTop w:val="0"/>
          <w:marBottom w:val="0"/>
          <w:divBdr>
            <w:top w:val="none" w:sz="0" w:space="0" w:color="auto"/>
            <w:left w:val="none" w:sz="0" w:space="0" w:color="auto"/>
            <w:bottom w:val="none" w:sz="0" w:space="0" w:color="auto"/>
            <w:right w:val="none" w:sz="0" w:space="0" w:color="auto"/>
          </w:divBdr>
        </w:div>
        <w:div w:id="1801533259">
          <w:marLeft w:val="480"/>
          <w:marRight w:val="0"/>
          <w:marTop w:val="0"/>
          <w:marBottom w:val="0"/>
          <w:divBdr>
            <w:top w:val="none" w:sz="0" w:space="0" w:color="auto"/>
            <w:left w:val="none" w:sz="0" w:space="0" w:color="auto"/>
            <w:bottom w:val="none" w:sz="0" w:space="0" w:color="auto"/>
            <w:right w:val="none" w:sz="0" w:space="0" w:color="auto"/>
          </w:divBdr>
        </w:div>
        <w:div w:id="773786026">
          <w:marLeft w:val="480"/>
          <w:marRight w:val="0"/>
          <w:marTop w:val="0"/>
          <w:marBottom w:val="0"/>
          <w:divBdr>
            <w:top w:val="none" w:sz="0" w:space="0" w:color="auto"/>
            <w:left w:val="none" w:sz="0" w:space="0" w:color="auto"/>
            <w:bottom w:val="none" w:sz="0" w:space="0" w:color="auto"/>
            <w:right w:val="none" w:sz="0" w:space="0" w:color="auto"/>
          </w:divBdr>
        </w:div>
        <w:div w:id="903949179">
          <w:marLeft w:val="480"/>
          <w:marRight w:val="0"/>
          <w:marTop w:val="0"/>
          <w:marBottom w:val="0"/>
          <w:divBdr>
            <w:top w:val="none" w:sz="0" w:space="0" w:color="auto"/>
            <w:left w:val="none" w:sz="0" w:space="0" w:color="auto"/>
            <w:bottom w:val="none" w:sz="0" w:space="0" w:color="auto"/>
            <w:right w:val="none" w:sz="0" w:space="0" w:color="auto"/>
          </w:divBdr>
        </w:div>
        <w:div w:id="1108041241">
          <w:marLeft w:val="480"/>
          <w:marRight w:val="0"/>
          <w:marTop w:val="0"/>
          <w:marBottom w:val="0"/>
          <w:divBdr>
            <w:top w:val="none" w:sz="0" w:space="0" w:color="auto"/>
            <w:left w:val="none" w:sz="0" w:space="0" w:color="auto"/>
            <w:bottom w:val="none" w:sz="0" w:space="0" w:color="auto"/>
            <w:right w:val="none" w:sz="0" w:space="0" w:color="auto"/>
          </w:divBdr>
        </w:div>
        <w:div w:id="1822040067">
          <w:marLeft w:val="480"/>
          <w:marRight w:val="0"/>
          <w:marTop w:val="0"/>
          <w:marBottom w:val="0"/>
          <w:divBdr>
            <w:top w:val="none" w:sz="0" w:space="0" w:color="auto"/>
            <w:left w:val="none" w:sz="0" w:space="0" w:color="auto"/>
            <w:bottom w:val="none" w:sz="0" w:space="0" w:color="auto"/>
            <w:right w:val="none" w:sz="0" w:space="0" w:color="auto"/>
          </w:divBdr>
        </w:div>
        <w:div w:id="427426375">
          <w:marLeft w:val="480"/>
          <w:marRight w:val="0"/>
          <w:marTop w:val="0"/>
          <w:marBottom w:val="0"/>
          <w:divBdr>
            <w:top w:val="none" w:sz="0" w:space="0" w:color="auto"/>
            <w:left w:val="none" w:sz="0" w:space="0" w:color="auto"/>
            <w:bottom w:val="none" w:sz="0" w:space="0" w:color="auto"/>
            <w:right w:val="none" w:sz="0" w:space="0" w:color="auto"/>
          </w:divBdr>
        </w:div>
        <w:div w:id="718893055">
          <w:marLeft w:val="480"/>
          <w:marRight w:val="0"/>
          <w:marTop w:val="0"/>
          <w:marBottom w:val="0"/>
          <w:divBdr>
            <w:top w:val="none" w:sz="0" w:space="0" w:color="auto"/>
            <w:left w:val="none" w:sz="0" w:space="0" w:color="auto"/>
            <w:bottom w:val="none" w:sz="0" w:space="0" w:color="auto"/>
            <w:right w:val="none" w:sz="0" w:space="0" w:color="auto"/>
          </w:divBdr>
        </w:div>
        <w:div w:id="628828989">
          <w:marLeft w:val="480"/>
          <w:marRight w:val="0"/>
          <w:marTop w:val="0"/>
          <w:marBottom w:val="0"/>
          <w:divBdr>
            <w:top w:val="none" w:sz="0" w:space="0" w:color="auto"/>
            <w:left w:val="none" w:sz="0" w:space="0" w:color="auto"/>
            <w:bottom w:val="none" w:sz="0" w:space="0" w:color="auto"/>
            <w:right w:val="none" w:sz="0" w:space="0" w:color="auto"/>
          </w:divBdr>
        </w:div>
        <w:div w:id="1567492677">
          <w:marLeft w:val="480"/>
          <w:marRight w:val="0"/>
          <w:marTop w:val="0"/>
          <w:marBottom w:val="0"/>
          <w:divBdr>
            <w:top w:val="none" w:sz="0" w:space="0" w:color="auto"/>
            <w:left w:val="none" w:sz="0" w:space="0" w:color="auto"/>
            <w:bottom w:val="none" w:sz="0" w:space="0" w:color="auto"/>
            <w:right w:val="none" w:sz="0" w:space="0" w:color="auto"/>
          </w:divBdr>
        </w:div>
        <w:div w:id="786657828">
          <w:marLeft w:val="480"/>
          <w:marRight w:val="0"/>
          <w:marTop w:val="0"/>
          <w:marBottom w:val="0"/>
          <w:divBdr>
            <w:top w:val="none" w:sz="0" w:space="0" w:color="auto"/>
            <w:left w:val="none" w:sz="0" w:space="0" w:color="auto"/>
            <w:bottom w:val="none" w:sz="0" w:space="0" w:color="auto"/>
            <w:right w:val="none" w:sz="0" w:space="0" w:color="auto"/>
          </w:divBdr>
        </w:div>
        <w:div w:id="69738920">
          <w:marLeft w:val="480"/>
          <w:marRight w:val="0"/>
          <w:marTop w:val="0"/>
          <w:marBottom w:val="0"/>
          <w:divBdr>
            <w:top w:val="none" w:sz="0" w:space="0" w:color="auto"/>
            <w:left w:val="none" w:sz="0" w:space="0" w:color="auto"/>
            <w:bottom w:val="none" w:sz="0" w:space="0" w:color="auto"/>
            <w:right w:val="none" w:sz="0" w:space="0" w:color="auto"/>
          </w:divBdr>
        </w:div>
        <w:div w:id="193730985">
          <w:marLeft w:val="480"/>
          <w:marRight w:val="0"/>
          <w:marTop w:val="0"/>
          <w:marBottom w:val="0"/>
          <w:divBdr>
            <w:top w:val="none" w:sz="0" w:space="0" w:color="auto"/>
            <w:left w:val="none" w:sz="0" w:space="0" w:color="auto"/>
            <w:bottom w:val="none" w:sz="0" w:space="0" w:color="auto"/>
            <w:right w:val="none" w:sz="0" w:space="0" w:color="auto"/>
          </w:divBdr>
        </w:div>
        <w:div w:id="1239828440">
          <w:marLeft w:val="480"/>
          <w:marRight w:val="0"/>
          <w:marTop w:val="0"/>
          <w:marBottom w:val="0"/>
          <w:divBdr>
            <w:top w:val="none" w:sz="0" w:space="0" w:color="auto"/>
            <w:left w:val="none" w:sz="0" w:space="0" w:color="auto"/>
            <w:bottom w:val="none" w:sz="0" w:space="0" w:color="auto"/>
            <w:right w:val="none" w:sz="0" w:space="0" w:color="auto"/>
          </w:divBdr>
        </w:div>
        <w:div w:id="2052918322">
          <w:marLeft w:val="480"/>
          <w:marRight w:val="0"/>
          <w:marTop w:val="0"/>
          <w:marBottom w:val="0"/>
          <w:divBdr>
            <w:top w:val="none" w:sz="0" w:space="0" w:color="auto"/>
            <w:left w:val="none" w:sz="0" w:space="0" w:color="auto"/>
            <w:bottom w:val="none" w:sz="0" w:space="0" w:color="auto"/>
            <w:right w:val="none" w:sz="0" w:space="0" w:color="auto"/>
          </w:divBdr>
        </w:div>
        <w:div w:id="1280257103">
          <w:marLeft w:val="480"/>
          <w:marRight w:val="0"/>
          <w:marTop w:val="0"/>
          <w:marBottom w:val="0"/>
          <w:divBdr>
            <w:top w:val="none" w:sz="0" w:space="0" w:color="auto"/>
            <w:left w:val="none" w:sz="0" w:space="0" w:color="auto"/>
            <w:bottom w:val="none" w:sz="0" w:space="0" w:color="auto"/>
            <w:right w:val="none" w:sz="0" w:space="0" w:color="auto"/>
          </w:divBdr>
        </w:div>
        <w:div w:id="489447865">
          <w:marLeft w:val="480"/>
          <w:marRight w:val="0"/>
          <w:marTop w:val="0"/>
          <w:marBottom w:val="0"/>
          <w:divBdr>
            <w:top w:val="none" w:sz="0" w:space="0" w:color="auto"/>
            <w:left w:val="none" w:sz="0" w:space="0" w:color="auto"/>
            <w:bottom w:val="none" w:sz="0" w:space="0" w:color="auto"/>
            <w:right w:val="none" w:sz="0" w:space="0" w:color="auto"/>
          </w:divBdr>
        </w:div>
        <w:div w:id="792332048">
          <w:marLeft w:val="480"/>
          <w:marRight w:val="0"/>
          <w:marTop w:val="0"/>
          <w:marBottom w:val="0"/>
          <w:divBdr>
            <w:top w:val="none" w:sz="0" w:space="0" w:color="auto"/>
            <w:left w:val="none" w:sz="0" w:space="0" w:color="auto"/>
            <w:bottom w:val="none" w:sz="0" w:space="0" w:color="auto"/>
            <w:right w:val="none" w:sz="0" w:space="0" w:color="auto"/>
          </w:divBdr>
        </w:div>
        <w:div w:id="1396053922">
          <w:marLeft w:val="480"/>
          <w:marRight w:val="0"/>
          <w:marTop w:val="0"/>
          <w:marBottom w:val="0"/>
          <w:divBdr>
            <w:top w:val="none" w:sz="0" w:space="0" w:color="auto"/>
            <w:left w:val="none" w:sz="0" w:space="0" w:color="auto"/>
            <w:bottom w:val="none" w:sz="0" w:space="0" w:color="auto"/>
            <w:right w:val="none" w:sz="0" w:space="0" w:color="auto"/>
          </w:divBdr>
        </w:div>
        <w:div w:id="895362004">
          <w:marLeft w:val="480"/>
          <w:marRight w:val="0"/>
          <w:marTop w:val="0"/>
          <w:marBottom w:val="0"/>
          <w:divBdr>
            <w:top w:val="none" w:sz="0" w:space="0" w:color="auto"/>
            <w:left w:val="none" w:sz="0" w:space="0" w:color="auto"/>
            <w:bottom w:val="none" w:sz="0" w:space="0" w:color="auto"/>
            <w:right w:val="none" w:sz="0" w:space="0" w:color="auto"/>
          </w:divBdr>
        </w:div>
        <w:div w:id="1668482482">
          <w:marLeft w:val="480"/>
          <w:marRight w:val="0"/>
          <w:marTop w:val="0"/>
          <w:marBottom w:val="0"/>
          <w:divBdr>
            <w:top w:val="none" w:sz="0" w:space="0" w:color="auto"/>
            <w:left w:val="none" w:sz="0" w:space="0" w:color="auto"/>
            <w:bottom w:val="none" w:sz="0" w:space="0" w:color="auto"/>
            <w:right w:val="none" w:sz="0" w:space="0" w:color="auto"/>
          </w:divBdr>
        </w:div>
        <w:div w:id="1648241062">
          <w:marLeft w:val="480"/>
          <w:marRight w:val="0"/>
          <w:marTop w:val="0"/>
          <w:marBottom w:val="0"/>
          <w:divBdr>
            <w:top w:val="none" w:sz="0" w:space="0" w:color="auto"/>
            <w:left w:val="none" w:sz="0" w:space="0" w:color="auto"/>
            <w:bottom w:val="none" w:sz="0" w:space="0" w:color="auto"/>
            <w:right w:val="none" w:sz="0" w:space="0" w:color="auto"/>
          </w:divBdr>
        </w:div>
        <w:div w:id="2032294972">
          <w:marLeft w:val="480"/>
          <w:marRight w:val="0"/>
          <w:marTop w:val="0"/>
          <w:marBottom w:val="0"/>
          <w:divBdr>
            <w:top w:val="none" w:sz="0" w:space="0" w:color="auto"/>
            <w:left w:val="none" w:sz="0" w:space="0" w:color="auto"/>
            <w:bottom w:val="none" w:sz="0" w:space="0" w:color="auto"/>
            <w:right w:val="none" w:sz="0" w:space="0" w:color="auto"/>
          </w:divBdr>
        </w:div>
        <w:div w:id="1118177851">
          <w:marLeft w:val="480"/>
          <w:marRight w:val="0"/>
          <w:marTop w:val="0"/>
          <w:marBottom w:val="0"/>
          <w:divBdr>
            <w:top w:val="none" w:sz="0" w:space="0" w:color="auto"/>
            <w:left w:val="none" w:sz="0" w:space="0" w:color="auto"/>
            <w:bottom w:val="none" w:sz="0" w:space="0" w:color="auto"/>
            <w:right w:val="none" w:sz="0" w:space="0" w:color="auto"/>
          </w:divBdr>
        </w:div>
        <w:div w:id="24454396">
          <w:marLeft w:val="480"/>
          <w:marRight w:val="0"/>
          <w:marTop w:val="0"/>
          <w:marBottom w:val="0"/>
          <w:divBdr>
            <w:top w:val="none" w:sz="0" w:space="0" w:color="auto"/>
            <w:left w:val="none" w:sz="0" w:space="0" w:color="auto"/>
            <w:bottom w:val="none" w:sz="0" w:space="0" w:color="auto"/>
            <w:right w:val="none" w:sz="0" w:space="0" w:color="auto"/>
          </w:divBdr>
        </w:div>
        <w:div w:id="1847935542">
          <w:marLeft w:val="480"/>
          <w:marRight w:val="0"/>
          <w:marTop w:val="0"/>
          <w:marBottom w:val="0"/>
          <w:divBdr>
            <w:top w:val="none" w:sz="0" w:space="0" w:color="auto"/>
            <w:left w:val="none" w:sz="0" w:space="0" w:color="auto"/>
            <w:bottom w:val="none" w:sz="0" w:space="0" w:color="auto"/>
            <w:right w:val="none" w:sz="0" w:space="0" w:color="auto"/>
          </w:divBdr>
        </w:div>
        <w:div w:id="445001217">
          <w:marLeft w:val="480"/>
          <w:marRight w:val="0"/>
          <w:marTop w:val="0"/>
          <w:marBottom w:val="0"/>
          <w:divBdr>
            <w:top w:val="none" w:sz="0" w:space="0" w:color="auto"/>
            <w:left w:val="none" w:sz="0" w:space="0" w:color="auto"/>
            <w:bottom w:val="none" w:sz="0" w:space="0" w:color="auto"/>
            <w:right w:val="none" w:sz="0" w:space="0" w:color="auto"/>
          </w:divBdr>
        </w:div>
        <w:div w:id="401953384">
          <w:marLeft w:val="480"/>
          <w:marRight w:val="0"/>
          <w:marTop w:val="0"/>
          <w:marBottom w:val="0"/>
          <w:divBdr>
            <w:top w:val="none" w:sz="0" w:space="0" w:color="auto"/>
            <w:left w:val="none" w:sz="0" w:space="0" w:color="auto"/>
            <w:bottom w:val="none" w:sz="0" w:space="0" w:color="auto"/>
            <w:right w:val="none" w:sz="0" w:space="0" w:color="auto"/>
          </w:divBdr>
        </w:div>
        <w:div w:id="1960989464">
          <w:marLeft w:val="480"/>
          <w:marRight w:val="0"/>
          <w:marTop w:val="0"/>
          <w:marBottom w:val="0"/>
          <w:divBdr>
            <w:top w:val="none" w:sz="0" w:space="0" w:color="auto"/>
            <w:left w:val="none" w:sz="0" w:space="0" w:color="auto"/>
            <w:bottom w:val="none" w:sz="0" w:space="0" w:color="auto"/>
            <w:right w:val="none" w:sz="0" w:space="0" w:color="auto"/>
          </w:divBdr>
        </w:div>
        <w:div w:id="156263612">
          <w:marLeft w:val="480"/>
          <w:marRight w:val="0"/>
          <w:marTop w:val="0"/>
          <w:marBottom w:val="0"/>
          <w:divBdr>
            <w:top w:val="none" w:sz="0" w:space="0" w:color="auto"/>
            <w:left w:val="none" w:sz="0" w:space="0" w:color="auto"/>
            <w:bottom w:val="none" w:sz="0" w:space="0" w:color="auto"/>
            <w:right w:val="none" w:sz="0" w:space="0" w:color="auto"/>
          </w:divBdr>
        </w:div>
        <w:div w:id="1316225393">
          <w:marLeft w:val="480"/>
          <w:marRight w:val="0"/>
          <w:marTop w:val="0"/>
          <w:marBottom w:val="0"/>
          <w:divBdr>
            <w:top w:val="none" w:sz="0" w:space="0" w:color="auto"/>
            <w:left w:val="none" w:sz="0" w:space="0" w:color="auto"/>
            <w:bottom w:val="none" w:sz="0" w:space="0" w:color="auto"/>
            <w:right w:val="none" w:sz="0" w:space="0" w:color="auto"/>
          </w:divBdr>
        </w:div>
        <w:div w:id="1882402892">
          <w:marLeft w:val="480"/>
          <w:marRight w:val="0"/>
          <w:marTop w:val="0"/>
          <w:marBottom w:val="0"/>
          <w:divBdr>
            <w:top w:val="none" w:sz="0" w:space="0" w:color="auto"/>
            <w:left w:val="none" w:sz="0" w:space="0" w:color="auto"/>
            <w:bottom w:val="none" w:sz="0" w:space="0" w:color="auto"/>
            <w:right w:val="none" w:sz="0" w:space="0" w:color="auto"/>
          </w:divBdr>
        </w:div>
        <w:div w:id="131142547">
          <w:marLeft w:val="480"/>
          <w:marRight w:val="0"/>
          <w:marTop w:val="0"/>
          <w:marBottom w:val="0"/>
          <w:divBdr>
            <w:top w:val="none" w:sz="0" w:space="0" w:color="auto"/>
            <w:left w:val="none" w:sz="0" w:space="0" w:color="auto"/>
            <w:bottom w:val="none" w:sz="0" w:space="0" w:color="auto"/>
            <w:right w:val="none" w:sz="0" w:space="0" w:color="auto"/>
          </w:divBdr>
        </w:div>
        <w:div w:id="293171268">
          <w:marLeft w:val="480"/>
          <w:marRight w:val="0"/>
          <w:marTop w:val="0"/>
          <w:marBottom w:val="0"/>
          <w:divBdr>
            <w:top w:val="none" w:sz="0" w:space="0" w:color="auto"/>
            <w:left w:val="none" w:sz="0" w:space="0" w:color="auto"/>
            <w:bottom w:val="none" w:sz="0" w:space="0" w:color="auto"/>
            <w:right w:val="none" w:sz="0" w:space="0" w:color="auto"/>
          </w:divBdr>
        </w:div>
        <w:div w:id="1581718244">
          <w:marLeft w:val="480"/>
          <w:marRight w:val="0"/>
          <w:marTop w:val="0"/>
          <w:marBottom w:val="0"/>
          <w:divBdr>
            <w:top w:val="none" w:sz="0" w:space="0" w:color="auto"/>
            <w:left w:val="none" w:sz="0" w:space="0" w:color="auto"/>
            <w:bottom w:val="none" w:sz="0" w:space="0" w:color="auto"/>
            <w:right w:val="none" w:sz="0" w:space="0" w:color="auto"/>
          </w:divBdr>
        </w:div>
        <w:div w:id="1001349926">
          <w:marLeft w:val="480"/>
          <w:marRight w:val="0"/>
          <w:marTop w:val="0"/>
          <w:marBottom w:val="0"/>
          <w:divBdr>
            <w:top w:val="none" w:sz="0" w:space="0" w:color="auto"/>
            <w:left w:val="none" w:sz="0" w:space="0" w:color="auto"/>
            <w:bottom w:val="none" w:sz="0" w:space="0" w:color="auto"/>
            <w:right w:val="none" w:sz="0" w:space="0" w:color="auto"/>
          </w:divBdr>
        </w:div>
        <w:div w:id="1348290551">
          <w:marLeft w:val="480"/>
          <w:marRight w:val="0"/>
          <w:marTop w:val="0"/>
          <w:marBottom w:val="0"/>
          <w:divBdr>
            <w:top w:val="none" w:sz="0" w:space="0" w:color="auto"/>
            <w:left w:val="none" w:sz="0" w:space="0" w:color="auto"/>
            <w:bottom w:val="none" w:sz="0" w:space="0" w:color="auto"/>
            <w:right w:val="none" w:sz="0" w:space="0" w:color="auto"/>
          </w:divBdr>
        </w:div>
        <w:div w:id="863439136">
          <w:marLeft w:val="480"/>
          <w:marRight w:val="0"/>
          <w:marTop w:val="0"/>
          <w:marBottom w:val="0"/>
          <w:divBdr>
            <w:top w:val="none" w:sz="0" w:space="0" w:color="auto"/>
            <w:left w:val="none" w:sz="0" w:space="0" w:color="auto"/>
            <w:bottom w:val="none" w:sz="0" w:space="0" w:color="auto"/>
            <w:right w:val="none" w:sz="0" w:space="0" w:color="auto"/>
          </w:divBdr>
        </w:div>
        <w:div w:id="1420298031">
          <w:marLeft w:val="480"/>
          <w:marRight w:val="0"/>
          <w:marTop w:val="0"/>
          <w:marBottom w:val="0"/>
          <w:divBdr>
            <w:top w:val="none" w:sz="0" w:space="0" w:color="auto"/>
            <w:left w:val="none" w:sz="0" w:space="0" w:color="auto"/>
            <w:bottom w:val="none" w:sz="0" w:space="0" w:color="auto"/>
            <w:right w:val="none" w:sz="0" w:space="0" w:color="auto"/>
          </w:divBdr>
        </w:div>
        <w:div w:id="99419069">
          <w:marLeft w:val="480"/>
          <w:marRight w:val="0"/>
          <w:marTop w:val="0"/>
          <w:marBottom w:val="0"/>
          <w:divBdr>
            <w:top w:val="none" w:sz="0" w:space="0" w:color="auto"/>
            <w:left w:val="none" w:sz="0" w:space="0" w:color="auto"/>
            <w:bottom w:val="none" w:sz="0" w:space="0" w:color="auto"/>
            <w:right w:val="none" w:sz="0" w:space="0" w:color="auto"/>
          </w:divBdr>
        </w:div>
        <w:div w:id="1620146420">
          <w:marLeft w:val="480"/>
          <w:marRight w:val="0"/>
          <w:marTop w:val="0"/>
          <w:marBottom w:val="0"/>
          <w:divBdr>
            <w:top w:val="none" w:sz="0" w:space="0" w:color="auto"/>
            <w:left w:val="none" w:sz="0" w:space="0" w:color="auto"/>
            <w:bottom w:val="none" w:sz="0" w:space="0" w:color="auto"/>
            <w:right w:val="none" w:sz="0" w:space="0" w:color="auto"/>
          </w:divBdr>
        </w:div>
        <w:div w:id="1066607502">
          <w:marLeft w:val="480"/>
          <w:marRight w:val="0"/>
          <w:marTop w:val="0"/>
          <w:marBottom w:val="0"/>
          <w:divBdr>
            <w:top w:val="none" w:sz="0" w:space="0" w:color="auto"/>
            <w:left w:val="none" w:sz="0" w:space="0" w:color="auto"/>
            <w:bottom w:val="none" w:sz="0" w:space="0" w:color="auto"/>
            <w:right w:val="none" w:sz="0" w:space="0" w:color="auto"/>
          </w:divBdr>
        </w:div>
        <w:div w:id="1801923393">
          <w:marLeft w:val="480"/>
          <w:marRight w:val="0"/>
          <w:marTop w:val="0"/>
          <w:marBottom w:val="0"/>
          <w:divBdr>
            <w:top w:val="none" w:sz="0" w:space="0" w:color="auto"/>
            <w:left w:val="none" w:sz="0" w:space="0" w:color="auto"/>
            <w:bottom w:val="none" w:sz="0" w:space="0" w:color="auto"/>
            <w:right w:val="none" w:sz="0" w:space="0" w:color="auto"/>
          </w:divBdr>
        </w:div>
        <w:div w:id="511265032">
          <w:marLeft w:val="480"/>
          <w:marRight w:val="0"/>
          <w:marTop w:val="0"/>
          <w:marBottom w:val="0"/>
          <w:divBdr>
            <w:top w:val="none" w:sz="0" w:space="0" w:color="auto"/>
            <w:left w:val="none" w:sz="0" w:space="0" w:color="auto"/>
            <w:bottom w:val="none" w:sz="0" w:space="0" w:color="auto"/>
            <w:right w:val="none" w:sz="0" w:space="0" w:color="auto"/>
          </w:divBdr>
        </w:div>
        <w:div w:id="1217542888">
          <w:marLeft w:val="480"/>
          <w:marRight w:val="0"/>
          <w:marTop w:val="0"/>
          <w:marBottom w:val="0"/>
          <w:divBdr>
            <w:top w:val="none" w:sz="0" w:space="0" w:color="auto"/>
            <w:left w:val="none" w:sz="0" w:space="0" w:color="auto"/>
            <w:bottom w:val="none" w:sz="0" w:space="0" w:color="auto"/>
            <w:right w:val="none" w:sz="0" w:space="0" w:color="auto"/>
          </w:divBdr>
        </w:div>
        <w:div w:id="913778785">
          <w:marLeft w:val="480"/>
          <w:marRight w:val="0"/>
          <w:marTop w:val="0"/>
          <w:marBottom w:val="0"/>
          <w:divBdr>
            <w:top w:val="none" w:sz="0" w:space="0" w:color="auto"/>
            <w:left w:val="none" w:sz="0" w:space="0" w:color="auto"/>
            <w:bottom w:val="none" w:sz="0" w:space="0" w:color="auto"/>
            <w:right w:val="none" w:sz="0" w:space="0" w:color="auto"/>
          </w:divBdr>
        </w:div>
        <w:div w:id="1884363083">
          <w:marLeft w:val="480"/>
          <w:marRight w:val="0"/>
          <w:marTop w:val="0"/>
          <w:marBottom w:val="0"/>
          <w:divBdr>
            <w:top w:val="none" w:sz="0" w:space="0" w:color="auto"/>
            <w:left w:val="none" w:sz="0" w:space="0" w:color="auto"/>
            <w:bottom w:val="none" w:sz="0" w:space="0" w:color="auto"/>
            <w:right w:val="none" w:sz="0" w:space="0" w:color="auto"/>
          </w:divBdr>
        </w:div>
        <w:div w:id="110369910">
          <w:marLeft w:val="480"/>
          <w:marRight w:val="0"/>
          <w:marTop w:val="0"/>
          <w:marBottom w:val="0"/>
          <w:divBdr>
            <w:top w:val="none" w:sz="0" w:space="0" w:color="auto"/>
            <w:left w:val="none" w:sz="0" w:space="0" w:color="auto"/>
            <w:bottom w:val="none" w:sz="0" w:space="0" w:color="auto"/>
            <w:right w:val="none" w:sz="0" w:space="0" w:color="auto"/>
          </w:divBdr>
        </w:div>
        <w:div w:id="2060201975">
          <w:marLeft w:val="480"/>
          <w:marRight w:val="0"/>
          <w:marTop w:val="0"/>
          <w:marBottom w:val="0"/>
          <w:divBdr>
            <w:top w:val="none" w:sz="0" w:space="0" w:color="auto"/>
            <w:left w:val="none" w:sz="0" w:space="0" w:color="auto"/>
            <w:bottom w:val="none" w:sz="0" w:space="0" w:color="auto"/>
            <w:right w:val="none" w:sz="0" w:space="0" w:color="auto"/>
          </w:divBdr>
        </w:div>
        <w:div w:id="251396564">
          <w:marLeft w:val="480"/>
          <w:marRight w:val="0"/>
          <w:marTop w:val="0"/>
          <w:marBottom w:val="0"/>
          <w:divBdr>
            <w:top w:val="none" w:sz="0" w:space="0" w:color="auto"/>
            <w:left w:val="none" w:sz="0" w:space="0" w:color="auto"/>
            <w:bottom w:val="none" w:sz="0" w:space="0" w:color="auto"/>
            <w:right w:val="none" w:sz="0" w:space="0" w:color="auto"/>
          </w:divBdr>
        </w:div>
        <w:div w:id="307133230">
          <w:marLeft w:val="480"/>
          <w:marRight w:val="0"/>
          <w:marTop w:val="0"/>
          <w:marBottom w:val="0"/>
          <w:divBdr>
            <w:top w:val="none" w:sz="0" w:space="0" w:color="auto"/>
            <w:left w:val="none" w:sz="0" w:space="0" w:color="auto"/>
            <w:bottom w:val="none" w:sz="0" w:space="0" w:color="auto"/>
            <w:right w:val="none" w:sz="0" w:space="0" w:color="auto"/>
          </w:divBdr>
        </w:div>
        <w:div w:id="496384104">
          <w:marLeft w:val="480"/>
          <w:marRight w:val="0"/>
          <w:marTop w:val="0"/>
          <w:marBottom w:val="0"/>
          <w:divBdr>
            <w:top w:val="none" w:sz="0" w:space="0" w:color="auto"/>
            <w:left w:val="none" w:sz="0" w:space="0" w:color="auto"/>
            <w:bottom w:val="none" w:sz="0" w:space="0" w:color="auto"/>
            <w:right w:val="none" w:sz="0" w:space="0" w:color="auto"/>
          </w:divBdr>
        </w:div>
        <w:div w:id="1302079974">
          <w:marLeft w:val="480"/>
          <w:marRight w:val="0"/>
          <w:marTop w:val="0"/>
          <w:marBottom w:val="0"/>
          <w:divBdr>
            <w:top w:val="none" w:sz="0" w:space="0" w:color="auto"/>
            <w:left w:val="none" w:sz="0" w:space="0" w:color="auto"/>
            <w:bottom w:val="none" w:sz="0" w:space="0" w:color="auto"/>
            <w:right w:val="none" w:sz="0" w:space="0" w:color="auto"/>
          </w:divBdr>
        </w:div>
        <w:div w:id="557206004">
          <w:marLeft w:val="480"/>
          <w:marRight w:val="0"/>
          <w:marTop w:val="0"/>
          <w:marBottom w:val="0"/>
          <w:divBdr>
            <w:top w:val="none" w:sz="0" w:space="0" w:color="auto"/>
            <w:left w:val="none" w:sz="0" w:space="0" w:color="auto"/>
            <w:bottom w:val="none" w:sz="0" w:space="0" w:color="auto"/>
            <w:right w:val="none" w:sz="0" w:space="0" w:color="auto"/>
          </w:divBdr>
        </w:div>
        <w:div w:id="1584680619">
          <w:marLeft w:val="480"/>
          <w:marRight w:val="0"/>
          <w:marTop w:val="0"/>
          <w:marBottom w:val="0"/>
          <w:divBdr>
            <w:top w:val="none" w:sz="0" w:space="0" w:color="auto"/>
            <w:left w:val="none" w:sz="0" w:space="0" w:color="auto"/>
            <w:bottom w:val="none" w:sz="0" w:space="0" w:color="auto"/>
            <w:right w:val="none" w:sz="0" w:space="0" w:color="auto"/>
          </w:divBdr>
        </w:div>
        <w:div w:id="1663969064">
          <w:marLeft w:val="480"/>
          <w:marRight w:val="0"/>
          <w:marTop w:val="0"/>
          <w:marBottom w:val="0"/>
          <w:divBdr>
            <w:top w:val="none" w:sz="0" w:space="0" w:color="auto"/>
            <w:left w:val="none" w:sz="0" w:space="0" w:color="auto"/>
            <w:bottom w:val="none" w:sz="0" w:space="0" w:color="auto"/>
            <w:right w:val="none" w:sz="0" w:space="0" w:color="auto"/>
          </w:divBdr>
        </w:div>
        <w:div w:id="1410229281">
          <w:marLeft w:val="480"/>
          <w:marRight w:val="0"/>
          <w:marTop w:val="0"/>
          <w:marBottom w:val="0"/>
          <w:divBdr>
            <w:top w:val="none" w:sz="0" w:space="0" w:color="auto"/>
            <w:left w:val="none" w:sz="0" w:space="0" w:color="auto"/>
            <w:bottom w:val="none" w:sz="0" w:space="0" w:color="auto"/>
            <w:right w:val="none" w:sz="0" w:space="0" w:color="auto"/>
          </w:divBdr>
        </w:div>
        <w:div w:id="1614702138">
          <w:marLeft w:val="480"/>
          <w:marRight w:val="0"/>
          <w:marTop w:val="0"/>
          <w:marBottom w:val="0"/>
          <w:divBdr>
            <w:top w:val="none" w:sz="0" w:space="0" w:color="auto"/>
            <w:left w:val="none" w:sz="0" w:space="0" w:color="auto"/>
            <w:bottom w:val="none" w:sz="0" w:space="0" w:color="auto"/>
            <w:right w:val="none" w:sz="0" w:space="0" w:color="auto"/>
          </w:divBdr>
        </w:div>
        <w:div w:id="965815542">
          <w:marLeft w:val="480"/>
          <w:marRight w:val="0"/>
          <w:marTop w:val="0"/>
          <w:marBottom w:val="0"/>
          <w:divBdr>
            <w:top w:val="none" w:sz="0" w:space="0" w:color="auto"/>
            <w:left w:val="none" w:sz="0" w:space="0" w:color="auto"/>
            <w:bottom w:val="none" w:sz="0" w:space="0" w:color="auto"/>
            <w:right w:val="none" w:sz="0" w:space="0" w:color="auto"/>
          </w:divBdr>
        </w:div>
        <w:div w:id="138497837">
          <w:marLeft w:val="480"/>
          <w:marRight w:val="0"/>
          <w:marTop w:val="0"/>
          <w:marBottom w:val="0"/>
          <w:divBdr>
            <w:top w:val="none" w:sz="0" w:space="0" w:color="auto"/>
            <w:left w:val="none" w:sz="0" w:space="0" w:color="auto"/>
            <w:bottom w:val="none" w:sz="0" w:space="0" w:color="auto"/>
            <w:right w:val="none" w:sz="0" w:space="0" w:color="auto"/>
          </w:divBdr>
        </w:div>
        <w:div w:id="1064643292">
          <w:marLeft w:val="480"/>
          <w:marRight w:val="0"/>
          <w:marTop w:val="0"/>
          <w:marBottom w:val="0"/>
          <w:divBdr>
            <w:top w:val="none" w:sz="0" w:space="0" w:color="auto"/>
            <w:left w:val="none" w:sz="0" w:space="0" w:color="auto"/>
            <w:bottom w:val="none" w:sz="0" w:space="0" w:color="auto"/>
            <w:right w:val="none" w:sz="0" w:space="0" w:color="auto"/>
          </w:divBdr>
        </w:div>
        <w:div w:id="102656546">
          <w:marLeft w:val="480"/>
          <w:marRight w:val="0"/>
          <w:marTop w:val="0"/>
          <w:marBottom w:val="0"/>
          <w:divBdr>
            <w:top w:val="none" w:sz="0" w:space="0" w:color="auto"/>
            <w:left w:val="none" w:sz="0" w:space="0" w:color="auto"/>
            <w:bottom w:val="none" w:sz="0" w:space="0" w:color="auto"/>
            <w:right w:val="none" w:sz="0" w:space="0" w:color="auto"/>
          </w:divBdr>
        </w:div>
        <w:div w:id="6837159">
          <w:marLeft w:val="480"/>
          <w:marRight w:val="0"/>
          <w:marTop w:val="0"/>
          <w:marBottom w:val="0"/>
          <w:divBdr>
            <w:top w:val="none" w:sz="0" w:space="0" w:color="auto"/>
            <w:left w:val="none" w:sz="0" w:space="0" w:color="auto"/>
            <w:bottom w:val="none" w:sz="0" w:space="0" w:color="auto"/>
            <w:right w:val="none" w:sz="0" w:space="0" w:color="auto"/>
          </w:divBdr>
        </w:div>
        <w:div w:id="890000073">
          <w:marLeft w:val="480"/>
          <w:marRight w:val="0"/>
          <w:marTop w:val="0"/>
          <w:marBottom w:val="0"/>
          <w:divBdr>
            <w:top w:val="none" w:sz="0" w:space="0" w:color="auto"/>
            <w:left w:val="none" w:sz="0" w:space="0" w:color="auto"/>
            <w:bottom w:val="none" w:sz="0" w:space="0" w:color="auto"/>
            <w:right w:val="none" w:sz="0" w:space="0" w:color="auto"/>
          </w:divBdr>
        </w:div>
        <w:div w:id="1795097920">
          <w:marLeft w:val="480"/>
          <w:marRight w:val="0"/>
          <w:marTop w:val="0"/>
          <w:marBottom w:val="0"/>
          <w:divBdr>
            <w:top w:val="none" w:sz="0" w:space="0" w:color="auto"/>
            <w:left w:val="none" w:sz="0" w:space="0" w:color="auto"/>
            <w:bottom w:val="none" w:sz="0" w:space="0" w:color="auto"/>
            <w:right w:val="none" w:sz="0" w:space="0" w:color="auto"/>
          </w:divBdr>
        </w:div>
        <w:div w:id="338780137">
          <w:marLeft w:val="480"/>
          <w:marRight w:val="0"/>
          <w:marTop w:val="0"/>
          <w:marBottom w:val="0"/>
          <w:divBdr>
            <w:top w:val="none" w:sz="0" w:space="0" w:color="auto"/>
            <w:left w:val="none" w:sz="0" w:space="0" w:color="auto"/>
            <w:bottom w:val="none" w:sz="0" w:space="0" w:color="auto"/>
            <w:right w:val="none" w:sz="0" w:space="0" w:color="auto"/>
          </w:divBdr>
        </w:div>
        <w:div w:id="1117026372">
          <w:marLeft w:val="480"/>
          <w:marRight w:val="0"/>
          <w:marTop w:val="0"/>
          <w:marBottom w:val="0"/>
          <w:divBdr>
            <w:top w:val="none" w:sz="0" w:space="0" w:color="auto"/>
            <w:left w:val="none" w:sz="0" w:space="0" w:color="auto"/>
            <w:bottom w:val="none" w:sz="0" w:space="0" w:color="auto"/>
            <w:right w:val="none" w:sz="0" w:space="0" w:color="auto"/>
          </w:divBdr>
        </w:div>
        <w:div w:id="1983272100">
          <w:marLeft w:val="480"/>
          <w:marRight w:val="0"/>
          <w:marTop w:val="0"/>
          <w:marBottom w:val="0"/>
          <w:divBdr>
            <w:top w:val="none" w:sz="0" w:space="0" w:color="auto"/>
            <w:left w:val="none" w:sz="0" w:space="0" w:color="auto"/>
            <w:bottom w:val="none" w:sz="0" w:space="0" w:color="auto"/>
            <w:right w:val="none" w:sz="0" w:space="0" w:color="auto"/>
          </w:divBdr>
        </w:div>
        <w:div w:id="265577197">
          <w:marLeft w:val="480"/>
          <w:marRight w:val="0"/>
          <w:marTop w:val="0"/>
          <w:marBottom w:val="0"/>
          <w:divBdr>
            <w:top w:val="none" w:sz="0" w:space="0" w:color="auto"/>
            <w:left w:val="none" w:sz="0" w:space="0" w:color="auto"/>
            <w:bottom w:val="none" w:sz="0" w:space="0" w:color="auto"/>
            <w:right w:val="none" w:sz="0" w:space="0" w:color="auto"/>
          </w:divBdr>
        </w:div>
        <w:div w:id="23403914">
          <w:marLeft w:val="480"/>
          <w:marRight w:val="0"/>
          <w:marTop w:val="0"/>
          <w:marBottom w:val="0"/>
          <w:divBdr>
            <w:top w:val="none" w:sz="0" w:space="0" w:color="auto"/>
            <w:left w:val="none" w:sz="0" w:space="0" w:color="auto"/>
            <w:bottom w:val="none" w:sz="0" w:space="0" w:color="auto"/>
            <w:right w:val="none" w:sz="0" w:space="0" w:color="auto"/>
          </w:divBdr>
        </w:div>
        <w:div w:id="1804273477">
          <w:marLeft w:val="480"/>
          <w:marRight w:val="0"/>
          <w:marTop w:val="0"/>
          <w:marBottom w:val="0"/>
          <w:divBdr>
            <w:top w:val="none" w:sz="0" w:space="0" w:color="auto"/>
            <w:left w:val="none" w:sz="0" w:space="0" w:color="auto"/>
            <w:bottom w:val="none" w:sz="0" w:space="0" w:color="auto"/>
            <w:right w:val="none" w:sz="0" w:space="0" w:color="auto"/>
          </w:divBdr>
        </w:div>
        <w:div w:id="73477425">
          <w:marLeft w:val="480"/>
          <w:marRight w:val="0"/>
          <w:marTop w:val="0"/>
          <w:marBottom w:val="0"/>
          <w:divBdr>
            <w:top w:val="none" w:sz="0" w:space="0" w:color="auto"/>
            <w:left w:val="none" w:sz="0" w:space="0" w:color="auto"/>
            <w:bottom w:val="none" w:sz="0" w:space="0" w:color="auto"/>
            <w:right w:val="none" w:sz="0" w:space="0" w:color="auto"/>
          </w:divBdr>
        </w:div>
        <w:div w:id="1177116722">
          <w:marLeft w:val="480"/>
          <w:marRight w:val="0"/>
          <w:marTop w:val="0"/>
          <w:marBottom w:val="0"/>
          <w:divBdr>
            <w:top w:val="none" w:sz="0" w:space="0" w:color="auto"/>
            <w:left w:val="none" w:sz="0" w:space="0" w:color="auto"/>
            <w:bottom w:val="none" w:sz="0" w:space="0" w:color="auto"/>
            <w:right w:val="none" w:sz="0" w:space="0" w:color="auto"/>
          </w:divBdr>
        </w:div>
        <w:div w:id="1314409245">
          <w:marLeft w:val="480"/>
          <w:marRight w:val="0"/>
          <w:marTop w:val="0"/>
          <w:marBottom w:val="0"/>
          <w:divBdr>
            <w:top w:val="none" w:sz="0" w:space="0" w:color="auto"/>
            <w:left w:val="none" w:sz="0" w:space="0" w:color="auto"/>
            <w:bottom w:val="none" w:sz="0" w:space="0" w:color="auto"/>
            <w:right w:val="none" w:sz="0" w:space="0" w:color="auto"/>
          </w:divBdr>
        </w:div>
        <w:div w:id="571358006">
          <w:marLeft w:val="480"/>
          <w:marRight w:val="0"/>
          <w:marTop w:val="0"/>
          <w:marBottom w:val="0"/>
          <w:divBdr>
            <w:top w:val="none" w:sz="0" w:space="0" w:color="auto"/>
            <w:left w:val="none" w:sz="0" w:space="0" w:color="auto"/>
            <w:bottom w:val="none" w:sz="0" w:space="0" w:color="auto"/>
            <w:right w:val="none" w:sz="0" w:space="0" w:color="auto"/>
          </w:divBdr>
        </w:div>
        <w:div w:id="230192854">
          <w:marLeft w:val="480"/>
          <w:marRight w:val="0"/>
          <w:marTop w:val="0"/>
          <w:marBottom w:val="0"/>
          <w:divBdr>
            <w:top w:val="none" w:sz="0" w:space="0" w:color="auto"/>
            <w:left w:val="none" w:sz="0" w:space="0" w:color="auto"/>
            <w:bottom w:val="none" w:sz="0" w:space="0" w:color="auto"/>
            <w:right w:val="none" w:sz="0" w:space="0" w:color="auto"/>
          </w:divBdr>
        </w:div>
        <w:div w:id="96293715">
          <w:marLeft w:val="480"/>
          <w:marRight w:val="0"/>
          <w:marTop w:val="0"/>
          <w:marBottom w:val="0"/>
          <w:divBdr>
            <w:top w:val="none" w:sz="0" w:space="0" w:color="auto"/>
            <w:left w:val="none" w:sz="0" w:space="0" w:color="auto"/>
            <w:bottom w:val="none" w:sz="0" w:space="0" w:color="auto"/>
            <w:right w:val="none" w:sz="0" w:space="0" w:color="auto"/>
          </w:divBdr>
        </w:div>
        <w:div w:id="1693416993">
          <w:marLeft w:val="480"/>
          <w:marRight w:val="0"/>
          <w:marTop w:val="0"/>
          <w:marBottom w:val="0"/>
          <w:divBdr>
            <w:top w:val="none" w:sz="0" w:space="0" w:color="auto"/>
            <w:left w:val="none" w:sz="0" w:space="0" w:color="auto"/>
            <w:bottom w:val="none" w:sz="0" w:space="0" w:color="auto"/>
            <w:right w:val="none" w:sz="0" w:space="0" w:color="auto"/>
          </w:divBdr>
        </w:div>
        <w:div w:id="132525928">
          <w:marLeft w:val="480"/>
          <w:marRight w:val="0"/>
          <w:marTop w:val="0"/>
          <w:marBottom w:val="0"/>
          <w:divBdr>
            <w:top w:val="none" w:sz="0" w:space="0" w:color="auto"/>
            <w:left w:val="none" w:sz="0" w:space="0" w:color="auto"/>
            <w:bottom w:val="none" w:sz="0" w:space="0" w:color="auto"/>
            <w:right w:val="none" w:sz="0" w:space="0" w:color="auto"/>
          </w:divBdr>
        </w:div>
        <w:div w:id="957175355">
          <w:marLeft w:val="480"/>
          <w:marRight w:val="0"/>
          <w:marTop w:val="0"/>
          <w:marBottom w:val="0"/>
          <w:divBdr>
            <w:top w:val="none" w:sz="0" w:space="0" w:color="auto"/>
            <w:left w:val="none" w:sz="0" w:space="0" w:color="auto"/>
            <w:bottom w:val="none" w:sz="0" w:space="0" w:color="auto"/>
            <w:right w:val="none" w:sz="0" w:space="0" w:color="auto"/>
          </w:divBdr>
        </w:div>
        <w:div w:id="196622313">
          <w:marLeft w:val="480"/>
          <w:marRight w:val="0"/>
          <w:marTop w:val="0"/>
          <w:marBottom w:val="0"/>
          <w:divBdr>
            <w:top w:val="none" w:sz="0" w:space="0" w:color="auto"/>
            <w:left w:val="none" w:sz="0" w:space="0" w:color="auto"/>
            <w:bottom w:val="none" w:sz="0" w:space="0" w:color="auto"/>
            <w:right w:val="none" w:sz="0" w:space="0" w:color="auto"/>
          </w:divBdr>
        </w:div>
        <w:div w:id="1377775748">
          <w:marLeft w:val="480"/>
          <w:marRight w:val="0"/>
          <w:marTop w:val="0"/>
          <w:marBottom w:val="0"/>
          <w:divBdr>
            <w:top w:val="none" w:sz="0" w:space="0" w:color="auto"/>
            <w:left w:val="none" w:sz="0" w:space="0" w:color="auto"/>
            <w:bottom w:val="none" w:sz="0" w:space="0" w:color="auto"/>
            <w:right w:val="none" w:sz="0" w:space="0" w:color="auto"/>
          </w:divBdr>
        </w:div>
        <w:div w:id="1589196510">
          <w:marLeft w:val="480"/>
          <w:marRight w:val="0"/>
          <w:marTop w:val="0"/>
          <w:marBottom w:val="0"/>
          <w:divBdr>
            <w:top w:val="none" w:sz="0" w:space="0" w:color="auto"/>
            <w:left w:val="none" w:sz="0" w:space="0" w:color="auto"/>
            <w:bottom w:val="none" w:sz="0" w:space="0" w:color="auto"/>
            <w:right w:val="none" w:sz="0" w:space="0" w:color="auto"/>
          </w:divBdr>
        </w:div>
      </w:divsChild>
    </w:div>
    <w:div w:id="198595337">
      <w:bodyDiv w:val="1"/>
      <w:marLeft w:val="0"/>
      <w:marRight w:val="0"/>
      <w:marTop w:val="0"/>
      <w:marBottom w:val="0"/>
      <w:divBdr>
        <w:top w:val="none" w:sz="0" w:space="0" w:color="auto"/>
        <w:left w:val="none" w:sz="0" w:space="0" w:color="auto"/>
        <w:bottom w:val="none" w:sz="0" w:space="0" w:color="auto"/>
        <w:right w:val="none" w:sz="0" w:space="0" w:color="auto"/>
      </w:divBdr>
    </w:div>
    <w:div w:id="198789050">
      <w:bodyDiv w:val="1"/>
      <w:marLeft w:val="0"/>
      <w:marRight w:val="0"/>
      <w:marTop w:val="0"/>
      <w:marBottom w:val="0"/>
      <w:divBdr>
        <w:top w:val="none" w:sz="0" w:space="0" w:color="auto"/>
        <w:left w:val="none" w:sz="0" w:space="0" w:color="auto"/>
        <w:bottom w:val="none" w:sz="0" w:space="0" w:color="auto"/>
        <w:right w:val="none" w:sz="0" w:space="0" w:color="auto"/>
      </w:divBdr>
    </w:div>
    <w:div w:id="202596025">
      <w:bodyDiv w:val="1"/>
      <w:marLeft w:val="0"/>
      <w:marRight w:val="0"/>
      <w:marTop w:val="0"/>
      <w:marBottom w:val="0"/>
      <w:divBdr>
        <w:top w:val="none" w:sz="0" w:space="0" w:color="auto"/>
        <w:left w:val="none" w:sz="0" w:space="0" w:color="auto"/>
        <w:bottom w:val="none" w:sz="0" w:space="0" w:color="auto"/>
        <w:right w:val="none" w:sz="0" w:space="0" w:color="auto"/>
      </w:divBdr>
    </w:div>
    <w:div w:id="204564717">
      <w:bodyDiv w:val="1"/>
      <w:marLeft w:val="0"/>
      <w:marRight w:val="0"/>
      <w:marTop w:val="0"/>
      <w:marBottom w:val="0"/>
      <w:divBdr>
        <w:top w:val="none" w:sz="0" w:space="0" w:color="auto"/>
        <w:left w:val="none" w:sz="0" w:space="0" w:color="auto"/>
        <w:bottom w:val="none" w:sz="0" w:space="0" w:color="auto"/>
        <w:right w:val="none" w:sz="0" w:space="0" w:color="auto"/>
      </w:divBdr>
    </w:div>
    <w:div w:id="206181829">
      <w:bodyDiv w:val="1"/>
      <w:marLeft w:val="0"/>
      <w:marRight w:val="0"/>
      <w:marTop w:val="0"/>
      <w:marBottom w:val="0"/>
      <w:divBdr>
        <w:top w:val="none" w:sz="0" w:space="0" w:color="auto"/>
        <w:left w:val="none" w:sz="0" w:space="0" w:color="auto"/>
        <w:bottom w:val="none" w:sz="0" w:space="0" w:color="auto"/>
        <w:right w:val="none" w:sz="0" w:space="0" w:color="auto"/>
      </w:divBdr>
    </w:div>
    <w:div w:id="207034523">
      <w:bodyDiv w:val="1"/>
      <w:marLeft w:val="0"/>
      <w:marRight w:val="0"/>
      <w:marTop w:val="0"/>
      <w:marBottom w:val="0"/>
      <w:divBdr>
        <w:top w:val="none" w:sz="0" w:space="0" w:color="auto"/>
        <w:left w:val="none" w:sz="0" w:space="0" w:color="auto"/>
        <w:bottom w:val="none" w:sz="0" w:space="0" w:color="auto"/>
        <w:right w:val="none" w:sz="0" w:space="0" w:color="auto"/>
      </w:divBdr>
    </w:div>
    <w:div w:id="207500899">
      <w:bodyDiv w:val="1"/>
      <w:marLeft w:val="0"/>
      <w:marRight w:val="0"/>
      <w:marTop w:val="0"/>
      <w:marBottom w:val="0"/>
      <w:divBdr>
        <w:top w:val="none" w:sz="0" w:space="0" w:color="auto"/>
        <w:left w:val="none" w:sz="0" w:space="0" w:color="auto"/>
        <w:bottom w:val="none" w:sz="0" w:space="0" w:color="auto"/>
        <w:right w:val="none" w:sz="0" w:space="0" w:color="auto"/>
      </w:divBdr>
    </w:div>
    <w:div w:id="208036368">
      <w:bodyDiv w:val="1"/>
      <w:marLeft w:val="0"/>
      <w:marRight w:val="0"/>
      <w:marTop w:val="0"/>
      <w:marBottom w:val="0"/>
      <w:divBdr>
        <w:top w:val="none" w:sz="0" w:space="0" w:color="auto"/>
        <w:left w:val="none" w:sz="0" w:space="0" w:color="auto"/>
        <w:bottom w:val="none" w:sz="0" w:space="0" w:color="auto"/>
        <w:right w:val="none" w:sz="0" w:space="0" w:color="auto"/>
      </w:divBdr>
    </w:div>
    <w:div w:id="209153558">
      <w:bodyDiv w:val="1"/>
      <w:marLeft w:val="0"/>
      <w:marRight w:val="0"/>
      <w:marTop w:val="0"/>
      <w:marBottom w:val="0"/>
      <w:divBdr>
        <w:top w:val="none" w:sz="0" w:space="0" w:color="auto"/>
        <w:left w:val="none" w:sz="0" w:space="0" w:color="auto"/>
        <w:bottom w:val="none" w:sz="0" w:space="0" w:color="auto"/>
        <w:right w:val="none" w:sz="0" w:space="0" w:color="auto"/>
      </w:divBdr>
    </w:div>
    <w:div w:id="210382082">
      <w:bodyDiv w:val="1"/>
      <w:marLeft w:val="0"/>
      <w:marRight w:val="0"/>
      <w:marTop w:val="0"/>
      <w:marBottom w:val="0"/>
      <w:divBdr>
        <w:top w:val="none" w:sz="0" w:space="0" w:color="auto"/>
        <w:left w:val="none" w:sz="0" w:space="0" w:color="auto"/>
        <w:bottom w:val="none" w:sz="0" w:space="0" w:color="auto"/>
        <w:right w:val="none" w:sz="0" w:space="0" w:color="auto"/>
      </w:divBdr>
    </w:div>
    <w:div w:id="210462964">
      <w:bodyDiv w:val="1"/>
      <w:marLeft w:val="0"/>
      <w:marRight w:val="0"/>
      <w:marTop w:val="0"/>
      <w:marBottom w:val="0"/>
      <w:divBdr>
        <w:top w:val="none" w:sz="0" w:space="0" w:color="auto"/>
        <w:left w:val="none" w:sz="0" w:space="0" w:color="auto"/>
        <w:bottom w:val="none" w:sz="0" w:space="0" w:color="auto"/>
        <w:right w:val="none" w:sz="0" w:space="0" w:color="auto"/>
      </w:divBdr>
    </w:div>
    <w:div w:id="213588995">
      <w:bodyDiv w:val="1"/>
      <w:marLeft w:val="0"/>
      <w:marRight w:val="0"/>
      <w:marTop w:val="0"/>
      <w:marBottom w:val="0"/>
      <w:divBdr>
        <w:top w:val="none" w:sz="0" w:space="0" w:color="auto"/>
        <w:left w:val="none" w:sz="0" w:space="0" w:color="auto"/>
        <w:bottom w:val="none" w:sz="0" w:space="0" w:color="auto"/>
        <w:right w:val="none" w:sz="0" w:space="0" w:color="auto"/>
      </w:divBdr>
    </w:div>
    <w:div w:id="213860142">
      <w:bodyDiv w:val="1"/>
      <w:marLeft w:val="0"/>
      <w:marRight w:val="0"/>
      <w:marTop w:val="0"/>
      <w:marBottom w:val="0"/>
      <w:divBdr>
        <w:top w:val="none" w:sz="0" w:space="0" w:color="auto"/>
        <w:left w:val="none" w:sz="0" w:space="0" w:color="auto"/>
        <w:bottom w:val="none" w:sz="0" w:space="0" w:color="auto"/>
        <w:right w:val="none" w:sz="0" w:space="0" w:color="auto"/>
      </w:divBdr>
    </w:div>
    <w:div w:id="216864554">
      <w:bodyDiv w:val="1"/>
      <w:marLeft w:val="0"/>
      <w:marRight w:val="0"/>
      <w:marTop w:val="0"/>
      <w:marBottom w:val="0"/>
      <w:divBdr>
        <w:top w:val="none" w:sz="0" w:space="0" w:color="auto"/>
        <w:left w:val="none" w:sz="0" w:space="0" w:color="auto"/>
        <w:bottom w:val="none" w:sz="0" w:space="0" w:color="auto"/>
        <w:right w:val="none" w:sz="0" w:space="0" w:color="auto"/>
      </w:divBdr>
    </w:div>
    <w:div w:id="219367213">
      <w:bodyDiv w:val="1"/>
      <w:marLeft w:val="0"/>
      <w:marRight w:val="0"/>
      <w:marTop w:val="0"/>
      <w:marBottom w:val="0"/>
      <w:divBdr>
        <w:top w:val="none" w:sz="0" w:space="0" w:color="auto"/>
        <w:left w:val="none" w:sz="0" w:space="0" w:color="auto"/>
        <w:bottom w:val="none" w:sz="0" w:space="0" w:color="auto"/>
        <w:right w:val="none" w:sz="0" w:space="0" w:color="auto"/>
      </w:divBdr>
    </w:div>
    <w:div w:id="219635421">
      <w:bodyDiv w:val="1"/>
      <w:marLeft w:val="0"/>
      <w:marRight w:val="0"/>
      <w:marTop w:val="0"/>
      <w:marBottom w:val="0"/>
      <w:divBdr>
        <w:top w:val="none" w:sz="0" w:space="0" w:color="auto"/>
        <w:left w:val="none" w:sz="0" w:space="0" w:color="auto"/>
        <w:bottom w:val="none" w:sz="0" w:space="0" w:color="auto"/>
        <w:right w:val="none" w:sz="0" w:space="0" w:color="auto"/>
      </w:divBdr>
    </w:div>
    <w:div w:id="220337750">
      <w:bodyDiv w:val="1"/>
      <w:marLeft w:val="0"/>
      <w:marRight w:val="0"/>
      <w:marTop w:val="0"/>
      <w:marBottom w:val="0"/>
      <w:divBdr>
        <w:top w:val="none" w:sz="0" w:space="0" w:color="auto"/>
        <w:left w:val="none" w:sz="0" w:space="0" w:color="auto"/>
        <w:bottom w:val="none" w:sz="0" w:space="0" w:color="auto"/>
        <w:right w:val="none" w:sz="0" w:space="0" w:color="auto"/>
      </w:divBdr>
    </w:div>
    <w:div w:id="222567516">
      <w:bodyDiv w:val="1"/>
      <w:marLeft w:val="0"/>
      <w:marRight w:val="0"/>
      <w:marTop w:val="0"/>
      <w:marBottom w:val="0"/>
      <w:divBdr>
        <w:top w:val="none" w:sz="0" w:space="0" w:color="auto"/>
        <w:left w:val="none" w:sz="0" w:space="0" w:color="auto"/>
        <w:bottom w:val="none" w:sz="0" w:space="0" w:color="auto"/>
        <w:right w:val="none" w:sz="0" w:space="0" w:color="auto"/>
      </w:divBdr>
      <w:divsChild>
        <w:div w:id="1345282034">
          <w:marLeft w:val="480"/>
          <w:marRight w:val="0"/>
          <w:marTop w:val="0"/>
          <w:marBottom w:val="0"/>
          <w:divBdr>
            <w:top w:val="none" w:sz="0" w:space="0" w:color="auto"/>
            <w:left w:val="none" w:sz="0" w:space="0" w:color="auto"/>
            <w:bottom w:val="none" w:sz="0" w:space="0" w:color="auto"/>
            <w:right w:val="none" w:sz="0" w:space="0" w:color="auto"/>
          </w:divBdr>
        </w:div>
        <w:div w:id="839857891">
          <w:marLeft w:val="480"/>
          <w:marRight w:val="0"/>
          <w:marTop w:val="0"/>
          <w:marBottom w:val="0"/>
          <w:divBdr>
            <w:top w:val="none" w:sz="0" w:space="0" w:color="auto"/>
            <w:left w:val="none" w:sz="0" w:space="0" w:color="auto"/>
            <w:bottom w:val="none" w:sz="0" w:space="0" w:color="auto"/>
            <w:right w:val="none" w:sz="0" w:space="0" w:color="auto"/>
          </w:divBdr>
        </w:div>
        <w:div w:id="716471711">
          <w:marLeft w:val="480"/>
          <w:marRight w:val="0"/>
          <w:marTop w:val="0"/>
          <w:marBottom w:val="0"/>
          <w:divBdr>
            <w:top w:val="none" w:sz="0" w:space="0" w:color="auto"/>
            <w:left w:val="none" w:sz="0" w:space="0" w:color="auto"/>
            <w:bottom w:val="none" w:sz="0" w:space="0" w:color="auto"/>
            <w:right w:val="none" w:sz="0" w:space="0" w:color="auto"/>
          </w:divBdr>
        </w:div>
        <w:div w:id="1249541142">
          <w:marLeft w:val="480"/>
          <w:marRight w:val="0"/>
          <w:marTop w:val="0"/>
          <w:marBottom w:val="0"/>
          <w:divBdr>
            <w:top w:val="none" w:sz="0" w:space="0" w:color="auto"/>
            <w:left w:val="none" w:sz="0" w:space="0" w:color="auto"/>
            <w:bottom w:val="none" w:sz="0" w:space="0" w:color="auto"/>
            <w:right w:val="none" w:sz="0" w:space="0" w:color="auto"/>
          </w:divBdr>
        </w:div>
        <w:div w:id="796680017">
          <w:marLeft w:val="480"/>
          <w:marRight w:val="0"/>
          <w:marTop w:val="0"/>
          <w:marBottom w:val="0"/>
          <w:divBdr>
            <w:top w:val="none" w:sz="0" w:space="0" w:color="auto"/>
            <w:left w:val="none" w:sz="0" w:space="0" w:color="auto"/>
            <w:bottom w:val="none" w:sz="0" w:space="0" w:color="auto"/>
            <w:right w:val="none" w:sz="0" w:space="0" w:color="auto"/>
          </w:divBdr>
        </w:div>
        <w:div w:id="228000828">
          <w:marLeft w:val="480"/>
          <w:marRight w:val="0"/>
          <w:marTop w:val="0"/>
          <w:marBottom w:val="0"/>
          <w:divBdr>
            <w:top w:val="none" w:sz="0" w:space="0" w:color="auto"/>
            <w:left w:val="none" w:sz="0" w:space="0" w:color="auto"/>
            <w:bottom w:val="none" w:sz="0" w:space="0" w:color="auto"/>
            <w:right w:val="none" w:sz="0" w:space="0" w:color="auto"/>
          </w:divBdr>
        </w:div>
        <w:div w:id="90512998">
          <w:marLeft w:val="480"/>
          <w:marRight w:val="0"/>
          <w:marTop w:val="0"/>
          <w:marBottom w:val="0"/>
          <w:divBdr>
            <w:top w:val="none" w:sz="0" w:space="0" w:color="auto"/>
            <w:left w:val="none" w:sz="0" w:space="0" w:color="auto"/>
            <w:bottom w:val="none" w:sz="0" w:space="0" w:color="auto"/>
            <w:right w:val="none" w:sz="0" w:space="0" w:color="auto"/>
          </w:divBdr>
        </w:div>
        <w:div w:id="1435133046">
          <w:marLeft w:val="480"/>
          <w:marRight w:val="0"/>
          <w:marTop w:val="0"/>
          <w:marBottom w:val="0"/>
          <w:divBdr>
            <w:top w:val="none" w:sz="0" w:space="0" w:color="auto"/>
            <w:left w:val="none" w:sz="0" w:space="0" w:color="auto"/>
            <w:bottom w:val="none" w:sz="0" w:space="0" w:color="auto"/>
            <w:right w:val="none" w:sz="0" w:space="0" w:color="auto"/>
          </w:divBdr>
        </w:div>
        <w:div w:id="1872454303">
          <w:marLeft w:val="480"/>
          <w:marRight w:val="0"/>
          <w:marTop w:val="0"/>
          <w:marBottom w:val="0"/>
          <w:divBdr>
            <w:top w:val="none" w:sz="0" w:space="0" w:color="auto"/>
            <w:left w:val="none" w:sz="0" w:space="0" w:color="auto"/>
            <w:bottom w:val="none" w:sz="0" w:space="0" w:color="auto"/>
            <w:right w:val="none" w:sz="0" w:space="0" w:color="auto"/>
          </w:divBdr>
        </w:div>
        <w:div w:id="1465926187">
          <w:marLeft w:val="480"/>
          <w:marRight w:val="0"/>
          <w:marTop w:val="0"/>
          <w:marBottom w:val="0"/>
          <w:divBdr>
            <w:top w:val="none" w:sz="0" w:space="0" w:color="auto"/>
            <w:left w:val="none" w:sz="0" w:space="0" w:color="auto"/>
            <w:bottom w:val="none" w:sz="0" w:space="0" w:color="auto"/>
            <w:right w:val="none" w:sz="0" w:space="0" w:color="auto"/>
          </w:divBdr>
        </w:div>
        <w:div w:id="600187267">
          <w:marLeft w:val="480"/>
          <w:marRight w:val="0"/>
          <w:marTop w:val="0"/>
          <w:marBottom w:val="0"/>
          <w:divBdr>
            <w:top w:val="none" w:sz="0" w:space="0" w:color="auto"/>
            <w:left w:val="none" w:sz="0" w:space="0" w:color="auto"/>
            <w:bottom w:val="none" w:sz="0" w:space="0" w:color="auto"/>
            <w:right w:val="none" w:sz="0" w:space="0" w:color="auto"/>
          </w:divBdr>
        </w:div>
        <w:div w:id="1516651778">
          <w:marLeft w:val="480"/>
          <w:marRight w:val="0"/>
          <w:marTop w:val="0"/>
          <w:marBottom w:val="0"/>
          <w:divBdr>
            <w:top w:val="none" w:sz="0" w:space="0" w:color="auto"/>
            <w:left w:val="none" w:sz="0" w:space="0" w:color="auto"/>
            <w:bottom w:val="none" w:sz="0" w:space="0" w:color="auto"/>
            <w:right w:val="none" w:sz="0" w:space="0" w:color="auto"/>
          </w:divBdr>
        </w:div>
        <w:div w:id="1286692840">
          <w:marLeft w:val="480"/>
          <w:marRight w:val="0"/>
          <w:marTop w:val="0"/>
          <w:marBottom w:val="0"/>
          <w:divBdr>
            <w:top w:val="none" w:sz="0" w:space="0" w:color="auto"/>
            <w:left w:val="none" w:sz="0" w:space="0" w:color="auto"/>
            <w:bottom w:val="none" w:sz="0" w:space="0" w:color="auto"/>
            <w:right w:val="none" w:sz="0" w:space="0" w:color="auto"/>
          </w:divBdr>
        </w:div>
        <w:div w:id="240141419">
          <w:marLeft w:val="480"/>
          <w:marRight w:val="0"/>
          <w:marTop w:val="0"/>
          <w:marBottom w:val="0"/>
          <w:divBdr>
            <w:top w:val="none" w:sz="0" w:space="0" w:color="auto"/>
            <w:left w:val="none" w:sz="0" w:space="0" w:color="auto"/>
            <w:bottom w:val="none" w:sz="0" w:space="0" w:color="auto"/>
            <w:right w:val="none" w:sz="0" w:space="0" w:color="auto"/>
          </w:divBdr>
        </w:div>
        <w:div w:id="1760445191">
          <w:marLeft w:val="480"/>
          <w:marRight w:val="0"/>
          <w:marTop w:val="0"/>
          <w:marBottom w:val="0"/>
          <w:divBdr>
            <w:top w:val="none" w:sz="0" w:space="0" w:color="auto"/>
            <w:left w:val="none" w:sz="0" w:space="0" w:color="auto"/>
            <w:bottom w:val="none" w:sz="0" w:space="0" w:color="auto"/>
            <w:right w:val="none" w:sz="0" w:space="0" w:color="auto"/>
          </w:divBdr>
        </w:div>
        <w:div w:id="240599983">
          <w:marLeft w:val="480"/>
          <w:marRight w:val="0"/>
          <w:marTop w:val="0"/>
          <w:marBottom w:val="0"/>
          <w:divBdr>
            <w:top w:val="none" w:sz="0" w:space="0" w:color="auto"/>
            <w:left w:val="none" w:sz="0" w:space="0" w:color="auto"/>
            <w:bottom w:val="none" w:sz="0" w:space="0" w:color="auto"/>
            <w:right w:val="none" w:sz="0" w:space="0" w:color="auto"/>
          </w:divBdr>
        </w:div>
        <w:div w:id="1331834864">
          <w:marLeft w:val="480"/>
          <w:marRight w:val="0"/>
          <w:marTop w:val="0"/>
          <w:marBottom w:val="0"/>
          <w:divBdr>
            <w:top w:val="none" w:sz="0" w:space="0" w:color="auto"/>
            <w:left w:val="none" w:sz="0" w:space="0" w:color="auto"/>
            <w:bottom w:val="none" w:sz="0" w:space="0" w:color="auto"/>
            <w:right w:val="none" w:sz="0" w:space="0" w:color="auto"/>
          </w:divBdr>
        </w:div>
        <w:div w:id="1096289574">
          <w:marLeft w:val="480"/>
          <w:marRight w:val="0"/>
          <w:marTop w:val="0"/>
          <w:marBottom w:val="0"/>
          <w:divBdr>
            <w:top w:val="none" w:sz="0" w:space="0" w:color="auto"/>
            <w:left w:val="none" w:sz="0" w:space="0" w:color="auto"/>
            <w:bottom w:val="none" w:sz="0" w:space="0" w:color="auto"/>
            <w:right w:val="none" w:sz="0" w:space="0" w:color="auto"/>
          </w:divBdr>
        </w:div>
        <w:div w:id="920990210">
          <w:marLeft w:val="480"/>
          <w:marRight w:val="0"/>
          <w:marTop w:val="0"/>
          <w:marBottom w:val="0"/>
          <w:divBdr>
            <w:top w:val="none" w:sz="0" w:space="0" w:color="auto"/>
            <w:left w:val="none" w:sz="0" w:space="0" w:color="auto"/>
            <w:bottom w:val="none" w:sz="0" w:space="0" w:color="auto"/>
            <w:right w:val="none" w:sz="0" w:space="0" w:color="auto"/>
          </w:divBdr>
        </w:div>
        <w:div w:id="2088578254">
          <w:marLeft w:val="480"/>
          <w:marRight w:val="0"/>
          <w:marTop w:val="0"/>
          <w:marBottom w:val="0"/>
          <w:divBdr>
            <w:top w:val="none" w:sz="0" w:space="0" w:color="auto"/>
            <w:left w:val="none" w:sz="0" w:space="0" w:color="auto"/>
            <w:bottom w:val="none" w:sz="0" w:space="0" w:color="auto"/>
            <w:right w:val="none" w:sz="0" w:space="0" w:color="auto"/>
          </w:divBdr>
        </w:div>
        <w:div w:id="1213999942">
          <w:marLeft w:val="480"/>
          <w:marRight w:val="0"/>
          <w:marTop w:val="0"/>
          <w:marBottom w:val="0"/>
          <w:divBdr>
            <w:top w:val="none" w:sz="0" w:space="0" w:color="auto"/>
            <w:left w:val="none" w:sz="0" w:space="0" w:color="auto"/>
            <w:bottom w:val="none" w:sz="0" w:space="0" w:color="auto"/>
            <w:right w:val="none" w:sz="0" w:space="0" w:color="auto"/>
          </w:divBdr>
        </w:div>
        <w:div w:id="1444836876">
          <w:marLeft w:val="480"/>
          <w:marRight w:val="0"/>
          <w:marTop w:val="0"/>
          <w:marBottom w:val="0"/>
          <w:divBdr>
            <w:top w:val="none" w:sz="0" w:space="0" w:color="auto"/>
            <w:left w:val="none" w:sz="0" w:space="0" w:color="auto"/>
            <w:bottom w:val="none" w:sz="0" w:space="0" w:color="auto"/>
            <w:right w:val="none" w:sz="0" w:space="0" w:color="auto"/>
          </w:divBdr>
        </w:div>
        <w:div w:id="306714596">
          <w:marLeft w:val="480"/>
          <w:marRight w:val="0"/>
          <w:marTop w:val="0"/>
          <w:marBottom w:val="0"/>
          <w:divBdr>
            <w:top w:val="none" w:sz="0" w:space="0" w:color="auto"/>
            <w:left w:val="none" w:sz="0" w:space="0" w:color="auto"/>
            <w:bottom w:val="none" w:sz="0" w:space="0" w:color="auto"/>
            <w:right w:val="none" w:sz="0" w:space="0" w:color="auto"/>
          </w:divBdr>
        </w:div>
        <w:div w:id="1713384070">
          <w:marLeft w:val="480"/>
          <w:marRight w:val="0"/>
          <w:marTop w:val="0"/>
          <w:marBottom w:val="0"/>
          <w:divBdr>
            <w:top w:val="none" w:sz="0" w:space="0" w:color="auto"/>
            <w:left w:val="none" w:sz="0" w:space="0" w:color="auto"/>
            <w:bottom w:val="none" w:sz="0" w:space="0" w:color="auto"/>
            <w:right w:val="none" w:sz="0" w:space="0" w:color="auto"/>
          </w:divBdr>
        </w:div>
        <w:div w:id="406264875">
          <w:marLeft w:val="480"/>
          <w:marRight w:val="0"/>
          <w:marTop w:val="0"/>
          <w:marBottom w:val="0"/>
          <w:divBdr>
            <w:top w:val="none" w:sz="0" w:space="0" w:color="auto"/>
            <w:left w:val="none" w:sz="0" w:space="0" w:color="auto"/>
            <w:bottom w:val="none" w:sz="0" w:space="0" w:color="auto"/>
            <w:right w:val="none" w:sz="0" w:space="0" w:color="auto"/>
          </w:divBdr>
        </w:div>
        <w:div w:id="1631939983">
          <w:marLeft w:val="480"/>
          <w:marRight w:val="0"/>
          <w:marTop w:val="0"/>
          <w:marBottom w:val="0"/>
          <w:divBdr>
            <w:top w:val="none" w:sz="0" w:space="0" w:color="auto"/>
            <w:left w:val="none" w:sz="0" w:space="0" w:color="auto"/>
            <w:bottom w:val="none" w:sz="0" w:space="0" w:color="auto"/>
            <w:right w:val="none" w:sz="0" w:space="0" w:color="auto"/>
          </w:divBdr>
        </w:div>
        <w:div w:id="2039114267">
          <w:marLeft w:val="480"/>
          <w:marRight w:val="0"/>
          <w:marTop w:val="0"/>
          <w:marBottom w:val="0"/>
          <w:divBdr>
            <w:top w:val="none" w:sz="0" w:space="0" w:color="auto"/>
            <w:left w:val="none" w:sz="0" w:space="0" w:color="auto"/>
            <w:bottom w:val="none" w:sz="0" w:space="0" w:color="auto"/>
            <w:right w:val="none" w:sz="0" w:space="0" w:color="auto"/>
          </w:divBdr>
        </w:div>
        <w:div w:id="1098909833">
          <w:marLeft w:val="480"/>
          <w:marRight w:val="0"/>
          <w:marTop w:val="0"/>
          <w:marBottom w:val="0"/>
          <w:divBdr>
            <w:top w:val="none" w:sz="0" w:space="0" w:color="auto"/>
            <w:left w:val="none" w:sz="0" w:space="0" w:color="auto"/>
            <w:bottom w:val="none" w:sz="0" w:space="0" w:color="auto"/>
            <w:right w:val="none" w:sz="0" w:space="0" w:color="auto"/>
          </w:divBdr>
        </w:div>
        <w:div w:id="1894193672">
          <w:marLeft w:val="480"/>
          <w:marRight w:val="0"/>
          <w:marTop w:val="0"/>
          <w:marBottom w:val="0"/>
          <w:divBdr>
            <w:top w:val="none" w:sz="0" w:space="0" w:color="auto"/>
            <w:left w:val="none" w:sz="0" w:space="0" w:color="auto"/>
            <w:bottom w:val="none" w:sz="0" w:space="0" w:color="auto"/>
            <w:right w:val="none" w:sz="0" w:space="0" w:color="auto"/>
          </w:divBdr>
        </w:div>
        <w:div w:id="63989178">
          <w:marLeft w:val="480"/>
          <w:marRight w:val="0"/>
          <w:marTop w:val="0"/>
          <w:marBottom w:val="0"/>
          <w:divBdr>
            <w:top w:val="none" w:sz="0" w:space="0" w:color="auto"/>
            <w:left w:val="none" w:sz="0" w:space="0" w:color="auto"/>
            <w:bottom w:val="none" w:sz="0" w:space="0" w:color="auto"/>
            <w:right w:val="none" w:sz="0" w:space="0" w:color="auto"/>
          </w:divBdr>
        </w:div>
        <w:div w:id="498741432">
          <w:marLeft w:val="480"/>
          <w:marRight w:val="0"/>
          <w:marTop w:val="0"/>
          <w:marBottom w:val="0"/>
          <w:divBdr>
            <w:top w:val="none" w:sz="0" w:space="0" w:color="auto"/>
            <w:left w:val="none" w:sz="0" w:space="0" w:color="auto"/>
            <w:bottom w:val="none" w:sz="0" w:space="0" w:color="auto"/>
            <w:right w:val="none" w:sz="0" w:space="0" w:color="auto"/>
          </w:divBdr>
        </w:div>
        <w:div w:id="1980376886">
          <w:marLeft w:val="480"/>
          <w:marRight w:val="0"/>
          <w:marTop w:val="0"/>
          <w:marBottom w:val="0"/>
          <w:divBdr>
            <w:top w:val="none" w:sz="0" w:space="0" w:color="auto"/>
            <w:left w:val="none" w:sz="0" w:space="0" w:color="auto"/>
            <w:bottom w:val="none" w:sz="0" w:space="0" w:color="auto"/>
            <w:right w:val="none" w:sz="0" w:space="0" w:color="auto"/>
          </w:divBdr>
        </w:div>
        <w:div w:id="1358972122">
          <w:marLeft w:val="480"/>
          <w:marRight w:val="0"/>
          <w:marTop w:val="0"/>
          <w:marBottom w:val="0"/>
          <w:divBdr>
            <w:top w:val="none" w:sz="0" w:space="0" w:color="auto"/>
            <w:left w:val="none" w:sz="0" w:space="0" w:color="auto"/>
            <w:bottom w:val="none" w:sz="0" w:space="0" w:color="auto"/>
            <w:right w:val="none" w:sz="0" w:space="0" w:color="auto"/>
          </w:divBdr>
        </w:div>
        <w:div w:id="341593070">
          <w:marLeft w:val="480"/>
          <w:marRight w:val="0"/>
          <w:marTop w:val="0"/>
          <w:marBottom w:val="0"/>
          <w:divBdr>
            <w:top w:val="none" w:sz="0" w:space="0" w:color="auto"/>
            <w:left w:val="none" w:sz="0" w:space="0" w:color="auto"/>
            <w:bottom w:val="none" w:sz="0" w:space="0" w:color="auto"/>
            <w:right w:val="none" w:sz="0" w:space="0" w:color="auto"/>
          </w:divBdr>
        </w:div>
        <w:div w:id="1417287358">
          <w:marLeft w:val="480"/>
          <w:marRight w:val="0"/>
          <w:marTop w:val="0"/>
          <w:marBottom w:val="0"/>
          <w:divBdr>
            <w:top w:val="none" w:sz="0" w:space="0" w:color="auto"/>
            <w:left w:val="none" w:sz="0" w:space="0" w:color="auto"/>
            <w:bottom w:val="none" w:sz="0" w:space="0" w:color="auto"/>
            <w:right w:val="none" w:sz="0" w:space="0" w:color="auto"/>
          </w:divBdr>
        </w:div>
        <w:div w:id="2082093279">
          <w:marLeft w:val="480"/>
          <w:marRight w:val="0"/>
          <w:marTop w:val="0"/>
          <w:marBottom w:val="0"/>
          <w:divBdr>
            <w:top w:val="none" w:sz="0" w:space="0" w:color="auto"/>
            <w:left w:val="none" w:sz="0" w:space="0" w:color="auto"/>
            <w:bottom w:val="none" w:sz="0" w:space="0" w:color="auto"/>
            <w:right w:val="none" w:sz="0" w:space="0" w:color="auto"/>
          </w:divBdr>
        </w:div>
        <w:div w:id="1674524681">
          <w:marLeft w:val="480"/>
          <w:marRight w:val="0"/>
          <w:marTop w:val="0"/>
          <w:marBottom w:val="0"/>
          <w:divBdr>
            <w:top w:val="none" w:sz="0" w:space="0" w:color="auto"/>
            <w:left w:val="none" w:sz="0" w:space="0" w:color="auto"/>
            <w:bottom w:val="none" w:sz="0" w:space="0" w:color="auto"/>
            <w:right w:val="none" w:sz="0" w:space="0" w:color="auto"/>
          </w:divBdr>
        </w:div>
        <w:div w:id="401176177">
          <w:marLeft w:val="480"/>
          <w:marRight w:val="0"/>
          <w:marTop w:val="0"/>
          <w:marBottom w:val="0"/>
          <w:divBdr>
            <w:top w:val="none" w:sz="0" w:space="0" w:color="auto"/>
            <w:left w:val="none" w:sz="0" w:space="0" w:color="auto"/>
            <w:bottom w:val="none" w:sz="0" w:space="0" w:color="auto"/>
            <w:right w:val="none" w:sz="0" w:space="0" w:color="auto"/>
          </w:divBdr>
        </w:div>
        <w:div w:id="1797870314">
          <w:marLeft w:val="480"/>
          <w:marRight w:val="0"/>
          <w:marTop w:val="0"/>
          <w:marBottom w:val="0"/>
          <w:divBdr>
            <w:top w:val="none" w:sz="0" w:space="0" w:color="auto"/>
            <w:left w:val="none" w:sz="0" w:space="0" w:color="auto"/>
            <w:bottom w:val="none" w:sz="0" w:space="0" w:color="auto"/>
            <w:right w:val="none" w:sz="0" w:space="0" w:color="auto"/>
          </w:divBdr>
        </w:div>
        <w:div w:id="243343888">
          <w:marLeft w:val="480"/>
          <w:marRight w:val="0"/>
          <w:marTop w:val="0"/>
          <w:marBottom w:val="0"/>
          <w:divBdr>
            <w:top w:val="none" w:sz="0" w:space="0" w:color="auto"/>
            <w:left w:val="none" w:sz="0" w:space="0" w:color="auto"/>
            <w:bottom w:val="none" w:sz="0" w:space="0" w:color="auto"/>
            <w:right w:val="none" w:sz="0" w:space="0" w:color="auto"/>
          </w:divBdr>
        </w:div>
        <w:div w:id="1001195994">
          <w:marLeft w:val="480"/>
          <w:marRight w:val="0"/>
          <w:marTop w:val="0"/>
          <w:marBottom w:val="0"/>
          <w:divBdr>
            <w:top w:val="none" w:sz="0" w:space="0" w:color="auto"/>
            <w:left w:val="none" w:sz="0" w:space="0" w:color="auto"/>
            <w:bottom w:val="none" w:sz="0" w:space="0" w:color="auto"/>
            <w:right w:val="none" w:sz="0" w:space="0" w:color="auto"/>
          </w:divBdr>
        </w:div>
        <w:div w:id="1604874471">
          <w:marLeft w:val="480"/>
          <w:marRight w:val="0"/>
          <w:marTop w:val="0"/>
          <w:marBottom w:val="0"/>
          <w:divBdr>
            <w:top w:val="none" w:sz="0" w:space="0" w:color="auto"/>
            <w:left w:val="none" w:sz="0" w:space="0" w:color="auto"/>
            <w:bottom w:val="none" w:sz="0" w:space="0" w:color="auto"/>
            <w:right w:val="none" w:sz="0" w:space="0" w:color="auto"/>
          </w:divBdr>
        </w:div>
        <w:div w:id="265618495">
          <w:marLeft w:val="480"/>
          <w:marRight w:val="0"/>
          <w:marTop w:val="0"/>
          <w:marBottom w:val="0"/>
          <w:divBdr>
            <w:top w:val="none" w:sz="0" w:space="0" w:color="auto"/>
            <w:left w:val="none" w:sz="0" w:space="0" w:color="auto"/>
            <w:bottom w:val="none" w:sz="0" w:space="0" w:color="auto"/>
            <w:right w:val="none" w:sz="0" w:space="0" w:color="auto"/>
          </w:divBdr>
        </w:div>
        <w:div w:id="2080394810">
          <w:marLeft w:val="480"/>
          <w:marRight w:val="0"/>
          <w:marTop w:val="0"/>
          <w:marBottom w:val="0"/>
          <w:divBdr>
            <w:top w:val="none" w:sz="0" w:space="0" w:color="auto"/>
            <w:left w:val="none" w:sz="0" w:space="0" w:color="auto"/>
            <w:bottom w:val="none" w:sz="0" w:space="0" w:color="auto"/>
            <w:right w:val="none" w:sz="0" w:space="0" w:color="auto"/>
          </w:divBdr>
        </w:div>
        <w:div w:id="1781995964">
          <w:marLeft w:val="480"/>
          <w:marRight w:val="0"/>
          <w:marTop w:val="0"/>
          <w:marBottom w:val="0"/>
          <w:divBdr>
            <w:top w:val="none" w:sz="0" w:space="0" w:color="auto"/>
            <w:left w:val="none" w:sz="0" w:space="0" w:color="auto"/>
            <w:bottom w:val="none" w:sz="0" w:space="0" w:color="auto"/>
            <w:right w:val="none" w:sz="0" w:space="0" w:color="auto"/>
          </w:divBdr>
        </w:div>
        <w:div w:id="482743016">
          <w:marLeft w:val="480"/>
          <w:marRight w:val="0"/>
          <w:marTop w:val="0"/>
          <w:marBottom w:val="0"/>
          <w:divBdr>
            <w:top w:val="none" w:sz="0" w:space="0" w:color="auto"/>
            <w:left w:val="none" w:sz="0" w:space="0" w:color="auto"/>
            <w:bottom w:val="none" w:sz="0" w:space="0" w:color="auto"/>
            <w:right w:val="none" w:sz="0" w:space="0" w:color="auto"/>
          </w:divBdr>
        </w:div>
        <w:div w:id="1733574770">
          <w:marLeft w:val="480"/>
          <w:marRight w:val="0"/>
          <w:marTop w:val="0"/>
          <w:marBottom w:val="0"/>
          <w:divBdr>
            <w:top w:val="none" w:sz="0" w:space="0" w:color="auto"/>
            <w:left w:val="none" w:sz="0" w:space="0" w:color="auto"/>
            <w:bottom w:val="none" w:sz="0" w:space="0" w:color="auto"/>
            <w:right w:val="none" w:sz="0" w:space="0" w:color="auto"/>
          </w:divBdr>
        </w:div>
        <w:div w:id="1970627254">
          <w:marLeft w:val="480"/>
          <w:marRight w:val="0"/>
          <w:marTop w:val="0"/>
          <w:marBottom w:val="0"/>
          <w:divBdr>
            <w:top w:val="none" w:sz="0" w:space="0" w:color="auto"/>
            <w:left w:val="none" w:sz="0" w:space="0" w:color="auto"/>
            <w:bottom w:val="none" w:sz="0" w:space="0" w:color="auto"/>
            <w:right w:val="none" w:sz="0" w:space="0" w:color="auto"/>
          </w:divBdr>
        </w:div>
        <w:div w:id="973294838">
          <w:marLeft w:val="480"/>
          <w:marRight w:val="0"/>
          <w:marTop w:val="0"/>
          <w:marBottom w:val="0"/>
          <w:divBdr>
            <w:top w:val="none" w:sz="0" w:space="0" w:color="auto"/>
            <w:left w:val="none" w:sz="0" w:space="0" w:color="auto"/>
            <w:bottom w:val="none" w:sz="0" w:space="0" w:color="auto"/>
            <w:right w:val="none" w:sz="0" w:space="0" w:color="auto"/>
          </w:divBdr>
        </w:div>
        <w:div w:id="2068720708">
          <w:marLeft w:val="480"/>
          <w:marRight w:val="0"/>
          <w:marTop w:val="0"/>
          <w:marBottom w:val="0"/>
          <w:divBdr>
            <w:top w:val="none" w:sz="0" w:space="0" w:color="auto"/>
            <w:left w:val="none" w:sz="0" w:space="0" w:color="auto"/>
            <w:bottom w:val="none" w:sz="0" w:space="0" w:color="auto"/>
            <w:right w:val="none" w:sz="0" w:space="0" w:color="auto"/>
          </w:divBdr>
        </w:div>
        <w:div w:id="748894127">
          <w:marLeft w:val="480"/>
          <w:marRight w:val="0"/>
          <w:marTop w:val="0"/>
          <w:marBottom w:val="0"/>
          <w:divBdr>
            <w:top w:val="none" w:sz="0" w:space="0" w:color="auto"/>
            <w:left w:val="none" w:sz="0" w:space="0" w:color="auto"/>
            <w:bottom w:val="none" w:sz="0" w:space="0" w:color="auto"/>
            <w:right w:val="none" w:sz="0" w:space="0" w:color="auto"/>
          </w:divBdr>
        </w:div>
        <w:div w:id="1441216520">
          <w:marLeft w:val="480"/>
          <w:marRight w:val="0"/>
          <w:marTop w:val="0"/>
          <w:marBottom w:val="0"/>
          <w:divBdr>
            <w:top w:val="none" w:sz="0" w:space="0" w:color="auto"/>
            <w:left w:val="none" w:sz="0" w:space="0" w:color="auto"/>
            <w:bottom w:val="none" w:sz="0" w:space="0" w:color="auto"/>
            <w:right w:val="none" w:sz="0" w:space="0" w:color="auto"/>
          </w:divBdr>
        </w:div>
        <w:div w:id="1716810232">
          <w:marLeft w:val="480"/>
          <w:marRight w:val="0"/>
          <w:marTop w:val="0"/>
          <w:marBottom w:val="0"/>
          <w:divBdr>
            <w:top w:val="none" w:sz="0" w:space="0" w:color="auto"/>
            <w:left w:val="none" w:sz="0" w:space="0" w:color="auto"/>
            <w:bottom w:val="none" w:sz="0" w:space="0" w:color="auto"/>
            <w:right w:val="none" w:sz="0" w:space="0" w:color="auto"/>
          </w:divBdr>
        </w:div>
        <w:div w:id="697434609">
          <w:marLeft w:val="480"/>
          <w:marRight w:val="0"/>
          <w:marTop w:val="0"/>
          <w:marBottom w:val="0"/>
          <w:divBdr>
            <w:top w:val="none" w:sz="0" w:space="0" w:color="auto"/>
            <w:left w:val="none" w:sz="0" w:space="0" w:color="auto"/>
            <w:bottom w:val="none" w:sz="0" w:space="0" w:color="auto"/>
            <w:right w:val="none" w:sz="0" w:space="0" w:color="auto"/>
          </w:divBdr>
        </w:div>
        <w:div w:id="1594123549">
          <w:marLeft w:val="480"/>
          <w:marRight w:val="0"/>
          <w:marTop w:val="0"/>
          <w:marBottom w:val="0"/>
          <w:divBdr>
            <w:top w:val="none" w:sz="0" w:space="0" w:color="auto"/>
            <w:left w:val="none" w:sz="0" w:space="0" w:color="auto"/>
            <w:bottom w:val="none" w:sz="0" w:space="0" w:color="auto"/>
            <w:right w:val="none" w:sz="0" w:space="0" w:color="auto"/>
          </w:divBdr>
        </w:div>
        <w:div w:id="833958635">
          <w:marLeft w:val="480"/>
          <w:marRight w:val="0"/>
          <w:marTop w:val="0"/>
          <w:marBottom w:val="0"/>
          <w:divBdr>
            <w:top w:val="none" w:sz="0" w:space="0" w:color="auto"/>
            <w:left w:val="none" w:sz="0" w:space="0" w:color="auto"/>
            <w:bottom w:val="none" w:sz="0" w:space="0" w:color="auto"/>
            <w:right w:val="none" w:sz="0" w:space="0" w:color="auto"/>
          </w:divBdr>
        </w:div>
        <w:div w:id="765539932">
          <w:marLeft w:val="480"/>
          <w:marRight w:val="0"/>
          <w:marTop w:val="0"/>
          <w:marBottom w:val="0"/>
          <w:divBdr>
            <w:top w:val="none" w:sz="0" w:space="0" w:color="auto"/>
            <w:left w:val="none" w:sz="0" w:space="0" w:color="auto"/>
            <w:bottom w:val="none" w:sz="0" w:space="0" w:color="auto"/>
            <w:right w:val="none" w:sz="0" w:space="0" w:color="auto"/>
          </w:divBdr>
        </w:div>
        <w:div w:id="2061780695">
          <w:marLeft w:val="480"/>
          <w:marRight w:val="0"/>
          <w:marTop w:val="0"/>
          <w:marBottom w:val="0"/>
          <w:divBdr>
            <w:top w:val="none" w:sz="0" w:space="0" w:color="auto"/>
            <w:left w:val="none" w:sz="0" w:space="0" w:color="auto"/>
            <w:bottom w:val="none" w:sz="0" w:space="0" w:color="auto"/>
            <w:right w:val="none" w:sz="0" w:space="0" w:color="auto"/>
          </w:divBdr>
        </w:div>
        <w:div w:id="1023945081">
          <w:marLeft w:val="480"/>
          <w:marRight w:val="0"/>
          <w:marTop w:val="0"/>
          <w:marBottom w:val="0"/>
          <w:divBdr>
            <w:top w:val="none" w:sz="0" w:space="0" w:color="auto"/>
            <w:left w:val="none" w:sz="0" w:space="0" w:color="auto"/>
            <w:bottom w:val="none" w:sz="0" w:space="0" w:color="auto"/>
            <w:right w:val="none" w:sz="0" w:space="0" w:color="auto"/>
          </w:divBdr>
        </w:div>
        <w:div w:id="148330903">
          <w:marLeft w:val="480"/>
          <w:marRight w:val="0"/>
          <w:marTop w:val="0"/>
          <w:marBottom w:val="0"/>
          <w:divBdr>
            <w:top w:val="none" w:sz="0" w:space="0" w:color="auto"/>
            <w:left w:val="none" w:sz="0" w:space="0" w:color="auto"/>
            <w:bottom w:val="none" w:sz="0" w:space="0" w:color="auto"/>
            <w:right w:val="none" w:sz="0" w:space="0" w:color="auto"/>
          </w:divBdr>
        </w:div>
        <w:div w:id="379672153">
          <w:marLeft w:val="480"/>
          <w:marRight w:val="0"/>
          <w:marTop w:val="0"/>
          <w:marBottom w:val="0"/>
          <w:divBdr>
            <w:top w:val="none" w:sz="0" w:space="0" w:color="auto"/>
            <w:left w:val="none" w:sz="0" w:space="0" w:color="auto"/>
            <w:bottom w:val="none" w:sz="0" w:space="0" w:color="auto"/>
            <w:right w:val="none" w:sz="0" w:space="0" w:color="auto"/>
          </w:divBdr>
        </w:div>
        <w:div w:id="1560441541">
          <w:marLeft w:val="480"/>
          <w:marRight w:val="0"/>
          <w:marTop w:val="0"/>
          <w:marBottom w:val="0"/>
          <w:divBdr>
            <w:top w:val="none" w:sz="0" w:space="0" w:color="auto"/>
            <w:left w:val="none" w:sz="0" w:space="0" w:color="auto"/>
            <w:bottom w:val="none" w:sz="0" w:space="0" w:color="auto"/>
            <w:right w:val="none" w:sz="0" w:space="0" w:color="auto"/>
          </w:divBdr>
        </w:div>
        <w:div w:id="933436749">
          <w:marLeft w:val="480"/>
          <w:marRight w:val="0"/>
          <w:marTop w:val="0"/>
          <w:marBottom w:val="0"/>
          <w:divBdr>
            <w:top w:val="none" w:sz="0" w:space="0" w:color="auto"/>
            <w:left w:val="none" w:sz="0" w:space="0" w:color="auto"/>
            <w:bottom w:val="none" w:sz="0" w:space="0" w:color="auto"/>
            <w:right w:val="none" w:sz="0" w:space="0" w:color="auto"/>
          </w:divBdr>
        </w:div>
        <w:div w:id="796875564">
          <w:marLeft w:val="480"/>
          <w:marRight w:val="0"/>
          <w:marTop w:val="0"/>
          <w:marBottom w:val="0"/>
          <w:divBdr>
            <w:top w:val="none" w:sz="0" w:space="0" w:color="auto"/>
            <w:left w:val="none" w:sz="0" w:space="0" w:color="auto"/>
            <w:bottom w:val="none" w:sz="0" w:space="0" w:color="auto"/>
            <w:right w:val="none" w:sz="0" w:space="0" w:color="auto"/>
          </w:divBdr>
        </w:div>
        <w:div w:id="326446037">
          <w:marLeft w:val="480"/>
          <w:marRight w:val="0"/>
          <w:marTop w:val="0"/>
          <w:marBottom w:val="0"/>
          <w:divBdr>
            <w:top w:val="none" w:sz="0" w:space="0" w:color="auto"/>
            <w:left w:val="none" w:sz="0" w:space="0" w:color="auto"/>
            <w:bottom w:val="none" w:sz="0" w:space="0" w:color="auto"/>
            <w:right w:val="none" w:sz="0" w:space="0" w:color="auto"/>
          </w:divBdr>
        </w:div>
        <w:div w:id="1765757943">
          <w:marLeft w:val="480"/>
          <w:marRight w:val="0"/>
          <w:marTop w:val="0"/>
          <w:marBottom w:val="0"/>
          <w:divBdr>
            <w:top w:val="none" w:sz="0" w:space="0" w:color="auto"/>
            <w:left w:val="none" w:sz="0" w:space="0" w:color="auto"/>
            <w:bottom w:val="none" w:sz="0" w:space="0" w:color="auto"/>
            <w:right w:val="none" w:sz="0" w:space="0" w:color="auto"/>
          </w:divBdr>
        </w:div>
        <w:div w:id="2047947531">
          <w:marLeft w:val="480"/>
          <w:marRight w:val="0"/>
          <w:marTop w:val="0"/>
          <w:marBottom w:val="0"/>
          <w:divBdr>
            <w:top w:val="none" w:sz="0" w:space="0" w:color="auto"/>
            <w:left w:val="none" w:sz="0" w:space="0" w:color="auto"/>
            <w:bottom w:val="none" w:sz="0" w:space="0" w:color="auto"/>
            <w:right w:val="none" w:sz="0" w:space="0" w:color="auto"/>
          </w:divBdr>
        </w:div>
        <w:div w:id="958755315">
          <w:marLeft w:val="480"/>
          <w:marRight w:val="0"/>
          <w:marTop w:val="0"/>
          <w:marBottom w:val="0"/>
          <w:divBdr>
            <w:top w:val="none" w:sz="0" w:space="0" w:color="auto"/>
            <w:left w:val="none" w:sz="0" w:space="0" w:color="auto"/>
            <w:bottom w:val="none" w:sz="0" w:space="0" w:color="auto"/>
            <w:right w:val="none" w:sz="0" w:space="0" w:color="auto"/>
          </w:divBdr>
        </w:div>
        <w:div w:id="822744362">
          <w:marLeft w:val="480"/>
          <w:marRight w:val="0"/>
          <w:marTop w:val="0"/>
          <w:marBottom w:val="0"/>
          <w:divBdr>
            <w:top w:val="none" w:sz="0" w:space="0" w:color="auto"/>
            <w:left w:val="none" w:sz="0" w:space="0" w:color="auto"/>
            <w:bottom w:val="none" w:sz="0" w:space="0" w:color="auto"/>
            <w:right w:val="none" w:sz="0" w:space="0" w:color="auto"/>
          </w:divBdr>
        </w:div>
        <w:div w:id="789933100">
          <w:marLeft w:val="480"/>
          <w:marRight w:val="0"/>
          <w:marTop w:val="0"/>
          <w:marBottom w:val="0"/>
          <w:divBdr>
            <w:top w:val="none" w:sz="0" w:space="0" w:color="auto"/>
            <w:left w:val="none" w:sz="0" w:space="0" w:color="auto"/>
            <w:bottom w:val="none" w:sz="0" w:space="0" w:color="auto"/>
            <w:right w:val="none" w:sz="0" w:space="0" w:color="auto"/>
          </w:divBdr>
        </w:div>
        <w:div w:id="2059667079">
          <w:marLeft w:val="480"/>
          <w:marRight w:val="0"/>
          <w:marTop w:val="0"/>
          <w:marBottom w:val="0"/>
          <w:divBdr>
            <w:top w:val="none" w:sz="0" w:space="0" w:color="auto"/>
            <w:left w:val="none" w:sz="0" w:space="0" w:color="auto"/>
            <w:bottom w:val="none" w:sz="0" w:space="0" w:color="auto"/>
            <w:right w:val="none" w:sz="0" w:space="0" w:color="auto"/>
          </w:divBdr>
        </w:div>
        <w:div w:id="1485198938">
          <w:marLeft w:val="480"/>
          <w:marRight w:val="0"/>
          <w:marTop w:val="0"/>
          <w:marBottom w:val="0"/>
          <w:divBdr>
            <w:top w:val="none" w:sz="0" w:space="0" w:color="auto"/>
            <w:left w:val="none" w:sz="0" w:space="0" w:color="auto"/>
            <w:bottom w:val="none" w:sz="0" w:space="0" w:color="auto"/>
            <w:right w:val="none" w:sz="0" w:space="0" w:color="auto"/>
          </w:divBdr>
        </w:div>
        <w:div w:id="714694851">
          <w:marLeft w:val="480"/>
          <w:marRight w:val="0"/>
          <w:marTop w:val="0"/>
          <w:marBottom w:val="0"/>
          <w:divBdr>
            <w:top w:val="none" w:sz="0" w:space="0" w:color="auto"/>
            <w:left w:val="none" w:sz="0" w:space="0" w:color="auto"/>
            <w:bottom w:val="none" w:sz="0" w:space="0" w:color="auto"/>
            <w:right w:val="none" w:sz="0" w:space="0" w:color="auto"/>
          </w:divBdr>
        </w:div>
        <w:div w:id="1934511424">
          <w:marLeft w:val="480"/>
          <w:marRight w:val="0"/>
          <w:marTop w:val="0"/>
          <w:marBottom w:val="0"/>
          <w:divBdr>
            <w:top w:val="none" w:sz="0" w:space="0" w:color="auto"/>
            <w:left w:val="none" w:sz="0" w:space="0" w:color="auto"/>
            <w:bottom w:val="none" w:sz="0" w:space="0" w:color="auto"/>
            <w:right w:val="none" w:sz="0" w:space="0" w:color="auto"/>
          </w:divBdr>
        </w:div>
        <w:div w:id="1679189337">
          <w:marLeft w:val="480"/>
          <w:marRight w:val="0"/>
          <w:marTop w:val="0"/>
          <w:marBottom w:val="0"/>
          <w:divBdr>
            <w:top w:val="none" w:sz="0" w:space="0" w:color="auto"/>
            <w:left w:val="none" w:sz="0" w:space="0" w:color="auto"/>
            <w:bottom w:val="none" w:sz="0" w:space="0" w:color="auto"/>
            <w:right w:val="none" w:sz="0" w:space="0" w:color="auto"/>
          </w:divBdr>
        </w:div>
        <w:div w:id="1037001693">
          <w:marLeft w:val="480"/>
          <w:marRight w:val="0"/>
          <w:marTop w:val="0"/>
          <w:marBottom w:val="0"/>
          <w:divBdr>
            <w:top w:val="none" w:sz="0" w:space="0" w:color="auto"/>
            <w:left w:val="none" w:sz="0" w:space="0" w:color="auto"/>
            <w:bottom w:val="none" w:sz="0" w:space="0" w:color="auto"/>
            <w:right w:val="none" w:sz="0" w:space="0" w:color="auto"/>
          </w:divBdr>
        </w:div>
        <w:div w:id="1713842784">
          <w:marLeft w:val="480"/>
          <w:marRight w:val="0"/>
          <w:marTop w:val="0"/>
          <w:marBottom w:val="0"/>
          <w:divBdr>
            <w:top w:val="none" w:sz="0" w:space="0" w:color="auto"/>
            <w:left w:val="none" w:sz="0" w:space="0" w:color="auto"/>
            <w:bottom w:val="none" w:sz="0" w:space="0" w:color="auto"/>
            <w:right w:val="none" w:sz="0" w:space="0" w:color="auto"/>
          </w:divBdr>
        </w:div>
        <w:div w:id="264584299">
          <w:marLeft w:val="480"/>
          <w:marRight w:val="0"/>
          <w:marTop w:val="0"/>
          <w:marBottom w:val="0"/>
          <w:divBdr>
            <w:top w:val="none" w:sz="0" w:space="0" w:color="auto"/>
            <w:left w:val="none" w:sz="0" w:space="0" w:color="auto"/>
            <w:bottom w:val="none" w:sz="0" w:space="0" w:color="auto"/>
            <w:right w:val="none" w:sz="0" w:space="0" w:color="auto"/>
          </w:divBdr>
        </w:div>
        <w:div w:id="639649197">
          <w:marLeft w:val="480"/>
          <w:marRight w:val="0"/>
          <w:marTop w:val="0"/>
          <w:marBottom w:val="0"/>
          <w:divBdr>
            <w:top w:val="none" w:sz="0" w:space="0" w:color="auto"/>
            <w:left w:val="none" w:sz="0" w:space="0" w:color="auto"/>
            <w:bottom w:val="none" w:sz="0" w:space="0" w:color="auto"/>
            <w:right w:val="none" w:sz="0" w:space="0" w:color="auto"/>
          </w:divBdr>
        </w:div>
        <w:div w:id="762651171">
          <w:marLeft w:val="480"/>
          <w:marRight w:val="0"/>
          <w:marTop w:val="0"/>
          <w:marBottom w:val="0"/>
          <w:divBdr>
            <w:top w:val="none" w:sz="0" w:space="0" w:color="auto"/>
            <w:left w:val="none" w:sz="0" w:space="0" w:color="auto"/>
            <w:bottom w:val="none" w:sz="0" w:space="0" w:color="auto"/>
            <w:right w:val="none" w:sz="0" w:space="0" w:color="auto"/>
          </w:divBdr>
        </w:div>
        <w:div w:id="114957206">
          <w:marLeft w:val="480"/>
          <w:marRight w:val="0"/>
          <w:marTop w:val="0"/>
          <w:marBottom w:val="0"/>
          <w:divBdr>
            <w:top w:val="none" w:sz="0" w:space="0" w:color="auto"/>
            <w:left w:val="none" w:sz="0" w:space="0" w:color="auto"/>
            <w:bottom w:val="none" w:sz="0" w:space="0" w:color="auto"/>
            <w:right w:val="none" w:sz="0" w:space="0" w:color="auto"/>
          </w:divBdr>
        </w:div>
        <w:div w:id="1177311691">
          <w:marLeft w:val="480"/>
          <w:marRight w:val="0"/>
          <w:marTop w:val="0"/>
          <w:marBottom w:val="0"/>
          <w:divBdr>
            <w:top w:val="none" w:sz="0" w:space="0" w:color="auto"/>
            <w:left w:val="none" w:sz="0" w:space="0" w:color="auto"/>
            <w:bottom w:val="none" w:sz="0" w:space="0" w:color="auto"/>
            <w:right w:val="none" w:sz="0" w:space="0" w:color="auto"/>
          </w:divBdr>
        </w:div>
        <w:div w:id="227541457">
          <w:marLeft w:val="480"/>
          <w:marRight w:val="0"/>
          <w:marTop w:val="0"/>
          <w:marBottom w:val="0"/>
          <w:divBdr>
            <w:top w:val="none" w:sz="0" w:space="0" w:color="auto"/>
            <w:left w:val="none" w:sz="0" w:space="0" w:color="auto"/>
            <w:bottom w:val="none" w:sz="0" w:space="0" w:color="auto"/>
            <w:right w:val="none" w:sz="0" w:space="0" w:color="auto"/>
          </w:divBdr>
        </w:div>
        <w:div w:id="1382244711">
          <w:marLeft w:val="480"/>
          <w:marRight w:val="0"/>
          <w:marTop w:val="0"/>
          <w:marBottom w:val="0"/>
          <w:divBdr>
            <w:top w:val="none" w:sz="0" w:space="0" w:color="auto"/>
            <w:left w:val="none" w:sz="0" w:space="0" w:color="auto"/>
            <w:bottom w:val="none" w:sz="0" w:space="0" w:color="auto"/>
            <w:right w:val="none" w:sz="0" w:space="0" w:color="auto"/>
          </w:divBdr>
        </w:div>
        <w:div w:id="1403403763">
          <w:marLeft w:val="480"/>
          <w:marRight w:val="0"/>
          <w:marTop w:val="0"/>
          <w:marBottom w:val="0"/>
          <w:divBdr>
            <w:top w:val="none" w:sz="0" w:space="0" w:color="auto"/>
            <w:left w:val="none" w:sz="0" w:space="0" w:color="auto"/>
            <w:bottom w:val="none" w:sz="0" w:space="0" w:color="auto"/>
            <w:right w:val="none" w:sz="0" w:space="0" w:color="auto"/>
          </w:divBdr>
        </w:div>
        <w:div w:id="1914587552">
          <w:marLeft w:val="480"/>
          <w:marRight w:val="0"/>
          <w:marTop w:val="0"/>
          <w:marBottom w:val="0"/>
          <w:divBdr>
            <w:top w:val="none" w:sz="0" w:space="0" w:color="auto"/>
            <w:left w:val="none" w:sz="0" w:space="0" w:color="auto"/>
            <w:bottom w:val="none" w:sz="0" w:space="0" w:color="auto"/>
            <w:right w:val="none" w:sz="0" w:space="0" w:color="auto"/>
          </w:divBdr>
        </w:div>
        <w:div w:id="1970865875">
          <w:marLeft w:val="480"/>
          <w:marRight w:val="0"/>
          <w:marTop w:val="0"/>
          <w:marBottom w:val="0"/>
          <w:divBdr>
            <w:top w:val="none" w:sz="0" w:space="0" w:color="auto"/>
            <w:left w:val="none" w:sz="0" w:space="0" w:color="auto"/>
            <w:bottom w:val="none" w:sz="0" w:space="0" w:color="auto"/>
            <w:right w:val="none" w:sz="0" w:space="0" w:color="auto"/>
          </w:divBdr>
        </w:div>
        <w:div w:id="1895459061">
          <w:marLeft w:val="480"/>
          <w:marRight w:val="0"/>
          <w:marTop w:val="0"/>
          <w:marBottom w:val="0"/>
          <w:divBdr>
            <w:top w:val="none" w:sz="0" w:space="0" w:color="auto"/>
            <w:left w:val="none" w:sz="0" w:space="0" w:color="auto"/>
            <w:bottom w:val="none" w:sz="0" w:space="0" w:color="auto"/>
            <w:right w:val="none" w:sz="0" w:space="0" w:color="auto"/>
          </w:divBdr>
        </w:div>
        <w:div w:id="797067078">
          <w:marLeft w:val="480"/>
          <w:marRight w:val="0"/>
          <w:marTop w:val="0"/>
          <w:marBottom w:val="0"/>
          <w:divBdr>
            <w:top w:val="none" w:sz="0" w:space="0" w:color="auto"/>
            <w:left w:val="none" w:sz="0" w:space="0" w:color="auto"/>
            <w:bottom w:val="none" w:sz="0" w:space="0" w:color="auto"/>
            <w:right w:val="none" w:sz="0" w:space="0" w:color="auto"/>
          </w:divBdr>
        </w:div>
        <w:div w:id="2098095337">
          <w:marLeft w:val="480"/>
          <w:marRight w:val="0"/>
          <w:marTop w:val="0"/>
          <w:marBottom w:val="0"/>
          <w:divBdr>
            <w:top w:val="none" w:sz="0" w:space="0" w:color="auto"/>
            <w:left w:val="none" w:sz="0" w:space="0" w:color="auto"/>
            <w:bottom w:val="none" w:sz="0" w:space="0" w:color="auto"/>
            <w:right w:val="none" w:sz="0" w:space="0" w:color="auto"/>
          </w:divBdr>
        </w:div>
        <w:div w:id="1337883762">
          <w:marLeft w:val="480"/>
          <w:marRight w:val="0"/>
          <w:marTop w:val="0"/>
          <w:marBottom w:val="0"/>
          <w:divBdr>
            <w:top w:val="none" w:sz="0" w:space="0" w:color="auto"/>
            <w:left w:val="none" w:sz="0" w:space="0" w:color="auto"/>
            <w:bottom w:val="none" w:sz="0" w:space="0" w:color="auto"/>
            <w:right w:val="none" w:sz="0" w:space="0" w:color="auto"/>
          </w:divBdr>
        </w:div>
        <w:div w:id="1452282314">
          <w:marLeft w:val="480"/>
          <w:marRight w:val="0"/>
          <w:marTop w:val="0"/>
          <w:marBottom w:val="0"/>
          <w:divBdr>
            <w:top w:val="none" w:sz="0" w:space="0" w:color="auto"/>
            <w:left w:val="none" w:sz="0" w:space="0" w:color="auto"/>
            <w:bottom w:val="none" w:sz="0" w:space="0" w:color="auto"/>
            <w:right w:val="none" w:sz="0" w:space="0" w:color="auto"/>
          </w:divBdr>
        </w:div>
        <w:div w:id="338234429">
          <w:marLeft w:val="480"/>
          <w:marRight w:val="0"/>
          <w:marTop w:val="0"/>
          <w:marBottom w:val="0"/>
          <w:divBdr>
            <w:top w:val="none" w:sz="0" w:space="0" w:color="auto"/>
            <w:left w:val="none" w:sz="0" w:space="0" w:color="auto"/>
            <w:bottom w:val="none" w:sz="0" w:space="0" w:color="auto"/>
            <w:right w:val="none" w:sz="0" w:space="0" w:color="auto"/>
          </w:divBdr>
        </w:div>
        <w:div w:id="2026247139">
          <w:marLeft w:val="480"/>
          <w:marRight w:val="0"/>
          <w:marTop w:val="0"/>
          <w:marBottom w:val="0"/>
          <w:divBdr>
            <w:top w:val="none" w:sz="0" w:space="0" w:color="auto"/>
            <w:left w:val="none" w:sz="0" w:space="0" w:color="auto"/>
            <w:bottom w:val="none" w:sz="0" w:space="0" w:color="auto"/>
            <w:right w:val="none" w:sz="0" w:space="0" w:color="auto"/>
          </w:divBdr>
        </w:div>
      </w:divsChild>
    </w:div>
    <w:div w:id="222913961">
      <w:bodyDiv w:val="1"/>
      <w:marLeft w:val="0"/>
      <w:marRight w:val="0"/>
      <w:marTop w:val="0"/>
      <w:marBottom w:val="0"/>
      <w:divBdr>
        <w:top w:val="none" w:sz="0" w:space="0" w:color="auto"/>
        <w:left w:val="none" w:sz="0" w:space="0" w:color="auto"/>
        <w:bottom w:val="none" w:sz="0" w:space="0" w:color="auto"/>
        <w:right w:val="none" w:sz="0" w:space="0" w:color="auto"/>
      </w:divBdr>
    </w:div>
    <w:div w:id="225262617">
      <w:bodyDiv w:val="1"/>
      <w:marLeft w:val="0"/>
      <w:marRight w:val="0"/>
      <w:marTop w:val="0"/>
      <w:marBottom w:val="0"/>
      <w:divBdr>
        <w:top w:val="none" w:sz="0" w:space="0" w:color="auto"/>
        <w:left w:val="none" w:sz="0" w:space="0" w:color="auto"/>
        <w:bottom w:val="none" w:sz="0" w:space="0" w:color="auto"/>
        <w:right w:val="none" w:sz="0" w:space="0" w:color="auto"/>
      </w:divBdr>
    </w:div>
    <w:div w:id="225456644">
      <w:bodyDiv w:val="1"/>
      <w:marLeft w:val="0"/>
      <w:marRight w:val="0"/>
      <w:marTop w:val="0"/>
      <w:marBottom w:val="0"/>
      <w:divBdr>
        <w:top w:val="none" w:sz="0" w:space="0" w:color="auto"/>
        <w:left w:val="none" w:sz="0" w:space="0" w:color="auto"/>
        <w:bottom w:val="none" w:sz="0" w:space="0" w:color="auto"/>
        <w:right w:val="none" w:sz="0" w:space="0" w:color="auto"/>
      </w:divBdr>
    </w:div>
    <w:div w:id="227694509">
      <w:bodyDiv w:val="1"/>
      <w:marLeft w:val="0"/>
      <w:marRight w:val="0"/>
      <w:marTop w:val="0"/>
      <w:marBottom w:val="0"/>
      <w:divBdr>
        <w:top w:val="none" w:sz="0" w:space="0" w:color="auto"/>
        <w:left w:val="none" w:sz="0" w:space="0" w:color="auto"/>
        <w:bottom w:val="none" w:sz="0" w:space="0" w:color="auto"/>
        <w:right w:val="none" w:sz="0" w:space="0" w:color="auto"/>
      </w:divBdr>
    </w:div>
    <w:div w:id="228660715">
      <w:bodyDiv w:val="1"/>
      <w:marLeft w:val="0"/>
      <w:marRight w:val="0"/>
      <w:marTop w:val="0"/>
      <w:marBottom w:val="0"/>
      <w:divBdr>
        <w:top w:val="none" w:sz="0" w:space="0" w:color="auto"/>
        <w:left w:val="none" w:sz="0" w:space="0" w:color="auto"/>
        <w:bottom w:val="none" w:sz="0" w:space="0" w:color="auto"/>
        <w:right w:val="none" w:sz="0" w:space="0" w:color="auto"/>
      </w:divBdr>
    </w:div>
    <w:div w:id="230699114">
      <w:bodyDiv w:val="1"/>
      <w:marLeft w:val="0"/>
      <w:marRight w:val="0"/>
      <w:marTop w:val="0"/>
      <w:marBottom w:val="0"/>
      <w:divBdr>
        <w:top w:val="none" w:sz="0" w:space="0" w:color="auto"/>
        <w:left w:val="none" w:sz="0" w:space="0" w:color="auto"/>
        <w:bottom w:val="none" w:sz="0" w:space="0" w:color="auto"/>
        <w:right w:val="none" w:sz="0" w:space="0" w:color="auto"/>
      </w:divBdr>
    </w:div>
    <w:div w:id="232008873">
      <w:bodyDiv w:val="1"/>
      <w:marLeft w:val="0"/>
      <w:marRight w:val="0"/>
      <w:marTop w:val="0"/>
      <w:marBottom w:val="0"/>
      <w:divBdr>
        <w:top w:val="none" w:sz="0" w:space="0" w:color="auto"/>
        <w:left w:val="none" w:sz="0" w:space="0" w:color="auto"/>
        <w:bottom w:val="none" w:sz="0" w:space="0" w:color="auto"/>
        <w:right w:val="none" w:sz="0" w:space="0" w:color="auto"/>
      </w:divBdr>
    </w:div>
    <w:div w:id="234291304">
      <w:bodyDiv w:val="1"/>
      <w:marLeft w:val="0"/>
      <w:marRight w:val="0"/>
      <w:marTop w:val="0"/>
      <w:marBottom w:val="0"/>
      <w:divBdr>
        <w:top w:val="none" w:sz="0" w:space="0" w:color="auto"/>
        <w:left w:val="none" w:sz="0" w:space="0" w:color="auto"/>
        <w:bottom w:val="none" w:sz="0" w:space="0" w:color="auto"/>
        <w:right w:val="none" w:sz="0" w:space="0" w:color="auto"/>
      </w:divBdr>
    </w:div>
    <w:div w:id="234634347">
      <w:bodyDiv w:val="1"/>
      <w:marLeft w:val="0"/>
      <w:marRight w:val="0"/>
      <w:marTop w:val="0"/>
      <w:marBottom w:val="0"/>
      <w:divBdr>
        <w:top w:val="none" w:sz="0" w:space="0" w:color="auto"/>
        <w:left w:val="none" w:sz="0" w:space="0" w:color="auto"/>
        <w:bottom w:val="none" w:sz="0" w:space="0" w:color="auto"/>
        <w:right w:val="none" w:sz="0" w:space="0" w:color="auto"/>
      </w:divBdr>
    </w:div>
    <w:div w:id="234894709">
      <w:bodyDiv w:val="1"/>
      <w:marLeft w:val="0"/>
      <w:marRight w:val="0"/>
      <w:marTop w:val="0"/>
      <w:marBottom w:val="0"/>
      <w:divBdr>
        <w:top w:val="none" w:sz="0" w:space="0" w:color="auto"/>
        <w:left w:val="none" w:sz="0" w:space="0" w:color="auto"/>
        <w:bottom w:val="none" w:sz="0" w:space="0" w:color="auto"/>
        <w:right w:val="none" w:sz="0" w:space="0" w:color="auto"/>
      </w:divBdr>
    </w:div>
    <w:div w:id="236404868">
      <w:bodyDiv w:val="1"/>
      <w:marLeft w:val="0"/>
      <w:marRight w:val="0"/>
      <w:marTop w:val="0"/>
      <w:marBottom w:val="0"/>
      <w:divBdr>
        <w:top w:val="none" w:sz="0" w:space="0" w:color="auto"/>
        <w:left w:val="none" w:sz="0" w:space="0" w:color="auto"/>
        <w:bottom w:val="none" w:sz="0" w:space="0" w:color="auto"/>
        <w:right w:val="none" w:sz="0" w:space="0" w:color="auto"/>
      </w:divBdr>
    </w:div>
    <w:div w:id="237836403">
      <w:bodyDiv w:val="1"/>
      <w:marLeft w:val="0"/>
      <w:marRight w:val="0"/>
      <w:marTop w:val="0"/>
      <w:marBottom w:val="0"/>
      <w:divBdr>
        <w:top w:val="none" w:sz="0" w:space="0" w:color="auto"/>
        <w:left w:val="none" w:sz="0" w:space="0" w:color="auto"/>
        <w:bottom w:val="none" w:sz="0" w:space="0" w:color="auto"/>
        <w:right w:val="none" w:sz="0" w:space="0" w:color="auto"/>
      </w:divBdr>
    </w:div>
    <w:div w:id="238173427">
      <w:bodyDiv w:val="1"/>
      <w:marLeft w:val="0"/>
      <w:marRight w:val="0"/>
      <w:marTop w:val="0"/>
      <w:marBottom w:val="0"/>
      <w:divBdr>
        <w:top w:val="none" w:sz="0" w:space="0" w:color="auto"/>
        <w:left w:val="none" w:sz="0" w:space="0" w:color="auto"/>
        <w:bottom w:val="none" w:sz="0" w:space="0" w:color="auto"/>
        <w:right w:val="none" w:sz="0" w:space="0" w:color="auto"/>
      </w:divBdr>
    </w:div>
    <w:div w:id="238951948">
      <w:bodyDiv w:val="1"/>
      <w:marLeft w:val="0"/>
      <w:marRight w:val="0"/>
      <w:marTop w:val="0"/>
      <w:marBottom w:val="0"/>
      <w:divBdr>
        <w:top w:val="none" w:sz="0" w:space="0" w:color="auto"/>
        <w:left w:val="none" w:sz="0" w:space="0" w:color="auto"/>
        <w:bottom w:val="none" w:sz="0" w:space="0" w:color="auto"/>
        <w:right w:val="none" w:sz="0" w:space="0" w:color="auto"/>
      </w:divBdr>
    </w:div>
    <w:div w:id="240483625">
      <w:bodyDiv w:val="1"/>
      <w:marLeft w:val="0"/>
      <w:marRight w:val="0"/>
      <w:marTop w:val="0"/>
      <w:marBottom w:val="0"/>
      <w:divBdr>
        <w:top w:val="none" w:sz="0" w:space="0" w:color="auto"/>
        <w:left w:val="none" w:sz="0" w:space="0" w:color="auto"/>
        <w:bottom w:val="none" w:sz="0" w:space="0" w:color="auto"/>
        <w:right w:val="none" w:sz="0" w:space="0" w:color="auto"/>
      </w:divBdr>
    </w:div>
    <w:div w:id="242186037">
      <w:bodyDiv w:val="1"/>
      <w:marLeft w:val="0"/>
      <w:marRight w:val="0"/>
      <w:marTop w:val="0"/>
      <w:marBottom w:val="0"/>
      <w:divBdr>
        <w:top w:val="none" w:sz="0" w:space="0" w:color="auto"/>
        <w:left w:val="none" w:sz="0" w:space="0" w:color="auto"/>
        <w:bottom w:val="none" w:sz="0" w:space="0" w:color="auto"/>
        <w:right w:val="none" w:sz="0" w:space="0" w:color="auto"/>
      </w:divBdr>
    </w:div>
    <w:div w:id="242377711">
      <w:bodyDiv w:val="1"/>
      <w:marLeft w:val="0"/>
      <w:marRight w:val="0"/>
      <w:marTop w:val="0"/>
      <w:marBottom w:val="0"/>
      <w:divBdr>
        <w:top w:val="none" w:sz="0" w:space="0" w:color="auto"/>
        <w:left w:val="none" w:sz="0" w:space="0" w:color="auto"/>
        <w:bottom w:val="none" w:sz="0" w:space="0" w:color="auto"/>
        <w:right w:val="none" w:sz="0" w:space="0" w:color="auto"/>
      </w:divBdr>
    </w:div>
    <w:div w:id="242690478">
      <w:bodyDiv w:val="1"/>
      <w:marLeft w:val="0"/>
      <w:marRight w:val="0"/>
      <w:marTop w:val="0"/>
      <w:marBottom w:val="0"/>
      <w:divBdr>
        <w:top w:val="none" w:sz="0" w:space="0" w:color="auto"/>
        <w:left w:val="none" w:sz="0" w:space="0" w:color="auto"/>
        <w:bottom w:val="none" w:sz="0" w:space="0" w:color="auto"/>
        <w:right w:val="none" w:sz="0" w:space="0" w:color="auto"/>
      </w:divBdr>
    </w:div>
    <w:div w:id="245653334">
      <w:bodyDiv w:val="1"/>
      <w:marLeft w:val="0"/>
      <w:marRight w:val="0"/>
      <w:marTop w:val="0"/>
      <w:marBottom w:val="0"/>
      <w:divBdr>
        <w:top w:val="none" w:sz="0" w:space="0" w:color="auto"/>
        <w:left w:val="none" w:sz="0" w:space="0" w:color="auto"/>
        <w:bottom w:val="none" w:sz="0" w:space="0" w:color="auto"/>
        <w:right w:val="none" w:sz="0" w:space="0" w:color="auto"/>
      </w:divBdr>
    </w:div>
    <w:div w:id="246692137">
      <w:bodyDiv w:val="1"/>
      <w:marLeft w:val="0"/>
      <w:marRight w:val="0"/>
      <w:marTop w:val="0"/>
      <w:marBottom w:val="0"/>
      <w:divBdr>
        <w:top w:val="none" w:sz="0" w:space="0" w:color="auto"/>
        <w:left w:val="none" w:sz="0" w:space="0" w:color="auto"/>
        <w:bottom w:val="none" w:sz="0" w:space="0" w:color="auto"/>
        <w:right w:val="none" w:sz="0" w:space="0" w:color="auto"/>
      </w:divBdr>
    </w:div>
    <w:div w:id="252511696">
      <w:bodyDiv w:val="1"/>
      <w:marLeft w:val="0"/>
      <w:marRight w:val="0"/>
      <w:marTop w:val="0"/>
      <w:marBottom w:val="0"/>
      <w:divBdr>
        <w:top w:val="none" w:sz="0" w:space="0" w:color="auto"/>
        <w:left w:val="none" w:sz="0" w:space="0" w:color="auto"/>
        <w:bottom w:val="none" w:sz="0" w:space="0" w:color="auto"/>
        <w:right w:val="none" w:sz="0" w:space="0" w:color="auto"/>
      </w:divBdr>
    </w:div>
    <w:div w:id="254635173">
      <w:bodyDiv w:val="1"/>
      <w:marLeft w:val="0"/>
      <w:marRight w:val="0"/>
      <w:marTop w:val="0"/>
      <w:marBottom w:val="0"/>
      <w:divBdr>
        <w:top w:val="none" w:sz="0" w:space="0" w:color="auto"/>
        <w:left w:val="none" w:sz="0" w:space="0" w:color="auto"/>
        <w:bottom w:val="none" w:sz="0" w:space="0" w:color="auto"/>
        <w:right w:val="none" w:sz="0" w:space="0" w:color="auto"/>
      </w:divBdr>
    </w:div>
    <w:div w:id="255871765">
      <w:bodyDiv w:val="1"/>
      <w:marLeft w:val="0"/>
      <w:marRight w:val="0"/>
      <w:marTop w:val="0"/>
      <w:marBottom w:val="0"/>
      <w:divBdr>
        <w:top w:val="none" w:sz="0" w:space="0" w:color="auto"/>
        <w:left w:val="none" w:sz="0" w:space="0" w:color="auto"/>
        <w:bottom w:val="none" w:sz="0" w:space="0" w:color="auto"/>
        <w:right w:val="none" w:sz="0" w:space="0" w:color="auto"/>
      </w:divBdr>
    </w:div>
    <w:div w:id="257062891">
      <w:bodyDiv w:val="1"/>
      <w:marLeft w:val="0"/>
      <w:marRight w:val="0"/>
      <w:marTop w:val="0"/>
      <w:marBottom w:val="0"/>
      <w:divBdr>
        <w:top w:val="none" w:sz="0" w:space="0" w:color="auto"/>
        <w:left w:val="none" w:sz="0" w:space="0" w:color="auto"/>
        <w:bottom w:val="none" w:sz="0" w:space="0" w:color="auto"/>
        <w:right w:val="none" w:sz="0" w:space="0" w:color="auto"/>
      </w:divBdr>
    </w:div>
    <w:div w:id="258223483">
      <w:bodyDiv w:val="1"/>
      <w:marLeft w:val="0"/>
      <w:marRight w:val="0"/>
      <w:marTop w:val="0"/>
      <w:marBottom w:val="0"/>
      <w:divBdr>
        <w:top w:val="none" w:sz="0" w:space="0" w:color="auto"/>
        <w:left w:val="none" w:sz="0" w:space="0" w:color="auto"/>
        <w:bottom w:val="none" w:sz="0" w:space="0" w:color="auto"/>
        <w:right w:val="none" w:sz="0" w:space="0" w:color="auto"/>
      </w:divBdr>
    </w:div>
    <w:div w:id="258487162">
      <w:bodyDiv w:val="1"/>
      <w:marLeft w:val="0"/>
      <w:marRight w:val="0"/>
      <w:marTop w:val="0"/>
      <w:marBottom w:val="0"/>
      <w:divBdr>
        <w:top w:val="none" w:sz="0" w:space="0" w:color="auto"/>
        <w:left w:val="none" w:sz="0" w:space="0" w:color="auto"/>
        <w:bottom w:val="none" w:sz="0" w:space="0" w:color="auto"/>
        <w:right w:val="none" w:sz="0" w:space="0" w:color="auto"/>
      </w:divBdr>
    </w:div>
    <w:div w:id="259991799">
      <w:bodyDiv w:val="1"/>
      <w:marLeft w:val="0"/>
      <w:marRight w:val="0"/>
      <w:marTop w:val="0"/>
      <w:marBottom w:val="0"/>
      <w:divBdr>
        <w:top w:val="none" w:sz="0" w:space="0" w:color="auto"/>
        <w:left w:val="none" w:sz="0" w:space="0" w:color="auto"/>
        <w:bottom w:val="none" w:sz="0" w:space="0" w:color="auto"/>
        <w:right w:val="none" w:sz="0" w:space="0" w:color="auto"/>
      </w:divBdr>
    </w:div>
    <w:div w:id="260139658">
      <w:bodyDiv w:val="1"/>
      <w:marLeft w:val="0"/>
      <w:marRight w:val="0"/>
      <w:marTop w:val="0"/>
      <w:marBottom w:val="0"/>
      <w:divBdr>
        <w:top w:val="none" w:sz="0" w:space="0" w:color="auto"/>
        <w:left w:val="none" w:sz="0" w:space="0" w:color="auto"/>
        <w:bottom w:val="none" w:sz="0" w:space="0" w:color="auto"/>
        <w:right w:val="none" w:sz="0" w:space="0" w:color="auto"/>
      </w:divBdr>
    </w:div>
    <w:div w:id="260143300">
      <w:bodyDiv w:val="1"/>
      <w:marLeft w:val="0"/>
      <w:marRight w:val="0"/>
      <w:marTop w:val="0"/>
      <w:marBottom w:val="0"/>
      <w:divBdr>
        <w:top w:val="none" w:sz="0" w:space="0" w:color="auto"/>
        <w:left w:val="none" w:sz="0" w:space="0" w:color="auto"/>
        <w:bottom w:val="none" w:sz="0" w:space="0" w:color="auto"/>
        <w:right w:val="none" w:sz="0" w:space="0" w:color="auto"/>
      </w:divBdr>
    </w:div>
    <w:div w:id="261453591">
      <w:bodyDiv w:val="1"/>
      <w:marLeft w:val="0"/>
      <w:marRight w:val="0"/>
      <w:marTop w:val="0"/>
      <w:marBottom w:val="0"/>
      <w:divBdr>
        <w:top w:val="none" w:sz="0" w:space="0" w:color="auto"/>
        <w:left w:val="none" w:sz="0" w:space="0" w:color="auto"/>
        <w:bottom w:val="none" w:sz="0" w:space="0" w:color="auto"/>
        <w:right w:val="none" w:sz="0" w:space="0" w:color="auto"/>
      </w:divBdr>
    </w:div>
    <w:div w:id="262299020">
      <w:bodyDiv w:val="1"/>
      <w:marLeft w:val="0"/>
      <w:marRight w:val="0"/>
      <w:marTop w:val="0"/>
      <w:marBottom w:val="0"/>
      <w:divBdr>
        <w:top w:val="none" w:sz="0" w:space="0" w:color="auto"/>
        <w:left w:val="none" w:sz="0" w:space="0" w:color="auto"/>
        <w:bottom w:val="none" w:sz="0" w:space="0" w:color="auto"/>
        <w:right w:val="none" w:sz="0" w:space="0" w:color="auto"/>
      </w:divBdr>
    </w:div>
    <w:div w:id="262886551">
      <w:bodyDiv w:val="1"/>
      <w:marLeft w:val="0"/>
      <w:marRight w:val="0"/>
      <w:marTop w:val="0"/>
      <w:marBottom w:val="0"/>
      <w:divBdr>
        <w:top w:val="none" w:sz="0" w:space="0" w:color="auto"/>
        <w:left w:val="none" w:sz="0" w:space="0" w:color="auto"/>
        <w:bottom w:val="none" w:sz="0" w:space="0" w:color="auto"/>
        <w:right w:val="none" w:sz="0" w:space="0" w:color="auto"/>
      </w:divBdr>
    </w:div>
    <w:div w:id="265383072">
      <w:bodyDiv w:val="1"/>
      <w:marLeft w:val="0"/>
      <w:marRight w:val="0"/>
      <w:marTop w:val="0"/>
      <w:marBottom w:val="0"/>
      <w:divBdr>
        <w:top w:val="none" w:sz="0" w:space="0" w:color="auto"/>
        <w:left w:val="none" w:sz="0" w:space="0" w:color="auto"/>
        <w:bottom w:val="none" w:sz="0" w:space="0" w:color="auto"/>
        <w:right w:val="none" w:sz="0" w:space="0" w:color="auto"/>
      </w:divBdr>
    </w:div>
    <w:div w:id="266736739">
      <w:bodyDiv w:val="1"/>
      <w:marLeft w:val="0"/>
      <w:marRight w:val="0"/>
      <w:marTop w:val="0"/>
      <w:marBottom w:val="0"/>
      <w:divBdr>
        <w:top w:val="none" w:sz="0" w:space="0" w:color="auto"/>
        <w:left w:val="none" w:sz="0" w:space="0" w:color="auto"/>
        <w:bottom w:val="none" w:sz="0" w:space="0" w:color="auto"/>
        <w:right w:val="none" w:sz="0" w:space="0" w:color="auto"/>
      </w:divBdr>
    </w:div>
    <w:div w:id="267543737">
      <w:bodyDiv w:val="1"/>
      <w:marLeft w:val="0"/>
      <w:marRight w:val="0"/>
      <w:marTop w:val="0"/>
      <w:marBottom w:val="0"/>
      <w:divBdr>
        <w:top w:val="none" w:sz="0" w:space="0" w:color="auto"/>
        <w:left w:val="none" w:sz="0" w:space="0" w:color="auto"/>
        <w:bottom w:val="none" w:sz="0" w:space="0" w:color="auto"/>
        <w:right w:val="none" w:sz="0" w:space="0" w:color="auto"/>
      </w:divBdr>
    </w:div>
    <w:div w:id="267735110">
      <w:bodyDiv w:val="1"/>
      <w:marLeft w:val="0"/>
      <w:marRight w:val="0"/>
      <w:marTop w:val="0"/>
      <w:marBottom w:val="0"/>
      <w:divBdr>
        <w:top w:val="none" w:sz="0" w:space="0" w:color="auto"/>
        <w:left w:val="none" w:sz="0" w:space="0" w:color="auto"/>
        <w:bottom w:val="none" w:sz="0" w:space="0" w:color="auto"/>
        <w:right w:val="none" w:sz="0" w:space="0" w:color="auto"/>
      </w:divBdr>
    </w:div>
    <w:div w:id="268512122">
      <w:bodyDiv w:val="1"/>
      <w:marLeft w:val="0"/>
      <w:marRight w:val="0"/>
      <w:marTop w:val="0"/>
      <w:marBottom w:val="0"/>
      <w:divBdr>
        <w:top w:val="none" w:sz="0" w:space="0" w:color="auto"/>
        <w:left w:val="none" w:sz="0" w:space="0" w:color="auto"/>
        <w:bottom w:val="none" w:sz="0" w:space="0" w:color="auto"/>
        <w:right w:val="none" w:sz="0" w:space="0" w:color="auto"/>
      </w:divBdr>
    </w:div>
    <w:div w:id="269899895">
      <w:bodyDiv w:val="1"/>
      <w:marLeft w:val="0"/>
      <w:marRight w:val="0"/>
      <w:marTop w:val="0"/>
      <w:marBottom w:val="0"/>
      <w:divBdr>
        <w:top w:val="none" w:sz="0" w:space="0" w:color="auto"/>
        <w:left w:val="none" w:sz="0" w:space="0" w:color="auto"/>
        <w:bottom w:val="none" w:sz="0" w:space="0" w:color="auto"/>
        <w:right w:val="none" w:sz="0" w:space="0" w:color="auto"/>
      </w:divBdr>
    </w:div>
    <w:div w:id="271136459">
      <w:bodyDiv w:val="1"/>
      <w:marLeft w:val="0"/>
      <w:marRight w:val="0"/>
      <w:marTop w:val="0"/>
      <w:marBottom w:val="0"/>
      <w:divBdr>
        <w:top w:val="none" w:sz="0" w:space="0" w:color="auto"/>
        <w:left w:val="none" w:sz="0" w:space="0" w:color="auto"/>
        <w:bottom w:val="none" w:sz="0" w:space="0" w:color="auto"/>
        <w:right w:val="none" w:sz="0" w:space="0" w:color="auto"/>
      </w:divBdr>
    </w:div>
    <w:div w:id="273832650">
      <w:bodyDiv w:val="1"/>
      <w:marLeft w:val="0"/>
      <w:marRight w:val="0"/>
      <w:marTop w:val="0"/>
      <w:marBottom w:val="0"/>
      <w:divBdr>
        <w:top w:val="none" w:sz="0" w:space="0" w:color="auto"/>
        <w:left w:val="none" w:sz="0" w:space="0" w:color="auto"/>
        <w:bottom w:val="none" w:sz="0" w:space="0" w:color="auto"/>
        <w:right w:val="none" w:sz="0" w:space="0" w:color="auto"/>
      </w:divBdr>
    </w:div>
    <w:div w:id="274409025">
      <w:bodyDiv w:val="1"/>
      <w:marLeft w:val="0"/>
      <w:marRight w:val="0"/>
      <w:marTop w:val="0"/>
      <w:marBottom w:val="0"/>
      <w:divBdr>
        <w:top w:val="none" w:sz="0" w:space="0" w:color="auto"/>
        <w:left w:val="none" w:sz="0" w:space="0" w:color="auto"/>
        <w:bottom w:val="none" w:sz="0" w:space="0" w:color="auto"/>
        <w:right w:val="none" w:sz="0" w:space="0" w:color="auto"/>
      </w:divBdr>
    </w:div>
    <w:div w:id="274799792">
      <w:bodyDiv w:val="1"/>
      <w:marLeft w:val="0"/>
      <w:marRight w:val="0"/>
      <w:marTop w:val="0"/>
      <w:marBottom w:val="0"/>
      <w:divBdr>
        <w:top w:val="none" w:sz="0" w:space="0" w:color="auto"/>
        <w:left w:val="none" w:sz="0" w:space="0" w:color="auto"/>
        <w:bottom w:val="none" w:sz="0" w:space="0" w:color="auto"/>
        <w:right w:val="none" w:sz="0" w:space="0" w:color="auto"/>
      </w:divBdr>
    </w:div>
    <w:div w:id="274945012">
      <w:bodyDiv w:val="1"/>
      <w:marLeft w:val="0"/>
      <w:marRight w:val="0"/>
      <w:marTop w:val="0"/>
      <w:marBottom w:val="0"/>
      <w:divBdr>
        <w:top w:val="none" w:sz="0" w:space="0" w:color="auto"/>
        <w:left w:val="none" w:sz="0" w:space="0" w:color="auto"/>
        <w:bottom w:val="none" w:sz="0" w:space="0" w:color="auto"/>
        <w:right w:val="none" w:sz="0" w:space="0" w:color="auto"/>
      </w:divBdr>
    </w:div>
    <w:div w:id="275213983">
      <w:bodyDiv w:val="1"/>
      <w:marLeft w:val="0"/>
      <w:marRight w:val="0"/>
      <w:marTop w:val="0"/>
      <w:marBottom w:val="0"/>
      <w:divBdr>
        <w:top w:val="none" w:sz="0" w:space="0" w:color="auto"/>
        <w:left w:val="none" w:sz="0" w:space="0" w:color="auto"/>
        <w:bottom w:val="none" w:sz="0" w:space="0" w:color="auto"/>
        <w:right w:val="none" w:sz="0" w:space="0" w:color="auto"/>
      </w:divBdr>
    </w:div>
    <w:div w:id="277638412">
      <w:bodyDiv w:val="1"/>
      <w:marLeft w:val="0"/>
      <w:marRight w:val="0"/>
      <w:marTop w:val="0"/>
      <w:marBottom w:val="0"/>
      <w:divBdr>
        <w:top w:val="none" w:sz="0" w:space="0" w:color="auto"/>
        <w:left w:val="none" w:sz="0" w:space="0" w:color="auto"/>
        <w:bottom w:val="none" w:sz="0" w:space="0" w:color="auto"/>
        <w:right w:val="none" w:sz="0" w:space="0" w:color="auto"/>
      </w:divBdr>
    </w:div>
    <w:div w:id="278491207">
      <w:bodyDiv w:val="1"/>
      <w:marLeft w:val="0"/>
      <w:marRight w:val="0"/>
      <w:marTop w:val="0"/>
      <w:marBottom w:val="0"/>
      <w:divBdr>
        <w:top w:val="none" w:sz="0" w:space="0" w:color="auto"/>
        <w:left w:val="none" w:sz="0" w:space="0" w:color="auto"/>
        <w:bottom w:val="none" w:sz="0" w:space="0" w:color="auto"/>
        <w:right w:val="none" w:sz="0" w:space="0" w:color="auto"/>
      </w:divBdr>
    </w:div>
    <w:div w:id="279146646">
      <w:bodyDiv w:val="1"/>
      <w:marLeft w:val="0"/>
      <w:marRight w:val="0"/>
      <w:marTop w:val="0"/>
      <w:marBottom w:val="0"/>
      <w:divBdr>
        <w:top w:val="none" w:sz="0" w:space="0" w:color="auto"/>
        <w:left w:val="none" w:sz="0" w:space="0" w:color="auto"/>
        <w:bottom w:val="none" w:sz="0" w:space="0" w:color="auto"/>
        <w:right w:val="none" w:sz="0" w:space="0" w:color="auto"/>
      </w:divBdr>
    </w:div>
    <w:div w:id="279187964">
      <w:bodyDiv w:val="1"/>
      <w:marLeft w:val="0"/>
      <w:marRight w:val="0"/>
      <w:marTop w:val="0"/>
      <w:marBottom w:val="0"/>
      <w:divBdr>
        <w:top w:val="none" w:sz="0" w:space="0" w:color="auto"/>
        <w:left w:val="none" w:sz="0" w:space="0" w:color="auto"/>
        <w:bottom w:val="none" w:sz="0" w:space="0" w:color="auto"/>
        <w:right w:val="none" w:sz="0" w:space="0" w:color="auto"/>
      </w:divBdr>
    </w:div>
    <w:div w:id="280039568">
      <w:bodyDiv w:val="1"/>
      <w:marLeft w:val="0"/>
      <w:marRight w:val="0"/>
      <w:marTop w:val="0"/>
      <w:marBottom w:val="0"/>
      <w:divBdr>
        <w:top w:val="none" w:sz="0" w:space="0" w:color="auto"/>
        <w:left w:val="none" w:sz="0" w:space="0" w:color="auto"/>
        <w:bottom w:val="none" w:sz="0" w:space="0" w:color="auto"/>
        <w:right w:val="none" w:sz="0" w:space="0" w:color="auto"/>
      </w:divBdr>
    </w:div>
    <w:div w:id="280306056">
      <w:bodyDiv w:val="1"/>
      <w:marLeft w:val="0"/>
      <w:marRight w:val="0"/>
      <w:marTop w:val="0"/>
      <w:marBottom w:val="0"/>
      <w:divBdr>
        <w:top w:val="none" w:sz="0" w:space="0" w:color="auto"/>
        <w:left w:val="none" w:sz="0" w:space="0" w:color="auto"/>
        <w:bottom w:val="none" w:sz="0" w:space="0" w:color="auto"/>
        <w:right w:val="none" w:sz="0" w:space="0" w:color="auto"/>
      </w:divBdr>
    </w:div>
    <w:div w:id="282662071">
      <w:bodyDiv w:val="1"/>
      <w:marLeft w:val="0"/>
      <w:marRight w:val="0"/>
      <w:marTop w:val="0"/>
      <w:marBottom w:val="0"/>
      <w:divBdr>
        <w:top w:val="none" w:sz="0" w:space="0" w:color="auto"/>
        <w:left w:val="none" w:sz="0" w:space="0" w:color="auto"/>
        <w:bottom w:val="none" w:sz="0" w:space="0" w:color="auto"/>
        <w:right w:val="none" w:sz="0" w:space="0" w:color="auto"/>
      </w:divBdr>
    </w:div>
    <w:div w:id="283972737">
      <w:bodyDiv w:val="1"/>
      <w:marLeft w:val="0"/>
      <w:marRight w:val="0"/>
      <w:marTop w:val="0"/>
      <w:marBottom w:val="0"/>
      <w:divBdr>
        <w:top w:val="none" w:sz="0" w:space="0" w:color="auto"/>
        <w:left w:val="none" w:sz="0" w:space="0" w:color="auto"/>
        <w:bottom w:val="none" w:sz="0" w:space="0" w:color="auto"/>
        <w:right w:val="none" w:sz="0" w:space="0" w:color="auto"/>
      </w:divBdr>
    </w:div>
    <w:div w:id="284317808">
      <w:bodyDiv w:val="1"/>
      <w:marLeft w:val="0"/>
      <w:marRight w:val="0"/>
      <w:marTop w:val="0"/>
      <w:marBottom w:val="0"/>
      <w:divBdr>
        <w:top w:val="none" w:sz="0" w:space="0" w:color="auto"/>
        <w:left w:val="none" w:sz="0" w:space="0" w:color="auto"/>
        <w:bottom w:val="none" w:sz="0" w:space="0" w:color="auto"/>
        <w:right w:val="none" w:sz="0" w:space="0" w:color="auto"/>
      </w:divBdr>
    </w:div>
    <w:div w:id="285817871">
      <w:bodyDiv w:val="1"/>
      <w:marLeft w:val="0"/>
      <w:marRight w:val="0"/>
      <w:marTop w:val="0"/>
      <w:marBottom w:val="0"/>
      <w:divBdr>
        <w:top w:val="none" w:sz="0" w:space="0" w:color="auto"/>
        <w:left w:val="none" w:sz="0" w:space="0" w:color="auto"/>
        <w:bottom w:val="none" w:sz="0" w:space="0" w:color="auto"/>
        <w:right w:val="none" w:sz="0" w:space="0" w:color="auto"/>
      </w:divBdr>
    </w:div>
    <w:div w:id="286473052">
      <w:bodyDiv w:val="1"/>
      <w:marLeft w:val="0"/>
      <w:marRight w:val="0"/>
      <w:marTop w:val="0"/>
      <w:marBottom w:val="0"/>
      <w:divBdr>
        <w:top w:val="none" w:sz="0" w:space="0" w:color="auto"/>
        <w:left w:val="none" w:sz="0" w:space="0" w:color="auto"/>
        <w:bottom w:val="none" w:sz="0" w:space="0" w:color="auto"/>
        <w:right w:val="none" w:sz="0" w:space="0" w:color="auto"/>
      </w:divBdr>
    </w:div>
    <w:div w:id="287205020">
      <w:bodyDiv w:val="1"/>
      <w:marLeft w:val="0"/>
      <w:marRight w:val="0"/>
      <w:marTop w:val="0"/>
      <w:marBottom w:val="0"/>
      <w:divBdr>
        <w:top w:val="none" w:sz="0" w:space="0" w:color="auto"/>
        <w:left w:val="none" w:sz="0" w:space="0" w:color="auto"/>
        <w:bottom w:val="none" w:sz="0" w:space="0" w:color="auto"/>
        <w:right w:val="none" w:sz="0" w:space="0" w:color="auto"/>
      </w:divBdr>
    </w:div>
    <w:div w:id="288515586">
      <w:bodyDiv w:val="1"/>
      <w:marLeft w:val="0"/>
      <w:marRight w:val="0"/>
      <w:marTop w:val="0"/>
      <w:marBottom w:val="0"/>
      <w:divBdr>
        <w:top w:val="none" w:sz="0" w:space="0" w:color="auto"/>
        <w:left w:val="none" w:sz="0" w:space="0" w:color="auto"/>
        <w:bottom w:val="none" w:sz="0" w:space="0" w:color="auto"/>
        <w:right w:val="none" w:sz="0" w:space="0" w:color="auto"/>
      </w:divBdr>
    </w:div>
    <w:div w:id="288711079">
      <w:bodyDiv w:val="1"/>
      <w:marLeft w:val="0"/>
      <w:marRight w:val="0"/>
      <w:marTop w:val="0"/>
      <w:marBottom w:val="0"/>
      <w:divBdr>
        <w:top w:val="none" w:sz="0" w:space="0" w:color="auto"/>
        <w:left w:val="none" w:sz="0" w:space="0" w:color="auto"/>
        <w:bottom w:val="none" w:sz="0" w:space="0" w:color="auto"/>
        <w:right w:val="none" w:sz="0" w:space="0" w:color="auto"/>
      </w:divBdr>
    </w:div>
    <w:div w:id="291718876">
      <w:bodyDiv w:val="1"/>
      <w:marLeft w:val="0"/>
      <w:marRight w:val="0"/>
      <w:marTop w:val="0"/>
      <w:marBottom w:val="0"/>
      <w:divBdr>
        <w:top w:val="none" w:sz="0" w:space="0" w:color="auto"/>
        <w:left w:val="none" w:sz="0" w:space="0" w:color="auto"/>
        <w:bottom w:val="none" w:sz="0" w:space="0" w:color="auto"/>
        <w:right w:val="none" w:sz="0" w:space="0" w:color="auto"/>
      </w:divBdr>
    </w:div>
    <w:div w:id="294142905">
      <w:bodyDiv w:val="1"/>
      <w:marLeft w:val="0"/>
      <w:marRight w:val="0"/>
      <w:marTop w:val="0"/>
      <w:marBottom w:val="0"/>
      <w:divBdr>
        <w:top w:val="none" w:sz="0" w:space="0" w:color="auto"/>
        <w:left w:val="none" w:sz="0" w:space="0" w:color="auto"/>
        <w:bottom w:val="none" w:sz="0" w:space="0" w:color="auto"/>
        <w:right w:val="none" w:sz="0" w:space="0" w:color="auto"/>
      </w:divBdr>
    </w:div>
    <w:div w:id="295764986">
      <w:bodyDiv w:val="1"/>
      <w:marLeft w:val="0"/>
      <w:marRight w:val="0"/>
      <w:marTop w:val="0"/>
      <w:marBottom w:val="0"/>
      <w:divBdr>
        <w:top w:val="none" w:sz="0" w:space="0" w:color="auto"/>
        <w:left w:val="none" w:sz="0" w:space="0" w:color="auto"/>
        <w:bottom w:val="none" w:sz="0" w:space="0" w:color="auto"/>
        <w:right w:val="none" w:sz="0" w:space="0" w:color="auto"/>
      </w:divBdr>
    </w:div>
    <w:div w:id="297077040">
      <w:bodyDiv w:val="1"/>
      <w:marLeft w:val="0"/>
      <w:marRight w:val="0"/>
      <w:marTop w:val="0"/>
      <w:marBottom w:val="0"/>
      <w:divBdr>
        <w:top w:val="none" w:sz="0" w:space="0" w:color="auto"/>
        <w:left w:val="none" w:sz="0" w:space="0" w:color="auto"/>
        <w:bottom w:val="none" w:sz="0" w:space="0" w:color="auto"/>
        <w:right w:val="none" w:sz="0" w:space="0" w:color="auto"/>
      </w:divBdr>
    </w:div>
    <w:div w:id="298003586">
      <w:bodyDiv w:val="1"/>
      <w:marLeft w:val="0"/>
      <w:marRight w:val="0"/>
      <w:marTop w:val="0"/>
      <w:marBottom w:val="0"/>
      <w:divBdr>
        <w:top w:val="none" w:sz="0" w:space="0" w:color="auto"/>
        <w:left w:val="none" w:sz="0" w:space="0" w:color="auto"/>
        <w:bottom w:val="none" w:sz="0" w:space="0" w:color="auto"/>
        <w:right w:val="none" w:sz="0" w:space="0" w:color="auto"/>
      </w:divBdr>
    </w:div>
    <w:div w:id="299314005">
      <w:bodyDiv w:val="1"/>
      <w:marLeft w:val="0"/>
      <w:marRight w:val="0"/>
      <w:marTop w:val="0"/>
      <w:marBottom w:val="0"/>
      <w:divBdr>
        <w:top w:val="none" w:sz="0" w:space="0" w:color="auto"/>
        <w:left w:val="none" w:sz="0" w:space="0" w:color="auto"/>
        <w:bottom w:val="none" w:sz="0" w:space="0" w:color="auto"/>
        <w:right w:val="none" w:sz="0" w:space="0" w:color="auto"/>
      </w:divBdr>
    </w:div>
    <w:div w:id="301465632">
      <w:bodyDiv w:val="1"/>
      <w:marLeft w:val="0"/>
      <w:marRight w:val="0"/>
      <w:marTop w:val="0"/>
      <w:marBottom w:val="0"/>
      <w:divBdr>
        <w:top w:val="none" w:sz="0" w:space="0" w:color="auto"/>
        <w:left w:val="none" w:sz="0" w:space="0" w:color="auto"/>
        <w:bottom w:val="none" w:sz="0" w:space="0" w:color="auto"/>
        <w:right w:val="none" w:sz="0" w:space="0" w:color="auto"/>
      </w:divBdr>
    </w:div>
    <w:div w:id="301544435">
      <w:bodyDiv w:val="1"/>
      <w:marLeft w:val="0"/>
      <w:marRight w:val="0"/>
      <w:marTop w:val="0"/>
      <w:marBottom w:val="0"/>
      <w:divBdr>
        <w:top w:val="none" w:sz="0" w:space="0" w:color="auto"/>
        <w:left w:val="none" w:sz="0" w:space="0" w:color="auto"/>
        <w:bottom w:val="none" w:sz="0" w:space="0" w:color="auto"/>
        <w:right w:val="none" w:sz="0" w:space="0" w:color="auto"/>
      </w:divBdr>
    </w:div>
    <w:div w:id="304748632">
      <w:bodyDiv w:val="1"/>
      <w:marLeft w:val="0"/>
      <w:marRight w:val="0"/>
      <w:marTop w:val="0"/>
      <w:marBottom w:val="0"/>
      <w:divBdr>
        <w:top w:val="none" w:sz="0" w:space="0" w:color="auto"/>
        <w:left w:val="none" w:sz="0" w:space="0" w:color="auto"/>
        <w:bottom w:val="none" w:sz="0" w:space="0" w:color="auto"/>
        <w:right w:val="none" w:sz="0" w:space="0" w:color="auto"/>
      </w:divBdr>
    </w:div>
    <w:div w:id="305547173">
      <w:bodyDiv w:val="1"/>
      <w:marLeft w:val="0"/>
      <w:marRight w:val="0"/>
      <w:marTop w:val="0"/>
      <w:marBottom w:val="0"/>
      <w:divBdr>
        <w:top w:val="none" w:sz="0" w:space="0" w:color="auto"/>
        <w:left w:val="none" w:sz="0" w:space="0" w:color="auto"/>
        <w:bottom w:val="none" w:sz="0" w:space="0" w:color="auto"/>
        <w:right w:val="none" w:sz="0" w:space="0" w:color="auto"/>
      </w:divBdr>
    </w:div>
    <w:div w:id="305667723">
      <w:bodyDiv w:val="1"/>
      <w:marLeft w:val="0"/>
      <w:marRight w:val="0"/>
      <w:marTop w:val="0"/>
      <w:marBottom w:val="0"/>
      <w:divBdr>
        <w:top w:val="none" w:sz="0" w:space="0" w:color="auto"/>
        <w:left w:val="none" w:sz="0" w:space="0" w:color="auto"/>
        <w:bottom w:val="none" w:sz="0" w:space="0" w:color="auto"/>
        <w:right w:val="none" w:sz="0" w:space="0" w:color="auto"/>
      </w:divBdr>
    </w:div>
    <w:div w:id="306127276">
      <w:bodyDiv w:val="1"/>
      <w:marLeft w:val="0"/>
      <w:marRight w:val="0"/>
      <w:marTop w:val="0"/>
      <w:marBottom w:val="0"/>
      <w:divBdr>
        <w:top w:val="none" w:sz="0" w:space="0" w:color="auto"/>
        <w:left w:val="none" w:sz="0" w:space="0" w:color="auto"/>
        <w:bottom w:val="none" w:sz="0" w:space="0" w:color="auto"/>
        <w:right w:val="none" w:sz="0" w:space="0" w:color="auto"/>
      </w:divBdr>
    </w:div>
    <w:div w:id="309015846">
      <w:bodyDiv w:val="1"/>
      <w:marLeft w:val="0"/>
      <w:marRight w:val="0"/>
      <w:marTop w:val="0"/>
      <w:marBottom w:val="0"/>
      <w:divBdr>
        <w:top w:val="none" w:sz="0" w:space="0" w:color="auto"/>
        <w:left w:val="none" w:sz="0" w:space="0" w:color="auto"/>
        <w:bottom w:val="none" w:sz="0" w:space="0" w:color="auto"/>
        <w:right w:val="none" w:sz="0" w:space="0" w:color="auto"/>
      </w:divBdr>
    </w:div>
    <w:div w:id="310210370">
      <w:bodyDiv w:val="1"/>
      <w:marLeft w:val="0"/>
      <w:marRight w:val="0"/>
      <w:marTop w:val="0"/>
      <w:marBottom w:val="0"/>
      <w:divBdr>
        <w:top w:val="none" w:sz="0" w:space="0" w:color="auto"/>
        <w:left w:val="none" w:sz="0" w:space="0" w:color="auto"/>
        <w:bottom w:val="none" w:sz="0" w:space="0" w:color="auto"/>
        <w:right w:val="none" w:sz="0" w:space="0" w:color="auto"/>
      </w:divBdr>
    </w:div>
    <w:div w:id="310254569">
      <w:bodyDiv w:val="1"/>
      <w:marLeft w:val="0"/>
      <w:marRight w:val="0"/>
      <w:marTop w:val="0"/>
      <w:marBottom w:val="0"/>
      <w:divBdr>
        <w:top w:val="none" w:sz="0" w:space="0" w:color="auto"/>
        <w:left w:val="none" w:sz="0" w:space="0" w:color="auto"/>
        <w:bottom w:val="none" w:sz="0" w:space="0" w:color="auto"/>
        <w:right w:val="none" w:sz="0" w:space="0" w:color="auto"/>
      </w:divBdr>
    </w:div>
    <w:div w:id="310912752">
      <w:bodyDiv w:val="1"/>
      <w:marLeft w:val="0"/>
      <w:marRight w:val="0"/>
      <w:marTop w:val="0"/>
      <w:marBottom w:val="0"/>
      <w:divBdr>
        <w:top w:val="none" w:sz="0" w:space="0" w:color="auto"/>
        <w:left w:val="none" w:sz="0" w:space="0" w:color="auto"/>
        <w:bottom w:val="none" w:sz="0" w:space="0" w:color="auto"/>
        <w:right w:val="none" w:sz="0" w:space="0" w:color="auto"/>
      </w:divBdr>
    </w:div>
    <w:div w:id="310981350">
      <w:bodyDiv w:val="1"/>
      <w:marLeft w:val="0"/>
      <w:marRight w:val="0"/>
      <w:marTop w:val="0"/>
      <w:marBottom w:val="0"/>
      <w:divBdr>
        <w:top w:val="none" w:sz="0" w:space="0" w:color="auto"/>
        <w:left w:val="none" w:sz="0" w:space="0" w:color="auto"/>
        <w:bottom w:val="none" w:sz="0" w:space="0" w:color="auto"/>
        <w:right w:val="none" w:sz="0" w:space="0" w:color="auto"/>
      </w:divBdr>
    </w:div>
    <w:div w:id="312218870">
      <w:bodyDiv w:val="1"/>
      <w:marLeft w:val="0"/>
      <w:marRight w:val="0"/>
      <w:marTop w:val="0"/>
      <w:marBottom w:val="0"/>
      <w:divBdr>
        <w:top w:val="none" w:sz="0" w:space="0" w:color="auto"/>
        <w:left w:val="none" w:sz="0" w:space="0" w:color="auto"/>
        <w:bottom w:val="none" w:sz="0" w:space="0" w:color="auto"/>
        <w:right w:val="none" w:sz="0" w:space="0" w:color="auto"/>
      </w:divBdr>
    </w:div>
    <w:div w:id="313409234">
      <w:bodyDiv w:val="1"/>
      <w:marLeft w:val="0"/>
      <w:marRight w:val="0"/>
      <w:marTop w:val="0"/>
      <w:marBottom w:val="0"/>
      <w:divBdr>
        <w:top w:val="none" w:sz="0" w:space="0" w:color="auto"/>
        <w:left w:val="none" w:sz="0" w:space="0" w:color="auto"/>
        <w:bottom w:val="none" w:sz="0" w:space="0" w:color="auto"/>
        <w:right w:val="none" w:sz="0" w:space="0" w:color="auto"/>
      </w:divBdr>
    </w:div>
    <w:div w:id="313602567">
      <w:bodyDiv w:val="1"/>
      <w:marLeft w:val="0"/>
      <w:marRight w:val="0"/>
      <w:marTop w:val="0"/>
      <w:marBottom w:val="0"/>
      <w:divBdr>
        <w:top w:val="none" w:sz="0" w:space="0" w:color="auto"/>
        <w:left w:val="none" w:sz="0" w:space="0" w:color="auto"/>
        <w:bottom w:val="none" w:sz="0" w:space="0" w:color="auto"/>
        <w:right w:val="none" w:sz="0" w:space="0" w:color="auto"/>
      </w:divBdr>
    </w:div>
    <w:div w:id="316226672">
      <w:bodyDiv w:val="1"/>
      <w:marLeft w:val="0"/>
      <w:marRight w:val="0"/>
      <w:marTop w:val="0"/>
      <w:marBottom w:val="0"/>
      <w:divBdr>
        <w:top w:val="none" w:sz="0" w:space="0" w:color="auto"/>
        <w:left w:val="none" w:sz="0" w:space="0" w:color="auto"/>
        <w:bottom w:val="none" w:sz="0" w:space="0" w:color="auto"/>
        <w:right w:val="none" w:sz="0" w:space="0" w:color="auto"/>
      </w:divBdr>
    </w:div>
    <w:div w:id="317349662">
      <w:bodyDiv w:val="1"/>
      <w:marLeft w:val="0"/>
      <w:marRight w:val="0"/>
      <w:marTop w:val="0"/>
      <w:marBottom w:val="0"/>
      <w:divBdr>
        <w:top w:val="none" w:sz="0" w:space="0" w:color="auto"/>
        <w:left w:val="none" w:sz="0" w:space="0" w:color="auto"/>
        <w:bottom w:val="none" w:sz="0" w:space="0" w:color="auto"/>
        <w:right w:val="none" w:sz="0" w:space="0" w:color="auto"/>
      </w:divBdr>
    </w:div>
    <w:div w:id="318073963">
      <w:bodyDiv w:val="1"/>
      <w:marLeft w:val="0"/>
      <w:marRight w:val="0"/>
      <w:marTop w:val="0"/>
      <w:marBottom w:val="0"/>
      <w:divBdr>
        <w:top w:val="none" w:sz="0" w:space="0" w:color="auto"/>
        <w:left w:val="none" w:sz="0" w:space="0" w:color="auto"/>
        <w:bottom w:val="none" w:sz="0" w:space="0" w:color="auto"/>
        <w:right w:val="none" w:sz="0" w:space="0" w:color="auto"/>
      </w:divBdr>
    </w:div>
    <w:div w:id="319621452">
      <w:bodyDiv w:val="1"/>
      <w:marLeft w:val="0"/>
      <w:marRight w:val="0"/>
      <w:marTop w:val="0"/>
      <w:marBottom w:val="0"/>
      <w:divBdr>
        <w:top w:val="none" w:sz="0" w:space="0" w:color="auto"/>
        <w:left w:val="none" w:sz="0" w:space="0" w:color="auto"/>
        <w:bottom w:val="none" w:sz="0" w:space="0" w:color="auto"/>
        <w:right w:val="none" w:sz="0" w:space="0" w:color="auto"/>
      </w:divBdr>
    </w:div>
    <w:div w:id="319967790">
      <w:bodyDiv w:val="1"/>
      <w:marLeft w:val="0"/>
      <w:marRight w:val="0"/>
      <w:marTop w:val="0"/>
      <w:marBottom w:val="0"/>
      <w:divBdr>
        <w:top w:val="none" w:sz="0" w:space="0" w:color="auto"/>
        <w:left w:val="none" w:sz="0" w:space="0" w:color="auto"/>
        <w:bottom w:val="none" w:sz="0" w:space="0" w:color="auto"/>
        <w:right w:val="none" w:sz="0" w:space="0" w:color="auto"/>
      </w:divBdr>
    </w:div>
    <w:div w:id="323701481">
      <w:bodyDiv w:val="1"/>
      <w:marLeft w:val="0"/>
      <w:marRight w:val="0"/>
      <w:marTop w:val="0"/>
      <w:marBottom w:val="0"/>
      <w:divBdr>
        <w:top w:val="none" w:sz="0" w:space="0" w:color="auto"/>
        <w:left w:val="none" w:sz="0" w:space="0" w:color="auto"/>
        <w:bottom w:val="none" w:sz="0" w:space="0" w:color="auto"/>
        <w:right w:val="none" w:sz="0" w:space="0" w:color="auto"/>
      </w:divBdr>
    </w:div>
    <w:div w:id="325324847">
      <w:bodyDiv w:val="1"/>
      <w:marLeft w:val="0"/>
      <w:marRight w:val="0"/>
      <w:marTop w:val="0"/>
      <w:marBottom w:val="0"/>
      <w:divBdr>
        <w:top w:val="none" w:sz="0" w:space="0" w:color="auto"/>
        <w:left w:val="none" w:sz="0" w:space="0" w:color="auto"/>
        <w:bottom w:val="none" w:sz="0" w:space="0" w:color="auto"/>
        <w:right w:val="none" w:sz="0" w:space="0" w:color="auto"/>
      </w:divBdr>
    </w:div>
    <w:div w:id="325328493">
      <w:bodyDiv w:val="1"/>
      <w:marLeft w:val="0"/>
      <w:marRight w:val="0"/>
      <w:marTop w:val="0"/>
      <w:marBottom w:val="0"/>
      <w:divBdr>
        <w:top w:val="none" w:sz="0" w:space="0" w:color="auto"/>
        <w:left w:val="none" w:sz="0" w:space="0" w:color="auto"/>
        <w:bottom w:val="none" w:sz="0" w:space="0" w:color="auto"/>
        <w:right w:val="none" w:sz="0" w:space="0" w:color="auto"/>
      </w:divBdr>
    </w:div>
    <w:div w:id="328293280">
      <w:bodyDiv w:val="1"/>
      <w:marLeft w:val="0"/>
      <w:marRight w:val="0"/>
      <w:marTop w:val="0"/>
      <w:marBottom w:val="0"/>
      <w:divBdr>
        <w:top w:val="none" w:sz="0" w:space="0" w:color="auto"/>
        <w:left w:val="none" w:sz="0" w:space="0" w:color="auto"/>
        <w:bottom w:val="none" w:sz="0" w:space="0" w:color="auto"/>
        <w:right w:val="none" w:sz="0" w:space="0" w:color="auto"/>
      </w:divBdr>
      <w:divsChild>
        <w:div w:id="376200194">
          <w:marLeft w:val="480"/>
          <w:marRight w:val="0"/>
          <w:marTop w:val="0"/>
          <w:marBottom w:val="0"/>
          <w:divBdr>
            <w:top w:val="none" w:sz="0" w:space="0" w:color="auto"/>
            <w:left w:val="none" w:sz="0" w:space="0" w:color="auto"/>
            <w:bottom w:val="none" w:sz="0" w:space="0" w:color="auto"/>
            <w:right w:val="none" w:sz="0" w:space="0" w:color="auto"/>
          </w:divBdr>
        </w:div>
        <w:div w:id="1971668796">
          <w:marLeft w:val="480"/>
          <w:marRight w:val="0"/>
          <w:marTop w:val="0"/>
          <w:marBottom w:val="0"/>
          <w:divBdr>
            <w:top w:val="none" w:sz="0" w:space="0" w:color="auto"/>
            <w:left w:val="none" w:sz="0" w:space="0" w:color="auto"/>
            <w:bottom w:val="none" w:sz="0" w:space="0" w:color="auto"/>
            <w:right w:val="none" w:sz="0" w:space="0" w:color="auto"/>
          </w:divBdr>
        </w:div>
        <w:div w:id="433598009">
          <w:marLeft w:val="480"/>
          <w:marRight w:val="0"/>
          <w:marTop w:val="0"/>
          <w:marBottom w:val="0"/>
          <w:divBdr>
            <w:top w:val="none" w:sz="0" w:space="0" w:color="auto"/>
            <w:left w:val="none" w:sz="0" w:space="0" w:color="auto"/>
            <w:bottom w:val="none" w:sz="0" w:space="0" w:color="auto"/>
            <w:right w:val="none" w:sz="0" w:space="0" w:color="auto"/>
          </w:divBdr>
        </w:div>
        <w:div w:id="2140803982">
          <w:marLeft w:val="480"/>
          <w:marRight w:val="0"/>
          <w:marTop w:val="0"/>
          <w:marBottom w:val="0"/>
          <w:divBdr>
            <w:top w:val="none" w:sz="0" w:space="0" w:color="auto"/>
            <w:left w:val="none" w:sz="0" w:space="0" w:color="auto"/>
            <w:bottom w:val="none" w:sz="0" w:space="0" w:color="auto"/>
            <w:right w:val="none" w:sz="0" w:space="0" w:color="auto"/>
          </w:divBdr>
        </w:div>
        <w:div w:id="1466047849">
          <w:marLeft w:val="480"/>
          <w:marRight w:val="0"/>
          <w:marTop w:val="0"/>
          <w:marBottom w:val="0"/>
          <w:divBdr>
            <w:top w:val="none" w:sz="0" w:space="0" w:color="auto"/>
            <w:left w:val="none" w:sz="0" w:space="0" w:color="auto"/>
            <w:bottom w:val="none" w:sz="0" w:space="0" w:color="auto"/>
            <w:right w:val="none" w:sz="0" w:space="0" w:color="auto"/>
          </w:divBdr>
        </w:div>
        <w:div w:id="389620270">
          <w:marLeft w:val="480"/>
          <w:marRight w:val="0"/>
          <w:marTop w:val="0"/>
          <w:marBottom w:val="0"/>
          <w:divBdr>
            <w:top w:val="none" w:sz="0" w:space="0" w:color="auto"/>
            <w:left w:val="none" w:sz="0" w:space="0" w:color="auto"/>
            <w:bottom w:val="none" w:sz="0" w:space="0" w:color="auto"/>
            <w:right w:val="none" w:sz="0" w:space="0" w:color="auto"/>
          </w:divBdr>
        </w:div>
        <w:div w:id="2088846668">
          <w:marLeft w:val="480"/>
          <w:marRight w:val="0"/>
          <w:marTop w:val="0"/>
          <w:marBottom w:val="0"/>
          <w:divBdr>
            <w:top w:val="none" w:sz="0" w:space="0" w:color="auto"/>
            <w:left w:val="none" w:sz="0" w:space="0" w:color="auto"/>
            <w:bottom w:val="none" w:sz="0" w:space="0" w:color="auto"/>
            <w:right w:val="none" w:sz="0" w:space="0" w:color="auto"/>
          </w:divBdr>
        </w:div>
        <w:div w:id="345255820">
          <w:marLeft w:val="480"/>
          <w:marRight w:val="0"/>
          <w:marTop w:val="0"/>
          <w:marBottom w:val="0"/>
          <w:divBdr>
            <w:top w:val="none" w:sz="0" w:space="0" w:color="auto"/>
            <w:left w:val="none" w:sz="0" w:space="0" w:color="auto"/>
            <w:bottom w:val="none" w:sz="0" w:space="0" w:color="auto"/>
            <w:right w:val="none" w:sz="0" w:space="0" w:color="auto"/>
          </w:divBdr>
        </w:div>
        <w:div w:id="627277042">
          <w:marLeft w:val="480"/>
          <w:marRight w:val="0"/>
          <w:marTop w:val="0"/>
          <w:marBottom w:val="0"/>
          <w:divBdr>
            <w:top w:val="none" w:sz="0" w:space="0" w:color="auto"/>
            <w:left w:val="none" w:sz="0" w:space="0" w:color="auto"/>
            <w:bottom w:val="none" w:sz="0" w:space="0" w:color="auto"/>
            <w:right w:val="none" w:sz="0" w:space="0" w:color="auto"/>
          </w:divBdr>
        </w:div>
        <w:div w:id="216549296">
          <w:marLeft w:val="480"/>
          <w:marRight w:val="0"/>
          <w:marTop w:val="0"/>
          <w:marBottom w:val="0"/>
          <w:divBdr>
            <w:top w:val="none" w:sz="0" w:space="0" w:color="auto"/>
            <w:left w:val="none" w:sz="0" w:space="0" w:color="auto"/>
            <w:bottom w:val="none" w:sz="0" w:space="0" w:color="auto"/>
            <w:right w:val="none" w:sz="0" w:space="0" w:color="auto"/>
          </w:divBdr>
        </w:div>
        <w:div w:id="1672023176">
          <w:marLeft w:val="480"/>
          <w:marRight w:val="0"/>
          <w:marTop w:val="0"/>
          <w:marBottom w:val="0"/>
          <w:divBdr>
            <w:top w:val="none" w:sz="0" w:space="0" w:color="auto"/>
            <w:left w:val="none" w:sz="0" w:space="0" w:color="auto"/>
            <w:bottom w:val="none" w:sz="0" w:space="0" w:color="auto"/>
            <w:right w:val="none" w:sz="0" w:space="0" w:color="auto"/>
          </w:divBdr>
        </w:div>
        <w:div w:id="70196304">
          <w:marLeft w:val="480"/>
          <w:marRight w:val="0"/>
          <w:marTop w:val="0"/>
          <w:marBottom w:val="0"/>
          <w:divBdr>
            <w:top w:val="none" w:sz="0" w:space="0" w:color="auto"/>
            <w:left w:val="none" w:sz="0" w:space="0" w:color="auto"/>
            <w:bottom w:val="none" w:sz="0" w:space="0" w:color="auto"/>
            <w:right w:val="none" w:sz="0" w:space="0" w:color="auto"/>
          </w:divBdr>
        </w:div>
        <w:div w:id="1271089802">
          <w:marLeft w:val="480"/>
          <w:marRight w:val="0"/>
          <w:marTop w:val="0"/>
          <w:marBottom w:val="0"/>
          <w:divBdr>
            <w:top w:val="none" w:sz="0" w:space="0" w:color="auto"/>
            <w:left w:val="none" w:sz="0" w:space="0" w:color="auto"/>
            <w:bottom w:val="none" w:sz="0" w:space="0" w:color="auto"/>
            <w:right w:val="none" w:sz="0" w:space="0" w:color="auto"/>
          </w:divBdr>
        </w:div>
        <w:div w:id="1756702072">
          <w:marLeft w:val="480"/>
          <w:marRight w:val="0"/>
          <w:marTop w:val="0"/>
          <w:marBottom w:val="0"/>
          <w:divBdr>
            <w:top w:val="none" w:sz="0" w:space="0" w:color="auto"/>
            <w:left w:val="none" w:sz="0" w:space="0" w:color="auto"/>
            <w:bottom w:val="none" w:sz="0" w:space="0" w:color="auto"/>
            <w:right w:val="none" w:sz="0" w:space="0" w:color="auto"/>
          </w:divBdr>
        </w:div>
        <w:div w:id="1798914417">
          <w:marLeft w:val="480"/>
          <w:marRight w:val="0"/>
          <w:marTop w:val="0"/>
          <w:marBottom w:val="0"/>
          <w:divBdr>
            <w:top w:val="none" w:sz="0" w:space="0" w:color="auto"/>
            <w:left w:val="none" w:sz="0" w:space="0" w:color="auto"/>
            <w:bottom w:val="none" w:sz="0" w:space="0" w:color="auto"/>
            <w:right w:val="none" w:sz="0" w:space="0" w:color="auto"/>
          </w:divBdr>
        </w:div>
        <w:div w:id="841512302">
          <w:marLeft w:val="480"/>
          <w:marRight w:val="0"/>
          <w:marTop w:val="0"/>
          <w:marBottom w:val="0"/>
          <w:divBdr>
            <w:top w:val="none" w:sz="0" w:space="0" w:color="auto"/>
            <w:left w:val="none" w:sz="0" w:space="0" w:color="auto"/>
            <w:bottom w:val="none" w:sz="0" w:space="0" w:color="auto"/>
            <w:right w:val="none" w:sz="0" w:space="0" w:color="auto"/>
          </w:divBdr>
        </w:div>
        <w:div w:id="1658535666">
          <w:marLeft w:val="480"/>
          <w:marRight w:val="0"/>
          <w:marTop w:val="0"/>
          <w:marBottom w:val="0"/>
          <w:divBdr>
            <w:top w:val="none" w:sz="0" w:space="0" w:color="auto"/>
            <w:left w:val="none" w:sz="0" w:space="0" w:color="auto"/>
            <w:bottom w:val="none" w:sz="0" w:space="0" w:color="auto"/>
            <w:right w:val="none" w:sz="0" w:space="0" w:color="auto"/>
          </w:divBdr>
        </w:div>
        <w:div w:id="924876529">
          <w:marLeft w:val="480"/>
          <w:marRight w:val="0"/>
          <w:marTop w:val="0"/>
          <w:marBottom w:val="0"/>
          <w:divBdr>
            <w:top w:val="none" w:sz="0" w:space="0" w:color="auto"/>
            <w:left w:val="none" w:sz="0" w:space="0" w:color="auto"/>
            <w:bottom w:val="none" w:sz="0" w:space="0" w:color="auto"/>
            <w:right w:val="none" w:sz="0" w:space="0" w:color="auto"/>
          </w:divBdr>
        </w:div>
        <w:div w:id="256257364">
          <w:marLeft w:val="480"/>
          <w:marRight w:val="0"/>
          <w:marTop w:val="0"/>
          <w:marBottom w:val="0"/>
          <w:divBdr>
            <w:top w:val="none" w:sz="0" w:space="0" w:color="auto"/>
            <w:left w:val="none" w:sz="0" w:space="0" w:color="auto"/>
            <w:bottom w:val="none" w:sz="0" w:space="0" w:color="auto"/>
            <w:right w:val="none" w:sz="0" w:space="0" w:color="auto"/>
          </w:divBdr>
        </w:div>
        <w:div w:id="552039075">
          <w:marLeft w:val="480"/>
          <w:marRight w:val="0"/>
          <w:marTop w:val="0"/>
          <w:marBottom w:val="0"/>
          <w:divBdr>
            <w:top w:val="none" w:sz="0" w:space="0" w:color="auto"/>
            <w:left w:val="none" w:sz="0" w:space="0" w:color="auto"/>
            <w:bottom w:val="none" w:sz="0" w:space="0" w:color="auto"/>
            <w:right w:val="none" w:sz="0" w:space="0" w:color="auto"/>
          </w:divBdr>
        </w:div>
        <w:div w:id="57172135">
          <w:marLeft w:val="480"/>
          <w:marRight w:val="0"/>
          <w:marTop w:val="0"/>
          <w:marBottom w:val="0"/>
          <w:divBdr>
            <w:top w:val="none" w:sz="0" w:space="0" w:color="auto"/>
            <w:left w:val="none" w:sz="0" w:space="0" w:color="auto"/>
            <w:bottom w:val="none" w:sz="0" w:space="0" w:color="auto"/>
            <w:right w:val="none" w:sz="0" w:space="0" w:color="auto"/>
          </w:divBdr>
        </w:div>
        <w:div w:id="1174995573">
          <w:marLeft w:val="480"/>
          <w:marRight w:val="0"/>
          <w:marTop w:val="0"/>
          <w:marBottom w:val="0"/>
          <w:divBdr>
            <w:top w:val="none" w:sz="0" w:space="0" w:color="auto"/>
            <w:left w:val="none" w:sz="0" w:space="0" w:color="auto"/>
            <w:bottom w:val="none" w:sz="0" w:space="0" w:color="auto"/>
            <w:right w:val="none" w:sz="0" w:space="0" w:color="auto"/>
          </w:divBdr>
        </w:div>
        <w:div w:id="1140994405">
          <w:marLeft w:val="480"/>
          <w:marRight w:val="0"/>
          <w:marTop w:val="0"/>
          <w:marBottom w:val="0"/>
          <w:divBdr>
            <w:top w:val="none" w:sz="0" w:space="0" w:color="auto"/>
            <w:left w:val="none" w:sz="0" w:space="0" w:color="auto"/>
            <w:bottom w:val="none" w:sz="0" w:space="0" w:color="auto"/>
            <w:right w:val="none" w:sz="0" w:space="0" w:color="auto"/>
          </w:divBdr>
        </w:div>
        <w:div w:id="1873763899">
          <w:marLeft w:val="480"/>
          <w:marRight w:val="0"/>
          <w:marTop w:val="0"/>
          <w:marBottom w:val="0"/>
          <w:divBdr>
            <w:top w:val="none" w:sz="0" w:space="0" w:color="auto"/>
            <w:left w:val="none" w:sz="0" w:space="0" w:color="auto"/>
            <w:bottom w:val="none" w:sz="0" w:space="0" w:color="auto"/>
            <w:right w:val="none" w:sz="0" w:space="0" w:color="auto"/>
          </w:divBdr>
        </w:div>
        <w:div w:id="478688633">
          <w:marLeft w:val="480"/>
          <w:marRight w:val="0"/>
          <w:marTop w:val="0"/>
          <w:marBottom w:val="0"/>
          <w:divBdr>
            <w:top w:val="none" w:sz="0" w:space="0" w:color="auto"/>
            <w:left w:val="none" w:sz="0" w:space="0" w:color="auto"/>
            <w:bottom w:val="none" w:sz="0" w:space="0" w:color="auto"/>
            <w:right w:val="none" w:sz="0" w:space="0" w:color="auto"/>
          </w:divBdr>
        </w:div>
        <w:div w:id="631058549">
          <w:marLeft w:val="480"/>
          <w:marRight w:val="0"/>
          <w:marTop w:val="0"/>
          <w:marBottom w:val="0"/>
          <w:divBdr>
            <w:top w:val="none" w:sz="0" w:space="0" w:color="auto"/>
            <w:left w:val="none" w:sz="0" w:space="0" w:color="auto"/>
            <w:bottom w:val="none" w:sz="0" w:space="0" w:color="auto"/>
            <w:right w:val="none" w:sz="0" w:space="0" w:color="auto"/>
          </w:divBdr>
        </w:div>
        <w:div w:id="152836437">
          <w:marLeft w:val="480"/>
          <w:marRight w:val="0"/>
          <w:marTop w:val="0"/>
          <w:marBottom w:val="0"/>
          <w:divBdr>
            <w:top w:val="none" w:sz="0" w:space="0" w:color="auto"/>
            <w:left w:val="none" w:sz="0" w:space="0" w:color="auto"/>
            <w:bottom w:val="none" w:sz="0" w:space="0" w:color="auto"/>
            <w:right w:val="none" w:sz="0" w:space="0" w:color="auto"/>
          </w:divBdr>
        </w:div>
        <w:div w:id="1686130584">
          <w:marLeft w:val="480"/>
          <w:marRight w:val="0"/>
          <w:marTop w:val="0"/>
          <w:marBottom w:val="0"/>
          <w:divBdr>
            <w:top w:val="none" w:sz="0" w:space="0" w:color="auto"/>
            <w:left w:val="none" w:sz="0" w:space="0" w:color="auto"/>
            <w:bottom w:val="none" w:sz="0" w:space="0" w:color="auto"/>
            <w:right w:val="none" w:sz="0" w:space="0" w:color="auto"/>
          </w:divBdr>
        </w:div>
        <w:div w:id="1569539100">
          <w:marLeft w:val="480"/>
          <w:marRight w:val="0"/>
          <w:marTop w:val="0"/>
          <w:marBottom w:val="0"/>
          <w:divBdr>
            <w:top w:val="none" w:sz="0" w:space="0" w:color="auto"/>
            <w:left w:val="none" w:sz="0" w:space="0" w:color="auto"/>
            <w:bottom w:val="none" w:sz="0" w:space="0" w:color="auto"/>
            <w:right w:val="none" w:sz="0" w:space="0" w:color="auto"/>
          </w:divBdr>
        </w:div>
        <w:div w:id="1322856599">
          <w:marLeft w:val="480"/>
          <w:marRight w:val="0"/>
          <w:marTop w:val="0"/>
          <w:marBottom w:val="0"/>
          <w:divBdr>
            <w:top w:val="none" w:sz="0" w:space="0" w:color="auto"/>
            <w:left w:val="none" w:sz="0" w:space="0" w:color="auto"/>
            <w:bottom w:val="none" w:sz="0" w:space="0" w:color="auto"/>
            <w:right w:val="none" w:sz="0" w:space="0" w:color="auto"/>
          </w:divBdr>
        </w:div>
        <w:div w:id="761026416">
          <w:marLeft w:val="480"/>
          <w:marRight w:val="0"/>
          <w:marTop w:val="0"/>
          <w:marBottom w:val="0"/>
          <w:divBdr>
            <w:top w:val="none" w:sz="0" w:space="0" w:color="auto"/>
            <w:left w:val="none" w:sz="0" w:space="0" w:color="auto"/>
            <w:bottom w:val="none" w:sz="0" w:space="0" w:color="auto"/>
            <w:right w:val="none" w:sz="0" w:space="0" w:color="auto"/>
          </w:divBdr>
        </w:div>
        <w:div w:id="174149851">
          <w:marLeft w:val="480"/>
          <w:marRight w:val="0"/>
          <w:marTop w:val="0"/>
          <w:marBottom w:val="0"/>
          <w:divBdr>
            <w:top w:val="none" w:sz="0" w:space="0" w:color="auto"/>
            <w:left w:val="none" w:sz="0" w:space="0" w:color="auto"/>
            <w:bottom w:val="none" w:sz="0" w:space="0" w:color="auto"/>
            <w:right w:val="none" w:sz="0" w:space="0" w:color="auto"/>
          </w:divBdr>
        </w:div>
        <w:div w:id="135073213">
          <w:marLeft w:val="480"/>
          <w:marRight w:val="0"/>
          <w:marTop w:val="0"/>
          <w:marBottom w:val="0"/>
          <w:divBdr>
            <w:top w:val="none" w:sz="0" w:space="0" w:color="auto"/>
            <w:left w:val="none" w:sz="0" w:space="0" w:color="auto"/>
            <w:bottom w:val="none" w:sz="0" w:space="0" w:color="auto"/>
            <w:right w:val="none" w:sz="0" w:space="0" w:color="auto"/>
          </w:divBdr>
        </w:div>
        <w:div w:id="535508145">
          <w:marLeft w:val="480"/>
          <w:marRight w:val="0"/>
          <w:marTop w:val="0"/>
          <w:marBottom w:val="0"/>
          <w:divBdr>
            <w:top w:val="none" w:sz="0" w:space="0" w:color="auto"/>
            <w:left w:val="none" w:sz="0" w:space="0" w:color="auto"/>
            <w:bottom w:val="none" w:sz="0" w:space="0" w:color="auto"/>
            <w:right w:val="none" w:sz="0" w:space="0" w:color="auto"/>
          </w:divBdr>
        </w:div>
        <w:div w:id="1363825871">
          <w:marLeft w:val="480"/>
          <w:marRight w:val="0"/>
          <w:marTop w:val="0"/>
          <w:marBottom w:val="0"/>
          <w:divBdr>
            <w:top w:val="none" w:sz="0" w:space="0" w:color="auto"/>
            <w:left w:val="none" w:sz="0" w:space="0" w:color="auto"/>
            <w:bottom w:val="none" w:sz="0" w:space="0" w:color="auto"/>
            <w:right w:val="none" w:sz="0" w:space="0" w:color="auto"/>
          </w:divBdr>
        </w:div>
        <w:div w:id="922186379">
          <w:marLeft w:val="480"/>
          <w:marRight w:val="0"/>
          <w:marTop w:val="0"/>
          <w:marBottom w:val="0"/>
          <w:divBdr>
            <w:top w:val="none" w:sz="0" w:space="0" w:color="auto"/>
            <w:left w:val="none" w:sz="0" w:space="0" w:color="auto"/>
            <w:bottom w:val="none" w:sz="0" w:space="0" w:color="auto"/>
            <w:right w:val="none" w:sz="0" w:space="0" w:color="auto"/>
          </w:divBdr>
        </w:div>
        <w:div w:id="1147162902">
          <w:marLeft w:val="480"/>
          <w:marRight w:val="0"/>
          <w:marTop w:val="0"/>
          <w:marBottom w:val="0"/>
          <w:divBdr>
            <w:top w:val="none" w:sz="0" w:space="0" w:color="auto"/>
            <w:left w:val="none" w:sz="0" w:space="0" w:color="auto"/>
            <w:bottom w:val="none" w:sz="0" w:space="0" w:color="auto"/>
            <w:right w:val="none" w:sz="0" w:space="0" w:color="auto"/>
          </w:divBdr>
        </w:div>
        <w:div w:id="272060550">
          <w:marLeft w:val="480"/>
          <w:marRight w:val="0"/>
          <w:marTop w:val="0"/>
          <w:marBottom w:val="0"/>
          <w:divBdr>
            <w:top w:val="none" w:sz="0" w:space="0" w:color="auto"/>
            <w:left w:val="none" w:sz="0" w:space="0" w:color="auto"/>
            <w:bottom w:val="none" w:sz="0" w:space="0" w:color="auto"/>
            <w:right w:val="none" w:sz="0" w:space="0" w:color="auto"/>
          </w:divBdr>
        </w:div>
        <w:div w:id="1448428882">
          <w:marLeft w:val="480"/>
          <w:marRight w:val="0"/>
          <w:marTop w:val="0"/>
          <w:marBottom w:val="0"/>
          <w:divBdr>
            <w:top w:val="none" w:sz="0" w:space="0" w:color="auto"/>
            <w:left w:val="none" w:sz="0" w:space="0" w:color="auto"/>
            <w:bottom w:val="none" w:sz="0" w:space="0" w:color="auto"/>
            <w:right w:val="none" w:sz="0" w:space="0" w:color="auto"/>
          </w:divBdr>
        </w:div>
        <w:div w:id="2096121020">
          <w:marLeft w:val="480"/>
          <w:marRight w:val="0"/>
          <w:marTop w:val="0"/>
          <w:marBottom w:val="0"/>
          <w:divBdr>
            <w:top w:val="none" w:sz="0" w:space="0" w:color="auto"/>
            <w:left w:val="none" w:sz="0" w:space="0" w:color="auto"/>
            <w:bottom w:val="none" w:sz="0" w:space="0" w:color="auto"/>
            <w:right w:val="none" w:sz="0" w:space="0" w:color="auto"/>
          </w:divBdr>
        </w:div>
        <w:div w:id="369768733">
          <w:marLeft w:val="480"/>
          <w:marRight w:val="0"/>
          <w:marTop w:val="0"/>
          <w:marBottom w:val="0"/>
          <w:divBdr>
            <w:top w:val="none" w:sz="0" w:space="0" w:color="auto"/>
            <w:left w:val="none" w:sz="0" w:space="0" w:color="auto"/>
            <w:bottom w:val="none" w:sz="0" w:space="0" w:color="auto"/>
            <w:right w:val="none" w:sz="0" w:space="0" w:color="auto"/>
          </w:divBdr>
        </w:div>
        <w:div w:id="1235777526">
          <w:marLeft w:val="480"/>
          <w:marRight w:val="0"/>
          <w:marTop w:val="0"/>
          <w:marBottom w:val="0"/>
          <w:divBdr>
            <w:top w:val="none" w:sz="0" w:space="0" w:color="auto"/>
            <w:left w:val="none" w:sz="0" w:space="0" w:color="auto"/>
            <w:bottom w:val="none" w:sz="0" w:space="0" w:color="auto"/>
            <w:right w:val="none" w:sz="0" w:space="0" w:color="auto"/>
          </w:divBdr>
        </w:div>
        <w:div w:id="1722483551">
          <w:marLeft w:val="480"/>
          <w:marRight w:val="0"/>
          <w:marTop w:val="0"/>
          <w:marBottom w:val="0"/>
          <w:divBdr>
            <w:top w:val="none" w:sz="0" w:space="0" w:color="auto"/>
            <w:left w:val="none" w:sz="0" w:space="0" w:color="auto"/>
            <w:bottom w:val="none" w:sz="0" w:space="0" w:color="auto"/>
            <w:right w:val="none" w:sz="0" w:space="0" w:color="auto"/>
          </w:divBdr>
        </w:div>
        <w:div w:id="81724899">
          <w:marLeft w:val="480"/>
          <w:marRight w:val="0"/>
          <w:marTop w:val="0"/>
          <w:marBottom w:val="0"/>
          <w:divBdr>
            <w:top w:val="none" w:sz="0" w:space="0" w:color="auto"/>
            <w:left w:val="none" w:sz="0" w:space="0" w:color="auto"/>
            <w:bottom w:val="none" w:sz="0" w:space="0" w:color="auto"/>
            <w:right w:val="none" w:sz="0" w:space="0" w:color="auto"/>
          </w:divBdr>
        </w:div>
        <w:div w:id="861091496">
          <w:marLeft w:val="480"/>
          <w:marRight w:val="0"/>
          <w:marTop w:val="0"/>
          <w:marBottom w:val="0"/>
          <w:divBdr>
            <w:top w:val="none" w:sz="0" w:space="0" w:color="auto"/>
            <w:left w:val="none" w:sz="0" w:space="0" w:color="auto"/>
            <w:bottom w:val="none" w:sz="0" w:space="0" w:color="auto"/>
            <w:right w:val="none" w:sz="0" w:space="0" w:color="auto"/>
          </w:divBdr>
        </w:div>
        <w:div w:id="459766862">
          <w:marLeft w:val="480"/>
          <w:marRight w:val="0"/>
          <w:marTop w:val="0"/>
          <w:marBottom w:val="0"/>
          <w:divBdr>
            <w:top w:val="none" w:sz="0" w:space="0" w:color="auto"/>
            <w:left w:val="none" w:sz="0" w:space="0" w:color="auto"/>
            <w:bottom w:val="none" w:sz="0" w:space="0" w:color="auto"/>
            <w:right w:val="none" w:sz="0" w:space="0" w:color="auto"/>
          </w:divBdr>
        </w:div>
        <w:div w:id="1846440044">
          <w:marLeft w:val="480"/>
          <w:marRight w:val="0"/>
          <w:marTop w:val="0"/>
          <w:marBottom w:val="0"/>
          <w:divBdr>
            <w:top w:val="none" w:sz="0" w:space="0" w:color="auto"/>
            <w:left w:val="none" w:sz="0" w:space="0" w:color="auto"/>
            <w:bottom w:val="none" w:sz="0" w:space="0" w:color="auto"/>
            <w:right w:val="none" w:sz="0" w:space="0" w:color="auto"/>
          </w:divBdr>
        </w:div>
        <w:div w:id="800541470">
          <w:marLeft w:val="480"/>
          <w:marRight w:val="0"/>
          <w:marTop w:val="0"/>
          <w:marBottom w:val="0"/>
          <w:divBdr>
            <w:top w:val="none" w:sz="0" w:space="0" w:color="auto"/>
            <w:left w:val="none" w:sz="0" w:space="0" w:color="auto"/>
            <w:bottom w:val="none" w:sz="0" w:space="0" w:color="auto"/>
            <w:right w:val="none" w:sz="0" w:space="0" w:color="auto"/>
          </w:divBdr>
        </w:div>
        <w:div w:id="690649300">
          <w:marLeft w:val="480"/>
          <w:marRight w:val="0"/>
          <w:marTop w:val="0"/>
          <w:marBottom w:val="0"/>
          <w:divBdr>
            <w:top w:val="none" w:sz="0" w:space="0" w:color="auto"/>
            <w:left w:val="none" w:sz="0" w:space="0" w:color="auto"/>
            <w:bottom w:val="none" w:sz="0" w:space="0" w:color="auto"/>
            <w:right w:val="none" w:sz="0" w:space="0" w:color="auto"/>
          </w:divBdr>
        </w:div>
        <w:div w:id="856315252">
          <w:marLeft w:val="480"/>
          <w:marRight w:val="0"/>
          <w:marTop w:val="0"/>
          <w:marBottom w:val="0"/>
          <w:divBdr>
            <w:top w:val="none" w:sz="0" w:space="0" w:color="auto"/>
            <w:left w:val="none" w:sz="0" w:space="0" w:color="auto"/>
            <w:bottom w:val="none" w:sz="0" w:space="0" w:color="auto"/>
            <w:right w:val="none" w:sz="0" w:space="0" w:color="auto"/>
          </w:divBdr>
        </w:div>
        <w:div w:id="1302005112">
          <w:marLeft w:val="480"/>
          <w:marRight w:val="0"/>
          <w:marTop w:val="0"/>
          <w:marBottom w:val="0"/>
          <w:divBdr>
            <w:top w:val="none" w:sz="0" w:space="0" w:color="auto"/>
            <w:left w:val="none" w:sz="0" w:space="0" w:color="auto"/>
            <w:bottom w:val="none" w:sz="0" w:space="0" w:color="auto"/>
            <w:right w:val="none" w:sz="0" w:space="0" w:color="auto"/>
          </w:divBdr>
        </w:div>
        <w:div w:id="414405259">
          <w:marLeft w:val="480"/>
          <w:marRight w:val="0"/>
          <w:marTop w:val="0"/>
          <w:marBottom w:val="0"/>
          <w:divBdr>
            <w:top w:val="none" w:sz="0" w:space="0" w:color="auto"/>
            <w:left w:val="none" w:sz="0" w:space="0" w:color="auto"/>
            <w:bottom w:val="none" w:sz="0" w:space="0" w:color="auto"/>
            <w:right w:val="none" w:sz="0" w:space="0" w:color="auto"/>
          </w:divBdr>
        </w:div>
        <w:div w:id="1275937721">
          <w:marLeft w:val="480"/>
          <w:marRight w:val="0"/>
          <w:marTop w:val="0"/>
          <w:marBottom w:val="0"/>
          <w:divBdr>
            <w:top w:val="none" w:sz="0" w:space="0" w:color="auto"/>
            <w:left w:val="none" w:sz="0" w:space="0" w:color="auto"/>
            <w:bottom w:val="none" w:sz="0" w:space="0" w:color="auto"/>
            <w:right w:val="none" w:sz="0" w:space="0" w:color="auto"/>
          </w:divBdr>
        </w:div>
        <w:div w:id="2035885888">
          <w:marLeft w:val="480"/>
          <w:marRight w:val="0"/>
          <w:marTop w:val="0"/>
          <w:marBottom w:val="0"/>
          <w:divBdr>
            <w:top w:val="none" w:sz="0" w:space="0" w:color="auto"/>
            <w:left w:val="none" w:sz="0" w:space="0" w:color="auto"/>
            <w:bottom w:val="none" w:sz="0" w:space="0" w:color="auto"/>
            <w:right w:val="none" w:sz="0" w:space="0" w:color="auto"/>
          </w:divBdr>
        </w:div>
        <w:div w:id="1393890214">
          <w:marLeft w:val="480"/>
          <w:marRight w:val="0"/>
          <w:marTop w:val="0"/>
          <w:marBottom w:val="0"/>
          <w:divBdr>
            <w:top w:val="none" w:sz="0" w:space="0" w:color="auto"/>
            <w:left w:val="none" w:sz="0" w:space="0" w:color="auto"/>
            <w:bottom w:val="none" w:sz="0" w:space="0" w:color="auto"/>
            <w:right w:val="none" w:sz="0" w:space="0" w:color="auto"/>
          </w:divBdr>
        </w:div>
        <w:div w:id="535776469">
          <w:marLeft w:val="480"/>
          <w:marRight w:val="0"/>
          <w:marTop w:val="0"/>
          <w:marBottom w:val="0"/>
          <w:divBdr>
            <w:top w:val="none" w:sz="0" w:space="0" w:color="auto"/>
            <w:left w:val="none" w:sz="0" w:space="0" w:color="auto"/>
            <w:bottom w:val="none" w:sz="0" w:space="0" w:color="auto"/>
            <w:right w:val="none" w:sz="0" w:space="0" w:color="auto"/>
          </w:divBdr>
        </w:div>
        <w:div w:id="392968504">
          <w:marLeft w:val="480"/>
          <w:marRight w:val="0"/>
          <w:marTop w:val="0"/>
          <w:marBottom w:val="0"/>
          <w:divBdr>
            <w:top w:val="none" w:sz="0" w:space="0" w:color="auto"/>
            <w:left w:val="none" w:sz="0" w:space="0" w:color="auto"/>
            <w:bottom w:val="none" w:sz="0" w:space="0" w:color="auto"/>
            <w:right w:val="none" w:sz="0" w:space="0" w:color="auto"/>
          </w:divBdr>
        </w:div>
        <w:div w:id="1630210453">
          <w:marLeft w:val="480"/>
          <w:marRight w:val="0"/>
          <w:marTop w:val="0"/>
          <w:marBottom w:val="0"/>
          <w:divBdr>
            <w:top w:val="none" w:sz="0" w:space="0" w:color="auto"/>
            <w:left w:val="none" w:sz="0" w:space="0" w:color="auto"/>
            <w:bottom w:val="none" w:sz="0" w:space="0" w:color="auto"/>
            <w:right w:val="none" w:sz="0" w:space="0" w:color="auto"/>
          </w:divBdr>
        </w:div>
        <w:div w:id="1196774528">
          <w:marLeft w:val="480"/>
          <w:marRight w:val="0"/>
          <w:marTop w:val="0"/>
          <w:marBottom w:val="0"/>
          <w:divBdr>
            <w:top w:val="none" w:sz="0" w:space="0" w:color="auto"/>
            <w:left w:val="none" w:sz="0" w:space="0" w:color="auto"/>
            <w:bottom w:val="none" w:sz="0" w:space="0" w:color="auto"/>
            <w:right w:val="none" w:sz="0" w:space="0" w:color="auto"/>
          </w:divBdr>
        </w:div>
        <w:div w:id="107967138">
          <w:marLeft w:val="480"/>
          <w:marRight w:val="0"/>
          <w:marTop w:val="0"/>
          <w:marBottom w:val="0"/>
          <w:divBdr>
            <w:top w:val="none" w:sz="0" w:space="0" w:color="auto"/>
            <w:left w:val="none" w:sz="0" w:space="0" w:color="auto"/>
            <w:bottom w:val="none" w:sz="0" w:space="0" w:color="auto"/>
            <w:right w:val="none" w:sz="0" w:space="0" w:color="auto"/>
          </w:divBdr>
        </w:div>
        <w:div w:id="282082392">
          <w:marLeft w:val="480"/>
          <w:marRight w:val="0"/>
          <w:marTop w:val="0"/>
          <w:marBottom w:val="0"/>
          <w:divBdr>
            <w:top w:val="none" w:sz="0" w:space="0" w:color="auto"/>
            <w:left w:val="none" w:sz="0" w:space="0" w:color="auto"/>
            <w:bottom w:val="none" w:sz="0" w:space="0" w:color="auto"/>
            <w:right w:val="none" w:sz="0" w:space="0" w:color="auto"/>
          </w:divBdr>
        </w:div>
        <w:div w:id="1464813595">
          <w:marLeft w:val="480"/>
          <w:marRight w:val="0"/>
          <w:marTop w:val="0"/>
          <w:marBottom w:val="0"/>
          <w:divBdr>
            <w:top w:val="none" w:sz="0" w:space="0" w:color="auto"/>
            <w:left w:val="none" w:sz="0" w:space="0" w:color="auto"/>
            <w:bottom w:val="none" w:sz="0" w:space="0" w:color="auto"/>
            <w:right w:val="none" w:sz="0" w:space="0" w:color="auto"/>
          </w:divBdr>
        </w:div>
        <w:div w:id="1151407250">
          <w:marLeft w:val="480"/>
          <w:marRight w:val="0"/>
          <w:marTop w:val="0"/>
          <w:marBottom w:val="0"/>
          <w:divBdr>
            <w:top w:val="none" w:sz="0" w:space="0" w:color="auto"/>
            <w:left w:val="none" w:sz="0" w:space="0" w:color="auto"/>
            <w:bottom w:val="none" w:sz="0" w:space="0" w:color="auto"/>
            <w:right w:val="none" w:sz="0" w:space="0" w:color="auto"/>
          </w:divBdr>
        </w:div>
        <w:div w:id="133256854">
          <w:marLeft w:val="480"/>
          <w:marRight w:val="0"/>
          <w:marTop w:val="0"/>
          <w:marBottom w:val="0"/>
          <w:divBdr>
            <w:top w:val="none" w:sz="0" w:space="0" w:color="auto"/>
            <w:left w:val="none" w:sz="0" w:space="0" w:color="auto"/>
            <w:bottom w:val="none" w:sz="0" w:space="0" w:color="auto"/>
            <w:right w:val="none" w:sz="0" w:space="0" w:color="auto"/>
          </w:divBdr>
        </w:div>
        <w:div w:id="1709455691">
          <w:marLeft w:val="480"/>
          <w:marRight w:val="0"/>
          <w:marTop w:val="0"/>
          <w:marBottom w:val="0"/>
          <w:divBdr>
            <w:top w:val="none" w:sz="0" w:space="0" w:color="auto"/>
            <w:left w:val="none" w:sz="0" w:space="0" w:color="auto"/>
            <w:bottom w:val="none" w:sz="0" w:space="0" w:color="auto"/>
            <w:right w:val="none" w:sz="0" w:space="0" w:color="auto"/>
          </w:divBdr>
        </w:div>
        <w:div w:id="158471909">
          <w:marLeft w:val="480"/>
          <w:marRight w:val="0"/>
          <w:marTop w:val="0"/>
          <w:marBottom w:val="0"/>
          <w:divBdr>
            <w:top w:val="none" w:sz="0" w:space="0" w:color="auto"/>
            <w:left w:val="none" w:sz="0" w:space="0" w:color="auto"/>
            <w:bottom w:val="none" w:sz="0" w:space="0" w:color="auto"/>
            <w:right w:val="none" w:sz="0" w:space="0" w:color="auto"/>
          </w:divBdr>
        </w:div>
        <w:div w:id="2114737808">
          <w:marLeft w:val="480"/>
          <w:marRight w:val="0"/>
          <w:marTop w:val="0"/>
          <w:marBottom w:val="0"/>
          <w:divBdr>
            <w:top w:val="none" w:sz="0" w:space="0" w:color="auto"/>
            <w:left w:val="none" w:sz="0" w:space="0" w:color="auto"/>
            <w:bottom w:val="none" w:sz="0" w:space="0" w:color="auto"/>
            <w:right w:val="none" w:sz="0" w:space="0" w:color="auto"/>
          </w:divBdr>
        </w:div>
        <w:div w:id="1304000575">
          <w:marLeft w:val="480"/>
          <w:marRight w:val="0"/>
          <w:marTop w:val="0"/>
          <w:marBottom w:val="0"/>
          <w:divBdr>
            <w:top w:val="none" w:sz="0" w:space="0" w:color="auto"/>
            <w:left w:val="none" w:sz="0" w:space="0" w:color="auto"/>
            <w:bottom w:val="none" w:sz="0" w:space="0" w:color="auto"/>
            <w:right w:val="none" w:sz="0" w:space="0" w:color="auto"/>
          </w:divBdr>
        </w:div>
        <w:div w:id="131945895">
          <w:marLeft w:val="480"/>
          <w:marRight w:val="0"/>
          <w:marTop w:val="0"/>
          <w:marBottom w:val="0"/>
          <w:divBdr>
            <w:top w:val="none" w:sz="0" w:space="0" w:color="auto"/>
            <w:left w:val="none" w:sz="0" w:space="0" w:color="auto"/>
            <w:bottom w:val="none" w:sz="0" w:space="0" w:color="auto"/>
            <w:right w:val="none" w:sz="0" w:space="0" w:color="auto"/>
          </w:divBdr>
        </w:div>
        <w:div w:id="1811897957">
          <w:marLeft w:val="480"/>
          <w:marRight w:val="0"/>
          <w:marTop w:val="0"/>
          <w:marBottom w:val="0"/>
          <w:divBdr>
            <w:top w:val="none" w:sz="0" w:space="0" w:color="auto"/>
            <w:left w:val="none" w:sz="0" w:space="0" w:color="auto"/>
            <w:bottom w:val="none" w:sz="0" w:space="0" w:color="auto"/>
            <w:right w:val="none" w:sz="0" w:space="0" w:color="auto"/>
          </w:divBdr>
        </w:div>
        <w:div w:id="1374383619">
          <w:marLeft w:val="480"/>
          <w:marRight w:val="0"/>
          <w:marTop w:val="0"/>
          <w:marBottom w:val="0"/>
          <w:divBdr>
            <w:top w:val="none" w:sz="0" w:space="0" w:color="auto"/>
            <w:left w:val="none" w:sz="0" w:space="0" w:color="auto"/>
            <w:bottom w:val="none" w:sz="0" w:space="0" w:color="auto"/>
            <w:right w:val="none" w:sz="0" w:space="0" w:color="auto"/>
          </w:divBdr>
        </w:div>
        <w:div w:id="2131510246">
          <w:marLeft w:val="480"/>
          <w:marRight w:val="0"/>
          <w:marTop w:val="0"/>
          <w:marBottom w:val="0"/>
          <w:divBdr>
            <w:top w:val="none" w:sz="0" w:space="0" w:color="auto"/>
            <w:left w:val="none" w:sz="0" w:space="0" w:color="auto"/>
            <w:bottom w:val="none" w:sz="0" w:space="0" w:color="auto"/>
            <w:right w:val="none" w:sz="0" w:space="0" w:color="auto"/>
          </w:divBdr>
        </w:div>
        <w:div w:id="721756205">
          <w:marLeft w:val="480"/>
          <w:marRight w:val="0"/>
          <w:marTop w:val="0"/>
          <w:marBottom w:val="0"/>
          <w:divBdr>
            <w:top w:val="none" w:sz="0" w:space="0" w:color="auto"/>
            <w:left w:val="none" w:sz="0" w:space="0" w:color="auto"/>
            <w:bottom w:val="none" w:sz="0" w:space="0" w:color="auto"/>
            <w:right w:val="none" w:sz="0" w:space="0" w:color="auto"/>
          </w:divBdr>
        </w:div>
        <w:div w:id="1118717799">
          <w:marLeft w:val="480"/>
          <w:marRight w:val="0"/>
          <w:marTop w:val="0"/>
          <w:marBottom w:val="0"/>
          <w:divBdr>
            <w:top w:val="none" w:sz="0" w:space="0" w:color="auto"/>
            <w:left w:val="none" w:sz="0" w:space="0" w:color="auto"/>
            <w:bottom w:val="none" w:sz="0" w:space="0" w:color="auto"/>
            <w:right w:val="none" w:sz="0" w:space="0" w:color="auto"/>
          </w:divBdr>
        </w:div>
        <w:div w:id="1973976738">
          <w:marLeft w:val="480"/>
          <w:marRight w:val="0"/>
          <w:marTop w:val="0"/>
          <w:marBottom w:val="0"/>
          <w:divBdr>
            <w:top w:val="none" w:sz="0" w:space="0" w:color="auto"/>
            <w:left w:val="none" w:sz="0" w:space="0" w:color="auto"/>
            <w:bottom w:val="none" w:sz="0" w:space="0" w:color="auto"/>
            <w:right w:val="none" w:sz="0" w:space="0" w:color="auto"/>
          </w:divBdr>
        </w:div>
        <w:div w:id="863786763">
          <w:marLeft w:val="480"/>
          <w:marRight w:val="0"/>
          <w:marTop w:val="0"/>
          <w:marBottom w:val="0"/>
          <w:divBdr>
            <w:top w:val="none" w:sz="0" w:space="0" w:color="auto"/>
            <w:left w:val="none" w:sz="0" w:space="0" w:color="auto"/>
            <w:bottom w:val="none" w:sz="0" w:space="0" w:color="auto"/>
            <w:right w:val="none" w:sz="0" w:space="0" w:color="auto"/>
          </w:divBdr>
        </w:div>
        <w:div w:id="524296133">
          <w:marLeft w:val="480"/>
          <w:marRight w:val="0"/>
          <w:marTop w:val="0"/>
          <w:marBottom w:val="0"/>
          <w:divBdr>
            <w:top w:val="none" w:sz="0" w:space="0" w:color="auto"/>
            <w:left w:val="none" w:sz="0" w:space="0" w:color="auto"/>
            <w:bottom w:val="none" w:sz="0" w:space="0" w:color="auto"/>
            <w:right w:val="none" w:sz="0" w:space="0" w:color="auto"/>
          </w:divBdr>
        </w:div>
        <w:div w:id="1215040779">
          <w:marLeft w:val="480"/>
          <w:marRight w:val="0"/>
          <w:marTop w:val="0"/>
          <w:marBottom w:val="0"/>
          <w:divBdr>
            <w:top w:val="none" w:sz="0" w:space="0" w:color="auto"/>
            <w:left w:val="none" w:sz="0" w:space="0" w:color="auto"/>
            <w:bottom w:val="none" w:sz="0" w:space="0" w:color="auto"/>
            <w:right w:val="none" w:sz="0" w:space="0" w:color="auto"/>
          </w:divBdr>
        </w:div>
        <w:div w:id="1031152800">
          <w:marLeft w:val="480"/>
          <w:marRight w:val="0"/>
          <w:marTop w:val="0"/>
          <w:marBottom w:val="0"/>
          <w:divBdr>
            <w:top w:val="none" w:sz="0" w:space="0" w:color="auto"/>
            <w:left w:val="none" w:sz="0" w:space="0" w:color="auto"/>
            <w:bottom w:val="none" w:sz="0" w:space="0" w:color="auto"/>
            <w:right w:val="none" w:sz="0" w:space="0" w:color="auto"/>
          </w:divBdr>
        </w:div>
        <w:div w:id="745111283">
          <w:marLeft w:val="480"/>
          <w:marRight w:val="0"/>
          <w:marTop w:val="0"/>
          <w:marBottom w:val="0"/>
          <w:divBdr>
            <w:top w:val="none" w:sz="0" w:space="0" w:color="auto"/>
            <w:left w:val="none" w:sz="0" w:space="0" w:color="auto"/>
            <w:bottom w:val="none" w:sz="0" w:space="0" w:color="auto"/>
            <w:right w:val="none" w:sz="0" w:space="0" w:color="auto"/>
          </w:divBdr>
        </w:div>
        <w:div w:id="1546138272">
          <w:marLeft w:val="480"/>
          <w:marRight w:val="0"/>
          <w:marTop w:val="0"/>
          <w:marBottom w:val="0"/>
          <w:divBdr>
            <w:top w:val="none" w:sz="0" w:space="0" w:color="auto"/>
            <w:left w:val="none" w:sz="0" w:space="0" w:color="auto"/>
            <w:bottom w:val="none" w:sz="0" w:space="0" w:color="auto"/>
            <w:right w:val="none" w:sz="0" w:space="0" w:color="auto"/>
          </w:divBdr>
        </w:div>
        <w:div w:id="330257642">
          <w:marLeft w:val="480"/>
          <w:marRight w:val="0"/>
          <w:marTop w:val="0"/>
          <w:marBottom w:val="0"/>
          <w:divBdr>
            <w:top w:val="none" w:sz="0" w:space="0" w:color="auto"/>
            <w:left w:val="none" w:sz="0" w:space="0" w:color="auto"/>
            <w:bottom w:val="none" w:sz="0" w:space="0" w:color="auto"/>
            <w:right w:val="none" w:sz="0" w:space="0" w:color="auto"/>
          </w:divBdr>
        </w:div>
        <w:div w:id="1651446832">
          <w:marLeft w:val="480"/>
          <w:marRight w:val="0"/>
          <w:marTop w:val="0"/>
          <w:marBottom w:val="0"/>
          <w:divBdr>
            <w:top w:val="none" w:sz="0" w:space="0" w:color="auto"/>
            <w:left w:val="none" w:sz="0" w:space="0" w:color="auto"/>
            <w:bottom w:val="none" w:sz="0" w:space="0" w:color="auto"/>
            <w:right w:val="none" w:sz="0" w:space="0" w:color="auto"/>
          </w:divBdr>
        </w:div>
        <w:div w:id="765342468">
          <w:marLeft w:val="480"/>
          <w:marRight w:val="0"/>
          <w:marTop w:val="0"/>
          <w:marBottom w:val="0"/>
          <w:divBdr>
            <w:top w:val="none" w:sz="0" w:space="0" w:color="auto"/>
            <w:left w:val="none" w:sz="0" w:space="0" w:color="auto"/>
            <w:bottom w:val="none" w:sz="0" w:space="0" w:color="auto"/>
            <w:right w:val="none" w:sz="0" w:space="0" w:color="auto"/>
          </w:divBdr>
        </w:div>
        <w:div w:id="1680349586">
          <w:marLeft w:val="480"/>
          <w:marRight w:val="0"/>
          <w:marTop w:val="0"/>
          <w:marBottom w:val="0"/>
          <w:divBdr>
            <w:top w:val="none" w:sz="0" w:space="0" w:color="auto"/>
            <w:left w:val="none" w:sz="0" w:space="0" w:color="auto"/>
            <w:bottom w:val="none" w:sz="0" w:space="0" w:color="auto"/>
            <w:right w:val="none" w:sz="0" w:space="0" w:color="auto"/>
          </w:divBdr>
        </w:div>
        <w:div w:id="854655102">
          <w:marLeft w:val="480"/>
          <w:marRight w:val="0"/>
          <w:marTop w:val="0"/>
          <w:marBottom w:val="0"/>
          <w:divBdr>
            <w:top w:val="none" w:sz="0" w:space="0" w:color="auto"/>
            <w:left w:val="none" w:sz="0" w:space="0" w:color="auto"/>
            <w:bottom w:val="none" w:sz="0" w:space="0" w:color="auto"/>
            <w:right w:val="none" w:sz="0" w:space="0" w:color="auto"/>
          </w:divBdr>
        </w:div>
        <w:div w:id="2119370541">
          <w:marLeft w:val="480"/>
          <w:marRight w:val="0"/>
          <w:marTop w:val="0"/>
          <w:marBottom w:val="0"/>
          <w:divBdr>
            <w:top w:val="none" w:sz="0" w:space="0" w:color="auto"/>
            <w:left w:val="none" w:sz="0" w:space="0" w:color="auto"/>
            <w:bottom w:val="none" w:sz="0" w:space="0" w:color="auto"/>
            <w:right w:val="none" w:sz="0" w:space="0" w:color="auto"/>
          </w:divBdr>
        </w:div>
        <w:div w:id="1225677254">
          <w:marLeft w:val="480"/>
          <w:marRight w:val="0"/>
          <w:marTop w:val="0"/>
          <w:marBottom w:val="0"/>
          <w:divBdr>
            <w:top w:val="none" w:sz="0" w:space="0" w:color="auto"/>
            <w:left w:val="none" w:sz="0" w:space="0" w:color="auto"/>
            <w:bottom w:val="none" w:sz="0" w:space="0" w:color="auto"/>
            <w:right w:val="none" w:sz="0" w:space="0" w:color="auto"/>
          </w:divBdr>
        </w:div>
        <w:div w:id="1570925112">
          <w:marLeft w:val="480"/>
          <w:marRight w:val="0"/>
          <w:marTop w:val="0"/>
          <w:marBottom w:val="0"/>
          <w:divBdr>
            <w:top w:val="none" w:sz="0" w:space="0" w:color="auto"/>
            <w:left w:val="none" w:sz="0" w:space="0" w:color="auto"/>
            <w:bottom w:val="none" w:sz="0" w:space="0" w:color="auto"/>
            <w:right w:val="none" w:sz="0" w:space="0" w:color="auto"/>
          </w:divBdr>
        </w:div>
        <w:div w:id="2105756976">
          <w:marLeft w:val="480"/>
          <w:marRight w:val="0"/>
          <w:marTop w:val="0"/>
          <w:marBottom w:val="0"/>
          <w:divBdr>
            <w:top w:val="none" w:sz="0" w:space="0" w:color="auto"/>
            <w:left w:val="none" w:sz="0" w:space="0" w:color="auto"/>
            <w:bottom w:val="none" w:sz="0" w:space="0" w:color="auto"/>
            <w:right w:val="none" w:sz="0" w:space="0" w:color="auto"/>
          </w:divBdr>
        </w:div>
        <w:div w:id="297998200">
          <w:marLeft w:val="480"/>
          <w:marRight w:val="0"/>
          <w:marTop w:val="0"/>
          <w:marBottom w:val="0"/>
          <w:divBdr>
            <w:top w:val="none" w:sz="0" w:space="0" w:color="auto"/>
            <w:left w:val="none" w:sz="0" w:space="0" w:color="auto"/>
            <w:bottom w:val="none" w:sz="0" w:space="0" w:color="auto"/>
            <w:right w:val="none" w:sz="0" w:space="0" w:color="auto"/>
          </w:divBdr>
        </w:div>
        <w:div w:id="1803768312">
          <w:marLeft w:val="480"/>
          <w:marRight w:val="0"/>
          <w:marTop w:val="0"/>
          <w:marBottom w:val="0"/>
          <w:divBdr>
            <w:top w:val="none" w:sz="0" w:space="0" w:color="auto"/>
            <w:left w:val="none" w:sz="0" w:space="0" w:color="auto"/>
            <w:bottom w:val="none" w:sz="0" w:space="0" w:color="auto"/>
            <w:right w:val="none" w:sz="0" w:space="0" w:color="auto"/>
          </w:divBdr>
        </w:div>
        <w:div w:id="1635790366">
          <w:marLeft w:val="480"/>
          <w:marRight w:val="0"/>
          <w:marTop w:val="0"/>
          <w:marBottom w:val="0"/>
          <w:divBdr>
            <w:top w:val="none" w:sz="0" w:space="0" w:color="auto"/>
            <w:left w:val="none" w:sz="0" w:space="0" w:color="auto"/>
            <w:bottom w:val="none" w:sz="0" w:space="0" w:color="auto"/>
            <w:right w:val="none" w:sz="0" w:space="0" w:color="auto"/>
          </w:divBdr>
        </w:div>
        <w:div w:id="1525097515">
          <w:marLeft w:val="480"/>
          <w:marRight w:val="0"/>
          <w:marTop w:val="0"/>
          <w:marBottom w:val="0"/>
          <w:divBdr>
            <w:top w:val="none" w:sz="0" w:space="0" w:color="auto"/>
            <w:left w:val="none" w:sz="0" w:space="0" w:color="auto"/>
            <w:bottom w:val="none" w:sz="0" w:space="0" w:color="auto"/>
            <w:right w:val="none" w:sz="0" w:space="0" w:color="auto"/>
          </w:divBdr>
        </w:div>
        <w:div w:id="1145583187">
          <w:marLeft w:val="480"/>
          <w:marRight w:val="0"/>
          <w:marTop w:val="0"/>
          <w:marBottom w:val="0"/>
          <w:divBdr>
            <w:top w:val="none" w:sz="0" w:space="0" w:color="auto"/>
            <w:left w:val="none" w:sz="0" w:space="0" w:color="auto"/>
            <w:bottom w:val="none" w:sz="0" w:space="0" w:color="auto"/>
            <w:right w:val="none" w:sz="0" w:space="0" w:color="auto"/>
          </w:divBdr>
        </w:div>
        <w:div w:id="1792241453">
          <w:marLeft w:val="480"/>
          <w:marRight w:val="0"/>
          <w:marTop w:val="0"/>
          <w:marBottom w:val="0"/>
          <w:divBdr>
            <w:top w:val="none" w:sz="0" w:space="0" w:color="auto"/>
            <w:left w:val="none" w:sz="0" w:space="0" w:color="auto"/>
            <w:bottom w:val="none" w:sz="0" w:space="0" w:color="auto"/>
            <w:right w:val="none" w:sz="0" w:space="0" w:color="auto"/>
          </w:divBdr>
        </w:div>
      </w:divsChild>
    </w:div>
    <w:div w:id="330186787">
      <w:bodyDiv w:val="1"/>
      <w:marLeft w:val="0"/>
      <w:marRight w:val="0"/>
      <w:marTop w:val="0"/>
      <w:marBottom w:val="0"/>
      <w:divBdr>
        <w:top w:val="none" w:sz="0" w:space="0" w:color="auto"/>
        <w:left w:val="none" w:sz="0" w:space="0" w:color="auto"/>
        <w:bottom w:val="none" w:sz="0" w:space="0" w:color="auto"/>
        <w:right w:val="none" w:sz="0" w:space="0" w:color="auto"/>
      </w:divBdr>
      <w:divsChild>
        <w:div w:id="1531911314">
          <w:marLeft w:val="480"/>
          <w:marRight w:val="0"/>
          <w:marTop w:val="0"/>
          <w:marBottom w:val="0"/>
          <w:divBdr>
            <w:top w:val="none" w:sz="0" w:space="0" w:color="auto"/>
            <w:left w:val="none" w:sz="0" w:space="0" w:color="auto"/>
            <w:bottom w:val="none" w:sz="0" w:space="0" w:color="auto"/>
            <w:right w:val="none" w:sz="0" w:space="0" w:color="auto"/>
          </w:divBdr>
        </w:div>
        <w:div w:id="325330690">
          <w:marLeft w:val="480"/>
          <w:marRight w:val="0"/>
          <w:marTop w:val="0"/>
          <w:marBottom w:val="0"/>
          <w:divBdr>
            <w:top w:val="none" w:sz="0" w:space="0" w:color="auto"/>
            <w:left w:val="none" w:sz="0" w:space="0" w:color="auto"/>
            <w:bottom w:val="none" w:sz="0" w:space="0" w:color="auto"/>
            <w:right w:val="none" w:sz="0" w:space="0" w:color="auto"/>
          </w:divBdr>
        </w:div>
        <w:div w:id="1766919221">
          <w:marLeft w:val="480"/>
          <w:marRight w:val="0"/>
          <w:marTop w:val="0"/>
          <w:marBottom w:val="0"/>
          <w:divBdr>
            <w:top w:val="none" w:sz="0" w:space="0" w:color="auto"/>
            <w:left w:val="none" w:sz="0" w:space="0" w:color="auto"/>
            <w:bottom w:val="none" w:sz="0" w:space="0" w:color="auto"/>
            <w:right w:val="none" w:sz="0" w:space="0" w:color="auto"/>
          </w:divBdr>
        </w:div>
        <w:div w:id="359740336">
          <w:marLeft w:val="480"/>
          <w:marRight w:val="0"/>
          <w:marTop w:val="0"/>
          <w:marBottom w:val="0"/>
          <w:divBdr>
            <w:top w:val="none" w:sz="0" w:space="0" w:color="auto"/>
            <w:left w:val="none" w:sz="0" w:space="0" w:color="auto"/>
            <w:bottom w:val="none" w:sz="0" w:space="0" w:color="auto"/>
            <w:right w:val="none" w:sz="0" w:space="0" w:color="auto"/>
          </w:divBdr>
        </w:div>
        <w:div w:id="56056130">
          <w:marLeft w:val="480"/>
          <w:marRight w:val="0"/>
          <w:marTop w:val="0"/>
          <w:marBottom w:val="0"/>
          <w:divBdr>
            <w:top w:val="none" w:sz="0" w:space="0" w:color="auto"/>
            <w:left w:val="none" w:sz="0" w:space="0" w:color="auto"/>
            <w:bottom w:val="none" w:sz="0" w:space="0" w:color="auto"/>
            <w:right w:val="none" w:sz="0" w:space="0" w:color="auto"/>
          </w:divBdr>
        </w:div>
        <w:div w:id="1696999998">
          <w:marLeft w:val="480"/>
          <w:marRight w:val="0"/>
          <w:marTop w:val="0"/>
          <w:marBottom w:val="0"/>
          <w:divBdr>
            <w:top w:val="none" w:sz="0" w:space="0" w:color="auto"/>
            <w:left w:val="none" w:sz="0" w:space="0" w:color="auto"/>
            <w:bottom w:val="none" w:sz="0" w:space="0" w:color="auto"/>
            <w:right w:val="none" w:sz="0" w:space="0" w:color="auto"/>
          </w:divBdr>
        </w:div>
        <w:div w:id="503210465">
          <w:marLeft w:val="480"/>
          <w:marRight w:val="0"/>
          <w:marTop w:val="0"/>
          <w:marBottom w:val="0"/>
          <w:divBdr>
            <w:top w:val="none" w:sz="0" w:space="0" w:color="auto"/>
            <w:left w:val="none" w:sz="0" w:space="0" w:color="auto"/>
            <w:bottom w:val="none" w:sz="0" w:space="0" w:color="auto"/>
            <w:right w:val="none" w:sz="0" w:space="0" w:color="auto"/>
          </w:divBdr>
        </w:div>
        <w:div w:id="1671177143">
          <w:marLeft w:val="480"/>
          <w:marRight w:val="0"/>
          <w:marTop w:val="0"/>
          <w:marBottom w:val="0"/>
          <w:divBdr>
            <w:top w:val="none" w:sz="0" w:space="0" w:color="auto"/>
            <w:left w:val="none" w:sz="0" w:space="0" w:color="auto"/>
            <w:bottom w:val="none" w:sz="0" w:space="0" w:color="auto"/>
            <w:right w:val="none" w:sz="0" w:space="0" w:color="auto"/>
          </w:divBdr>
        </w:div>
        <w:div w:id="1044676048">
          <w:marLeft w:val="480"/>
          <w:marRight w:val="0"/>
          <w:marTop w:val="0"/>
          <w:marBottom w:val="0"/>
          <w:divBdr>
            <w:top w:val="none" w:sz="0" w:space="0" w:color="auto"/>
            <w:left w:val="none" w:sz="0" w:space="0" w:color="auto"/>
            <w:bottom w:val="none" w:sz="0" w:space="0" w:color="auto"/>
            <w:right w:val="none" w:sz="0" w:space="0" w:color="auto"/>
          </w:divBdr>
        </w:div>
        <w:div w:id="613365401">
          <w:marLeft w:val="480"/>
          <w:marRight w:val="0"/>
          <w:marTop w:val="0"/>
          <w:marBottom w:val="0"/>
          <w:divBdr>
            <w:top w:val="none" w:sz="0" w:space="0" w:color="auto"/>
            <w:left w:val="none" w:sz="0" w:space="0" w:color="auto"/>
            <w:bottom w:val="none" w:sz="0" w:space="0" w:color="auto"/>
            <w:right w:val="none" w:sz="0" w:space="0" w:color="auto"/>
          </w:divBdr>
        </w:div>
        <w:div w:id="1271932041">
          <w:marLeft w:val="480"/>
          <w:marRight w:val="0"/>
          <w:marTop w:val="0"/>
          <w:marBottom w:val="0"/>
          <w:divBdr>
            <w:top w:val="none" w:sz="0" w:space="0" w:color="auto"/>
            <w:left w:val="none" w:sz="0" w:space="0" w:color="auto"/>
            <w:bottom w:val="none" w:sz="0" w:space="0" w:color="auto"/>
            <w:right w:val="none" w:sz="0" w:space="0" w:color="auto"/>
          </w:divBdr>
        </w:div>
        <w:div w:id="36443037">
          <w:marLeft w:val="480"/>
          <w:marRight w:val="0"/>
          <w:marTop w:val="0"/>
          <w:marBottom w:val="0"/>
          <w:divBdr>
            <w:top w:val="none" w:sz="0" w:space="0" w:color="auto"/>
            <w:left w:val="none" w:sz="0" w:space="0" w:color="auto"/>
            <w:bottom w:val="none" w:sz="0" w:space="0" w:color="auto"/>
            <w:right w:val="none" w:sz="0" w:space="0" w:color="auto"/>
          </w:divBdr>
        </w:div>
        <w:div w:id="1481191676">
          <w:marLeft w:val="480"/>
          <w:marRight w:val="0"/>
          <w:marTop w:val="0"/>
          <w:marBottom w:val="0"/>
          <w:divBdr>
            <w:top w:val="none" w:sz="0" w:space="0" w:color="auto"/>
            <w:left w:val="none" w:sz="0" w:space="0" w:color="auto"/>
            <w:bottom w:val="none" w:sz="0" w:space="0" w:color="auto"/>
            <w:right w:val="none" w:sz="0" w:space="0" w:color="auto"/>
          </w:divBdr>
        </w:div>
        <w:div w:id="161548629">
          <w:marLeft w:val="480"/>
          <w:marRight w:val="0"/>
          <w:marTop w:val="0"/>
          <w:marBottom w:val="0"/>
          <w:divBdr>
            <w:top w:val="none" w:sz="0" w:space="0" w:color="auto"/>
            <w:left w:val="none" w:sz="0" w:space="0" w:color="auto"/>
            <w:bottom w:val="none" w:sz="0" w:space="0" w:color="auto"/>
            <w:right w:val="none" w:sz="0" w:space="0" w:color="auto"/>
          </w:divBdr>
        </w:div>
        <w:div w:id="762148500">
          <w:marLeft w:val="480"/>
          <w:marRight w:val="0"/>
          <w:marTop w:val="0"/>
          <w:marBottom w:val="0"/>
          <w:divBdr>
            <w:top w:val="none" w:sz="0" w:space="0" w:color="auto"/>
            <w:left w:val="none" w:sz="0" w:space="0" w:color="auto"/>
            <w:bottom w:val="none" w:sz="0" w:space="0" w:color="auto"/>
            <w:right w:val="none" w:sz="0" w:space="0" w:color="auto"/>
          </w:divBdr>
        </w:div>
        <w:div w:id="1464226076">
          <w:marLeft w:val="480"/>
          <w:marRight w:val="0"/>
          <w:marTop w:val="0"/>
          <w:marBottom w:val="0"/>
          <w:divBdr>
            <w:top w:val="none" w:sz="0" w:space="0" w:color="auto"/>
            <w:left w:val="none" w:sz="0" w:space="0" w:color="auto"/>
            <w:bottom w:val="none" w:sz="0" w:space="0" w:color="auto"/>
            <w:right w:val="none" w:sz="0" w:space="0" w:color="auto"/>
          </w:divBdr>
        </w:div>
        <w:div w:id="2006321487">
          <w:marLeft w:val="480"/>
          <w:marRight w:val="0"/>
          <w:marTop w:val="0"/>
          <w:marBottom w:val="0"/>
          <w:divBdr>
            <w:top w:val="none" w:sz="0" w:space="0" w:color="auto"/>
            <w:left w:val="none" w:sz="0" w:space="0" w:color="auto"/>
            <w:bottom w:val="none" w:sz="0" w:space="0" w:color="auto"/>
            <w:right w:val="none" w:sz="0" w:space="0" w:color="auto"/>
          </w:divBdr>
        </w:div>
        <w:div w:id="567690332">
          <w:marLeft w:val="480"/>
          <w:marRight w:val="0"/>
          <w:marTop w:val="0"/>
          <w:marBottom w:val="0"/>
          <w:divBdr>
            <w:top w:val="none" w:sz="0" w:space="0" w:color="auto"/>
            <w:left w:val="none" w:sz="0" w:space="0" w:color="auto"/>
            <w:bottom w:val="none" w:sz="0" w:space="0" w:color="auto"/>
            <w:right w:val="none" w:sz="0" w:space="0" w:color="auto"/>
          </w:divBdr>
        </w:div>
        <w:div w:id="95640455">
          <w:marLeft w:val="480"/>
          <w:marRight w:val="0"/>
          <w:marTop w:val="0"/>
          <w:marBottom w:val="0"/>
          <w:divBdr>
            <w:top w:val="none" w:sz="0" w:space="0" w:color="auto"/>
            <w:left w:val="none" w:sz="0" w:space="0" w:color="auto"/>
            <w:bottom w:val="none" w:sz="0" w:space="0" w:color="auto"/>
            <w:right w:val="none" w:sz="0" w:space="0" w:color="auto"/>
          </w:divBdr>
        </w:div>
        <w:div w:id="1417436986">
          <w:marLeft w:val="480"/>
          <w:marRight w:val="0"/>
          <w:marTop w:val="0"/>
          <w:marBottom w:val="0"/>
          <w:divBdr>
            <w:top w:val="none" w:sz="0" w:space="0" w:color="auto"/>
            <w:left w:val="none" w:sz="0" w:space="0" w:color="auto"/>
            <w:bottom w:val="none" w:sz="0" w:space="0" w:color="auto"/>
            <w:right w:val="none" w:sz="0" w:space="0" w:color="auto"/>
          </w:divBdr>
        </w:div>
        <w:div w:id="1108356714">
          <w:marLeft w:val="480"/>
          <w:marRight w:val="0"/>
          <w:marTop w:val="0"/>
          <w:marBottom w:val="0"/>
          <w:divBdr>
            <w:top w:val="none" w:sz="0" w:space="0" w:color="auto"/>
            <w:left w:val="none" w:sz="0" w:space="0" w:color="auto"/>
            <w:bottom w:val="none" w:sz="0" w:space="0" w:color="auto"/>
            <w:right w:val="none" w:sz="0" w:space="0" w:color="auto"/>
          </w:divBdr>
        </w:div>
        <w:div w:id="1079792887">
          <w:marLeft w:val="480"/>
          <w:marRight w:val="0"/>
          <w:marTop w:val="0"/>
          <w:marBottom w:val="0"/>
          <w:divBdr>
            <w:top w:val="none" w:sz="0" w:space="0" w:color="auto"/>
            <w:left w:val="none" w:sz="0" w:space="0" w:color="auto"/>
            <w:bottom w:val="none" w:sz="0" w:space="0" w:color="auto"/>
            <w:right w:val="none" w:sz="0" w:space="0" w:color="auto"/>
          </w:divBdr>
        </w:div>
        <w:div w:id="1541866126">
          <w:marLeft w:val="480"/>
          <w:marRight w:val="0"/>
          <w:marTop w:val="0"/>
          <w:marBottom w:val="0"/>
          <w:divBdr>
            <w:top w:val="none" w:sz="0" w:space="0" w:color="auto"/>
            <w:left w:val="none" w:sz="0" w:space="0" w:color="auto"/>
            <w:bottom w:val="none" w:sz="0" w:space="0" w:color="auto"/>
            <w:right w:val="none" w:sz="0" w:space="0" w:color="auto"/>
          </w:divBdr>
        </w:div>
        <w:div w:id="1131098694">
          <w:marLeft w:val="480"/>
          <w:marRight w:val="0"/>
          <w:marTop w:val="0"/>
          <w:marBottom w:val="0"/>
          <w:divBdr>
            <w:top w:val="none" w:sz="0" w:space="0" w:color="auto"/>
            <w:left w:val="none" w:sz="0" w:space="0" w:color="auto"/>
            <w:bottom w:val="none" w:sz="0" w:space="0" w:color="auto"/>
            <w:right w:val="none" w:sz="0" w:space="0" w:color="auto"/>
          </w:divBdr>
        </w:div>
        <w:div w:id="308100180">
          <w:marLeft w:val="480"/>
          <w:marRight w:val="0"/>
          <w:marTop w:val="0"/>
          <w:marBottom w:val="0"/>
          <w:divBdr>
            <w:top w:val="none" w:sz="0" w:space="0" w:color="auto"/>
            <w:left w:val="none" w:sz="0" w:space="0" w:color="auto"/>
            <w:bottom w:val="none" w:sz="0" w:space="0" w:color="auto"/>
            <w:right w:val="none" w:sz="0" w:space="0" w:color="auto"/>
          </w:divBdr>
        </w:div>
        <w:div w:id="1399790537">
          <w:marLeft w:val="480"/>
          <w:marRight w:val="0"/>
          <w:marTop w:val="0"/>
          <w:marBottom w:val="0"/>
          <w:divBdr>
            <w:top w:val="none" w:sz="0" w:space="0" w:color="auto"/>
            <w:left w:val="none" w:sz="0" w:space="0" w:color="auto"/>
            <w:bottom w:val="none" w:sz="0" w:space="0" w:color="auto"/>
            <w:right w:val="none" w:sz="0" w:space="0" w:color="auto"/>
          </w:divBdr>
        </w:div>
        <w:div w:id="694157418">
          <w:marLeft w:val="480"/>
          <w:marRight w:val="0"/>
          <w:marTop w:val="0"/>
          <w:marBottom w:val="0"/>
          <w:divBdr>
            <w:top w:val="none" w:sz="0" w:space="0" w:color="auto"/>
            <w:left w:val="none" w:sz="0" w:space="0" w:color="auto"/>
            <w:bottom w:val="none" w:sz="0" w:space="0" w:color="auto"/>
            <w:right w:val="none" w:sz="0" w:space="0" w:color="auto"/>
          </w:divBdr>
        </w:div>
        <w:div w:id="1064446701">
          <w:marLeft w:val="480"/>
          <w:marRight w:val="0"/>
          <w:marTop w:val="0"/>
          <w:marBottom w:val="0"/>
          <w:divBdr>
            <w:top w:val="none" w:sz="0" w:space="0" w:color="auto"/>
            <w:left w:val="none" w:sz="0" w:space="0" w:color="auto"/>
            <w:bottom w:val="none" w:sz="0" w:space="0" w:color="auto"/>
            <w:right w:val="none" w:sz="0" w:space="0" w:color="auto"/>
          </w:divBdr>
        </w:div>
        <w:div w:id="1101217362">
          <w:marLeft w:val="480"/>
          <w:marRight w:val="0"/>
          <w:marTop w:val="0"/>
          <w:marBottom w:val="0"/>
          <w:divBdr>
            <w:top w:val="none" w:sz="0" w:space="0" w:color="auto"/>
            <w:left w:val="none" w:sz="0" w:space="0" w:color="auto"/>
            <w:bottom w:val="none" w:sz="0" w:space="0" w:color="auto"/>
            <w:right w:val="none" w:sz="0" w:space="0" w:color="auto"/>
          </w:divBdr>
        </w:div>
        <w:div w:id="2119254804">
          <w:marLeft w:val="480"/>
          <w:marRight w:val="0"/>
          <w:marTop w:val="0"/>
          <w:marBottom w:val="0"/>
          <w:divBdr>
            <w:top w:val="none" w:sz="0" w:space="0" w:color="auto"/>
            <w:left w:val="none" w:sz="0" w:space="0" w:color="auto"/>
            <w:bottom w:val="none" w:sz="0" w:space="0" w:color="auto"/>
            <w:right w:val="none" w:sz="0" w:space="0" w:color="auto"/>
          </w:divBdr>
        </w:div>
        <w:div w:id="2010280998">
          <w:marLeft w:val="480"/>
          <w:marRight w:val="0"/>
          <w:marTop w:val="0"/>
          <w:marBottom w:val="0"/>
          <w:divBdr>
            <w:top w:val="none" w:sz="0" w:space="0" w:color="auto"/>
            <w:left w:val="none" w:sz="0" w:space="0" w:color="auto"/>
            <w:bottom w:val="none" w:sz="0" w:space="0" w:color="auto"/>
            <w:right w:val="none" w:sz="0" w:space="0" w:color="auto"/>
          </w:divBdr>
        </w:div>
        <w:div w:id="2105152231">
          <w:marLeft w:val="480"/>
          <w:marRight w:val="0"/>
          <w:marTop w:val="0"/>
          <w:marBottom w:val="0"/>
          <w:divBdr>
            <w:top w:val="none" w:sz="0" w:space="0" w:color="auto"/>
            <w:left w:val="none" w:sz="0" w:space="0" w:color="auto"/>
            <w:bottom w:val="none" w:sz="0" w:space="0" w:color="auto"/>
            <w:right w:val="none" w:sz="0" w:space="0" w:color="auto"/>
          </w:divBdr>
        </w:div>
        <w:div w:id="396787272">
          <w:marLeft w:val="480"/>
          <w:marRight w:val="0"/>
          <w:marTop w:val="0"/>
          <w:marBottom w:val="0"/>
          <w:divBdr>
            <w:top w:val="none" w:sz="0" w:space="0" w:color="auto"/>
            <w:left w:val="none" w:sz="0" w:space="0" w:color="auto"/>
            <w:bottom w:val="none" w:sz="0" w:space="0" w:color="auto"/>
            <w:right w:val="none" w:sz="0" w:space="0" w:color="auto"/>
          </w:divBdr>
        </w:div>
        <w:div w:id="2051806725">
          <w:marLeft w:val="480"/>
          <w:marRight w:val="0"/>
          <w:marTop w:val="0"/>
          <w:marBottom w:val="0"/>
          <w:divBdr>
            <w:top w:val="none" w:sz="0" w:space="0" w:color="auto"/>
            <w:left w:val="none" w:sz="0" w:space="0" w:color="auto"/>
            <w:bottom w:val="none" w:sz="0" w:space="0" w:color="auto"/>
            <w:right w:val="none" w:sz="0" w:space="0" w:color="auto"/>
          </w:divBdr>
        </w:div>
        <w:div w:id="525942425">
          <w:marLeft w:val="480"/>
          <w:marRight w:val="0"/>
          <w:marTop w:val="0"/>
          <w:marBottom w:val="0"/>
          <w:divBdr>
            <w:top w:val="none" w:sz="0" w:space="0" w:color="auto"/>
            <w:left w:val="none" w:sz="0" w:space="0" w:color="auto"/>
            <w:bottom w:val="none" w:sz="0" w:space="0" w:color="auto"/>
            <w:right w:val="none" w:sz="0" w:space="0" w:color="auto"/>
          </w:divBdr>
        </w:div>
        <w:div w:id="1649674381">
          <w:marLeft w:val="480"/>
          <w:marRight w:val="0"/>
          <w:marTop w:val="0"/>
          <w:marBottom w:val="0"/>
          <w:divBdr>
            <w:top w:val="none" w:sz="0" w:space="0" w:color="auto"/>
            <w:left w:val="none" w:sz="0" w:space="0" w:color="auto"/>
            <w:bottom w:val="none" w:sz="0" w:space="0" w:color="auto"/>
            <w:right w:val="none" w:sz="0" w:space="0" w:color="auto"/>
          </w:divBdr>
        </w:div>
        <w:div w:id="1388918935">
          <w:marLeft w:val="480"/>
          <w:marRight w:val="0"/>
          <w:marTop w:val="0"/>
          <w:marBottom w:val="0"/>
          <w:divBdr>
            <w:top w:val="none" w:sz="0" w:space="0" w:color="auto"/>
            <w:left w:val="none" w:sz="0" w:space="0" w:color="auto"/>
            <w:bottom w:val="none" w:sz="0" w:space="0" w:color="auto"/>
            <w:right w:val="none" w:sz="0" w:space="0" w:color="auto"/>
          </w:divBdr>
        </w:div>
        <w:div w:id="9725493">
          <w:marLeft w:val="480"/>
          <w:marRight w:val="0"/>
          <w:marTop w:val="0"/>
          <w:marBottom w:val="0"/>
          <w:divBdr>
            <w:top w:val="none" w:sz="0" w:space="0" w:color="auto"/>
            <w:left w:val="none" w:sz="0" w:space="0" w:color="auto"/>
            <w:bottom w:val="none" w:sz="0" w:space="0" w:color="auto"/>
            <w:right w:val="none" w:sz="0" w:space="0" w:color="auto"/>
          </w:divBdr>
        </w:div>
        <w:div w:id="1144198935">
          <w:marLeft w:val="480"/>
          <w:marRight w:val="0"/>
          <w:marTop w:val="0"/>
          <w:marBottom w:val="0"/>
          <w:divBdr>
            <w:top w:val="none" w:sz="0" w:space="0" w:color="auto"/>
            <w:left w:val="none" w:sz="0" w:space="0" w:color="auto"/>
            <w:bottom w:val="none" w:sz="0" w:space="0" w:color="auto"/>
            <w:right w:val="none" w:sz="0" w:space="0" w:color="auto"/>
          </w:divBdr>
        </w:div>
        <w:div w:id="1391224969">
          <w:marLeft w:val="480"/>
          <w:marRight w:val="0"/>
          <w:marTop w:val="0"/>
          <w:marBottom w:val="0"/>
          <w:divBdr>
            <w:top w:val="none" w:sz="0" w:space="0" w:color="auto"/>
            <w:left w:val="none" w:sz="0" w:space="0" w:color="auto"/>
            <w:bottom w:val="none" w:sz="0" w:space="0" w:color="auto"/>
            <w:right w:val="none" w:sz="0" w:space="0" w:color="auto"/>
          </w:divBdr>
        </w:div>
        <w:div w:id="60760655">
          <w:marLeft w:val="480"/>
          <w:marRight w:val="0"/>
          <w:marTop w:val="0"/>
          <w:marBottom w:val="0"/>
          <w:divBdr>
            <w:top w:val="none" w:sz="0" w:space="0" w:color="auto"/>
            <w:left w:val="none" w:sz="0" w:space="0" w:color="auto"/>
            <w:bottom w:val="none" w:sz="0" w:space="0" w:color="auto"/>
            <w:right w:val="none" w:sz="0" w:space="0" w:color="auto"/>
          </w:divBdr>
        </w:div>
        <w:div w:id="268464309">
          <w:marLeft w:val="480"/>
          <w:marRight w:val="0"/>
          <w:marTop w:val="0"/>
          <w:marBottom w:val="0"/>
          <w:divBdr>
            <w:top w:val="none" w:sz="0" w:space="0" w:color="auto"/>
            <w:left w:val="none" w:sz="0" w:space="0" w:color="auto"/>
            <w:bottom w:val="none" w:sz="0" w:space="0" w:color="auto"/>
            <w:right w:val="none" w:sz="0" w:space="0" w:color="auto"/>
          </w:divBdr>
        </w:div>
        <w:div w:id="1524826635">
          <w:marLeft w:val="480"/>
          <w:marRight w:val="0"/>
          <w:marTop w:val="0"/>
          <w:marBottom w:val="0"/>
          <w:divBdr>
            <w:top w:val="none" w:sz="0" w:space="0" w:color="auto"/>
            <w:left w:val="none" w:sz="0" w:space="0" w:color="auto"/>
            <w:bottom w:val="none" w:sz="0" w:space="0" w:color="auto"/>
            <w:right w:val="none" w:sz="0" w:space="0" w:color="auto"/>
          </w:divBdr>
        </w:div>
        <w:div w:id="278803575">
          <w:marLeft w:val="480"/>
          <w:marRight w:val="0"/>
          <w:marTop w:val="0"/>
          <w:marBottom w:val="0"/>
          <w:divBdr>
            <w:top w:val="none" w:sz="0" w:space="0" w:color="auto"/>
            <w:left w:val="none" w:sz="0" w:space="0" w:color="auto"/>
            <w:bottom w:val="none" w:sz="0" w:space="0" w:color="auto"/>
            <w:right w:val="none" w:sz="0" w:space="0" w:color="auto"/>
          </w:divBdr>
        </w:div>
        <w:div w:id="1009720362">
          <w:marLeft w:val="480"/>
          <w:marRight w:val="0"/>
          <w:marTop w:val="0"/>
          <w:marBottom w:val="0"/>
          <w:divBdr>
            <w:top w:val="none" w:sz="0" w:space="0" w:color="auto"/>
            <w:left w:val="none" w:sz="0" w:space="0" w:color="auto"/>
            <w:bottom w:val="none" w:sz="0" w:space="0" w:color="auto"/>
            <w:right w:val="none" w:sz="0" w:space="0" w:color="auto"/>
          </w:divBdr>
        </w:div>
        <w:div w:id="1418943703">
          <w:marLeft w:val="480"/>
          <w:marRight w:val="0"/>
          <w:marTop w:val="0"/>
          <w:marBottom w:val="0"/>
          <w:divBdr>
            <w:top w:val="none" w:sz="0" w:space="0" w:color="auto"/>
            <w:left w:val="none" w:sz="0" w:space="0" w:color="auto"/>
            <w:bottom w:val="none" w:sz="0" w:space="0" w:color="auto"/>
            <w:right w:val="none" w:sz="0" w:space="0" w:color="auto"/>
          </w:divBdr>
        </w:div>
        <w:div w:id="65107062">
          <w:marLeft w:val="480"/>
          <w:marRight w:val="0"/>
          <w:marTop w:val="0"/>
          <w:marBottom w:val="0"/>
          <w:divBdr>
            <w:top w:val="none" w:sz="0" w:space="0" w:color="auto"/>
            <w:left w:val="none" w:sz="0" w:space="0" w:color="auto"/>
            <w:bottom w:val="none" w:sz="0" w:space="0" w:color="auto"/>
            <w:right w:val="none" w:sz="0" w:space="0" w:color="auto"/>
          </w:divBdr>
        </w:div>
        <w:div w:id="1194881268">
          <w:marLeft w:val="480"/>
          <w:marRight w:val="0"/>
          <w:marTop w:val="0"/>
          <w:marBottom w:val="0"/>
          <w:divBdr>
            <w:top w:val="none" w:sz="0" w:space="0" w:color="auto"/>
            <w:left w:val="none" w:sz="0" w:space="0" w:color="auto"/>
            <w:bottom w:val="none" w:sz="0" w:space="0" w:color="auto"/>
            <w:right w:val="none" w:sz="0" w:space="0" w:color="auto"/>
          </w:divBdr>
        </w:div>
        <w:div w:id="2038042151">
          <w:marLeft w:val="480"/>
          <w:marRight w:val="0"/>
          <w:marTop w:val="0"/>
          <w:marBottom w:val="0"/>
          <w:divBdr>
            <w:top w:val="none" w:sz="0" w:space="0" w:color="auto"/>
            <w:left w:val="none" w:sz="0" w:space="0" w:color="auto"/>
            <w:bottom w:val="none" w:sz="0" w:space="0" w:color="auto"/>
            <w:right w:val="none" w:sz="0" w:space="0" w:color="auto"/>
          </w:divBdr>
        </w:div>
        <w:div w:id="1028946628">
          <w:marLeft w:val="480"/>
          <w:marRight w:val="0"/>
          <w:marTop w:val="0"/>
          <w:marBottom w:val="0"/>
          <w:divBdr>
            <w:top w:val="none" w:sz="0" w:space="0" w:color="auto"/>
            <w:left w:val="none" w:sz="0" w:space="0" w:color="auto"/>
            <w:bottom w:val="none" w:sz="0" w:space="0" w:color="auto"/>
            <w:right w:val="none" w:sz="0" w:space="0" w:color="auto"/>
          </w:divBdr>
        </w:div>
        <w:div w:id="1467162766">
          <w:marLeft w:val="480"/>
          <w:marRight w:val="0"/>
          <w:marTop w:val="0"/>
          <w:marBottom w:val="0"/>
          <w:divBdr>
            <w:top w:val="none" w:sz="0" w:space="0" w:color="auto"/>
            <w:left w:val="none" w:sz="0" w:space="0" w:color="auto"/>
            <w:bottom w:val="none" w:sz="0" w:space="0" w:color="auto"/>
            <w:right w:val="none" w:sz="0" w:space="0" w:color="auto"/>
          </w:divBdr>
        </w:div>
        <w:div w:id="1810586639">
          <w:marLeft w:val="480"/>
          <w:marRight w:val="0"/>
          <w:marTop w:val="0"/>
          <w:marBottom w:val="0"/>
          <w:divBdr>
            <w:top w:val="none" w:sz="0" w:space="0" w:color="auto"/>
            <w:left w:val="none" w:sz="0" w:space="0" w:color="auto"/>
            <w:bottom w:val="none" w:sz="0" w:space="0" w:color="auto"/>
            <w:right w:val="none" w:sz="0" w:space="0" w:color="auto"/>
          </w:divBdr>
        </w:div>
        <w:div w:id="2129231777">
          <w:marLeft w:val="480"/>
          <w:marRight w:val="0"/>
          <w:marTop w:val="0"/>
          <w:marBottom w:val="0"/>
          <w:divBdr>
            <w:top w:val="none" w:sz="0" w:space="0" w:color="auto"/>
            <w:left w:val="none" w:sz="0" w:space="0" w:color="auto"/>
            <w:bottom w:val="none" w:sz="0" w:space="0" w:color="auto"/>
            <w:right w:val="none" w:sz="0" w:space="0" w:color="auto"/>
          </w:divBdr>
        </w:div>
        <w:div w:id="412164585">
          <w:marLeft w:val="480"/>
          <w:marRight w:val="0"/>
          <w:marTop w:val="0"/>
          <w:marBottom w:val="0"/>
          <w:divBdr>
            <w:top w:val="none" w:sz="0" w:space="0" w:color="auto"/>
            <w:left w:val="none" w:sz="0" w:space="0" w:color="auto"/>
            <w:bottom w:val="none" w:sz="0" w:space="0" w:color="auto"/>
            <w:right w:val="none" w:sz="0" w:space="0" w:color="auto"/>
          </w:divBdr>
        </w:div>
        <w:div w:id="326059586">
          <w:marLeft w:val="480"/>
          <w:marRight w:val="0"/>
          <w:marTop w:val="0"/>
          <w:marBottom w:val="0"/>
          <w:divBdr>
            <w:top w:val="none" w:sz="0" w:space="0" w:color="auto"/>
            <w:left w:val="none" w:sz="0" w:space="0" w:color="auto"/>
            <w:bottom w:val="none" w:sz="0" w:space="0" w:color="auto"/>
            <w:right w:val="none" w:sz="0" w:space="0" w:color="auto"/>
          </w:divBdr>
        </w:div>
        <w:div w:id="1645040933">
          <w:marLeft w:val="480"/>
          <w:marRight w:val="0"/>
          <w:marTop w:val="0"/>
          <w:marBottom w:val="0"/>
          <w:divBdr>
            <w:top w:val="none" w:sz="0" w:space="0" w:color="auto"/>
            <w:left w:val="none" w:sz="0" w:space="0" w:color="auto"/>
            <w:bottom w:val="none" w:sz="0" w:space="0" w:color="auto"/>
            <w:right w:val="none" w:sz="0" w:space="0" w:color="auto"/>
          </w:divBdr>
        </w:div>
        <w:div w:id="1372069975">
          <w:marLeft w:val="480"/>
          <w:marRight w:val="0"/>
          <w:marTop w:val="0"/>
          <w:marBottom w:val="0"/>
          <w:divBdr>
            <w:top w:val="none" w:sz="0" w:space="0" w:color="auto"/>
            <w:left w:val="none" w:sz="0" w:space="0" w:color="auto"/>
            <w:bottom w:val="none" w:sz="0" w:space="0" w:color="auto"/>
            <w:right w:val="none" w:sz="0" w:space="0" w:color="auto"/>
          </w:divBdr>
        </w:div>
        <w:div w:id="1738476534">
          <w:marLeft w:val="480"/>
          <w:marRight w:val="0"/>
          <w:marTop w:val="0"/>
          <w:marBottom w:val="0"/>
          <w:divBdr>
            <w:top w:val="none" w:sz="0" w:space="0" w:color="auto"/>
            <w:left w:val="none" w:sz="0" w:space="0" w:color="auto"/>
            <w:bottom w:val="none" w:sz="0" w:space="0" w:color="auto"/>
            <w:right w:val="none" w:sz="0" w:space="0" w:color="auto"/>
          </w:divBdr>
        </w:div>
        <w:div w:id="2119253963">
          <w:marLeft w:val="480"/>
          <w:marRight w:val="0"/>
          <w:marTop w:val="0"/>
          <w:marBottom w:val="0"/>
          <w:divBdr>
            <w:top w:val="none" w:sz="0" w:space="0" w:color="auto"/>
            <w:left w:val="none" w:sz="0" w:space="0" w:color="auto"/>
            <w:bottom w:val="none" w:sz="0" w:space="0" w:color="auto"/>
            <w:right w:val="none" w:sz="0" w:space="0" w:color="auto"/>
          </w:divBdr>
        </w:div>
        <w:div w:id="1061294505">
          <w:marLeft w:val="480"/>
          <w:marRight w:val="0"/>
          <w:marTop w:val="0"/>
          <w:marBottom w:val="0"/>
          <w:divBdr>
            <w:top w:val="none" w:sz="0" w:space="0" w:color="auto"/>
            <w:left w:val="none" w:sz="0" w:space="0" w:color="auto"/>
            <w:bottom w:val="none" w:sz="0" w:space="0" w:color="auto"/>
            <w:right w:val="none" w:sz="0" w:space="0" w:color="auto"/>
          </w:divBdr>
        </w:div>
        <w:div w:id="1808819210">
          <w:marLeft w:val="480"/>
          <w:marRight w:val="0"/>
          <w:marTop w:val="0"/>
          <w:marBottom w:val="0"/>
          <w:divBdr>
            <w:top w:val="none" w:sz="0" w:space="0" w:color="auto"/>
            <w:left w:val="none" w:sz="0" w:space="0" w:color="auto"/>
            <w:bottom w:val="none" w:sz="0" w:space="0" w:color="auto"/>
            <w:right w:val="none" w:sz="0" w:space="0" w:color="auto"/>
          </w:divBdr>
        </w:div>
        <w:div w:id="1709641519">
          <w:marLeft w:val="480"/>
          <w:marRight w:val="0"/>
          <w:marTop w:val="0"/>
          <w:marBottom w:val="0"/>
          <w:divBdr>
            <w:top w:val="none" w:sz="0" w:space="0" w:color="auto"/>
            <w:left w:val="none" w:sz="0" w:space="0" w:color="auto"/>
            <w:bottom w:val="none" w:sz="0" w:space="0" w:color="auto"/>
            <w:right w:val="none" w:sz="0" w:space="0" w:color="auto"/>
          </w:divBdr>
        </w:div>
        <w:div w:id="1943224078">
          <w:marLeft w:val="480"/>
          <w:marRight w:val="0"/>
          <w:marTop w:val="0"/>
          <w:marBottom w:val="0"/>
          <w:divBdr>
            <w:top w:val="none" w:sz="0" w:space="0" w:color="auto"/>
            <w:left w:val="none" w:sz="0" w:space="0" w:color="auto"/>
            <w:bottom w:val="none" w:sz="0" w:space="0" w:color="auto"/>
            <w:right w:val="none" w:sz="0" w:space="0" w:color="auto"/>
          </w:divBdr>
        </w:div>
        <w:div w:id="556940040">
          <w:marLeft w:val="480"/>
          <w:marRight w:val="0"/>
          <w:marTop w:val="0"/>
          <w:marBottom w:val="0"/>
          <w:divBdr>
            <w:top w:val="none" w:sz="0" w:space="0" w:color="auto"/>
            <w:left w:val="none" w:sz="0" w:space="0" w:color="auto"/>
            <w:bottom w:val="none" w:sz="0" w:space="0" w:color="auto"/>
            <w:right w:val="none" w:sz="0" w:space="0" w:color="auto"/>
          </w:divBdr>
        </w:div>
        <w:div w:id="843978501">
          <w:marLeft w:val="480"/>
          <w:marRight w:val="0"/>
          <w:marTop w:val="0"/>
          <w:marBottom w:val="0"/>
          <w:divBdr>
            <w:top w:val="none" w:sz="0" w:space="0" w:color="auto"/>
            <w:left w:val="none" w:sz="0" w:space="0" w:color="auto"/>
            <w:bottom w:val="none" w:sz="0" w:space="0" w:color="auto"/>
            <w:right w:val="none" w:sz="0" w:space="0" w:color="auto"/>
          </w:divBdr>
        </w:div>
        <w:div w:id="2145612963">
          <w:marLeft w:val="480"/>
          <w:marRight w:val="0"/>
          <w:marTop w:val="0"/>
          <w:marBottom w:val="0"/>
          <w:divBdr>
            <w:top w:val="none" w:sz="0" w:space="0" w:color="auto"/>
            <w:left w:val="none" w:sz="0" w:space="0" w:color="auto"/>
            <w:bottom w:val="none" w:sz="0" w:space="0" w:color="auto"/>
            <w:right w:val="none" w:sz="0" w:space="0" w:color="auto"/>
          </w:divBdr>
        </w:div>
        <w:div w:id="399333868">
          <w:marLeft w:val="480"/>
          <w:marRight w:val="0"/>
          <w:marTop w:val="0"/>
          <w:marBottom w:val="0"/>
          <w:divBdr>
            <w:top w:val="none" w:sz="0" w:space="0" w:color="auto"/>
            <w:left w:val="none" w:sz="0" w:space="0" w:color="auto"/>
            <w:bottom w:val="none" w:sz="0" w:space="0" w:color="auto"/>
            <w:right w:val="none" w:sz="0" w:space="0" w:color="auto"/>
          </w:divBdr>
        </w:div>
        <w:div w:id="1918317992">
          <w:marLeft w:val="480"/>
          <w:marRight w:val="0"/>
          <w:marTop w:val="0"/>
          <w:marBottom w:val="0"/>
          <w:divBdr>
            <w:top w:val="none" w:sz="0" w:space="0" w:color="auto"/>
            <w:left w:val="none" w:sz="0" w:space="0" w:color="auto"/>
            <w:bottom w:val="none" w:sz="0" w:space="0" w:color="auto"/>
            <w:right w:val="none" w:sz="0" w:space="0" w:color="auto"/>
          </w:divBdr>
        </w:div>
        <w:div w:id="992296566">
          <w:marLeft w:val="480"/>
          <w:marRight w:val="0"/>
          <w:marTop w:val="0"/>
          <w:marBottom w:val="0"/>
          <w:divBdr>
            <w:top w:val="none" w:sz="0" w:space="0" w:color="auto"/>
            <w:left w:val="none" w:sz="0" w:space="0" w:color="auto"/>
            <w:bottom w:val="none" w:sz="0" w:space="0" w:color="auto"/>
            <w:right w:val="none" w:sz="0" w:space="0" w:color="auto"/>
          </w:divBdr>
        </w:div>
        <w:div w:id="1094669010">
          <w:marLeft w:val="480"/>
          <w:marRight w:val="0"/>
          <w:marTop w:val="0"/>
          <w:marBottom w:val="0"/>
          <w:divBdr>
            <w:top w:val="none" w:sz="0" w:space="0" w:color="auto"/>
            <w:left w:val="none" w:sz="0" w:space="0" w:color="auto"/>
            <w:bottom w:val="none" w:sz="0" w:space="0" w:color="auto"/>
            <w:right w:val="none" w:sz="0" w:space="0" w:color="auto"/>
          </w:divBdr>
        </w:div>
        <w:div w:id="191840418">
          <w:marLeft w:val="480"/>
          <w:marRight w:val="0"/>
          <w:marTop w:val="0"/>
          <w:marBottom w:val="0"/>
          <w:divBdr>
            <w:top w:val="none" w:sz="0" w:space="0" w:color="auto"/>
            <w:left w:val="none" w:sz="0" w:space="0" w:color="auto"/>
            <w:bottom w:val="none" w:sz="0" w:space="0" w:color="auto"/>
            <w:right w:val="none" w:sz="0" w:space="0" w:color="auto"/>
          </w:divBdr>
        </w:div>
        <w:div w:id="365764039">
          <w:marLeft w:val="480"/>
          <w:marRight w:val="0"/>
          <w:marTop w:val="0"/>
          <w:marBottom w:val="0"/>
          <w:divBdr>
            <w:top w:val="none" w:sz="0" w:space="0" w:color="auto"/>
            <w:left w:val="none" w:sz="0" w:space="0" w:color="auto"/>
            <w:bottom w:val="none" w:sz="0" w:space="0" w:color="auto"/>
            <w:right w:val="none" w:sz="0" w:space="0" w:color="auto"/>
          </w:divBdr>
        </w:div>
        <w:div w:id="1694721874">
          <w:marLeft w:val="480"/>
          <w:marRight w:val="0"/>
          <w:marTop w:val="0"/>
          <w:marBottom w:val="0"/>
          <w:divBdr>
            <w:top w:val="none" w:sz="0" w:space="0" w:color="auto"/>
            <w:left w:val="none" w:sz="0" w:space="0" w:color="auto"/>
            <w:bottom w:val="none" w:sz="0" w:space="0" w:color="auto"/>
            <w:right w:val="none" w:sz="0" w:space="0" w:color="auto"/>
          </w:divBdr>
        </w:div>
        <w:div w:id="98107768">
          <w:marLeft w:val="480"/>
          <w:marRight w:val="0"/>
          <w:marTop w:val="0"/>
          <w:marBottom w:val="0"/>
          <w:divBdr>
            <w:top w:val="none" w:sz="0" w:space="0" w:color="auto"/>
            <w:left w:val="none" w:sz="0" w:space="0" w:color="auto"/>
            <w:bottom w:val="none" w:sz="0" w:space="0" w:color="auto"/>
            <w:right w:val="none" w:sz="0" w:space="0" w:color="auto"/>
          </w:divBdr>
        </w:div>
        <w:div w:id="1214267447">
          <w:marLeft w:val="480"/>
          <w:marRight w:val="0"/>
          <w:marTop w:val="0"/>
          <w:marBottom w:val="0"/>
          <w:divBdr>
            <w:top w:val="none" w:sz="0" w:space="0" w:color="auto"/>
            <w:left w:val="none" w:sz="0" w:space="0" w:color="auto"/>
            <w:bottom w:val="none" w:sz="0" w:space="0" w:color="auto"/>
            <w:right w:val="none" w:sz="0" w:space="0" w:color="auto"/>
          </w:divBdr>
        </w:div>
        <w:div w:id="1672759616">
          <w:marLeft w:val="480"/>
          <w:marRight w:val="0"/>
          <w:marTop w:val="0"/>
          <w:marBottom w:val="0"/>
          <w:divBdr>
            <w:top w:val="none" w:sz="0" w:space="0" w:color="auto"/>
            <w:left w:val="none" w:sz="0" w:space="0" w:color="auto"/>
            <w:bottom w:val="none" w:sz="0" w:space="0" w:color="auto"/>
            <w:right w:val="none" w:sz="0" w:space="0" w:color="auto"/>
          </w:divBdr>
        </w:div>
        <w:div w:id="1005211754">
          <w:marLeft w:val="480"/>
          <w:marRight w:val="0"/>
          <w:marTop w:val="0"/>
          <w:marBottom w:val="0"/>
          <w:divBdr>
            <w:top w:val="none" w:sz="0" w:space="0" w:color="auto"/>
            <w:left w:val="none" w:sz="0" w:space="0" w:color="auto"/>
            <w:bottom w:val="none" w:sz="0" w:space="0" w:color="auto"/>
            <w:right w:val="none" w:sz="0" w:space="0" w:color="auto"/>
          </w:divBdr>
        </w:div>
        <w:div w:id="1720667660">
          <w:marLeft w:val="480"/>
          <w:marRight w:val="0"/>
          <w:marTop w:val="0"/>
          <w:marBottom w:val="0"/>
          <w:divBdr>
            <w:top w:val="none" w:sz="0" w:space="0" w:color="auto"/>
            <w:left w:val="none" w:sz="0" w:space="0" w:color="auto"/>
            <w:bottom w:val="none" w:sz="0" w:space="0" w:color="auto"/>
            <w:right w:val="none" w:sz="0" w:space="0" w:color="auto"/>
          </w:divBdr>
        </w:div>
        <w:div w:id="774593952">
          <w:marLeft w:val="480"/>
          <w:marRight w:val="0"/>
          <w:marTop w:val="0"/>
          <w:marBottom w:val="0"/>
          <w:divBdr>
            <w:top w:val="none" w:sz="0" w:space="0" w:color="auto"/>
            <w:left w:val="none" w:sz="0" w:space="0" w:color="auto"/>
            <w:bottom w:val="none" w:sz="0" w:space="0" w:color="auto"/>
            <w:right w:val="none" w:sz="0" w:space="0" w:color="auto"/>
          </w:divBdr>
        </w:div>
        <w:div w:id="1039548901">
          <w:marLeft w:val="480"/>
          <w:marRight w:val="0"/>
          <w:marTop w:val="0"/>
          <w:marBottom w:val="0"/>
          <w:divBdr>
            <w:top w:val="none" w:sz="0" w:space="0" w:color="auto"/>
            <w:left w:val="none" w:sz="0" w:space="0" w:color="auto"/>
            <w:bottom w:val="none" w:sz="0" w:space="0" w:color="auto"/>
            <w:right w:val="none" w:sz="0" w:space="0" w:color="auto"/>
          </w:divBdr>
        </w:div>
        <w:div w:id="226764250">
          <w:marLeft w:val="480"/>
          <w:marRight w:val="0"/>
          <w:marTop w:val="0"/>
          <w:marBottom w:val="0"/>
          <w:divBdr>
            <w:top w:val="none" w:sz="0" w:space="0" w:color="auto"/>
            <w:left w:val="none" w:sz="0" w:space="0" w:color="auto"/>
            <w:bottom w:val="none" w:sz="0" w:space="0" w:color="auto"/>
            <w:right w:val="none" w:sz="0" w:space="0" w:color="auto"/>
          </w:divBdr>
        </w:div>
        <w:div w:id="573777170">
          <w:marLeft w:val="480"/>
          <w:marRight w:val="0"/>
          <w:marTop w:val="0"/>
          <w:marBottom w:val="0"/>
          <w:divBdr>
            <w:top w:val="none" w:sz="0" w:space="0" w:color="auto"/>
            <w:left w:val="none" w:sz="0" w:space="0" w:color="auto"/>
            <w:bottom w:val="none" w:sz="0" w:space="0" w:color="auto"/>
            <w:right w:val="none" w:sz="0" w:space="0" w:color="auto"/>
          </w:divBdr>
        </w:div>
        <w:div w:id="2021811924">
          <w:marLeft w:val="480"/>
          <w:marRight w:val="0"/>
          <w:marTop w:val="0"/>
          <w:marBottom w:val="0"/>
          <w:divBdr>
            <w:top w:val="none" w:sz="0" w:space="0" w:color="auto"/>
            <w:left w:val="none" w:sz="0" w:space="0" w:color="auto"/>
            <w:bottom w:val="none" w:sz="0" w:space="0" w:color="auto"/>
            <w:right w:val="none" w:sz="0" w:space="0" w:color="auto"/>
          </w:divBdr>
        </w:div>
        <w:div w:id="42799134">
          <w:marLeft w:val="480"/>
          <w:marRight w:val="0"/>
          <w:marTop w:val="0"/>
          <w:marBottom w:val="0"/>
          <w:divBdr>
            <w:top w:val="none" w:sz="0" w:space="0" w:color="auto"/>
            <w:left w:val="none" w:sz="0" w:space="0" w:color="auto"/>
            <w:bottom w:val="none" w:sz="0" w:space="0" w:color="auto"/>
            <w:right w:val="none" w:sz="0" w:space="0" w:color="auto"/>
          </w:divBdr>
        </w:div>
        <w:div w:id="330910183">
          <w:marLeft w:val="480"/>
          <w:marRight w:val="0"/>
          <w:marTop w:val="0"/>
          <w:marBottom w:val="0"/>
          <w:divBdr>
            <w:top w:val="none" w:sz="0" w:space="0" w:color="auto"/>
            <w:left w:val="none" w:sz="0" w:space="0" w:color="auto"/>
            <w:bottom w:val="none" w:sz="0" w:space="0" w:color="auto"/>
            <w:right w:val="none" w:sz="0" w:space="0" w:color="auto"/>
          </w:divBdr>
        </w:div>
        <w:div w:id="1343975337">
          <w:marLeft w:val="480"/>
          <w:marRight w:val="0"/>
          <w:marTop w:val="0"/>
          <w:marBottom w:val="0"/>
          <w:divBdr>
            <w:top w:val="none" w:sz="0" w:space="0" w:color="auto"/>
            <w:left w:val="none" w:sz="0" w:space="0" w:color="auto"/>
            <w:bottom w:val="none" w:sz="0" w:space="0" w:color="auto"/>
            <w:right w:val="none" w:sz="0" w:space="0" w:color="auto"/>
          </w:divBdr>
        </w:div>
        <w:div w:id="510611600">
          <w:marLeft w:val="480"/>
          <w:marRight w:val="0"/>
          <w:marTop w:val="0"/>
          <w:marBottom w:val="0"/>
          <w:divBdr>
            <w:top w:val="none" w:sz="0" w:space="0" w:color="auto"/>
            <w:left w:val="none" w:sz="0" w:space="0" w:color="auto"/>
            <w:bottom w:val="none" w:sz="0" w:space="0" w:color="auto"/>
            <w:right w:val="none" w:sz="0" w:space="0" w:color="auto"/>
          </w:divBdr>
        </w:div>
        <w:div w:id="836506659">
          <w:marLeft w:val="480"/>
          <w:marRight w:val="0"/>
          <w:marTop w:val="0"/>
          <w:marBottom w:val="0"/>
          <w:divBdr>
            <w:top w:val="none" w:sz="0" w:space="0" w:color="auto"/>
            <w:left w:val="none" w:sz="0" w:space="0" w:color="auto"/>
            <w:bottom w:val="none" w:sz="0" w:space="0" w:color="auto"/>
            <w:right w:val="none" w:sz="0" w:space="0" w:color="auto"/>
          </w:divBdr>
        </w:div>
        <w:div w:id="304287220">
          <w:marLeft w:val="480"/>
          <w:marRight w:val="0"/>
          <w:marTop w:val="0"/>
          <w:marBottom w:val="0"/>
          <w:divBdr>
            <w:top w:val="none" w:sz="0" w:space="0" w:color="auto"/>
            <w:left w:val="none" w:sz="0" w:space="0" w:color="auto"/>
            <w:bottom w:val="none" w:sz="0" w:space="0" w:color="auto"/>
            <w:right w:val="none" w:sz="0" w:space="0" w:color="auto"/>
          </w:divBdr>
        </w:div>
        <w:div w:id="1379011862">
          <w:marLeft w:val="480"/>
          <w:marRight w:val="0"/>
          <w:marTop w:val="0"/>
          <w:marBottom w:val="0"/>
          <w:divBdr>
            <w:top w:val="none" w:sz="0" w:space="0" w:color="auto"/>
            <w:left w:val="none" w:sz="0" w:space="0" w:color="auto"/>
            <w:bottom w:val="none" w:sz="0" w:space="0" w:color="auto"/>
            <w:right w:val="none" w:sz="0" w:space="0" w:color="auto"/>
          </w:divBdr>
        </w:div>
        <w:div w:id="368185647">
          <w:marLeft w:val="480"/>
          <w:marRight w:val="0"/>
          <w:marTop w:val="0"/>
          <w:marBottom w:val="0"/>
          <w:divBdr>
            <w:top w:val="none" w:sz="0" w:space="0" w:color="auto"/>
            <w:left w:val="none" w:sz="0" w:space="0" w:color="auto"/>
            <w:bottom w:val="none" w:sz="0" w:space="0" w:color="auto"/>
            <w:right w:val="none" w:sz="0" w:space="0" w:color="auto"/>
          </w:divBdr>
        </w:div>
        <w:div w:id="1917281004">
          <w:marLeft w:val="480"/>
          <w:marRight w:val="0"/>
          <w:marTop w:val="0"/>
          <w:marBottom w:val="0"/>
          <w:divBdr>
            <w:top w:val="none" w:sz="0" w:space="0" w:color="auto"/>
            <w:left w:val="none" w:sz="0" w:space="0" w:color="auto"/>
            <w:bottom w:val="none" w:sz="0" w:space="0" w:color="auto"/>
            <w:right w:val="none" w:sz="0" w:space="0" w:color="auto"/>
          </w:divBdr>
        </w:div>
        <w:div w:id="854267572">
          <w:marLeft w:val="480"/>
          <w:marRight w:val="0"/>
          <w:marTop w:val="0"/>
          <w:marBottom w:val="0"/>
          <w:divBdr>
            <w:top w:val="none" w:sz="0" w:space="0" w:color="auto"/>
            <w:left w:val="none" w:sz="0" w:space="0" w:color="auto"/>
            <w:bottom w:val="none" w:sz="0" w:space="0" w:color="auto"/>
            <w:right w:val="none" w:sz="0" w:space="0" w:color="auto"/>
          </w:divBdr>
        </w:div>
        <w:div w:id="1139420726">
          <w:marLeft w:val="480"/>
          <w:marRight w:val="0"/>
          <w:marTop w:val="0"/>
          <w:marBottom w:val="0"/>
          <w:divBdr>
            <w:top w:val="none" w:sz="0" w:space="0" w:color="auto"/>
            <w:left w:val="none" w:sz="0" w:space="0" w:color="auto"/>
            <w:bottom w:val="none" w:sz="0" w:space="0" w:color="auto"/>
            <w:right w:val="none" w:sz="0" w:space="0" w:color="auto"/>
          </w:divBdr>
        </w:div>
        <w:div w:id="615331259">
          <w:marLeft w:val="480"/>
          <w:marRight w:val="0"/>
          <w:marTop w:val="0"/>
          <w:marBottom w:val="0"/>
          <w:divBdr>
            <w:top w:val="none" w:sz="0" w:space="0" w:color="auto"/>
            <w:left w:val="none" w:sz="0" w:space="0" w:color="auto"/>
            <w:bottom w:val="none" w:sz="0" w:space="0" w:color="auto"/>
            <w:right w:val="none" w:sz="0" w:space="0" w:color="auto"/>
          </w:divBdr>
        </w:div>
        <w:div w:id="1551378729">
          <w:marLeft w:val="480"/>
          <w:marRight w:val="0"/>
          <w:marTop w:val="0"/>
          <w:marBottom w:val="0"/>
          <w:divBdr>
            <w:top w:val="none" w:sz="0" w:space="0" w:color="auto"/>
            <w:left w:val="none" w:sz="0" w:space="0" w:color="auto"/>
            <w:bottom w:val="none" w:sz="0" w:space="0" w:color="auto"/>
            <w:right w:val="none" w:sz="0" w:space="0" w:color="auto"/>
          </w:divBdr>
        </w:div>
      </w:divsChild>
    </w:div>
    <w:div w:id="330261097">
      <w:bodyDiv w:val="1"/>
      <w:marLeft w:val="0"/>
      <w:marRight w:val="0"/>
      <w:marTop w:val="0"/>
      <w:marBottom w:val="0"/>
      <w:divBdr>
        <w:top w:val="none" w:sz="0" w:space="0" w:color="auto"/>
        <w:left w:val="none" w:sz="0" w:space="0" w:color="auto"/>
        <w:bottom w:val="none" w:sz="0" w:space="0" w:color="auto"/>
        <w:right w:val="none" w:sz="0" w:space="0" w:color="auto"/>
      </w:divBdr>
    </w:div>
    <w:div w:id="330527473">
      <w:bodyDiv w:val="1"/>
      <w:marLeft w:val="0"/>
      <w:marRight w:val="0"/>
      <w:marTop w:val="0"/>
      <w:marBottom w:val="0"/>
      <w:divBdr>
        <w:top w:val="none" w:sz="0" w:space="0" w:color="auto"/>
        <w:left w:val="none" w:sz="0" w:space="0" w:color="auto"/>
        <w:bottom w:val="none" w:sz="0" w:space="0" w:color="auto"/>
        <w:right w:val="none" w:sz="0" w:space="0" w:color="auto"/>
      </w:divBdr>
    </w:div>
    <w:div w:id="330718893">
      <w:bodyDiv w:val="1"/>
      <w:marLeft w:val="0"/>
      <w:marRight w:val="0"/>
      <w:marTop w:val="0"/>
      <w:marBottom w:val="0"/>
      <w:divBdr>
        <w:top w:val="none" w:sz="0" w:space="0" w:color="auto"/>
        <w:left w:val="none" w:sz="0" w:space="0" w:color="auto"/>
        <w:bottom w:val="none" w:sz="0" w:space="0" w:color="auto"/>
        <w:right w:val="none" w:sz="0" w:space="0" w:color="auto"/>
      </w:divBdr>
    </w:div>
    <w:div w:id="331296502">
      <w:bodyDiv w:val="1"/>
      <w:marLeft w:val="0"/>
      <w:marRight w:val="0"/>
      <w:marTop w:val="0"/>
      <w:marBottom w:val="0"/>
      <w:divBdr>
        <w:top w:val="none" w:sz="0" w:space="0" w:color="auto"/>
        <w:left w:val="none" w:sz="0" w:space="0" w:color="auto"/>
        <w:bottom w:val="none" w:sz="0" w:space="0" w:color="auto"/>
        <w:right w:val="none" w:sz="0" w:space="0" w:color="auto"/>
      </w:divBdr>
    </w:div>
    <w:div w:id="331300425">
      <w:bodyDiv w:val="1"/>
      <w:marLeft w:val="0"/>
      <w:marRight w:val="0"/>
      <w:marTop w:val="0"/>
      <w:marBottom w:val="0"/>
      <w:divBdr>
        <w:top w:val="none" w:sz="0" w:space="0" w:color="auto"/>
        <w:left w:val="none" w:sz="0" w:space="0" w:color="auto"/>
        <w:bottom w:val="none" w:sz="0" w:space="0" w:color="auto"/>
        <w:right w:val="none" w:sz="0" w:space="0" w:color="auto"/>
      </w:divBdr>
    </w:div>
    <w:div w:id="331615596">
      <w:bodyDiv w:val="1"/>
      <w:marLeft w:val="0"/>
      <w:marRight w:val="0"/>
      <w:marTop w:val="0"/>
      <w:marBottom w:val="0"/>
      <w:divBdr>
        <w:top w:val="none" w:sz="0" w:space="0" w:color="auto"/>
        <w:left w:val="none" w:sz="0" w:space="0" w:color="auto"/>
        <w:bottom w:val="none" w:sz="0" w:space="0" w:color="auto"/>
        <w:right w:val="none" w:sz="0" w:space="0" w:color="auto"/>
      </w:divBdr>
    </w:div>
    <w:div w:id="332801735">
      <w:bodyDiv w:val="1"/>
      <w:marLeft w:val="0"/>
      <w:marRight w:val="0"/>
      <w:marTop w:val="0"/>
      <w:marBottom w:val="0"/>
      <w:divBdr>
        <w:top w:val="none" w:sz="0" w:space="0" w:color="auto"/>
        <w:left w:val="none" w:sz="0" w:space="0" w:color="auto"/>
        <w:bottom w:val="none" w:sz="0" w:space="0" w:color="auto"/>
        <w:right w:val="none" w:sz="0" w:space="0" w:color="auto"/>
      </w:divBdr>
    </w:div>
    <w:div w:id="333190405">
      <w:bodyDiv w:val="1"/>
      <w:marLeft w:val="0"/>
      <w:marRight w:val="0"/>
      <w:marTop w:val="0"/>
      <w:marBottom w:val="0"/>
      <w:divBdr>
        <w:top w:val="none" w:sz="0" w:space="0" w:color="auto"/>
        <w:left w:val="none" w:sz="0" w:space="0" w:color="auto"/>
        <w:bottom w:val="none" w:sz="0" w:space="0" w:color="auto"/>
        <w:right w:val="none" w:sz="0" w:space="0" w:color="auto"/>
      </w:divBdr>
    </w:div>
    <w:div w:id="336470368">
      <w:bodyDiv w:val="1"/>
      <w:marLeft w:val="0"/>
      <w:marRight w:val="0"/>
      <w:marTop w:val="0"/>
      <w:marBottom w:val="0"/>
      <w:divBdr>
        <w:top w:val="none" w:sz="0" w:space="0" w:color="auto"/>
        <w:left w:val="none" w:sz="0" w:space="0" w:color="auto"/>
        <w:bottom w:val="none" w:sz="0" w:space="0" w:color="auto"/>
        <w:right w:val="none" w:sz="0" w:space="0" w:color="auto"/>
      </w:divBdr>
    </w:div>
    <w:div w:id="337973695">
      <w:bodyDiv w:val="1"/>
      <w:marLeft w:val="0"/>
      <w:marRight w:val="0"/>
      <w:marTop w:val="0"/>
      <w:marBottom w:val="0"/>
      <w:divBdr>
        <w:top w:val="none" w:sz="0" w:space="0" w:color="auto"/>
        <w:left w:val="none" w:sz="0" w:space="0" w:color="auto"/>
        <w:bottom w:val="none" w:sz="0" w:space="0" w:color="auto"/>
        <w:right w:val="none" w:sz="0" w:space="0" w:color="auto"/>
      </w:divBdr>
    </w:div>
    <w:div w:id="338386342">
      <w:bodyDiv w:val="1"/>
      <w:marLeft w:val="0"/>
      <w:marRight w:val="0"/>
      <w:marTop w:val="0"/>
      <w:marBottom w:val="0"/>
      <w:divBdr>
        <w:top w:val="none" w:sz="0" w:space="0" w:color="auto"/>
        <w:left w:val="none" w:sz="0" w:space="0" w:color="auto"/>
        <w:bottom w:val="none" w:sz="0" w:space="0" w:color="auto"/>
        <w:right w:val="none" w:sz="0" w:space="0" w:color="auto"/>
      </w:divBdr>
    </w:div>
    <w:div w:id="338508955">
      <w:bodyDiv w:val="1"/>
      <w:marLeft w:val="0"/>
      <w:marRight w:val="0"/>
      <w:marTop w:val="0"/>
      <w:marBottom w:val="0"/>
      <w:divBdr>
        <w:top w:val="none" w:sz="0" w:space="0" w:color="auto"/>
        <w:left w:val="none" w:sz="0" w:space="0" w:color="auto"/>
        <w:bottom w:val="none" w:sz="0" w:space="0" w:color="auto"/>
        <w:right w:val="none" w:sz="0" w:space="0" w:color="auto"/>
      </w:divBdr>
    </w:div>
    <w:div w:id="339701280">
      <w:bodyDiv w:val="1"/>
      <w:marLeft w:val="0"/>
      <w:marRight w:val="0"/>
      <w:marTop w:val="0"/>
      <w:marBottom w:val="0"/>
      <w:divBdr>
        <w:top w:val="none" w:sz="0" w:space="0" w:color="auto"/>
        <w:left w:val="none" w:sz="0" w:space="0" w:color="auto"/>
        <w:bottom w:val="none" w:sz="0" w:space="0" w:color="auto"/>
        <w:right w:val="none" w:sz="0" w:space="0" w:color="auto"/>
      </w:divBdr>
    </w:div>
    <w:div w:id="340472760">
      <w:bodyDiv w:val="1"/>
      <w:marLeft w:val="0"/>
      <w:marRight w:val="0"/>
      <w:marTop w:val="0"/>
      <w:marBottom w:val="0"/>
      <w:divBdr>
        <w:top w:val="none" w:sz="0" w:space="0" w:color="auto"/>
        <w:left w:val="none" w:sz="0" w:space="0" w:color="auto"/>
        <w:bottom w:val="none" w:sz="0" w:space="0" w:color="auto"/>
        <w:right w:val="none" w:sz="0" w:space="0" w:color="auto"/>
      </w:divBdr>
    </w:div>
    <w:div w:id="343551772">
      <w:bodyDiv w:val="1"/>
      <w:marLeft w:val="0"/>
      <w:marRight w:val="0"/>
      <w:marTop w:val="0"/>
      <w:marBottom w:val="0"/>
      <w:divBdr>
        <w:top w:val="none" w:sz="0" w:space="0" w:color="auto"/>
        <w:left w:val="none" w:sz="0" w:space="0" w:color="auto"/>
        <w:bottom w:val="none" w:sz="0" w:space="0" w:color="auto"/>
        <w:right w:val="none" w:sz="0" w:space="0" w:color="auto"/>
      </w:divBdr>
    </w:div>
    <w:div w:id="345136725">
      <w:bodyDiv w:val="1"/>
      <w:marLeft w:val="0"/>
      <w:marRight w:val="0"/>
      <w:marTop w:val="0"/>
      <w:marBottom w:val="0"/>
      <w:divBdr>
        <w:top w:val="none" w:sz="0" w:space="0" w:color="auto"/>
        <w:left w:val="none" w:sz="0" w:space="0" w:color="auto"/>
        <w:bottom w:val="none" w:sz="0" w:space="0" w:color="auto"/>
        <w:right w:val="none" w:sz="0" w:space="0" w:color="auto"/>
      </w:divBdr>
    </w:div>
    <w:div w:id="347996751">
      <w:bodyDiv w:val="1"/>
      <w:marLeft w:val="0"/>
      <w:marRight w:val="0"/>
      <w:marTop w:val="0"/>
      <w:marBottom w:val="0"/>
      <w:divBdr>
        <w:top w:val="none" w:sz="0" w:space="0" w:color="auto"/>
        <w:left w:val="none" w:sz="0" w:space="0" w:color="auto"/>
        <w:bottom w:val="none" w:sz="0" w:space="0" w:color="auto"/>
        <w:right w:val="none" w:sz="0" w:space="0" w:color="auto"/>
      </w:divBdr>
    </w:div>
    <w:div w:id="348220972">
      <w:bodyDiv w:val="1"/>
      <w:marLeft w:val="0"/>
      <w:marRight w:val="0"/>
      <w:marTop w:val="0"/>
      <w:marBottom w:val="0"/>
      <w:divBdr>
        <w:top w:val="none" w:sz="0" w:space="0" w:color="auto"/>
        <w:left w:val="none" w:sz="0" w:space="0" w:color="auto"/>
        <w:bottom w:val="none" w:sz="0" w:space="0" w:color="auto"/>
        <w:right w:val="none" w:sz="0" w:space="0" w:color="auto"/>
      </w:divBdr>
    </w:div>
    <w:div w:id="352151458">
      <w:bodyDiv w:val="1"/>
      <w:marLeft w:val="0"/>
      <w:marRight w:val="0"/>
      <w:marTop w:val="0"/>
      <w:marBottom w:val="0"/>
      <w:divBdr>
        <w:top w:val="none" w:sz="0" w:space="0" w:color="auto"/>
        <w:left w:val="none" w:sz="0" w:space="0" w:color="auto"/>
        <w:bottom w:val="none" w:sz="0" w:space="0" w:color="auto"/>
        <w:right w:val="none" w:sz="0" w:space="0" w:color="auto"/>
      </w:divBdr>
    </w:div>
    <w:div w:id="352730485">
      <w:bodyDiv w:val="1"/>
      <w:marLeft w:val="0"/>
      <w:marRight w:val="0"/>
      <w:marTop w:val="0"/>
      <w:marBottom w:val="0"/>
      <w:divBdr>
        <w:top w:val="none" w:sz="0" w:space="0" w:color="auto"/>
        <w:left w:val="none" w:sz="0" w:space="0" w:color="auto"/>
        <w:bottom w:val="none" w:sz="0" w:space="0" w:color="auto"/>
        <w:right w:val="none" w:sz="0" w:space="0" w:color="auto"/>
      </w:divBdr>
    </w:div>
    <w:div w:id="353314810">
      <w:bodyDiv w:val="1"/>
      <w:marLeft w:val="0"/>
      <w:marRight w:val="0"/>
      <w:marTop w:val="0"/>
      <w:marBottom w:val="0"/>
      <w:divBdr>
        <w:top w:val="none" w:sz="0" w:space="0" w:color="auto"/>
        <w:left w:val="none" w:sz="0" w:space="0" w:color="auto"/>
        <w:bottom w:val="none" w:sz="0" w:space="0" w:color="auto"/>
        <w:right w:val="none" w:sz="0" w:space="0" w:color="auto"/>
      </w:divBdr>
    </w:div>
    <w:div w:id="354505590">
      <w:bodyDiv w:val="1"/>
      <w:marLeft w:val="0"/>
      <w:marRight w:val="0"/>
      <w:marTop w:val="0"/>
      <w:marBottom w:val="0"/>
      <w:divBdr>
        <w:top w:val="none" w:sz="0" w:space="0" w:color="auto"/>
        <w:left w:val="none" w:sz="0" w:space="0" w:color="auto"/>
        <w:bottom w:val="none" w:sz="0" w:space="0" w:color="auto"/>
        <w:right w:val="none" w:sz="0" w:space="0" w:color="auto"/>
      </w:divBdr>
    </w:div>
    <w:div w:id="355350317">
      <w:bodyDiv w:val="1"/>
      <w:marLeft w:val="0"/>
      <w:marRight w:val="0"/>
      <w:marTop w:val="0"/>
      <w:marBottom w:val="0"/>
      <w:divBdr>
        <w:top w:val="none" w:sz="0" w:space="0" w:color="auto"/>
        <w:left w:val="none" w:sz="0" w:space="0" w:color="auto"/>
        <w:bottom w:val="none" w:sz="0" w:space="0" w:color="auto"/>
        <w:right w:val="none" w:sz="0" w:space="0" w:color="auto"/>
      </w:divBdr>
    </w:div>
    <w:div w:id="356396323">
      <w:bodyDiv w:val="1"/>
      <w:marLeft w:val="0"/>
      <w:marRight w:val="0"/>
      <w:marTop w:val="0"/>
      <w:marBottom w:val="0"/>
      <w:divBdr>
        <w:top w:val="none" w:sz="0" w:space="0" w:color="auto"/>
        <w:left w:val="none" w:sz="0" w:space="0" w:color="auto"/>
        <w:bottom w:val="none" w:sz="0" w:space="0" w:color="auto"/>
        <w:right w:val="none" w:sz="0" w:space="0" w:color="auto"/>
      </w:divBdr>
    </w:div>
    <w:div w:id="356807621">
      <w:bodyDiv w:val="1"/>
      <w:marLeft w:val="0"/>
      <w:marRight w:val="0"/>
      <w:marTop w:val="0"/>
      <w:marBottom w:val="0"/>
      <w:divBdr>
        <w:top w:val="none" w:sz="0" w:space="0" w:color="auto"/>
        <w:left w:val="none" w:sz="0" w:space="0" w:color="auto"/>
        <w:bottom w:val="none" w:sz="0" w:space="0" w:color="auto"/>
        <w:right w:val="none" w:sz="0" w:space="0" w:color="auto"/>
      </w:divBdr>
    </w:div>
    <w:div w:id="358167950">
      <w:bodyDiv w:val="1"/>
      <w:marLeft w:val="0"/>
      <w:marRight w:val="0"/>
      <w:marTop w:val="0"/>
      <w:marBottom w:val="0"/>
      <w:divBdr>
        <w:top w:val="none" w:sz="0" w:space="0" w:color="auto"/>
        <w:left w:val="none" w:sz="0" w:space="0" w:color="auto"/>
        <w:bottom w:val="none" w:sz="0" w:space="0" w:color="auto"/>
        <w:right w:val="none" w:sz="0" w:space="0" w:color="auto"/>
      </w:divBdr>
    </w:div>
    <w:div w:id="359550434">
      <w:bodyDiv w:val="1"/>
      <w:marLeft w:val="0"/>
      <w:marRight w:val="0"/>
      <w:marTop w:val="0"/>
      <w:marBottom w:val="0"/>
      <w:divBdr>
        <w:top w:val="none" w:sz="0" w:space="0" w:color="auto"/>
        <w:left w:val="none" w:sz="0" w:space="0" w:color="auto"/>
        <w:bottom w:val="none" w:sz="0" w:space="0" w:color="auto"/>
        <w:right w:val="none" w:sz="0" w:space="0" w:color="auto"/>
      </w:divBdr>
    </w:div>
    <w:div w:id="359866820">
      <w:bodyDiv w:val="1"/>
      <w:marLeft w:val="0"/>
      <w:marRight w:val="0"/>
      <w:marTop w:val="0"/>
      <w:marBottom w:val="0"/>
      <w:divBdr>
        <w:top w:val="none" w:sz="0" w:space="0" w:color="auto"/>
        <w:left w:val="none" w:sz="0" w:space="0" w:color="auto"/>
        <w:bottom w:val="none" w:sz="0" w:space="0" w:color="auto"/>
        <w:right w:val="none" w:sz="0" w:space="0" w:color="auto"/>
      </w:divBdr>
    </w:div>
    <w:div w:id="360211255">
      <w:bodyDiv w:val="1"/>
      <w:marLeft w:val="0"/>
      <w:marRight w:val="0"/>
      <w:marTop w:val="0"/>
      <w:marBottom w:val="0"/>
      <w:divBdr>
        <w:top w:val="none" w:sz="0" w:space="0" w:color="auto"/>
        <w:left w:val="none" w:sz="0" w:space="0" w:color="auto"/>
        <w:bottom w:val="none" w:sz="0" w:space="0" w:color="auto"/>
        <w:right w:val="none" w:sz="0" w:space="0" w:color="auto"/>
      </w:divBdr>
    </w:div>
    <w:div w:id="360933331">
      <w:bodyDiv w:val="1"/>
      <w:marLeft w:val="0"/>
      <w:marRight w:val="0"/>
      <w:marTop w:val="0"/>
      <w:marBottom w:val="0"/>
      <w:divBdr>
        <w:top w:val="none" w:sz="0" w:space="0" w:color="auto"/>
        <w:left w:val="none" w:sz="0" w:space="0" w:color="auto"/>
        <w:bottom w:val="none" w:sz="0" w:space="0" w:color="auto"/>
        <w:right w:val="none" w:sz="0" w:space="0" w:color="auto"/>
      </w:divBdr>
    </w:div>
    <w:div w:id="361564605">
      <w:bodyDiv w:val="1"/>
      <w:marLeft w:val="0"/>
      <w:marRight w:val="0"/>
      <w:marTop w:val="0"/>
      <w:marBottom w:val="0"/>
      <w:divBdr>
        <w:top w:val="none" w:sz="0" w:space="0" w:color="auto"/>
        <w:left w:val="none" w:sz="0" w:space="0" w:color="auto"/>
        <w:bottom w:val="none" w:sz="0" w:space="0" w:color="auto"/>
        <w:right w:val="none" w:sz="0" w:space="0" w:color="auto"/>
      </w:divBdr>
      <w:divsChild>
        <w:div w:id="1915776808">
          <w:marLeft w:val="480"/>
          <w:marRight w:val="0"/>
          <w:marTop w:val="0"/>
          <w:marBottom w:val="0"/>
          <w:divBdr>
            <w:top w:val="none" w:sz="0" w:space="0" w:color="auto"/>
            <w:left w:val="none" w:sz="0" w:space="0" w:color="auto"/>
            <w:bottom w:val="none" w:sz="0" w:space="0" w:color="auto"/>
            <w:right w:val="none" w:sz="0" w:space="0" w:color="auto"/>
          </w:divBdr>
        </w:div>
        <w:div w:id="207034099">
          <w:marLeft w:val="480"/>
          <w:marRight w:val="0"/>
          <w:marTop w:val="0"/>
          <w:marBottom w:val="0"/>
          <w:divBdr>
            <w:top w:val="none" w:sz="0" w:space="0" w:color="auto"/>
            <w:left w:val="none" w:sz="0" w:space="0" w:color="auto"/>
            <w:bottom w:val="none" w:sz="0" w:space="0" w:color="auto"/>
            <w:right w:val="none" w:sz="0" w:space="0" w:color="auto"/>
          </w:divBdr>
        </w:div>
        <w:div w:id="1618488631">
          <w:marLeft w:val="480"/>
          <w:marRight w:val="0"/>
          <w:marTop w:val="0"/>
          <w:marBottom w:val="0"/>
          <w:divBdr>
            <w:top w:val="none" w:sz="0" w:space="0" w:color="auto"/>
            <w:left w:val="none" w:sz="0" w:space="0" w:color="auto"/>
            <w:bottom w:val="none" w:sz="0" w:space="0" w:color="auto"/>
            <w:right w:val="none" w:sz="0" w:space="0" w:color="auto"/>
          </w:divBdr>
        </w:div>
        <w:div w:id="1299611366">
          <w:marLeft w:val="480"/>
          <w:marRight w:val="0"/>
          <w:marTop w:val="0"/>
          <w:marBottom w:val="0"/>
          <w:divBdr>
            <w:top w:val="none" w:sz="0" w:space="0" w:color="auto"/>
            <w:left w:val="none" w:sz="0" w:space="0" w:color="auto"/>
            <w:bottom w:val="none" w:sz="0" w:space="0" w:color="auto"/>
            <w:right w:val="none" w:sz="0" w:space="0" w:color="auto"/>
          </w:divBdr>
        </w:div>
        <w:div w:id="409154125">
          <w:marLeft w:val="480"/>
          <w:marRight w:val="0"/>
          <w:marTop w:val="0"/>
          <w:marBottom w:val="0"/>
          <w:divBdr>
            <w:top w:val="none" w:sz="0" w:space="0" w:color="auto"/>
            <w:left w:val="none" w:sz="0" w:space="0" w:color="auto"/>
            <w:bottom w:val="none" w:sz="0" w:space="0" w:color="auto"/>
            <w:right w:val="none" w:sz="0" w:space="0" w:color="auto"/>
          </w:divBdr>
        </w:div>
        <w:div w:id="573007865">
          <w:marLeft w:val="480"/>
          <w:marRight w:val="0"/>
          <w:marTop w:val="0"/>
          <w:marBottom w:val="0"/>
          <w:divBdr>
            <w:top w:val="none" w:sz="0" w:space="0" w:color="auto"/>
            <w:left w:val="none" w:sz="0" w:space="0" w:color="auto"/>
            <w:bottom w:val="none" w:sz="0" w:space="0" w:color="auto"/>
            <w:right w:val="none" w:sz="0" w:space="0" w:color="auto"/>
          </w:divBdr>
        </w:div>
        <w:div w:id="992215571">
          <w:marLeft w:val="480"/>
          <w:marRight w:val="0"/>
          <w:marTop w:val="0"/>
          <w:marBottom w:val="0"/>
          <w:divBdr>
            <w:top w:val="none" w:sz="0" w:space="0" w:color="auto"/>
            <w:left w:val="none" w:sz="0" w:space="0" w:color="auto"/>
            <w:bottom w:val="none" w:sz="0" w:space="0" w:color="auto"/>
            <w:right w:val="none" w:sz="0" w:space="0" w:color="auto"/>
          </w:divBdr>
        </w:div>
        <w:div w:id="1795517997">
          <w:marLeft w:val="480"/>
          <w:marRight w:val="0"/>
          <w:marTop w:val="0"/>
          <w:marBottom w:val="0"/>
          <w:divBdr>
            <w:top w:val="none" w:sz="0" w:space="0" w:color="auto"/>
            <w:left w:val="none" w:sz="0" w:space="0" w:color="auto"/>
            <w:bottom w:val="none" w:sz="0" w:space="0" w:color="auto"/>
            <w:right w:val="none" w:sz="0" w:space="0" w:color="auto"/>
          </w:divBdr>
        </w:div>
        <w:div w:id="460539572">
          <w:marLeft w:val="480"/>
          <w:marRight w:val="0"/>
          <w:marTop w:val="0"/>
          <w:marBottom w:val="0"/>
          <w:divBdr>
            <w:top w:val="none" w:sz="0" w:space="0" w:color="auto"/>
            <w:left w:val="none" w:sz="0" w:space="0" w:color="auto"/>
            <w:bottom w:val="none" w:sz="0" w:space="0" w:color="auto"/>
            <w:right w:val="none" w:sz="0" w:space="0" w:color="auto"/>
          </w:divBdr>
        </w:div>
        <w:div w:id="652762809">
          <w:marLeft w:val="480"/>
          <w:marRight w:val="0"/>
          <w:marTop w:val="0"/>
          <w:marBottom w:val="0"/>
          <w:divBdr>
            <w:top w:val="none" w:sz="0" w:space="0" w:color="auto"/>
            <w:left w:val="none" w:sz="0" w:space="0" w:color="auto"/>
            <w:bottom w:val="none" w:sz="0" w:space="0" w:color="auto"/>
            <w:right w:val="none" w:sz="0" w:space="0" w:color="auto"/>
          </w:divBdr>
        </w:div>
        <w:div w:id="639460952">
          <w:marLeft w:val="480"/>
          <w:marRight w:val="0"/>
          <w:marTop w:val="0"/>
          <w:marBottom w:val="0"/>
          <w:divBdr>
            <w:top w:val="none" w:sz="0" w:space="0" w:color="auto"/>
            <w:left w:val="none" w:sz="0" w:space="0" w:color="auto"/>
            <w:bottom w:val="none" w:sz="0" w:space="0" w:color="auto"/>
            <w:right w:val="none" w:sz="0" w:space="0" w:color="auto"/>
          </w:divBdr>
        </w:div>
        <w:div w:id="1139497747">
          <w:marLeft w:val="480"/>
          <w:marRight w:val="0"/>
          <w:marTop w:val="0"/>
          <w:marBottom w:val="0"/>
          <w:divBdr>
            <w:top w:val="none" w:sz="0" w:space="0" w:color="auto"/>
            <w:left w:val="none" w:sz="0" w:space="0" w:color="auto"/>
            <w:bottom w:val="none" w:sz="0" w:space="0" w:color="auto"/>
            <w:right w:val="none" w:sz="0" w:space="0" w:color="auto"/>
          </w:divBdr>
        </w:div>
        <w:div w:id="1816215824">
          <w:marLeft w:val="480"/>
          <w:marRight w:val="0"/>
          <w:marTop w:val="0"/>
          <w:marBottom w:val="0"/>
          <w:divBdr>
            <w:top w:val="none" w:sz="0" w:space="0" w:color="auto"/>
            <w:left w:val="none" w:sz="0" w:space="0" w:color="auto"/>
            <w:bottom w:val="none" w:sz="0" w:space="0" w:color="auto"/>
            <w:right w:val="none" w:sz="0" w:space="0" w:color="auto"/>
          </w:divBdr>
        </w:div>
        <w:div w:id="1923028418">
          <w:marLeft w:val="480"/>
          <w:marRight w:val="0"/>
          <w:marTop w:val="0"/>
          <w:marBottom w:val="0"/>
          <w:divBdr>
            <w:top w:val="none" w:sz="0" w:space="0" w:color="auto"/>
            <w:left w:val="none" w:sz="0" w:space="0" w:color="auto"/>
            <w:bottom w:val="none" w:sz="0" w:space="0" w:color="auto"/>
            <w:right w:val="none" w:sz="0" w:space="0" w:color="auto"/>
          </w:divBdr>
        </w:div>
        <w:div w:id="1870950761">
          <w:marLeft w:val="480"/>
          <w:marRight w:val="0"/>
          <w:marTop w:val="0"/>
          <w:marBottom w:val="0"/>
          <w:divBdr>
            <w:top w:val="none" w:sz="0" w:space="0" w:color="auto"/>
            <w:left w:val="none" w:sz="0" w:space="0" w:color="auto"/>
            <w:bottom w:val="none" w:sz="0" w:space="0" w:color="auto"/>
            <w:right w:val="none" w:sz="0" w:space="0" w:color="auto"/>
          </w:divBdr>
        </w:div>
        <w:div w:id="686105014">
          <w:marLeft w:val="480"/>
          <w:marRight w:val="0"/>
          <w:marTop w:val="0"/>
          <w:marBottom w:val="0"/>
          <w:divBdr>
            <w:top w:val="none" w:sz="0" w:space="0" w:color="auto"/>
            <w:left w:val="none" w:sz="0" w:space="0" w:color="auto"/>
            <w:bottom w:val="none" w:sz="0" w:space="0" w:color="auto"/>
            <w:right w:val="none" w:sz="0" w:space="0" w:color="auto"/>
          </w:divBdr>
        </w:div>
        <w:div w:id="325205762">
          <w:marLeft w:val="480"/>
          <w:marRight w:val="0"/>
          <w:marTop w:val="0"/>
          <w:marBottom w:val="0"/>
          <w:divBdr>
            <w:top w:val="none" w:sz="0" w:space="0" w:color="auto"/>
            <w:left w:val="none" w:sz="0" w:space="0" w:color="auto"/>
            <w:bottom w:val="none" w:sz="0" w:space="0" w:color="auto"/>
            <w:right w:val="none" w:sz="0" w:space="0" w:color="auto"/>
          </w:divBdr>
        </w:div>
        <w:div w:id="1375614576">
          <w:marLeft w:val="480"/>
          <w:marRight w:val="0"/>
          <w:marTop w:val="0"/>
          <w:marBottom w:val="0"/>
          <w:divBdr>
            <w:top w:val="none" w:sz="0" w:space="0" w:color="auto"/>
            <w:left w:val="none" w:sz="0" w:space="0" w:color="auto"/>
            <w:bottom w:val="none" w:sz="0" w:space="0" w:color="auto"/>
            <w:right w:val="none" w:sz="0" w:space="0" w:color="auto"/>
          </w:divBdr>
        </w:div>
        <w:div w:id="1034694648">
          <w:marLeft w:val="480"/>
          <w:marRight w:val="0"/>
          <w:marTop w:val="0"/>
          <w:marBottom w:val="0"/>
          <w:divBdr>
            <w:top w:val="none" w:sz="0" w:space="0" w:color="auto"/>
            <w:left w:val="none" w:sz="0" w:space="0" w:color="auto"/>
            <w:bottom w:val="none" w:sz="0" w:space="0" w:color="auto"/>
            <w:right w:val="none" w:sz="0" w:space="0" w:color="auto"/>
          </w:divBdr>
        </w:div>
        <w:div w:id="1405183484">
          <w:marLeft w:val="480"/>
          <w:marRight w:val="0"/>
          <w:marTop w:val="0"/>
          <w:marBottom w:val="0"/>
          <w:divBdr>
            <w:top w:val="none" w:sz="0" w:space="0" w:color="auto"/>
            <w:left w:val="none" w:sz="0" w:space="0" w:color="auto"/>
            <w:bottom w:val="none" w:sz="0" w:space="0" w:color="auto"/>
            <w:right w:val="none" w:sz="0" w:space="0" w:color="auto"/>
          </w:divBdr>
        </w:div>
        <w:div w:id="567961626">
          <w:marLeft w:val="480"/>
          <w:marRight w:val="0"/>
          <w:marTop w:val="0"/>
          <w:marBottom w:val="0"/>
          <w:divBdr>
            <w:top w:val="none" w:sz="0" w:space="0" w:color="auto"/>
            <w:left w:val="none" w:sz="0" w:space="0" w:color="auto"/>
            <w:bottom w:val="none" w:sz="0" w:space="0" w:color="auto"/>
            <w:right w:val="none" w:sz="0" w:space="0" w:color="auto"/>
          </w:divBdr>
        </w:div>
        <w:div w:id="58986684">
          <w:marLeft w:val="480"/>
          <w:marRight w:val="0"/>
          <w:marTop w:val="0"/>
          <w:marBottom w:val="0"/>
          <w:divBdr>
            <w:top w:val="none" w:sz="0" w:space="0" w:color="auto"/>
            <w:left w:val="none" w:sz="0" w:space="0" w:color="auto"/>
            <w:bottom w:val="none" w:sz="0" w:space="0" w:color="auto"/>
            <w:right w:val="none" w:sz="0" w:space="0" w:color="auto"/>
          </w:divBdr>
        </w:div>
        <w:div w:id="1819759575">
          <w:marLeft w:val="480"/>
          <w:marRight w:val="0"/>
          <w:marTop w:val="0"/>
          <w:marBottom w:val="0"/>
          <w:divBdr>
            <w:top w:val="none" w:sz="0" w:space="0" w:color="auto"/>
            <w:left w:val="none" w:sz="0" w:space="0" w:color="auto"/>
            <w:bottom w:val="none" w:sz="0" w:space="0" w:color="auto"/>
            <w:right w:val="none" w:sz="0" w:space="0" w:color="auto"/>
          </w:divBdr>
        </w:div>
        <w:div w:id="824129012">
          <w:marLeft w:val="480"/>
          <w:marRight w:val="0"/>
          <w:marTop w:val="0"/>
          <w:marBottom w:val="0"/>
          <w:divBdr>
            <w:top w:val="none" w:sz="0" w:space="0" w:color="auto"/>
            <w:left w:val="none" w:sz="0" w:space="0" w:color="auto"/>
            <w:bottom w:val="none" w:sz="0" w:space="0" w:color="auto"/>
            <w:right w:val="none" w:sz="0" w:space="0" w:color="auto"/>
          </w:divBdr>
        </w:div>
        <w:div w:id="668027161">
          <w:marLeft w:val="480"/>
          <w:marRight w:val="0"/>
          <w:marTop w:val="0"/>
          <w:marBottom w:val="0"/>
          <w:divBdr>
            <w:top w:val="none" w:sz="0" w:space="0" w:color="auto"/>
            <w:left w:val="none" w:sz="0" w:space="0" w:color="auto"/>
            <w:bottom w:val="none" w:sz="0" w:space="0" w:color="auto"/>
            <w:right w:val="none" w:sz="0" w:space="0" w:color="auto"/>
          </w:divBdr>
        </w:div>
        <w:div w:id="1960916954">
          <w:marLeft w:val="480"/>
          <w:marRight w:val="0"/>
          <w:marTop w:val="0"/>
          <w:marBottom w:val="0"/>
          <w:divBdr>
            <w:top w:val="none" w:sz="0" w:space="0" w:color="auto"/>
            <w:left w:val="none" w:sz="0" w:space="0" w:color="auto"/>
            <w:bottom w:val="none" w:sz="0" w:space="0" w:color="auto"/>
            <w:right w:val="none" w:sz="0" w:space="0" w:color="auto"/>
          </w:divBdr>
        </w:div>
        <w:div w:id="1028219731">
          <w:marLeft w:val="480"/>
          <w:marRight w:val="0"/>
          <w:marTop w:val="0"/>
          <w:marBottom w:val="0"/>
          <w:divBdr>
            <w:top w:val="none" w:sz="0" w:space="0" w:color="auto"/>
            <w:left w:val="none" w:sz="0" w:space="0" w:color="auto"/>
            <w:bottom w:val="none" w:sz="0" w:space="0" w:color="auto"/>
            <w:right w:val="none" w:sz="0" w:space="0" w:color="auto"/>
          </w:divBdr>
        </w:div>
        <w:div w:id="471576">
          <w:marLeft w:val="480"/>
          <w:marRight w:val="0"/>
          <w:marTop w:val="0"/>
          <w:marBottom w:val="0"/>
          <w:divBdr>
            <w:top w:val="none" w:sz="0" w:space="0" w:color="auto"/>
            <w:left w:val="none" w:sz="0" w:space="0" w:color="auto"/>
            <w:bottom w:val="none" w:sz="0" w:space="0" w:color="auto"/>
            <w:right w:val="none" w:sz="0" w:space="0" w:color="auto"/>
          </w:divBdr>
        </w:div>
        <w:div w:id="870654977">
          <w:marLeft w:val="480"/>
          <w:marRight w:val="0"/>
          <w:marTop w:val="0"/>
          <w:marBottom w:val="0"/>
          <w:divBdr>
            <w:top w:val="none" w:sz="0" w:space="0" w:color="auto"/>
            <w:left w:val="none" w:sz="0" w:space="0" w:color="auto"/>
            <w:bottom w:val="none" w:sz="0" w:space="0" w:color="auto"/>
            <w:right w:val="none" w:sz="0" w:space="0" w:color="auto"/>
          </w:divBdr>
        </w:div>
        <w:div w:id="2072269593">
          <w:marLeft w:val="480"/>
          <w:marRight w:val="0"/>
          <w:marTop w:val="0"/>
          <w:marBottom w:val="0"/>
          <w:divBdr>
            <w:top w:val="none" w:sz="0" w:space="0" w:color="auto"/>
            <w:left w:val="none" w:sz="0" w:space="0" w:color="auto"/>
            <w:bottom w:val="none" w:sz="0" w:space="0" w:color="auto"/>
            <w:right w:val="none" w:sz="0" w:space="0" w:color="auto"/>
          </w:divBdr>
        </w:div>
        <w:div w:id="1244334478">
          <w:marLeft w:val="480"/>
          <w:marRight w:val="0"/>
          <w:marTop w:val="0"/>
          <w:marBottom w:val="0"/>
          <w:divBdr>
            <w:top w:val="none" w:sz="0" w:space="0" w:color="auto"/>
            <w:left w:val="none" w:sz="0" w:space="0" w:color="auto"/>
            <w:bottom w:val="none" w:sz="0" w:space="0" w:color="auto"/>
            <w:right w:val="none" w:sz="0" w:space="0" w:color="auto"/>
          </w:divBdr>
        </w:div>
        <w:div w:id="2024548799">
          <w:marLeft w:val="480"/>
          <w:marRight w:val="0"/>
          <w:marTop w:val="0"/>
          <w:marBottom w:val="0"/>
          <w:divBdr>
            <w:top w:val="none" w:sz="0" w:space="0" w:color="auto"/>
            <w:left w:val="none" w:sz="0" w:space="0" w:color="auto"/>
            <w:bottom w:val="none" w:sz="0" w:space="0" w:color="auto"/>
            <w:right w:val="none" w:sz="0" w:space="0" w:color="auto"/>
          </w:divBdr>
        </w:div>
        <w:div w:id="788472956">
          <w:marLeft w:val="480"/>
          <w:marRight w:val="0"/>
          <w:marTop w:val="0"/>
          <w:marBottom w:val="0"/>
          <w:divBdr>
            <w:top w:val="none" w:sz="0" w:space="0" w:color="auto"/>
            <w:left w:val="none" w:sz="0" w:space="0" w:color="auto"/>
            <w:bottom w:val="none" w:sz="0" w:space="0" w:color="auto"/>
            <w:right w:val="none" w:sz="0" w:space="0" w:color="auto"/>
          </w:divBdr>
        </w:div>
        <w:div w:id="1865285770">
          <w:marLeft w:val="480"/>
          <w:marRight w:val="0"/>
          <w:marTop w:val="0"/>
          <w:marBottom w:val="0"/>
          <w:divBdr>
            <w:top w:val="none" w:sz="0" w:space="0" w:color="auto"/>
            <w:left w:val="none" w:sz="0" w:space="0" w:color="auto"/>
            <w:bottom w:val="none" w:sz="0" w:space="0" w:color="auto"/>
            <w:right w:val="none" w:sz="0" w:space="0" w:color="auto"/>
          </w:divBdr>
        </w:div>
        <w:div w:id="60980221">
          <w:marLeft w:val="480"/>
          <w:marRight w:val="0"/>
          <w:marTop w:val="0"/>
          <w:marBottom w:val="0"/>
          <w:divBdr>
            <w:top w:val="none" w:sz="0" w:space="0" w:color="auto"/>
            <w:left w:val="none" w:sz="0" w:space="0" w:color="auto"/>
            <w:bottom w:val="none" w:sz="0" w:space="0" w:color="auto"/>
            <w:right w:val="none" w:sz="0" w:space="0" w:color="auto"/>
          </w:divBdr>
        </w:div>
        <w:div w:id="1031225494">
          <w:marLeft w:val="480"/>
          <w:marRight w:val="0"/>
          <w:marTop w:val="0"/>
          <w:marBottom w:val="0"/>
          <w:divBdr>
            <w:top w:val="none" w:sz="0" w:space="0" w:color="auto"/>
            <w:left w:val="none" w:sz="0" w:space="0" w:color="auto"/>
            <w:bottom w:val="none" w:sz="0" w:space="0" w:color="auto"/>
            <w:right w:val="none" w:sz="0" w:space="0" w:color="auto"/>
          </w:divBdr>
        </w:div>
        <w:div w:id="452140677">
          <w:marLeft w:val="480"/>
          <w:marRight w:val="0"/>
          <w:marTop w:val="0"/>
          <w:marBottom w:val="0"/>
          <w:divBdr>
            <w:top w:val="none" w:sz="0" w:space="0" w:color="auto"/>
            <w:left w:val="none" w:sz="0" w:space="0" w:color="auto"/>
            <w:bottom w:val="none" w:sz="0" w:space="0" w:color="auto"/>
            <w:right w:val="none" w:sz="0" w:space="0" w:color="auto"/>
          </w:divBdr>
        </w:div>
        <w:div w:id="1736319813">
          <w:marLeft w:val="480"/>
          <w:marRight w:val="0"/>
          <w:marTop w:val="0"/>
          <w:marBottom w:val="0"/>
          <w:divBdr>
            <w:top w:val="none" w:sz="0" w:space="0" w:color="auto"/>
            <w:left w:val="none" w:sz="0" w:space="0" w:color="auto"/>
            <w:bottom w:val="none" w:sz="0" w:space="0" w:color="auto"/>
            <w:right w:val="none" w:sz="0" w:space="0" w:color="auto"/>
          </w:divBdr>
        </w:div>
        <w:div w:id="560602183">
          <w:marLeft w:val="480"/>
          <w:marRight w:val="0"/>
          <w:marTop w:val="0"/>
          <w:marBottom w:val="0"/>
          <w:divBdr>
            <w:top w:val="none" w:sz="0" w:space="0" w:color="auto"/>
            <w:left w:val="none" w:sz="0" w:space="0" w:color="auto"/>
            <w:bottom w:val="none" w:sz="0" w:space="0" w:color="auto"/>
            <w:right w:val="none" w:sz="0" w:space="0" w:color="auto"/>
          </w:divBdr>
        </w:div>
        <w:div w:id="863137031">
          <w:marLeft w:val="480"/>
          <w:marRight w:val="0"/>
          <w:marTop w:val="0"/>
          <w:marBottom w:val="0"/>
          <w:divBdr>
            <w:top w:val="none" w:sz="0" w:space="0" w:color="auto"/>
            <w:left w:val="none" w:sz="0" w:space="0" w:color="auto"/>
            <w:bottom w:val="none" w:sz="0" w:space="0" w:color="auto"/>
            <w:right w:val="none" w:sz="0" w:space="0" w:color="auto"/>
          </w:divBdr>
        </w:div>
        <w:div w:id="1141923504">
          <w:marLeft w:val="480"/>
          <w:marRight w:val="0"/>
          <w:marTop w:val="0"/>
          <w:marBottom w:val="0"/>
          <w:divBdr>
            <w:top w:val="none" w:sz="0" w:space="0" w:color="auto"/>
            <w:left w:val="none" w:sz="0" w:space="0" w:color="auto"/>
            <w:bottom w:val="none" w:sz="0" w:space="0" w:color="auto"/>
            <w:right w:val="none" w:sz="0" w:space="0" w:color="auto"/>
          </w:divBdr>
        </w:div>
        <w:div w:id="99103490">
          <w:marLeft w:val="480"/>
          <w:marRight w:val="0"/>
          <w:marTop w:val="0"/>
          <w:marBottom w:val="0"/>
          <w:divBdr>
            <w:top w:val="none" w:sz="0" w:space="0" w:color="auto"/>
            <w:left w:val="none" w:sz="0" w:space="0" w:color="auto"/>
            <w:bottom w:val="none" w:sz="0" w:space="0" w:color="auto"/>
            <w:right w:val="none" w:sz="0" w:space="0" w:color="auto"/>
          </w:divBdr>
        </w:div>
        <w:div w:id="1546135174">
          <w:marLeft w:val="480"/>
          <w:marRight w:val="0"/>
          <w:marTop w:val="0"/>
          <w:marBottom w:val="0"/>
          <w:divBdr>
            <w:top w:val="none" w:sz="0" w:space="0" w:color="auto"/>
            <w:left w:val="none" w:sz="0" w:space="0" w:color="auto"/>
            <w:bottom w:val="none" w:sz="0" w:space="0" w:color="auto"/>
            <w:right w:val="none" w:sz="0" w:space="0" w:color="auto"/>
          </w:divBdr>
        </w:div>
        <w:div w:id="625359101">
          <w:marLeft w:val="480"/>
          <w:marRight w:val="0"/>
          <w:marTop w:val="0"/>
          <w:marBottom w:val="0"/>
          <w:divBdr>
            <w:top w:val="none" w:sz="0" w:space="0" w:color="auto"/>
            <w:left w:val="none" w:sz="0" w:space="0" w:color="auto"/>
            <w:bottom w:val="none" w:sz="0" w:space="0" w:color="auto"/>
            <w:right w:val="none" w:sz="0" w:space="0" w:color="auto"/>
          </w:divBdr>
        </w:div>
        <w:div w:id="1542598017">
          <w:marLeft w:val="480"/>
          <w:marRight w:val="0"/>
          <w:marTop w:val="0"/>
          <w:marBottom w:val="0"/>
          <w:divBdr>
            <w:top w:val="none" w:sz="0" w:space="0" w:color="auto"/>
            <w:left w:val="none" w:sz="0" w:space="0" w:color="auto"/>
            <w:bottom w:val="none" w:sz="0" w:space="0" w:color="auto"/>
            <w:right w:val="none" w:sz="0" w:space="0" w:color="auto"/>
          </w:divBdr>
        </w:div>
        <w:div w:id="1823426474">
          <w:marLeft w:val="480"/>
          <w:marRight w:val="0"/>
          <w:marTop w:val="0"/>
          <w:marBottom w:val="0"/>
          <w:divBdr>
            <w:top w:val="none" w:sz="0" w:space="0" w:color="auto"/>
            <w:left w:val="none" w:sz="0" w:space="0" w:color="auto"/>
            <w:bottom w:val="none" w:sz="0" w:space="0" w:color="auto"/>
            <w:right w:val="none" w:sz="0" w:space="0" w:color="auto"/>
          </w:divBdr>
        </w:div>
        <w:div w:id="688917575">
          <w:marLeft w:val="480"/>
          <w:marRight w:val="0"/>
          <w:marTop w:val="0"/>
          <w:marBottom w:val="0"/>
          <w:divBdr>
            <w:top w:val="none" w:sz="0" w:space="0" w:color="auto"/>
            <w:left w:val="none" w:sz="0" w:space="0" w:color="auto"/>
            <w:bottom w:val="none" w:sz="0" w:space="0" w:color="auto"/>
            <w:right w:val="none" w:sz="0" w:space="0" w:color="auto"/>
          </w:divBdr>
        </w:div>
        <w:div w:id="121845213">
          <w:marLeft w:val="480"/>
          <w:marRight w:val="0"/>
          <w:marTop w:val="0"/>
          <w:marBottom w:val="0"/>
          <w:divBdr>
            <w:top w:val="none" w:sz="0" w:space="0" w:color="auto"/>
            <w:left w:val="none" w:sz="0" w:space="0" w:color="auto"/>
            <w:bottom w:val="none" w:sz="0" w:space="0" w:color="auto"/>
            <w:right w:val="none" w:sz="0" w:space="0" w:color="auto"/>
          </w:divBdr>
        </w:div>
        <w:div w:id="1192643090">
          <w:marLeft w:val="480"/>
          <w:marRight w:val="0"/>
          <w:marTop w:val="0"/>
          <w:marBottom w:val="0"/>
          <w:divBdr>
            <w:top w:val="none" w:sz="0" w:space="0" w:color="auto"/>
            <w:left w:val="none" w:sz="0" w:space="0" w:color="auto"/>
            <w:bottom w:val="none" w:sz="0" w:space="0" w:color="auto"/>
            <w:right w:val="none" w:sz="0" w:space="0" w:color="auto"/>
          </w:divBdr>
        </w:div>
        <w:div w:id="1795976552">
          <w:marLeft w:val="480"/>
          <w:marRight w:val="0"/>
          <w:marTop w:val="0"/>
          <w:marBottom w:val="0"/>
          <w:divBdr>
            <w:top w:val="none" w:sz="0" w:space="0" w:color="auto"/>
            <w:left w:val="none" w:sz="0" w:space="0" w:color="auto"/>
            <w:bottom w:val="none" w:sz="0" w:space="0" w:color="auto"/>
            <w:right w:val="none" w:sz="0" w:space="0" w:color="auto"/>
          </w:divBdr>
        </w:div>
        <w:div w:id="783111550">
          <w:marLeft w:val="480"/>
          <w:marRight w:val="0"/>
          <w:marTop w:val="0"/>
          <w:marBottom w:val="0"/>
          <w:divBdr>
            <w:top w:val="none" w:sz="0" w:space="0" w:color="auto"/>
            <w:left w:val="none" w:sz="0" w:space="0" w:color="auto"/>
            <w:bottom w:val="none" w:sz="0" w:space="0" w:color="auto"/>
            <w:right w:val="none" w:sz="0" w:space="0" w:color="auto"/>
          </w:divBdr>
        </w:div>
        <w:div w:id="1644652448">
          <w:marLeft w:val="480"/>
          <w:marRight w:val="0"/>
          <w:marTop w:val="0"/>
          <w:marBottom w:val="0"/>
          <w:divBdr>
            <w:top w:val="none" w:sz="0" w:space="0" w:color="auto"/>
            <w:left w:val="none" w:sz="0" w:space="0" w:color="auto"/>
            <w:bottom w:val="none" w:sz="0" w:space="0" w:color="auto"/>
            <w:right w:val="none" w:sz="0" w:space="0" w:color="auto"/>
          </w:divBdr>
        </w:div>
        <w:div w:id="2046372326">
          <w:marLeft w:val="480"/>
          <w:marRight w:val="0"/>
          <w:marTop w:val="0"/>
          <w:marBottom w:val="0"/>
          <w:divBdr>
            <w:top w:val="none" w:sz="0" w:space="0" w:color="auto"/>
            <w:left w:val="none" w:sz="0" w:space="0" w:color="auto"/>
            <w:bottom w:val="none" w:sz="0" w:space="0" w:color="auto"/>
            <w:right w:val="none" w:sz="0" w:space="0" w:color="auto"/>
          </w:divBdr>
        </w:div>
        <w:div w:id="682367521">
          <w:marLeft w:val="480"/>
          <w:marRight w:val="0"/>
          <w:marTop w:val="0"/>
          <w:marBottom w:val="0"/>
          <w:divBdr>
            <w:top w:val="none" w:sz="0" w:space="0" w:color="auto"/>
            <w:left w:val="none" w:sz="0" w:space="0" w:color="auto"/>
            <w:bottom w:val="none" w:sz="0" w:space="0" w:color="auto"/>
            <w:right w:val="none" w:sz="0" w:space="0" w:color="auto"/>
          </w:divBdr>
        </w:div>
        <w:div w:id="826215718">
          <w:marLeft w:val="480"/>
          <w:marRight w:val="0"/>
          <w:marTop w:val="0"/>
          <w:marBottom w:val="0"/>
          <w:divBdr>
            <w:top w:val="none" w:sz="0" w:space="0" w:color="auto"/>
            <w:left w:val="none" w:sz="0" w:space="0" w:color="auto"/>
            <w:bottom w:val="none" w:sz="0" w:space="0" w:color="auto"/>
            <w:right w:val="none" w:sz="0" w:space="0" w:color="auto"/>
          </w:divBdr>
        </w:div>
        <w:div w:id="304623007">
          <w:marLeft w:val="480"/>
          <w:marRight w:val="0"/>
          <w:marTop w:val="0"/>
          <w:marBottom w:val="0"/>
          <w:divBdr>
            <w:top w:val="none" w:sz="0" w:space="0" w:color="auto"/>
            <w:left w:val="none" w:sz="0" w:space="0" w:color="auto"/>
            <w:bottom w:val="none" w:sz="0" w:space="0" w:color="auto"/>
            <w:right w:val="none" w:sz="0" w:space="0" w:color="auto"/>
          </w:divBdr>
        </w:div>
        <w:div w:id="114719866">
          <w:marLeft w:val="480"/>
          <w:marRight w:val="0"/>
          <w:marTop w:val="0"/>
          <w:marBottom w:val="0"/>
          <w:divBdr>
            <w:top w:val="none" w:sz="0" w:space="0" w:color="auto"/>
            <w:left w:val="none" w:sz="0" w:space="0" w:color="auto"/>
            <w:bottom w:val="none" w:sz="0" w:space="0" w:color="auto"/>
            <w:right w:val="none" w:sz="0" w:space="0" w:color="auto"/>
          </w:divBdr>
        </w:div>
        <w:div w:id="1928805734">
          <w:marLeft w:val="480"/>
          <w:marRight w:val="0"/>
          <w:marTop w:val="0"/>
          <w:marBottom w:val="0"/>
          <w:divBdr>
            <w:top w:val="none" w:sz="0" w:space="0" w:color="auto"/>
            <w:left w:val="none" w:sz="0" w:space="0" w:color="auto"/>
            <w:bottom w:val="none" w:sz="0" w:space="0" w:color="auto"/>
            <w:right w:val="none" w:sz="0" w:space="0" w:color="auto"/>
          </w:divBdr>
        </w:div>
        <w:div w:id="131217174">
          <w:marLeft w:val="480"/>
          <w:marRight w:val="0"/>
          <w:marTop w:val="0"/>
          <w:marBottom w:val="0"/>
          <w:divBdr>
            <w:top w:val="none" w:sz="0" w:space="0" w:color="auto"/>
            <w:left w:val="none" w:sz="0" w:space="0" w:color="auto"/>
            <w:bottom w:val="none" w:sz="0" w:space="0" w:color="auto"/>
            <w:right w:val="none" w:sz="0" w:space="0" w:color="auto"/>
          </w:divBdr>
        </w:div>
        <w:div w:id="269436158">
          <w:marLeft w:val="480"/>
          <w:marRight w:val="0"/>
          <w:marTop w:val="0"/>
          <w:marBottom w:val="0"/>
          <w:divBdr>
            <w:top w:val="none" w:sz="0" w:space="0" w:color="auto"/>
            <w:left w:val="none" w:sz="0" w:space="0" w:color="auto"/>
            <w:bottom w:val="none" w:sz="0" w:space="0" w:color="auto"/>
            <w:right w:val="none" w:sz="0" w:space="0" w:color="auto"/>
          </w:divBdr>
        </w:div>
        <w:div w:id="1652519344">
          <w:marLeft w:val="480"/>
          <w:marRight w:val="0"/>
          <w:marTop w:val="0"/>
          <w:marBottom w:val="0"/>
          <w:divBdr>
            <w:top w:val="none" w:sz="0" w:space="0" w:color="auto"/>
            <w:left w:val="none" w:sz="0" w:space="0" w:color="auto"/>
            <w:bottom w:val="none" w:sz="0" w:space="0" w:color="auto"/>
            <w:right w:val="none" w:sz="0" w:space="0" w:color="auto"/>
          </w:divBdr>
        </w:div>
        <w:div w:id="1497384050">
          <w:marLeft w:val="480"/>
          <w:marRight w:val="0"/>
          <w:marTop w:val="0"/>
          <w:marBottom w:val="0"/>
          <w:divBdr>
            <w:top w:val="none" w:sz="0" w:space="0" w:color="auto"/>
            <w:left w:val="none" w:sz="0" w:space="0" w:color="auto"/>
            <w:bottom w:val="none" w:sz="0" w:space="0" w:color="auto"/>
            <w:right w:val="none" w:sz="0" w:space="0" w:color="auto"/>
          </w:divBdr>
        </w:div>
        <w:div w:id="2046631760">
          <w:marLeft w:val="480"/>
          <w:marRight w:val="0"/>
          <w:marTop w:val="0"/>
          <w:marBottom w:val="0"/>
          <w:divBdr>
            <w:top w:val="none" w:sz="0" w:space="0" w:color="auto"/>
            <w:left w:val="none" w:sz="0" w:space="0" w:color="auto"/>
            <w:bottom w:val="none" w:sz="0" w:space="0" w:color="auto"/>
            <w:right w:val="none" w:sz="0" w:space="0" w:color="auto"/>
          </w:divBdr>
        </w:div>
        <w:div w:id="182982346">
          <w:marLeft w:val="480"/>
          <w:marRight w:val="0"/>
          <w:marTop w:val="0"/>
          <w:marBottom w:val="0"/>
          <w:divBdr>
            <w:top w:val="none" w:sz="0" w:space="0" w:color="auto"/>
            <w:left w:val="none" w:sz="0" w:space="0" w:color="auto"/>
            <w:bottom w:val="none" w:sz="0" w:space="0" w:color="auto"/>
            <w:right w:val="none" w:sz="0" w:space="0" w:color="auto"/>
          </w:divBdr>
        </w:div>
        <w:div w:id="1429349834">
          <w:marLeft w:val="480"/>
          <w:marRight w:val="0"/>
          <w:marTop w:val="0"/>
          <w:marBottom w:val="0"/>
          <w:divBdr>
            <w:top w:val="none" w:sz="0" w:space="0" w:color="auto"/>
            <w:left w:val="none" w:sz="0" w:space="0" w:color="auto"/>
            <w:bottom w:val="none" w:sz="0" w:space="0" w:color="auto"/>
            <w:right w:val="none" w:sz="0" w:space="0" w:color="auto"/>
          </w:divBdr>
        </w:div>
        <w:div w:id="1954702343">
          <w:marLeft w:val="480"/>
          <w:marRight w:val="0"/>
          <w:marTop w:val="0"/>
          <w:marBottom w:val="0"/>
          <w:divBdr>
            <w:top w:val="none" w:sz="0" w:space="0" w:color="auto"/>
            <w:left w:val="none" w:sz="0" w:space="0" w:color="auto"/>
            <w:bottom w:val="none" w:sz="0" w:space="0" w:color="auto"/>
            <w:right w:val="none" w:sz="0" w:space="0" w:color="auto"/>
          </w:divBdr>
        </w:div>
        <w:div w:id="575827151">
          <w:marLeft w:val="480"/>
          <w:marRight w:val="0"/>
          <w:marTop w:val="0"/>
          <w:marBottom w:val="0"/>
          <w:divBdr>
            <w:top w:val="none" w:sz="0" w:space="0" w:color="auto"/>
            <w:left w:val="none" w:sz="0" w:space="0" w:color="auto"/>
            <w:bottom w:val="none" w:sz="0" w:space="0" w:color="auto"/>
            <w:right w:val="none" w:sz="0" w:space="0" w:color="auto"/>
          </w:divBdr>
        </w:div>
        <w:div w:id="1642660378">
          <w:marLeft w:val="480"/>
          <w:marRight w:val="0"/>
          <w:marTop w:val="0"/>
          <w:marBottom w:val="0"/>
          <w:divBdr>
            <w:top w:val="none" w:sz="0" w:space="0" w:color="auto"/>
            <w:left w:val="none" w:sz="0" w:space="0" w:color="auto"/>
            <w:bottom w:val="none" w:sz="0" w:space="0" w:color="auto"/>
            <w:right w:val="none" w:sz="0" w:space="0" w:color="auto"/>
          </w:divBdr>
        </w:div>
        <w:div w:id="37946615">
          <w:marLeft w:val="480"/>
          <w:marRight w:val="0"/>
          <w:marTop w:val="0"/>
          <w:marBottom w:val="0"/>
          <w:divBdr>
            <w:top w:val="none" w:sz="0" w:space="0" w:color="auto"/>
            <w:left w:val="none" w:sz="0" w:space="0" w:color="auto"/>
            <w:bottom w:val="none" w:sz="0" w:space="0" w:color="auto"/>
            <w:right w:val="none" w:sz="0" w:space="0" w:color="auto"/>
          </w:divBdr>
        </w:div>
        <w:div w:id="1250697694">
          <w:marLeft w:val="480"/>
          <w:marRight w:val="0"/>
          <w:marTop w:val="0"/>
          <w:marBottom w:val="0"/>
          <w:divBdr>
            <w:top w:val="none" w:sz="0" w:space="0" w:color="auto"/>
            <w:left w:val="none" w:sz="0" w:space="0" w:color="auto"/>
            <w:bottom w:val="none" w:sz="0" w:space="0" w:color="auto"/>
            <w:right w:val="none" w:sz="0" w:space="0" w:color="auto"/>
          </w:divBdr>
        </w:div>
        <w:div w:id="1915047352">
          <w:marLeft w:val="480"/>
          <w:marRight w:val="0"/>
          <w:marTop w:val="0"/>
          <w:marBottom w:val="0"/>
          <w:divBdr>
            <w:top w:val="none" w:sz="0" w:space="0" w:color="auto"/>
            <w:left w:val="none" w:sz="0" w:space="0" w:color="auto"/>
            <w:bottom w:val="none" w:sz="0" w:space="0" w:color="auto"/>
            <w:right w:val="none" w:sz="0" w:space="0" w:color="auto"/>
          </w:divBdr>
        </w:div>
        <w:div w:id="2053769961">
          <w:marLeft w:val="480"/>
          <w:marRight w:val="0"/>
          <w:marTop w:val="0"/>
          <w:marBottom w:val="0"/>
          <w:divBdr>
            <w:top w:val="none" w:sz="0" w:space="0" w:color="auto"/>
            <w:left w:val="none" w:sz="0" w:space="0" w:color="auto"/>
            <w:bottom w:val="none" w:sz="0" w:space="0" w:color="auto"/>
            <w:right w:val="none" w:sz="0" w:space="0" w:color="auto"/>
          </w:divBdr>
        </w:div>
        <w:div w:id="257493788">
          <w:marLeft w:val="480"/>
          <w:marRight w:val="0"/>
          <w:marTop w:val="0"/>
          <w:marBottom w:val="0"/>
          <w:divBdr>
            <w:top w:val="none" w:sz="0" w:space="0" w:color="auto"/>
            <w:left w:val="none" w:sz="0" w:space="0" w:color="auto"/>
            <w:bottom w:val="none" w:sz="0" w:space="0" w:color="auto"/>
            <w:right w:val="none" w:sz="0" w:space="0" w:color="auto"/>
          </w:divBdr>
        </w:div>
        <w:div w:id="261843566">
          <w:marLeft w:val="480"/>
          <w:marRight w:val="0"/>
          <w:marTop w:val="0"/>
          <w:marBottom w:val="0"/>
          <w:divBdr>
            <w:top w:val="none" w:sz="0" w:space="0" w:color="auto"/>
            <w:left w:val="none" w:sz="0" w:space="0" w:color="auto"/>
            <w:bottom w:val="none" w:sz="0" w:space="0" w:color="auto"/>
            <w:right w:val="none" w:sz="0" w:space="0" w:color="auto"/>
          </w:divBdr>
        </w:div>
        <w:div w:id="1849364108">
          <w:marLeft w:val="480"/>
          <w:marRight w:val="0"/>
          <w:marTop w:val="0"/>
          <w:marBottom w:val="0"/>
          <w:divBdr>
            <w:top w:val="none" w:sz="0" w:space="0" w:color="auto"/>
            <w:left w:val="none" w:sz="0" w:space="0" w:color="auto"/>
            <w:bottom w:val="none" w:sz="0" w:space="0" w:color="auto"/>
            <w:right w:val="none" w:sz="0" w:space="0" w:color="auto"/>
          </w:divBdr>
        </w:div>
        <w:div w:id="1789273738">
          <w:marLeft w:val="480"/>
          <w:marRight w:val="0"/>
          <w:marTop w:val="0"/>
          <w:marBottom w:val="0"/>
          <w:divBdr>
            <w:top w:val="none" w:sz="0" w:space="0" w:color="auto"/>
            <w:left w:val="none" w:sz="0" w:space="0" w:color="auto"/>
            <w:bottom w:val="none" w:sz="0" w:space="0" w:color="auto"/>
            <w:right w:val="none" w:sz="0" w:space="0" w:color="auto"/>
          </w:divBdr>
        </w:div>
        <w:div w:id="45842128">
          <w:marLeft w:val="480"/>
          <w:marRight w:val="0"/>
          <w:marTop w:val="0"/>
          <w:marBottom w:val="0"/>
          <w:divBdr>
            <w:top w:val="none" w:sz="0" w:space="0" w:color="auto"/>
            <w:left w:val="none" w:sz="0" w:space="0" w:color="auto"/>
            <w:bottom w:val="none" w:sz="0" w:space="0" w:color="auto"/>
            <w:right w:val="none" w:sz="0" w:space="0" w:color="auto"/>
          </w:divBdr>
        </w:div>
        <w:div w:id="1414399091">
          <w:marLeft w:val="480"/>
          <w:marRight w:val="0"/>
          <w:marTop w:val="0"/>
          <w:marBottom w:val="0"/>
          <w:divBdr>
            <w:top w:val="none" w:sz="0" w:space="0" w:color="auto"/>
            <w:left w:val="none" w:sz="0" w:space="0" w:color="auto"/>
            <w:bottom w:val="none" w:sz="0" w:space="0" w:color="auto"/>
            <w:right w:val="none" w:sz="0" w:space="0" w:color="auto"/>
          </w:divBdr>
        </w:div>
        <w:div w:id="1195924615">
          <w:marLeft w:val="480"/>
          <w:marRight w:val="0"/>
          <w:marTop w:val="0"/>
          <w:marBottom w:val="0"/>
          <w:divBdr>
            <w:top w:val="none" w:sz="0" w:space="0" w:color="auto"/>
            <w:left w:val="none" w:sz="0" w:space="0" w:color="auto"/>
            <w:bottom w:val="none" w:sz="0" w:space="0" w:color="auto"/>
            <w:right w:val="none" w:sz="0" w:space="0" w:color="auto"/>
          </w:divBdr>
        </w:div>
        <w:div w:id="368342124">
          <w:marLeft w:val="480"/>
          <w:marRight w:val="0"/>
          <w:marTop w:val="0"/>
          <w:marBottom w:val="0"/>
          <w:divBdr>
            <w:top w:val="none" w:sz="0" w:space="0" w:color="auto"/>
            <w:left w:val="none" w:sz="0" w:space="0" w:color="auto"/>
            <w:bottom w:val="none" w:sz="0" w:space="0" w:color="auto"/>
            <w:right w:val="none" w:sz="0" w:space="0" w:color="auto"/>
          </w:divBdr>
        </w:div>
        <w:div w:id="1219975100">
          <w:marLeft w:val="480"/>
          <w:marRight w:val="0"/>
          <w:marTop w:val="0"/>
          <w:marBottom w:val="0"/>
          <w:divBdr>
            <w:top w:val="none" w:sz="0" w:space="0" w:color="auto"/>
            <w:left w:val="none" w:sz="0" w:space="0" w:color="auto"/>
            <w:bottom w:val="none" w:sz="0" w:space="0" w:color="auto"/>
            <w:right w:val="none" w:sz="0" w:space="0" w:color="auto"/>
          </w:divBdr>
        </w:div>
        <w:div w:id="895968447">
          <w:marLeft w:val="480"/>
          <w:marRight w:val="0"/>
          <w:marTop w:val="0"/>
          <w:marBottom w:val="0"/>
          <w:divBdr>
            <w:top w:val="none" w:sz="0" w:space="0" w:color="auto"/>
            <w:left w:val="none" w:sz="0" w:space="0" w:color="auto"/>
            <w:bottom w:val="none" w:sz="0" w:space="0" w:color="auto"/>
            <w:right w:val="none" w:sz="0" w:space="0" w:color="auto"/>
          </w:divBdr>
        </w:div>
        <w:div w:id="413672504">
          <w:marLeft w:val="480"/>
          <w:marRight w:val="0"/>
          <w:marTop w:val="0"/>
          <w:marBottom w:val="0"/>
          <w:divBdr>
            <w:top w:val="none" w:sz="0" w:space="0" w:color="auto"/>
            <w:left w:val="none" w:sz="0" w:space="0" w:color="auto"/>
            <w:bottom w:val="none" w:sz="0" w:space="0" w:color="auto"/>
            <w:right w:val="none" w:sz="0" w:space="0" w:color="auto"/>
          </w:divBdr>
        </w:div>
        <w:div w:id="1461875033">
          <w:marLeft w:val="480"/>
          <w:marRight w:val="0"/>
          <w:marTop w:val="0"/>
          <w:marBottom w:val="0"/>
          <w:divBdr>
            <w:top w:val="none" w:sz="0" w:space="0" w:color="auto"/>
            <w:left w:val="none" w:sz="0" w:space="0" w:color="auto"/>
            <w:bottom w:val="none" w:sz="0" w:space="0" w:color="auto"/>
            <w:right w:val="none" w:sz="0" w:space="0" w:color="auto"/>
          </w:divBdr>
        </w:div>
        <w:div w:id="388965861">
          <w:marLeft w:val="480"/>
          <w:marRight w:val="0"/>
          <w:marTop w:val="0"/>
          <w:marBottom w:val="0"/>
          <w:divBdr>
            <w:top w:val="none" w:sz="0" w:space="0" w:color="auto"/>
            <w:left w:val="none" w:sz="0" w:space="0" w:color="auto"/>
            <w:bottom w:val="none" w:sz="0" w:space="0" w:color="auto"/>
            <w:right w:val="none" w:sz="0" w:space="0" w:color="auto"/>
          </w:divBdr>
        </w:div>
        <w:div w:id="838738232">
          <w:marLeft w:val="480"/>
          <w:marRight w:val="0"/>
          <w:marTop w:val="0"/>
          <w:marBottom w:val="0"/>
          <w:divBdr>
            <w:top w:val="none" w:sz="0" w:space="0" w:color="auto"/>
            <w:left w:val="none" w:sz="0" w:space="0" w:color="auto"/>
            <w:bottom w:val="none" w:sz="0" w:space="0" w:color="auto"/>
            <w:right w:val="none" w:sz="0" w:space="0" w:color="auto"/>
          </w:divBdr>
        </w:div>
        <w:div w:id="1182738648">
          <w:marLeft w:val="480"/>
          <w:marRight w:val="0"/>
          <w:marTop w:val="0"/>
          <w:marBottom w:val="0"/>
          <w:divBdr>
            <w:top w:val="none" w:sz="0" w:space="0" w:color="auto"/>
            <w:left w:val="none" w:sz="0" w:space="0" w:color="auto"/>
            <w:bottom w:val="none" w:sz="0" w:space="0" w:color="auto"/>
            <w:right w:val="none" w:sz="0" w:space="0" w:color="auto"/>
          </w:divBdr>
        </w:div>
        <w:div w:id="423455097">
          <w:marLeft w:val="480"/>
          <w:marRight w:val="0"/>
          <w:marTop w:val="0"/>
          <w:marBottom w:val="0"/>
          <w:divBdr>
            <w:top w:val="none" w:sz="0" w:space="0" w:color="auto"/>
            <w:left w:val="none" w:sz="0" w:space="0" w:color="auto"/>
            <w:bottom w:val="none" w:sz="0" w:space="0" w:color="auto"/>
            <w:right w:val="none" w:sz="0" w:space="0" w:color="auto"/>
          </w:divBdr>
        </w:div>
        <w:div w:id="1859389145">
          <w:marLeft w:val="480"/>
          <w:marRight w:val="0"/>
          <w:marTop w:val="0"/>
          <w:marBottom w:val="0"/>
          <w:divBdr>
            <w:top w:val="none" w:sz="0" w:space="0" w:color="auto"/>
            <w:left w:val="none" w:sz="0" w:space="0" w:color="auto"/>
            <w:bottom w:val="none" w:sz="0" w:space="0" w:color="auto"/>
            <w:right w:val="none" w:sz="0" w:space="0" w:color="auto"/>
          </w:divBdr>
        </w:div>
        <w:div w:id="557328385">
          <w:marLeft w:val="480"/>
          <w:marRight w:val="0"/>
          <w:marTop w:val="0"/>
          <w:marBottom w:val="0"/>
          <w:divBdr>
            <w:top w:val="none" w:sz="0" w:space="0" w:color="auto"/>
            <w:left w:val="none" w:sz="0" w:space="0" w:color="auto"/>
            <w:bottom w:val="none" w:sz="0" w:space="0" w:color="auto"/>
            <w:right w:val="none" w:sz="0" w:space="0" w:color="auto"/>
          </w:divBdr>
        </w:div>
        <w:div w:id="184950911">
          <w:marLeft w:val="480"/>
          <w:marRight w:val="0"/>
          <w:marTop w:val="0"/>
          <w:marBottom w:val="0"/>
          <w:divBdr>
            <w:top w:val="none" w:sz="0" w:space="0" w:color="auto"/>
            <w:left w:val="none" w:sz="0" w:space="0" w:color="auto"/>
            <w:bottom w:val="none" w:sz="0" w:space="0" w:color="auto"/>
            <w:right w:val="none" w:sz="0" w:space="0" w:color="auto"/>
          </w:divBdr>
        </w:div>
        <w:div w:id="61559801">
          <w:marLeft w:val="480"/>
          <w:marRight w:val="0"/>
          <w:marTop w:val="0"/>
          <w:marBottom w:val="0"/>
          <w:divBdr>
            <w:top w:val="none" w:sz="0" w:space="0" w:color="auto"/>
            <w:left w:val="none" w:sz="0" w:space="0" w:color="auto"/>
            <w:bottom w:val="none" w:sz="0" w:space="0" w:color="auto"/>
            <w:right w:val="none" w:sz="0" w:space="0" w:color="auto"/>
          </w:divBdr>
        </w:div>
        <w:div w:id="816650708">
          <w:marLeft w:val="480"/>
          <w:marRight w:val="0"/>
          <w:marTop w:val="0"/>
          <w:marBottom w:val="0"/>
          <w:divBdr>
            <w:top w:val="none" w:sz="0" w:space="0" w:color="auto"/>
            <w:left w:val="none" w:sz="0" w:space="0" w:color="auto"/>
            <w:bottom w:val="none" w:sz="0" w:space="0" w:color="auto"/>
            <w:right w:val="none" w:sz="0" w:space="0" w:color="auto"/>
          </w:divBdr>
        </w:div>
        <w:div w:id="627786252">
          <w:marLeft w:val="480"/>
          <w:marRight w:val="0"/>
          <w:marTop w:val="0"/>
          <w:marBottom w:val="0"/>
          <w:divBdr>
            <w:top w:val="none" w:sz="0" w:space="0" w:color="auto"/>
            <w:left w:val="none" w:sz="0" w:space="0" w:color="auto"/>
            <w:bottom w:val="none" w:sz="0" w:space="0" w:color="auto"/>
            <w:right w:val="none" w:sz="0" w:space="0" w:color="auto"/>
          </w:divBdr>
        </w:div>
        <w:div w:id="2059041082">
          <w:marLeft w:val="480"/>
          <w:marRight w:val="0"/>
          <w:marTop w:val="0"/>
          <w:marBottom w:val="0"/>
          <w:divBdr>
            <w:top w:val="none" w:sz="0" w:space="0" w:color="auto"/>
            <w:left w:val="none" w:sz="0" w:space="0" w:color="auto"/>
            <w:bottom w:val="none" w:sz="0" w:space="0" w:color="auto"/>
            <w:right w:val="none" w:sz="0" w:space="0" w:color="auto"/>
          </w:divBdr>
        </w:div>
        <w:div w:id="889462122">
          <w:marLeft w:val="480"/>
          <w:marRight w:val="0"/>
          <w:marTop w:val="0"/>
          <w:marBottom w:val="0"/>
          <w:divBdr>
            <w:top w:val="none" w:sz="0" w:space="0" w:color="auto"/>
            <w:left w:val="none" w:sz="0" w:space="0" w:color="auto"/>
            <w:bottom w:val="none" w:sz="0" w:space="0" w:color="auto"/>
            <w:right w:val="none" w:sz="0" w:space="0" w:color="auto"/>
          </w:divBdr>
        </w:div>
      </w:divsChild>
    </w:div>
    <w:div w:id="362101722">
      <w:bodyDiv w:val="1"/>
      <w:marLeft w:val="0"/>
      <w:marRight w:val="0"/>
      <w:marTop w:val="0"/>
      <w:marBottom w:val="0"/>
      <w:divBdr>
        <w:top w:val="none" w:sz="0" w:space="0" w:color="auto"/>
        <w:left w:val="none" w:sz="0" w:space="0" w:color="auto"/>
        <w:bottom w:val="none" w:sz="0" w:space="0" w:color="auto"/>
        <w:right w:val="none" w:sz="0" w:space="0" w:color="auto"/>
      </w:divBdr>
    </w:div>
    <w:div w:id="362168341">
      <w:bodyDiv w:val="1"/>
      <w:marLeft w:val="0"/>
      <w:marRight w:val="0"/>
      <w:marTop w:val="0"/>
      <w:marBottom w:val="0"/>
      <w:divBdr>
        <w:top w:val="none" w:sz="0" w:space="0" w:color="auto"/>
        <w:left w:val="none" w:sz="0" w:space="0" w:color="auto"/>
        <w:bottom w:val="none" w:sz="0" w:space="0" w:color="auto"/>
        <w:right w:val="none" w:sz="0" w:space="0" w:color="auto"/>
      </w:divBdr>
    </w:div>
    <w:div w:id="363558742">
      <w:bodyDiv w:val="1"/>
      <w:marLeft w:val="0"/>
      <w:marRight w:val="0"/>
      <w:marTop w:val="0"/>
      <w:marBottom w:val="0"/>
      <w:divBdr>
        <w:top w:val="none" w:sz="0" w:space="0" w:color="auto"/>
        <w:left w:val="none" w:sz="0" w:space="0" w:color="auto"/>
        <w:bottom w:val="none" w:sz="0" w:space="0" w:color="auto"/>
        <w:right w:val="none" w:sz="0" w:space="0" w:color="auto"/>
      </w:divBdr>
    </w:div>
    <w:div w:id="363864948">
      <w:bodyDiv w:val="1"/>
      <w:marLeft w:val="0"/>
      <w:marRight w:val="0"/>
      <w:marTop w:val="0"/>
      <w:marBottom w:val="0"/>
      <w:divBdr>
        <w:top w:val="none" w:sz="0" w:space="0" w:color="auto"/>
        <w:left w:val="none" w:sz="0" w:space="0" w:color="auto"/>
        <w:bottom w:val="none" w:sz="0" w:space="0" w:color="auto"/>
        <w:right w:val="none" w:sz="0" w:space="0" w:color="auto"/>
      </w:divBdr>
    </w:div>
    <w:div w:id="364452404">
      <w:bodyDiv w:val="1"/>
      <w:marLeft w:val="0"/>
      <w:marRight w:val="0"/>
      <w:marTop w:val="0"/>
      <w:marBottom w:val="0"/>
      <w:divBdr>
        <w:top w:val="none" w:sz="0" w:space="0" w:color="auto"/>
        <w:left w:val="none" w:sz="0" w:space="0" w:color="auto"/>
        <w:bottom w:val="none" w:sz="0" w:space="0" w:color="auto"/>
        <w:right w:val="none" w:sz="0" w:space="0" w:color="auto"/>
      </w:divBdr>
    </w:div>
    <w:div w:id="364714221">
      <w:bodyDiv w:val="1"/>
      <w:marLeft w:val="0"/>
      <w:marRight w:val="0"/>
      <w:marTop w:val="0"/>
      <w:marBottom w:val="0"/>
      <w:divBdr>
        <w:top w:val="none" w:sz="0" w:space="0" w:color="auto"/>
        <w:left w:val="none" w:sz="0" w:space="0" w:color="auto"/>
        <w:bottom w:val="none" w:sz="0" w:space="0" w:color="auto"/>
        <w:right w:val="none" w:sz="0" w:space="0" w:color="auto"/>
      </w:divBdr>
    </w:div>
    <w:div w:id="365761381">
      <w:bodyDiv w:val="1"/>
      <w:marLeft w:val="0"/>
      <w:marRight w:val="0"/>
      <w:marTop w:val="0"/>
      <w:marBottom w:val="0"/>
      <w:divBdr>
        <w:top w:val="none" w:sz="0" w:space="0" w:color="auto"/>
        <w:left w:val="none" w:sz="0" w:space="0" w:color="auto"/>
        <w:bottom w:val="none" w:sz="0" w:space="0" w:color="auto"/>
        <w:right w:val="none" w:sz="0" w:space="0" w:color="auto"/>
      </w:divBdr>
    </w:div>
    <w:div w:id="366489503">
      <w:bodyDiv w:val="1"/>
      <w:marLeft w:val="0"/>
      <w:marRight w:val="0"/>
      <w:marTop w:val="0"/>
      <w:marBottom w:val="0"/>
      <w:divBdr>
        <w:top w:val="none" w:sz="0" w:space="0" w:color="auto"/>
        <w:left w:val="none" w:sz="0" w:space="0" w:color="auto"/>
        <w:bottom w:val="none" w:sz="0" w:space="0" w:color="auto"/>
        <w:right w:val="none" w:sz="0" w:space="0" w:color="auto"/>
      </w:divBdr>
    </w:div>
    <w:div w:id="367995298">
      <w:bodyDiv w:val="1"/>
      <w:marLeft w:val="0"/>
      <w:marRight w:val="0"/>
      <w:marTop w:val="0"/>
      <w:marBottom w:val="0"/>
      <w:divBdr>
        <w:top w:val="none" w:sz="0" w:space="0" w:color="auto"/>
        <w:left w:val="none" w:sz="0" w:space="0" w:color="auto"/>
        <w:bottom w:val="none" w:sz="0" w:space="0" w:color="auto"/>
        <w:right w:val="none" w:sz="0" w:space="0" w:color="auto"/>
      </w:divBdr>
    </w:div>
    <w:div w:id="371223460">
      <w:bodyDiv w:val="1"/>
      <w:marLeft w:val="0"/>
      <w:marRight w:val="0"/>
      <w:marTop w:val="0"/>
      <w:marBottom w:val="0"/>
      <w:divBdr>
        <w:top w:val="none" w:sz="0" w:space="0" w:color="auto"/>
        <w:left w:val="none" w:sz="0" w:space="0" w:color="auto"/>
        <w:bottom w:val="none" w:sz="0" w:space="0" w:color="auto"/>
        <w:right w:val="none" w:sz="0" w:space="0" w:color="auto"/>
      </w:divBdr>
    </w:div>
    <w:div w:id="372652981">
      <w:bodyDiv w:val="1"/>
      <w:marLeft w:val="0"/>
      <w:marRight w:val="0"/>
      <w:marTop w:val="0"/>
      <w:marBottom w:val="0"/>
      <w:divBdr>
        <w:top w:val="none" w:sz="0" w:space="0" w:color="auto"/>
        <w:left w:val="none" w:sz="0" w:space="0" w:color="auto"/>
        <w:bottom w:val="none" w:sz="0" w:space="0" w:color="auto"/>
        <w:right w:val="none" w:sz="0" w:space="0" w:color="auto"/>
      </w:divBdr>
    </w:div>
    <w:div w:id="374045806">
      <w:bodyDiv w:val="1"/>
      <w:marLeft w:val="0"/>
      <w:marRight w:val="0"/>
      <w:marTop w:val="0"/>
      <w:marBottom w:val="0"/>
      <w:divBdr>
        <w:top w:val="none" w:sz="0" w:space="0" w:color="auto"/>
        <w:left w:val="none" w:sz="0" w:space="0" w:color="auto"/>
        <w:bottom w:val="none" w:sz="0" w:space="0" w:color="auto"/>
        <w:right w:val="none" w:sz="0" w:space="0" w:color="auto"/>
      </w:divBdr>
    </w:div>
    <w:div w:id="374622257">
      <w:bodyDiv w:val="1"/>
      <w:marLeft w:val="0"/>
      <w:marRight w:val="0"/>
      <w:marTop w:val="0"/>
      <w:marBottom w:val="0"/>
      <w:divBdr>
        <w:top w:val="none" w:sz="0" w:space="0" w:color="auto"/>
        <w:left w:val="none" w:sz="0" w:space="0" w:color="auto"/>
        <w:bottom w:val="none" w:sz="0" w:space="0" w:color="auto"/>
        <w:right w:val="none" w:sz="0" w:space="0" w:color="auto"/>
      </w:divBdr>
    </w:div>
    <w:div w:id="375081973">
      <w:bodyDiv w:val="1"/>
      <w:marLeft w:val="0"/>
      <w:marRight w:val="0"/>
      <w:marTop w:val="0"/>
      <w:marBottom w:val="0"/>
      <w:divBdr>
        <w:top w:val="none" w:sz="0" w:space="0" w:color="auto"/>
        <w:left w:val="none" w:sz="0" w:space="0" w:color="auto"/>
        <w:bottom w:val="none" w:sz="0" w:space="0" w:color="auto"/>
        <w:right w:val="none" w:sz="0" w:space="0" w:color="auto"/>
      </w:divBdr>
    </w:div>
    <w:div w:id="375351128">
      <w:bodyDiv w:val="1"/>
      <w:marLeft w:val="0"/>
      <w:marRight w:val="0"/>
      <w:marTop w:val="0"/>
      <w:marBottom w:val="0"/>
      <w:divBdr>
        <w:top w:val="none" w:sz="0" w:space="0" w:color="auto"/>
        <w:left w:val="none" w:sz="0" w:space="0" w:color="auto"/>
        <w:bottom w:val="none" w:sz="0" w:space="0" w:color="auto"/>
        <w:right w:val="none" w:sz="0" w:space="0" w:color="auto"/>
      </w:divBdr>
    </w:div>
    <w:div w:id="376703407">
      <w:bodyDiv w:val="1"/>
      <w:marLeft w:val="0"/>
      <w:marRight w:val="0"/>
      <w:marTop w:val="0"/>
      <w:marBottom w:val="0"/>
      <w:divBdr>
        <w:top w:val="none" w:sz="0" w:space="0" w:color="auto"/>
        <w:left w:val="none" w:sz="0" w:space="0" w:color="auto"/>
        <w:bottom w:val="none" w:sz="0" w:space="0" w:color="auto"/>
        <w:right w:val="none" w:sz="0" w:space="0" w:color="auto"/>
      </w:divBdr>
    </w:div>
    <w:div w:id="376901993">
      <w:bodyDiv w:val="1"/>
      <w:marLeft w:val="0"/>
      <w:marRight w:val="0"/>
      <w:marTop w:val="0"/>
      <w:marBottom w:val="0"/>
      <w:divBdr>
        <w:top w:val="none" w:sz="0" w:space="0" w:color="auto"/>
        <w:left w:val="none" w:sz="0" w:space="0" w:color="auto"/>
        <w:bottom w:val="none" w:sz="0" w:space="0" w:color="auto"/>
        <w:right w:val="none" w:sz="0" w:space="0" w:color="auto"/>
      </w:divBdr>
    </w:div>
    <w:div w:id="377894772">
      <w:bodyDiv w:val="1"/>
      <w:marLeft w:val="0"/>
      <w:marRight w:val="0"/>
      <w:marTop w:val="0"/>
      <w:marBottom w:val="0"/>
      <w:divBdr>
        <w:top w:val="none" w:sz="0" w:space="0" w:color="auto"/>
        <w:left w:val="none" w:sz="0" w:space="0" w:color="auto"/>
        <w:bottom w:val="none" w:sz="0" w:space="0" w:color="auto"/>
        <w:right w:val="none" w:sz="0" w:space="0" w:color="auto"/>
      </w:divBdr>
    </w:div>
    <w:div w:id="379939285">
      <w:bodyDiv w:val="1"/>
      <w:marLeft w:val="0"/>
      <w:marRight w:val="0"/>
      <w:marTop w:val="0"/>
      <w:marBottom w:val="0"/>
      <w:divBdr>
        <w:top w:val="none" w:sz="0" w:space="0" w:color="auto"/>
        <w:left w:val="none" w:sz="0" w:space="0" w:color="auto"/>
        <w:bottom w:val="none" w:sz="0" w:space="0" w:color="auto"/>
        <w:right w:val="none" w:sz="0" w:space="0" w:color="auto"/>
      </w:divBdr>
    </w:div>
    <w:div w:id="382561823">
      <w:bodyDiv w:val="1"/>
      <w:marLeft w:val="0"/>
      <w:marRight w:val="0"/>
      <w:marTop w:val="0"/>
      <w:marBottom w:val="0"/>
      <w:divBdr>
        <w:top w:val="none" w:sz="0" w:space="0" w:color="auto"/>
        <w:left w:val="none" w:sz="0" w:space="0" w:color="auto"/>
        <w:bottom w:val="none" w:sz="0" w:space="0" w:color="auto"/>
        <w:right w:val="none" w:sz="0" w:space="0" w:color="auto"/>
      </w:divBdr>
    </w:div>
    <w:div w:id="387847886">
      <w:bodyDiv w:val="1"/>
      <w:marLeft w:val="0"/>
      <w:marRight w:val="0"/>
      <w:marTop w:val="0"/>
      <w:marBottom w:val="0"/>
      <w:divBdr>
        <w:top w:val="none" w:sz="0" w:space="0" w:color="auto"/>
        <w:left w:val="none" w:sz="0" w:space="0" w:color="auto"/>
        <w:bottom w:val="none" w:sz="0" w:space="0" w:color="auto"/>
        <w:right w:val="none" w:sz="0" w:space="0" w:color="auto"/>
      </w:divBdr>
    </w:div>
    <w:div w:id="388576849">
      <w:bodyDiv w:val="1"/>
      <w:marLeft w:val="0"/>
      <w:marRight w:val="0"/>
      <w:marTop w:val="0"/>
      <w:marBottom w:val="0"/>
      <w:divBdr>
        <w:top w:val="none" w:sz="0" w:space="0" w:color="auto"/>
        <w:left w:val="none" w:sz="0" w:space="0" w:color="auto"/>
        <w:bottom w:val="none" w:sz="0" w:space="0" w:color="auto"/>
        <w:right w:val="none" w:sz="0" w:space="0" w:color="auto"/>
      </w:divBdr>
    </w:div>
    <w:div w:id="390465702">
      <w:bodyDiv w:val="1"/>
      <w:marLeft w:val="0"/>
      <w:marRight w:val="0"/>
      <w:marTop w:val="0"/>
      <w:marBottom w:val="0"/>
      <w:divBdr>
        <w:top w:val="none" w:sz="0" w:space="0" w:color="auto"/>
        <w:left w:val="none" w:sz="0" w:space="0" w:color="auto"/>
        <w:bottom w:val="none" w:sz="0" w:space="0" w:color="auto"/>
        <w:right w:val="none" w:sz="0" w:space="0" w:color="auto"/>
      </w:divBdr>
    </w:div>
    <w:div w:id="391779458">
      <w:bodyDiv w:val="1"/>
      <w:marLeft w:val="0"/>
      <w:marRight w:val="0"/>
      <w:marTop w:val="0"/>
      <w:marBottom w:val="0"/>
      <w:divBdr>
        <w:top w:val="none" w:sz="0" w:space="0" w:color="auto"/>
        <w:left w:val="none" w:sz="0" w:space="0" w:color="auto"/>
        <w:bottom w:val="none" w:sz="0" w:space="0" w:color="auto"/>
        <w:right w:val="none" w:sz="0" w:space="0" w:color="auto"/>
      </w:divBdr>
    </w:div>
    <w:div w:id="391853125">
      <w:bodyDiv w:val="1"/>
      <w:marLeft w:val="0"/>
      <w:marRight w:val="0"/>
      <w:marTop w:val="0"/>
      <w:marBottom w:val="0"/>
      <w:divBdr>
        <w:top w:val="none" w:sz="0" w:space="0" w:color="auto"/>
        <w:left w:val="none" w:sz="0" w:space="0" w:color="auto"/>
        <w:bottom w:val="none" w:sz="0" w:space="0" w:color="auto"/>
        <w:right w:val="none" w:sz="0" w:space="0" w:color="auto"/>
      </w:divBdr>
    </w:div>
    <w:div w:id="392696843">
      <w:bodyDiv w:val="1"/>
      <w:marLeft w:val="0"/>
      <w:marRight w:val="0"/>
      <w:marTop w:val="0"/>
      <w:marBottom w:val="0"/>
      <w:divBdr>
        <w:top w:val="none" w:sz="0" w:space="0" w:color="auto"/>
        <w:left w:val="none" w:sz="0" w:space="0" w:color="auto"/>
        <w:bottom w:val="none" w:sz="0" w:space="0" w:color="auto"/>
        <w:right w:val="none" w:sz="0" w:space="0" w:color="auto"/>
      </w:divBdr>
    </w:div>
    <w:div w:id="392973173">
      <w:bodyDiv w:val="1"/>
      <w:marLeft w:val="0"/>
      <w:marRight w:val="0"/>
      <w:marTop w:val="0"/>
      <w:marBottom w:val="0"/>
      <w:divBdr>
        <w:top w:val="none" w:sz="0" w:space="0" w:color="auto"/>
        <w:left w:val="none" w:sz="0" w:space="0" w:color="auto"/>
        <w:bottom w:val="none" w:sz="0" w:space="0" w:color="auto"/>
        <w:right w:val="none" w:sz="0" w:space="0" w:color="auto"/>
      </w:divBdr>
    </w:div>
    <w:div w:id="393164417">
      <w:bodyDiv w:val="1"/>
      <w:marLeft w:val="0"/>
      <w:marRight w:val="0"/>
      <w:marTop w:val="0"/>
      <w:marBottom w:val="0"/>
      <w:divBdr>
        <w:top w:val="none" w:sz="0" w:space="0" w:color="auto"/>
        <w:left w:val="none" w:sz="0" w:space="0" w:color="auto"/>
        <w:bottom w:val="none" w:sz="0" w:space="0" w:color="auto"/>
        <w:right w:val="none" w:sz="0" w:space="0" w:color="auto"/>
      </w:divBdr>
    </w:div>
    <w:div w:id="394352494">
      <w:bodyDiv w:val="1"/>
      <w:marLeft w:val="0"/>
      <w:marRight w:val="0"/>
      <w:marTop w:val="0"/>
      <w:marBottom w:val="0"/>
      <w:divBdr>
        <w:top w:val="none" w:sz="0" w:space="0" w:color="auto"/>
        <w:left w:val="none" w:sz="0" w:space="0" w:color="auto"/>
        <w:bottom w:val="none" w:sz="0" w:space="0" w:color="auto"/>
        <w:right w:val="none" w:sz="0" w:space="0" w:color="auto"/>
      </w:divBdr>
    </w:div>
    <w:div w:id="398211827">
      <w:bodyDiv w:val="1"/>
      <w:marLeft w:val="0"/>
      <w:marRight w:val="0"/>
      <w:marTop w:val="0"/>
      <w:marBottom w:val="0"/>
      <w:divBdr>
        <w:top w:val="none" w:sz="0" w:space="0" w:color="auto"/>
        <w:left w:val="none" w:sz="0" w:space="0" w:color="auto"/>
        <w:bottom w:val="none" w:sz="0" w:space="0" w:color="auto"/>
        <w:right w:val="none" w:sz="0" w:space="0" w:color="auto"/>
      </w:divBdr>
    </w:div>
    <w:div w:id="399597039">
      <w:bodyDiv w:val="1"/>
      <w:marLeft w:val="0"/>
      <w:marRight w:val="0"/>
      <w:marTop w:val="0"/>
      <w:marBottom w:val="0"/>
      <w:divBdr>
        <w:top w:val="none" w:sz="0" w:space="0" w:color="auto"/>
        <w:left w:val="none" w:sz="0" w:space="0" w:color="auto"/>
        <w:bottom w:val="none" w:sz="0" w:space="0" w:color="auto"/>
        <w:right w:val="none" w:sz="0" w:space="0" w:color="auto"/>
      </w:divBdr>
    </w:div>
    <w:div w:id="402920859">
      <w:bodyDiv w:val="1"/>
      <w:marLeft w:val="0"/>
      <w:marRight w:val="0"/>
      <w:marTop w:val="0"/>
      <w:marBottom w:val="0"/>
      <w:divBdr>
        <w:top w:val="none" w:sz="0" w:space="0" w:color="auto"/>
        <w:left w:val="none" w:sz="0" w:space="0" w:color="auto"/>
        <w:bottom w:val="none" w:sz="0" w:space="0" w:color="auto"/>
        <w:right w:val="none" w:sz="0" w:space="0" w:color="auto"/>
      </w:divBdr>
    </w:div>
    <w:div w:id="406155249">
      <w:bodyDiv w:val="1"/>
      <w:marLeft w:val="0"/>
      <w:marRight w:val="0"/>
      <w:marTop w:val="0"/>
      <w:marBottom w:val="0"/>
      <w:divBdr>
        <w:top w:val="none" w:sz="0" w:space="0" w:color="auto"/>
        <w:left w:val="none" w:sz="0" w:space="0" w:color="auto"/>
        <w:bottom w:val="none" w:sz="0" w:space="0" w:color="auto"/>
        <w:right w:val="none" w:sz="0" w:space="0" w:color="auto"/>
      </w:divBdr>
    </w:div>
    <w:div w:id="408314578">
      <w:bodyDiv w:val="1"/>
      <w:marLeft w:val="0"/>
      <w:marRight w:val="0"/>
      <w:marTop w:val="0"/>
      <w:marBottom w:val="0"/>
      <w:divBdr>
        <w:top w:val="none" w:sz="0" w:space="0" w:color="auto"/>
        <w:left w:val="none" w:sz="0" w:space="0" w:color="auto"/>
        <w:bottom w:val="none" w:sz="0" w:space="0" w:color="auto"/>
        <w:right w:val="none" w:sz="0" w:space="0" w:color="auto"/>
      </w:divBdr>
    </w:div>
    <w:div w:id="408381518">
      <w:bodyDiv w:val="1"/>
      <w:marLeft w:val="0"/>
      <w:marRight w:val="0"/>
      <w:marTop w:val="0"/>
      <w:marBottom w:val="0"/>
      <w:divBdr>
        <w:top w:val="none" w:sz="0" w:space="0" w:color="auto"/>
        <w:left w:val="none" w:sz="0" w:space="0" w:color="auto"/>
        <w:bottom w:val="none" w:sz="0" w:space="0" w:color="auto"/>
        <w:right w:val="none" w:sz="0" w:space="0" w:color="auto"/>
      </w:divBdr>
    </w:div>
    <w:div w:id="411777739">
      <w:bodyDiv w:val="1"/>
      <w:marLeft w:val="0"/>
      <w:marRight w:val="0"/>
      <w:marTop w:val="0"/>
      <w:marBottom w:val="0"/>
      <w:divBdr>
        <w:top w:val="none" w:sz="0" w:space="0" w:color="auto"/>
        <w:left w:val="none" w:sz="0" w:space="0" w:color="auto"/>
        <w:bottom w:val="none" w:sz="0" w:space="0" w:color="auto"/>
        <w:right w:val="none" w:sz="0" w:space="0" w:color="auto"/>
      </w:divBdr>
    </w:div>
    <w:div w:id="412168183">
      <w:bodyDiv w:val="1"/>
      <w:marLeft w:val="0"/>
      <w:marRight w:val="0"/>
      <w:marTop w:val="0"/>
      <w:marBottom w:val="0"/>
      <w:divBdr>
        <w:top w:val="none" w:sz="0" w:space="0" w:color="auto"/>
        <w:left w:val="none" w:sz="0" w:space="0" w:color="auto"/>
        <w:bottom w:val="none" w:sz="0" w:space="0" w:color="auto"/>
        <w:right w:val="none" w:sz="0" w:space="0" w:color="auto"/>
      </w:divBdr>
    </w:div>
    <w:div w:id="413164386">
      <w:bodyDiv w:val="1"/>
      <w:marLeft w:val="0"/>
      <w:marRight w:val="0"/>
      <w:marTop w:val="0"/>
      <w:marBottom w:val="0"/>
      <w:divBdr>
        <w:top w:val="none" w:sz="0" w:space="0" w:color="auto"/>
        <w:left w:val="none" w:sz="0" w:space="0" w:color="auto"/>
        <w:bottom w:val="none" w:sz="0" w:space="0" w:color="auto"/>
        <w:right w:val="none" w:sz="0" w:space="0" w:color="auto"/>
      </w:divBdr>
    </w:div>
    <w:div w:id="413236421">
      <w:bodyDiv w:val="1"/>
      <w:marLeft w:val="0"/>
      <w:marRight w:val="0"/>
      <w:marTop w:val="0"/>
      <w:marBottom w:val="0"/>
      <w:divBdr>
        <w:top w:val="none" w:sz="0" w:space="0" w:color="auto"/>
        <w:left w:val="none" w:sz="0" w:space="0" w:color="auto"/>
        <w:bottom w:val="none" w:sz="0" w:space="0" w:color="auto"/>
        <w:right w:val="none" w:sz="0" w:space="0" w:color="auto"/>
      </w:divBdr>
    </w:div>
    <w:div w:id="413942563">
      <w:bodyDiv w:val="1"/>
      <w:marLeft w:val="0"/>
      <w:marRight w:val="0"/>
      <w:marTop w:val="0"/>
      <w:marBottom w:val="0"/>
      <w:divBdr>
        <w:top w:val="none" w:sz="0" w:space="0" w:color="auto"/>
        <w:left w:val="none" w:sz="0" w:space="0" w:color="auto"/>
        <w:bottom w:val="none" w:sz="0" w:space="0" w:color="auto"/>
        <w:right w:val="none" w:sz="0" w:space="0" w:color="auto"/>
      </w:divBdr>
    </w:div>
    <w:div w:id="414058600">
      <w:bodyDiv w:val="1"/>
      <w:marLeft w:val="0"/>
      <w:marRight w:val="0"/>
      <w:marTop w:val="0"/>
      <w:marBottom w:val="0"/>
      <w:divBdr>
        <w:top w:val="none" w:sz="0" w:space="0" w:color="auto"/>
        <w:left w:val="none" w:sz="0" w:space="0" w:color="auto"/>
        <w:bottom w:val="none" w:sz="0" w:space="0" w:color="auto"/>
        <w:right w:val="none" w:sz="0" w:space="0" w:color="auto"/>
      </w:divBdr>
    </w:div>
    <w:div w:id="414403145">
      <w:bodyDiv w:val="1"/>
      <w:marLeft w:val="0"/>
      <w:marRight w:val="0"/>
      <w:marTop w:val="0"/>
      <w:marBottom w:val="0"/>
      <w:divBdr>
        <w:top w:val="none" w:sz="0" w:space="0" w:color="auto"/>
        <w:left w:val="none" w:sz="0" w:space="0" w:color="auto"/>
        <w:bottom w:val="none" w:sz="0" w:space="0" w:color="auto"/>
        <w:right w:val="none" w:sz="0" w:space="0" w:color="auto"/>
      </w:divBdr>
    </w:div>
    <w:div w:id="415131932">
      <w:bodyDiv w:val="1"/>
      <w:marLeft w:val="0"/>
      <w:marRight w:val="0"/>
      <w:marTop w:val="0"/>
      <w:marBottom w:val="0"/>
      <w:divBdr>
        <w:top w:val="none" w:sz="0" w:space="0" w:color="auto"/>
        <w:left w:val="none" w:sz="0" w:space="0" w:color="auto"/>
        <w:bottom w:val="none" w:sz="0" w:space="0" w:color="auto"/>
        <w:right w:val="none" w:sz="0" w:space="0" w:color="auto"/>
      </w:divBdr>
    </w:div>
    <w:div w:id="415790773">
      <w:bodyDiv w:val="1"/>
      <w:marLeft w:val="0"/>
      <w:marRight w:val="0"/>
      <w:marTop w:val="0"/>
      <w:marBottom w:val="0"/>
      <w:divBdr>
        <w:top w:val="none" w:sz="0" w:space="0" w:color="auto"/>
        <w:left w:val="none" w:sz="0" w:space="0" w:color="auto"/>
        <w:bottom w:val="none" w:sz="0" w:space="0" w:color="auto"/>
        <w:right w:val="none" w:sz="0" w:space="0" w:color="auto"/>
      </w:divBdr>
    </w:div>
    <w:div w:id="416636982">
      <w:bodyDiv w:val="1"/>
      <w:marLeft w:val="0"/>
      <w:marRight w:val="0"/>
      <w:marTop w:val="0"/>
      <w:marBottom w:val="0"/>
      <w:divBdr>
        <w:top w:val="none" w:sz="0" w:space="0" w:color="auto"/>
        <w:left w:val="none" w:sz="0" w:space="0" w:color="auto"/>
        <w:bottom w:val="none" w:sz="0" w:space="0" w:color="auto"/>
        <w:right w:val="none" w:sz="0" w:space="0" w:color="auto"/>
      </w:divBdr>
    </w:div>
    <w:div w:id="417095697">
      <w:bodyDiv w:val="1"/>
      <w:marLeft w:val="0"/>
      <w:marRight w:val="0"/>
      <w:marTop w:val="0"/>
      <w:marBottom w:val="0"/>
      <w:divBdr>
        <w:top w:val="none" w:sz="0" w:space="0" w:color="auto"/>
        <w:left w:val="none" w:sz="0" w:space="0" w:color="auto"/>
        <w:bottom w:val="none" w:sz="0" w:space="0" w:color="auto"/>
        <w:right w:val="none" w:sz="0" w:space="0" w:color="auto"/>
      </w:divBdr>
    </w:div>
    <w:div w:id="417337129">
      <w:bodyDiv w:val="1"/>
      <w:marLeft w:val="0"/>
      <w:marRight w:val="0"/>
      <w:marTop w:val="0"/>
      <w:marBottom w:val="0"/>
      <w:divBdr>
        <w:top w:val="none" w:sz="0" w:space="0" w:color="auto"/>
        <w:left w:val="none" w:sz="0" w:space="0" w:color="auto"/>
        <w:bottom w:val="none" w:sz="0" w:space="0" w:color="auto"/>
        <w:right w:val="none" w:sz="0" w:space="0" w:color="auto"/>
      </w:divBdr>
    </w:div>
    <w:div w:id="419370786">
      <w:bodyDiv w:val="1"/>
      <w:marLeft w:val="0"/>
      <w:marRight w:val="0"/>
      <w:marTop w:val="0"/>
      <w:marBottom w:val="0"/>
      <w:divBdr>
        <w:top w:val="none" w:sz="0" w:space="0" w:color="auto"/>
        <w:left w:val="none" w:sz="0" w:space="0" w:color="auto"/>
        <w:bottom w:val="none" w:sz="0" w:space="0" w:color="auto"/>
        <w:right w:val="none" w:sz="0" w:space="0" w:color="auto"/>
      </w:divBdr>
    </w:div>
    <w:div w:id="419520978">
      <w:bodyDiv w:val="1"/>
      <w:marLeft w:val="0"/>
      <w:marRight w:val="0"/>
      <w:marTop w:val="0"/>
      <w:marBottom w:val="0"/>
      <w:divBdr>
        <w:top w:val="none" w:sz="0" w:space="0" w:color="auto"/>
        <w:left w:val="none" w:sz="0" w:space="0" w:color="auto"/>
        <w:bottom w:val="none" w:sz="0" w:space="0" w:color="auto"/>
        <w:right w:val="none" w:sz="0" w:space="0" w:color="auto"/>
      </w:divBdr>
    </w:div>
    <w:div w:id="420029041">
      <w:bodyDiv w:val="1"/>
      <w:marLeft w:val="0"/>
      <w:marRight w:val="0"/>
      <w:marTop w:val="0"/>
      <w:marBottom w:val="0"/>
      <w:divBdr>
        <w:top w:val="none" w:sz="0" w:space="0" w:color="auto"/>
        <w:left w:val="none" w:sz="0" w:space="0" w:color="auto"/>
        <w:bottom w:val="none" w:sz="0" w:space="0" w:color="auto"/>
        <w:right w:val="none" w:sz="0" w:space="0" w:color="auto"/>
      </w:divBdr>
      <w:divsChild>
        <w:div w:id="1963537245">
          <w:marLeft w:val="480"/>
          <w:marRight w:val="0"/>
          <w:marTop w:val="0"/>
          <w:marBottom w:val="0"/>
          <w:divBdr>
            <w:top w:val="none" w:sz="0" w:space="0" w:color="auto"/>
            <w:left w:val="none" w:sz="0" w:space="0" w:color="auto"/>
            <w:bottom w:val="none" w:sz="0" w:space="0" w:color="auto"/>
            <w:right w:val="none" w:sz="0" w:space="0" w:color="auto"/>
          </w:divBdr>
        </w:div>
        <w:div w:id="494957380">
          <w:marLeft w:val="480"/>
          <w:marRight w:val="0"/>
          <w:marTop w:val="0"/>
          <w:marBottom w:val="0"/>
          <w:divBdr>
            <w:top w:val="none" w:sz="0" w:space="0" w:color="auto"/>
            <w:left w:val="none" w:sz="0" w:space="0" w:color="auto"/>
            <w:bottom w:val="none" w:sz="0" w:space="0" w:color="auto"/>
            <w:right w:val="none" w:sz="0" w:space="0" w:color="auto"/>
          </w:divBdr>
        </w:div>
        <w:div w:id="2123374701">
          <w:marLeft w:val="480"/>
          <w:marRight w:val="0"/>
          <w:marTop w:val="0"/>
          <w:marBottom w:val="0"/>
          <w:divBdr>
            <w:top w:val="none" w:sz="0" w:space="0" w:color="auto"/>
            <w:left w:val="none" w:sz="0" w:space="0" w:color="auto"/>
            <w:bottom w:val="none" w:sz="0" w:space="0" w:color="auto"/>
            <w:right w:val="none" w:sz="0" w:space="0" w:color="auto"/>
          </w:divBdr>
        </w:div>
        <w:div w:id="224605377">
          <w:marLeft w:val="480"/>
          <w:marRight w:val="0"/>
          <w:marTop w:val="0"/>
          <w:marBottom w:val="0"/>
          <w:divBdr>
            <w:top w:val="none" w:sz="0" w:space="0" w:color="auto"/>
            <w:left w:val="none" w:sz="0" w:space="0" w:color="auto"/>
            <w:bottom w:val="none" w:sz="0" w:space="0" w:color="auto"/>
            <w:right w:val="none" w:sz="0" w:space="0" w:color="auto"/>
          </w:divBdr>
        </w:div>
        <w:div w:id="1911305656">
          <w:marLeft w:val="480"/>
          <w:marRight w:val="0"/>
          <w:marTop w:val="0"/>
          <w:marBottom w:val="0"/>
          <w:divBdr>
            <w:top w:val="none" w:sz="0" w:space="0" w:color="auto"/>
            <w:left w:val="none" w:sz="0" w:space="0" w:color="auto"/>
            <w:bottom w:val="none" w:sz="0" w:space="0" w:color="auto"/>
            <w:right w:val="none" w:sz="0" w:space="0" w:color="auto"/>
          </w:divBdr>
        </w:div>
        <w:div w:id="1987512080">
          <w:marLeft w:val="480"/>
          <w:marRight w:val="0"/>
          <w:marTop w:val="0"/>
          <w:marBottom w:val="0"/>
          <w:divBdr>
            <w:top w:val="none" w:sz="0" w:space="0" w:color="auto"/>
            <w:left w:val="none" w:sz="0" w:space="0" w:color="auto"/>
            <w:bottom w:val="none" w:sz="0" w:space="0" w:color="auto"/>
            <w:right w:val="none" w:sz="0" w:space="0" w:color="auto"/>
          </w:divBdr>
        </w:div>
        <w:div w:id="795298437">
          <w:marLeft w:val="480"/>
          <w:marRight w:val="0"/>
          <w:marTop w:val="0"/>
          <w:marBottom w:val="0"/>
          <w:divBdr>
            <w:top w:val="none" w:sz="0" w:space="0" w:color="auto"/>
            <w:left w:val="none" w:sz="0" w:space="0" w:color="auto"/>
            <w:bottom w:val="none" w:sz="0" w:space="0" w:color="auto"/>
            <w:right w:val="none" w:sz="0" w:space="0" w:color="auto"/>
          </w:divBdr>
        </w:div>
        <w:div w:id="127405638">
          <w:marLeft w:val="480"/>
          <w:marRight w:val="0"/>
          <w:marTop w:val="0"/>
          <w:marBottom w:val="0"/>
          <w:divBdr>
            <w:top w:val="none" w:sz="0" w:space="0" w:color="auto"/>
            <w:left w:val="none" w:sz="0" w:space="0" w:color="auto"/>
            <w:bottom w:val="none" w:sz="0" w:space="0" w:color="auto"/>
            <w:right w:val="none" w:sz="0" w:space="0" w:color="auto"/>
          </w:divBdr>
        </w:div>
        <w:div w:id="750397497">
          <w:marLeft w:val="480"/>
          <w:marRight w:val="0"/>
          <w:marTop w:val="0"/>
          <w:marBottom w:val="0"/>
          <w:divBdr>
            <w:top w:val="none" w:sz="0" w:space="0" w:color="auto"/>
            <w:left w:val="none" w:sz="0" w:space="0" w:color="auto"/>
            <w:bottom w:val="none" w:sz="0" w:space="0" w:color="auto"/>
            <w:right w:val="none" w:sz="0" w:space="0" w:color="auto"/>
          </w:divBdr>
        </w:div>
        <w:div w:id="1212573416">
          <w:marLeft w:val="480"/>
          <w:marRight w:val="0"/>
          <w:marTop w:val="0"/>
          <w:marBottom w:val="0"/>
          <w:divBdr>
            <w:top w:val="none" w:sz="0" w:space="0" w:color="auto"/>
            <w:left w:val="none" w:sz="0" w:space="0" w:color="auto"/>
            <w:bottom w:val="none" w:sz="0" w:space="0" w:color="auto"/>
            <w:right w:val="none" w:sz="0" w:space="0" w:color="auto"/>
          </w:divBdr>
        </w:div>
        <w:div w:id="1407650130">
          <w:marLeft w:val="480"/>
          <w:marRight w:val="0"/>
          <w:marTop w:val="0"/>
          <w:marBottom w:val="0"/>
          <w:divBdr>
            <w:top w:val="none" w:sz="0" w:space="0" w:color="auto"/>
            <w:left w:val="none" w:sz="0" w:space="0" w:color="auto"/>
            <w:bottom w:val="none" w:sz="0" w:space="0" w:color="auto"/>
            <w:right w:val="none" w:sz="0" w:space="0" w:color="auto"/>
          </w:divBdr>
        </w:div>
        <w:div w:id="523206504">
          <w:marLeft w:val="480"/>
          <w:marRight w:val="0"/>
          <w:marTop w:val="0"/>
          <w:marBottom w:val="0"/>
          <w:divBdr>
            <w:top w:val="none" w:sz="0" w:space="0" w:color="auto"/>
            <w:left w:val="none" w:sz="0" w:space="0" w:color="auto"/>
            <w:bottom w:val="none" w:sz="0" w:space="0" w:color="auto"/>
            <w:right w:val="none" w:sz="0" w:space="0" w:color="auto"/>
          </w:divBdr>
        </w:div>
        <w:div w:id="1223902906">
          <w:marLeft w:val="480"/>
          <w:marRight w:val="0"/>
          <w:marTop w:val="0"/>
          <w:marBottom w:val="0"/>
          <w:divBdr>
            <w:top w:val="none" w:sz="0" w:space="0" w:color="auto"/>
            <w:left w:val="none" w:sz="0" w:space="0" w:color="auto"/>
            <w:bottom w:val="none" w:sz="0" w:space="0" w:color="auto"/>
            <w:right w:val="none" w:sz="0" w:space="0" w:color="auto"/>
          </w:divBdr>
        </w:div>
        <w:div w:id="1006784043">
          <w:marLeft w:val="480"/>
          <w:marRight w:val="0"/>
          <w:marTop w:val="0"/>
          <w:marBottom w:val="0"/>
          <w:divBdr>
            <w:top w:val="none" w:sz="0" w:space="0" w:color="auto"/>
            <w:left w:val="none" w:sz="0" w:space="0" w:color="auto"/>
            <w:bottom w:val="none" w:sz="0" w:space="0" w:color="auto"/>
            <w:right w:val="none" w:sz="0" w:space="0" w:color="auto"/>
          </w:divBdr>
        </w:div>
        <w:div w:id="808785643">
          <w:marLeft w:val="480"/>
          <w:marRight w:val="0"/>
          <w:marTop w:val="0"/>
          <w:marBottom w:val="0"/>
          <w:divBdr>
            <w:top w:val="none" w:sz="0" w:space="0" w:color="auto"/>
            <w:left w:val="none" w:sz="0" w:space="0" w:color="auto"/>
            <w:bottom w:val="none" w:sz="0" w:space="0" w:color="auto"/>
            <w:right w:val="none" w:sz="0" w:space="0" w:color="auto"/>
          </w:divBdr>
        </w:div>
        <w:div w:id="1183399389">
          <w:marLeft w:val="480"/>
          <w:marRight w:val="0"/>
          <w:marTop w:val="0"/>
          <w:marBottom w:val="0"/>
          <w:divBdr>
            <w:top w:val="none" w:sz="0" w:space="0" w:color="auto"/>
            <w:left w:val="none" w:sz="0" w:space="0" w:color="auto"/>
            <w:bottom w:val="none" w:sz="0" w:space="0" w:color="auto"/>
            <w:right w:val="none" w:sz="0" w:space="0" w:color="auto"/>
          </w:divBdr>
        </w:div>
        <w:div w:id="1025449490">
          <w:marLeft w:val="480"/>
          <w:marRight w:val="0"/>
          <w:marTop w:val="0"/>
          <w:marBottom w:val="0"/>
          <w:divBdr>
            <w:top w:val="none" w:sz="0" w:space="0" w:color="auto"/>
            <w:left w:val="none" w:sz="0" w:space="0" w:color="auto"/>
            <w:bottom w:val="none" w:sz="0" w:space="0" w:color="auto"/>
            <w:right w:val="none" w:sz="0" w:space="0" w:color="auto"/>
          </w:divBdr>
        </w:div>
        <w:div w:id="238561929">
          <w:marLeft w:val="480"/>
          <w:marRight w:val="0"/>
          <w:marTop w:val="0"/>
          <w:marBottom w:val="0"/>
          <w:divBdr>
            <w:top w:val="none" w:sz="0" w:space="0" w:color="auto"/>
            <w:left w:val="none" w:sz="0" w:space="0" w:color="auto"/>
            <w:bottom w:val="none" w:sz="0" w:space="0" w:color="auto"/>
            <w:right w:val="none" w:sz="0" w:space="0" w:color="auto"/>
          </w:divBdr>
        </w:div>
        <w:div w:id="1323654701">
          <w:marLeft w:val="480"/>
          <w:marRight w:val="0"/>
          <w:marTop w:val="0"/>
          <w:marBottom w:val="0"/>
          <w:divBdr>
            <w:top w:val="none" w:sz="0" w:space="0" w:color="auto"/>
            <w:left w:val="none" w:sz="0" w:space="0" w:color="auto"/>
            <w:bottom w:val="none" w:sz="0" w:space="0" w:color="auto"/>
            <w:right w:val="none" w:sz="0" w:space="0" w:color="auto"/>
          </w:divBdr>
        </w:div>
        <w:div w:id="1157771758">
          <w:marLeft w:val="480"/>
          <w:marRight w:val="0"/>
          <w:marTop w:val="0"/>
          <w:marBottom w:val="0"/>
          <w:divBdr>
            <w:top w:val="none" w:sz="0" w:space="0" w:color="auto"/>
            <w:left w:val="none" w:sz="0" w:space="0" w:color="auto"/>
            <w:bottom w:val="none" w:sz="0" w:space="0" w:color="auto"/>
            <w:right w:val="none" w:sz="0" w:space="0" w:color="auto"/>
          </w:divBdr>
        </w:div>
        <w:div w:id="541524919">
          <w:marLeft w:val="480"/>
          <w:marRight w:val="0"/>
          <w:marTop w:val="0"/>
          <w:marBottom w:val="0"/>
          <w:divBdr>
            <w:top w:val="none" w:sz="0" w:space="0" w:color="auto"/>
            <w:left w:val="none" w:sz="0" w:space="0" w:color="auto"/>
            <w:bottom w:val="none" w:sz="0" w:space="0" w:color="auto"/>
            <w:right w:val="none" w:sz="0" w:space="0" w:color="auto"/>
          </w:divBdr>
        </w:div>
        <w:div w:id="684400285">
          <w:marLeft w:val="480"/>
          <w:marRight w:val="0"/>
          <w:marTop w:val="0"/>
          <w:marBottom w:val="0"/>
          <w:divBdr>
            <w:top w:val="none" w:sz="0" w:space="0" w:color="auto"/>
            <w:left w:val="none" w:sz="0" w:space="0" w:color="auto"/>
            <w:bottom w:val="none" w:sz="0" w:space="0" w:color="auto"/>
            <w:right w:val="none" w:sz="0" w:space="0" w:color="auto"/>
          </w:divBdr>
        </w:div>
        <w:div w:id="397099422">
          <w:marLeft w:val="480"/>
          <w:marRight w:val="0"/>
          <w:marTop w:val="0"/>
          <w:marBottom w:val="0"/>
          <w:divBdr>
            <w:top w:val="none" w:sz="0" w:space="0" w:color="auto"/>
            <w:left w:val="none" w:sz="0" w:space="0" w:color="auto"/>
            <w:bottom w:val="none" w:sz="0" w:space="0" w:color="auto"/>
            <w:right w:val="none" w:sz="0" w:space="0" w:color="auto"/>
          </w:divBdr>
        </w:div>
        <w:div w:id="1025325961">
          <w:marLeft w:val="480"/>
          <w:marRight w:val="0"/>
          <w:marTop w:val="0"/>
          <w:marBottom w:val="0"/>
          <w:divBdr>
            <w:top w:val="none" w:sz="0" w:space="0" w:color="auto"/>
            <w:left w:val="none" w:sz="0" w:space="0" w:color="auto"/>
            <w:bottom w:val="none" w:sz="0" w:space="0" w:color="auto"/>
            <w:right w:val="none" w:sz="0" w:space="0" w:color="auto"/>
          </w:divBdr>
        </w:div>
        <w:div w:id="855846745">
          <w:marLeft w:val="480"/>
          <w:marRight w:val="0"/>
          <w:marTop w:val="0"/>
          <w:marBottom w:val="0"/>
          <w:divBdr>
            <w:top w:val="none" w:sz="0" w:space="0" w:color="auto"/>
            <w:left w:val="none" w:sz="0" w:space="0" w:color="auto"/>
            <w:bottom w:val="none" w:sz="0" w:space="0" w:color="auto"/>
            <w:right w:val="none" w:sz="0" w:space="0" w:color="auto"/>
          </w:divBdr>
        </w:div>
        <w:div w:id="1797794780">
          <w:marLeft w:val="480"/>
          <w:marRight w:val="0"/>
          <w:marTop w:val="0"/>
          <w:marBottom w:val="0"/>
          <w:divBdr>
            <w:top w:val="none" w:sz="0" w:space="0" w:color="auto"/>
            <w:left w:val="none" w:sz="0" w:space="0" w:color="auto"/>
            <w:bottom w:val="none" w:sz="0" w:space="0" w:color="auto"/>
            <w:right w:val="none" w:sz="0" w:space="0" w:color="auto"/>
          </w:divBdr>
        </w:div>
        <w:div w:id="798110485">
          <w:marLeft w:val="480"/>
          <w:marRight w:val="0"/>
          <w:marTop w:val="0"/>
          <w:marBottom w:val="0"/>
          <w:divBdr>
            <w:top w:val="none" w:sz="0" w:space="0" w:color="auto"/>
            <w:left w:val="none" w:sz="0" w:space="0" w:color="auto"/>
            <w:bottom w:val="none" w:sz="0" w:space="0" w:color="auto"/>
            <w:right w:val="none" w:sz="0" w:space="0" w:color="auto"/>
          </w:divBdr>
        </w:div>
        <w:div w:id="471216523">
          <w:marLeft w:val="480"/>
          <w:marRight w:val="0"/>
          <w:marTop w:val="0"/>
          <w:marBottom w:val="0"/>
          <w:divBdr>
            <w:top w:val="none" w:sz="0" w:space="0" w:color="auto"/>
            <w:left w:val="none" w:sz="0" w:space="0" w:color="auto"/>
            <w:bottom w:val="none" w:sz="0" w:space="0" w:color="auto"/>
            <w:right w:val="none" w:sz="0" w:space="0" w:color="auto"/>
          </w:divBdr>
        </w:div>
        <w:div w:id="1665665052">
          <w:marLeft w:val="480"/>
          <w:marRight w:val="0"/>
          <w:marTop w:val="0"/>
          <w:marBottom w:val="0"/>
          <w:divBdr>
            <w:top w:val="none" w:sz="0" w:space="0" w:color="auto"/>
            <w:left w:val="none" w:sz="0" w:space="0" w:color="auto"/>
            <w:bottom w:val="none" w:sz="0" w:space="0" w:color="auto"/>
            <w:right w:val="none" w:sz="0" w:space="0" w:color="auto"/>
          </w:divBdr>
        </w:div>
        <w:div w:id="1719934457">
          <w:marLeft w:val="480"/>
          <w:marRight w:val="0"/>
          <w:marTop w:val="0"/>
          <w:marBottom w:val="0"/>
          <w:divBdr>
            <w:top w:val="none" w:sz="0" w:space="0" w:color="auto"/>
            <w:left w:val="none" w:sz="0" w:space="0" w:color="auto"/>
            <w:bottom w:val="none" w:sz="0" w:space="0" w:color="auto"/>
            <w:right w:val="none" w:sz="0" w:space="0" w:color="auto"/>
          </w:divBdr>
        </w:div>
        <w:div w:id="1149709009">
          <w:marLeft w:val="480"/>
          <w:marRight w:val="0"/>
          <w:marTop w:val="0"/>
          <w:marBottom w:val="0"/>
          <w:divBdr>
            <w:top w:val="none" w:sz="0" w:space="0" w:color="auto"/>
            <w:left w:val="none" w:sz="0" w:space="0" w:color="auto"/>
            <w:bottom w:val="none" w:sz="0" w:space="0" w:color="auto"/>
            <w:right w:val="none" w:sz="0" w:space="0" w:color="auto"/>
          </w:divBdr>
        </w:div>
        <w:div w:id="991713194">
          <w:marLeft w:val="480"/>
          <w:marRight w:val="0"/>
          <w:marTop w:val="0"/>
          <w:marBottom w:val="0"/>
          <w:divBdr>
            <w:top w:val="none" w:sz="0" w:space="0" w:color="auto"/>
            <w:left w:val="none" w:sz="0" w:space="0" w:color="auto"/>
            <w:bottom w:val="none" w:sz="0" w:space="0" w:color="auto"/>
            <w:right w:val="none" w:sz="0" w:space="0" w:color="auto"/>
          </w:divBdr>
        </w:div>
        <w:div w:id="420227590">
          <w:marLeft w:val="480"/>
          <w:marRight w:val="0"/>
          <w:marTop w:val="0"/>
          <w:marBottom w:val="0"/>
          <w:divBdr>
            <w:top w:val="none" w:sz="0" w:space="0" w:color="auto"/>
            <w:left w:val="none" w:sz="0" w:space="0" w:color="auto"/>
            <w:bottom w:val="none" w:sz="0" w:space="0" w:color="auto"/>
            <w:right w:val="none" w:sz="0" w:space="0" w:color="auto"/>
          </w:divBdr>
        </w:div>
        <w:div w:id="1263102659">
          <w:marLeft w:val="480"/>
          <w:marRight w:val="0"/>
          <w:marTop w:val="0"/>
          <w:marBottom w:val="0"/>
          <w:divBdr>
            <w:top w:val="none" w:sz="0" w:space="0" w:color="auto"/>
            <w:left w:val="none" w:sz="0" w:space="0" w:color="auto"/>
            <w:bottom w:val="none" w:sz="0" w:space="0" w:color="auto"/>
            <w:right w:val="none" w:sz="0" w:space="0" w:color="auto"/>
          </w:divBdr>
        </w:div>
        <w:div w:id="1948997551">
          <w:marLeft w:val="480"/>
          <w:marRight w:val="0"/>
          <w:marTop w:val="0"/>
          <w:marBottom w:val="0"/>
          <w:divBdr>
            <w:top w:val="none" w:sz="0" w:space="0" w:color="auto"/>
            <w:left w:val="none" w:sz="0" w:space="0" w:color="auto"/>
            <w:bottom w:val="none" w:sz="0" w:space="0" w:color="auto"/>
            <w:right w:val="none" w:sz="0" w:space="0" w:color="auto"/>
          </w:divBdr>
        </w:div>
        <w:div w:id="510878790">
          <w:marLeft w:val="480"/>
          <w:marRight w:val="0"/>
          <w:marTop w:val="0"/>
          <w:marBottom w:val="0"/>
          <w:divBdr>
            <w:top w:val="none" w:sz="0" w:space="0" w:color="auto"/>
            <w:left w:val="none" w:sz="0" w:space="0" w:color="auto"/>
            <w:bottom w:val="none" w:sz="0" w:space="0" w:color="auto"/>
            <w:right w:val="none" w:sz="0" w:space="0" w:color="auto"/>
          </w:divBdr>
        </w:div>
        <w:div w:id="597325549">
          <w:marLeft w:val="480"/>
          <w:marRight w:val="0"/>
          <w:marTop w:val="0"/>
          <w:marBottom w:val="0"/>
          <w:divBdr>
            <w:top w:val="none" w:sz="0" w:space="0" w:color="auto"/>
            <w:left w:val="none" w:sz="0" w:space="0" w:color="auto"/>
            <w:bottom w:val="none" w:sz="0" w:space="0" w:color="auto"/>
            <w:right w:val="none" w:sz="0" w:space="0" w:color="auto"/>
          </w:divBdr>
        </w:div>
        <w:div w:id="1517422137">
          <w:marLeft w:val="480"/>
          <w:marRight w:val="0"/>
          <w:marTop w:val="0"/>
          <w:marBottom w:val="0"/>
          <w:divBdr>
            <w:top w:val="none" w:sz="0" w:space="0" w:color="auto"/>
            <w:left w:val="none" w:sz="0" w:space="0" w:color="auto"/>
            <w:bottom w:val="none" w:sz="0" w:space="0" w:color="auto"/>
            <w:right w:val="none" w:sz="0" w:space="0" w:color="auto"/>
          </w:divBdr>
        </w:div>
        <w:div w:id="130095496">
          <w:marLeft w:val="480"/>
          <w:marRight w:val="0"/>
          <w:marTop w:val="0"/>
          <w:marBottom w:val="0"/>
          <w:divBdr>
            <w:top w:val="none" w:sz="0" w:space="0" w:color="auto"/>
            <w:left w:val="none" w:sz="0" w:space="0" w:color="auto"/>
            <w:bottom w:val="none" w:sz="0" w:space="0" w:color="auto"/>
            <w:right w:val="none" w:sz="0" w:space="0" w:color="auto"/>
          </w:divBdr>
        </w:div>
        <w:div w:id="691496327">
          <w:marLeft w:val="480"/>
          <w:marRight w:val="0"/>
          <w:marTop w:val="0"/>
          <w:marBottom w:val="0"/>
          <w:divBdr>
            <w:top w:val="none" w:sz="0" w:space="0" w:color="auto"/>
            <w:left w:val="none" w:sz="0" w:space="0" w:color="auto"/>
            <w:bottom w:val="none" w:sz="0" w:space="0" w:color="auto"/>
            <w:right w:val="none" w:sz="0" w:space="0" w:color="auto"/>
          </w:divBdr>
        </w:div>
        <w:div w:id="1806048669">
          <w:marLeft w:val="480"/>
          <w:marRight w:val="0"/>
          <w:marTop w:val="0"/>
          <w:marBottom w:val="0"/>
          <w:divBdr>
            <w:top w:val="none" w:sz="0" w:space="0" w:color="auto"/>
            <w:left w:val="none" w:sz="0" w:space="0" w:color="auto"/>
            <w:bottom w:val="none" w:sz="0" w:space="0" w:color="auto"/>
            <w:right w:val="none" w:sz="0" w:space="0" w:color="auto"/>
          </w:divBdr>
        </w:div>
        <w:div w:id="1413353932">
          <w:marLeft w:val="480"/>
          <w:marRight w:val="0"/>
          <w:marTop w:val="0"/>
          <w:marBottom w:val="0"/>
          <w:divBdr>
            <w:top w:val="none" w:sz="0" w:space="0" w:color="auto"/>
            <w:left w:val="none" w:sz="0" w:space="0" w:color="auto"/>
            <w:bottom w:val="none" w:sz="0" w:space="0" w:color="auto"/>
            <w:right w:val="none" w:sz="0" w:space="0" w:color="auto"/>
          </w:divBdr>
        </w:div>
        <w:div w:id="309675461">
          <w:marLeft w:val="480"/>
          <w:marRight w:val="0"/>
          <w:marTop w:val="0"/>
          <w:marBottom w:val="0"/>
          <w:divBdr>
            <w:top w:val="none" w:sz="0" w:space="0" w:color="auto"/>
            <w:left w:val="none" w:sz="0" w:space="0" w:color="auto"/>
            <w:bottom w:val="none" w:sz="0" w:space="0" w:color="auto"/>
            <w:right w:val="none" w:sz="0" w:space="0" w:color="auto"/>
          </w:divBdr>
        </w:div>
        <w:div w:id="1493182796">
          <w:marLeft w:val="480"/>
          <w:marRight w:val="0"/>
          <w:marTop w:val="0"/>
          <w:marBottom w:val="0"/>
          <w:divBdr>
            <w:top w:val="none" w:sz="0" w:space="0" w:color="auto"/>
            <w:left w:val="none" w:sz="0" w:space="0" w:color="auto"/>
            <w:bottom w:val="none" w:sz="0" w:space="0" w:color="auto"/>
            <w:right w:val="none" w:sz="0" w:space="0" w:color="auto"/>
          </w:divBdr>
        </w:div>
        <w:div w:id="1727025551">
          <w:marLeft w:val="480"/>
          <w:marRight w:val="0"/>
          <w:marTop w:val="0"/>
          <w:marBottom w:val="0"/>
          <w:divBdr>
            <w:top w:val="none" w:sz="0" w:space="0" w:color="auto"/>
            <w:left w:val="none" w:sz="0" w:space="0" w:color="auto"/>
            <w:bottom w:val="none" w:sz="0" w:space="0" w:color="auto"/>
            <w:right w:val="none" w:sz="0" w:space="0" w:color="auto"/>
          </w:divBdr>
        </w:div>
        <w:div w:id="1987852869">
          <w:marLeft w:val="480"/>
          <w:marRight w:val="0"/>
          <w:marTop w:val="0"/>
          <w:marBottom w:val="0"/>
          <w:divBdr>
            <w:top w:val="none" w:sz="0" w:space="0" w:color="auto"/>
            <w:left w:val="none" w:sz="0" w:space="0" w:color="auto"/>
            <w:bottom w:val="none" w:sz="0" w:space="0" w:color="auto"/>
            <w:right w:val="none" w:sz="0" w:space="0" w:color="auto"/>
          </w:divBdr>
        </w:div>
        <w:div w:id="1342001736">
          <w:marLeft w:val="480"/>
          <w:marRight w:val="0"/>
          <w:marTop w:val="0"/>
          <w:marBottom w:val="0"/>
          <w:divBdr>
            <w:top w:val="none" w:sz="0" w:space="0" w:color="auto"/>
            <w:left w:val="none" w:sz="0" w:space="0" w:color="auto"/>
            <w:bottom w:val="none" w:sz="0" w:space="0" w:color="auto"/>
            <w:right w:val="none" w:sz="0" w:space="0" w:color="auto"/>
          </w:divBdr>
        </w:div>
        <w:div w:id="1575509264">
          <w:marLeft w:val="480"/>
          <w:marRight w:val="0"/>
          <w:marTop w:val="0"/>
          <w:marBottom w:val="0"/>
          <w:divBdr>
            <w:top w:val="none" w:sz="0" w:space="0" w:color="auto"/>
            <w:left w:val="none" w:sz="0" w:space="0" w:color="auto"/>
            <w:bottom w:val="none" w:sz="0" w:space="0" w:color="auto"/>
            <w:right w:val="none" w:sz="0" w:space="0" w:color="auto"/>
          </w:divBdr>
        </w:div>
        <w:div w:id="1156646021">
          <w:marLeft w:val="480"/>
          <w:marRight w:val="0"/>
          <w:marTop w:val="0"/>
          <w:marBottom w:val="0"/>
          <w:divBdr>
            <w:top w:val="none" w:sz="0" w:space="0" w:color="auto"/>
            <w:left w:val="none" w:sz="0" w:space="0" w:color="auto"/>
            <w:bottom w:val="none" w:sz="0" w:space="0" w:color="auto"/>
            <w:right w:val="none" w:sz="0" w:space="0" w:color="auto"/>
          </w:divBdr>
        </w:div>
        <w:div w:id="879979821">
          <w:marLeft w:val="480"/>
          <w:marRight w:val="0"/>
          <w:marTop w:val="0"/>
          <w:marBottom w:val="0"/>
          <w:divBdr>
            <w:top w:val="none" w:sz="0" w:space="0" w:color="auto"/>
            <w:left w:val="none" w:sz="0" w:space="0" w:color="auto"/>
            <w:bottom w:val="none" w:sz="0" w:space="0" w:color="auto"/>
            <w:right w:val="none" w:sz="0" w:space="0" w:color="auto"/>
          </w:divBdr>
        </w:div>
        <w:div w:id="939222021">
          <w:marLeft w:val="480"/>
          <w:marRight w:val="0"/>
          <w:marTop w:val="0"/>
          <w:marBottom w:val="0"/>
          <w:divBdr>
            <w:top w:val="none" w:sz="0" w:space="0" w:color="auto"/>
            <w:left w:val="none" w:sz="0" w:space="0" w:color="auto"/>
            <w:bottom w:val="none" w:sz="0" w:space="0" w:color="auto"/>
            <w:right w:val="none" w:sz="0" w:space="0" w:color="auto"/>
          </w:divBdr>
        </w:div>
        <w:div w:id="238367006">
          <w:marLeft w:val="480"/>
          <w:marRight w:val="0"/>
          <w:marTop w:val="0"/>
          <w:marBottom w:val="0"/>
          <w:divBdr>
            <w:top w:val="none" w:sz="0" w:space="0" w:color="auto"/>
            <w:left w:val="none" w:sz="0" w:space="0" w:color="auto"/>
            <w:bottom w:val="none" w:sz="0" w:space="0" w:color="auto"/>
            <w:right w:val="none" w:sz="0" w:space="0" w:color="auto"/>
          </w:divBdr>
        </w:div>
        <w:div w:id="1920942141">
          <w:marLeft w:val="480"/>
          <w:marRight w:val="0"/>
          <w:marTop w:val="0"/>
          <w:marBottom w:val="0"/>
          <w:divBdr>
            <w:top w:val="none" w:sz="0" w:space="0" w:color="auto"/>
            <w:left w:val="none" w:sz="0" w:space="0" w:color="auto"/>
            <w:bottom w:val="none" w:sz="0" w:space="0" w:color="auto"/>
            <w:right w:val="none" w:sz="0" w:space="0" w:color="auto"/>
          </w:divBdr>
        </w:div>
        <w:div w:id="1988319576">
          <w:marLeft w:val="480"/>
          <w:marRight w:val="0"/>
          <w:marTop w:val="0"/>
          <w:marBottom w:val="0"/>
          <w:divBdr>
            <w:top w:val="none" w:sz="0" w:space="0" w:color="auto"/>
            <w:left w:val="none" w:sz="0" w:space="0" w:color="auto"/>
            <w:bottom w:val="none" w:sz="0" w:space="0" w:color="auto"/>
            <w:right w:val="none" w:sz="0" w:space="0" w:color="auto"/>
          </w:divBdr>
        </w:div>
        <w:div w:id="2076464006">
          <w:marLeft w:val="480"/>
          <w:marRight w:val="0"/>
          <w:marTop w:val="0"/>
          <w:marBottom w:val="0"/>
          <w:divBdr>
            <w:top w:val="none" w:sz="0" w:space="0" w:color="auto"/>
            <w:left w:val="none" w:sz="0" w:space="0" w:color="auto"/>
            <w:bottom w:val="none" w:sz="0" w:space="0" w:color="auto"/>
            <w:right w:val="none" w:sz="0" w:space="0" w:color="auto"/>
          </w:divBdr>
        </w:div>
        <w:div w:id="1205366498">
          <w:marLeft w:val="480"/>
          <w:marRight w:val="0"/>
          <w:marTop w:val="0"/>
          <w:marBottom w:val="0"/>
          <w:divBdr>
            <w:top w:val="none" w:sz="0" w:space="0" w:color="auto"/>
            <w:left w:val="none" w:sz="0" w:space="0" w:color="auto"/>
            <w:bottom w:val="none" w:sz="0" w:space="0" w:color="auto"/>
            <w:right w:val="none" w:sz="0" w:space="0" w:color="auto"/>
          </w:divBdr>
        </w:div>
        <w:div w:id="2135249537">
          <w:marLeft w:val="480"/>
          <w:marRight w:val="0"/>
          <w:marTop w:val="0"/>
          <w:marBottom w:val="0"/>
          <w:divBdr>
            <w:top w:val="none" w:sz="0" w:space="0" w:color="auto"/>
            <w:left w:val="none" w:sz="0" w:space="0" w:color="auto"/>
            <w:bottom w:val="none" w:sz="0" w:space="0" w:color="auto"/>
            <w:right w:val="none" w:sz="0" w:space="0" w:color="auto"/>
          </w:divBdr>
        </w:div>
        <w:div w:id="1250845622">
          <w:marLeft w:val="480"/>
          <w:marRight w:val="0"/>
          <w:marTop w:val="0"/>
          <w:marBottom w:val="0"/>
          <w:divBdr>
            <w:top w:val="none" w:sz="0" w:space="0" w:color="auto"/>
            <w:left w:val="none" w:sz="0" w:space="0" w:color="auto"/>
            <w:bottom w:val="none" w:sz="0" w:space="0" w:color="auto"/>
            <w:right w:val="none" w:sz="0" w:space="0" w:color="auto"/>
          </w:divBdr>
        </w:div>
        <w:div w:id="246772690">
          <w:marLeft w:val="480"/>
          <w:marRight w:val="0"/>
          <w:marTop w:val="0"/>
          <w:marBottom w:val="0"/>
          <w:divBdr>
            <w:top w:val="none" w:sz="0" w:space="0" w:color="auto"/>
            <w:left w:val="none" w:sz="0" w:space="0" w:color="auto"/>
            <w:bottom w:val="none" w:sz="0" w:space="0" w:color="auto"/>
            <w:right w:val="none" w:sz="0" w:space="0" w:color="auto"/>
          </w:divBdr>
        </w:div>
        <w:div w:id="438070237">
          <w:marLeft w:val="480"/>
          <w:marRight w:val="0"/>
          <w:marTop w:val="0"/>
          <w:marBottom w:val="0"/>
          <w:divBdr>
            <w:top w:val="none" w:sz="0" w:space="0" w:color="auto"/>
            <w:left w:val="none" w:sz="0" w:space="0" w:color="auto"/>
            <w:bottom w:val="none" w:sz="0" w:space="0" w:color="auto"/>
            <w:right w:val="none" w:sz="0" w:space="0" w:color="auto"/>
          </w:divBdr>
        </w:div>
        <w:div w:id="1550338485">
          <w:marLeft w:val="480"/>
          <w:marRight w:val="0"/>
          <w:marTop w:val="0"/>
          <w:marBottom w:val="0"/>
          <w:divBdr>
            <w:top w:val="none" w:sz="0" w:space="0" w:color="auto"/>
            <w:left w:val="none" w:sz="0" w:space="0" w:color="auto"/>
            <w:bottom w:val="none" w:sz="0" w:space="0" w:color="auto"/>
            <w:right w:val="none" w:sz="0" w:space="0" w:color="auto"/>
          </w:divBdr>
        </w:div>
        <w:div w:id="2026052702">
          <w:marLeft w:val="480"/>
          <w:marRight w:val="0"/>
          <w:marTop w:val="0"/>
          <w:marBottom w:val="0"/>
          <w:divBdr>
            <w:top w:val="none" w:sz="0" w:space="0" w:color="auto"/>
            <w:left w:val="none" w:sz="0" w:space="0" w:color="auto"/>
            <w:bottom w:val="none" w:sz="0" w:space="0" w:color="auto"/>
            <w:right w:val="none" w:sz="0" w:space="0" w:color="auto"/>
          </w:divBdr>
        </w:div>
        <w:div w:id="318576889">
          <w:marLeft w:val="480"/>
          <w:marRight w:val="0"/>
          <w:marTop w:val="0"/>
          <w:marBottom w:val="0"/>
          <w:divBdr>
            <w:top w:val="none" w:sz="0" w:space="0" w:color="auto"/>
            <w:left w:val="none" w:sz="0" w:space="0" w:color="auto"/>
            <w:bottom w:val="none" w:sz="0" w:space="0" w:color="auto"/>
            <w:right w:val="none" w:sz="0" w:space="0" w:color="auto"/>
          </w:divBdr>
        </w:div>
        <w:div w:id="998584356">
          <w:marLeft w:val="480"/>
          <w:marRight w:val="0"/>
          <w:marTop w:val="0"/>
          <w:marBottom w:val="0"/>
          <w:divBdr>
            <w:top w:val="none" w:sz="0" w:space="0" w:color="auto"/>
            <w:left w:val="none" w:sz="0" w:space="0" w:color="auto"/>
            <w:bottom w:val="none" w:sz="0" w:space="0" w:color="auto"/>
            <w:right w:val="none" w:sz="0" w:space="0" w:color="auto"/>
          </w:divBdr>
        </w:div>
        <w:div w:id="836920817">
          <w:marLeft w:val="480"/>
          <w:marRight w:val="0"/>
          <w:marTop w:val="0"/>
          <w:marBottom w:val="0"/>
          <w:divBdr>
            <w:top w:val="none" w:sz="0" w:space="0" w:color="auto"/>
            <w:left w:val="none" w:sz="0" w:space="0" w:color="auto"/>
            <w:bottom w:val="none" w:sz="0" w:space="0" w:color="auto"/>
            <w:right w:val="none" w:sz="0" w:space="0" w:color="auto"/>
          </w:divBdr>
        </w:div>
        <w:div w:id="799802655">
          <w:marLeft w:val="480"/>
          <w:marRight w:val="0"/>
          <w:marTop w:val="0"/>
          <w:marBottom w:val="0"/>
          <w:divBdr>
            <w:top w:val="none" w:sz="0" w:space="0" w:color="auto"/>
            <w:left w:val="none" w:sz="0" w:space="0" w:color="auto"/>
            <w:bottom w:val="none" w:sz="0" w:space="0" w:color="auto"/>
            <w:right w:val="none" w:sz="0" w:space="0" w:color="auto"/>
          </w:divBdr>
        </w:div>
        <w:div w:id="487093817">
          <w:marLeft w:val="480"/>
          <w:marRight w:val="0"/>
          <w:marTop w:val="0"/>
          <w:marBottom w:val="0"/>
          <w:divBdr>
            <w:top w:val="none" w:sz="0" w:space="0" w:color="auto"/>
            <w:left w:val="none" w:sz="0" w:space="0" w:color="auto"/>
            <w:bottom w:val="none" w:sz="0" w:space="0" w:color="auto"/>
            <w:right w:val="none" w:sz="0" w:space="0" w:color="auto"/>
          </w:divBdr>
        </w:div>
        <w:div w:id="173688564">
          <w:marLeft w:val="480"/>
          <w:marRight w:val="0"/>
          <w:marTop w:val="0"/>
          <w:marBottom w:val="0"/>
          <w:divBdr>
            <w:top w:val="none" w:sz="0" w:space="0" w:color="auto"/>
            <w:left w:val="none" w:sz="0" w:space="0" w:color="auto"/>
            <w:bottom w:val="none" w:sz="0" w:space="0" w:color="auto"/>
            <w:right w:val="none" w:sz="0" w:space="0" w:color="auto"/>
          </w:divBdr>
        </w:div>
        <w:div w:id="765033217">
          <w:marLeft w:val="480"/>
          <w:marRight w:val="0"/>
          <w:marTop w:val="0"/>
          <w:marBottom w:val="0"/>
          <w:divBdr>
            <w:top w:val="none" w:sz="0" w:space="0" w:color="auto"/>
            <w:left w:val="none" w:sz="0" w:space="0" w:color="auto"/>
            <w:bottom w:val="none" w:sz="0" w:space="0" w:color="auto"/>
            <w:right w:val="none" w:sz="0" w:space="0" w:color="auto"/>
          </w:divBdr>
        </w:div>
        <w:div w:id="277834789">
          <w:marLeft w:val="480"/>
          <w:marRight w:val="0"/>
          <w:marTop w:val="0"/>
          <w:marBottom w:val="0"/>
          <w:divBdr>
            <w:top w:val="none" w:sz="0" w:space="0" w:color="auto"/>
            <w:left w:val="none" w:sz="0" w:space="0" w:color="auto"/>
            <w:bottom w:val="none" w:sz="0" w:space="0" w:color="auto"/>
            <w:right w:val="none" w:sz="0" w:space="0" w:color="auto"/>
          </w:divBdr>
        </w:div>
        <w:div w:id="878589702">
          <w:marLeft w:val="480"/>
          <w:marRight w:val="0"/>
          <w:marTop w:val="0"/>
          <w:marBottom w:val="0"/>
          <w:divBdr>
            <w:top w:val="none" w:sz="0" w:space="0" w:color="auto"/>
            <w:left w:val="none" w:sz="0" w:space="0" w:color="auto"/>
            <w:bottom w:val="none" w:sz="0" w:space="0" w:color="auto"/>
            <w:right w:val="none" w:sz="0" w:space="0" w:color="auto"/>
          </w:divBdr>
        </w:div>
        <w:div w:id="945771304">
          <w:marLeft w:val="480"/>
          <w:marRight w:val="0"/>
          <w:marTop w:val="0"/>
          <w:marBottom w:val="0"/>
          <w:divBdr>
            <w:top w:val="none" w:sz="0" w:space="0" w:color="auto"/>
            <w:left w:val="none" w:sz="0" w:space="0" w:color="auto"/>
            <w:bottom w:val="none" w:sz="0" w:space="0" w:color="auto"/>
            <w:right w:val="none" w:sz="0" w:space="0" w:color="auto"/>
          </w:divBdr>
        </w:div>
        <w:div w:id="300889668">
          <w:marLeft w:val="480"/>
          <w:marRight w:val="0"/>
          <w:marTop w:val="0"/>
          <w:marBottom w:val="0"/>
          <w:divBdr>
            <w:top w:val="none" w:sz="0" w:space="0" w:color="auto"/>
            <w:left w:val="none" w:sz="0" w:space="0" w:color="auto"/>
            <w:bottom w:val="none" w:sz="0" w:space="0" w:color="auto"/>
            <w:right w:val="none" w:sz="0" w:space="0" w:color="auto"/>
          </w:divBdr>
        </w:div>
        <w:div w:id="293027337">
          <w:marLeft w:val="480"/>
          <w:marRight w:val="0"/>
          <w:marTop w:val="0"/>
          <w:marBottom w:val="0"/>
          <w:divBdr>
            <w:top w:val="none" w:sz="0" w:space="0" w:color="auto"/>
            <w:left w:val="none" w:sz="0" w:space="0" w:color="auto"/>
            <w:bottom w:val="none" w:sz="0" w:space="0" w:color="auto"/>
            <w:right w:val="none" w:sz="0" w:space="0" w:color="auto"/>
          </w:divBdr>
        </w:div>
        <w:div w:id="968901573">
          <w:marLeft w:val="480"/>
          <w:marRight w:val="0"/>
          <w:marTop w:val="0"/>
          <w:marBottom w:val="0"/>
          <w:divBdr>
            <w:top w:val="none" w:sz="0" w:space="0" w:color="auto"/>
            <w:left w:val="none" w:sz="0" w:space="0" w:color="auto"/>
            <w:bottom w:val="none" w:sz="0" w:space="0" w:color="auto"/>
            <w:right w:val="none" w:sz="0" w:space="0" w:color="auto"/>
          </w:divBdr>
        </w:div>
        <w:div w:id="1942839172">
          <w:marLeft w:val="480"/>
          <w:marRight w:val="0"/>
          <w:marTop w:val="0"/>
          <w:marBottom w:val="0"/>
          <w:divBdr>
            <w:top w:val="none" w:sz="0" w:space="0" w:color="auto"/>
            <w:left w:val="none" w:sz="0" w:space="0" w:color="auto"/>
            <w:bottom w:val="none" w:sz="0" w:space="0" w:color="auto"/>
            <w:right w:val="none" w:sz="0" w:space="0" w:color="auto"/>
          </w:divBdr>
        </w:div>
        <w:div w:id="1947738011">
          <w:marLeft w:val="480"/>
          <w:marRight w:val="0"/>
          <w:marTop w:val="0"/>
          <w:marBottom w:val="0"/>
          <w:divBdr>
            <w:top w:val="none" w:sz="0" w:space="0" w:color="auto"/>
            <w:left w:val="none" w:sz="0" w:space="0" w:color="auto"/>
            <w:bottom w:val="none" w:sz="0" w:space="0" w:color="auto"/>
            <w:right w:val="none" w:sz="0" w:space="0" w:color="auto"/>
          </w:divBdr>
        </w:div>
        <w:div w:id="424039395">
          <w:marLeft w:val="480"/>
          <w:marRight w:val="0"/>
          <w:marTop w:val="0"/>
          <w:marBottom w:val="0"/>
          <w:divBdr>
            <w:top w:val="none" w:sz="0" w:space="0" w:color="auto"/>
            <w:left w:val="none" w:sz="0" w:space="0" w:color="auto"/>
            <w:bottom w:val="none" w:sz="0" w:space="0" w:color="auto"/>
            <w:right w:val="none" w:sz="0" w:space="0" w:color="auto"/>
          </w:divBdr>
        </w:div>
        <w:div w:id="1734541984">
          <w:marLeft w:val="480"/>
          <w:marRight w:val="0"/>
          <w:marTop w:val="0"/>
          <w:marBottom w:val="0"/>
          <w:divBdr>
            <w:top w:val="none" w:sz="0" w:space="0" w:color="auto"/>
            <w:left w:val="none" w:sz="0" w:space="0" w:color="auto"/>
            <w:bottom w:val="none" w:sz="0" w:space="0" w:color="auto"/>
            <w:right w:val="none" w:sz="0" w:space="0" w:color="auto"/>
          </w:divBdr>
        </w:div>
        <w:div w:id="1655136510">
          <w:marLeft w:val="480"/>
          <w:marRight w:val="0"/>
          <w:marTop w:val="0"/>
          <w:marBottom w:val="0"/>
          <w:divBdr>
            <w:top w:val="none" w:sz="0" w:space="0" w:color="auto"/>
            <w:left w:val="none" w:sz="0" w:space="0" w:color="auto"/>
            <w:bottom w:val="none" w:sz="0" w:space="0" w:color="auto"/>
            <w:right w:val="none" w:sz="0" w:space="0" w:color="auto"/>
          </w:divBdr>
        </w:div>
        <w:div w:id="108359575">
          <w:marLeft w:val="480"/>
          <w:marRight w:val="0"/>
          <w:marTop w:val="0"/>
          <w:marBottom w:val="0"/>
          <w:divBdr>
            <w:top w:val="none" w:sz="0" w:space="0" w:color="auto"/>
            <w:left w:val="none" w:sz="0" w:space="0" w:color="auto"/>
            <w:bottom w:val="none" w:sz="0" w:space="0" w:color="auto"/>
            <w:right w:val="none" w:sz="0" w:space="0" w:color="auto"/>
          </w:divBdr>
        </w:div>
        <w:div w:id="1021395885">
          <w:marLeft w:val="480"/>
          <w:marRight w:val="0"/>
          <w:marTop w:val="0"/>
          <w:marBottom w:val="0"/>
          <w:divBdr>
            <w:top w:val="none" w:sz="0" w:space="0" w:color="auto"/>
            <w:left w:val="none" w:sz="0" w:space="0" w:color="auto"/>
            <w:bottom w:val="none" w:sz="0" w:space="0" w:color="auto"/>
            <w:right w:val="none" w:sz="0" w:space="0" w:color="auto"/>
          </w:divBdr>
        </w:div>
        <w:div w:id="1134298953">
          <w:marLeft w:val="480"/>
          <w:marRight w:val="0"/>
          <w:marTop w:val="0"/>
          <w:marBottom w:val="0"/>
          <w:divBdr>
            <w:top w:val="none" w:sz="0" w:space="0" w:color="auto"/>
            <w:left w:val="none" w:sz="0" w:space="0" w:color="auto"/>
            <w:bottom w:val="none" w:sz="0" w:space="0" w:color="auto"/>
            <w:right w:val="none" w:sz="0" w:space="0" w:color="auto"/>
          </w:divBdr>
        </w:div>
        <w:div w:id="517234388">
          <w:marLeft w:val="480"/>
          <w:marRight w:val="0"/>
          <w:marTop w:val="0"/>
          <w:marBottom w:val="0"/>
          <w:divBdr>
            <w:top w:val="none" w:sz="0" w:space="0" w:color="auto"/>
            <w:left w:val="none" w:sz="0" w:space="0" w:color="auto"/>
            <w:bottom w:val="none" w:sz="0" w:space="0" w:color="auto"/>
            <w:right w:val="none" w:sz="0" w:space="0" w:color="auto"/>
          </w:divBdr>
        </w:div>
        <w:div w:id="51463027">
          <w:marLeft w:val="480"/>
          <w:marRight w:val="0"/>
          <w:marTop w:val="0"/>
          <w:marBottom w:val="0"/>
          <w:divBdr>
            <w:top w:val="none" w:sz="0" w:space="0" w:color="auto"/>
            <w:left w:val="none" w:sz="0" w:space="0" w:color="auto"/>
            <w:bottom w:val="none" w:sz="0" w:space="0" w:color="auto"/>
            <w:right w:val="none" w:sz="0" w:space="0" w:color="auto"/>
          </w:divBdr>
        </w:div>
        <w:div w:id="1794202514">
          <w:marLeft w:val="480"/>
          <w:marRight w:val="0"/>
          <w:marTop w:val="0"/>
          <w:marBottom w:val="0"/>
          <w:divBdr>
            <w:top w:val="none" w:sz="0" w:space="0" w:color="auto"/>
            <w:left w:val="none" w:sz="0" w:space="0" w:color="auto"/>
            <w:bottom w:val="none" w:sz="0" w:space="0" w:color="auto"/>
            <w:right w:val="none" w:sz="0" w:space="0" w:color="auto"/>
          </w:divBdr>
        </w:div>
        <w:div w:id="1809933589">
          <w:marLeft w:val="480"/>
          <w:marRight w:val="0"/>
          <w:marTop w:val="0"/>
          <w:marBottom w:val="0"/>
          <w:divBdr>
            <w:top w:val="none" w:sz="0" w:space="0" w:color="auto"/>
            <w:left w:val="none" w:sz="0" w:space="0" w:color="auto"/>
            <w:bottom w:val="none" w:sz="0" w:space="0" w:color="auto"/>
            <w:right w:val="none" w:sz="0" w:space="0" w:color="auto"/>
          </w:divBdr>
        </w:div>
        <w:div w:id="573394329">
          <w:marLeft w:val="480"/>
          <w:marRight w:val="0"/>
          <w:marTop w:val="0"/>
          <w:marBottom w:val="0"/>
          <w:divBdr>
            <w:top w:val="none" w:sz="0" w:space="0" w:color="auto"/>
            <w:left w:val="none" w:sz="0" w:space="0" w:color="auto"/>
            <w:bottom w:val="none" w:sz="0" w:space="0" w:color="auto"/>
            <w:right w:val="none" w:sz="0" w:space="0" w:color="auto"/>
          </w:divBdr>
        </w:div>
        <w:div w:id="185215123">
          <w:marLeft w:val="480"/>
          <w:marRight w:val="0"/>
          <w:marTop w:val="0"/>
          <w:marBottom w:val="0"/>
          <w:divBdr>
            <w:top w:val="none" w:sz="0" w:space="0" w:color="auto"/>
            <w:left w:val="none" w:sz="0" w:space="0" w:color="auto"/>
            <w:bottom w:val="none" w:sz="0" w:space="0" w:color="auto"/>
            <w:right w:val="none" w:sz="0" w:space="0" w:color="auto"/>
          </w:divBdr>
        </w:div>
        <w:div w:id="1430007539">
          <w:marLeft w:val="480"/>
          <w:marRight w:val="0"/>
          <w:marTop w:val="0"/>
          <w:marBottom w:val="0"/>
          <w:divBdr>
            <w:top w:val="none" w:sz="0" w:space="0" w:color="auto"/>
            <w:left w:val="none" w:sz="0" w:space="0" w:color="auto"/>
            <w:bottom w:val="none" w:sz="0" w:space="0" w:color="auto"/>
            <w:right w:val="none" w:sz="0" w:space="0" w:color="auto"/>
          </w:divBdr>
        </w:div>
        <w:div w:id="1307707168">
          <w:marLeft w:val="480"/>
          <w:marRight w:val="0"/>
          <w:marTop w:val="0"/>
          <w:marBottom w:val="0"/>
          <w:divBdr>
            <w:top w:val="none" w:sz="0" w:space="0" w:color="auto"/>
            <w:left w:val="none" w:sz="0" w:space="0" w:color="auto"/>
            <w:bottom w:val="none" w:sz="0" w:space="0" w:color="auto"/>
            <w:right w:val="none" w:sz="0" w:space="0" w:color="auto"/>
          </w:divBdr>
        </w:div>
        <w:div w:id="2057926252">
          <w:marLeft w:val="480"/>
          <w:marRight w:val="0"/>
          <w:marTop w:val="0"/>
          <w:marBottom w:val="0"/>
          <w:divBdr>
            <w:top w:val="none" w:sz="0" w:space="0" w:color="auto"/>
            <w:left w:val="none" w:sz="0" w:space="0" w:color="auto"/>
            <w:bottom w:val="none" w:sz="0" w:space="0" w:color="auto"/>
            <w:right w:val="none" w:sz="0" w:space="0" w:color="auto"/>
          </w:divBdr>
        </w:div>
        <w:div w:id="1614703829">
          <w:marLeft w:val="480"/>
          <w:marRight w:val="0"/>
          <w:marTop w:val="0"/>
          <w:marBottom w:val="0"/>
          <w:divBdr>
            <w:top w:val="none" w:sz="0" w:space="0" w:color="auto"/>
            <w:left w:val="none" w:sz="0" w:space="0" w:color="auto"/>
            <w:bottom w:val="none" w:sz="0" w:space="0" w:color="auto"/>
            <w:right w:val="none" w:sz="0" w:space="0" w:color="auto"/>
          </w:divBdr>
        </w:div>
        <w:div w:id="196629267">
          <w:marLeft w:val="480"/>
          <w:marRight w:val="0"/>
          <w:marTop w:val="0"/>
          <w:marBottom w:val="0"/>
          <w:divBdr>
            <w:top w:val="none" w:sz="0" w:space="0" w:color="auto"/>
            <w:left w:val="none" w:sz="0" w:space="0" w:color="auto"/>
            <w:bottom w:val="none" w:sz="0" w:space="0" w:color="auto"/>
            <w:right w:val="none" w:sz="0" w:space="0" w:color="auto"/>
          </w:divBdr>
        </w:div>
        <w:div w:id="1294362524">
          <w:marLeft w:val="480"/>
          <w:marRight w:val="0"/>
          <w:marTop w:val="0"/>
          <w:marBottom w:val="0"/>
          <w:divBdr>
            <w:top w:val="none" w:sz="0" w:space="0" w:color="auto"/>
            <w:left w:val="none" w:sz="0" w:space="0" w:color="auto"/>
            <w:bottom w:val="none" w:sz="0" w:space="0" w:color="auto"/>
            <w:right w:val="none" w:sz="0" w:space="0" w:color="auto"/>
          </w:divBdr>
        </w:div>
        <w:div w:id="1401754418">
          <w:marLeft w:val="480"/>
          <w:marRight w:val="0"/>
          <w:marTop w:val="0"/>
          <w:marBottom w:val="0"/>
          <w:divBdr>
            <w:top w:val="none" w:sz="0" w:space="0" w:color="auto"/>
            <w:left w:val="none" w:sz="0" w:space="0" w:color="auto"/>
            <w:bottom w:val="none" w:sz="0" w:space="0" w:color="auto"/>
            <w:right w:val="none" w:sz="0" w:space="0" w:color="auto"/>
          </w:divBdr>
        </w:div>
      </w:divsChild>
    </w:div>
    <w:div w:id="422186220">
      <w:bodyDiv w:val="1"/>
      <w:marLeft w:val="0"/>
      <w:marRight w:val="0"/>
      <w:marTop w:val="0"/>
      <w:marBottom w:val="0"/>
      <w:divBdr>
        <w:top w:val="none" w:sz="0" w:space="0" w:color="auto"/>
        <w:left w:val="none" w:sz="0" w:space="0" w:color="auto"/>
        <w:bottom w:val="none" w:sz="0" w:space="0" w:color="auto"/>
        <w:right w:val="none" w:sz="0" w:space="0" w:color="auto"/>
      </w:divBdr>
    </w:div>
    <w:div w:id="422265562">
      <w:bodyDiv w:val="1"/>
      <w:marLeft w:val="0"/>
      <w:marRight w:val="0"/>
      <w:marTop w:val="0"/>
      <w:marBottom w:val="0"/>
      <w:divBdr>
        <w:top w:val="none" w:sz="0" w:space="0" w:color="auto"/>
        <w:left w:val="none" w:sz="0" w:space="0" w:color="auto"/>
        <w:bottom w:val="none" w:sz="0" w:space="0" w:color="auto"/>
        <w:right w:val="none" w:sz="0" w:space="0" w:color="auto"/>
      </w:divBdr>
    </w:div>
    <w:div w:id="423692197">
      <w:bodyDiv w:val="1"/>
      <w:marLeft w:val="0"/>
      <w:marRight w:val="0"/>
      <w:marTop w:val="0"/>
      <w:marBottom w:val="0"/>
      <w:divBdr>
        <w:top w:val="none" w:sz="0" w:space="0" w:color="auto"/>
        <w:left w:val="none" w:sz="0" w:space="0" w:color="auto"/>
        <w:bottom w:val="none" w:sz="0" w:space="0" w:color="auto"/>
        <w:right w:val="none" w:sz="0" w:space="0" w:color="auto"/>
      </w:divBdr>
    </w:div>
    <w:div w:id="428280546">
      <w:bodyDiv w:val="1"/>
      <w:marLeft w:val="0"/>
      <w:marRight w:val="0"/>
      <w:marTop w:val="0"/>
      <w:marBottom w:val="0"/>
      <w:divBdr>
        <w:top w:val="none" w:sz="0" w:space="0" w:color="auto"/>
        <w:left w:val="none" w:sz="0" w:space="0" w:color="auto"/>
        <w:bottom w:val="none" w:sz="0" w:space="0" w:color="auto"/>
        <w:right w:val="none" w:sz="0" w:space="0" w:color="auto"/>
      </w:divBdr>
    </w:div>
    <w:div w:id="429087426">
      <w:bodyDiv w:val="1"/>
      <w:marLeft w:val="0"/>
      <w:marRight w:val="0"/>
      <w:marTop w:val="0"/>
      <w:marBottom w:val="0"/>
      <w:divBdr>
        <w:top w:val="none" w:sz="0" w:space="0" w:color="auto"/>
        <w:left w:val="none" w:sz="0" w:space="0" w:color="auto"/>
        <w:bottom w:val="none" w:sz="0" w:space="0" w:color="auto"/>
        <w:right w:val="none" w:sz="0" w:space="0" w:color="auto"/>
      </w:divBdr>
    </w:div>
    <w:div w:id="429476227">
      <w:bodyDiv w:val="1"/>
      <w:marLeft w:val="0"/>
      <w:marRight w:val="0"/>
      <w:marTop w:val="0"/>
      <w:marBottom w:val="0"/>
      <w:divBdr>
        <w:top w:val="none" w:sz="0" w:space="0" w:color="auto"/>
        <w:left w:val="none" w:sz="0" w:space="0" w:color="auto"/>
        <w:bottom w:val="none" w:sz="0" w:space="0" w:color="auto"/>
        <w:right w:val="none" w:sz="0" w:space="0" w:color="auto"/>
      </w:divBdr>
    </w:div>
    <w:div w:id="429741183">
      <w:bodyDiv w:val="1"/>
      <w:marLeft w:val="0"/>
      <w:marRight w:val="0"/>
      <w:marTop w:val="0"/>
      <w:marBottom w:val="0"/>
      <w:divBdr>
        <w:top w:val="none" w:sz="0" w:space="0" w:color="auto"/>
        <w:left w:val="none" w:sz="0" w:space="0" w:color="auto"/>
        <w:bottom w:val="none" w:sz="0" w:space="0" w:color="auto"/>
        <w:right w:val="none" w:sz="0" w:space="0" w:color="auto"/>
      </w:divBdr>
    </w:div>
    <w:div w:id="433018167">
      <w:bodyDiv w:val="1"/>
      <w:marLeft w:val="0"/>
      <w:marRight w:val="0"/>
      <w:marTop w:val="0"/>
      <w:marBottom w:val="0"/>
      <w:divBdr>
        <w:top w:val="none" w:sz="0" w:space="0" w:color="auto"/>
        <w:left w:val="none" w:sz="0" w:space="0" w:color="auto"/>
        <w:bottom w:val="none" w:sz="0" w:space="0" w:color="auto"/>
        <w:right w:val="none" w:sz="0" w:space="0" w:color="auto"/>
      </w:divBdr>
    </w:div>
    <w:div w:id="433211045">
      <w:bodyDiv w:val="1"/>
      <w:marLeft w:val="0"/>
      <w:marRight w:val="0"/>
      <w:marTop w:val="0"/>
      <w:marBottom w:val="0"/>
      <w:divBdr>
        <w:top w:val="none" w:sz="0" w:space="0" w:color="auto"/>
        <w:left w:val="none" w:sz="0" w:space="0" w:color="auto"/>
        <w:bottom w:val="none" w:sz="0" w:space="0" w:color="auto"/>
        <w:right w:val="none" w:sz="0" w:space="0" w:color="auto"/>
      </w:divBdr>
    </w:div>
    <w:div w:id="435053748">
      <w:bodyDiv w:val="1"/>
      <w:marLeft w:val="0"/>
      <w:marRight w:val="0"/>
      <w:marTop w:val="0"/>
      <w:marBottom w:val="0"/>
      <w:divBdr>
        <w:top w:val="none" w:sz="0" w:space="0" w:color="auto"/>
        <w:left w:val="none" w:sz="0" w:space="0" w:color="auto"/>
        <w:bottom w:val="none" w:sz="0" w:space="0" w:color="auto"/>
        <w:right w:val="none" w:sz="0" w:space="0" w:color="auto"/>
      </w:divBdr>
    </w:div>
    <w:div w:id="436489664">
      <w:bodyDiv w:val="1"/>
      <w:marLeft w:val="0"/>
      <w:marRight w:val="0"/>
      <w:marTop w:val="0"/>
      <w:marBottom w:val="0"/>
      <w:divBdr>
        <w:top w:val="none" w:sz="0" w:space="0" w:color="auto"/>
        <w:left w:val="none" w:sz="0" w:space="0" w:color="auto"/>
        <w:bottom w:val="none" w:sz="0" w:space="0" w:color="auto"/>
        <w:right w:val="none" w:sz="0" w:space="0" w:color="auto"/>
      </w:divBdr>
    </w:div>
    <w:div w:id="437942870">
      <w:bodyDiv w:val="1"/>
      <w:marLeft w:val="0"/>
      <w:marRight w:val="0"/>
      <w:marTop w:val="0"/>
      <w:marBottom w:val="0"/>
      <w:divBdr>
        <w:top w:val="none" w:sz="0" w:space="0" w:color="auto"/>
        <w:left w:val="none" w:sz="0" w:space="0" w:color="auto"/>
        <w:bottom w:val="none" w:sz="0" w:space="0" w:color="auto"/>
        <w:right w:val="none" w:sz="0" w:space="0" w:color="auto"/>
      </w:divBdr>
      <w:divsChild>
        <w:div w:id="666980270">
          <w:marLeft w:val="480"/>
          <w:marRight w:val="0"/>
          <w:marTop w:val="0"/>
          <w:marBottom w:val="0"/>
          <w:divBdr>
            <w:top w:val="none" w:sz="0" w:space="0" w:color="auto"/>
            <w:left w:val="none" w:sz="0" w:space="0" w:color="auto"/>
            <w:bottom w:val="none" w:sz="0" w:space="0" w:color="auto"/>
            <w:right w:val="none" w:sz="0" w:space="0" w:color="auto"/>
          </w:divBdr>
        </w:div>
        <w:div w:id="1938753742">
          <w:marLeft w:val="480"/>
          <w:marRight w:val="0"/>
          <w:marTop w:val="0"/>
          <w:marBottom w:val="0"/>
          <w:divBdr>
            <w:top w:val="none" w:sz="0" w:space="0" w:color="auto"/>
            <w:left w:val="none" w:sz="0" w:space="0" w:color="auto"/>
            <w:bottom w:val="none" w:sz="0" w:space="0" w:color="auto"/>
            <w:right w:val="none" w:sz="0" w:space="0" w:color="auto"/>
          </w:divBdr>
        </w:div>
        <w:div w:id="302539235">
          <w:marLeft w:val="480"/>
          <w:marRight w:val="0"/>
          <w:marTop w:val="0"/>
          <w:marBottom w:val="0"/>
          <w:divBdr>
            <w:top w:val="none" w:sz="0" w:space="0" w:color="auto"/>
            <w:left w:val="none" w:sz="0" w:space="0" w:color="auto"/>
            <w:bottom w:val="none" w:sz="0" w:space="0" w:color="auto"/>
            <w:right w:val="none" w:sz="0" w:space="0" w:color="auto"/>
          </w:divBdr>
        </w:div>
        <w:div w:id="210699784">
          <w:marLeft w:val="480"/>
          <w:marRight w:val="0"/>
          <w:marTop w:val="0"/>
          <w:marBottom w:val="0"/>
          <w:divBdr>
            <w:top w:val="none" w:sz="0" w:space="0" w:color="auto"/>
            <w:left w:val="none" w:sz="0" w:space="0" w:color="auto"/>
            <w:bottom w:val="none" w:sz="0" w:space="0" w:color="auto"/>
            <w:right w:val="none" w:sz="0" w:space="0" w:color="auto"/>
          </w:divBdr>
        </w:div>
        <w:div w:id="236938316">
          <w:marLeft w:val="480"/>
          <w:marRight w:val="0"/>
          <w:marTop w:val="0"/>
          <w:marBottom w:val="0"/>
          <w:divBdr>
            <w:top w:val="none" w:sz="0" w:space="0" w:color="auto"/>
            <w:left w:val="none" w:sz="0" w:space="0" w:color="auto"/>
            <w:bottom w:val="none" w:sz="0" w:space="0" w:color="auto"/>
            <w:right w:val="none" w:sz="0" w:space="0" w:color="auto"/>
          </w:divBdr>
        </w:div>
        <w:div w:id="254024049">
          <w:marLeft w:val="480"/>
          <w:marRight w:val="0"/>
          <w:marTop w:val="0"/>
          <w:marBottom w:val="0"/>
          <w:divBdr>
            <w:top w:val="none" w:sz="0" w:space="0" w:color="auto"/>
            <w:left w:val="none" w:sz="0" w:space="0" w:color="auto"/>
            <w:bottom w:val="none" w:sz="0" w:space="0" w:color="auto"/>
            <w:right w:val="none" w:sz="0" w:space="0" w:color="auto"/>
          </w:divBdr>
        </w:div>
        <w:div w:id="770587955">
          <w:marLeft w:val="480"/>
          <w:marRight w:val="0"/>
          <w:marTop w:val="0"/>
          <w:marBottom w:val="0"/>
          <w:divBdr>
            <w:top w:val="none" w:sz="0" w:space="0" w:color="auto"/>
            <w:left w:val="none" w:sz="0" w:space="0" w:color="auto"/>
            <w:bottom w:val="none" w:sz="0" w:space="0" w:color="auto"/>
            <w:right w:val="none" w:sz="0" w:space="0" w:color="auto"/>
          </w:divBdr>
        </w:div>
        <w:div w:id="1455365526">
          <w:marLeft w:val="480"/>
          <w:marRight w:val="0"/>
          <w:marTop w:val="0"/>
          <w:marBottom w:val="0"/>
          <w:divBdr>
            <w:top w:val="none" w:sz="0" w:space="0" w:color="auto"/>
            <w:left w:val="none" w:sz="0" w:space="0" w:color="auto"/>
            <w:bottom w:val="none" w:sz="0" w:space="0" w:color="auto"/>
            <w:right w:val="none" w:sz="0" w:space="0" w:color="auto"/>
          </w:divBdr>
        </w:div>
        <w:div w:id="1204714373">
          <w:marLeft w:val="480"/>
          <w:marRight w:val="0"/>
          <w:marTop w:val="0"/>
          <w:marBottom w:val="0"/>
          <w:divBdr>
            <w:top w:val="none" w:sz="0" w:space="0" w:color="auto"/>
            <w:left w:val="none" w:sz="0" w:space="0" w:color="auto"/>
            <w:bottom w:val="none" w:sz="0" w:space="0" w:color="auto"/>
            <w:right w:val="none" w:sz="0" w:space="0" w:color="auto"/>
          </w:divBdr>
        </w:div>
        <w:div w:id="580065091">
          <w:marLeft w:val="480"/>
          <w:marRight w:val="0"/>
          <w:marTop w:val="0"/>
          <w:marBottom w:val="0"/>
          <w:divBdr>
            <w:top w:val="none" w:sz="0" w:space="0" w:color="auto"/>
            <w:left w:val="none" w:sz="0" w:space="0" w:color="auto"/>
            <w:bottom w:val="none" w:sz="0" w:space="0" w:color="auto"/>
            <w:right w:val="none" w:sz="0" w:space="0" w:color="auto"/>
          </w:divBdr>
        </w:div>
        <w:div w:id="1717001633">
          <w:marLeft w:val="480"/>
          <w:marRight w:val="0"/>
          <w:marTop w:val="0"/>
          <w:marBottom w:val="0"/>
          <w:divBdr>
            <w:top w:val="none" w:sz="0" w:space="0" w:color="auto"/>
            <w:left w:val="none" w:sz="0" w:space="0" w:color="auto"/>
            <w:bottom w:val="none" w:sz="0" w:space="0" w:color="auto"/>
            <w:right w:val="none" w:sz="0" w:space="0" w:color="auto"/>
          </w:divBdr>
        </w:div>
        <w:div w:id="1918589563">
          <w:marLeft w:val="480"/>
          <w:marRight w:val="0"/>
          <w:marTop w:val="0"/>
          <w:marBottom w:val="0"/>
          <w:divBdr>
            <w:top w:val="none" w:sz="0" w:space="0" w:color="auto"/>
            <w:left w:val="none" w:sz="0" w:space="0" w:color="auto"/>
            <w:bottom w:val="none" w:sz="0" w:space="0" w:color="auto"/>
            <w:right w:val="none" w:sz="0" w:space="0" w:color="auto"/>
          </w:divBdr>
        </w:div>
        <w:div w:id="627861412">
          <w:marLeft w:val="480"/>
          <w:marRight w:val="0"/>
          <w:marTop w:val="0"/>
          <w:marBottom w:val="0"/>
          <w:divBdr>
            <w:top w:val="none" w:sz="0" w:space="0" w:color="auto"/>
            <w:left w:val="none" w:sz="0" w:space="0" w:color="auto"/>
            <w:bottom w:val="none" w:sz="0" w:space="0" w:color="auto"/>
            <w:right w:val="none" w:sz="0" w:space="0" w:color="auto"/>
          </w:divBdr>
        </w:div>
        <w:div w:id="2100131095">
          <w:marLeft w:val="480"/>
          <w:marRight w:val="0"/>
          <w:marTop w:val="0"/>
          <w:marBottom w:val="0"/>
          <w:divBdr>
            <w:top w:val="none" w:sz="0" w:space="0" w:color="auto"/>
            <w:left w:val="none" w:sz="0" w:space="0" w:color="auto"/>
            <w:bottom w:val="none" w:sz="0" w:space="0" w:color="auto"/>
            <w:right w:val="none" w:sz="0" w:space="0" w:color="auto"/>
          </w:divBdr>
        </w:div>
        <w:div w:id="1011566012">
          <w:marLeft w:val="480"/>
          <w:marRight w:val="0"/>
          <w:marTop w:val="0"/>
          <w:marBottom w:val="0"/>
          <w:divBdr>
            <w:top w:val="none" w:sz="0" w:space="0" w:color="auto"/>
            <w:left w:val="none" w:sz="0" w:space="0" w:color="auto"/>
            <w:bottom w:val="none" w:sz="0" w:space="0" w:color="auto"/>
            <w:right w:val="none" w:sz="0" w:space="0" w:color="auto"/>
          </w:divBdr>
        </w:div>
        <w:div w:id="1963732946">
          <w:marLeft w:val="480"/>
          <w:marRight w:val="0"/>
          <w:marTop w:val="0"/>
          <w:marBottom w:val="0"/>
          <w:divBdr>
            <w:top w:val="none" w:sz="0" w:space="0" w:color="auto"/>
            <w:left w:val="none" w:sz="0" w:space="0" w:color="auto"/>
            <w:bottom w:val="none" w:sz="0" w:space="0" w:color="auto"/>
            <w:right w:val="none" w:sz="0" w:space="0" w:color="auto"/>
          </w:divBdr>
        </w:div>
        <w:div w:id="1526746874">
          <w:marLeft w:val="480"/>
          <w:marRight w:val="0"/>
          <w:marTop w:val="0"/>
          <w:marBottom w:val="0"/>
          <w:divBdr>
            <w:top w:val="none" w:sz="0" w:space="0" w:color="auto"/>
            <w:left w:val="none" w:sz="0" w:space="0" w:color="auto"/>
            <w:bottom w:val="none" w:sz="0" w:space="0" w:color="auto"/>
            <w:right w:val="none" w:sz="0" w:space="0" w:color="auto"/>
          </w:divBdr>
        </w:div>
        <w:div w:id="561017169">
          <w:marLeft w:val="480"/>
          <w:marRight w:val="0"/>
          <w:marTop w:val="0"/>
          <w:marBottom w:val="0"/>
          <w:divBdr>
            <w:top w:val="none" w:sz="0" w:space="0" w:color="auto"/>
            <w:left w:val="none" w:sz="0" w:space="0" w:color="auto"/>
            <w:bottom w:val="none" w:sz="0" w:space="0" w:color="auto"/>
            <w:right w:val="none" w:sz="0" w:space="0" w:color="auto"/>
          </w:divBdr>
        </w:div>
        <w:div w:id="602343541">
          <w:marLeft w:val="480"/>
          <w:marRight w:val="0"/>
          <w:marTop w:val="0"/>
          <w:marBottom w:val="0"/>
          <w:divBdr>
            <w:top w:val="none" w:sz="0" w:space="0" w:color="auto"/>
            <w:left w:val="none" w:sz="0" w:space="0" w:color="auto"/>
            <w:bottom w:val="none" w:sz="0" w:space="0" w:color="auto"/>
            <w:right w:val="none" w:sz="0" w:space="0" w:color="auto"/>
          </w:divBdr>
        </w:div>
        <w:div w:id="1317340498">
          <w:marLeft w:val="480"/>
          <w:marRight w:val="0"/>
          <w:marTop w:val="0"/>
          <w:marBottom w:val="0"/>
          <w:divBdr>
            <w:top w:val="none" w:sz="0" w:space="0" w:color="auto"/>
            <w:left w:val="none" w:sz="0" w:space="0" w:color="auto"/>
            <w:bottom w:val="none" w:sz="0" w:space="0" w:color="auto"/>
            <w:right w:val="none" w:sz="0" w:space="0" w:color="auto"/>
          </w:divBdr>
        </w:div>
        <w:div w:id="998460425">
          <w:marLeft w:val="480"/>
          <w:marRight w:val="0"/>
          <w:marTop w:val="0"/>
          <w:marBottom w:val="0"/>
          <w:divBdr>
            <w:top w:val="none" w:sz="0" w:space="0" w:color="auto"/>
            <w:left w:val="none" w:sz="0" w:space="0" w:color="auto"/>
            <w:bottom w:val="none" w:sz="0" w:space="0" w:color="auto"/>
            <w:right w:val="none" w:sz="0" w:space="0" w:color="auto"/>
          </w:divBdr>
        </w:div>
        <w:div w:id="1043286075">
          <w:marLeft w:val="480"/>
          <w:marRight w:val="0"/>
          <w:marTop w:val="0"/>
          <w:marBottom w:val="0"/>
          <w:divBdr>
            <w:top w:val="none" w:sz="0" w:space="0" w:color="auto"/>
            <w:left w:val="none" w:sz="0" w:space="0" w:color="auto"/>
            <w:bottom w:val="none" w:sz="0" w:space="0" w:color="auto"/>
            <w:right w:val="none" w:sz="0" w:space="0" w:color="auto"/>
          </w:divBdr>
        </w:div>
        <w:div w:id="2037267392">
          <w:marLeft w:val="480"/>
          <w:marRight w:val="0"/>
          <w:marTop w:val="0"/>
          <w:marBottom w:val="0"/>
          <w:divBdr>
            <w:top w:val="none" w:sz="0" w:space="0" w:color="auto"/>
            <w:left w:val="none" w:sz="0" w:space="0" w:color="auto"/>
            <w:bottom w:val="none" w:sz="0" w:space="0" w:color="auto"/>
            <w:right w:val="none" w:sz="0" w:space="0" w:color="auto"/>
          </w:divBdr>
        </w:div>
        <w:div w:id="1065491265">
          <w:marLeft w:val="480"/>
          <w:marRight w:val="0"/>
          <w:marTop w:val="0"/>
          <w:marBottom w:val="0"/>
          <w:divBdr>
            <w:top w:val="none" w:sz="0" w:space="0" w:color="auto"/>
            <w:left w:val="none" w:sz="0" w:space="0" w:color="auto"/>
            <w:bottom w:val="none" w:sz="0" w:space="0" w:color="auto"/>
            <w:right w:val="none" w:sz="0" w:space="0" w:color="auto"/>
          </w:divBdr>
        </w:div>
        <w:div w:id="925259916">
          <w:marLeft w:val="480"/>
          <w:marRight w:val="0"/>
          <w:marTop w:val="0"/>
          <w:marBottom w:val="0"/>
          <w:divBdr>
            <w:top w:val="none" w:sz="0" w:space="0" w:color="auto"/>
            <w:left w:val="none" w:sz="0" w:space="0" w:color="auto"/>
            <w:bottom w:val="none" w:sz="0" w:space="0" w:color="auto"/>
            <w:right w:val="none" w:sz="0" w:space="0" w:color="auto"/>
          </w:divBdr>
        </w:div>
        <w:div w:id="2038309539">
          <w:marLeft w:val="480"/>
          <w:marRight w:val="0"/>
          <w:marTop w:val="0"/>
          <w:marBottom w:val="0"/>
          <w:divBdr>
            <w:top w:val="none" w:sz="0" w:space="0" w:color="auto"/>
            <w:left w:val="none" w:sz="0" w:space="0" w:color="auto"/>
            <w:bottom w:val="none" w:sz="0" w:space="0" w:color="auto"/>
            <w:right w:val="none" w:sz="0" w:space="0" w:color="auto"/>
          </w:divBdr>
        </w:div>
        <w:div w:id="204148419">
          <w:marLeft w:val="480"/>
          <w:marRight w:val="0"/>
          <w:marTop w:val="0"/>
          <w:marBottom w:val="0"/>
          <w:divBdr>
            <w:top w:val="none" w:sz="0" w:space="0" w:color="auto"/>
            <w:left w:val="none" w:sz="0" w:space="0" w:color="auto"/>
            <w:bottom w:val="none" w:sz="0" w:space="0" w:color="auto"/>
            <w:right w:val="none" w:sz="0" w:space="0" w:color="auto"/>
          </w:divBdr>
        </w:div>
        <w:div w:id="1656228133">
          <w:marLeft w:val="480"/>
          <w:marRight w:val="0"/>
          <w:marTop w:val="0"/>
          <w:marBottom w:val="0"/>
          <w:divBdr>
            <w:top w:val="none" w:sz="0" w:space="0" w:color="auto"/>
            <w:left w:val="none" w:sz="0" w:space="0" w:color="auto"/>
            <w:bottom w:val="none" w:sz="0" w:space="0" w:color="auto"/>
            <w:right w:val="none" w:sz="0" w:space="0" w:color="auto"/>
          </w:divBdr>
        </w:div>
        <w:div w:id="1140417993">
          <w:marLeft w:val="480"/>
          <w:marRight w:val="0"/>
          <w:marTop w:val="0"/>
          <w:marBottom w:val="0"/>
          <w:divBdr>
            <w:top w:val="none" w:sz="0" w:space="0" w:color="auto"/>
            <w:left w:val="none" w:sz="0" w:space="0" w:color="auto"/>
            <w:bottom w:val="none" w:sz="0" w:space="0" w:color="auto"/>
            <w:right w:val="none" w:sz="0" w:space="0" w:color="auto"/>
          </w:divBdr>
        </w:div>
        <w:div w:id="2036034611">
          <w:marLeft w:val="480"/>
          <w:marRight w:val="0"/>
          <w:marTop w:val="0"/>
          <w:marBottom w:val="0"/>
          <w:divBdr>
            <w:top w:val="none" w:sz="0" w:space="0" w:color="auto"/>
            <w:left w:val="none" w:sz="0" w:space="0" w:color="auto"/>
            <w:bottom w:val="none" w:sz="0" w:space="0" w:color="auto"/>
            <w:right w:val="none" w:sz="0" w:space="0" w:color="auto"/>
          </w:divBdr>
        </w:div>
        <w:div w:id="559945699">
          <w:marLeft w:val="480"/>
          <w:marRight w:val="0"/>
          <w:marTop w:val="0"/>
          <w:marBottom w:val="0"/>
          <w:divBdr>
            <w:top w:val="none" w:sz="0" w:space="0" w:color="auto"/>
            <w:left w:val="none" w:sz="0" w:space="0" w:color="auto"/>
            <w:bottom w:val="none" w:sz="0" w:space="0" w:color="auto"/>
            <w:right w:val="none" w:sz="0" w:space="0" w:color="auto"/>
          </w:divBdr>
        </w:div>
        <w:div w:id="237328781">
          <w:marLeft w:val="480"/>
          <w:marRight w:val="0"/>
          <w:marTop w:val="0"/>
          <w:marBottom w:val="0"/>
          <w:divBdr>
            <w:top w:val="none" w:sz="0" w:space="0" w:color="auto"/>
            <w:left w:val="none" w:sz="0" w:space="0" w:color="auto"/>
            <w:bottom w:val="none" w:sz="0" w:space="0" w:color="auto"/>
            <w:right w:val="none" w:sz="0" w:space="0" w:color="auto"/>
          </w:divBdr>
        </w:div>
        <w:div w:id="565409177">
          <w:marLeft w:val="480"/>
          <w:marRight w:val="0"/>
          <w:marTop w:val="0"/>
          <w:marBottom w:val="0"/>
          <w:divBdr>
            <w:top w:val="none" w:sz="0" w:space="0" w:color="auto"/>
            <w:left w:val="none" w:sz="0" w:space="0" w:color="auto"/>
            <w:bottom w:val="none" w:sz="0" w:space="0" w:color="auto"/>
            <w:right w:val="none" w:sz="0" w:space="0" w:color="auto"/>
          </w:divBdr>
        </w:div>
        <w:div w:id="64884228">
          <w:marLeft w:val="480"/>
          <w:marRight w:val="0"/>
          <w:marTop w:val="0"/>
          <w:marBottom w:val="0"/>
          <w:divBdr>
            <w:top w:val="none" w:sz="0" w:space="0" w:color="auto"/>
            <w:left w:val="none" w:sz="0" w:space="0" w:color="auto"/>
            <w:bottom w:val="none" w:sz="0" w:space="0" w:color="auto"/>
            <w:right w:val="none" w:sz="0" w:space="0" w:color="auto"/>
          </w:divBdr>
        </w:div>
        <w:div w:id="101144922">
          <w:marLeft w:val="480"/>
          <w:marRight w:val="0"/>
          <w:marTop w:val="0"/>
          <w:marBottom w:val="0"/>
          <w:divBdr>
            <w:top w:val="none" w:sz="0" w:space="0" w:color="auto"/>
            <w:left w:val="none" w:sz="0" w:space="0" w:color="auto"/>
            <w:bottom w:val="none" w:sz="0" w:space="0" w:color="auto"/>
            <w:right w:val="none" w:sz="0" w:space="0" w:color="auto"/>
          </w:divBdr>
        </w:div>
        <w:div w:id="259879078">
          <w:marLeft w:val="480"/>
          <w:marRight w:val="0"/>
          <w:marTop w:val="0"/>
          <w:marBottom w:val="0"/>
          <w:divBdr>
            <w:top w:val="none" w:sz="0" w:space="0" w:color="auto"/>
            <w:left w:val="none" w:sz="0" w:space="0" w:color="auto"/>
            <w:bottom w:val="none" w:sz="0" w:space="0" w:color="auto"/>
            <w:right w:val="none" w:sz="0" w:space="0" w:color="auto"/>
          </w:divBdr>
        </w:div>
        <w:div w:id="997002003">
          <w:marLeft w:val="480"/>
          <w:marRight w:val="0"/>
          <w:marTop w:val="0"/>
          <w:marBottom w:val="0"/>
          <w:divBdr>
            <w:top w:val="none" w:sz="0" w:space="0" w:color="auto"/>
            <w:left w:val="none" w:sz="0" w:space="0" w:color="auto"/>
            <w:bottom w:val="none" w:sz="0" w:space="0" w:color="auto"/>
            <w:right w:val="none" w:sz="0" w:space="0" w:color="auto"/>
          </w:divBdr>
        </w:div>
        <w:div w:id="1010065679">
          <w:marLeft w:val="480"/>
          <w:marRight w:val="0"/>
          <w:marTop w:val="0"/>
          <w:marBottom w:val="0"/>
          <w:divBdr>
            <w:top w:val="none" w:sz="0" w:space="0" w:color="auto"/>
            <w:left w:val="none" w:sz="0" w:space="0" w:color="auto"/>
            <w:bottom w:val="none" w:sz="0" w:space="0" w:color="auto"/>
            <w:right w:val="none" w:sz="0" w:space="0" w:color="auto"/>
          </w:divBdr>
        </w:div>
        <w:div w:id="1007639783">
          <w:marLeft w:val="480"/>
          <w:marRight w:val="0"/>
          <w:marTop w:val="0"/>
          <w:marBottom w:val="0"/>
          <w:divBdr>
            <w:top w:val="none" w:sz="0" w:space="0" w:color="auto"/>
            <w:left w:val="none" w:sz="0" w:space="0" w:color="auto"/>
            <w:bottom w:val="none" w:sz="0" w:space="0" w:color="auto"/>
            <w:right w:val="none" w:sz="0" w:space="0" w:color="auto"/>
          </w:divBdr>
        </w:div>
        <w:div w:id="2099910261">
          <w:marLeft w:val="480"/>
          <w:marRight w:val="0"/>
          <w:marTop w:val="0"/>
          <w:marBottom w:val="0"/>
          <w:divBdr>
            <w:top w:val="none" w:sz="0" w:space="0" w:color="auto"/>
            <w:left w:val="none" w:sz="0" w:space="0" w:color="auto"/>
            <w:bottom w:val="none" w:sz="0" w:space="0" w:color="auto"/>
            <w:right w:val="none" w:sz="0" w:space="0" w:color="auto"/>
          </w:divBdr>
        </w:div>
        <w:div w:id="587545305">
          <w:marLeft w:val="480"/>
          <w:marRight w:val="0"/>
          <w:marTop w:val="0"/>
          <w:marBottom w:val="0"/>
          <w:divBdr>
            <w:top w:val="none" w:sz="0" w:space="0" w:color="auto"/>
            <w:left w:val="none" w:sz="0" w:space="0" w:color="auto"/>
            <w:bottom w:val="none" w:sz="0" w:space="0" w:color="auto"/>
            <w:right w:val="none" w:sz="0" w:space="0" w:color="auto"/>
          </w:divBdr>
        </w:div>
        <w:div w:id="317154596">
          <w:marLeft w:val="480"/>
          <w:marRight w:val="0"/>
          <w:marTop w:val="0"/>
          <w:marBottom w:val="0"/>
          <w:divBdr>
            <w:top w:val="none" w:sz="0" w:space="0" w:color="auto"/>
            <w:left w:val="none" w:sz="0" w:space="0" w:color="auto"/>
            <w:bottom w:val="none" w:sz="0" w:space="0" w:color="auto"/>
            <w:right w:val="none" w:sz="0" w:space="0" w:color="auto"/>
          </w:divBdr>
        </w:div>
        <w:div w:id="1558862151">
          <w:marLeft w:val="480"/>
          <w:marRight w:val="0"/>
          <w:marTop w:val="0"/>
          <w:marBottom w:val="0"/>
          <w:divBdr>
            <w:top w:val="none" w:sz="0" w:space="0" w:color="auto"/>
            <w:left w:val="none" w:sz="0" w:space="0" w:color="auto"/>
            <w:bottom w:val="none" w:sz="0" w:space="0" w:color="auto"/>
            <w:right w:val="none" w:sz="0" w:space="0" w:color="auto"/>
          </w:divBdr>
        </w:div>
        <w:div w:id="2142725560">
          <w:marLeft w:val="480"/>
          <w:marRight w:val="0"/>
          <w:marTop w:val="0"/>
          <w:marBottom w:val="0"/>
          <w:divBdr>
            <w:top w:val="none" w:sz="0" w:space="0" w:color="auto"/>
            <w:left w:val="none" w:sz="0" w:space="0" w:color="auto"/>
            <w:bottom w:val="none" w:sz="0" w:space="0" w:color="auto"/>
            <w:right w:val="none" w:sz="0" w:space="0" w:color="auto"/>
          </w:divBdr>
        </w:div>
        <w:div w:id="349525446">
          <w:marLeft w:val="480"/>
          <w:marRight w:val="0"/>
          <w:marTop w:val="0"/>
          <w:marBottom w:val="0"/>
          <w:divBdr>
            <w:top w:val="none" w:sz="0" w:space="0" w:color="auto"/>
            <w:left w:val="none" w:sz="0" w:space="0" w:color="auto"/>
            <w:bottom w:val="none" w:sz="0" w:space="0" w:color="auto"/>
            <w:right w:val="none" w:sz="0" w:space="0" w:color="auto"/>
          </w:divBdr>
        </w:div>
        <w:div w:id="1783110279">
          <w:marLeft w:val="480"/>
          <w:marRight w:val="0"/>
          <w:marTop w:val="0"/>
          <w:marBottom w:val="0"/>
          <w:divBdr>
            <w:top w:val="none" w:sz="0" w:space="0" w:color="auto"/>
            <w:left w:val="none" w:sz="0" w:space="0" w:color="auto"/>
            <w:bottom w:val="none" w:sz="0" w:space="0" w:color="auto"/>
            <w:right w:val="none" w:sz="0" w:space="0" w:color="auto"/>
          </w:divBdr>
        </w:div>
        <w:div w:id="1055855943">
          <w:marLeft w:val="480"/>
          <w:marRight w:val="0"/>
          <w:marTop w:val="0"/>
          <w:marBottom w:val="0"/>
          <w:divBdr>
            <w:top w:val="none" w:sz="0" w:space="0" w:color="auto"/>
            <w:left w:val="none" w:sz="0" w:space="0" w:color="auto"/>
            <w:bottom w:val="none" w:sz="0" w:space="0" w:color="auto"/>
            <w:right w:val="none" w:sz="0" w:space="0" w:color="auto"/>
          </w:divBdr>
        </w:div>
        <w:div w:id="447898943">
          <w:marLeft w:val="480"/>
          <w:marRight w:val="0"/>
          <w:marTop w:val="0"/>
          <w:marBottom w:val="0"/>
          <w:divBdr>
            <w:top w:val="none" w:sz="0" w:space="0" w:color="auto"/>
            <w:left w:val="none" w:sz="0" w:space="0" w:color="auto"/>
            <w:bottom w:val="none" w:sz="0" w:space="0" w:color="auto"/>
            <w:right w:val="none" w:sz="0" w:space="0" w:color="auto"/>
          </w:divBdr>
        </w:div>
        <w:div w:id="1144083084">
          <w:marLeft w:val="480"/>
          <w:marRight w:val="0"/>
          <w:marTop w:val="0"/>
          <w:marBottom w:val="0"/>
          <w:divBdr>
            <w:top w:val="none" w:sz="0" w:space="0" w:color="auto"/>
            <w:left w:val="none" w:sz="0" w:space="0" w:color="auto"/>
            <w:bottom w:val="none" w:sz="0" w:space="0" w:color="auto"/>
            <w:right w:val="none" w:sz="0" w:space="0" w:color="auto"/>
          </w:divBdr>
        </w:div>
        <w:div w:id="861936227">
          <w:marLeft w:val="480"/>
          <w:marRight w:val="0"/>
          <w:marTop w:val="0"/>
          <w:marBottom w:val="0"/>
          <w:divBdr>
            <w:top w:val="none" w:sz="0" w:space="0" w:color="auto"/>
            <w:left w:val="none" w:sz="0" w:space="0" w:color="auto"/>
            <w:bottom w:val="none" w:sz="0" w:space="0" w:color="auto"/>
            <w:right w:val="none" w:sz="0" w:space="0" w:color="auto"/>
          </w:divBdr>
        </w:div>
        <w:div w:id="1424913732">
          <w:marLeft w:val="480"/>
          <w:marRight w:val="0"/>
          <w:marTop w:val="0"/>
          <w:marBottom w:val="0"/>
          <w:divBdr>
            <w:top w:val="none" w:sz="0" w:space="0" w:color="auto"/>
            <w:left w:val="none" w:sz="0" w:space="0" w:color="auto"/>
            <w:bottom w:val="none" w:sz="0" w:space="0" w:color="auto"/>
            <w:right w:val="none" w:sz="0" w:space="0" w:color="auto"/>
          </w:divBdr>
        </w:div>
        <w:div w:id="543830645">
          <w:marLeft w:val="480"/>
          <w:marRight w:val="0"/>
          <w:marTop w:val="0"/>
          <w:marBottom w:val="0"/>
          <w:divBdr>
            <w:top w:val="none" w:sz="0" w:space="0" w:color="auto"/>
            <w:left w:val="none" w:sz="0" w:space="0" w:color="auto"/>
            <w:bottom w:val="none" w:sz="0" w:space="0" w:color="auto"/>
            <w:right w:val="none" w:sz="0" w:space="0" w:color="auto"/>
          </w:divBdr>
        </w:div>
        <w:div w:id="1229344520">
          <w:marLeft w:val="480"/>
          <w:marRight w:val="0"/>
          <w:marTop w:val="0"/>
          <w:marBottom w:val="0"/>
          <w:divBdr>
            <w:top w:val="none" w:sz="0" w:space="0" w:color="auto"/>
            <w:left w:val="none" w:sz="0" w:space="0" w:color="auto"/>
            <w:bottom w:val="none" w:sz="0" w:space="0" w:color="auto"/>
            <w:right w:val="none" w:sz="0" w:space="0" w:color="auto"/>
          </w:divBdr>
        </w:div>
        <w:div w:id="106504608">
          <w:marLeft w:val="480"/>
          <w:marRight w:val="0"/>
          <w:marTop w:val="0"/>
          <w:marBottom w:val="0"/>
          <w:divBdr>
            <w:top w:val="none" w:sz="0" w:space="0" w:color="auto"/>
            <w:left w:val="none" w:sz="0" w:space="0" w:color="auto"/>
            <w:bottom w:val="none" w:sz="0" w:space="0" w:color="auto"/>
            <w:right w:val="none" w:sz="0" w:space="0" w:color="auto"/>
          </w:divBdr>
        </w:div>
        <w:div w:id="1575309873">
          <w:marLeft w:val="480"/>
          <w:marRight w:val="0"/>
          <w:marTop w:val="0"/>
          <w:marBottom w:val="0"/>
          <w:divBdr>
            <w:top w:val="none" w:sz="0" w:space="0" w:color="auto"/>
            <w:left w:val="none" w:sz="0" w:space="0" w:color="auto"/>
            <w:bottom w:val="none" w:sz="0" w:space="0" w:color="auto"/>
            <w:right w:val="none" w:sz="0" w:space="0" w:color="auto"/>
          </w:divBdr>
        </w:div>
        <w:div w:id="355540653">
          <w:marLeft w:val="480"/>
          <w:marRight w:val="0"/>
          <w:marTop w:val="0"/>
          <w:marBottom w:val="0"/>
          <w:divBdr>
            <w:top w:val="none" w:sz="0" w:space="0" w:color="auto"/>
            <w:left w:val="none" w:sz="0" w:space="0" w:color="auto"/>
            <w:bottom w:val="none" w:sz="0" w:space="0" w:color="auto"/>
            <w:right w:val="none" w:sz="0" w:space="0" w:color="auto"/>
          </w:divBdr>
        </w:div>
        <w:div w:id="1791435336">
          <w:marLeft w:val="480"/>
          <w:marRight w:val="0"/>
          <w:marTop w:val="0"/>
          <w:marBottom w:val="0"/>
          <w:divBdr>
            <w:top w:val="none" w:sz="0" w:space="0" w:color="auto"/>
            <w:left w:val="none" w:sz="0" w:space="0" w:color="auto"/>
            <w:bottom w:val="none" w:sz="0" w:space="0" w:color="auto"/>
            <w:right w:val="none" w:sz="0" w:space="0" w:color="auto"/>
          </w:divBdr>
        </w:div>
        <w:div w:id="2007517350">
          <w:marLeft w:val="480"/>
          <w:marRight w:val="0"/>
          <w:marTop w:val="0"/>
          <w:marBottom w:val="0"/>
          <w:divBdr>
            <w:top w:val="none" w:sz="0" w:space="0" w:color="auto"/>
            <w:left w:val="none" w:sz="0" w:space="0" w:color="auto"/>
            <w:bottom w:val="none" w:sz="0" w:space="0" w:color="auto"/>
            <w:right w:val="none" w:sz="0" w:space="0" w:color="auto"/>
          </w:divBdr>
        </w:div>
        <w:div w:id="1055590570">
          <w:marLeft w:val="480"/>
          <w:marRight w:val="0"/>
          <w:marTop w:val="0"/>
          <w:marBottom w:val="0"/>
          <w:divBdr>
            <w:top w:val="none" w:sz="0" w:space="0" w:color="auto"/>
            <w:left w:val="none" w:sz="0" w:space="0" w:color="auto"/>
            <w:bottom w:val="none" w:sz="0" w:space="0" w:color="auto"/>
            <w:right w:val="none" w:sz="0" w:space="0" w:color="auto"/>
          </w:divBdr>
        </w:div>
        <w:div w:id="95176596">
          <w:marLeft w:val="480"/>
          <w:marRight w:val="0"/>
          <w:marTop w:val="0"/>
          <w:marBottom w:val="0"/>
          <w:divBdr>
            <w:top w:val="none" w:sz="0" w:space="0" w:color="auto"/>
            <w:left w:val="none" w:sz="0" w:space="0" w:color="auto"/>
            <w:bottom w:val="none" w:sz="0" w:space="0" w:color="auto"/>
            <w:right w:val="none" w:sz="0" w:space="0" w:color="auto"/>
          </w:divBdr>
        </w:div>
        <w:div w:id="1032148126">
          <w:marLeft w:val="480"/>
          <w:marRight w:val="0"/>
          <w:marTop w:val="0"/>
          <w:marBottom w:val="0"/>
          <w:divBdr>
            <w:top w:val="none" w:sz="0" w:space="0" w:color="auto"/>
            <w:left w:val="none" w:sz="0" w:space="0" w:color="auto"/>
            <w:bottom w:val="none" w:sz="0" w:space="0" w:color="auto"/>
            <w:right w:val="none" w:sz="0" w:space="0" w:color="auto"/>
          </w:divBdr>
        </w:div>
        <w:div w:id="815144344">
          <w:marLeft w:val="480"/>
          <w:marRight w:val="0"/>
          <w:marTop w:val="0"/>
          <w:marBottom w:val="0"/>
          <w:divBdr>
            <w:top w:val="none" w:sz="0" w:space="0" w:color="auto"/>
            <w:left w:val="none" w:sz="0" w:space="0" w:color="auto"/>
            <w:bottom w:val="none" w:sz="0" w:space="0" w:color="auto"/>
            <w:right w:val="none" w:sz="0" w:space="0" w:color="auto"/>
          </w:divBdr>
        </w:div>
        <w:div w:id="1631594592">
          <w:marLeft w:val="480"/>
          <w:marRight w:val="0"/>
          <w:marTop w:val="0"/>
          <w:marBottom w:val="0"/>
          <w:divBdr>
            <w:top w:val="none" w:sz="0" w:space="0" w:color="auto"/>
            <w:left w:val="none" w:sz="0" w:space="0" w:color="auto"/>
            <w:bottom w:val="none" w:sz="0" w:space="0" w:color="auto"/>
            <w:right w:val="none" w:sz="0" w:space="0" w:color="auto"/>
          </w:divBdr>
        </w:div>
        <w:div w:id="2143645578">
          <w:marLeft w:val="480"/>
          <w:marRight w:val="0"/>
          <w:marTop w:val="0"/>
          <w:marBottom w:val="0"/>
          <w:divBdr>
            <w:top w:val="none" w:sz="0" w:space="0" w:color="auto"/>
            <w:left w:val="none" w:sz="0" w:space="0" w:color="auto"/>
            <w:bottom w:val="none" w:sz="0" w:space="0" w:color="auto"/>
            <w:right w:val="none" w:sz="0" w:space="0" w:color="auto"/>
          </w:divBdr>
        </w:div>
        <w:div w:id="1077240790">
          <w:marLeft w:val="480"/>
          <w:marRight w:val="0"/>
          <w:marTop w:val="0"/>
          <w:marBottom w:val="0"/>
          <w:divBdr>
            <w:top w:val="none" w:sz="0" w:space="0" w:color="auto"/>
            <w:left w:val="none" w:sz="0" w:space="0" w:color="auto"/>
            <w:bottom w:val="none" w:sz="0" w:space="0" w:color="auto"/>
            <w:right w:val="none" w:sz="0" w:space="0" w:color="auto"/>
          </w:divBdr>
        </w:div>
        <w:div w:id="834220871">
          <w:marLeft w:val="480"/>
          <w:marRight w:val="0"/>
          <w:marTop w:val="0"/>
          <w:marBottom w:val="0"/>
          <w:divBdr>
            <w:top w:val="none" w:sz="0" w:space="0" w:color="auto"/>
            <w:left w:val="none" w:sz="0" w:space="0" w:color="auto"/>
            <w:bottom w:val="none" w:sz="0" w:space="0" w:color="auto"/>
            <w:right w:val="none" w:sz="0" w:space="0" w:color="auto"/>
          </w:divBdr>
        </w:div>
        <w:div w:id="507214241">
          <w:marLeft w:val="480"/>
          <w:marRight w:val="0"/>
          <w:marTop w:val="0"/>
          <w:marBottom w:val="0"/>
          <w:divBdr>
            <w:top w:val="none" w:sz="0" w:space="0" w:color="auto"/>
            <w:left w:val="none" w:sz="0" w:space="0" w:color="auto"/>
            <w:bottom w:val="none" w:sz="0" w:space="0" w:color="auto"/>
            <w:right w:val="none" w:sz="0" w:space="0" w:color="auto"/>
          </w:divBdr>
        </w:div>
        <w:div w:id="233517985">
          <w:marLeft w:val="480"/>
          <w:marRight w:val="0"/>
          <w:marTop w:val="0"/>
          <w:marBottom w:val="0"/>
          <w:divBdr>
            <w:top w:val="none" w:sz="0" w:space="0" w:color="auto"/>
            <w:left w:val="none" w:sz="0" w:space="0" w:color="auto"/>
            <w:bottom w:val="none" w:sz="0" w:space="0" w:color="auto"/>
            <w:right w:val="none" w:sz="0" w:space="0" w:color="auto"/>
          </w:divBdr>
        </w:div>
        <w:div w:id="1645621210">
          <w:marLeft w:val="480"/>
          <w:marRight w:val="0"/>
          <w:marTop w:val="0"/>
          <w:marBottom w:val="0"/>
          <w:divBdr>
            <w:top w:val="none" w:sz="0" w:space="0" w:color="auto"/>
            <w:left w:val="none" w:sz="0" w:space="0" w:color="auto"/>
            <w:bottom w:val="none" w:sz="0" w:space="0" w:color="auto"/>
            <w:right w:val="none" w:sz="0" w:space="0" w:color="auto"/>
          </w:divBdr>
        </w:div>
        <w:div w:id="1327127514">
          <w:marLeft w:val="480"/>
          <w:marRight w:val="0"/>
          <w:marTop w:val="0"/>
          <w:marBottom w:val="0"/>
          <w:divBdr>
            <w:top w:val="none" w:sz="0" w:space="0" w:color="auto"/>
            <w:left w:val="none" w:sz="0" w:space="0" w:color="auto"/>
            <w:bottom w:val="none" w:sz="0" w:space="0" w:color="auto"/>
            <w:right w:val="none" w:sz="0" w:space="0" w:color="auto"/>
          </w:divBdr>
        </w:div>
        <w:div w:id="87965142">
          <w:marLeft w:val="480"/>
          <w:marRight w:val="0"/>
          <w:marTop w:val="0"/>
          <w:marBottom w:val="0"/>
          <w:divBdr>
            <w:top w:val="none" w:sz="0" w:space="0" w:color="auto"/>
            <w:left w:val="none" w:sz="0" w:space="0" w:color="auto"/>
            <w:bottom w:val="none" w:sz="0" w:space="0" w:color="auto"/>
            <w:right w:val="none" w:sz="0" w:space="0" w:color="auto"/>
          </w:divBdr>
        </w:div>
        <w:div w:id="915284757">
          <w:marLeft w:val="480"/>
          <w:marRight w:val="0"/>
          <w:marTop w:val="0"/>
          <w:marBottom w:val="0"/>
          <w:divBdr>
            <w:top w:val="none" w:sz="0" w:space="0" w:color="auto"/>
            <w:left w:val="none" w:sz="0" w:space="0" w:color="auto"/>
            <w:bottom w:val="none" w:sz="0" w:space="0" w:color="auto"/>
            <w:right w:val="none" w:sz="0" w:space="0" w:color="auto"/>
          </w:divBdr>
        </w:div>
        <w:div w:id="1614170926">
          <w:marLeft w:val="480"/>
          <w:marRight w:val="0"/>
          <w:marTop w:val="0"/>
          <w:marBottom w:val="0"/>
          <w:divBdr>
            <w:top w:val="none" w:sz="0" w:space="0" w:color="auto"/>
            <w:left w:val="none" w:sz="0" w:space="0" w:color="auto"/>
            <w:bottom w:val="none" w:sz="0" w:space="0" w:color="auto"/>
            <w:right w:val="none" w:sz="0" w:space="0" w:color="auto"/>
          </w:divBdr>
        </w:div>
        <w:div w:id="249899694">
          <w:marLeft w:val="480"/>
          <w:marRight w:val="0"/>
          <w:marTop w:val="0"/>
          <w:marBottom w:val="0"/>
          <w:divBdr>
            <w:top w:val="none" w:sz="0" w:space="0" w:color="auto"/>
            <w:left w:val="none" w:sz="0" w:space="0" w:color="auto"/>
            <w:bottom w:val="none" w:sz="0" w:space="0" w:color="auto"/>
            <w:right w:val="none" w:sz="0" w:space="0" w:color="auto"/>
          </w:divBdr>
        </w:div>
        <w:div w:id="598030448">
          <w:marLeft w:val="480"/>
          <w:marRight w:val="0"/>
          <w:marTop w:val="0"/>
          <w:marBottom w:val="0"/>
          <w:divBdr>
            <w:top w:val="none" w:sz="0" w:space="0" w:color="auto"/>
            <w:left w:val="none" w:sz="0" w:space="0" w:color="auto"/>
            <w:bottom w:val="none" w:sz="0" w:space="0" w:color="auto"/>
            <w:right w:val="none" w:sz="0" w:space="0" w:color="auto"/>
          </w:divBdr>
        </w:div>
        <w:div w:id="138351337">
          <w:marLeft w:val="480"/>
          <w:marRight w:val="0"/>
          <w:marTop w:val="0"/>
          <w:marBottom w:val="0"/>
          <w:divBdr>
            <w:top w:val="none" w:sz="0" w:space="0" w:color="auto"/>
            <w:left w:val="none" w:sz="0" w:space="0" w:color="auto"/>
            <w:bottom w:val="none" w:sz="0" w:space="0" w:color="auto"/>
            <w:right w:val="none" w:sz="0" w:space="0" w:color="auto"/>
          </w:divBdr>
        </w:div>
        <w:div w:id="393161484">
          <w:marLeft w:val="480"/>
          <w:marRight w:val="0"/>
          <w:marTop w:val="0"/>
          <w:marBottom w:val="0"/>
          <w:divBdr>
            <w:top w:val="none" w:sz="0" w:space="0" w:color="auto"/>
            <w:left w:val="none" w:sz="0" w:space="0" w:color="auto"/>
            <w:bottom w:val="none" w:sz="0" w:space="0" w:color="auto"/>
            <w:right w:val="none" w:sz="0" w:space="0" w:color="auto"/>
          </w:divBdr>
        </w:div>
        <w:div w:id="1942293747">
          <w:marLeft w:val="480"/>
          <w:marRight w:val="0"/>
          <w:marTop w:val="0"/>
          <w:marBottom w:val="0"/>
          <w:divBdr>
            <w:top w:val="none" w:sz="0" w:space="0" w:color="auto"/>
            <w:left w:val="none" w:sz="0" w:space="0" w:color="auto"/>
            <w:bottom w:val="none" w:sz="0" w:space="0" w:color="auto"/>
            <w:right w:val="none" w:sz="0" w:space="0" w:color="auto"/>
          </w:divBdr>
        </w:div>
        <w:div w:id="1697848516">
          <w:marLeft w:val="480"/>
          <w:marRight w:val="0"/>
          <w:marTop w:val="0"/>
          <w:marBottom w:val="0"/>
          <w:divBdr>
            <w:top w:val="none" w:sz="0" w:space="0" w:color="auto"/>
            <w:left w:val="none" w:sz="0" w:space="0" w:color="auto"/>
            <w:bottom w:val="none" w:sz="0" w:space="0" w:color="auto"/>
            <w:right w:val="none" w:sz="0" w:space="0" w:color="auto"/>
          </w:divBdr>
        </w:div>
        <w:div w:id="1636329337">
          <w:marLeft w:val="480"/>
          <w:marRight w:val="0"/>
          <w:marTop w:val="0"/>
          <w:marBottom w:val="0"/>
          <w:divBdr>
            <w:top w:val="none" w:sz="0" w:space="0" w:color="auto"/>
            <w:left w:val="none" w:sz="0" w:space="0" w:color="auto"/>
            <w:bottom w:val="none" w:sz="0" w:space="0" w:color="auto"/>
            <w:right w:val="none" w:sz="0" w:space="0" w:color="auto"/>
          </w:divBdr>
        </w:div>
        <w:div w:id="109864667">
          <w:marLeft w:val="480"/>
          <w:marRight w:val="0"/>
          <w:marTop w:val="0"/>
          <w:marBottom w:val="0"/>
          <w:divBdr>
            <w:top w:val="none" w:sz="0" w:space="0" w:color="auto"/>
            <w:left w:val="none" w:sz="0" w:space="0" w:color="auto"/>
            <w:bottom w:val="none" w:sz="0" w:space="0" w:color="auto"/>
            <w:right w:val="none" w:sz="0" w:space="0" w:color="auto"/>
          </w:divBdr>
        </w:div>
        <w:div w:id="148138725">
          <w:marLeft w:val="480"/>
          <w:marRight w:val="0"/>
          <w:marTop w:val="0"/>
          <w:marBottom w:val="0"/>
          <w:divBdr>
            <w:top w:val="none" w:sz="0" w:space="0" w:color="auto"/>
            <w:left w:val="none" w:sz="0" w:space="0" w:color="auto"/>
            <w:bottom w:val="none" w:sz="0" w:space="0" w:color="auto"/>
            <w:right w:val="none" w:sz="0" w:space="0" w:color="auto"/>
          </w:divBdr>
        </w:div>
        <w:div w:id="1217156594">
          <w:marLeft w:val="480"/>
          <w:marRight w:val="0"/>
          <w:marTop w:val="0"/>
          <w:marBottom w:val="0"/>
          <w:divBdr>
            <w:top w:val="none" w:sz="0" w:space="0" w:color="auto"/>
            <w:left w:val="none" w:sz="0" w:space="0" w:color="auto"/>
            <w:bottom w:val="none" w:sz="0" w:space="0" w:color="auto"/>
            <w:right w:val="none" w:sz="0" w:space="0" w:color="auto"/>
          </w:divBdr>
        </w:div>
        <w:div w:id="1856311241">
          <w:marLeft w:val="480"/>
          <w:marRight w:val="0"/>
          <w:marTop w:val="0"/>
          <w:marBottom w:val="0"/>
          <w:divBdr>
            <w:top w:val="none" w:sz="0" w:space="0" w:color="auto"/>
            <w:left w:val="none" w:sz="0" w:space="0" w:color="auto"/>
            <w:bottom w:val="none" w:sz="0" w:space="0" w:color="auto"/>
            <w:right w:val="none" w:sz="0" w:space="0" w:color="auto"/>
          </w:divBdr>
        </w:div>
        <w:div w:id="85075126">
          <w:marLeft w:val="480"/>
          <w:marRight w:val="0"/>
          <w:marTop w:val="0"/>
          <w:marBottom w:val="0"/>
          <w:divBdr>
            <w:top w:val="none" w:sz="0" w:space="0" w:color="auto"/>
            <w:left w:val="none" w:sz="0" w:space="0" w:color="auto"/>
            <w:bottom w:val="none" w:sz="0" w:space="0" w:color="auto"/>
            <w:right w:val="none" w:sz="0" w:space="0" w:color="auto"/>
          </w:divBdr>
        </w:div>
        <w:div w:id="1873221340">
          <w:marLeft w:val="480"/>
          <w:marRight w:val="0"/>
          <w:marTop w:val="0"/>
          <w:marBottom w:val="0"/>
          <w:divBdr>
            <w:top w:val="none" w:sz="0" w:space="0" w:color="auto"/>
            <w:left w:val="none" w:sz="0" w:space="0" w:color="auto"/>
            <w:bottom w:val="none" w:sz="0" w:space="0" w:color="auto"/>
            <w:right w:val="none" w:sz="0" w:space="0" w:color="auto"/>
          </w:divBdr>
        </w:div>
        <w:div w:id="1421491624">
          <w:marLeft w:val="480"/>
          <w:marRight w:val="0"/>
          <w:marTop w:val="0"/>
          <w:marBottom w:val="0"/>
          <w:divBdr>
            <w:top w:val="none" w:sz="0" w:space="0" w:color="auto"/>
            <w:left w:val="none" w:sz="0" w:space="0" w:color="auto"/>
            <w:bottom w:val="none" w:sz="0" w:space="0" w:color="auto"/>
            <w:right w:val="none" w:sz="0" w:space="0" w:color="auto"/>
          </w:divBdr>
        </w:div>
        <w:div w:id="1677340192">
          <w:marLeft w:val="480"/>
          <w:marRight w:val="0"/>
          <w:marTop w:val="0"/>
          <w:marBottom w:val="0"/>
          <w:divBdr>
            <w:top w:val="none" w:sz="0" w:space="0" w:color="auto"/>
            <w:left w:val="none" w:sz="0" w:space="0" w:color="auto"/>
            <w:bottom w:val="none" w:sz="0" w:space="0" w:color="auto"/>
            <w:right w:val="none" w:sz="0" w:space="0" w:color="auto"/>
          </w:divBdr>
        </w:div>
        <w:div w:id="470247062">
          <w:marLeft w:val="480"/>
          <w:marRight w:val="0"/>
          <w:marTop w:val="0"/>
          <w:marBottom w:val="0"/>
          <w:divBdr>
            <w:top w:val="none" w:sz="0" w:space="0" w:color="auto"/>
            <w:left w:val="none" w:sz="0" w:space="0" w:color="auto"/>
            <w:bottom w:val="none" w:sz="0" w:space="0" w:color="auto"/>
            <w:right w:val="none" w:sz="0" w:space="0" w:color="auto"/>
          </w:divBdr>
        </w:div>
        <w:div w:id="1123034010">
          <w:marLeft w:val="480"/>
          <w:marRight w:val="0"/>
          <w:marTop w:val="0"/>
          <w:marBottom w:val="0"/>
          <w:divBdr>
            <w:top w:val="none" w:sz="0" w:space="0" w:color="auto"/>
            <w:left w:val="none" w:sz="0" w:space="0" w:color="auto"/>
            <w:bottom w:val="none" w:sz="0" w:space="0" w:color="auto"/>
            <w:right w:val="none" w:sz="0" w:space="0" w:color="auto"/>
          </w:divBdr>
        </w:div>
        <w:div w:id="307176166">
          <w:marLeft w:val="480"/>
          <w:marRight w:val="0"/>
          <w:marTop w:val="0"/>
          <w:marBottom w:val="0"/>
          <w:divBdr>
            <w:top w:val="none" w:sz="0" w:space="0" w:color="auto"/>
            <w:left w:val="none" w:sz="0" w:space="0" w:color="auto"/>
            <w:bottom w:val="none" w:sz="0" w:space="0" w:color="auto"/>
            <w:right w:val="none" w:sz="0" w:space="0" w:color="auto"/>
          </w:divBdr>
        </w:div>
        <w:div w:id="2052341053">
          <w:marLeft w:val="480"/>
          <w:marRight w:val="0"/>
          <w:marTop w:val="0"/>
          <w:marBottom w:val="0"/>
          <w:divBdr>
            <w:top w:val="none" w:sz="0" w:space="0" w:color="auto"/>
            <w:left w:val="none" w:sz="0" w:space="0" w:color="auto"/>
            <w:bottom w:val="none" w:sz="0" w:space="0" w:color="auto"/>
            <w:right w:val="none" w:sz="0" w:space="0" w:color="auto"/>
          </w:divBdr>
        </w:div>
        <w:div w:id="315498944">
          <w:marLeft w:val="480"/>
          <w:marRight w:val="0"/>
          <w:marTop w:val="0"/>
          <w:marBottom w:val="0"/>
          <w:divBdr>
            <w:top w:val="none" w:sz="0" w:space="0" w:color="auto"/>
            <w:left w:val="none" w:sz="0" w:space="0" w:color="auto"/>
            <w:bottom w:val="none" w:sz="0" w:space="0" w:color="auto"/>
            <w:right w:val="none" w:sz="0" w:space="0" w:color="auto"/>
          </w:divBdr>
        </w:div>
        <w:div w:id="585916588">
          <w:marLeft w:val="480"/>
          <w:marRight w:val="0"/>
          <w:marTop w:val="0"/>
          <w:marBottom w:val="0"/>
          <w:divBdr>
            <w:top w:val="none" w:sz="0" w:space="0" w:color="auto"/>
            <w:left w:val="none" w:sz="0" w:space="0" w:color="auto"/>
            <w:bottom w:val="none" w:sz="0" w:space="0" w:color="auto"/>
            <w:right w:val="none" w:sz="0" w:space="0" w:color="auto"/>
          </w:divBdr>
        </w:div>
        <w:div w:id="1776511230">
          <w:marLeft w:val="480"/>
          <w:marRight w:val="0"/>
          <w:marTop w:val="0"/>
          <w:marBottom w:val="0"/>
          <w:divBdr>
            <w:top w:val="none" w:sz="0" w:space="0" w:color="auto"/>
            <w:left w:val="none" w:sz="0" w:space="0" w:color="auto"/>
            <w:bottom w:val="none" w:sz="0" w:space="0" w:color="auto"/>
            <w:right w:val="none" w:sz="0" w:space="0" w:color="auto"/>
          </w:divBdr>
        </w:div>
        <w:div w:id="576286348">
          <w:marLeft w:val="480"/>
          <w:marRight w:val="0"/>
          <w:marTop w:val="0"/>
          <w:marBottom w:val="0"/>
          <w:divBdr>
            <w:top w:val="none" w:sz="0" w:space="0" w:color="auto"/>
            <w:left w:val="none" w:sz="0" w:space="0" w:color="auto"/>
            <w:bottom w:val="none" w:sz="0" w:space="0" w:color="auto"/>
            <w:right w:val="none" w:sz="0" w:space="0" w:color="auto"/>
          </w:divBdr>
        </w:div>
        <w:div w:id="559827084">
          <w:marLeft w:val="480"/>
          <w:marRight w:val="0"/>
          <w:marTop w:val="0"/>
          <w:marBottom w:val="0"/>
          <w:divBdr>
            <w:top w:val="none" w:sz="0" w:space="0" w:color="auto"/>
            <w:left w:val="none" w:sz="0" w:space="0" w:color="auto"/>
            <w:bottom w:val="none" w:sz="0" w:space="0" w:color="auto"/>
            <w:right w:val="none" w:sz="0" w:space="0" w:color="auto"/>
          </w:divBdr>
        </w:div>
        <w:div w:id="1403212085">
          <w:marLeft w:val="480"/>
          <w:marRight w:val="0"/>
          <w:marTop w:val="0"/>
          <w:marBottom w:val="0"/>
          <w:divBdr>
            <w:top w:val="none" w:sz="0" w:space="0" w:color="auto"/>
            <w:left w:val="none" w:sz="0" w:space="0" w:color="auto"/>
            <w:bottom w:val="none" w:sz="0" w:space="0" w:color="auto"/>
            <w:right w:val="none" w:sz="0" w:space="0" w:color="auto"/>
          </w:divBdr>
        </w:div>
      </w:divsChild>
    </w:div>
    <w:div w:id="438984864">
      <w:bodyDiv w:val="1"/>
      <w:marLeft w:val="0"/>
      <w:marRight w:val="0"/>
      <w:marTop w:val="0"/>
      <w:marBottom w:val="0"/>
      <w:divBdr>
        <w:top w:val="none" w:sz="0" w:space="0" w:color="auto"/>
        <w:left w:val="none" w:sz="0" w:space="0" w:color="auto"/>
        <w:bottom w:val="none" w:sz="0" w:space="0" w:color="auto"/>
        <w:right w:val="none" w:sz="0" w:space="0" w:color="auto"/>
      </w:divBdr>
    </w:div>
    <w:div w:id="439032307">
      <w:bodyDiv w:val="1"/>
      <w:marLeft w:val="0"/>
      <w:marRight w:val="0"/>
      <w:marTop w:val="0"/>
      <w:marBottom w:val="0"/>
      <w:divBdr>
        <w:top w:val="none" w:sz="0" w:space="0" w:color="auto"/>
        <w:left w:val="none" w:sz="0" w:space="0" w:color="auto"/>
        <w:bottom w:val="none" w:sz="0" w:space="0" w:color="auto"/>
        <w:right w:val="none" w:sz="0" w:space="0" w:color="auto"/>
      </w:divBdr>
    </w:div>
    <w:div w:id="441076584">
      <w:bodyDiv w:val="1"/>
      <w:marLeft w:val="0"/>
      <w:marRight w:val="0"/>
      <w:marTop w:val="0"/>
      <w:marBottom w:val="0"/>
      <w:divBdr>
        <w:top w:val="none" w:sz="0" w:space="0" w:color="auto"/>
        <w:left w:val="none" w:sz="0" w:space="0" w:color="auto"/>
        <w:bottom w:val="none" w:sz="0" w:space="0" w:color="auto"/>
        <w:right w:val="none" w:sz="0" w:space="0" w:color="auto"/>
      </w:divBdr>
    </w:div>
    <w:div w:id="442844754">
      <w:bodyDiv w:val="1"/>
      <w:marLeft w:val="0"/>
      <w:marRight w:val="0"/>
      <w:marTop w:val="0"/>
      <w:marBottom w:val="0"/>
      <w:divBdr>
        <w:top w:val="none" w:sz="0" w:space="0" w:color="auto"/>
        <w:left w:val="none" w:sz="0" w:space="0" w:color="auto"/>
        <w:bottom w:val="none" w:sz="0" w:space="0" w:color="auto"/>
        <w:right w:val="none" w:sz="0" w:space="0" w:color="auto"/>
      </w:divBdr>
    </w:div>
    <w:div w:id="443235675">
      <w:bodyDiv w:val="1"/>
      <w:marLeft w:val="0"/>
      <w:marRight w:val="0"/>
      <w:marTop w:val="0"/>
      <w:marBottom w:val="0"/>
      <w:divBdr>
        <w:top w:val="none" w:sz="0" w:space="0" w:color="auto"/>
        <w:left w:val="none" w:sz="0" w:space="0" w:color="auto"/>
        <w:bottom w:val="none" w:sz="0" w:space="0" w:color="auto"/>
        <w:right w:val="none" w:sz="0" w:space="0" w:color="auto"/>
      </w:divBdr>
    </w:div>
    <w:div w:id="443698489">
      <w:bodyDiv w:val="1"/>
      <w:marLeft w:val="0"/>
      <w:marRight w:val="0"/>
      <w:marTop w:val="0"/>
      <w:marBottom w:val="0"/>
      <w:divBdr>
        <w:top w:val="none" w:sz="0" w:space="0" w:color="auto"/>
        <w:left w:val="none" w:sz="0" w:space="0" w:color="auto"/>
        <w:bottom w:val="none" w:sz="0" w:space="0" w:color="auto"/>
        <w:right w:val="none" w:sz="0" w:space="0" w:color="auto"/>
      </w:divBdr>
    </w:div>
    <w:div w:id="444926401">
      <w:bodyDiv w:val="1"/>
      <w:marLeft w:val="0"/>
      <w:marRight w:val="0"/>
      <w:marTop w:val="0"/>
      <w:marBottom w:val="0"/>
      <w:divBdr>
        <w:top w:val="none" w:sz="0" w:space="0" w:color="auto"/>
        <w:left w:val="none" w:sz="0" w:space="0" w:color="auto"/>
        <w:bottom w:val="none" w:sz="0" w:space="0" w:color="auto"/>
        <w:right w:val="none" w:sz="0" w:space="0" w:color="auto"/>
      </w:divBdr>
      <w:divsChild>
        <w:div w:id="1877040034">
          <w:marLeft w:val="480"/>
          <w:marRight w:val="0"/>
          <w:marTop w:val="0"/>
          <w:marBottom w:val="0"/>
          <w:divBdr>
            <w:top w:val="none" w:sz="0" w:space="0" w:color="auto"/>
            <w:left w:val="none" w:sz="0" w:space="0" w:color="auto"/>
            <w:bottom w:val="none" w:sz="0" w:space="0" w:color="auto"/>
            <w:right w:val="none" w:sz="0" w:space="0" w:color="auto"/>
          </w:divBdr>
        </w:div>
        <w:div w:id="1032462493">
          <w:marLeft w:val="480"/>
          <w:marRight w:val="0"/>
          <w:marTop w:val="0"/>
          <w:marBottom w:val="0"/>
          <w:divBdr>
            <w:top w:val="none" w:sz="0" w:space="0" w:color="auto"/>
            <w:left w:val="none" w:sz="0" w:space="0" w:color="auto"/>
            <w:bottom w:val="none" w:sz="0" w:space="0" w:color="auto"/>
            <w:right w:val="none" w:sz="0" w:space="0" w:color="auto"/>
          </w:divBdr>
        </w:div>
        <w:div w:id="1665475932">
          <w:marLeft w:val="480"/>
          <w:marRight w:val="0"/>
          <w:marTop w:val="0"/>
          <w:marBottom w:val="0"/>
          <w:divBdr>
            <w:top w:val="none" w:sz="0" w:space="0" w:color="auto"/>
            <w:left w:val="none" w:sz="0" w:space="0" w:color="auto"/>
            <w:bottom w:val="none" w:sz="0" w:space="0" w:color="auto"/>
            <w:right w:val="none" w:sz="0" w:space="0" w:color="auto"/>
          </w:divBdr>
        </w:div>
        <w:div w:id="1210647256">
          <w:marLeft w:val="480"/>
          <w:marRight w:val="0"/>
          <w:marTop w:val="0"/>
          <w:marBottom w:val="0"/>
          <w:divBdr>
            <w:top w:val="none" w:sz="0" w:space="0" w:color="auto"/>
            <w:left w:val="none" w:sz="0" w:space="0" w:color="auto"/>
            <w:bottom w:val="none" w:sz="0" w:space="0" w:color="auto"/>
            <w:right w:val="none" w:sz="0" w:space="0" w:color="auto"/>
          </w:divBdr>
        </w:div>
        <w:div w:id="1680086907">
          <w:marLeft w:val="480"/>
          <w:marRight w:val="0"/>
          <w:marTop w:val="0"/>
          <w:marBottom w:val="0"/>
          <w:divBdr>
            <w:top w:val="none" w:sz="0" w:space="0" w:color="auto"/>
            <w:left w:val="none" w:sz="0" w:space="0" w:color="auto"/>
            <w:bottom w:val="none" w:sz="0" w:space="0" w:color="auto"/>
            <w:right w:val="none" w:sz="0" w:space="0" w:color="auto"/>
          </w:divBdr>
        </w:div>
        <w:div w:id="128595470">
          <w:marLeft w:val="480"/>
          <w:marRight w:val="0"/>
          <w:marTop w:val="0"/>
          <w:marBottom w:val="0"/>
          <w:divBdr>
            <w:top w:val="none" w:sz="0" w:space="0" w:color="auto"/>
            <w:left w:val="none" w:sz="0" w:space="0" w:color="auto"/>
            <w:bottom w:val="none" w:sz="0" w:space="0" w:color="auto"/>
            <w:right w:val="none" w:sz="0" w:space="0" w:color="auto"/>
          </w:divBdr>
        </w:div>
        <w:div w:id="647898562">
          <w:marLeft w:val="480"/>
          <w:marRight w:val="0"/>
          <w:marTop w:val="0"/>
          <w:marBottom w:val="0"/>
          <w:divBdr>
            <w:top w:val="none" w:sz="0" w:space="0" w:color="auto"/>
            <w:left w:val="none" w:sz="0" w:space="0" w:color="auto"/>
            <w:bottom w:val="none" w:sz="0" w:space="0" w:color="auto"/>
            <w:right w:val="none" w:sz="0" w:space="0" w:color="auto"/>
          </w:divBdr>
        </w:div>
        <w:div w:id="1086878602">
          <w:marLeft w:val="480"/>
          <w:marRight w:val="0"/>
          <w:marTop w:val="0"/>
          <w:marBottom w:val="0"/>
          <w:divBdr>
            <w:top w:val="none" w:sz="0" w:space="0" w:color="auto"/>
            <w:left w:val="none" w:sz="0" w:space="0" w:color="auto"/>
            <w:bottom w:val="none" w:sz="0" w:space="0" w:color="auto"/>
            <w:right w:val="none" w:sz="0" w:space="0" w:color="auto"/>
          </w:divBdr>
        </w:div>
        <w:div w:id="573703593">
          <w:marLeft w:val="480"/>
          <w:marRight w:val="0"/>
          <w:marTop w:val="0"/>
          <w:marBottom w:val="0"/>
          <w:divBdr>
            <w:top w:val="none" w:sz="0" w:space="0" w:color="auto"/>
            <w:left w:val="none" w:sz="0" w:space="0" w:color="auto"/>
            <w:bottom w:val="none" w:sz="0" w:space="0" w:color="auto"/>
            <w:right w:val="none" w:sz="0" w:space="0" w:color="auto"/>
          </w:divBdr>
        </w:div>
        <w:div w:id="1064644492">
          <w:marLeft w:val="480"/>
          <w:marRight w:val="0"/>
          <w:marTop w:val="0"/>
          <w:marBottom w:val="0"/>
          <w:divBdr>
            <w:top w:val="none" w:sz="0" w:space="0" w:color="auto"/>
            <w:left w:val="none" w:sz="0" w:space="0" w:color="auto"/>
            <w:bottom w:val="none" w:sz="0" w:space="0" w:color="auto"/>
            <w:right w:val="none" w:sz="0" w:space="0" w:color="auto"/>
          </w:divBdr>
        </w:div>
        <w:div w:id="316223696">
          <w:marLeft w:val="480"/>
          <w:marRight w:val="0"/>
          <w:marTop w:val="0"/>
          <w:marBottom w:val="0"/>
          <w:divBdr>
            <w:top w:val="none" w:sz="0" w:space="0" w:color="auto"/>
            <w:left w:val="none" w:sz="0" w:space="0" w:color="auto"/>
            <w:bottom w:val="none" w:sz="0" w:space="0" w:color="auto"/>
            <w:right w:val="none" w:sz="0" w:space="0" w:color="auto"/>
          </w:divBdr>
        </w:div>
        <w:div w:id="873426099">
          <w:marLeft w:val="480"/>
          <w:marRight w:val="0"/>
          <w:marTop w:val="0"/>
          <w:marBottom w:val="0"/>
          <w:divBdr>
            <w:top w:val="none" w:sz="0" w:space="0" w:color="auto"/>
            <w:left w:val="none" w:sz="0" w:space="0" w:color="auto"/>
            <w:bottom w:val="none" w:sz="0" w:space="0" w:color="auto"/>
            <w:right w:val="none" w:sz="0" w:space="0" w:color="auto"/>
          </w:divBdr>
        </w:div>
        <w:div w:id="969364519">
          <w:marLeft w:val="480"/>
          <w:marRight w:val="0"/>
          <w:marTop w:val="0"/>
          <w:marBottom w:val="0"/>
          <w:divBdr>
            <w:top w:val="none" w:sz="0" w:space="0" w:color="auto"/>
            <w:left w:val="none" w:sz="0" w:space="0" w:color="auto"/>
            <w:bottom w:val="none" w:sz="0" w:space="0" w:color="auto"/>
            <w:right w:val="none" w:sz="0" w:space="0" w:color="auto"/>
          </w:divBdr>
        </w:div>
        <w:div w:id="336078731">
          <w:marLeft w:val="480"/>
          <w:marRight w:val="0"/>
          <w:marTop w:val="0"/>
          <w:marBottom w:val="0"/>
          <w:divBdr>
            <w:top w:val="none" w:sz="0" w:space="0" w:color="auto"/>
            <w:left w:val="none" w:sz="0" w:space="0" w:color="auto"/>
            <w:bottom w:val="none" w:sz="0" w:space="0" w:color="auto"/>
            <w:right w:val="none" w:sz="0" w:space="0" w:color="auto"/>
          </w:divBdr>
        </w:div>
        <w:div w:id="1156611356">
          <w:marLeft w:val="480"/>
          <w:marRight w:val="0"/>
          <w:marTop w:val="0"/>
          <w:marBottom w:val="0"/>
          <w:divBdr>
            <w:top w:val="none" w:sz="0" w:space="0" w:color="auto"/>
            <w:left w:val="none" w:sz="0" w:space="0" w:color="auto"/>
            <w:bottom w:val="none" w:sz="0" w:space="0" w:color="auto"/>
            <w:right w:val="none" w:sz="0" w:space="0" w:color="auto"/>
          </w:divBdr>
        </w:div>
        <w:div w:id="2044403700">
          <w:marLeft w:val="480"/>
          <w:marRight w:val="0"/>
          <w:marTop w:val="0"/>
          <w:marBottom w:val="0"/>
          <w:divBdr>
            <w:top w:val="none" w:sz="0" w:space="0" w:color="auto"/>
            <w:left w:val="none" w:sz="0" w:space="0" w:color="auto"/>
            <w:bottom w:val="none" w:sz="0" w:space="0" w:color="auto"/>
            <w:right w:val="none" w:sz="0" w:space="0" w:color="auto"/>
          </w:divBdr>
        </w:div>
        <w:div w:id="967203336">
          <w:marLeft w:val="480"/>
          <w:marRight w:val="0"/>
          <w:marTop w:val="0"/>
          <w:marBottom w:val="0"/>
          <w:divBdr>
            <w:top w:val="none" w:sz="0" w:space="0" w:color="auto"/>
            <w:left w:val="none" w:sz="0" w:space="0" w:color="auto"/>
            <w:bottom w:val="none" w:sz="0" w:space="0" w:color="auto"/>
            <w:right w:val="none" w:sz="0" w:space="0" w:color="auto"/>
          </w:divBdr>
        </w:div>
        <w:div w:id="2040857993">
          <w:marLeft w:val="480"/>
          <w:marRight w:val="0"/>
          <w:marTop w:val="0"/>
          <w:marBottom w:val="0"/>
          <w:divBdr>
            <w:top w:val="none" w:sz="0" w:space="0" w:color="auto"/>
            <w:left w:val="none" w:sz="0" w:space="0" w:color="auto"/>
            <w:bottom w:val="none" w:sz="0" w:space="0" w:color="auto"/>
            <w:right w:val="none" w:sz="0" w:space="0" w:color="auto"/>
          </w:divBdr>
        </w:div>
        <w:div w:id="1068916617">
          <w:marLeft w:val="480"/>
          <w:marRight w:val="0"/>
          <w:marTop w:val="0"/>
          <w:marBottom w:val="0"/>
          <w:divBdr>
            <w:top w:val="none" w:sz="0" w:space="0" w:color="auto"/>
            <w:left w:val="none" w:sz="0" w:space="0" w:color="auto"/>
            <w:bottom w:val="none" w:sz="0" w:space="0" w:color="auto"/>
            <w:right w:val="none" w:sz="0" w:space="0" w:color="auto"/>
          </w:divBdr>
        </w:div>
        <w:div w:id="1620641987">
          <w:marLeft w:val="480"/>
          <w:marRight w:val="0"/>
          <w:marTop w:val="0"/>
          <w:marBottom w:val="0"/>
          <w:divBdr>
            <w:top w:val="none" w:sz="0" w:space="0" w:color="auto"/>
            <w:left w:val="none" w:sz="0" w:space="0" w:color="auto"/>
            <w:bottom w:val="none" w:sz="0" w:space="0" w:color="auto"/>
            <w:right w:val="none" w:sz="0" w:space="0" w:color="auto"/>
          </w:divBdr>
        </w:div>
        <w:div w:id="943346183">
          <w:marLeft w:val="480"/>
          <w:marRight w:val="0"/>
          <w:marTop w:val="0"/>
          <w:marBottom w:val="0"/>
          <w:divBdr>
            <w:top w:val="none" w:sz="0" w:space="0" w:color="auto"/>
            <w:left w:val="none" w:sz="0" w:space="0" w:color="auto"/>
            <w:bottom w:val="none" w:sz="0" w:space="0" w:color="auto"/>
            <w:right w:val="none" w:sz="0" w:space="0" w:color="auto"/>
          </w:divBdr>
        </w:div>
        <w:div w:id="1421755695">
          <w:marLeft w:val="480"/>
          <w:marRight w:val="0"/>
          <w:marTop w:val="0"/>
          <w:marBottom w:val="0"/>
          <w:divBdr>
            <w:top w:val="none" w:sz="0" w:space="0" w:color="auto"/>
            <w:left w:val="none" w:sz="0" w:space="0" w:color="auto"/>
            <w:bottom w:val="none" w:sz="0" w:space="0" w:color="auto"/>
            <w:right w:val="none" w:sz="0" w:space="0" w:color="auto"/>
          </w:divBdr>
        </w:div>
        <w:div w:id="1673559477">
          <w:marLeft w:val="480"/>
          <w:marRight w:val="0"/>
          <w:marTop w:val="0"/>
          <w:marBottom w:val="0"/>
          <w:divBdr>
            <w:top w:val="none" w:sz="0" w:space="0" w:color="auto"/>
            <w:left w:val="none" w:sz="0" w:space="0" w:color="auto"/>
            <w:bottom w:val="none" w:sz="0" w:space="0" w:color="auto"/>
            <w:right w:val="none" w:sz="0" w:space="0" w:color="auto"/>
          </w:divBdr>
        </w:div>
        <w:div w:id="1397316662">
          <w:marLeft w:val="480"/>
          <w:marRight w:val="0"/>
          <w:marTop w:val="0"/>
          <w:marBottom w:val="0"/>
          <w:divBdr>
            <w:top w:val="none" w:sz="0" w:space="0" w:color="auto"/>
            <w:left w:val="none" w:sz="0" w:space="0" w:color="auto"/>
            <w:bottom w:val="none" w:sz="0" w:space="0" w:color="auto"/>
            <w:right w:val="none" w:sz="0" w:space="0" w:color="auto"/>
          </w:divBdr>
        </w:div>
        <w:div w:id="1490055415">
          <w:marLeft w:val="480"/>
          <w:marRight w:val="0"/>
          <w:marTop w:val="0"/>
          <w:marBottom w:val="0"/>
          <w:divBdr>
            <w:top w:val="none" w:sz="0" w:space="0" w:color="auto"/>
            <w:left w:val="none" w:sz="0" w:space="0" w:color="auto"/>
            <w:bottom w:val="none" w:sz="0" w:space="0" w:color="auto"/>
            <w:right w:val="none" w:sz="0" w:space="0" w:color="auto"/>
          </w:divBdr>
        </w:div>
        <w:div w:id="1111361588">
          <w:marLeft w:val="480"/>
          <w:marRight w:val="0"/>
          <w:marTop w:val="0"/>
          <w:marBottom w:val="0"/>
          <w:divBdr>
            <w:top w:val="none" w:sz="0" w:space="0" w:color="auto"/>
            <w:left w:val="none" w:sz="0" w:space="0" w:color="auto"/>
            <w:bottom w:val="none" w:sz="0" w:space="0" w:color="auto"/>
            <w:right w:val="none" w:sz="0" w:space="0" w:color="auto"/>
          </w:divBdr>
        </w:div>
        <w:div w:id="565384621">
          <w:marLeft w:val="480"/>
          <w:marRight w:val="0"/>
          <w:marTop w:val="0"/>
          <w:marBottom w:val="0"/>
          <w:divBdr>
            <w:top w:val="none" w:sz="0" w:space="0" w:color="auto"/>
            <w:left w:val="none" w:sz="0" w:space="0" w:color="auto"/>
            <w:bottom w:val="none" w:sz="0" w:space="0" w:color="auto"/>
            <w:right w:val="none" w:sz="0" w:space="0" w:color="auto"/>
          </w:divBdr>
        </w:div>
        <w:div w:id="2030712866">
          <w:marLeft w:val="480"/>
          <w:marRight w:val="0"/>
          <w:marTop w:val="0"/>
          <w:marBottom w:val="0"/>
          <w:divBdr>
            <w:top w:val="none" w:sz="0" w:space="0" w:color="auto"/>
            <w:left w:val="none" w:sz="0" w:space="0" w:color="auto"/>
            <w:bottom w:val="none" w:sz="0" w:space="0" w:color="auto"/>
            <w:right w:val="none" w:sz="0" w:space="0" w:color="auto"/>
          </w:divBdr>
        </w:div>
        <w:div w:id="486360439">
          <w:marLeft w:val="480"/>
          <w:marRight w:val="0"/>
          <w:marTop w:val="0"/>
          <w:marBottom w:val="0"/>
          <w:divBdr>
            <w:top w:val="none" w:sz="0" w:space="0" w:color="auto"/>
            <w:left w:val="none" w:sz="0" w:space="0" w:color="auto"/>
            <w:bottom w:val="none" w:sz="0" w:space="0" w:color="auto"/>
            <w:right w:val="none" w:sz="0" w:space="0" w:color="auto"/>
          </w:divBdr>
        </w:div>
        <w:div w:id="1172374015">
          <w:marLeft w:val="480"/>
          <w:marRight w:val="0"/>
          <w:marTop w:val="0"/>
          <w:marBottom w:val="0"/>
          <w:divBdr>
            <w:top w:val="none" w:sz="0" w:space="0" w:color="auto"/>
            <w:left w:val="none" w:sz="0" w:space="0" w:color="auto"/>
            <w:bottom w:val="none" w:sz="0" w:space="0" w:color="auto"/>
            <w:right w:val="none" w:sz="0" w:space="0" w:color="auto"/>
          </w:divBdr>
        </w:div>
        <w:div w:id="1964143173">
          <w:marLeft w:val="480"/>
          <w:marRight w:val="0"/>
          <w:marTop w:val="0"/>
          <w:marBottom w:val="0"/>
          <w:divBdr>
            <w:top w:val="none" w:sz="0" w:space="0" w:color="auto"/>
            <w:left w:val="none" w:sz="0" w:space="0" w:color="auto"/>
            <w:bottom w:val="none" w:sz="0" w:space="0" w:color="auto"/>
            <w:right w:val="none" w:sz="0" w:space="0" w:color="auto"/>
          </w:divBdr>
        </w:div>
        <w:div w:id="261498949">
          <w:marLeft w:val="480"/>
          <w:marRight w:val="0"/>
          <w:marTop w:val="0"/>
          <w:marBottom w:val="0"/>
          <w:divBdr>
            <w:top w:val="none" w:sz="0" w:space="0" w:color="auto"/>
            <w:left w:val="none" w:sz="0" w:space="0" w:color="auto"/>
            <w:bottom w:val="none" w:sz="0" w:space="0" w:color="auto"/>
            <w:right w:val="none" w:sz="0" w:space="0" w:color="auto"/>
          </w:divBdr>
        </w:div>
        <w:div w:id="1854831222">
          <w:marLeft w:val="480"/>
          <w:marRight w:val="0"/>
          <w:marTop w:val="0"/>
          <w:marBottom w:val="0"/>
          <w:divBdr>
            <w:top w:val="none" w:sz="0" w:space="0" w:color="auto"/>
            <w:left w:val="none" w:sz="0" w:space="0" w:color="auto"/>
            <w:bottom w:val="none" w:sz="0" w:space="0" w:color="auto"/>
            <w:right w:val="none" w:sz="0" w:space="0" w:color="auto"/>
          </w:divBdr>
        </w:div>
        <w:div w:id="1087113499">
          <w:marLeft w:val="480"/>
          <w:marRight w:val="0"/>
          <w:marTop w:val="0"/>
          <w:marBottom w:val="0"/>
          <w:divBdr>
            <w:top w:val="none" w:sz="0" w:space="0" w:color="auto"/>
            <w:left w:val="none" w:sz="0" w:space="0" w:color="auto"/>
            <w:bottom w:val="none" w:sz="0" w:space="0" w:color="auto"/>
            <w:right w:val="none" w:sz="0" w:space="0" w:color="auto"/>
          </w:divBdr>
        </w:div>
        <w:div w:id="1517571041">
          <w:marLeft w:val="480"/>
          <w:marRight w:val="0"/>
          <w:marTop w:val="0"/>
          <w:marBottom w:val="0"/>
          <w:divBdr>
            <w:top w:val="none" w:sz="0" w:space="0" w:color="auto"/>
            <w:left w:val="none" w:sz="0" w:space="0" w:color="auto"/>
            <w:bottom w:val="none" w:sz="0" w:space="0" w:color="auto"/>
            <w:right w:val="none" w:sz="0" w:space="0" w:color="auto"/>
          </w:divBdr>
        </w:div>
        <w:div w:id="1384020898">
          <w:marLeft w:val="480"/>
          <w:marRight w:val="0"/>
          <w:marTop w:val="0"/>
          <w:marBottom w:val="0"/>
          <w:divBdr>
            <w:top w:val="none" w:sz="0" w:space="0" w:color="auto"/>
            <w:left w:val="none" w:sz="0" w:space="0" w:color="auto"/>
            <w:bottom w:val="none" w:sz="0" w:space="0" w:color="auto"/>
            <w:right w:val="none" w:sz="0" w:space="0" w:color="auto"/>
          </w:divBdr>
        </w:div>
        <w:div w:id="1819374107">
          <w:marLeft w:val="480"/>
          <w:marRight w:val="0"/>
          <w:marTop w:val="0"/>
          <w:marBottom w:val="0"/>
          <w:divBdr>
            <w:top w:val="none" w:sz="0" w:space="0" w:color="auto"/>
            <w:left w:val="none" w:sz="0" w:space="0" w:color="auto"/>
            <w:bottom w:val="none" w:sz="0" w:space="0" w:color="auto"/>
            <w:right w:val="none" w:sz="0" w:space="0" w:color="auto"/>
          </w:divBdr>
        </w:div>
        <w:div w:id="22557154">
          <w:marLeft w:val="480"/>
          <w:marRight w:val="0"/>
          <w:marTop w:val="0"/>
          <w:marBottom w:val="0"/>
          <w:divBdr>
            <w:top w:val="none" w:sz="0" w:space="0" w:color="auto"/>
            <w:left w:val="none" w:sz="0" w:space="0" w:color="auto"/>
            <w:bottom w:val="none" w:sz="0" w:space="0" w:color="auto"/>
            <w:right w:val="none" w:sz="0" w:space="0" w:color="auto"/>
          </w:divBdr>
        </w:div>
        <w:div w:id="1036662689">
          <w:marLeft w:val="480"/>
          <w:marRight w:val="0"/>
          <w:marTop w:val="0"/>
          <w:marBottom w:val="0"/>
          <w:divBdr>
            <w:top w:val="none" w:sz="0" w:space="0" w:color="auto"/>
            <w:left w:val="none" w:sz="0" w:space="0" w:color="auto"/>
            <w:bottom w:val="none" w:sz="0" w:space="0" w:color="auto"/>
            <w:right w:val="none" w:sz="0" w:space="0" w:color="auto"/>
          </w:divBdr>
        </w:div>
        <w:div w:id="1853835023">
          <w:marLeft w:val="480"/>
          <w:marRight w:val="0"/>
          <w:marTop w:val="0"/>
          <w:marBottom w:val="0"/>
          <w:divBdr>
            <w:top w:val="none" w:sz="0" w:space="0" w:color="auto"/>
            <w:left w:val="none" w:sz="0" w:space="0" w:color="auto"/>
            <w:bottom w:val="none" w:sz="0" w:space="0" w:color="auto"/>
            <w:right w:val="none" w:sz="0" w:space="0" w:color="auto"/>
          </w:divBdr>
        </w:div>
        <w:div w:id="686637210">
          <w:marLeft w:val="480"/>
          <w:marRight w:val="0"/>
          <w:marTop w:val="0"/>
          <w:marBottom w:val="0"/>
          <w:divBdr>
            <w:top w:val="none" w:sz="0" w:space="0" w:color="auto"/>
            <w:left w:val="none" w:sz="0" w:space="0" w:color="auto"/>
            <w:bottom w:val="none" w:sz="0" w:space="0" w:color="auto"/>
            <w:right w:val="none" w:sz="0" w:space="0" w:color="auto"/>
          </w:divBdr>
        </w:div>
        <w:div w:id="591939843">
          <w:marLeft w:val="480"/>
          <w:marRight w:val="0"/>
          <w:marTop w:val="0"/>
          <w:marBottom w:val="0"/>
          <w:divBdr>
            <w:top w:val="none" w:sz="0" w:space="0" w:color="auto"/>
            <w:left w:val="none" w:sz="0" w:space="0" w:color="auto"/>
            <w:bottom w:val="none" w:sz="0" w:space="0" w:color="auto"/>
            <w:right w:val="none" w:sz="0" w:space="0" w:color="auto"/>
          </w:divBdr>
        </w:div>
        <w:div w:id="1460031248">
          <w:marLeft w:val="480"/>
          <w:marRight w:val="0"/>
          <w:marTop w:val="0"/>
          <w:marBottom w:val="0"/>
          <w:divBdr>
            <w:top w:val="none" w:sz="0" w:space="0" w:color="auto"/>
            <w:left w:val="none" w:sz="0" w:space="0" w:color="auto"/>
            <w:bottom w:val="none" w:sz="0" w:space="0" w:color="auto"/>
            <w:right w:val="none" w:sz="0" w:space="0" w:color="auto"/>
          </w:divBdr>
        </w:div>
        <w:div w:id="1505365114">
          <w:marLeft w:val="480"/>
          <w:marRight w:val="0"/>
          <w:marTop w:val="0"/>
          <w:marBottom w:val="0"/>
          <w:divBdr>
            <w:top w:val="none" w:sz="0" w:space="0" w:color="auto"/>
            <w:left w:val="none" w:sz="0" w:space="0" w:color="auto"/>
            <w:bottom w:val="none" w:sz="0" w:space="0" w:color="auto"/>
            <w:right w:val="none" w:sz="0" w:space="0" w:color="auto"/>
          </w:divBdr>
        </w:div>
        <w:div w:id="1461533961">
          <w:marLeft w:val="480"/>
          <w:marRight w:val="0"/>
          <w:marTop w:val="0"/>
          <w:marBottom w:val="0"/>
          <w:divBdr>
            <w:top w:val="none" w:sz="0" w:space="0" w:color="auto"/>
            <w:left w:val="none" w:sz="0" w:space="0" w:color="auto"/>
            <w:bottom w:val="none" w:sz="0" w:space="0" w:color="auto"/>
            <w:right w:val="none" w:sz="0" w:space="0" w:color="auto"/>
          </w:divBdr>
        </w:div>
        <w:div w:id="186068691">
          <w:marLeft w:val="480"/>
          <w:marRight w:val="0"/>
          <w:marTop w:val="0"/>
          <w:marBottom w:val="0"/>
          <w:divBdr>
            <w:top w:val="none" w:sz="0" w:space="0" w:color="auto"/>
            <w:left w:val="none" w:sz="0" w:space="0" w:color="auto"/>
            <w:bottom w:val="none" w:sz="0" w:space="0" w:color="auto"/>
            <w:right w:val="none" w:sz="0" w:space="0" w:color="auto"/>
          </w:divBdr>
        </w:div>
        <w:div w:id="1704209824">
          <w:marLeft w:val="480"/>
          <w:marRight w:val="0"/>
          <w:marTop w:val="0"/>
          <w:marBottom w:val="0"/>
          <w:divBdr>
            <w:top w:val="none" w:sz="0" w:space="0" w:color="auto"/>
            <w:left w:val="none" w:sz="0" w:space="0" w:color="auto"/>
            <w:bottom w:val="none" w:sz="0" w:space="0" w:color="auto"/>
            <w:right w:val="none" w:sz="0" w:space="0" w:color="auto"/>
          </w:divBdr>
        </w:div>
        <w:div w:id="1079790235">
          <w:marLeft w:val="480"/>
          <w:marRight w:val="0"/>
          <w:marTop w:val="0"/>
          <w:marBottom w:val="0"/>
          <w:divBdr>
            <w:top w:val="none" w:sz="0" w:space="0" w:color="auto"/>
            <w:left w:val="none" w:sz="0" w:space="0" w:color="auto"/>
            <w:bottom w:val="none" w:sz="0" w:space="0" w:color="auto"/>
            <w:right w:val="none" w:sz="0" w:space="0" w:color="auto"/>
          </w:divBdr>
        </w:div>
        <w:div w:id="1437213250">
          <w:marLeft w:val="480"/>
          <w:marRight w:val="0"/>
          <w:marTop w:val="0"/>
          <w:marBottom w:val="0"/>
          <w:divBdr>
            <w:top w:val="none" w:sz="0" w:space="0" w:color="auto"/>
            <w:left w:val="none" w:sz="0" w:space="0" w:color="auto"/>
            <w:bottom w:val="none" w:sz="0" w:space="0" w:color="auto"/>
            <w:right w:val="none" w:sz="0" w:space="0" w:color="auto"/>
          </w:divBdr>
        </w:div>
        <w:div w:id="166286846">
          <w:marLeft w:val="480"/>
          <w:marRight w:val="0"/>
          <w:marTop w:val="0"/>
          <w:marBottom w:val="0"/>
          <w:divBdr>
            <w:top w:val="none" w:sz="0" w:space="0" w:color="auto"/>
            <w:left w:val="none" w:sz="0" w:space="0" w:color="auto"/>
            <w:bottom w:val="none" w:sz="0" w:space="0" w:color="auto"/>
            <w:right w:val="none" w:sz="0" w:space="0" w:color="auto"/>
          </w:divBdr>
        </w:div>
        <w:div w:id="797724762">
          <w:marLeft w:val="480"/>
          <w:marRight w:val="0"/>
          <w:marTop w:val="0"/>
          <w:marBottom w:val="0"/>
          <w:divBdr>
            <w:top w:val="none" w:sz="0" w:space="0" w:color="auto"/>
            <w:left w:val="none" w:sz="0" w:space="0" w:color="auto"/>
            <w:bottom w:val="none" w:sz="0" w:space="0" w:color="auto"/>
            <w:right w:val="none" w:sz="0" w:space="0" w:color="auto"/>
          </w:divBdr>
        </w:div>
        <w:div w:id="888228212">
          <w:marLeft w:val="480"/>
          <w:marRight w:val="0"/>
          <w:marTop w:val="0"/>
          <w:marBottom w:val="0"/>
          <w:divBdr>
            <w:top w:val="none" w:sz="0" w:space="0" w:color="auto"/>
            <w:left w:val="none" w:sz="0" w:space="0" w:color="auto"/>
            <w:bottom w:val="none" w:sz="0" w:space="0" w:color="auto"/>
            <w:right w:val="none" w:sz="0" w:space="0" w:color="auto"/>
          </w:divBdr>
        </w:div>
        <w:div w:id="913469885">
          <w:marLeft w:val="480"/>
          <w:marRight w:val="0"/>
          <w:marTop w:val="0"/>
          <w:marBottom w:val="0"/>
          <w:divBdr>
            <w:top w:val="none" w:sz="0" w:space="0" w:color="auto"/>
            <w:left w:val="none" w:sz="0" w:space="0" w:color="auto"/>
            <w:bottom w:val="none" w:sz="0" w:space="0" w:color="auto"/>
            <w:right w:val="none" w:sz="0" w:space="0" w:color="auto"/>
          </w:divBdr>
        </w:div>
        <w:div w:id="1196232286">
          <w:marLeft w:val="480"/>
          <w:marRight w:val="0"/>
          <w:marTop w:val="0"/>
          <w:marBottom w:val="0"/>
          <w:divBdr>
            <w:top w:val="none" w:sz="0" w:space="0" w:color="auto"/>
            <w:left w:val="none" w:sz="0" w:space="0" w:color="auto"/>
            <w:bottom w:val="none" w:sz="0" w:space="0" w:color="auto"/>
            <w:right w:val="none" w:sz="0" w:space="0" w:color="auto"/>
          </w:divBdr>
        </w:div>
        <w:div w:id="1069961760">
          <w:marLeft w:val="480"/>
          <w:marRight w:val="0"/>
          <w:marTop w:val="0"/>
          <w:marBottom w:val="0"/>
          <w:divBdr>
            <w:top w:val="none" w:sz="0" w:space="0" w:color="auto"/>
            <w:left w:val="none" w:sz="0" w:space="0" w:color="auto"/>
            <w:bottom w:val="none" w:sz="0" w:space="0" w:color="auto"/>
            <w:right w:val="none" w:sz="0" w:space="0" w:color="auto"/>
          </w:divBdr>
        </w:div>
        <w:div w:id="148450582">
          <w:marLeft w:val="480"/>
          <w:marRight w:val="0"/>
          <w:marTop w:val="0"/>
          <w:marBottom w:val="0"/>
          <w:divBdr>
            <w:top w:val="none" w:sz="0" w:space="0" w:color="auto"/>
            <w:left w:val="none" w:sz="0" w:space="0" w:color="auto"/>
            <w:bottom w:val="none" w:sz="0" w:space="0" w:color="auto"/>
            <w:right w:val="none" w:sz="0" w:space="0" w:color="auto"/>
          </w:divBdr>
        </w:div>
        <w:div w:id="1244726789">
          <w:marLeft w:val="480"/>
          <w:marRight w:val="0"/>
          <w:marTop w:val="0"/>
          <w:marBottom w:val="0"/>
          <w:divBdr>
            <w:top w:val="none" w:sz="0" w:space="0" w:color="auto"/>
            <w:left w:val="none" w:sz="0" w:space="0" w:color="auto"/>
            <w:bottom w:val="none" w:sz="0" w:space="0" w:color="auto"/>
            <w:right w:val="none" w:sz="0" w:space="0" w:color="auto"/>
          </w:divBdr>
        </w:div>
        <w:div w:id="1301230253">
          <w:marLeft w:val="480"/>
          <w:marRight w:val="0"/>
          <w:marTop w:val="0"/>
          <w:marBottom w:val="0"/>
          <w:divBdr>
            <w:top w:val="none" w:sz="0" w:space="0" w:color="auto"/>
            <w:left w:val="none" w:sz="0" w:space="0" w:color="auto"/>
            <w:bottom w:val="none" w:sz="0" w:space="0" w:color="auto"/>
            <w:right w:val="none" w:sz="0" w:space="0" w:color="auto"/>
          </w:divBdr>
        </w:div>
        <w:div w:id="751392817">
          <w:marLeft w:val="480"/>
          <w:marRight w:val="0"/>
          <w:marTop w:val="0"/>
          <w:marBottom w:val="0"/>
          <w:divBdr>
            <w:top w:val="none" w:sz="0" w:space="0" w:color="auto"/>
            <w:left w:val="none" w:sz="0" w:space="0" w:color="auto"/>
            <w:bottom w:val="none" w:sz="0" w:space="0" w:color="auto"/>
            <w:right w:val="none" w:sz="0" w:space="0" w:color="auto"/>
          </w:divBdr>
        </w:div>
        <w:div w:id="1032532441">
          <w:marLeft w:val="480"/>
          <w:marRight w:val="0"/>
          <w:marTop w:val="0"/>
          <w:marBottom w:val="0"/>
          <w:divBdr>
            <w:top w:val="none" w:sz="0" w:space="0" w:color="auto"/>
            <w:left w:val="none" w:sz="0" w:space="0" w:color="auto"/>
            <w:bottom w:val="none" w:sz="0" w:space="0" w:color="auto"/>
            <w:right w:val="none" w:sz="0" w:space="0" w:color="auto"/>
          </w:divBdr>
        </w:div>
        <w:div w:id="2044790860">
          <w:marLeft w:val="480"/>
          <w:marRight w:val="0"/>
          <w:marTop w:val="0"/>
          <w:marBottom w:val="0"/>
          <w:divBdr>
            <w:top w:val="none" w:sz="0" w:space="0" w:color="auto"/>
            <w:left w:val="none" w:sz="0" w:space="0" w:color="auto"/>
            <w:bottom w:val="none" w:sz="0" w:space="0" w:color="auto"/>
            <w:right w:val="none" w:sz="0" w:space="0" w:color="auto"/>
          </w:divBdr>
        </w:div>
        <w:div w:id="1693918335">
          <w:marLeft w:val="480"/>
          <w:marRight w:val="0"/>
          <w:marTop w:val="0"/>
          <w:marBottom w:val="0"/>
          <w:divBdr>
            <w:top w:val="none" w:sz="0" w:space="0" w:color="auto"/>
            <w:left w:val="none" w:sz="0" w:space="0" w:color="auto"/>
            <w:bottom w:val="none" w:sz="0" w:space="0" w:color="auto"/>
            <w:right w:val="none" w:sz="0" w:space="0" w:color="auto"/>
          </w:divBdr>
        </w:div>
        <w:div w:id="748816151">
          <w:marLeft w:val="480"/>
          <w:marRight w:val="0"/>
          <w:marTop w:val="0"/>
          <w:marBottom w:val="0"/>
          <w:divBdr>
            <w:top w:val="none" w:sz="0" w:space="0" w:color="auto"/>
            <w:left w:val="none" w:sz="0" w:space="0" w:color="auto"/>
            <w:bottom w:val="none" w:sz="0" w:space="0" w:color="auto"/>
            <w:right w:val="none" w:sz="0" w:space="0" w:color="auto"/>
          </w:divBdr>
        </w:div>
        <w:div w:id="1083455073">
          <w:marLeft w:val="480"/>
          <w:marRight w:val="0"/>
          <w:marTop w:val="0"/>
          <w:marBottom w:val="0"/>
          <w:divBdr>
            <w:top w:val="none" w:sz="0" w:space="0" w:color="auto"/>
            <w:left w:val="none" w:sz="0" w:space="0" w:color="auto"/>
            <w:bottom w:val="none" w:sz="0" w:space="0" w:color="auto"/>
            <w:right w:val="none" w:sz="0" w:space="0" w:color="auto"/>
          </w:divBdr>
        </w:div>
        <w:div w:id="163666204">
          <w:marLeft w:val="480"/>
          <w:marRight w:val="0"/>
          <w:marTop w:val="0"/>
          <w:marBottom w:val="0"/>
          <w:divBdr>
            <w:top w:val="none" w:sz="0" w:space="0" w:color="auto"/>
            <w:left w:val="none" w:sz="0" w:space="0" w:color="auto"/>
            <w:bottom w:val="none" w:sz="0" w:space="0" w:color="auto"/>
            <w:right w:val="none" w:sz="0" w:space="0" w:color="auto"/>
          </w:divBdr>
        </w:div>
        <w:div w:id="1112358119">
          <w:marLeft w:val="480"/>
          <w:marRight w:val="0"/>
          <w:marTop w:val="0"/>
          <w:marBottom w:val="0"/>
          <w:divBdr>
            <w:top w:val="none" w:sz="0" w:space="0" w:color="auto"/>
            <w:left w:val="none" w:sz="0" w:space="0" w:color="auto"/>
            <w:bottom w:val="none" w:sz="0" w:space="0" w:color="auto"/>
            <w:right w:val="none" w:sz="0" w:space="0" w:color="auto"/>
          </w:divBdr>
        </w:div>
        <w:div w:id="562638787">
          <w:marLeft w:val="480"/>
          <w:marRight w:val="0"/>
          <w:marTop w:val="0"/>
          <w:marBottom w:val="0"/>
          <w:divBdr>
            <w:top w:val="none" w:sz="0" w:space="0" w:color="auto"/>
            <w:left w:val="none" w:sz="0" w:space="0" w:color="auto"/>
            <w:bottom w:val="none" w:sz="0" w:space="0" w:color="auto"/>
            <w:right w:val="none" w:sz="0" w:space="0" w:color="auto"/>
          </w:divBdr>
        </w:div>
        <w:div w:id="1325400636">
          <w:marLeft w:val="480"/>
          <w:marRight w:val="0"/>
          <w:marTop w:val="0"/>
          <w:marBottom w:val="0"/>
          <w:divBdr>
            <w:top w:val="none" w:sz="0" w:space="0" w:color="auto"/>
            <w:left w:val="none" w:sz="0" w:space="0" w:color="auto"/>
            <w:bottom w:val="none" w:sz="0" w:space="0" w:color="auto"/>
            <w:right w:val="none" w:sz="0" w:space="0" w:color="auto"/>
          </w:divBdr>
        </w:div>
        <w:div w:id="109401432">
          <w:marLeft w:val="480"/>
          <w:marRight w:val="0"/>
          <w:marTop w:val="0"/>
          <w:marBottom w:val="0"/>
          <w:divBdr>
            <w:top w:val="none" w:sz="0" w:space="0" w:color="auto"/>
            <w:left w:val="none" w:sz="0" w:space="0" w:color="auto"/>
            <w:bottom w:val="none" w:sz="0" w:space="0" w:color="auto"/>
            <w:right w:val="none" w:sz="0" w:space="0" w:color="auto"/>
          </w:divBdr>
        </w:div>
        <w:div w:id="1151018614">
          <w:marLeft w:val="480"/>
          <w:marRight w:val="0"/>
          <w:marTop w:val="0"/>
          <w:marBottom w:val="0"/>
          <w:divBdr>
            <w:top w:val="none" w:sz="0" w:space="0" w:color="auto"/>
            <w:left w:val="none" w:sz="0" w:space="0" w:color="auto"/>
            <w:bottom w:val="none" w:sz="0" w:space="0" w:color="auto"/>
            <w:right w:val="none" w:sz="0" w:space="0" w:color="auto"/>
          </w:divBdr>
        </w:div>
        <w:div w:id="62915833">
          <w:marLeft w:val="480"/>
          <w:marRight w:val="0"/>
          <w:marTop w:val="0"/>
          <w:marBottom w:val="0"/>
          <w:divBdr>
            <w:top w:val="none" w:sz="0" w:space="0" w:color="auto"/>
            <w:left w:val="none" w:sz="0" w:space="0" w:color="auto"/>
            <w:bottom w:val="none" w:sz="0" w:space="0" w:color="auto"/>
            <w:right w:val="none" w:sz="0" w:space="0" w:color="auto"/>
          </w:divBdr>
        </w:div>
        <w:div w:id="828596733">
          <w:marLeft w:val="480"/>
          <w:marRight w:val="0"/>
          <w:marTop w:val="0"/>
          <w:marBottom w:val="0"/>
          <w:divBdr>
            <w:top w:val="none" w:sz="0" w:space="0" w:color="auto"/>
            <w:left w:val="none" w:sz="0" w:space="0" w:color="auto"/>
            <w:bottom w:val="none" w:sz="0" w:space="0" w:color="auto"/>
            <w:right w:val="none" w:sz="0" w:space="0" w:color="auto"/>
          </w:divBdr>
        </w:div>
        <w:div w:id="1384600557">
          <w:marLeft w:val="480"/>
          <w:marRight w:val="0"/>
          <w:marTop w:val="0"/>
          <w:marBottom w:val="0"/>
          <w:divBdr>
            <w:top w:val="none" w:sz="0" w:space="0" w:color="auto"/>
            <w:left w:val="none" w:sz="0" w:space="0" w:color="auto"/>
            <w:bottom w:val="none" w:sz="0" w:space="0" w:color="auto"/>
            <w:right w:val="none" w:sz="0" w:space="0" w:color="auto"/>
          </w:divBdr>
        </w:div>
        <w:div w:id="1718627807">
          <w:marLeft w:val="480"/>
          <w:marRight w:val="0"/>
          <w:marTop w:val="0"/>
          <w:marBottom w:val="0"/>
          <w:divBdr>
            <w:top w:val="none" w:sz="0" w:space="0" w:color="auto"/>
            <w:left w:val="none" w:sz="0" w:space="0" w:color="auto"/>
            <w:bottom w:val="none" w:sz="0" w:space="0" w:color="auto"/>
            <w:right w:val="none" w:sz="0" w:space="0" w:color="auto"/>
          </w:divBdr>
        </w:div>
        <w:div w:id="1101149388">
          <w:marLeft w:val="480"/>
          <w:marRight w:val="0"/>
          <w:marTop w:val="0"/>
          <w:marBottom w:val="0"/>
          <w:divBdr>
            <w:top w:val="none" w:sz="0" w:space="0" w:color="auto"/>
            <w:left w:val="none" w:sz="0" w:space="0" w:color="auto"/>
            <w:bottom w:val="none" w:sz="0" w:space="0" w:color="auto"/>
            <w:right w:val="none" w:sz="0" w:space="0" w:color="auto"/>
          </w:divBdr>
        </w:div>
        <w:div w:id="834493374">
          <w:marLeft w:val="480"/>
          <w:marRight w:val="0"/>
          <w:marTop w:val="0"/>
          <w:marBottom w:val="0"/>
          <w:divBdr>
            <w:top w:val="none" w:sz="0" w:space="0" w:color="auto"/>
            <w:left w:val="none" w:sz="0" w:space="0" w:color="auto"/>
            <w:bottom w:val="none" w:sz="0" w:space="0" w:color="auto"/>
            <w:right w:val="none" w:sz="0" w:space="0" w:color="auto"/>
          </w:divBdr>
        </w:div>
        <w:div w:id="112292966">
          <w:marLeft w:val="480"/>
          <w:marRight w:val="0"/>
          <w:marTop w:val="0"/>
          <w:marBottom w:val="0"/>
          <w:divBdr>
            <w:top w:val="none" w:sz="0" w:space="0" w:color="auto"/>
            <w:left w:val="none" w:sz="0" w:space="0" w:color="auto"/>
            <w:bottom w:val="none" w:sz="0" w:space="0" w:color="auto"/>
            <w:right w:val="none" w:sz="0" w:space="0" w:color="auto"/>
          </w:divBdr>
        </w:div>
        <w:div w:id="1202942569">
          <w:marLeft w:val="480"/>
          <w:marRight w:val="0"/>
          <w:marTop w:val="0"/>
          <w:marBottom w:val="0"/>
          <w:divBdr>
            <w:top w:val="none" w:sz="0" w:space="0" w:color="auto"/>
            <w:left w:val="none" w:sz="0" w:space="0" w:color="auto"/>
            <w:bottom w:val="none" w:sz="0" w:space="0" w:color="auto"/>
            <w:right w:val="none" w:sz="0" w:space="0" w:color="auto"/>
          </w:divBdr>
        </w:div>
        <w:div w:id="1693339914">
          <w:marLeft w:val="480"/>
          <w:marRight w:val="0"/>
          <w:marTop w:val="0"/>
          <w:marBottom w:val="0"/>
          <w:divBdr>
            <w:top w:val="none" w:sz="0" w:space="0" w:color="auto"/>
            <w:left w:val="none" w:sz="0" w:space="0" w:color="auto"/>
            <w:bottom w:val="none" w:sz="0" w:space="0" w:color="auto"/>
            <w:right w:val="none" w:sz="0" w:space="0" w:color="auto"/>
          </w:divBdr>
        </w:div>
        <w:div w:id="116726181">
          <w:marLeft w:val="480"/>
          <w:marRight w:val="0"/>
          <w:marTop w:val="0"/>
          <w:marBottom w:val="0"/>
          <w:divBdr>
            <w:top w:val="none" w:sz="0" w:space="0" w:color="auto"/>
            <w:left w:val="none" w:sz="0" w:space="0" w:color="auto"/>
            <w:bottom w:val="none" w:sz="0" w:space="0" w:color="auto"/>
            <w:right w:val="none" w:sz="0" w:space="0" w:color="auto"/>
          </w:divBdr>
        </w:div>
        <w:div w:id="1775664516">
          <w:marLeft w:val="480"/>
          <w:marRight w:val="0"/>
          <w:marTop w:val="0"/>
          <w:marBottom w:val="0"/>
          <w:divBdr>
            <w:top w:val="none" w:sz="0" w:space="0" w:color="auto"/>
            <w:left w:val="none" w:sz="0" w:space="0" w:color="auto"/>
            <w:bottom w:val="none" w:sz="0" w:space="0" w:color="auto"/>
            <w:right w:val="none" w:sz="0" w:space="0" w:color="auto"/>
          </w:divBdr>
        </w:div>
        <w:div w:id="663240686">
          <w:marLeft w:val="480"/>
          <w:marRight w:val="0"/>
          <w:marTop w:val="0"/>
          <w:marBottom w:val="0"/>
          <w:divBdr>
            <w:top w:val="none" w:sz="0" w:space="0" w:color="auto"/>
            <w:left w:val="none" w:sz="0" w:space="0" w:color="auto"/>
            <w:bottom w:val="none" w:sz="0" w:space="0" w:color="auto"/>
            <w:right w:val="none" w:sz="0" w:space="0" w:color="auto"/>
          </w:divBdr>
        </w:div>
        <w:div w:id="928729909">
          <w:marLeft w:val="480"/>
          <w:marRight w:val="0"/>
          <w:marTop w:val="0"/>
          <w:marBottom w:val="0"/>
          <w:divBdr>
            <w:top w:val="none" w:sz="0" w:space="0" w:color="auto"/>
            <w:left w:val="none" w:sz="0" w:space="0" w:color="auto"/>
            <w:bottom w:val="none" w:sz="0" w:space="0" w:color="auto"/>
            <w:right w:val="none" w:sz="0" w:space="0" w:color="auto"/>
          </w:divBdr>
        </w:div>
        <w:div w:id="1315253156">
          <w:marLeft w:val="480"/>
          <w:marRight w:val="0"/>
          <w:marTop w:val="0"/>
          <w:marBottom w:val="0"/>
          <w:divBdr>
            <w:top w:val="none" w:sz="0" w:space="0" w:color="auto"/>
            <w:left w:val="none" w:sz="0" w:space="0" w:color="auto"/>
            <w:bottom w:val="none" w:sz="0" w:space="0" w:color="auto"/>
            <w:right w:val="none" w:sz="0" w:space="0" w:color="auto"/>
          </w:divBdr>
        </w:div>
        <w:div w:id="1824850235">
          <w:marLeft w:val="480"/>
          <w:marRight w:val="0"/>
          <w:marTop w:val="0"/>
          <w:marBottom w:val="0"/>
          <w:divBdr>
            <w:top w:val="none" w:sz="0" w:space="0" w:color="auto"/>
            <w:left w:val="none" w:sz="0" w:space="0" w:color="auto"/>
            <w:bottom w:val="none" w:sz="0" w:space="0" w:color="auto"/>
            <w:right w:val="none" w:sz="0" w:space="0" w:color="auto"/>
          </w:divBdr>
        </w:div>
        <w:div w:id="1029835743">
          <w:marLeft w:val="480"/>
          <w:marRight w:val="0"/>
          <w:marTop w:val="0"/>
          <w:marBottom w:val="0"/>
          <w:divBdr>
            <w:top w:val="none" w:sz="0" w:space="0" w:color="auto"/>
            <w:left w:val="none" w:sz="0" w:space="0" w:color="auto"/>
            <w:bottom w:val="none" w:sz="0" w:space="0" w:color="auto"/>
            <w:right w:val="none" w:sz="0" w:space="0" w:color="auto"/>
          </w:divBdr>
        </w:div>
        <w:div w:id="1189220651">
          <w:marLeft w:val="480"/>
          <w:marRight w:val="0"/>
          <w:marTop w:val="0"/>
          <w:marBottom w:val="0"/>
          <w:divBdr>
            <w:top w:val="none" w:sz="0" w:space="0" w:color="auto"/>
            <w:left w:val="none" w:sz="0" w:space="0" w:color="auto"/>
            <w:bottom w:val="none" w:sz="0" w:space="0" w:color="auto"/>
            <w:right w:val="none" w:sz="0" w:space="0" w:color="auto"/>
          </w:divBdr>
        </w:div>
        <w:div w:id="237061550">
          <w:marLeft w:val="480"/>
          <w:marRight w:val="0"/>
          <w:marTop w:val="0"/>
          <w:marBottom w:val="0"/>
          <w:divBdr>
            <w:top w:val="none" w:sz="0" w:space="0" w:color="auto"/>
            <w:left w:val="none" w:sz="0" w:space="0" w:color="auto"/>
            <w:bottom w:val="none" w:sz="0" w:space="0" w:color="auto"/>
            <w:right w:val="none" w:sz="0" w:space="0" w:color="auto"/>
          </w:divBdr>
        </w:div>
        <w:div w:id="1945652911">
          <w:marLeft w:val="480"/>
          <w:marRight w:val="0"/>
          <w:marTop w:val="0"/>
          <w:marBottom w:val="0"/>
          <w:divBdr>
            <w:top w:val="none" w:sz="0" w:space="0" w:color="auto"/>
            <w:left w:val="none" w:sz="0" w:space="0" w:color="auto"/>
            <w:bottom w:val="none" w:sz="0" w:space="0" w:color="auto"/>
            <w:right w:val="none" w:sz="0" w:space="0" w:color="auto"/>
          </w:divBdr>
        </w:div>
        <w:div w:id="1369142240">
          <w:marLeft w:val="480"/>
          <w:marRight w:val="0"/>
          <w:marTop w:val="0"/>
          <w:marBottom w:val="0"/>
          <w:divBdr>
            <w:top w:val="none" w:sz="0" w:space="0" w:color="auto"/>
            <w:left w:val="none" w:sz="0" w:space="0" w:color="auto"/>
            <w:bottom w:val="none" w:sz="0" w:space="0" w:color="auto"/>
            <w:right w:val="none" w:sz="0" w:space="0" w:color="auto"/>
          </w:divBdr>
        </w:div>
        <w:div w:id="217128687">
          <w:marLeft w:val="480"/>
          <w:marRight w:val="0"/>
          <w:marTop w:val="0"/>
          <w:marBottom w:val="0"/>
          <w:divBdr>
            <w:top w:val="none" w:sz="0" w:space="0" w:color="auto"/>
            <w:left w:val="none" w:sz="0" w:space="0" w:color="auto"/>
            <w:bottom w:val="none" w:sz="0" w:space="0" w:color="auto"/>
            <w:right w:val="none" w:sz="0" w:space="0" w:color="auto"/>
          </w:divBdr>
        </w:div>
        <w:div w:id="99834774">
          <w:marLeft w:val="480"/>
          <w:marRight w:val="0"/>
          <w:marTop w:val="0"/>
          <w:marBottom w:val="0"/>
          <w:divBdr>
            <w:top w:val="none" w:sz="0" w:space="0" w:color="auto"/>
            <w:left w:val="none" w:sz="0" w:space="0" w:color="auto"/>
            <w:bottom w:val="none" w:sz="0" w:space="0" w:color="auto"/>
            <w:right w:val="none" w:sz="0" w:space="0" w:color="auto"/>
          </w:divBdr>
        </w:div>
        <w:div w:id="1545868801">
          <w:marLeft w:val="480"/>
          <w:marRight w:val="0"/>
          <w:marTop w:val="0"/>
          <w:marBottom w:val="0"/>
          <w:divBdr>
            <w:top w:val="none" w:sz="0" w:space="0" w:color="auto"/>
            <w:left w:val="none" w:sz="0" w:space="0" w:color="auto"/>
            <w:bottom w:val="none" w:sz="0" w:space="0" w:color="auto"/>
            <w:right w:val="none" w:sz="0" w:space="0" w:color="auto"/>
          </w:divBdr>
        </w:div>
        <w:div w:id="983436305">
          <w:marLeft w:val="480"/>
          <w:marRight w:val="0"/>
          <w:marTop w:val="0"/>
          <w:marBottom w:val="0"/>
          <w:divBdr>
            <w:top w:val="none" w:sz="0" w:space="0" w:color="auto"/>
            <w:left w:val="none" w:sz="0" w:space="0" w:color="auto"/>
            <w:bottom w:val="none" w:sz="0" w:space="0" w:color="auto"/>
            <w:right w:val="none" w:sz="0" w:space="0" w:color="auto"/>
          </w:divBdr>
        </w:div>
        <w:div w:id="1675497331">
          <w:marLeft w:val="480"/>
          <w:marRight w:val="0"/>
          <w:marTop w:val="0"/>
          <w:marBottom w:val="0"/>
          <w:divBdr>
            <w:top w:val="none" w:sz="0" w:space="0" w:color="auto"/>
            <w:left w:val="none" w:sz="0" w:space="0" w:color="auto"/>
            <w:bottom w:val="none" w:sz="0" w:space="0" w:color="auto"/>
            <w:right w:val="none" w:sz="0" w:space="0" w:color="auto"/>
          </w:divBdr>
        </w:div>
        <w:div w:id="1605654453">
          <w:marLeft w:val="480"/>
          <w:marRight w:val="0"/>
          <w:marTop w:val="0"/>
          <w:marBottom w:val="0"/>
          <w:divBdr>
            <w:top w:val="none" w:sz="0" w:space="0" w:color="auto"/>
            <w:left w:val="none" w:sz="0" w:space="0" w:color="auto"/>
            <w:bottom w:val="none" w:sz="0" w:space="0" w:color="auto"/>
            <w:right w:val="none" w:sz="0" w:space="0" w:color="auto"/>
          </w:divBdr>
        </w:div>
      </w:divsChild>
    </w:div>
    <w:div w:id="446198770">
      <w:bodyDiv w:val="1"/>
      <w:marLeft w:val="0"/>
      <w:marRight w:val="0"/>
      <w:marTop w:val="0"/>
      <w:marBottom w:val="0"/>
      <w:divBdr>
        <w:top w:val="none" w:sz="0" w:space="0" w:color="auto"/>
        <w:left w:val="none" w:sz="0" w:space="0" w:color="auto"/>
        <w:bottom w:val="none" w:sz="0" w:space="0" w:color="auto"/>
        <w:right w:val="none" w:sz="0" w:space="0" w:color="auto"/>
      </w:divBdr>
    </w:div>
    <w:div w:id="448087829">
      <w:bodyDiv w:val="1"/>
      <w:marLeft w:val="0"/>
      <w:marRight w:val="0"/>
      <w:marTop w:val="0"/>
      <w:marBottom w:val="0"/>
      <w:divBdr>
        <w:top w:val="none" w:sz="0" w:space="0" w:color="auto"/>
        <w:left w:val="none" w:sz="0" w:space="0" w:color="auto"/>
        <w:bottom w:val="none" w:sz="0" w:space="0" w:color="auto"/>
        <w:right w:val="none" w:sz="0" w:space="0" w:color="auto"/>
      </w:divBdr>
    </w:div>
    <w:div w:id="449010898">
      <w:bodyDiv w:val="1"/>
      <w:marLeft w:val="0"/>
      <w:marRight w:val="0"/>
      <w:marTop w:val="0"/>
      <w:marBottom w:val="0"/>
      <w:divBdr>
        <w:top w:val="none" w:sz="0" w:space="0" w:color="auto"/>
        <w:left w:val="none" w:sz="0" w:space="0" w:color="auto"/>
        <w:bottom w:val="none" w:sz="0" w:space="0" w:color="auto"/>
        <w:right w:val="none" w:sz="0" w:space="0" w:color="auto"/>
      </w:divBdr>
    </w:div>
    <w:div w:id="449475270">
      <w:bodyDiv w:val="1"/>
      <w:marLeft w:val="0"/>
      <w:marRight w:val="0"/>
      <w:marTop w:val="0"/>
      <w:marBottom w:val="0"/>
      <w:divBdr>
        <w:top w:val="none" w:sz="0" w:space="0" w:color="auto"/>
        <w:left w:val="none" w:sz="0" w:space="0" w:color="auto"/>
        <w:bottom w:val="none" w:sz="0" w:space="0" w:color="auto"/>
        <w:right w:val="none" w:sz="0" w:space="0" w:color="auto"/>
      </w:divBdr>
    </w:div>
    <w:div w:id="451556720">
      <w:bodyDiv w:val="1"/>
      <w:marLeft w:val="0"/>
      <w:marRight w:val="0"/>
      <w:marTop w:val="0"/>
      <w:marBottom w:val="0"/>
      <w:divBdr>
        <w:top w:val="none" w:sz="0" w:space="0" w:color="auto"/>
        <w:left w:val="none" w:sz="0" w:space="0" w:color="auto"/>
        <w:bottom w:val="none" w:sz="0" w:space="0" w:color="auto"/>
        <w:right w:val="none" w:sz="0" w:space="0" w:color="auto"/>
      </w:divBdr>
    </w:div>
    <w:div w:id="453906864">
      <w:bodyDiv w:val="1"/>
      <w:marLeft w:val="0"/>
      <w:marRight w:val="0"/>
      <w:marTop w:val="0"/>
      <w:marBottom w:val="0"/>
      <w:divBdr>
        <w:top w:val="none" w:sz="0" w:space="0" w:color="auto"/>
        <w:left w:val="none" w:sz="0" w:space="0" w:color="auto"/>
        <w:bottom w:val="none" w:sz="0" w:space="0" w:color="auto"/>
        <w:right w:val="none" w:sz="0" w:space="0" w:color="auto"/>
      </w:divBdr>
    </w:div>
    <w:div w:id="453985107">
      <w:bodyDiv w:val="1"/>
      <w:marLeft w:val="0"/>
      <w:marRight w:val="0"/>
      <w:marTop w:val="0"/>
      <w:marBottom w:val="0"/>
      <w:divBdr>
        <w:top w:val="none" w:sz="0" w:space="0" w:color="auto"/>
        <w:left w:val="none" w:sz="0" w:space="0" w:color="auto"/>
        <w:bottom w:val="none" w:sz="0" w:space="0" w:color="auto"/>
        <w:right w:val="none" w:sz="0" w:space="0" w:color="auto"/>
      </w:divBdr>
    </w:div>
    <w:div w:id="456414403">
      <w:bodyDiv w:val="1"/>
      <w:marLeft w:val="0"/>
      <w:marRight w:val="0"/>
      <w:marTop w:val="0"/>
      <w:marBottom w:val="0"/>
      <w:divBdr>
        <w:top w:val="none" w:sz="0" w:space="0" w:color="auto"/>
        <w:left w:val="none" w:sz="0" w:space="0" w:color="auto"/>
        <w:bottom w:val="none" w:sz="0" w:space="0" w:color="auto"/>
        <w:right w:val="none" w:sz="0" w:space="0" w:color="auto"/>
      </w:divBdr>
    </w:div>
    <w:div w:id="457728428">
      <w:bodyDiv w:val="1"/>
      <w:marLeft w:val="0"/>
      <w:marRight w:val="0"/>
      <w:marTop w:val="0"/>
      <w:marBottom w:val="0"/>
      <w:divBdr>
        <w:top w:val="none" w:sz="0" w:space="0" w:color="auto"/>
        <w:left w:val="none" w:sz="0" w:space="0" w:color="auto"/>
        <w:bottom w:val="none" w:sz="0" w:space="0" w:color="auto"/>
        <w:right w:val="none" w:sz="0" w:space="0" w:color="auto"/>
      </w:divBdr>
    </w:div>
    <w:div w:id="458843700">
      <w:bodyDiv w:val="1"/>
      <w:marLeft w:val="0"/>
      <w:marRight w:val="0"/>
      <w:marTop w:val="0"/>
      <w:marBottom w:val="0"/>
      <w:divBdr>
        <w:top w:val="none" w:sz="0" w:space="0" w:color="auto"/>
        <w:left w:val="none" w:sz="0" w:space="0" w:color="auto"/>
        <w:bottom w:val="none" w:sz="0" w:space="0" w:color="auto"/>
        <w:right w:val="none" w:sz="0" w:space="0" w:color="auto"/>
      </w:divBdr>
    </w:div>
    <w:div w:id="460222977">
      <w:bodyDiv w:val="1"/>
      <w:marLeft w:val="0"/>
      <w:marRight w:val="0"/>
      <w:marTop w:val="0"/>
      <w:marBottom w:val="0"/>
      <w:divBdr>
        <w:top w:val="none" w:sz="0" w:space="0" w:color="auto"/>
        <w:left w:val="none" w:sz="0" w:space="0" w:color="auto"/>
        <w:bottom w:val="none" w:sz="0" w:space="0" w:color="auto"/>
        <w:right w:val="none" w:sz="0" w:space="0" w:color="auto"/>
      </w:divBdr>
    </w:div>
    <w:div w:id="460391990">
      <w:bodyDiv w:val="1"/>
      <w:marLeft w:val="0"/>
      <w:marRight w:val="0"/>
      <w:marTop w:val="0"/>
      <w:marBottom w:val="0"/>
      <w:divBdr>
        <w:top w:val="none" w:sz="0" w:space="0" w:color="auto"/>
        <w:left w:val="none" w:sz="0" w:space="0" w:color="auto"/>
        <w:bottom w:val="none" w:sz="0" w:space="0" w:color="auto"/>
        <w:right w:val="none" w:sz="0" w:space="0" w:color="auto"/>
      </w:divBdr>
    </w:div>
    <w:div w:id="461191198">
      <w:bodyDiv w:val="1"/>
      <w:marLeft w:val="0"/>
      <w:marRight w:val="0"/>
      <w:marTop w:val="0"/>
      <w:marBottom w:val="0"/>
      <w:divBdr>
        <w:top w:val="none" w:sz="0" w:space="0" w:color="auto"/>
        <w:left w:val="none" w:sz="0" w:space="0" w:color="auto"/>
        <w:bottom w:val="none" w:sz="0" w:space="0" w:color="auto"/>
        <w:right w:val="none" w:sz="0" w:space="0" w:color="auto"/>
      </w:divBdr>
    </w:div>
    <w:div w:id="462383594">
      <w:bodyDiv w:val="1"/>
      <w:marLeft w:val="0"/>
      <w:marRight w:val="0"/>
      <w:marTop w:val="0"/>
      <w:marBottom w:val="0"/>
      <w:divBdr>
        <w:top w:val="none" w:sz="0" w:space="0" w:color="auto"/>
        <w:left w:val="none" w:sz="0" w:space="0" w:color="auto"/>
        <w:bottom w:val="none" w:sz="0" w:space="0" w:color="auto"/>
        <w:right w:val="none" w:sz="0" w:space="0" w:color="auto"/>
      </w:divBdr>
    </w:div>
    <w:div w:id="463813130">
      <w:bodyDiv w:val="1"/>
      <w:marLeft w:val="0"/>
      <w:marRight w:val="0"/>
      <w:marTop w:val="0"/>
      <w:marBottom w:val="0"/>
      <w:divBdr>
        <w:top w:val="none" w:sz="0" w:space="0" w:color="auto"/>
        <w:left w:val="none" w:sz="0" w:space="0" w:color="auto"/>
        <w:bottom w:val="none" w:sz="0" w:space="0" w:color="auto"/>
        <w:right w:val="none" w:sz="0" w:space="0" w:color="auto"/>
      </w:divBdr>
      <w:divsChild>
        <w:div w:id="1084031561">
          <w:marLeft w:val="480"/>
          <w:marRight w:val="0"/>
          <w:marTop w:val="0"/>
          <w:marBottom w:val="0"/>
          <w:divBdr>
            <w:top w:val="none" w:sz="0" w:space="0" w:color="auto"/>
            <w:left w:val="none" w:sz="0" w:space="0" w:color="auto"/>
            <w:bottom w:val="none" w:sz="0" w:space="0" w:color="auto"/>
            <w:right w:val="none" w:sz="0" w:space="0" w:color="auto"/>
          </w:divBdr>
        </w:div>
        <w:div w:id="1736245353">
          <w:marLeft w:val="480"/>
          <w:marRight w:val="0"/>
          <w:marTop w:val="0"/>
          <w:marBottom w:val="0"/>
          <w:divBdr>
            <w:top w:val="none" w:sz="0" w:space="0" w:color="auto"/>
            <w:left w:val="none" w:sz="0" w:space="0" w:color="auto"/>
            <w:bottom w:val="none" w:sz="0" w:space="0" w:color="auto"/>
            <w:right w:val="none" w:sz="0" w:space="0" w:color="auto"/>
          </w:divBdr>
        </w:div>
        <w:div w:id="1005132506">
          <w:marLeft w:val="480"/>
          <w:marRight w:val="0"/>
          <w:marTop w:val="0"/>
          <w:marBottom w:val="0"/>
          <w:divBdr>
            <w:top w:val="none" w:sz="0" w:space="0" w:color="auto"/>
            <w:left w:val="none" w:sz="0" w:space="0" w:color="auto"/>
            <w:bottom w:val="none" w:sz="0" w:space="0" w:color="auto"/>
            <w:right w:val="none" w:sz="0" w:space="0" w:color="auto"/>
          </w:divBdr>
        </w:div>
        <w:div w:id="2108193007">
          <w:marLeft w:val="480"/>
          <w:marRight w:val="0"/>
          <w:marTop w:val="0"/>
          <w:marBottom w:val="0"/>
          <w:divBdr>
            <w:top w:val="none" w:sz="0" w:space="0" w:color="auto"/>
            <w:left w:val="none" w:sz="0" w:space="0" w:color="auto"/>
            <w:bottom w:val="none" w:sz="0" w:space="0" w:color="auto"/>
            <w:right w:val="none" w:sz="0" w:space="0" w:color="auto"/>
          </w:divBdr>
        </w:div>
        <w:div w:id="1899319590">
          <w:marLeft w:val="480"/>
          <w:marRight w:val="0"/>
          <w:marTop w:val="0"/>
          <w:marBottom w:val="0"/>
          <w:divBdr>
            <w:top w:val="none" w:sz="0" w:space="0" w:color="auto"/>
            <w:left w:val="none" w:sz="0" w:space="0" w:color="auto"/>
            <w:bottom w:val="none" w:sz="0" w:space="0" w:color="auto"/>
            <w:right w:val="none" w:sz="0" w:space="0" w:color="auto"/>
          </w:divBdr>
        </w:div>
        <w:div w:id="1287008896">
          <w:marLeft w:val="480"/>
          <w:marRight w:val="0"/>
          <w:marTop w:val="0"/>
          <w:marBottom w:val="0"/>
          <w:divBdr>
            <w:top w:val="none" w:sz="0" w:space="0" w:color="auto"/>
            <w:left w:val="none" w:sz="0" w:space="0" w:color="auto"/>
            <w:bottom w:val="none" w:sz="0" w:space="0" w:color="auto"/>
            <w:right w:val="none" w:sz="0" w:space="0" w:color="auto"/>
          </w:divBdr>
        </w:div>
        <w:div w:id="1969508835">
          <w:marLeft w:val="480"/>
          <w:marRight w:val="0"/>
          <w:marTop w:val="0"/>
          <w:marBottom w:val="0"/>
          <w:divBdr>
            <w:top w:val="none" w:sz="0" w:space="0" w:color="auto"/>
            <w:left w:val="none" w:sz="0" w:space="0" w:color="auto"/>
            <w:bottom w:val="none" w:sz="0" w:space="0" w:color="auto"/>
            <w:right w:val="none" w:sz="0" w:space="0" w:color="auto"/>
          </w:divBdr>
        </w:div>
        <w:div w:id="826364501">
          <w:marLeft w:val="480"/>
          <w:marRight w:val="0"/>
          <w:marTop w:val="0"/>
          <w:marBottom w:val="0"/>
          <w:divBdr>
            <w:top w:val="none" w:sz="0" w:space="0" w:color="auto"/>
            <w:left w:val="none" w:sz="0" w:space="0" w:color="auto"/>
            <w:bottom w:val="none" w:sz="0" w:space="0" w:color="auto"/>
            <w:right w:val="none" w:sz="0" w:space="0" w:color="auto"/>
          </w:divBdr>
        </w:div>
        <w:div w:id="381248405">
          <w:marLeft w:val="480"/>
          <w:marRight w:val="0"/>
          <w:marTop w:val="0"/>
          <w:marBottom w:val="0"/>
          <w:divBdr>
            <w:top w:val="none" w:sz="0" w:space="0" w:color="auto"/>
            <w:left w:val="none" w:sz="0" w:space="0" w:color="auto"/>
            <w:bottom w:val="none" w:sz="0" w:space="0" w:color="auto"/>
            <w:right w:val="none" w:sz="0" w:space="0" w:color="auto"/>
          </w:divBdr>
        </w:div>
        <w:div w:id="1761412022">
          <w:marLeft w:val="480"/>
          <w:marRight w:val="0"/>
          <w:marTop w:val="0"/>
          <w:marBottom w:val="0"/>
          <w:divBdr>
            <w:top w:val="none" w:sz="0" w:space="0" w:color="auto"/>
            <w:left w:val="none" w:sz="0" w:space="0" w:color="auto"/>
            <w:bottom w:val="none" w:sz="0" w:space="0" w:color="auto"/>
            <w:right w:val="none" w:sz="0" w:space="0" w:color="auto"/>
          </w:divBdr>
        </w:div>
        <w:div w:id="71900445">
          <w:marLeft w:val="480"/>
          <w:marRight w:val="0"/>
          <w:marTop w:val="0"/>
          <w:marBottom w:val="0"/>
          <w:divBdr>
            <w:top w:val="none" w:sz="0" w:space="0" w:color="auto"/>
            <w:left w:val="none" w:sz="0" w:space="0" w:color="auto"/>
            <w:bottom w:val="none" w:sz="0" w:space="0" w:color="auto"/>
            <w:right w:val="none" w:sz="0" w:space="0" w:color="auto"/>
          </w:divBdr>
        </w:div>
        <w:div w:id="1871608943">
          <w:marLeft w:val="480"/>
          <w:marRight w:val="0"/>
          <w:marTop w:val="0"/>
          <w:marBottom w:val="0"/>
          <w:divBdr>
            <w:top w:val="none" w:sz="0" w:space="0" w:color="auto"/>
            <w:left w:val="none" w:sz="0" w:space="0" w:color="auto"/>
            <w:bottom w:val="none" w:sz="0" w:space="0" w:color="auto"/>
            <w:right w:val="none" w:sz="0" w:space="0" w:color="auto"/>
          </w:divBdr>
        </w:div>
        <w:div w:id="179781192">
          <w:marLeft w:val="480"/>
          <w:marRight w:val="0"/>
          <w:marTop w:val="0"/>
          <w:marBottom w:val="0"/>
          <w:divBdr>
            <w:top w:val="none" w:sz="0" w:space="0" w:color="auto"/>
            <w:left w:val="none" w:sz="0" w:space="0" w:color="auto"/>
            <w:bottom w:val="none" w:sz="0" w:space="0" w:color="auto"/>
            <w:right w:val="none" w:sz="0" w:space="0" w:color="auto"/>
          </w:divBdr>
        </w:div>
        <w:div w:id="1544291347">
          <w:marLeft w:val="480"/>
          <w:marRight w:val="0"/>
          <w:marTop w:val="0"/>
          <w:marBottom w:val="0"/>
          <w:divBdr>
            <w:top w:val="none" w:sz="0" w:space="0" w:color="auto"/>
            <w:left w:val="none" w:sz="0" w:space="0" w:color="auto"/>
            <w:bottom w:val="none" w:sz="0" w:space="0" w:color="auto"/>
            <w:right w:val="none" w:sz="0" w:space="0" w:color="auto"/>
          </w:divBdr>
        </w:div>
        <w:div w:id="636495903">
          <w:marLeft w:val="480"/>
          <w:marRight w:val="0"/>
          <w:marTop w:val="0"/>
          <w:marBottom w:val="0"/>
          <w:divBdr>
            <w:top w:val="none" w:sz="0" w:space="0" w:color="auto"/>
            <w:left w:val="none" w:sz="0" w:space="0" w:color="auto"/>
            <w:bottom w:val="none" w:sz="0" w:space="0" w:color="auto"/>
            <w:right w:val="none" w:sz="0" w:space="0" w:color="auto"/>
          </w:divBdr>
        </w:div>
        <w:div w:id="1934898065">
          <w:marLeft w:val="480"/>
          <w:marRight w:val="0"/>
          <w:marTop w:val="0"/>
          <w:marBottom w:val="0"/>
          <w:divBdr>
            <w:top w:val="none" w:sz="0" w:space="0" w:color="auto"/>
            <w:left w:val="none" w:sz="0" w:space="0" w:color="auto"/>
            <w:bottom w:val="none" w:sz="0" w:space="0" w:color="auto"/>
            <w:right w:val="none" w:sz="0" w:space="0" w:color="auto"/>
          </w:divBdr>
        </w:div>
        <w:div w:id="276571109">
          <w:marLeft w:val="480"/>
          <w:marRight w:val="0"/>
          <w:marTop w:val="0"/>
          <w:marBottom w:val="0"/>
          <w:divBdr>
            <w:top w:val="none" w:sz="0" w:space="0" w:color="auto"/>
            <w:left w:val="none" w:sz="0" w:space="0" w:color="auto"/>
            <w:bottom w:val="none" w:sz="0" w:space="0" w:color="auto"/>
            <w:right w:val="none" w:sz="0" w:space="0" w:color="auto"/>
          </w:divBdr>
        </w:div>
        <w:div w:id="1403984778">
          <w:marLeft w:val="480"/>
          <w:marRight w:val="0"/>
          <w:marTop w:val="0"/>
          <w:marBottom w:val="0"/>
          <w:divBdr>
            <w:top w:val="none" w:sz="0" w:space="0" w:color="auto"/>
            <w:left w:val="none" w:sz="0" w:space="0" w:color="auto"/>
            <w:bottom w:val="none" w:sz="0" w:space="0" w:color="auto"/>
            <w:right w:val="none" w:sz="0" w:space="0" w:color="auto"/>
          </w:divBdr>
        </w:div>
        <w:div w:id="241911824">
          <w:marLeft w:val="480"/>
          <w:marRight w:val="0"/>
          <w:marTop w:val="0"/>
          <w:marBottom w:val="0"/>
          <w:divBdr>
            <w:top w:val="none" w:sz="0" w:space="0" w:color="auto"/>
            <w:left w:val="none" w:sz="0" w:space="0" w:color="auto"/>
            <w:bottom w:val="none" w:sz="0" w:space="0" w:color="auto"/>
            <w:right w:val="none" w:sz="0" w:space="0" w:color="auto"/>
          </w:divBdr>
        </w:div>
        <w:div w:id="105925191">
          <w:marLeft w:val="480"/>
          <w:marRight w:val="0"/>
          <w:marTop w:val="0"/>
          <w:marBottom w:val="0"/>
          <w:divBdr>
            <w:top w:val="none" w:sz="0" w:space="0" w:color="auto"/>
            <w:left w:val="none" w:sz="0" w:space="0" w:color="auto"/>
            <w:bottom w:val="none" w:sz="0" w:space="0" w:color="auto"/>
            <w:right w:val="none" w:sz="0" w:space="0" w:color="auto"/>
          </w:divBdr>
        </w:div>
        <w:div w:id="71317109">
          <w:marLeft w:val="480"/>
          <w:marRight w:val="0"/>
          <w:marTop w:val="0"/>
          <w:marBottom w:val="0"/>
          <w:divBdr>
            <w:top w:val="none" w:sz="0" w:space="0" w:color="auto"/>
            <w:left w:val="none" w:sz="0" w:space="0" w:color="auto"/>
            <w:bottom w:val="none" w:sz="0" w:space="0" w:color="auto"/>
            <w:right w:val="none" w:sz="0" w:space="0" w:color="auto"/>
          </w:divBdr>
        </w:div>
        <w:div w:id="831869260">
          <w:marLeft w:val="480"/>
          <w:marRight w:val="0"/>
          <w:marTop w:val="0"/>
          <w:marBottom w:val="0"/>
          <w:divBdr>
            <w:top w:val="none" w:sz="0" w:space="0" w:color="auto"/>
            <w:left w:val="none" w:sz="0" w:space="0" w:color="auto"/>
            <w:bottom w:val="none" w:sz="0" w:space="0" w:color="auto"/>
            <w:right w:val="none" w:sz="0" w:space="0" w:color="auto"/>
          </w:divBdr>
        </w:div>
        <w:div w:id="396245379">
          <w:marLeft w:val="480"/>
          <w:marRight w:val="0"/>
          <w:marTop w:val="0"/>
          <w:marBottom w:val="0"/>
          <w:divBdr>
            <w:top w:val="none" w:sz="0" w:space="0" w:color="auto"/>
            <w:left w:val="none" w:sz="0" w:space="0" w:color="auto"/>
            <w:bottom w:val="none" w:sz="0" w:space="0" w:color="auto"/>
            <w:right w:val="none" w:sz="0" w:space="0" w:color="auto"/>
          </w:divBdr>
        </w:div>
        <w:div w:id="1394086942">
          <w:marLeft w:val="480"/>
          <w:marRight w:val="0"/>
          <w:marTop w:val="0"/>
          <w:marBottom w:val="0"/>
          <w:divBdr>
            <w:top w:val="none" w:sz="0" w:space="0" w:color="auto"/>
            <w:left w:val="none" w:sz="0" w:space="0" w:color="auto"/>
            <w:bottom w:val="none" w:sz="0" w:space="0" w:color="auto"/>
            <w:right w:val="none" w:sz="0" w:space="0" w:color="auto"/>
          </w:divBdr>
        </w:div>
        <w:div w:id="782194669">
          <w:marLeft w:val="480"/>
          <w:marRight w:val="0"/>
          <w:marTop w:val="0"/>
          <w:marBottom w:val="0"/>
          <w:divBdr>
            <w:top w:val="none" w:sz="0" w:space="0" w:color="auto"/>
            <w:left w:val="none" w:sz="0" w:space="0" w:color="auto"/>
            <w:bottom w:val="none" w:sz="0" w:space="0" w:color="auto"/>
            <w:right w:val="none" w:sz="0" w:space="0" w:color="auto"/>
          </w:divBdr>
        </w:div>
        <w:div w:id="310914578">
          <w:marLeft w:val="480"/>
          <w:marRight w:val="0"/>
          <w:marTop w:val="0"/>
          <w:marBottom w:val="0"/>
          <w:divBdr>
            <w:top w:val="none" w:sz="0" w:space="0" w:color="auto"/>
            <w:left w:val="none" w:sz="0" w:space="0" w:color="auto"/>
            <w:bottom w:val="none" w:sz="0" w:space="0" w:color="auto"/>
            <w:right w:val="none" w:sz="0" w:space="0" w:color="auto"/>
          </w:divBdr>
        </w:div>
        <w:div w:id="2128768360">
          <w:marLeft w:val="480"/>
          <w:marRight w:val="0"/>
          <w:marTop w:val="0"/>
          <w:marBottom w:val="0"/>
          <w:divBdr>
            <w:top w:val="none" w:sz="0" w:space="0" w:color="auto"/>
            <w:left w:val="none" w:sz="0" w:space="0" w:color="auto"/>
            <w:bottom w:val="none" w:sz="0" w:space="0" w:color="auto"/>
            <w:right w:val="none" w:sz="0" w:space="0" w:color="auto"/>
          </w:divBdr>
        </w:div>
        <w:div w:id="699823662">
          <w:marLeft w:val="480"/>
          <w:marRight w:val="0"/>
          <w:marTop w:val="0"/>
          <w:marBottom w:val="0"/>
          <w:divBdr>
            <w:top w:val="none" w:sz="0" w:space="0" w:color="auto"/>
            <w:left w:val="none" w:sz="0" w:space="0" w:color="auto"/>
            <w:bottom w:val="none" w:sz="0" w:space="0" w:color="auto"/>
            <w:right w:val="none" w:sz="0" w:space="0" w:color="auto"/>
          </w:divBdr>
        </w:div>
        <w:div w:id="604121159">
          <w:marLeft w:val="480"/>
          <w:marRight w:val="0"/>
          <w:marTop w:val="0"/>
          <w:marBottom w:val="0"/>
          <w:divBdr>
            <w:top w:val="none" w:sz="0" w:space="0" w:color="auto"/>
            <w:left w:val="none" w:sz="0" w:space="0" w:color="auto"/>
            <w:bottom w:val="none" w:sz="0" w:space="0" w:color="auto"/>
            <w:right w:val="none" w:sz="0" w:space="0" w:color="auto"/>
          </w:divBdr>
        </w:div>
        <w:div w:id="163709418">
          <w:marLeft w:val="480"/>
          <w:marRight w:val="0"/>
          <w:marTop w:val="0"/>
          <w:marBottom w:val="0"/>
          <w:divBdr>
            <w:top w:val="none" w:sz="0" w:space="0" w:color="auto"/>
            <w:left w:val="none" w:sz="0" w:space="0" w:color="auto"/>
            <w:bottom w:val="none" w:sz="0" w:space="0" w:color="auto"/>
            <w:right w:val="none" w:sz="0" w:space="0" w:color="auto"/>
          </w:divBdr>
        </w:div>
        <w:div w:id="804809471">
          <w:marLeft w:val="480"/>
          <w:marRight w:val="0"/>
          <w:marTop w:val="0"/>
          <w:marBottom w:val="0"/>
          <w:divBdr>
            <w:top w:val="none" w:sz="0" w:space="0" w:color="auto"/>
            <w:left w:val="none" w:sz="0" w:space="0" w:color="auto"/>
            <w:bottom w:val="none" w:sz="0" w:space="0" w:color="auto"/>
            <w:right w:val="none" w:sz="0" w:space="0" w:color="auto"/>
          </w:divBdr>
        </w:div>
        <w:div w:id="324431997">
          <w:marLeft w:val="480"/>
          <w:marRight w:val="0"/>
          <w:marTop w:val="0"/>
          <w:marBottom w:val="0"/>
          <w:divBdr>
            <w:top w:val="none" w:sz="0" w:space="0" w:color="auto"/>
            <w:left w:val="none" w:sz="0" w:space="0" w:color="auto"/>
            <w:bottom w:val="none" w:sz="0" w:space="0" w:color="auto"/>
            <w:right w:val="none" w:sz="0" w:space="0" w:color="auto"/>
          </w:divBdr>
        </w:div>
        <w:div w:id="1966806905">
          <w:marLeft w:val="480"/>
          <w:marRight w:val="0"/>
          <w:marTop w:val="0"/>
          <w:marBottom w:val="0"/>
          <w:divBdr>
            <w:top w:val="none" w:sz="0" w:space="0" w:color="auto"/>
            <w:left w:val="none" w:sz="0" w:space="0" w:color="auto"/>
            <w:bottom w:val="none" w:sz="0" w:space="0" w:color="auto"/>
            <w:right w:val="none" w:sz="0" w:space="0" w:color="auto"/>
          </w:divBdr>
        </w:div>
        <w:div w:id="535771942">
          <w:marLeft w:val="480"/>
          <w:marRight w:val="0"/>
          <w:marTop w:val="0"/>
          <w:marBottom w:val="0"/>
          <w:divBdr>
            <w:top w:val="none" w:sz="0" w:space="0" w:color="auto"/>
            <w:left w:val="none" w:sz="0" w:space="0" w:color="auto"/>
            <w:bottom w:val="none" w:sz="0" w:space="0" w:color="auto"/>
            <w:right w:val="none" w:sz="0" w:space="0" w:color="auto"/>
          </w:divBdr>
        </w:div>
        <w:div w:id="1128888303">
          <w:marLeft w:val="480"/>
          <w:marRight w:val="0"/>
          <w:marTop w:val="0"/>
          <w:marBottom w:val="0"/>
          <w:divBdr>
            <w:top w:val="none" w:sz="0" w:space="0" w:color="auto"/>
            <w:left w:val="none" w:sz="0" w:space="0" w:color="auto"/>
            <w:bottom w:val="none" w:sz="0" w:space="0" w:color="auto"/>
            <w:right w:val="none" w:sz="0" w:space="0" w:color="auto"/>
          </w:divBdr>
        </w:div>
        <w:div w:id="1384015022">
          <w:marLeft w:val="480"/>
          <w:marRight w:val="0"/>
          <w:marTop w:val="0"/>
          <w:marBottom w:val="0"/>
          <w:divBdr>
            <w:top w:val="none" w:sz="0" w:space="0" w:color="auto"/>
            <w:left w:val="none" w:sz="0" w:space="0" w:color="auto"/>
            <w:bottom w:val="none" w:sz="0" w:space="0" w:color="auto"/>
            <w:right w:val="none" w:sz="0" w:space="0" w:color="auto"/>
          </w:divBdr>
        </w:div>
        <w:div w:id="1779638543">
          <w:marLeft w:val="480"/>
          <w:marRight w:val="0"/>
          <w:marTop w:val="0"/>
          <w:marBottom w:val="0"/>
          <w:divBdr>
            <w:top w:val="none" w:sz="0" w:space="0" w:color="auto"/>
            <w:left w:val="none" w:sz="0" w:space="0" w:color="auto"/>
            <w:bottom w:val="none" w:sz="0" w:space="0" w:color="auto"/>
            <w:right w:val="none" w:sz="0" w:space="0" w:color="auto"/>
          </w:divBdr>
        </w:div>
        <w:div w:id="570584084">
          <w:marLeft w:val="480"/>
          <w:marRight w:val="0"/>
          <w:marTop w:val="0"/>
          <w:marBottom w:val="0"/>
          <w:divBdr>
            <w:top w:val="none" w:sz="0" w:space="0" w:color="auto"/>
            <w:left w:val="none" w:sz="0" w:space="0" w:color="auto"/>
            <w:bottom w:val="none" w:sz="0" w:space="0" w:color="auto"/>
            <w:right w:val="none" w:sz="0" w:space="0" w:color="auto"/>
          </w:divBdr>
        </w:div>
        <w:div w:id="1517505009">
          <w:marLeft w:val="480"/>
          <w:marRight w:val="0"/>
          <w:marTop w:val="0"/>
          <w:marBottom w:val="0"/>
          <w:divBdr>
            <w:top w:val="none" w:sz="0" w:space="0" w:color="auto"/>
            <w:left w:val="none" w:sz="0" w:space="0" w:color="auto"/>
            <w:bottom w:val="none" w:sz="0" w:space="0" w:color="auto"/>
            <w:right w:val="none" w:sz="0" w:space="0" w:color="auto"/>
          </w:divBdr>
        </w:div>
        <w:div w:id="497160113">
          <w:marLeft w:val="480"/>
          <w:marRight w:val="0"/>
          <w:marTop w:val="0"/>
          <w:marBottom w:val="0"/>
          <w:divBdr>
            <w:top w:val="none" w:sz="0" w:space="0" w:color="auto"/>
            <w:left w:val="none" w:sz="0" w:space="0" w:color="auto"/>
            <w:bottom w:val="none" w:sz="0" w:space="0" w:color="auto"/>
            <w:right w:val="none" w:sz="0" w:space="0" w:color="auto"/>
          </w:divBdr>
        </w:div>
        <w:div w:id="1236865021">
          <w:marLeft w:val="480"/>
          <w:marRight w:val="0"/>
          <w:marTop w:val="0"/>
          <w:marBottom w:val="0"/>
          <w:divBdr>
            <w:top w:val="none" w:sz="0" w:space="0" w:color="auto"/>
            <w:left w:val="none" w:sz="0" w:space="0" w:color="auto"/>
            <w:bottom w:val="none" w:sz="0" w:space="0" w:color="auto"/>
            <w:right w:val="none" w:sz="0" w:space="0" w:color="auto"/>
          </w:divBdr>
        </w:div>
        <w:div w:id="7297159">
          <w:marLeft w:val="480"/>
          <w:marRight w:val="0"/>
          <w:marTop w:val="0"/>
          <w:marBottom w:val="0"/>
          <w:divBdr>
            <w:top w:val="none" w:sz="0" w:space="0" w:color="auto"/>
            <w:left w:val="none" w:sz="0" w:space="0" w:color="auto"/>
            <w:bottom w:val="none" w:sz="0" w:space="0" w:color="auto"/>
            <w:right w:val="none" w:sz="0" w:space="0" w:color="auto"/>
          </w:divBdr>
        </w:div>
        <w:div w:id="69236094">
          <w:marLeft w:val="480"/>
          <w:marRight w:val="0"/>
          <w:marTop w:val="0"/>
          <w:marBottom w:val="0"/>
          <w:divBdr>
            <w:top w:val="none" w:sz="0" w:space="0" w:color="auto"/>
            <w:left w:val="none" w:sz="0" w:space="0" w:color="auto"/>
            <w:bottom w:val="none" w:sz="0" w:space="0" w:color="auto"/>
            <w:right w:val="none" w:sz="0" w:space="0" w:color="auto"/>
          </w:divBdr>
        </w:div>
        <w:div w:id="287080338">
          <w:marLeft w:val="480"/>
          <w:marRight w:val="0"/>
          <w:marTop w:val="0"/>
          <w:marBottom w:val="0"/>
          <w:divBdr>
            <w:top w:val="none" w:sz="0" w:space="0" w:color="auto"/>
            <w:left w:val="none" w:sz="0" w:space="0" w:color="auto"/>
            <w:bottom w:val="none" w:sz="0" w:space="0" w:color="auto"/>
            <w:right w:val="none" w:sz="0" w:space="0" w:color="auto"/>
          </w:divBdr>
        </w:div>
        <w:div w:id="728040286">
          <w:marLeft w:val="480"/>
          <w:marRight w:val="0"/>
          <w:marTop w:val="0"/>
          <w:marBottom w:val="0"/>
          <w:divBdr>
            <w:top w:val="none" w:sz="0" w:space="0" w:color="auto"/>
            <w:left w:val="none" w:sz="0" w:space="0" w:color="auto"/>
            <w:bottom w:val="none" w:sz="0" w:space="0" w:color="auto"/>
            <w:right w:val="none" w:sz="0" w:space="0" w:color="auto"/>
          </w:divBdr>
        </w:div>
        <w:div w:id="696540258">
          <w:marLeft w:val="480"/>
          <w:marRight w:val="0"/>
          <w:marTop w:val="0"/>
          <w:marBottom w:val="0"/>
          <w:divBdr>
            <w:top w:val="none" w:sz="0" w:space="0" w:color="auto"/>
            <w:left w:val="none" w:sz="0" w:space="0" w:color="auto"/>
            <w:bottom w:val="none" w:sz="0" w:space="0" w:color="auto"/>
            <w:right w:val="none" w:sz="0" w:space="0" w:color="auto"/>
          </w:divBdr>
        </w:div>
        <w:div w:id="1147550145">
          <w:marLeft w:val="480"/>
          <w:marRight w:val="0"/>
          <w:marTop w:val="0"/>
          <w:marBottom w:val="0"/>
          <w:divBdr>
            <w:top w:val="none" w:sz="0" w:space="0" w:color="auto"/>
            <w:left w:val="none" w:sz="0" w:space="0" w:color="auto"/>
            <w:bottom w:val="none" w:sz="0" w:space="0" w:color="auto"/>
            <w:right w:val="none" w:sz="0" w:space="0" w:color="auto"/>
          </w:divBdr>
        </w:div>
        <w:div w:id="831333502">
          <w:marLeft w:val="480"/>
          <w:marRight w:val="0"/>
          <w:marTop w:val="0"/>
          <w:marBottom w:val="0"/>
          <w:divBdr>
            <w:top w:val="none" w:sz="0" w:space="0" w:color="auto"/>
            <w:left w:val="none" w:sz="0" w:space="0" w:color="auto"/>
            <w:bottom w:val="none" w:sz="0" w:space="0" w:color="auto"/>
            <w:right w:val="none" w:sz="0" w:space="0" w:color="auto"/>
          </w:divBdr>
        </w:div>
        <w:div w:id="1764492031">
          <w:marLeft w:val="480"/>
          <w:marRight w:val="0"/>
          <w:marTop w:val="0"/>
          <w:marBottom w:val="0"/>
          <w:divBdr>
            <w:top w:val="none" w:sz="0" w:space="0" w:color="auto"/>
            <w:left w:val="none" w:sz="0" w:space="0" w:color="auto"/>
            <w:bottom w:val="none" w:sz="0" w:space="0" w:color="auto"/>
            <w:right w:val="none" w:sz="0" w:space="0" w:color="auto"/>
          </w:divBdr>
        </w:div>
        <w:div w:id="1919510759">
          <w:marLeft w:val="480"/>
          <w:marRight w:val="0"/>
          <w:marTop w:val="0"/>
          <w:marBottom w:val="0"/>
          <w:divBdr>
            <w:top w:val="none" w:sz="0" w:space="0" w:color="auto"/>
            <w:left w:val="none" w:sz="0" w:space="0" w:color="auto"/>
            <w:bottom w:val="none" w:sz="0" w:space="0" w:color="auto"/>
            <w:right w:val="none" w:sz="0" w:space="0" w:color="auto"/>
          </w:divBdr>
        </w:div>
        <w:div w:id="1413313345">
          <w:marLeft w:val="480"/>
          <w:marRight w:val="0"/>
          <w:marTop w:val="0"/>
          <w:marBottom w:val="0"/>
          <w:divBdr>
            <w:top w:val="none" w:sz="0" w:space="0" w:color="auto"/>
            <w:left w:val="none" w:sz="0" w:space="0" w:color="auto"/>
            <w:bottom w:val="none" w:sz="0" w:space="0" w:color="auto"/>
            <w:right w:val="none" w:sz="0" w:space="0" w:color="auto"/>
          </w:divBdr>
        </w:div>
        <w:div w:id="1012224864">
          <w:marLeft w:val="480"/>
          <w:marRight w:val="0"/>
          <w:marTop w:val="0"/>
          <w:marBottom w:val="0"/>
          <w:divBdr>
            <w:top w:val="none" w:sz="0" w:space="0" w:color="auto"/>
            <w:left w:val="none" w:sz="0" w:space="0" w:color="auto"/>
            <w:bottom w:val="none" w:sz="0" w:space="0" w:color="auto"/>
            <w:right w:val="none" w:sz="0" w:space="0" w:color="auto"/>
          </w:divBdr>
        </w:div>
        <w:div w:id="47459640">
          <w:marLeft w:val="480"/>
          <w:marRight w:val="0"/>
          <w:marTop w:val="0"/>
          <w:marBottom w:val="0"/>
          <w:divBdr>
            <w:top w:val="none" w:sz="0" w:space="0" w:color="auto"/>
            <w:left w:val="none" w:sz="0" w:space="0" w:color="auto"/>
            <w:bottom w:val="none" w:sz="0" w:space="0" w:color="auto"/>
            <w:right w:val="none" w:sz="0" w:space="0" w:color="auto"/>
          </w:divBdr>
        </w:div>
        <w:div w:id="857509">
          <w:marLeft w:val="480"/>
          <w:marRight w:val="0"/>
          <w:marTop w:val="0"/>
          <w:marBottom w:val="0"/>
          <w:divBdr>
            <w:top w:val="none" w:sz="0" w:space="0" w:color="auto"/>
            <w:left w:val="none" w:sz="0" w:space="0" w:color="auto"/>
            <w:bottom w:val="none" w:sz="0" w:space="0" w:color="auto"/>
            <w:right w:val="none" w:sz="0" w:space="0" w:color="auto"/>
          </w:divBdr>
        </w:div>
        <w:div w:id="388381024">
          <w:marLeft w:val="480"/>
          <w:marRight w:val="0"/>
          <w:marTop w:val="0"/>
          <w:marBottom w:val="0"/>
          <w:divBdr>
            <w:top w:val="none" w:sz="0" w:space="0" w:color="auto"/>
            <w:left w:val="none" w:sz="0" w:space="0" w:color="auto"/>
            <w:bottom w:val="none" w:sz="0" w:space="0" w:color="auto"/>
            <w:right w:val="none" w:sz="0" w:space="0" w:color="auto"/>
          </w:divBdr>
        </w:div>
        <w:div w:id="1773471757">
          <w:marLeft w:val="480"/>
          <w:marRight w:val="0"/>
          <w:marTop w:val="0"/>
          <w:marBottom w:val="0"/>
          <w:divBdr>
            <w:top w:val="none" w:sz="0" w:space="0" w:color="auto"/>
            <w:left w:val="none" w:sz="0" w:space="0" w:color="auto"/>
            <w:bottom w:val="none" w:sz="0" w:space="0" w:color="auto"/>
            <w:right w:val="none" w:sz="0" w:space="0" w:color="auto"/>
          </w:divBdr>
        </w:div>
        <w:div w:id="200676991">
          <w:marLeft w:val="480"/>
          <w:marRight w:val="0"/>
          <w:marTop w:val="0"/>
          <w:marBottom w:val="0"/>
          <w:divBdr>
            <w:top w:val="none" w:sz="0" w:space="0" w:color="auto"/>
            <w:left w:val="none" w:sz="0" w:space="0" w:color="auto"/>
            <w:bottom w:val="none" w:sz="0" w:space="0" w:color="auto"/>
            <w:right w:val="none" w:sz="0" w:space="0" w:color="auto"/>
          </w:divBdr>
        </w:div>
        <w:div w:id="1839879332">
          <w:marLeft w:val="480"/>
          <w:marRight w:val="0"/>
          <w:marTop w:val="0"/>
          <w:marBottom w:val="0"/>
          <w:divBdr>
            <w:top w:val="none" w:sz="0" w:space="0" w:color="auto"/>
            <w:left w:val="none" w:sz="0" w:space="0" w:color="auto"/>
            <w:bottom w:val="none" w:sz="0" w:space="0" w:color="auto"/>
            <w:right w:val="none" w:sz="0" w:space="0" w:color="auto"/>
          </w:divBdr>
        </w:div>
        <w:div w:id="2046519105">
          <w:marLeft w:val="480"/>
          <w:marRight w:val="0"/>
          <w:marTop w:val="0"/>
          <w:marBottom w:val="0"/>
          <w:divBdr>
            <w:top w:val="none" w:sz="0" w:space="0" w:color="auto"/>
            <w:left w:val="none" w:sz="0" w:space="0" w:color="auto"/>
            <w:bottom w:val="none" w:sz="0" w:space="0" w:color="auto"/>
            <w:right w:val="none" w:sz="0" w:space="0" w:color="auto"/>
          </w:divBdr>
        </w:div>
        <w:div w:id="1295867730">
          <w:marLeft w:val="480"/>
          <w:marRight w:val="0"/>
          <w:marTop w:val="0"/>
          <w:marBottom w:val="0"/>
          <w:divBdr>
            <w:top w:val="none" w:sz="0" w:space="0" w:color="auto"/>
            <w:left w:val="none" w:sz="0" w:space="0" w:color="auto"/>
            <w:bottom w:val="none" w:sz="0" w:space="0" w:color="auto"/>
            <w:right w:val="none" w:sz="0" w:space="0" w:color="auto"/>
          </w:divBdr>
        </w:div>
        <w:div w:id="775489739">
          <w:marLeft w:val="480"/>
          <w:marRight w:val="0"/>
          <w:marTop w:val="0"/>
          <w:marBottom w:val="0"/>
          <w:divBdr>
            <w:top w:val="none" w:sz="0" w:space="0" w:color="auto"/>
            <w:left w:val="none" w:sz="0" w:space="0" w:color="auto"/>
            <w:bottom w:val="none" w:sz="0" w:space="0" w:color="auto"/>
            <w:right w:val="none" w:sz="0" w:space="0" w:color="auto"/>
          </w:divBdr>
        </w:div>
        <w:div w:id="1344042918">
          <w:marLeft w:val="480"/>
          <w:marRight w:val="0"/>
          <w:marTop w:val="0"/>
          <w:marBottom w:val="0"/>
          <w:divBdr>
            <w:top w:val="none" w:sz="0" w:space="0" w:color="auto"/>
            <w:left w:val="none" w:sz="0" w:space="0" w:color="auto"/>
            <w:bottom w:val="none" w:sz="0" w:space="0" w:color="auto"/>
            <w:right w:val="none" w:sz="0" w:space="0" w:color="auto"/>
          </w:divBdr>
        </w:div>
        <w:div w:id="2105878790">
          <w:marLeft w:val="480"/>
          <w:marRight w:val="0"/>
          <w:marTop w:val="0"/>
          <w:marBottom w:val="0"/>
          <w:divBdr>
            <w:top w:val="none" w:sz="0" w:space="0" w:color="auto"/>
            <w:left w:val="none" w:sz="0" w:space="0" w:color="auto"/>
            <w:bottom w:val="none" w:sz="0" w:space="0" w:color="auto"/>
            <w:right w:val="none" w:sz="0" w:space="0" w:color="auto"/>
          </w:divBdr>
        </w:div>
        <w:div w:id="1001272238">
          <w:marLeft w:val="480"/>
          <w:marRight w:val="0"/>
          <w:marTop w:val="0"/>
          <w:marBottom w:val="0"/>
          <w:divBdr>
            <w:top w:val="none" w:sz="0" w:space="0" w:color="auto"/>
            <w:left w:val="none" w:sz="0" w:space="0" w:color="auto"/>
            <w:bottom w:val="none" w:sz="0" w:space="0" w:color="auto"/>
            <w:right w:val="none" w:sz="0" w:space="0" w:color="auto"/>
          </w:divBdr>
        </w:div>
        <w:div w:id="1629703973">
          <w:marLeft w:val="480"/>
          <w:marRight w:val="0"/>
          <w:marTop w:val="0"/>
          <w:marBottom w:val="0"/>
          <w:divBdr>
            <w:top w:val="none" w:sz="0" w:space="0" w:color="auto"/>
            <w:left w:val="none" w:sz="0" w:space="0" w:color="auto"/>
            <w:bottom w:val="none" w:sz="0" w:space="0" w:color="auto"/>
            <w:right w:val="none" w:sz="0" w:space="0" w:color="auto"/>
          </w:divBdr>
        </w:div>
        <w:div w:id="1695228572">
          <w:marLeft w:val="480"/>
          <w:marRight w:val="0"/>
          <w:marTop w:val="0"/>
          <w:marBottom w:val="0"/>
          <w:divBdr>
            <w:top w:val="none" w:sz="0" w:space="0" w:color="auto"/>
            <w:left w:val="none" w:sz="0" w:space="0" w:color="auto"/>
            <w:bottom w:val="none" w:sz="0" w:space="0" w:color="auto"/>
            <w:right w:val="none" w:sz="0" w:space="0" w:color="auto"/>
          </w:divBdr>
        </w:div>
        <w:div w:id="1257715227">
          <w:marLeft w:val="480"/>
          <w:marRight w:val="0"/>
          <w:marTop w:val="0"/>
          <w:marBottom w:val="0"/>
          <w:divBdr>
            <w:top w:val="none" w:sz="0" w:space="0" w:color="auto"/>
            <w:left w:val="none" w:sz="0" w:space="0" w:color="auto"/>
            <w:bottom w:val="none" w:sz="0" w:space="0" w:color="auto"/>
            <w:right w:val="none" w:sz="0" w:space="0" w:color="auto"/>
          </w:divBdr>
        </w:div>
        <w:div w:id="1257131475">
          <w:marLeft w:val="480"/>
          <w:marRight w:val="0"/>
          <w:marTop w:val="0"/>
          <w:marBottom w:val="0"/>
          <w:divBdr>
            <w:top w:val="none" w:sz="0" w:space="0" w:color="auto"/>
            <w:left w:val="none" w:sz="0" w:space="0" w:color="auto"/>
            <w:bottom w:val="none" w:sz="0" w:space="0" w:color="auto"/>
            <w:right w:val="none" w:sz="0" w:space="0" w:color="auto"/>
          </w:divBdr>
        </w:div>
        <w:div w:id="1053889261">
          <w:marLeft w:val="480"/>
          <w:marRight w:val="0"/>
          <w:marTop w:val="0"/>
          <w:marBottom w:val="0"/>
          <w:divBdr>
            <w:top w:val="none" w:sz="0" w:space="0" w:color="auto"/>
            <w:left w:val="none" w:sz="0" w:space="0" w:color="auto"/>
            <w:bottom w:val="none" w:sz="0" w:space="0" w:color="auto"/>
            <w:right w:val="none" w:sz="0" w:space="0" w:color="auto"/>
          </w:divBdr>
        </w:div>
        <w:div w:id="439834014">
          <w:marLeft w:val="480"/>
          <w:marRight w:val="0"/>
          <w:marTop w:val="0"/>
          <w:marBottom w:val="0"/>
          <w:divBdr>
            <w:top w:val="none" w:sz="0" w:space="0" w:color="auto"/>
            <w:left w:val="none" w:sz="0" w:space="0" w:color="auto"/>
            <w:bottom w:val="none" w:sz="0" w:space="0" w:color="auto"/>
            <w:right w:val="none" w:sz="0" w:space="0" w:color="auto"/>
          </w:divBdr>
        </w:div>
        <w:div w:id="1871726461">
          <w:marLeft w:val="480"/>
          <w:marRight w:val="0"/>
          <w:marTop w:val="0"/>
          <w:marBottom w:val="0"/>
          <w:divBdr>
            <w:top w:val="none" w:sz="0" w:space="0" w:color="auto"/>
            <w:left w:val="none" w:sz="0" w:space="0" w:color="auto"/>
            <w:bottom w:val="none" w:sz="0" w:space="0" w:color="auto"/>
            <w:right w:val="none" w:sz="0" w:space="0" w:color="auto"/>
          </w:divBdr>
        </w:div>
        <w:div w:id="771778232">
          <w:marLeft w:val="480"/>
          <w:marRight w:val="0"/>
          <w:marTop w:val="0"/>
          <w:marBottom w:val="0"/>
          <w:divBdr>
            <w:top w:val="none" w:sz="0" w:space="0" w:color="auto"/>
            <w:left w:val="none" w:sz="0" w:space="0" w:color="auto"/>
            <w:bottom w:val="none" w:sz="0" w:space="0" w:color="auto"/>
            <w:right w:val="none" w:sz="0" w:space="0" w:color="auto"/>
          </w:divBdr>
        </w:div>
        <w:div w:id="823085326">
          <w:marLeft w:val="480"/>
          <w:marRight w:val="0"/>
          <w:marTop w:val="0"/>
          <w:marBottom w:val="0"/>
          <w:divBdr>
            <w:top w:val="none" w:sz="0" w:space="0" w:color="auto"/>
            <w:left w:val="none" w:sz="0" w:space="0" w:color="auto"/>
            <w:bottom w:val="none" w:sz="0" w:space="0" w:color="auto"/>
            <w:right w:val="none" w:sz="0" w:space="0" w:color="auto"/>
          </w:divBdr>
        </w:div>
        <w:div w:id="1532495593">
          <w:marLeft w:val="480"/>
          <w:marRight w:val="0"/>
          <w:marTop w:val="0"/>
          <w:marBottom w:val="0"/>
          <w:divBdr>
            <w:top w:val="none" w:sz="0" w:space="0" w:color="auto"/>
            <w:left w:val="none" w:sz="0" w:space="0" w:color="auto"/>
            <w:bottom w:val="none" w:sz="0" w:space="0" w:color="auto"/>
            <w:right w:val="none" w:sz="0" w:space="0" w:color="auto"/>
          </w:divBdr>
        </w:div>
        <w:div w:id="1050885225">
          <w:marLeft w:val="480"/>
          <w:marRight w:val="0"/>
          <w:marTop w:val="0"/>
          <w:marBottom w:val="0"/>
          <w:divBdr>
            <w:top w:val="none" w:sz="0" w:space="0" w:color="auto"/>
            <w:left w:val="none" w:sz="0" w:space="0" w:color="auto"/>
            <w:bottom w:val="none" w:sz="0" w:space="0" w:color="auto"/>
            <w:right w:val="none" w:sz="0" w:space="0" w:color="auto"/>
          </w:divBdr>
        </w:div>
        <w:div w:id="2023777954">
          <w:marLeft w:val="480"/>
          <w:marRight w:val="0"/>
          <w:marTop w:val="0"/>
          <w:marBottom w:val="0"/>
          <w:divBdr>
            <w:top w:val="none" w:sz="0" w:space="0" w:color="auto"/>
            <w:left w:val="none" w:sz="0" w:space="0" w:color="auto"/>
            <w:bottom w:val="none" w:sz="0" w:space="0" w:color="auto"/>
            <w:right w:val="none" w:sz="0" w:space="0" w:color="auto"/>
          </w:divBdr>
        </w:div>
        <w:div w:id="2090954598">
          <w:marLeft w:val="480"/>
          <w:marRight w:val="0"/>
          <w:marTop w:val="0"/>
          <w:marBottom w:val="0"/>
          <w:divBdr>
            <w:top w:val="none" w:sz="0" w:space="0" w:color="auto"/>
            <w:left w:val="none" w:sz="0" w:space="0" w:color="auto"/>
            <w:bottom w:val="none" w:sz="0" w:space="0" w:color="auto"/>
            <w:right w:val="none" w:sz="0" w:space="0" w:color="auto"/>
          </w:divBdr>
        </w:div>
        <w:div w:id="508451900">
          <w:marLeft w:val="480"/>
          <w:marRight w:val="0"/>
          <w:marTop w:val="0"/>
          <w:marBottom w:val="0"/>
          <w:divBdr>
            <w:top w:val="none" w:sz="0" w:space="0" w:color="auto"/>
            <w:left w:val="none" w:sz="0" w:space="0" w:color="auto"/>
            <w:bottom w:val="none" w:sz="0" w:space="0" w:color="auto"/>
            <w:right w:val="none" w:sz="0" w:space="0" w:color="auto"/>
          </w:divBdr>
        </w:div>
        <w:div w:id="1190993677">
          <w:marLeft w:val="480"/>
          <w:marRight w:val="0"/>
          <w:marTop w:val="0"/>
          <w:marBottom w:val="0"/>
          <w:divBdr>
            <w:top w:val="none" w:sz="0" w:space="0" w:color="auto"/>
            <w:left w:val="none" w:sz="0" w:space="0" w:color="auto"/>
            <w:bottom w:val="none" w:sz="0" w:space="0" w:color="auto"/>
            <w:right w:val="none" w:sz="0" w:space="0" w:color="auto"/>
          </w:divBdr>
        </w:div>
        <w:div w:id="355352362">
          <w:marLeft w:val="480"/>
          <w:marRight w:val="0"/>
          <w:marTop w:val="0"/>
          <w:marBottom w:val="0"/>
          <w:divBdr>
            <w:top w:val="none" w:sz="0" w:space="0" w:color="auto"/>
            <w:left w:val="none" w:sz="0" w:space="0" w:color="auto"/>
            <w:bottom w:val="none" w:sz="0" w:space="0" w:color="auto"/>
            <w:right w:val="none" w:sz="0" w:space="0" w:color="auto"/>
          </w:divBdr>
        </w:div>
        <w:div w:id="770779624">
          <w:marLeft w:val="480"/>
          <w:marRight w:val="0"/>
          <w:marTop w:val="0"/>
          <w:marBottom w:val="0"/>
          <w:divBdr>
            <w:top w:val="none" w:sz="0" w:space="0" w:color="auto"/>
            <w:left w:val="none" w:sz="0" w:space="0" w:color="auto"/>
            <w:bottom w:val="none" w:sz="0" w:space="0" w:color="auto"/>
            <w:right w:val="none" w:sz="0" w:space="0" w:color="auto"/>
          </w:divBdr>
        </w:div>
        <w:div w:id="1641301794">
          <w:marLeft w:val="480"/>
          <w:marRight w:val="0"/>
          <w:marTop w:val="0"/>
          <w:marBottom w:val="0"/>
          <w:divBdr>
            <w:top w:val="none" w:sz="0" w:space="0" w:color="auto"/>
            <w:left w:val="none" w:sz="0" w:space="0" w:color="auto"/>
            <w:bottom w:val="none" w:sz="0" w:space="0" w:color="auto"/>
            <w:right w:val="none" w:sz="0" w:space="0" w:color="auto"/>
          </w:divBdr>
        </w:div>
        <w:div w:id="2105563874">
          <w:marLeft w:val="480"/>
          <w:marRight w:val="0"/>
          <w:marTop w:val="0"/>
          <w:marBottom w:val="0"/>
          <w:divBdr>
            <w:top w:val="none" w:sz="0" w:space="0" w:color="auto"/>
            <w:left w:val="none" w:sz="0" w:space="0" w:color="auto"/>
            <w:bottom w:val="none" w:sz="0" w:space="0" w:color="auto"/>
            <w:right w:val="none" w:sz="0" w:space="0" w:color="auto"/>
          </w:divBdr>
        </w:div>
        <w:div w:id="34165077">
          <w:marLeft w:val="480"/>
          <w:marRight w:val="0"/>
          <w:marTop w:val="0"/>
          <w:marBottom w:val="0"/>
          <w:divBdr>
            <w:top w:val="none" w:sz="0" w:space="0" w:color="auto"/>
            <w:left w:val="none" w:sz="0" w:space="0" w:color="auto"/>
            <w:bottom w:val="none" w:sz="0" w:space="0" w:color="auto"/>
            <w:right w:val="none" w:sz="0" w:space="0" w:color="auto"/>
          </w:divBdr>
        </w:div>
        <w:div w:id="99447805">
          <w:marLeft w:val="480"/>
          <w:marRight w:val="0"/>
          <w:marTop w:val="0"/>
          <w:marBottom w:val="0"/>
          <w:divBdr>
            <w:top w:val="none" w:sz="0" w:space="0" w:color="auto"/>
            <w:left w:val="none" w:sz="0" w:space="0" w:color="auto"/>
            <w:bottom w:val="none" w:sz="0" w:space="0" w:color="auto"/>
            <w:right w:val="none" w:sz="0" w:space="0" w:color="auto"/>
          </w:divBdr>
        </w:div>
        <w:div w:id="2087871473">
          <w:marLeft w:val="480"/>
          <w:marRight w:val="0"/>
          <w:marTop w:val="0"/>
          <w:marBottom w:val="0"/>
          <w:divBdr>
            <w:top w:val="none" w:sz="0" w:space="0" w:color="auto"/>
            <w:left w:val="none" w:sz="0" w:space="0" w:color="auto"/>
            <w:bottom w:val="none" w:sz="0" w:space="0" w:color="auto"/>
            <w:right w:val="none" w:sz="0" w:space="0" w:color="auto"/>
          </w:divBdr>
        </w:div>
        <w:div w:id="929392007">
          <w:marLeft w:val="480"/>
          <w:marRight w:val="0"/>
          <w:marTop w:val="0"/>
          <w:marBottom w:val="0"/>
          <w:divBdr>
            <w:top w:val="none" w:sz="0" w:space="0" w:color="auto"/>
            <w:left w:val="none" w:sz="0" w:space="0" w:color="auto"/>
            <w:bottom w:val="none" w:sz="0" w:space="0" w:color="auto"/>
            <w:right w:val="none" w:sz="0" w:space="0" w:color="auto"/>
          </w:divBdr>
        </w:div>
        <w:div w:id="410660522">
          <w:marLeft w:val="480"/>
          <w:marRight w:val="0"/>
          <w:marTop w:val="0"/>
          <w:marBottom w:val="0"/>
          <w:divBdr>
            <w:top w:val="none" w:sz="0" w:space="0" w:color="auto"/>
            <w:left w:val="none" w:sz="0" w:space="0" w:color="auto"/>
            <w:bottom w:val="none" w:sz="0" w:space="0" w:color="auto"/>
            <w:right w:val="none" w:sz="0" w:space="0" w:color="auto"/>
          </w:divBdr>
        </w:div>
        <w:div w:id="2045444605">
          <w:marLeft w:val="480"/>
          <w:marRight w:val="0"/>
          <w:marTop w:val="0"/>
          <w:marBottom w:val="0"/>
          <w:divBdr>
            <w:top w:val="none" w:sz="0" w:space="0" w:color="auto"/>
            <w:left w:val="none" w:sz="0" w:space="0" w:color="auto"/>
            <w:bottom w:val="none" w:sz="0" w:space="0" w:color="auto"/>
            <w:right w:val="none" w:sz="0" w:space="0" w:color="auto"/>
          </w:divBdr>
        </w:div>
        <w:div w:id="1950307904">
          <w:marLeft w:val="480"/>
          <w:marRight w:val="0"/>
          <w:marTop w:val="0"/>
          <w:marBottom w:val="0"/>
          <w:divBdr>
            <w:top w:val="none" w:sz="0" w:space="0" w:color="auto"/>
            <w:left w:val="none" w:sz="0" w:space="0" w:color="auto"/>
            <w:bottom w:val="none" w:sz="0" w:space="0" w:color="auto"/>
            <w:right w:val="none" w:sz="0" w:space="0" w:color="auto"/>
          </w:divBdr>
        </w:div>
        <w:div w:id="62261418">
          <w:marLeft w:val="480"/>
          <w:marRight w:val="0"/>
          <w:marTop w:val="0"/>
          <w:marBottom w:val="0"/>
          <w:divBdr>
            <w:top w:val="none" w:sz="0" w:space="0" w:color="auto"/>
            <w:left w:val="none" w:sz="0" w:space="0" w:color="auto"/>
            <w:bottom w:val="none" w:sz="0" w:space="0" w:color="auto"/>
            <w:right w:val="none" w:sz="0" w:space="0" w:color="auto"/>
          </w:divBdr>
        </w:div>
        <w:div w:id="292715150">
          <w:marLeft w:val="480"/>
          <w:marRight w:val="0"/>
          <w:marTop w:val="0"/>
          <w:marBottom w:val="0"/>
          <w:divBdr>
            <w:top w:val="none" w:sz="0" w:space="0" w:color="auto"/>
            <w:left w:val="none" w:sz="0" w:space="0" w:color="auto"/>
            <w:bottom w:val="none" w:sz="0" w:space="0" w:color="auto"/>
            <w:right w:val="none" w:sz="0" w:space="0" w:color="auto"/>
          </w:divBdr>
        </w:div>
        <w:div w:id="630021675">
          <w:marLeft w:val="480"/>
          <w:marRight w:val="0"/>
          <w:marTop w:val="0"/>
          <w:marBottom w:val="0"/>
          <w:divBdr>
            <w:top w:val="none" w:sz="0" w:space="0" w:color="auto"/>
            <w:left w:val="none" w:sz="0" w:space="0" w:color="auto"/>
            <w:bottom w:val="none" w:sz="0" w:space="0" w:color="auto"/>
            <w:right w:val="none" w:sz="0" w:space="0" w:color="auto"/>
          </w:divBdr>
        </w:div>
        <w:div w:id="1437553759">
          <w:marLeft w:val="480"/>
          <w:marRight w:val="0"/>
          <w:marTop w:val="0"/>
          <w:marBottom w:val="0"/>
          <w:divBdr>
            <w:top w:val="none" w:sz="0" w:space="0" w:color="auto"/>
            <w:left w:val="none" w:sz="0" w:space="0" w:color="auto"/>
            <w:bottom w:val="none" w:sz="0" w:space="0" w:color="auto"/>
            <w:right w:val="none" w:sz="0" w:space="0" w:color="auto"/>
          </w:divBdr>
        </w:div>
        <w:div w:id="1809978668">
          <w:marLeft w:val="480"/>
          <w:marRight w:val="0"/>
          <w:marTop w:val="0"/>
          <w:marBottom w:val="0"/>
          <w:divBdr>
            <w:top w:val="none" w:sz="0" w:space="0" w:color="auto"/>
            <w:left w:val="none" w:sz="0" w:space="0" w:color="auto"/>
            <w:bottom w:val="none" w:sz="0" w:space="0" w:color="auto"/>
            <w:right w:val="none" w:sz="0" w:space="0" w:color="auto"/>
          </w:divBdr>
        </w:div>
        <w:div w:id="815339254">
          <w:marLeft w:val="480"/>
          <w:marRight w:val="0"/>
          <w:marTop w:val="0"/>
          <w:marBottom w:val="0"/>
          <w:divBdr>
            <w:top w:val="none" w:sz="0" w:space="0" w:color="auto"/>
            <w:left w:val="none" w:sz="0" w:space="0" w:color="auto"/>
            <w:bottom w:val="none" w:sz="0" w:space="0" w:color="auto"/>
            <w:right w:val="none" w:sz="0" w:space="0" w:color="auto"/>
          </w:divBdr>
        </w:div>
      </w:divsChild>
    </w:div>
    <w:div w:id="468208687">
      <w:bodyDiv w:val="1"/>
      <w:marLeft w:val="0"/>
      <w:marRight w:val="0"/>
      <w:marTop w:val="0"/>
      <w:marBottom w:val="0"/>
      <w:divBdr>
        <w:top w:val="none" w:sz="0" w:space="0" w:color="auto"/>
        <w:left w:val="none" w:sz="0" w:space="0" w:color="auto"/>
        <w:bottom w:val="none" w:sz="0" w:space="0" w:color="auto"/>
        <w:right w:val="none" w:sz="0" w:space="0" w:color="auto"/>
      </w:divBdr>
    </w:div>
    <w:div w:id="468589923">
      <w:bodyDiv w:val="1"/>
      <w:marLeft w:val="0"/>
      <w:marRight w:val="0"/>
      <w:marTop w:val="0"/>
      <w:marBottom w:val="0"/>
      <w:divBdr>
        <w:top w:val="none" w:sz="0" w:space="0" w:color="auto"/>
        <w:left w:val="none" w:sz="0" w:space="0" w:color="auto"/>
        <w:bottom w:val="none" w:sz="0" w:space="0" w:color="auto"/>
        <w:right w:val="none" w:sz="0" w:space="0" w:color="auto"/>
      </w:divBdr>
    </w:div>
    <w:div w:id="469052685">
      <w:bodyDiv w:val="1"/>
      <w:marLeft w:val="0"/>
      <w:marRight w:val="0"/>
      <w:marTop w:val="0"/>
      <w:marBottom w:val="0"/>
      <w:divBdr>
        <w:top w:val="none" w:sz="0" w:space="0" w:color="auto"/>
        <w:left w:val="none" w:sz="0" w:space="0" w:color="auto"/>
        <w:bottom w:val="none" w:sz="0" w:space="0" w:color="auto"/>
        <w:right w:val="none" w:sz="0" w:space="0" w:color="auto"/>
      </w:divBdr>
    </w:div>
    <w:div w:id="469827687">
      <w:bodyDiv w:val="1"/>
      <w:marLeft w:val="0"/>
      <w:marRight w:val="0"/>
      <w:marTop w:val="0"/>
      <w:marBottom w:val="0"/>
      <w:divBdr>
        <w:top w:val="none" w:sz="0" w:space="0" w:color="auto"/>
        <w:left w:val="none" w:sz="0" w:space="0" w:color="auto"/>
        <w:bottom w:val="none" w:sz="0" w:space="0" w:color="auto"/>
        <w:right w:val="none" w:sz="0" w:space="0" w:color="auto"/>
      </w:divBdr>
    </w:div>
    <w:div w:id="473068451">
      <w:bodyDiv w:val="1"/>
      <w:marLeft w:val="0"/>
      <w:marRight w:val="0"/>
      <w:marTop w:val="0"/>
      <w:marBottom w:val="0"/>
      <w:divBdr>
        <w:top w:val="none" w:sz="0" w:space="0" w:color="auto"/>
        <w:left w:val="none" w:sz="0" w:space="0" w:color="auto"/>
        <w:bottom w:val="none" w:sz="0" w:space="0" w:color="auto"/>
        <w:right w:val="none" w:sz="0" w:space="0" w:color="auto"/>
      </w:divBdr>
    </w:div>
    <w:div w:id="473721381">
      <w:bodyDiv w:val="1"/>
      <w:marLeft w:val="0"/>
      <w:marRight w:val="0"/>
      <w:marTop w:val="0"/>
      <w:marBottom w:val="0"/>
      <w:divBdr>
        <w:top w:val="none" w:sz="0" w:space="0" w:color="auto"/>
        <w:left w:val="none" w:sz="0" w:space="0" w:color="auto"/>
        <w:bottom w:val="none" w:sz="0" w:space="0" w:color="auto"/>
        <w:right w:val="none" w:sz="0" w:space="0" w:color="auto"/>
      </w:divBdr>
    </w:div>
    <w:div w:id="475032507">
      <w:bodyDiv w:val="1"/>
      <w:marLeft w:val="0"/>
      <w:marRight w:val="0"/>
      <w:marTop w:val="0"/>
      <w:marBottom w:val="0"/>
      <w:divBdr>
        <w:top w:val="none" w:sz="0" w:space="0" w:color="auto"/>
        <w:left w:val="none" w:sz="0" w:space="0" w:color="auto"/>
        <w:bottom w:val="none" w:sz="0" w:space="0" w:color="auto"/>
        <w:right w:val="none" w:sz="0" w:space="0" w:color="auto"/>
      </w:divBdr>
    </w:div>
    <w:div w:id="475684472">
      <w:bodyDiv w:val="1"/>
      <w:marLeft w:val="0"/>
      <w:marRight w:val="0"/>
      <w:marTop w:val="0"/>
      <w:marBottom w:val="0"/>
      <w:divBdr>
        <w:top w:val="none" w:sz="0" w:space="0" w:color="auto"/>
        <w:left w:val="none" w:sz="0" w:space="0" w:color="auto"/>
        <w:bottom w:val="none" w:sz="0" w:space="0" w:color="auto"/>
        <w:right w:val="none" w:sz="0" w:space="0" w:color="auto"/>
      </w:divBdr>
      <w:divsChild>
        <w:div w:id="1710301464">
          <w:marLeft w:val="480"/>
          <w:marRight w:val="0"/>
          <w:marTop w:val="0"/>
          <w:marBottom w:val="0"/>
          <w:divBdr>
            <w:top w:val="none" w:sz="0" w:space="0" w:color="auto"/>
            <w:left w:val="none" w:sz="0" w:space="0" w:color="auto"/>
            <w:bottom w:val="none" w:sz="0" w:space="0" w:color="auto"/>
            <w:right w:val="none" w:sz="0" w:space="0" w:color="auto"/>
          </w:divBdr>
        </w:div>
        <w:div w:id="930166070">
          <w:marLeft w:val="480"/>
          <w:marRight w:val="0"/>
          <w:marTop w:val="0"/>
          <w:marBottom w:val="0"/>
          <w:divBdr>
            <w:top w:val="none" w:sz="0" w:space="0" w:color="auto"/>
            <w:left w:val="none" w:sz="0" w:space="0" w:color="auto"/>
            <w:bottom w:val="none" w:sz="0" w:space="0" w:color="auto"/>
            <w:right w:val="none" w:sz="0" w:space="0" w:color="auto"/>
          </w:divBdr>
        </w:div>
        <w:div w:id="1413699529">
          <w:marLeft w:val="480"/>
          <w:marRight w:val="0"/>
          <w:marTop w:val="0"/>
          <w:marBottom w:val="0"/>
          <w:divBdr>
            <w:top w:val="none" w:sz="0" w:space="0" w:color="auto"/>
            <w:left w:val="none" w:sz="0" w:space="0" w:color="auto"/>
            <w:bottom w:val="none" w:sz="0" w:space="0" w:color="auto"/>
            <w:right w:val="none" w:sz="0" w:space="0" w:color="auto"/>
          </w:divBdr>
        </w:div>
        <w:div w:id="1736929189">
          <w:marLeft w:val="480"/>
          <w:marRight w:val="0"/>
          <w:marTop w:val="0"/>
          <w:marBottom w:val="0"/>
          <w:divBdr>
            <w:top w:val="none" w:sz="0" w:space="0" w:color="auto"/>
            <w:left w:val="none" w:sz="0" w:space="0" w:color="auto"/>
            <w:bottom w:val="none" w:sz="0" w:space="0" w:color="auto"/>
            <w:right w:val="none" w:sz="0" w:space="0" w:color="auto"/>
          </w:divBdr>
        </w:div>
        <w:div w:id="1131754734">
          <w:marLeft w:val="480"/>
          <w:marRight w:val="0"/>
          <w:marTop w:val="0"/>
          <w:marBottom w:val="0"/>
          <w:divBdr>
            <w:top w:val="none" w:sz="0" w:space="0" w:color="auto"/>
            <w:left w:val="none" w:sz="0" w:space="0" w:color="auto"/>
            <w:bottom w:val="none" w:sz="0" w:space="0" w:color="auto"/>
            <w:right w:val="none" w:sz="0" w:space="0" w:color="auto"/>
          </w:divBdr>
        </w:div>
        <w:div w:id="2126459760">
          <w:marLeft w:val="480"/>
          <w:marRight w:val="0"/>
          <w:marTop w:val="0"/>
          <w:marBottom w:val="0"/>
          <w:divBdr>
            <w:top w:val="none" w:sz="0" w:space="0" w:color="auto"/>
            <w:left w:val="none" w:sz="0" w:space="0" w:color="auto"/>
            <w:bottom w:val="none" w:sz="0" w:space="0" w:color="auto"/>
            <w:right w:val="none" w:sz="0" w:space="0" w:color="auto"/>
          </w:divBdr>
        </w:div>
        <w:div w:id="1909921590">
          <w:marLeft w:val="480"/>
          <w:marRight w:val="0"/>
          <w:marTop w:val="0"/>
          <w:marBottom w:val="0"/>
          <w:divBdr>
            <w:top w:val="none" w:sz="0" w:space="0" w:color="auto"/>
            <w:left w:val="none" w:sz="0" w:space="0" w:color="auto"/>
            <w:bottom w:val="none" w:sz="0" w:space="0" w:color="auto"/>
            <w:right w:val="none" w:sz="0" w:space="0" w:color="auto"/>
          </w:divBdr>
        </w:div>
        <w:div w:id="113334150">
          <w:marLeft w:val="480"/>
          <w:marRight w:val="0"/>
          <w:marTop w:val="0"/>
          <w:marBottom w:val="0"/>
          <w:divBdr>
            <w:top w:val="none" w:sz="0" w:space="0" w:color="auto"/>
            <w:left w:val="none" w:sz="0" w:space="0" w:color="auto"/>
            <w:bottom w:val="none" w:sz="0" w:space="0" w:color="auto"/>
            <w:right w:val="none" w:sz="0" w:space="0" w:color="auto"/>
          </w:divBdr>
        </w:div>
        <w:div w:id="686492447">
          <w:marLeft w:val="480"/>
          <w:marRight w:val="0"/>
          <w:marTop w:val="0"/>
          <w:marBottom w:val="0"/>
          <w:divBdr>
            <w:top w:val="none" w:sz="0" w:space="0" w:color="auto"/>
            <w:left w:val="none" w:sz="0" w:space="0" w:color="auto"/>
            <w:bottom w:val="none" w:sz="0" w:space="0" w:color="auto"/>
            <w:right w:val="none" w:sz="0" w:space="0" w:color="auto"/>
          </w:divBdr>
        </w:div>
        <w:div w:id="1163083042">
          <w:marLeft w:val="480"/>
          <w:marRight w:val="0"/>
          <w:marTop w:val="0"/>
          <w:marBottom w:val="0"/>
          <w:divBdr>
            <w:top w:val="none" w:sz="0" w:space="0" w:color="auto"/>
            <w:left w:val="none" w:sz="0" w:space="0" w:color="auto"/>
            <w:bottom w:val="none" w:sz="0" w:space="0" w:color="auto"/>
            <w:right w:val="none" w:sz="0" w:space="0" w:color="auto"/>
          </w:divBdr>
        </w:div>
        <w:div w:id="1117527630">
          <w:marLeft w:val="480"/>
          <w:marRight w:val="0"/>
          <w:marTop w:val="0"/>
          <w:marBottom w:val="0"/>
          <w:divBdr>
            <w:top w:val="none" w:sz="0" w:space="0" w:color="auto"/>
            <w:left w:val="none" w:sz="0" w:space="0" w:color="auto"/>
            <w:bottom w:val="none" w:sz="0" w:space="0" w:color="auto"/>
            <w:right w:val="none" w:sz="0" w:space="0" w:color="auto"/>
          </w:divBdr>
        </w:div>
        <w:div w:id="745884133">
          <w:marLeft w:val="480"/>
          <w:marRight w:val="0"/>
          <w:marTop w:val="0"/>
          <w:marBottom w:val="0"/>
          <w:divBdr>
            <w:top w:val="none" w:sz="0" w:space="0" w:color="auto"/>
            <w:left w:val="none" w:sz="0" w:space="0" w:color="auto"/>
            <w:bottom w:val="none" w:sz="0" w:space="0" w:color="auto"/>
            <w:right w:val="none" w:sz="0" w:space="0" w:color="auto"/>
          </w:divBdr>
        </w:div>
        <w:div w:id="824471752">
          <w:marLeft w:val="480"/>
          <w:marRight w:val="0"/>
          <w:marTop w:val="0"/>
          <w:marBottom w:val="0"/>
          <w:divBdr>
            <w:top w:val="none" w:sz="0" w:space="0" w:color="auto"/>
            <w:left w:val="none" w:sz="0" w:space="0" w:color="auto"/>
            <w:bottom w:val="none" w:sz="0" w:space="0" w:color="auto"/>
            <w:right w:val="none" w:sz="0" w:space="0" w:color="auto"/>
          </w:divBdr>
        </w:div>
        <w:div w:id="1549684956">
          <w:marLeft w:val="480"/>
          <w:marRight w:val="0"/>
          <w:marTop w:val="0"/>
          <w:marBottom w:val="0"/>
          <w:divBdr>
            <w:top w:val="none" w:sz="0" w:space="0" w:color="auto"/>
            <w:left w:val="none" w:sz="0" w:space="0" w:color="auto"/>
            <w:bottom w:val="none" w:sz="0" w:space="0" w:color="auto"/>
            <w:right w:val="none" w:sz="0" w:space="0" w:color="auto"/>
          </w:divBdr>
        </w:div>
        <w:div w:id="473180037">
          <w:marLeft w:val="480"/>
          <w:marRight w:val="0"/>
          <w:marTop w:val="0"/>
          <w:marBottom w:val="0"/>
          <w:divBdr>
            <w:top w:val="none" w:sz="0" w:space="0" w:color="auto"/>
            <w:left w:val="none" w:sz="0" w:space="0" w:color="auto"/>
            <w:bottom w:val="none" w:sz="0" w:space="0" w:color="auto"/>
            <w:right w:val="none" w:sz="0" w:space="0" w:color="auto"/>
          </w:divBdr>
        </w:div>
        <w:div w:id="1738866846">
          <w:marLeft w:val="480"/>
          <w:marRight w:val="0"/>
          <w:marTop w:val="0"/>
          <w:marBottom w:val="0"/>
          <w:divBdr>
            <w:top w:val="none" w:sz="0" w:space="0" w:color="auto"/>
            <w:left w:val="none" w:sz="0" w:space="0" w:color="auto"/>
            <w:bottom w:val="none" w:sz="0" w:space="0" w:color="auto"/>
            <w:right w:val="none" w:sz="0" w:space="0" w:color="auto"/>
          </w:divBdr>
        </w:div>
        <w:div w:id="629096022">
          <w:marLeft w:val="480"/>
          <w:marRight w:val="0"/>
          <w:marTop w:val="0"/>
          <w:marBottom w:val="0"/>
          <w:divBdr>
            <w:top w:val="none" w:sz="0" w:space="0" w:color="auto"/>
            <w:left w:val="none" w:sz="0" w:space="0" w:color="auto"/>
            <w:bottom w:val="none" w:sz="0" w:space="0" w:color="auto"/>
            <w:right w:val="none" w:sz="0" w:space="0" w:color="auto"/>
          </w:divBdr>
        </w:div>
        <w:div w:id="973560355">
          <w:marLeft w:val="480"/>
          <w:marRight w:val="0"/>
          <w:marTop w:val="0"/>
          <w:marBottom w:val="0"/>
          <w:divBdr>
            <w:top w:val="none" w:sz="0" w:space="0" w:color="auto"/>
            <w:left w:val="none" w:sz="0" w:space="0" w:color="auto"/>
            <w:bottom w:val="none" w:sz="0" w:space="0" w:color="auto"/>
            <w:right w:val="none" w:sz="0" w:space="0" w:color="auto"/>
          </w:divBdr>
        </w:div>
        <w:div w:id="169485978">
          <w:marLeft w:val="480"/>
          <w:marRight w:val="0"/>
          <w:marTop w:val="0"/>
          <w:marBottom w:val="0"/>
          <w:divBdr>
            <w:top w:val="none" w:sz="0" w:space="0" w:color="auto"/>
            <w:left w:val="none" w:sz="0" w:space="0" w:color="auto"/>
            <w:bottom w:val="none" w:sz="0" w:space="0" w:color="auto"/>
            <w:right w:val="none" w:sz="0" w:space="0" w:color="auto"/>
          </w:divBdr>
        </w:div>
        <w:div w:id="1730690494">
          <w:marLeft w:val="480"/>
          <w:marRight w:val="0"/>
          <w:marTop w:val="0"/>
          <w:marBottom w:val="0"/>
          <w:divBdr>
            <w:top w:val="none" w:sz="0" w:space="0" w:color="auto"/>
            <w:left w:val="none" w:sz="0" w:space="0" w:color="auto"/>
            <w:bottom w:val="none" w:sz="0" w:space="0" w:color="auto"/>
            <w:right w:val="none" w:sz="0" w:space="0" w:color="auto"/>
          </w:divBdr>
        </w:div>
        <w:div w:id="130562858">
          <w:marLeft w:val="480"/>
          <w:marRight w:val="0"/>
          <w:marTop w:val="0"/>
          <w:marBottom w:val="0"/>
          <w:divBdr>
            <w:top w:val="none" w:sz="0" w:space="0" w:color="auto"/>
            <w:left w:val="none" w:sz="0" w:space="0" w:color="auto"/>
            <w:bottom w:val="none" w:sz="0" w:space="0" w:color="auto"/>
            <w:right w:val="none" w:sz="0" w:space="0" w:color="auto"/>
          </w:divBdr>
        </w:div>
        <w:div w:id="497503770">
          <w:marLeft w:val="480"/>
          <w:marRight w:val="0"/>
          <w:marTop w:val="0"/>
          <w:marBottom w:val="0"/>
          <w:divBdr>
            <w:top w:val="none" w:sz="0" w:space="0" w:color="auto"/>
            <w:left w:val="none" w:sz="0" w:space="0" w:color="auto"/>
            <w:bottom w:val="none" w:sz="0" w:space="0" w:color="auto"/>
            <w:right w:val="none" w:sz="0" w:space="0" w:color="auto"/>
          </w:divBdr>
        </w:div>
        <w:div w:id="166025075">
          <w:marLeft w:val="480"/>
          <w:marRight w:val="0"/>
          <w:marTop w:val="0"/>
          <w:marBottom w:val="0"/>
          <w:divBdr>
            <w:top w:val="none" w:sz="0" w:space="0" w:color="auto"/>
            <w:left w:val="none" w:sz="0" w:space="0" w:color="auto"/>
            <w:bottom w:val="none" w:sz="0" w:space="0" w:color="auto"/>
            <w:right w:val="none" w:sz="0" w:space="0" w:color="auto"/>
          </w:divBdr>
        </w:div>
        <w:div w:id="100614326">
          <w:marLeft w:val="480"/>
          <w:marRight w:val="0"/>
          <w:marTop w:val="0"/>
          <w:marBottom w:val="0"/>
          <w:divBdr>
            <w:top w:val="none" w:sz="0" w:space="0" w:color="auto"/>
            <w:left w:val="none" w:sz="0" w:space="0" w:color="auto"/>
            <w:bottom w:val="none" w:sz="0" w:space="0" w:color="auto"/>
            <w:right w:val="none" w:sz="0" w:space="0" w:color="auto"/>
          </w:divBdr>
        </w:div>
        <w:div w:id="398600795">
          <w:marLeft w:val="480"/>
          <w:marRight w:val="0"/>
          <w:marTop w:val="0"/>
          <w:marBottom w:val="0"/>
          <w:divBdr>
            <w:top w:val="none" w:sz="0" w:space="0" w:color="auto"/>
            <w:left w:val="none" w:sz="0" w:space="0" w:color="auto"/>
            <w:bottom w:val="none" w:sz="0" w:space="0" w:color="auto"/>
            <w:right w:val="none" w:sz="0" w:space="0" w:color="auto"/>
          </w:divBdr>
        </w:div>
        <w:div w:id="730886770">
          <w:marLeft w:val="480"/>
          <w:marRight w:val="0"/>
          <w:marTop w:val="0"/>
          <w:marBottom w:val="0"/>
          <w:divBdr>
            <w:top w:val="none" w:sz="0" w:space="0" w:color="auto"/>
            <w:left w:val="none" w:sz="0" w:space="0" w:color="auto"/>
            <w:bottom w:val="none" w:sz="0" w:space="0" w:color="auto"/>
            <w:right w:val="none" w:sz="0" w:space="0" w:color="auto"/>
          </w:divBdr>
        </w:div>
        <w:div w:id="1752045952">
          <w:marLeft w:val="480"/>
          <w:marRight w:val="0"/>
          <w:marTop w:val="0"/>
          <w:marBottom w:val="0"/>
          <w:divBdr>
            <w:top w:val="none" w:sz="0" w:space="0" w:color="auto"/>
            <w:left w:val="none" w:sz="0" w:space="0" w:color="auto"/>
            <w:bottom w:val="none" w:sz="0" w:space="0" w:color="auto"/>
            <w:right w:val="none" w:sz="0" w:space="0" w:color="auto"/>
          </w:divBdr>
        </w:div>
        <w:div w:id="478812783">
          <w:marLeft w:val="480"/>
          <w:marRight w:val="0"/>
          <w:marTop w:val="0"/>
          <w:marBottom w:val="0"/>
          <w:divBdr>
            <w:top w:val="none" w:sz="0" w:space="0" w:color="auto"/>
            <w:left w:val="none" w:sz="0" w:space="0" w:color="auto"/>
            <w:bottom w:val="none" w:sz="0" w:space="0" w:color="auto"/>
            <w:right w:val="none" w:sz="0" w:space="0" w:color="auto"/>
          </w:divBdr>
        </w:div>
        <w:div w:id="539055108">
          <w:marLeft w:val="480"/>
          <w:marRight w:val="0"/>
          <w:marTop w:val="0"/>
          <w:marBottom w:val="0"/>
          <w:divBdr>
            <w:top w:val="none" w:sz="0" w:space="0" w:color="auto"/>
            <w:left w:val="none" w:sz="0" w:space="0" w:color="auto"/>
            <w:bottom w:val="none" w:sz="0" w:space="0" w:color="auto"/>
            <w:right w:val="none" w:sz="0" w:space="0" w:color="auto"/>
          </w:divBdr>
        </w:div>
        <w:div w:id="334959350">
          <w:marLeft w:val="480"/>
          <w:marRight w:val="0"/>
          <w:marTop w:val="0"/>
          <w:marBottom w:val="0"/>
          <w:divBdr>
            <w:top w:val="none" w:sz="0" w:space="0" w:color="auto"/>
            <w:left w:val="none" w:sz="0" w:space="0" w:color="auto"/>
            <w:bottom w:val="none" w:sz="0" w:space="0" w:color="auto"/>
            <w:right w:val="none" w:sz="0" w:space="0" w:color="auto"/>
          </w:divBdr>
        </w:div>
        <w:div w:id="590089767">
          <w:marLeft w:val="480"/>
          <w:marRight w:val="0"/>
          <w:marTop w:val="0"/>
          <w:marBottom w:val="0"/>
          <w:divBdr>
            <w:top w:val="none" w:sz="0" w:space="0" w:color="auto"/>
            <w:left w:val="none" w:sz="0" w:space="0" w:color="auto"/>
            <w:bottom w:val="none" w:sz="0" w:space="0" w:color="auto"/>
            <w:right w:val="none" w:sz="0" w:space="0" w:color="auto"/>
          </w:divBdr>
        </w:div>
        <w:div w:id="1454905437">
          <w:marLeft w:val="480"/>
          <w:marRight w:val="0"/>
          <w:marTop w:val="0"/>
          <w:marBottom w:val="0"/>
          <w:divBdr>
            <w:top w:val="none" w:sz="0" w:space="0" w:color="auto"/>
            <w:left w:val="none" w:sz="0" w:space="0" w:color="auto"/>
            <w:bottom w:val="none" w:sz="0" w:space="0" w:color="auto"/>
            <w:right w:val="none" w:sz="0" w:space="0" w:color="auto"/>
          </w:divBdr>
        </w:div>
        <w:div w:id="544414881">
          <w:marLeft w:val="480"/>
          <w:marRight w:val="0"/>
          <w:marTop w:val="0"/>
          <w:marBottom w:val="0"/>
          <w:divBdr>
            <w:top w:val="none" w:sz="0" w:space="0" w:color="auto"/>
            <w:left w:val="none" w:sz="0" w:space="0" w:color="auto"/>
            <w:bottom w:val="none" w:sz="0" w:space="0" w:color="auto"/>
            <w:right w:val="none" w:sz="0" w:space="0" w:color="auto"/>
          </w:divBdr>
        </w:div>
        <w:div w:id="1212234038">
          <w:marLeft w:val="480"/>
          <w:marRight w:val="0"/>
          <w:marTop w:val="0"/>
          <w:marBottom w:val="0"/>
          <w:divBdr>
            <w:top w:val="none" w:sz="0" w:space="0" w:color="auto"/>
            <w:left w:val="none" w:sz="0" w:space="0" w:color="auto"/>
            <w:bottom w:val="none" w:sz="0" w:space="0" w:color="auto"/>
            <w:right w:val="none" w:sz="0" w:space="0" w:color="auto"/>
          </w:divBdr>
        </w:div>
        <w:div w:id="2067530006">
          <w:marLeft w:val="480"/>
          <w:marRight w:val="0"/>
          <w:marTop w:val="0"/>
          <w:marBottom w:val="0"/>
          <w:divBdr>
            <w:top w:val="none" w:sz="0" w:space="0" w:color="auto"/>
            <w:left w:val="none" w:sz="0" w:space="0" w:color="auto"/>
            <w:bottom w:val="none" w:sz="0" w:space="0" w:color="auto"/>
            <w:right w:val="none" w:sz="0" w:space="0" w:color="auto"/>
          </w:divBdr>
        </w:div>
        <w:div w:id="1964844924">
          <w:marLeft w:val="480"/>
          <w:marRight w:val="0"/>
          <w:marTop w:val="0"/>
          <w:marBottom w:val="0"/>
          <w:divBdr>
            <w:top w:val="none" w:sz="0" w:space="0" w:color="auto"/>
            <w:left w:val="none" w:sz="0" w:space="0" w:color="auto"/>
            <w:bottom w:val="none" w:sz="0" w:space="0" w:color="auto"/>
            <w:right w:val="none" w:sz="0" w:space="0" w:color="auto"/>
          </w:divBdr>
        </w:div>
        <w:div w:id="1261374151">
          <w:marLeft w:val="480"/>
          <w:marRight w:val="0"/>
          <w:marTop w:val="0"/>
          <w:marBottom w:val="0"/>
          <w:divBdr>
            <w:top w:val="none" w:sz="0" w:space="0" w:color="auto"/>
            <w:left w:val="none" w:sz="0" w:space="0" w:color="auto"/>
            <w:bottom w:val="none" w:sz="0" w:space="0" w:color="auto"/>
            <w:right w:val="none" w:sz="0" w:space="0" w:color="auto"/>
          </w:divBdr>
        </w:div>
        <w:div w:id="1450393043">
          <w:marLeft w:val="480"/>
          <w:marRight w:val="0"/>
          <w:marTop w:val="0"/>
          <w:marBottom w:val="0"/>
          <w:divBdr>
            <w:top w:val="none" w:sz="0" w:space="0" w:color="auto"/>
            <w:left w:val="none" w:sz="0" w:space="0" w:color="auto"/>
            <w:bottom w:val="none" w:sz="0" w:space="0" w:color="auto"/>
            <w:right w:val="none" w:sz="0" w:space="0" w:color="auto"/>
          </w:divBdr>
        </w:div>
        <w:div w:id="1156336153">
          <w:marLeft w:val="480"/>
          <w:marRight w:val="0"/>
          <w:marTop w:val="0"/>
          <w:marBottom w:val="0"/>
          <w:divBdr>
            <w:top w:val="none" w:sz="0" w:space="0" w:color="auto"/>
            <w:left w:val="none" w:sz="0" w:space="0" w:color="auto"/>
            <w:bottom w:val="none" w:sz="0" w:space="0" w:color="auto"/>
            <w:right w:val="none" w:sz="0" w:space="0" w:color="auto"/>
          </w:divBdr>
        </w:div>
        <w:div w:id="1553073213">
          <w:marLeft w:val="480"/>
          <w:marRight w:val="0"/>
          <w:marTop w:val="0"/>
          <w:marBottom w:val="0"/>
          <w:divBdr>
            <w:top w:val="none" w:sz="0" w:space="0" w:color="auto"/>
            <w:left w:val="none" w:sz="0" w:space="0" w:color="auto"/>
            <w:bottom w:val="none" w:sz="0" w:space="0" w:color="auto"/>
            <w:right w:val="none" w:sz="0" w:space="0" w:color="auto"/>
          </w:divBdr>
        </w:div>
        <w:div w:id="91903726">
          <w:marLeft w:val="480"/>
          <w:marRight w:val="0"/>
          <w:marTop w:val="0"/>
          <w:marBottom w:val="0"/>
          <w:divBdr>
            <w:top w:val="none" w:sz="0" w:space="0" w:color="auto"/>
            <w:left w:val="none" w:sz="0" w:space="0" w:color="auto"/>
            <w:bottom w:val="none" w:sz="0" w:space="0" w:color="auto"/>
            <w:right w:val="none" w:sz="0" w:space="0" w:color="auto"/>
          </w:divBdr>
        </w:div>
        <w:div w:id="1366562793">
          <w:marLeft w:val="480"/>
          <w:marRight w:val="0"/>
          <w:marTop w:val="0"/>
          <w:marBottom w:val="0"/>
          <w:divBdr>
            <w:top w:val="none" w:sz="0" w:space="0" w:color="auto"/>
            <w:left w:val="none" w:sz="0" w:space="0" w:color="auto"/>
            <w:bottom w:val="none" w:sz="0" w:space="0" w:color="auto"/>
            <w:right w:val="none" w:sz="0" w:space="0" w:color="auto"/>
          </w:divBdr>
        </w:div>
        <w:div w:id="600528859">
          <w:marLeft w:val="480"/>
          <w:marRight w:val="0"/>
          <w:marTop w:val="0"/>
          <w:marBottom w:val="0"/>
          <w:divBdr>
            <w:top w:val="none" w:sz="0" w:space="0" w:color="auto"/>
            <w:left w:val="none" w:sz="0" w:space="0" w:color="auto"/>
            <w:bottom w:val="none" w:sz="0" w:space="0" w:color="auto"/>
            <w:right w:val="none" w:sz="0" w:space="0" w:color="auto"/>
          </w:divBdr>
        </w:div>
        <w:div w:id="412243442">
          <w:marLeft w:val="480"/>
          <w:marRight w:val="0"/>
          <w:marTop w:val="0"/>
          <w:marBottom w:val="0"/>
          <w:divBdr>
            <w:top w:val="none" w:sz="0" w:space="0" w:color="auto"/>
            <w:left w:val="none" w:sz="0" w:space="0" w:color="auto"/>
            <w:bottom w:val="none" w:sz="0" w:space="0" w:color="auto"/>
            <w:right w:val="none" w:sz="0" w:space="0" w:color="auto"/>
          </w:divBdr>
        </w:div>
        <w:div w:id="1118332124">
          <w:marLeft w:val="480"/>
          <w:marRight w:val="0"/>
          <w:marTop w:val="0"/>
          <w:marBottom w:val="0"/>
          <w:divBdr>
            <w:top w:val="none" w:sz="0" w:space="0" w:color="auto"/>
            <w:left w:val="none" w:sz="0" w:space="0" w:color="auto"/>
            <w:bottom w:val="none" w:sz="0" w:space="0" w:color="auto"/>
            <w:right w:val="none" w:sz="0" w:space="0" w:color="auto"/>
          </w:divBdr>
        </w:div>
        <w:div w:id="148325318">
          <w:marLeft w:val="480"/>
          <w:marRight w:val="0"/>
          <w:marTop w:val="0"/>
          <w:marBottom w:val="0"/>
          <w:divBdr>
            <w:top w:val="none" w:sz="0" w:space="0" w:color="auto"/>
            <w:left w:val="none" w:sz="0" w:space="0" w:color="auto"/>
            <w:bottom w:val="none" w:sz="0" w:space="0" w:color="auto"/>
            <w:right w:val="none" w:sz="0" w:space="0" w:color="auto"/>
          </w:divBdr>
        </w:div>
        <w:div w:id="179856856">
          <w:marLeft w:val="480"/>
          <w:marRight w:val="0"/>
          <w:marTop w:val="0"/>
          <w:marBottom w:val="0"/>
          <w:divBdr>
            <w:top w:val="none" w:sz="0" w:space="0" w:color="auto"/>
            <w:left w:val="none" w:sz="0" w:space="0" w:color="auto"/>
            <w:bottom w:val="none" w:sz="0" w:space="0" w:color="auto"/>
            <w:right w:val="none" w:sz="0" w:space="0" w:color="auto"/>
          </w:divBdr>
        </w:div>
        <w:div w:id="1798601228">
          <w:marLeft w:val="480"/>
          <w:marRight w:val="0"/>
          <w:marTop w:val="0"/>
          <w:marBottom w:val="0"/>
          <w:divBdr>
            <w:top w:val="none" w:sz="0" w:space="0" w:color="auto"/>
            <w:left w:val="none" w:sz="0" w:space="0" w:color="auto"/>
            <w:bottom w:val="none" w:sz="0" w:space="0" w:color="auto"/>
            <w:right w:val="none" w:sz="0" w:space="0" w:color="auto"/>
          </w:divBdr>
        </w:div>
        <w:div w:id="1162309558">
          <w:marLeft w:val="480"/>
          <w:marRight w:val="0"/>
          <w:marTop w:val="0"/>
          <w:marBottom w:val="0"/>
          <w:divBdr>
            <w:top w:val="none" w:sz="0" w:space="0" w:color="auto"/>
            <w:left w:val="none" w:sz="0" w:space="0" w:color="auto"/>
            <w:bottom w:val="none" w:sz="0" w:space="0" w:color="auto"/>
            <w:right w:val="none" w:sz="0" w:space="0" w:color="auto"/>
          </w:divBdr>
        </w:div>
        <w:div w:id="1508399235">
          <w:marLeft w:val="480"/>
          <w:marRight w:val="0"/>
          <w:marTop w:val="0"/>
          <w:marBottom w:val="0"/>
          <w:divBdr>
            <w:top w:val="none" w:sz="0" w:space="0" w:color="auto"/>
            <w:left w:val="none" w:sz="0" w:space="0" w:color="auto"/>
            <w:bottom w:val="none" w:sz="0" w:space="0" w:color="auto"/>
            <w:right w:val="none" w:sz="0" w:space="0" w:color="auto"/>
          </w:divBdr>
        </w:div>
        <w:div w:id="853500637">
          <w:marLeft w:val="480"/>
          <w:marRight w:val="0"/>
          <w:marTop w:val="0"/>
          <w:marBottom w:val="0"/>
          <w:divBdr>
            <w:top w:val="none" w:sz="0" w:space="0" w:color="auto"/>
            <w:left w:val="none" w:sz="0" w:space="0" w:color="auto"/>
            <w:bottom w:val="none" w:sz="0" w:space="0" w:color="auto"/>
            <w:right w:val="none" w:sz="0" w:space="0" w:color="auto"/>
          </w:divBdr>
        </w:div>
        <w:div w:id="468134822">
          <w:marLeft w:val="480"/>
          <w:marRight w:val="0"/>
          <w:marTop w:val="0"/>
          <w:marBottom w:val="0"/>
          <w:divBdr>
            <w:top w:val="none" w:sz="0" w:space="0" w:color="auto"/>
            <w:left w:val="none" w:sz="0" w:space="0" w:color="auto"/>
            <w:bottom w:val="none" w:sz="0" w:space="0" w:color="auto"/>
            <w:right w:val="none" w:sz="0" w:space="0" w:color="auto"/>
          </w:divBdr>
        </w:div>
        <w:div w:id="1337002325">
          <w:marLeft w:val="480"/>
          <w:marRight w:val="0"/>
          <w:marTop w:val="0"/>
          <w:marBottom w:val="0"/>
          <w:divBdr>
            <w:top w:val="none" w:sz="0" w:space="0" w:color="auto"/>
            <w:left w:val="none" w:sz="0" w:space="0" w:color="auto"/>
            <w:bottom w:val="none" w:sz="0" w:space="0" w:color="auto"/>
            <w:right w:val="none" w:sz="0" w:space="0" w:color="auto"/>
          </w:divBdr>
        </w:div>
        <w:div w:id="1360231583">
          <w:marLeft w:val="480"/>
          <w:marRight w:val="0"/>
          <w:marTop w:val="0"/>
          <w:marBottom w:val="0"/>
          <w:divBdr>
            <w:top w:val="none" w:sz="0" w:space="0" w:color="auto"/>
            <w:left w:val="none" w:sz="0" w:space="0" w:color="auto"/>
            <w:bottom w:val="none" w:sz="0" w:space="0" w:color="auto"/>
            <w:right w:val="none" w:sz="0" w:space="0" w:color="auto"/>
          </w:divBdr>
        </w:div>
        <w:div w:id="960379607">
          <w:marLeft w:val="480"/>
          <w:marRight w:val="0"/>
          <w:marTop w:val="0"/>
          <w:marBottom w:val="0"/>
          <w:divBdr>
            <w:top w:val="none" w:sz="0" w:space="0" w:color="auto"/>
            <w:left w:val="none" w:sz="0" w:space="0" w:color="auto"/>
            <w:bottom w:val="none" w:sz="0" w:space="0" w:color="auto"/>
            <w:right w:val="none" w:sz="0" w:space="0" w:color="auto"/>
          </w:divBdr>
        </w:div>
        <w:div w:id="1408914422">
          <w:marLeft w:val="480"/>
          <w:marRight w:val="0"/>
          <w:marTop w:val="0"/>
          <w:marBottom w:val="0"/>
          <w:divBdr>
            <w:top w:val="none" w:sz="0" w:space="0" w:color="auto"/>
            <w:left w:val="none" w:sz="0" w:space="0" w:color="auto"/>
            <w:bottom w:val="none" w:sz="0" w:space="0" w:color="auto"/>
            <w:right w:val="none" w:sz="0" w:space="0" w:color="auto"/>
          </w:divBdr>
        </w:div>
        <w:div w:id="914242762">
          <w:marLeft w:val="480"/>
          <w:marRight w:val="0"/>
          <w:marTop w:val="0"/>
          <w:marBottom w:val="0"/>
          <w:divBdr>
            <w:top w:val="none" w:sz="0" w:space="0" w:color="auto"/>
            <w:left w:val="none" w:sz="0" w:space="0" w:color="auto"/>
            <w:bottom w:val="none" w:sz="0" w:space="0" w:color="auto"/>
            <w:right w:val="none" w:sz="0" w:space="0" w:color="auto"/>
          </w:divBdr>
        </w:div>
        <w:div w:id="1387491559">
          <w:marLeft w:val="480"/>
          <w:marRight w:val="0"/>
          <w:marTop w:val="0"/>
          <w:marBottom w:val="0"/>
          <w:divBdr>
            <w:top w:val="none" w:sz="0" w:space="0" w:color="auto"/>
            <w:left w:val="none" w:sz="0" w:space="0" w:color="auto"/>
            <w:bottom w:val="none" w:sz="0" w:space="0" w:color="auto"/>
            <w:right w:val="none" w:sz="0" w:space="0" w:color="auto"/>
          </w:divBdr>
        </w:div>
        <w:div w:id="701711793">
          <w:marLeft w:val="480"/>
          <w:marRight w:val="0"/>
          <w:marTop w:val="0"/>
          <w:marBottom w:val="0"/>
          <w:divBdr>
            <w:top w:val="none" w:sz="0" w:space="0" w:color="auto"/>
            <w:left w:val="none" w:sz="0" w:space="0" w:color="auto"/>
            <w:bottom w:val="none" w:sz="0" w:space="0" w:color="auto"/>
            <w:right w:val="none" w:sz="0" w:space="0" w:color="auto"/>
          </w:divBdr>
        </w:div>
        <w:div w:id="2053529798">
          <w:marLeft w:val="480"/>
          <w:marRight w:val="0"/>
          <w:marTop w:val="0"/>
          <w:marBottom w:val="0"/>
          <w:divBdr>
            <w:top w:val="none" w:sz="0" w:space="0" w:color="auto"/>
            <w:left w:val="none" w:sz="0" w:space="0" w:color="auto"/>
            <w:bottom w:val="none" w:sz="0" w:space="0" w:color="auto"/>
            <w:right w:val="none" w:sz="0" w:space="0" w:color="auto"/>
          </w:divBdr>
        </w:div>
        <w:div w:id="570653118">
          <w:marLeft w:val="480"/>
          <w:marRight w:val="0"/>
          <w:marTop w:val="0"/>
          <w:marBottom w:val="0"/>
          <w:divBdr>
            <w:top w:val="none" w:sz="0" w:space="0" w:color="auto"/>
            <w:left w:val="none" w:sz="0" w:space="0" w:color="auto"/>
            <w:bottom w:val="none" w:sz="0" w:space="0" w:color="auto"/>
            <w:right w:val="none" w:sz="0" w:space="0" w:color="auto"/>
          </w:divBdr>
        </w:div>
        <w:div w:id="453135002">
          <w:marLeft w:val="480"/>
          <w:marRight w:val="0"/>
          <w:marTop w:val="0"/>
          <w:marBottom w:val="0"/>
          <w:divBdr>
            <w:top w:val="none" w:sz="0" w:space="0" w:color="auto"/>
            <w:left w:val="none" w:sz="0" w:space="0" w:color="auto"/>
            <w:bottom w:val="none" w:sz="0" w:space="0" w:color="auto"/>
            <w:right w:val="none" w:sz="0" w:space="0" w:color="auto"/>
          </w:divBdr>
        </w:div>
        <w:div w:id="784153798">
          <w:marLeft w:val="480"/>
          <w:marRight w:val="0"/>
          <w:marTop w:val="0"/>
          <w:marBottom w:val="0"/>
          <w:divBdr>
            <w:top w:val="none" w:sz="0" w:space="0" w:color="auto"/>
            <w:left w:val="none" w:sz="0" w:space="0" w:color="auto"/>
            <w:bottom w:val="none" w:sz="0" w:space="0" w:color="auto"/>
            <w:right w:val="none" w:sz="0" w:space="0" w:color="auto"/>
          </w:divBdr>
        </w:div>
        <w:div w:id="225728688">
          <w:marLeft w:val="480"/>
          <w:marRight w:val="0"/>
          <w:marTop w:val="0"/>
          <w:marBottom w:val="0"/>
          <w:divBdr>
            <w:top w:val="none" w:sz="0" w:space="0" w:color="auto"/>
            <w:left w:val="none" w:sz="0" w:space="0" w:color="auto"/>
            <w:bottom w:val="none" w:sz="0" w:space="0" w:color="auto"/>
            <w:right w:val="none" w:sz="0" w:space="0" w:color="auto"/>
          </w:divBdr>
        </w:div>
        <w:div w:id="313460672">
          <w:marLeft w:val="480"/>
          <w:marRight w:val="0"/>
          <w:marTop w:val="0"/>
          <w:marBottom w:val="0"/>
          <w:divBdr>
            <w:top w:val="none" w:sz="0" w:space="0" w:color="auto"/>
            <w:left w:val="none" w:sz="0" w:space="0" w:color="auto"/>
            <w:bottom w:val="none" w:sz="0" w:space="0" w:color="auto"/>
            <w:right w:val="none" w:sz="0" w:space="0" w:color="auto"/>
          </w:divBdr>
        </w:div>
        <w:div w:id="901328508">
          <w:marLeft w:val="480"/>
          <w:marRight w:val="0"/>
          <w:marTop w:val="0"/>
          <w:marBottom w:val="0"/>
          <w:divBdr>
            <w:top w:val="none" w:sz="0" w:space="0" w:color="auto"/>
            <w:left w:val="none" w:sz="0" w:space="0" w:color="auto"/>
            <w:bottom w:val="none" w:sz="0" w:space="0" w:color="auto"/>
            <w:right w:val="none" w:sz="0" w:space="0" w:color="auto"/>
          </w:divBdr>
        </w:div>
        <w:div w:id="1900701587">
          <w:marLeft w:val="480"/>
          <w:marRight w:val="0"/>
          <w:marTop w:val="0"/>
          <w:marBottom w:val="0"/>
          <w:divBdr>
            <w:top w:val="none" w:sz="0" w:space="0" w:color="auto"/>
            <w:left w:val="none" w:sz="0" w:space="0" w:color="auto"/>
            <w:bottom w:val="none" w:sz="0" w:space="0" w:color="auto"/>
            <w:right w:val="none" w:sz="0" w:space="0" w:color="auto"/>
          </w:divBdr>
        </w:div>
        <w:div w:id="2116709242">
          <w:marLeft w:val="480"/>
          <w:marRight w:val="0"/>
          <w:marTop w:val="0"/>
          <w:marBottom w:val="0"/>
          <w:divBdr>
            <w:top w:val="none" w:sz="0" w:space="0" w:color="auto"/>
            <w:left w:val="none" w:sz="0" w:space="0" w:color="auto"/>
            <w:bottom w:val="none" w:sz="0" w:space="0" w:color="auto"/>
            <w:right w:val="none" w:sz="0" w:space="0" w:color="auto"/>
          </w:divBdr>
        </w:div>
        <w:div w:id="867835604">
          <w:marLeft w:val="480"/>
          <w:marRight w:val="0"/>
          <w:marTop w:val="0"/>
          <w:marBottom w:val="0"/>
          <w:divBdr>
            <w:top w:val="none" w:sz="0" w:space="0" w:color="auto"/>
            <w:left w:val="none" w:sz="0" w:space="0" w:color="auto"/>
            <w:bottom w:val="none" w:sz="0" w:space="0" w:color="auto"/>
            <w:right w:val="none" w:sz="0" w:space="0" w:color="auto"/>
          </w:divBdr>
        </w:div>
        <w:div w:id="1457791938">
          <w:marLeft w:val="480"/>
          <w:marRight w:val="0"/>
          <w:marTop w:val="0"/>
          <w:marBottom w:val="0"/>
          <w:divBdr>
            <w:top w:val="none" w:sz="0" w:space="0" w:color="auto"/>
            <w:left w:val="none" w:sz="0" w:space="0" w:color="auto"/>
            <w:bottom w:val="none" w:sz="0" w:space="0" w:color="auto"/>
            <w:right w:val="none" w:sz="0" w:space="0" w:color="auto"/>
          </w:divBdr>
        </w:div>
        <w:div w:id="1982731266">
          <w:marLeft w:val="480"/>
          <w:marRight w:val="0"/>
          <w:marTop w:val="0"/>
          <w:marBottom w:val="0"/>
          <w:divBdr>
            <w:top w:val="none" w:sz="0" w:space="0" w:color="auto"/>
            <w:left w:val="none" w:sz="0" w:space="0" w:color="auto"/>
            <w:bottom w:val="none" w:sz="0" w:space="0" w:color="auto"/>
            <w:right w:val="none" w:sz="0" w:space="0" w:color="auto"/>
          </w:divBdr>
        </w:div>
        <w:div w:id="962078203">
          <w:marLeft w:val="480"/>
          <w:marRight w:val="0"/>
          <w:marTop w:val="0"/>
          <w:marBottom w:val="0"/>
          <w:divBdr>
            <w:top w:val="none" w:sz="0" w:space="0" w:color="auto"/>
            <w:left w:val="none" w:sz="0" w:space="0" w:color="auto"/>
            <w:bottom w:val="none" w:sz="0" w:space="0" w:color="auto"/>
            <w:right w:val="none" w:sz="0" w:space="0" w:color="auto"/>
          </w:divBdr>
        </w:div>
        <w:div w:id="693992810">
          <w:marLeft w:val="480"/>
          <w:marRight w:val="0"/>
          <w:marTop w:val="0"/>
          <w:marBottom w:val="0"/>
          <w:divBdr>
            <w:top w:val="none" w:sz="0" w:space="0" w:color="auto"/>
            <w:left w:val="none" w:sz="0" w:space="0" w:color="auto"/>
            <w:bottom w:val="none" w:sz="0" w:space="0" w:color="auto"/>
            <w:right w:val="none" w:sz="0" w:space="0" w:color="auto"/>
          </w:divBdr>
        </w:div>
        <w:div w:id="379480694">
          <w:marLeft w:val="480"/>
          <w:marRight w:val="0"/>
          <w:marTop w:val="0"/>
          <w:marBottom w:val="0"/>
          <w:divBdr>
            <w:top w:val="none" w:sz="0" w:space="0" w:color="auto"/>
            <w:left w:val="none" w:sz="0" w:space="0" w:color="auto"/>
            <w:bottom w:val="none" w:sz="0" w:space="0" w:color="auto"/>
            <w:right w:val="none" w:sz="0" w:space="0" w:color="auto"/>
          </w:divBdr>
        </w:div>
        <w:div w:id="546336301">
          <w:marLeft w:val="480"/>
          <w:marRight w:val="0"/>
          <w:marTop w:val="0"/>
          <w:marBottom w:val="0"/>
          <w:divBdr>
            <w:top w:val="none" w:sz="0" w:space="0" w:color="auto"/>
            <w:left w:val="none" w:sz="0" w:space="0" w:color="auto"/>
            <w:bottom w:val="none" w:sz="0" w:space="0" w:color="auto"/>
            <w:right w:val="none" w:sz="0" w:space="0" w:color="auto"/>
          </w:divBdr>
        </w:div>
        <w:div w:id="552620694">
          <w:marLeft w:val="480"/>
          <w:marRight w:val="0"/>
          <w:marTop w:val="0"/>
          <w:marBottom w:val="0"/>
          <w:divBdr>
            <w:top w:val="none" w:sz="0" w:space="0" w:color="auto"/>
            <w:left w:val="none" w:sz="0" w:space="0" w:color="auto"/>
            <w:bottom w:val="none" w:sz="0" w:space="0" w:color="auto"/>
            <w:right w:val="none" w:sz="0" w:space="0" w:color="auto"/>
          </w:divBdr>
        </w:div>
        <w:div w:id="437217408">
          <w:marLeft w:val="480"/>
          <w:marRight w:val="0"/>
          <w:marTop w:val="0"/>
          <w:marBottom w:val="0"/>
          <w:divBdr>
            <w:top w:val="none" w:sz="0" w:space="0" w:color="auto"/>
            <w:left w:val="none" w:sz="0" w:space="0" w:color="auto"/>
            <w:bottom w:val="none" w:sz="0" w:space="0" w:color="auto"/>
            <w:right w:val="none" w:sz="0" w:space="0" w:color="auto"/>
          </w:divBdr>
        </w:div>
        <w:div w:id="527186321">
          <w:marLeft w:val="480"/>
          <w:marRight w:val="0"/>
          <w:marTop w:val="0"/>
          <w:marBottom w:val="0"/>
          <w:divBdr>
            <w:top w:val="none" w:sz="0" w:space="0" w:color="auto"/>
            <w:left w:val="none" w:sz="0" w:space="0" w:color="auto"/>
            <w:bottom w:val="none" w:sz="0" w:space="0" w:color="auto"/>
            <w:right w:val="none" w:sz="0" w:space="0" w:color="auto"/>
          </w:divBdr>
        </w:div>
        <w:div w:id="2045590264">
          <w:marLeft w:val="480"/>
          <w:marRight w:val="0"/>
          <w:marTop w:val="0"/>
          <w:marBottom w:val="0"/>
          <w:divBdr>
            <w:top w:val="none" w:sz="0" w:space="0" w:color="auto"/>
            <w:left w:val="none" w:sz="0" w:space="0" w:color="auto"/>
            <w:bottom w:val="none" w:sz="0" w:space="0" w:color="auto"/>
            <w:right w:val="none" w:sz="0" w:space="0" w:color="auto"/>
          </w:divBdr>
        </w:div>
        <w:div w:id="734931302">
          <w:marLeft w:val="480"/>
          <w:marRight w:val="0"/>
          <w:marTop w:val="0"/>
          <w:marBottom w:val="0"/>
          <w:divBdr>
            <w:top w:val="none" w:sz="0" w:space="0" w:color="auto"/>
            <w:left w:val="none" w:sz="0" w:space="0" w:color="auto"/>
            <w:bottom w:val="none" w:sz="0" w:space="0" w:color="auto"/>
            <w:right w:val="none" w:sz="0" w:space="0" w:color="auto"/>
          </w:divBdr>
        </w:div>
        <w:div w:id="1433359025">
          <w:marLeft w:val="480"/>
          <w:marRight w:val="0"/>
          <w:marTop w:val="0"/>
          <w:marBottom w:val="0"/>
          <w:divBdr>
            <w:top w:val="none" w:sz="0" w:space="0" w:color="auto"/>
            <w:left w:val="none" w:sz="0" w:space="0" w:color="auto"/>
            <w:bottom w:val="none" w:sz="0" w:space="0" w:color="auto"/>
            <w:right w:val="none" w:sz="0" w:space="0" w:color="auto"/>
          </w:divBdr>
        </w:div>
        <w:div w:id="579213775">
          <w:marLeft w:val="480"/>
          <w:marRight w:val="0"/>
          <w:marTop w:val="0"/>
          <w:marBottom w:val="0"/>
          <w:divBdr>
            <w:top w:val="none" w:sz="0" w:space="0" w:color="auto"/>
            <w:left w:val="none" w:sz="0" w:space="0" w:color="auto"/>
            <w:bottom w:val="none" w:sz="0" w:space="0" w:color="auto"/>
            <w:right w:val="none" w:sz="0" w:space="0" w:color="auto"/>
          </w:divBdr>
        </w:div>
        <w:div w:id="889264603">
          <w:marLeft w:val="480"/>
          <w:marRight w:val="0"/>
          <w:marTop w:val="0"/>
          <w:marBottom w:val="0"/>
          <w:divBdr>
            <w:top w:val="none" w:sz="0" w:space="0" w:color="auto"/>
            <w:left w:val="none" w:sz="0" w:space="0" w:color="auto"/>
            <w:bottom w:val="none" w:sz="0" w:space="0" w:color="auto"/>
            <w:right w:val="none" w:sz="0" w:space="0" w:color="auto"/>
          </w:divBdr>
        </w:div>
        <w:div w:id="921765236">
          <w:marLeft w:val="480"/>
          <w:marRight w:val="0"/>
          <w:marTop w:val="0"/>
          <w:marBottom w:val="0"/>
          <w:divBdr>
            <w:top w:val="none" w:sz="0" w:space="0" w:color="auto"/>
            <w:left w:val="none" w:sz="0" w:space="0" w:color="auto"/>
            <w:bottom w:val="none" w:sz="0" w:space="0" w:color="auto"/>
            <w:right w:val="none" w:sz="0" w:space="0" w:color="auto"/>
          </w:divBdr>
        </w:div>
        <w:div w:id="444809386">
          <w:marLeft w:val="480"/>
          <w:marRight w:val="0"/>
          <w:marTop w:val="0"/>
          <w:marBottom w:val="0"/>
          <w:divBdr>
            <w:top w:val="none" w:sz="0" w:space="0" w:color="auto"/>
            <w:left w:val="none" w:sz="0" w:space="0" w:color="auto"/>
            <w:bottom w:val="none" w:sz="0" w:space="0" w:color="auto"/>
            <w:right w:val="none" w:sz="0" w:space="0" w:color="auto"/>
          </w:divBdr>
        </w:div>
        <w:div w:id="701246010">
          <w:marLeft w:val="480"/>
          <w:marRight w:val="0"/>
          <w:marTop w:val="0"/>
          <w:marBottom w:val="0"/>
          <w:divBdr>
            <w:top w:val="none" w:sz="0" w:space="0" w:color="auto"/>
            <w:left w:val="none" w:sz="0" w:space="0" w:color="auto"/>
            <w:bottom w:val="none" w:sz="0" w:space="0" w:color="auto"/>
            <w:right w:val="none" w:sz="0" w:space="0" w:color="auto"/>
          </w:divBdr>
        </w:div>
        <w:div w:id="297107222">
          <w:marLeft w:val="480"/>
          <w:marRight w:val="0"/>
          <w:marTop w:val="0"/>
          <w:marBottom w:val="0"/>
          <w:divBdr>
            <w:top w:val="none" w:sz="0" w:space="0" w:color="auto"/>
            <w:left w:val="none" w:sz="0" w:space="0" w:color="auto"/>
            <w:bottom w:val="none" w:sz="0" w:space="0" w:color="auto"/>
            <w:right w:val="none" w:sz="0" w:space="0" w:color="auto"/>
          </w:divBdr>
        </w:div>
        <w:div w:id="1558980326">
          <w:marLeft w:val="480"/>
          <w:marRight w:val="0"/>
          <w:marTop w:val="0"/>
          <w:marBottom w:val="0"/>
          <w:divBdr>
            <w:top w:val="none" w:sz="0" w:space="0" w:color="auto"/>
            <w:left w:val="none" w:sz="0" w:space="0" w:color="auto"/>
            <w:bottom w:val="none" w:sz="0" w:space="0" w:color="auto"/>
            <w:right w:val="none" w:sz="0" w:space="0" w:color="auto"/>
          </w:divBdr>
        </w:div>
        <w:div w:id="989090872">
          <w:marLeft w:val="480"/>
          <w:marRight w:val="0"/>
          <w:marTop w:val="0"/>
          <w:marBottom w:val="0"/>
          <w:divBdr>
            <w:top w:val="none" w:sz="0" w:space="0" w:color="auto"/>
            <w:left w:val="none" w:sz="0" w:space="0" w:color="auto"/>
            <w:bottom w:val="none" w:sz="0" w:space="0" w:color="auto"/>
            <w:right w:val="none" w:sz="0" w:space="0" w:color="auto"/>
          </w:divBdr>
        </w:div>
        <w:div w:id="1590189630">
          <w:marLeft w:val="480"/>
          <w:marRight w:val="0"/>
          <w:marTop w:val="0"/>
          <w:marBottom w:val="0"/>
          <w:divBdr>
            <w:top w:val="none" w:sz="0" w:space="0" w:color="auto"/>
            <w:left w:val="none" w:sz="0" w:space="0" w:color="auto"/>
            <w:bottom w:val="none" w:sz="0" w:space="0" w:color="auto"/>
            <w:right w:val="none" w:sz="0" w:space="0" w:color="auto"/>
          </w:divBdr>
        </w:div>
        <w:div w:id="1320427611">
          <w:marLeft w:val="480"/>
          <w:marRight w:val="0"/>
          <w:marTop w:val="0"/>
          <w:marBottom w:val="0"/>
          <w:divBdr>
            <w:top w:val="none" w:sz="0" w:space="0" w:color="auto"/>
            <w:left w:val="none" w:sz="0" w:space="0" w:color="auto"/>
            <w:bottom w:val="none" w:sz="0" w:space="0" w:color="auto"/>
            <w:right w:val="none" w:sz="0" w:space="0" w:color="auto"/>
          </w:divBdr>
        </w:div>
        <w:div w:id="1960647294">
          <w:marLeft w:val="480"/>
          <w:marRight w:val="0"/>
          <w:marTop w:val="0"/>
          <w:marBottom w:val="0"/>
          <w:divBdr>
            <w:top w:val="none" w:sz="0" w:space="0" w:color="auto"/>
            <w:left w:val="none" w:sz="0" w:space="0" w:color="auto"/>
            <w:bottom w:val="none" w:sz="0" w:space="0" w:color="auto"/>
            <w:right w:val="none" w:sz="0" w:space="0" w:color="auto"/>
          </w:divBdr>
        </w:div>
        <w:div w:id="1688865135">
          <w:marLeft w:val="480"/>
          <w:marRight w:val="0"/>
          <w:marTop w:val="0"/>
          <w:marBottom w:val="0"/>
          <w:divBdr>
            <w:top w:val="none" w:sz="0" w:space="0" w:color="auto"/>
            <w:left w:val="none" w:sz="0" w:space="0" w:color="auto"/>
            <w:bottom w:val="none" w:sz="0" w:space="0" w:color="auto"/>
            <w:right w:val="none" w:sz="0" w:space="0" w:color="auto"/>
          </w:divBdr>
        </w:div>
        <w:div w:id="881015048">
          <w:marLeft w:val="480"/>
          <w:marRight w:val="0"/>
          <w:marTop w:val="0"/>
          <w:marBottom w:val="0"/>
          <w:divBdr>
            <w:top w:val="none" w:sz="0" w:space="0" w:color="auto"/>
            <w:left w:val="none" w:sz="0" w:space="0" w:color="auto"/>
            <w:bottom w:val="none" w:sz="0" w:space="0" w:color="auto"/>
            <w:right w:val="none" w:sz="0" w:space="0" w:color="auto"/>
          </w:divBdr>
        </w:div>
        <w:div w:id="917792213">
          <w:marLeft w:val="480"/>
          <w:marRight w:val="0"/>
          <w:marTop w:val="0"/>
          <w:marBottom w:val="0"/>
          <w:divBdr>
            <w:top w:val="none" w:sz="0" w:space="0" w:color="auto"/>
            <w:left w:val="none" w:sz="0" w:space="0" w:color="auto"/>
            <w:bottom w:val="none" w:sz="0" w:space="0" w:color="auto"/>
            <w:right w:val="none" w:sz="0" w:space="0" w:color="auto"/>
          </w:divBdr>
        </w:div>
        <w:div w:id="2091585451">
          <w:marLeft w:val="480"/>
          <w:marRight w:val="0"/>
          <w:marTop w:val="0"/>
          <w:marBottom w:val="0"/>
          <w:divBdr>
            <w:top w:val="none" w:sz="0" w:space="0" w:color="auto"/>
            <w:left w:val="none" w:sz="0" w:space="0" w:color="auto"/>
            <w:bottom w:val="none" w:sz="0" w:space="0" w:color="auto"/>
            <w:right w:val="none" w:sz="0" w:space="0" w:color="auto"/>
          </w:divBdr>
        </w:div>
        <w:div w:id="1978097637">
          <w:marLeft w:val="480"/>
          <w:marRight w:val="0"/>
          <w:marTop w:val="0"/>
          <w:marBottom w:val="0"/>
          <w:divBdr>
            <w:top w:val="none" w:sz="0" w:space="0" w:color="auto"/>
            <w:left w:val="none" w:sz="0" w:space="0" w:color="auto"/>
            <w:bottom w:val="none" w:sz="0" w:space="0" w:color="auto"/>
            <w:right w:val="none" w:sz="0" w:space="0" w:color="auto"/>
          </w:divBdr>
        </w:div>
        <w:div w:id="431826791">
          <w:marLeft w:val="480"/>
          <w:marRight w:val="0"/>
          <w:marTop w:val="0"/>
          <w:marBottom w:val="0"/>
          <w:divBdr>
            <w:top w:val="none" w:sz="0" w:space="0" w:color="auto"/>
            <w:left w:val="none" w:sz="0" w:space="0" w:color="auto"/>
            <w:bottom w:val="none" w:sz="0" w:space="0" w:color="auto"/>
            <w:right w:val="none" w:sz="0" w:space="0" w:color="auto"/>
          </w:divBdr>
        </w:div>
      </w:divsChild>
    </w:div>
    <w:div w:id="479540303">
      <w:bodyDiv w:val="1"/>
      <w:marLeft w:val="0"/>
      <w:marRight w:val="0"/>
      <w:marTop w:val="0"/>
      <w:marBottom w:val="0"/>
      <w:divBdr>
        <w:top w:val="none" w:sz="0" w:space="0" w:color="auto"/>
        <w:left w:val="none" w:sz="0" w:space="0" w:color="auto"/>
        <w:bottom w:val="none" w:sz="0" w:space="0" w:color="auto"/>
        <w:right w:val="none" w:sz="0" w:space="0" w:color="auto"/>
      </w:divBdr>
    </w:div>
    <w:div w:id="479730541">
      <w:bodyDiv w:val="1"/>
      <w:marLeft w:val="0"/>
      <w:marRight w:val="0"/>
      <w:marTop w:val="0"/>
      <w:marBottom w:val="0"/>
      <w:divBdr>
        <w:top w:val="none" w:sz="0" w:space="0" w:color="auto"/>
        <w:left w:val="none" w:sz="0" w:space="0" w:color="auto"/>
        <w:bottom w:val="none" w:sz="0" w:space="0" w:color="auto"/>
        <w:right w:val="none" w:sz="0" w:space="0" w:color="auto"/>
      </w:divBdr>
    </w:div>
    <w:div w:id="479735474">
      <w:bodyDiv w:val="1"/>
      <w:marLeft w:val="0"/>
      <w:marRight w:val="0"/>
      <w:marTop w:val="0"/>
      <w:marBottom w:val="0"/>
      <w:divBdr>
        <w:top w:val="none" w:sz="0" w:space="0" w:color="auto"/>
        <w:left w:val="none" w:sz="0" w:space="0" w:color="auto"/>
        <w:bottom w:val="none" w:sz="0" w:space="0" w:color="auto"/>
        <w:right w:val="none" w:sz="0" w:space="0" w:color="auto"/>
      </w:divBdr>
    </w:div>
    <w:div w:id="482353422">
      <w:bodyDiv w:val="1"/>
      <w:marLeft w:val="0"/>
      <w:marRight w:val="0"/>
      <w:marTop w:val="0"/>
      <w:marBottom w:val="0"/>
      <w:divBdr>
        <w:top w:val="none" w:sz="0" w:space="0" w:color="auto"/>
        <w:left w:val="none" w:sz="0" w:space="0" w:color="auto"/>
        <w:bottom w:val="none" w:sz="0" w:space="0" w:color="auto"/>
        <w:right w:val="none" w:sz="0" w:space="0" w:color="auto"/>
      </w:divBdr>
    </w:div>
    <w:div w:id="483396044">
      <w:bodyDiv w:val="1"/>
      <w:marLeft w:val="0"/>
      <w:marRight w:val="0"/>
      <w:marTop w:val="0"/>
      <w:marBottom w:val="0"/>
      <w:divBdr>
        <w:top w:val="none" w:sz="0" w:space="0" w:color="auto"/>
        <w:left w:val="none" w:sz="0" w:space="0" w:color="auto"/>
        <w:bottom w:val="none" w:sz="0" w:space="0" w:color="auto"/>
        <w:right w:val="none" w:sz="0" w:space="0" w:color="auto"/>
      </w:divBdr>
    </w:div>
    <w:div w:id="483739412">
      <w:bodyDiv w:val="1"/>
      <w:marLeft w:val="0"/>
      <w:marRight w:val="0"/>
      <w:marTop w:val="0"/>
      <w:marBottom w:val="0"/>
      <w:divBdr>
        <w:top w:val="none" w:sz="0" w:space="0" w:color="auto"/>
        <w:left w:val="none" w:sz="0" w:space="0" w:color="auto"/>
        <w:bottom w:val="none" w:sz="0" w:space="0" w:color="auto"/>
        <w:right w:val="none" w:sz="0" w:space="0" w:color="auto"/>
      </w:divBdr>
    </w:div>
    <w:div w:id="485632219">
      <w:bodyDiv w:val="1"/>
      <w:marLeft w:val="0"/>
      <w:marRight w:val="0"/>
      <w:marTop w:val="0"/>
      <w:marBottom w:val="0"/>
      <w:divBdr>
        <w:top w:val="none" w:sz="0" w:space="0" w:color="auto"/>
        <w:left w:val="none" w:sz="0" w:space="0" w:color="auto"/>
        <w:bottom w:val="none" w:sz="0" w:space="0" w:color="auto"/>
        <w:right w:val="none" w:sz="0" w:space="0" w:color="auto"/>
      </w:divBdr>
    </w:div>
    <w:div w:id="486633273">
      <w:bodyDiv w:val="1"/>
      <w:marLeft w:val="0"/>
      <w:marRight w:val="0"/>
      <w:marTop w:val="0"/>
      <w:marBottom w:val="0"/>
      <w:divBdr>
        <w:top w:val="none" w:sz="0" w:space="0" w:color="auto"/>
        <w:left w:val="none" w:sz="0" w:space="0" w:color="auto"/>
        <w:bottom w:val="none" w:sz="0" w:space="0" w:color="auto"/>
        <w:right w:val="none" w:sz="0" w:space="0" w:color="auto"/>
      </w:divBdr>
    </w:div>
    <w:div w:id="488063117">
      <w:bodyDiv w:val="1"/>
      <w:marLeft w:val="0"/>
      <w:marRight w:val="0"/>
      <w:marTop w:val="0"/>
      <w:marBottom w:val="0"/>
      <w:divBdr>
        <w:top w:val="none" w:sz="0" w:space="0" w:color="auto"/>
        <w:left w:val="none" w:sz="0" w:space="0" w:color="auto"/>
        <w:bottom w:val="none" w:sz="0" w:space="0" w:color="auto"/>
        <w:right w:val="none" w:sz="0" w:space="0" w:color="auto"/>
      </w:divBdr>
    </w:div>
    <w:div w:id="488718484">
      <w:bodyDiv w:val="1"/>
      <w:marLeft w:val="0"/>
      <w:marRight w:val="0"/>
      <w:marTop w:val="0"/>
      <w:marBottom w:val="0"/>
      <w:divBdr>
        <w:top w:val="none" w:sz="0" w:space="0" w:color="auto"/>
        <w:left w:val="none" w:sz="0" w:space="0" w:color="auto"/>
        <w:bottom w:val="none" w:sz="0" w:space="0" w:color="auto"/>
        <w:right w:val="none" w:sz="0" w:space="0" w:color="auto"/>
      </w:divBdr>
    </w:div>
    <w:div w:id="489059347">
      <w:bodyDiv w:val="1"/>
      <w:marLeft w:val="0"/>
      <w:marRight w:val="0"/>
      <w:marTop w:val="0"/>
      <w:marBottom w:val="0"/>
      <w:divBdr>
        <w:top w:val="none" w:sz="0" w:space="0" w:color="auto"/>
        <w:left w:val="none" w:sz="0" w:space="0" w:color="auto"/>
        <w:bottom w:val="none" w:sz="0" w:space="0" w:color="auto"/>
        <w:right w:val="none" w:sz="0" w:space="0" w:color="auto"/>
      </w:divBdr>
    </w:div>
    <w:div w:id="490414657">
      <w:bodyDiv w:val="1"/>
      <w:marLeft w:val="0"/>
      <w:marRight w:val="0"/>
      <w:marTop w:val="0"/>
      <w:marBottom w:val="0"/>
      <w:divBdr>
        <w:top w:val="none" w:sz="0" w:space="0" w:color="auto"/>
        <w:left w:val="none" w:sz="0" w:space="0" w:color="auto"/>
        <w:bottom w:val="none" w:sz="0" w:space="0" w:color="auto"/>
        <w:right w:val="none" w:sz="0" w:space="0" w:color="auto"/>
      </w:divBdr>
    </w:div>
    <w:div w:id="490684476">
      <w:bodyDiv w:val="1"/>
      <w:marLeft w:val="0"/>
      <w:marRight w:val="0"/>
      <w:marTop w:val="0"/>
      <w:marBottom w:val="0"/>
      <w:divBdr>
        <w:top w:val="none" w:sz="0" w:space="0" w:color="auto"/>
        <w:left w:val="none" w:sz="0" w:space="0" w:color="auto"/>
        <w:bottom w:val="none" w:sz="0" w:space="0" w:color="auto"/>
        <w:right w:val="none" w:sz="0" w:space="0" w:color="auto"/>
      </w:divBdr>
    </w:div>
    <w:div w:id="491063315">
      <w:bodyDiv w:val="1"/>
      <w:marLeft w:val="0"/>
      <w:marRight w:val="0"/>
      <w:marTop w:val="0"/>
      <w:marBottom w:val="0"/>
      <w:divBdr>
        <w:top w:val="none" w:sz="0" w:space="0" w:color="auto"/>
        <w:left w:val="none" w:sz="0" w:space="0" w:color="auto"/>
        <w:bottom w:val="none" w:sz="0" w:space="0" w:color="auto"/>
        <w:right w:val="none" w:sz="0" w:space="0" w:color="auto"/>
      </w:divBdr>
    </w:div>
    <w:div w:id="492844547">
      <w:bodyDiv w:val="1"/>
      <w:marLeft w:val="0"/>
      <w:marRight w:val="0"/>
      <w:marTop w:val="0"/>
      <w:marBottom w:val="0"/>
      <w:divBdr>
        <w:top w:val="none" w:sz="0" w:space="0" w:color="auto"/>
        <w:left w:val="none" w:sz="0" w:space="0" w:color="auto"/>
        <w:bottom w:val="none" w:sz="0" w:space="0" w:color="auto"/>
        <w:right w:val="none" w:sz="0" w:space="0" w:color="auto"/>
      </w:divBdr>
    </w:div>
    <w:div w:id="496380198">
      <w:bodyDiv w:val="1"/>
      <w:marLeft w:val="0"/>
      <w:marRight w:val="0"/>
      <w:marTop w:val="0"/>
      <w:marBottom w:val="0"/>
      <w:divBdr>
        <w:top w:val="none" w:sz="0" w:space="0" w:color="auto"/>
        <w:left w:val="none" w:sz="0" w:space="0" w:color="auto"/>
        <w:bottom w:val="none" w:sz="0" w:space="0" w:color="auto"/>
        <w:right w:val="none" w:sz="0" w:space="0" w:color="auto"/>
      </w:divBdr>
    </w:div>
    <w:div w:id="497959562">
      <w:bodyDiv w:val="1"/>
      <w:marLeft w:val="0"/>
      <w:marRight w:val="0"/>
      <w:marTop w:val="0"/>
      <w:marBottom w:val="0"/>
      <w:divBdr>
        <w:top w:val="none" w:sz="0" w:space="0" w:color="auto"/>
        <w:left w:val="none" w:sz="0" w:space="0" w:color="auto"/>
        <w:bottom w:val="none" w:sz="0" w:space="0" w:color="auto"/>
        <w:right w:val="none" w:sz="0" w:space="0" w:color="auto"/>
      </w:divBdr>
    </w:div>
    <w:div w:id="498160003">
      <w:bodyDiv w:val="1"/>
      <w:marLeft w:val="0"/>
      <w:marRight w:val="0"/>
      <w:marTop w:val="0"/>
      <w:marBottom w:val="0"/>
      <w:divBdr>
        <w:top w:val="none" w:sz="0" w:space="0" w:color="auto"/>
        <w:left w:val="none" w:sz="0" w:space="0" w:color="auto"/>
        <w:bottom w:val="none" w:sz="0" w:space="0" w:color="auto"/>
        <w:right w:val="none" w:sz="0" w:space="0" w:color="auto"/>
      </w:divBdr>
    </w:div>
    <w:div w:id="498541344">
      <w:bodyDiv w:val="1"/>
      <w:marLeft w:val="0"/>
      <w:marRight w:val="0"/>
      <w:marTop w:val="0"/>
      <w:marBottom w:val="0"/>
      <w:divBdr>
        <w:top w:val="none" w:sz="0" w:space="0" w:color="auto"/>
        <w:left w:val="none" w:sz="0" w:space="0" w:color="auto"/>
        <w:bottom w:val="none" w:sz="0" w:space="0" w:color="auto"/>
        <w:right w:val="none" w:sz="0" w:space="0" w:color="auto"/>
      </w:divBdr>
    </w:div>
    <w:div w:id="499127956">
      <w:bodyDiv w:val="1"/>
      <w:marLeft w:val="0"/>
      <w:marRight w:val="0"/>
      <w:marTop w:val="0"/>
      <w:marBottom w:val="0"/>
      <w:divBdr>
        <w:top w:val="none" w:sz="0" w:space="0" w:color="auto"/>
        <w:left w:val="none" w:sz="0" w:space="0" w:color="auto"/>
        <w:bottom w:val="none" w:sz="0" w:space="0" w:color="auto"/>
        <w:right w:val="none" w:sz="0" w:space="0" w:color="auto"/>
      </w:divBdr>
    </w:div>
    <w:div w:id="500197589">
      <w:bodyDiv w:val="1"/>
      <w:marLeft w:val="0"/>
      <w:marRight w:val="0"/>
      <w:marTop w:val="0"/>
      <w:marBottom w:val="0"/>
      <w:divBdr>
        <w:top w:val="none" w:sz="0" w:space="0" w:color="auto"/>
        <w:left w:val="none" w:sz="0" w:space="0" w:color="auto"/>
        <w:bottom w:val="none" w:sz="0" w:space="0" w:color="auto"/>
        <w:right w:val="none" w:sz="0" w:space="0" w:color="auto"/>
      </w:divBdr>
    </w:div>
    <w:div w:id="505369688">
      <w:bodyDiv w:val="1"/>
      <w:marLeft w:val="0"/>
      <w:marRight w:val="0"/>
      <w:marTop w:val="0"/>
      <w:marBottom w:val="0"/>
      <w:divBdr>
        <w:top w:val="none" w:sz="0" w:space="0" w:color="auto"/>
        <w:left w:val="none" w:sz="0" w:space="0" w:color="auto"/>
        <w:bottom w:val="none" w:sz="0" w:space="0" w:color="auto"/>
        <w:right w:val="none" w:sz="0" w:space="0" w:color="auto"/>
      </w:divBdr>
    </w:div>
    <w:div w:id="505707441">
      <w:bodyDiv w:val="1"/>
      <w:marLeft w:val="0"/>
      <w:marRight w:val="0"/>
      <w:marTop w:val="0"/>
      <w:marBottom w:val="0"/>
      <w:divBdr>
        <w:top w:val="none" w:sz="0" w:space="0" w:color="auto"/>
        <w:left w:val="none" w:sz="0" w:space="0" w:color="auto"/>
        <w:bottom w:val="none" w:sz="0" w:space="0" w:color="auto"/>
        <w:right w:val="none" w:sz="0" w:space="0" w:color="auto"/>
      </w:divBdr>
      <w:divsChild>
        <w:div w:id="608783657">
          <w:marLeft w:val="480"/>
          <w:marRight w:val="0"/>
          <w:marTop w:val="0"/>
          <w:marBottom w:val="0"/>
          <w:divBdr>
            <w:top w:val="none" w:sz="0" w:space="0" w:color="auto"/>
            <w:left w:val="none" w:sz="0" w:space="0" w:color="auto"/>
            <w:bottom w:val="none" w:sz="0" w:space="0" w:color="auto"/>
            <w:right w:val="none" w:sz="0" w:space="0" w:color="auto"/>
          </w:divBdr>
        </w:div>
        <w:div w:id="1298220282">
          <w:marLeft w:val="480"/>
          <w:marRight w:val="0"/>
          <w:marTop w:val="0"/>
          <w:marBottom w:val="0"/>
          <w:divBdr>
            <w:top w:val="none" w:sz="0" w:space="0" w:color="auto"/>
            <w:left w:val="none" w:sz="0" w:space="0" w:color="auto"/>
            <w:bottom w:val="none" w:sz="0" w:space="0" w:color="auto"/>
            <w:right w:val="none" w:sz="0" w:space="0" w:color="auto"/>
          </w:divBdr>
        </w:div>
        <w:div w:id="763720626">
          <w:marLeft w:val="480"/>
          <w:marRight w:val="0"/>
          <w:marTop w:val="0"/>
          <w:marBottom w:val="0"/>
          <w:divBdr>
            <w:top w:val="none" w:sz="0" w:space="0" w:color="auto"/>
            <w:left w:val="none" w:sz="0" w:space="0" w:color="auto"/>
            <w:bottom w:val="none" w:sz="0" w:space="0" w:color="auto"/>
            <w:right w:val="none" w:sz="0" w:space="0" w:color="auto"/>
          </w:divBdr>
        </w:div>
        <w:div w:id="994333709">
          <w:marLeft w:val="480"/>
          <w:marRight w:val="0"/>
          <w:marTop w:val="0"/>
          <w:marBottom w:val="0"/>
          <w:divBdr>
            <w:top w:val="none" w:sz="0" w:space="0" w:color="auto"/>
            <w:left w:val="none" w:sz="0" w:space="0" w:color="auto"/>
            <w:bottom w:val="none" w:sz="0" w:space="0" w:color="auto"/>
            <w:right w:val="none" w:sz="0" w:space="0" w:color="auto"/>
          </w:divBdr>
        </w:div>
        <w:div w:id="1929804294">
          <w:marLeft w:val="480"/>
          <w:marRight w:val="0"/>
          <w:marTop w:val="0"/>
          <w:marBottom w:val="0"/>
          <w:divBdr>
            <w:top w:val="none" w:sz="0" w:space="0" w:color="auto"/>
            <w:left w:val="none" w:sz="0" w:space="0" w:color="auto"/>
            <w:bottom w:val="none" w:sz="0" w:space="0" w:color="auto"/>
            <w:right w:val="none" w:sz="0" w:space="0" w:color="auto"/>
          </w:divBdr>
        </w:div>
        <w:div w:id="1877501678">
          <w:marLeft w:val="480"/>
          <w:marRight w:val="0"/>
          <w:marTop w:val="0"/>
          <w:marBottom w:val="0"/>
          <w:divBdr>
            <w:top w:val="none" w:sz="0" w:space="0" w:color="auto"/>
            <w:left w:val="none" w:sz="0" w:space="0" w:color="auto"/>
            <w:bottom w:val="none" w:sz="0" w:space="0" w:color="auto"/>
            <w:right w:val="none" w:sz="0" w:space="0" w:color="auto"/>
          </w:divBdr>
        </w:div>
        <w:div w:id="729114460">
          <w:marLeft w:val="480"/>
          <w:marRight w:val="0"/>
          <w:marTop w:val="0"/>
          <w:marBottom w:val="0"/>
          <w:divBdr>
            <w:top w:val="none" w:sz="0" w:space="0" w:color="auto"/>
            <w:left w:val="none" w:sz="0" w:space="0" w:color="auto"/>
            <w:bottom w:val="none" w:sz="0" w:space="0" w:color="auto"/>
            <w:right w:val="none" w:sz="0" w:space="0" w:color="auto"/>
          </w:divBdr>
        </w:div>
        <w:div w:id="1357539131">
          <w:marLeft w:val="480"/>
          <w:marRight w:val="0"/>
          <w:marTop w:val="0"/>
          <w:marBottom w:val="0"/>
          <w:divBdr>
            <w:top w:val="none" w:sz="0" w:space="0" w:color="auto"/>
            <w:left w:val="none" w:sz="0" w:space="0" w:color="auto"/>
            <w:bottom w:val="none" w:sz="0" w:space="0" w:color="auto"/>
            <w:right w:val="none" w:sz="0" w:space="0" w:color="auto"/>
          </w:divBdr>
        </w:div>
        <w:div w:id="1053193754">
          <w:marLeft w:val="480"/>
          <w:marRight w:val="0"/>
          <w:marTop w:val="0"/>
          <w:marBottom w:val="0"/>
          <w:divBdr>
            <w:top w:val="none" w:sz="0" w:space="0" w:color="auto"/>
            <w:left w:val="none" w:sz="0" w:space="0" w:color="auto"/>
            <w:bottom w:val="none" w:sz="0" w:space="0" w:color="auto"/>
            <w:right w:val="none" w:sz="0" w:space="0" w:color="auto"/>
          </w:divBdr>
        </w:div>
        <w:div w:id="838546190">
          <w:marLeft w:val="480"/>
          <w:marRight w:val="0"/>
          <w:marTop w:val="0"/>
          <w:marBottom w:val="0"/>
          <w:divBdr>
            <w:top w:val="none" w:sz="0" w:space="0" w:color="auto"/>
            <w:left w:val="none" w:sz="0" w:space="0" w:color="auto"/>
            <w:bottom w:val="none" w:sz="0" w:space="0" w:color="auto"/>
            <w:right w:val="none" w:sz="0" w:space="0" w:color="auto"/>
          </w:divBdr>
        </w:div>
        <w:div w:id="1682776027">
          <w:marLeft w:val="480"/>
          <w:marRight w:val="0"/>
          <w:marTop w:val="0"/>
          <w:marBottom w:val="0"/>
          <w:divBdr>
            <w:top w:val="none" w:sz="0" w:space="0" w:color="auto"/>
            <w:left w:val="none" w:sz="0" w:space="0" w:color="auto"/>
            <w:bottom w:val="none" w:sz="0" w:space="0" w:color="auto"/>
            <w:right w:val="none" w:sz="0" w:space="0" w:color="auto"/>
          </w:divBdr>
        </w:div>
        <w:div w:id="1471552447">
          <w:marLeft w:val="480"/>
          <w:marRight w:val="0"/>
          <w:marTop w:val="0"/>
          <w:marBottom w:val="0"/>
          <w:divBdr>
            <w:top w:val="none" w:sz="0" w:space="0" w:color="auto"/>
            <w:left w:val="none" w:sz="0" w:space="0" w:color="auto"/>
            <w:bottom w:val="none" w:sz="0" w:space="0" w:color="auto"/>
            <w:right w:val="none" w:sz="0" w:space="0" w:color="auto"/>
          </w:divBdr>
        </w:div>
        <w:div w:id="1969117809">
          <w:marLeft w:val="480"/>
          <w:marRight w:val="0"/>
          <w:marTop w:val="0"/>
          <w:marBottom w:val="0"/>
          <w:divBdr>
            <w:top w:val="none" w:sz="0" w:space="0" w:color="auto"/>
            <w:left w:val="none" w:sz="0" w:space="0" w:color="auto"/>
            <w:bottom w:val="none" w:sz="0" w:space="0" w:color="auto"/>
            <w:right w:val="none" w:sz="0" w:space="0" w:color="auto"/>
          </w:divBdr>
        </w:div>
        <w:div w:id="1594128473">
          <w:marLeft w:val="480"/>
          <w:marRight w:val="0"/>
          <w:marTop w:val="0"/>
          <w:marBottom w:val="0"/>
          <w:divBdr>
            <w:top w:val="none" w:sz="0" w:space="0" w:color="auto"/>
            <w:left w:val="none" w:sz="0" w:space="0" w:color="auto"/>
            <w:bottom w:val="none" w:sz="0" w:space="0" w:color="auto"/>
            <w:right w:val="none" w:sz="0" w:space="0" w:color="auto"/>
          </w:divBdr>
        </w:div>
        <w:div w:id="717165068">
          <w:marLeft w:val="480"/>
          <w:marRight w:val="0"/>
          <w:marTop w:val="0"/>
          <w:marBottom w:val="0"/>
          <w:divBdr>
            <w:top w:val="none" w:sz="0" w:space="0" w:color="auto"/>
            <w:left w:val="none" w:sz="0" w:space="0" w:color="auto"/>
            <w:bottom w:val="none" w:sz="0" w:space="0" w:color="auto"/>
            <w:right w:val="none" w:sz="0" w:space="0" w:color="auto"/>
          </w:divBdr>
        </w:div>
        <w:div w:id="594021044">
          <w:marLeft w:val="480"/>
          <w:marRight w:val="0"/>
          <w:marTop w:val="0"/>
          <w:marBottom w:val="0"/>
          <w:divBdr>
            <w:top w:val="none" w:sz="0" w:space="0" w:color="auto"/>
            <w:left w:val="none" w:sz="0" w:space="0" w:color="auto"/>
            <w:bottom w:val="none" w:sz="0" w:space="0" w:color="auto"/>
            <w:right w:val="none" w:sz="0" w:space="0" w:color="auto"/>
          </w:divBdr>
        </w:div>
        <w:div w:id="2090078048">
          <w:marLeft w:val="480"/>
          <w:marRight w:val="0"/>
          <w:marTop w:val="0"/>
          <w:marBottom w:val="0"/>
          <w:divBdr>
            <w:top w:val="none" w:sz="0" w:space="0" w:color="auto"/>
            <w:left w:val="none" w:sz="0" w:space="0" w:color="auto"/>
            <w:bottom w:val="none" w:sz="0" w:space="0" w:color="auto"/>
            <w:right w:val="none" w:sz="0" w:space="0" w:color="auto"/>
          </w:divBdr>
        </w:div>
        <w:div w:id="2121534167">
          <w:marLeft w:val="480"/>
          <w:marRight w:val="0"/>
          <w:marTop w:val="0"/>
          <w:marBottom w:val="0"/>
          <w:divBdr>
            <w:top w:val="none" w:sz="0" w:space="0" w:color="auto"/>
            <w:left w:val="none" w:sz="0" w:space="0" w:color="auto"/>
            <w:bottom w:val="none" w:sz="0" w:space="0" w:color="auto"/>
            <w:right w:val="none" w:sz="0" w:space="0" w:color="auto"/>
          </w:divBdr>
        </w:div>
        <w:div w:id="630287190">
          <w:marLeft w:val="480"/>
          <w:marRight w:val="0"/>
          <w:marTop w:val="0"/>
          <w:marBottom w:val="0"/>
          <w:divBdr>
            <w:top w:val="none" w:sz="0" w:space="0" w:color="auto"/>
            <w:left w:val="none" w:sz="0" w:space="0" w:color="auto"/>
            <w:bottom w:val="none" w:sz="0" w:space="0" w:color="auto"/>
            <w:right w:val="none" w:sz="0" w:space="0" w:color="auto"/>
          </w:divBdr>
        </w:div>
        <w:div w:id="900873321">
          <w:marLeft w:val="480"/>
          <w:marRight w:val="0"/>
          <w:marTop w:val="0"/>
          <w:marBottom w:val="0"/>
          <w:divBdr>
            <w:top w:val="none" w:sz="0" w:space="0" w:color="auto"/>
            <w:left w:val="none" w:sz="0" w:space="0" w:color="auto"/>
            <w:bottom w:val="none" w:sz="0" w:space="0" w:color="auto"/>
            <w:right w:val="none" w:sz="0" w:space="0" w:color="auto"/>
          </w:divBdr>
        </w:div>
        <w:div w:id="82923308">
          <w:marLeft w:val="480"/>
          <w:marRight w:val="0"/>
          <w:marTop w:val="0"/>
          <w:marBottom w:val="0"/>
          <w:divBdr>
            <w:top w:val="none" w:sz="0" w:space="0" w:color="auto"/>
            <w:left w:val="none" w:sz="0" w:space="0" w:color="auto"/>
            <w:bottom w:val="none" w:sz="0" w:space="0" w:color="auto"/>
            <w:right w:val="none" w:sz="0" w:space="0" w:color="auto"/>
          </w:divBdr>
        </w:div>
        <w:div w:id="110248284">
          <w:marLeft w:val="480"/>
          <w:marRight w:val="0"/>
          <w:marTop w:val="0"/>
          <w:marBottom w:val="0"/>
          <w:divBdr>
            <w:top w:val="none" w:sz="0" w:space="0" w:color="auto"/>
            <w:left w:val="none" w:sz="0" w:space="0" w:color="auto"/>
            <w:bottom w:val="none" w:sz="0" w:space="0" w:color="auto"/>
            <w:right w:val="none" w:sz="0" w:space="0" w:color="auto"/>
          </w:divBdr>
        </w:div>
        <w:div w:id="1159156048">
          <w:marLeft w:val="480"/>
          <w:marRight w:val="0"/>
          <w:marTop w:val="0"/>
          <w:marBottom w:val="0"/>
          <w:divBdr>
            <w:top w:val="none" w:sz="0" w:space="0" w:color="auto"/>
            <w:left w:val="none" w:sz="0" w:space="0" w:color="auto"/>
            <w:bottom w:val="none" w:sz="0" w:space="0" w:color="auto"/>
            <w:right w:val="none" w:sz="0" w:space="0" w:color="auto"/>
          </w:divBdr>
        </w:div>
        <w:div w:id="731007294">
          <w:marLeft w:val="480"/>
          <w:marRight w:val="0"/>
          <w:marTop w:val="0"/>
          <w:marBottom w:val="0"/>
          <w:divBdr>
            <w:top w:val="none" w:sz="0" w:space="0" w:color="auto"/>
            <w:left w:val="none" w:sz="0" w:space="0" w:color="auto"/>
            <w:bottom w:val="none" w:sz="0" w:space="0" w:color="auto"/>
            <w:right w:val="none" w:sz="0" w:space="0" w:color="auto"/>
          </w:divBdr>
        </w:div>
        <w:div w:id="630134389">
          <w:marLeft w:val="480"/>
          <w:marRight w:val="0"/>
          <w:marTop w:val="0"/>
          <w:marBottom w:val="0"/>
          <w:divBdr>
            <w:top w:val="none" w:sz="0" w:space="0" w:color="auto"/>
            <w:left w:val="none" w:sz="0" w:space="0" w:color="auto"/>
            <w:bottom w:val="none" w:sz="0" w:space="0" w:color="auto"/>
            <w:right w:val="none" w:sz="0" w:space="0" w:color="auto"/>
          </w:divBdr>
        </w:div>
        <w:div w:id="1659650886">
          <w:marLeft w:val="480"/>
          <w:marRight w:val="0"/>
          <w:marTop w:val="0"/>
          <w:marBottom w:val="0"/>
          <w:divBdr>
            <w:top w:val="none" w:sz="0" w:space="0" w:color="auto"/>
            <w:left w:val="none" w:sz="0" w:space="0" w:color="auto"/>
            <w:bottom w:val="none" w:sz="0" w:space="0" w:color="auto"/>
            <w:right w:val="none" w:sz="0" w:space="0" w:color="auto"/>
          </w:divBdr>
        </w:div>
        <w:div w:id="1425494502">
          <w:marLeft w:val="480"/>
          <w:marRight w:val="0"/>
          <w:marTop w:val="0"/>
          <w:marBottom w:val="0"/>
          <w:divBdr>
            <w:top w:val="none" w:sz="0" w:space="0" w:color="auto"/>
            <w:left w:val="none" w:sz="0" w:space="0" w:color="auto"/>
            <w:bottom w:val="none" w:sz="0" w:space="0" w:color="auto"/>
            <w:right w:val="none" w:sz="0" w:space="0" w:color="auto"/>
          </w:divBdr>
        </w:div>
        <w:div w:id="163513489">
          <w:marLeft w:val="480"/>
          <w:marRight w:val="0"/>
          <w:marTop w:val="0"/>
          <w:marBottom w:val="0"/>
          <w:divBdr>
            <w:top w:val="none" w:sz="0" w:space="0" w:color="auto"/>
            <w:left w:val="none" w:sz="0" w:space="0" w:color="auto"/>
            <w:bottom w:val="none" w:sz="0" w:space="0" w:color="auto"/>
            <w:right w:val="none" w:sz="0" w:space="0" w:color="auto"/>
          </w:divBdr>
        </w:div>
        <w:div w:id="234560406">
          <w:marLeft w:val="480"/>
          <w:marRight w:val="0"/>
          <w:marTop w:val="0"/>
          <w:marBottom w:val="0"/>
          <w:divBdr>
            <w:top w:val="none" w:sz="0" w:space="0" w:color="auto"/>
            <w:left w:val="none" w:sz="0" w:space="0" w:color="auto"/>
            <w:bottom w:val="none" w:sz="0" w:space="0" w:color="auto"/>
            <w:right w:val="none" w:sz="0" w:space="0" w:color="auto"/>
          </w:divBdr>
        </w:div>
        <w:div w:id="2046100745">
          <w:marLeft w:val="480"/>
          <w:marRight w:val="0"/>
          <w:marTop w:val="0"/>
          <w:marBottom w:val="0"/>
          <w:divBdr>
            <w:top w:val="none" w:sz="0" w:space="0" w:color="auto"/>
            <w:left w:val="none" w:sz="0" w:space="0" w:color="auto"/>
            <w:bottom w:val="none" w:sz="0" w:space="0" w:color="auto"/>
            <w:right w:val="none" w:sz="0" w:space="0" w:color="auto"/>
          </w:divBdr>
        </w:div>
        <w:div w:id="1293711263">
          <w:marLeft w:val="480"/>
          <w:marRight w:val="0"/>
          <w:marTop w:val="0"/>
          <w:marBottom w:val="0"/>
          <w:divBdr>
            <w:top w:val="none" w:sz="0" w:space="0" w:color="auto"/>
            <w:left w:val="none" w:sz="0" w:space="0" w:color="auto"/>
            <w:bottom w:val="none" w:sz="0" w:space="0" w:color="auto"/>
            <w:right w:val="none" w:sz="0" w:space="0" w:color="auto"/>
          </w:divBdr>
        </w:div>
        <w:div w:id="488788933">
          <w:marLeft w:val="480"/>
          <w:marRight w:val="0"/>
          <w:marTop w:val="0"/>
          <w:marBottom w:val="0"/>
          <w:divBdr>
            <w:top w:val="none" w:sz="0" w:space="0" w:color="auto"/>
            <w:left w:val="none" w:sz="0" w:space="0" w:color="auto"/>
            <w:bottom w:val="none" w:sz="0" w:space="0" w:color="auto"/>
            <w:right w:val="none" w:sz="0" w:space="0" w:color="auto"/>
          </w:divBdr>
        </w:div>
        <w:div w:id="1699155651">
          <w:marLeft w:val="480"/>
          <w:marRight w:val="0"/>
          <w:marTop w:val="0"/>
          <w:marBottom w:val="0"/>
          <w:divBdr>
            <w:top w:val="none" w:sz="0" w:space="0" w:color="auto"/>
            <w:left w:val="none" w:sz="0" w:space="0" w:color="auto"/>
            <w:bottom w:val="none" w:sz="0" w:space="0" w:color="auto"/>
            <w:right w:val="none" w:sz="0" w:space="0" w:color="auto"/>
          </w:divBdr>
        </w:div>
        <w:div w:id="1478299206">
          <w:marLeft w:val="480"/>
          <w:marRight w:val="0"/>
          <w:marTop w:val="0"/>
          <w:marBottom w:val="0"/>
          <w:divBdr>
            <w:top w:val="none" w:sz="0" w:space="0" w:color="auto"/>
            <w:left w:val="none" w:sz="0" w:space="0" w:color="auto"/>
            <w:bottom w:val="none" w:sz="0" w:space="0" w:color="auto"/>
            <w:right w:val="none" w:sz="0" w:space="0" w:color="auto"/>
          </w:divBdr>
        </w:div>
        <w:div w:id="980500914">
          <w:marLeft w:val="480"/>
          <w:marRight w:val="0"/>
          <w:marTop w:val="0"/>
          <w:marBottom w:val="0"/>
          <w:divBdr>
            <w:top w:val="none" w:sz="0" w:space="0" w:color="auto"/>
            <w:left w:val="none" w:sz="0" w:space="0" w:color="auto"/>
            <w:bottom w:val="none" w:sz="0" w:space="0" w:color="auto"/>
            <w:right w:val="none" w:sz="0" w:space="0" w:color="auto"/>
          </w:divBdr>
        </w:div>
        <w:div w:id="637344518">
          <w:marLeft w:val="480"/>
          <w:marRight w:val="0"/>
          <w:marTop w:val="0"/>
          <w:marBottom w:val="0"/>
          <w:divBdr>
            <w:top w:val="none" w:sz="0" w:space="0" w:color="auto"/>
            <w:left w:val="none" w:sz="0" w:space="0" w:color="auto"/>
            <w:bottom w:val="none" w:sz="0" w:space="0" w:color="auto"/>
            <w:right w:val="none" w:sz="0" w:space="0" w:color="auto"/>
          </w:divBdr>
        </w:div>
        <w:div w:id="1385374211">
          <w:marLeft w:val="480"/>
          <w:marRight w:val="0"/>
          <w:marTop w:val="0"/>
          <w:marBottom w:val="0"/>
          <w:divBdr>
            <w:top w:val="none" w:sz="0" w:space="0" w:color="auto"/>
            <w:left w:val="none" w:sz="0" w:space="0" w:color="auto"/>
            <w:bottom w:val="none" w:sz="0" w:space="0" w:color="auto"/>
            <w:right w:val="none" w:sz="0" w:space="0" w:color="auto"/>
          </w:divBdr>
        </w:div>
        <w:div w:id="133134917">
          <w:marLeft w:val="480"/>
          <w:marRight w:val="0"/>
          <w:marTop w:val="0"/>
          <w:marBottom w:val="0"/>
          <w:divBdr>
            <w:top w:val="none" w:sz="0" w:space="0" w:color="auto"/>
            <w:left w:val="none" w:sz="0" w:space="0" w:color="auto"/>
            <w:bottom w:val="none" w:sz="0" w:space="0" w:color="auto"/>
            <w:right w:val="none" w:sz="0" w:space="0" w:color="auto"/>
          </w:divBdr>
        </w:div>
        <w:div w:id="309866465">
          <w:marLeft w:val="480"/>
          <w:marRight w:val="0"/>
          <w:marTop w:val="0"/>
          <w:marBottom w:val="0"/>
          <w:divBdr>
            <w:top w:val="none" w:sz="0" w:space="0" w:color="auto"/>
            <w:left w:val="none" w:sz="0" w:space="0" w:color="auto"/>
            <w:bottom w:val="none" w:sz="0" w:space="0" w:color="auto"/>
            <w:right w:val="none" w:sz="0" w:space="0" w:color="auto"/>
          </w:divBdr>
        </w:div>
        <w:div w:id="886142774">
          <w:marLeft w:val="480"/>
          <w:marRight w:val="0"/>
          <w:marTop w:val="0"/>
          <w:marBottom w:val="0"/>
          <w:divBdr>
            <w:top w:val="none" w:sz="0" w:space="0" w:color="auto"/>
            <w:left w:val="none" w:sz="0" w:space="0" w:color="auto"/>
            <w:bottom w:val="none" w:sz="0" w:space="0" w:color="auto"/>
            <w:right w:val="none" w:sz="0" w:space="0" w:color="auto"/>
          </w:divBdr>
        </w:div>
        <w:div w:id="90323018">
          <w:marLeft w:val="480"/>
          <w:marRight w:val="0"/>
          <w:marTop w:val="0"/>
          <w:marBottom w:val="0"/>
          <w:divBdr>
            <w:top w:val="none" w:sz="0" w:space="0" w:color="auto"/>
            <w:left w:val="none" w:sz="0" w:space="0" w:color="auto"/>
            <w:bottom w:val="none" w:sz="0" w:space="0" w:color="auto"/>
            <w:right w:val="none" w:sz="0" w:space="0" w:color="auto"/>
          </w:divBdr>
        </w:div>
        <w:div w:id="1937978923">
          <w:marLeft w:val="480"/>
          <w:marRight w:val="0"/>
          <w:marTop w:val="0"/>
          <w:marBottom w:val="0"/>
          <w:divBdr>
            <w:top w:val="none" w:sz="0" w:space="0" w:color="auto"/>
            <w:left w:val="none" w:sz="0" w:space="0" w:color="auto"/>
            <w:bottom w:val="none" w:sz="0" w:space="0" w:color="auto"/>
            <w:right w:val="none" w:sz="0" w:space="0" w:color="auto"/>
          </w:divBdr>
        </w:div>
        <w:div w:id="198784146">
          <w:marLeft w:val="480"/>
          <w:marRight w:val="0"/>
          <w:marTop w:val="0"/>
          <w:marBottom w:val="0"/>
          <w:divBdr>
            <w:top w:val="none" w:sz="0" w:space="0" w:color="auto"/>
            <w:left w:val="none" w:sz="0" w:space="0" w:color="auto"/>
            <w:bottom w:val="none" w:sz="0" w:space="0" w:color="auto"/>
            <w:right w:val="none" w:sz="0" w:space="0" w:color="auto"/>
          </w:divBdr>
        </w:div>
        <w:div w:id="378671483">
          <w:marLeft w:val="480"/>
          <w:marRight w:val="0"/>
          <w:marTop w:val="0"/>
          <w:marBottom w:val="0"/>
          <w:divBdr>
            <w:top w:val="none" w:sz="0" w:space="0" w:color="auto"/>
            <w:left w:val="none" w:sz="0" w:space="0" w:color="auto"/>
            <w:bottom w:val="none" w:sz="0" w:space="0" w:color="auto"/>
            <w:right w:val="none" w:sz="0" w:space="0" w:color="auto"/>
          </w:divBdr>
        </w:div>
        <w:div w:id="1671636650">
          <w:marLeft w:val="480"/>
          <w:marRight w:val="0"/>
          <w:marTop w:val="0"/>
          <w:marBottom w:val="0"/>
          <w:divBdr>
            <w:top w:val="none" w:sz="0" w:space="0" w:color="auto"/>
            <w:left w:val="none" w:sz="0" w:space="0" w:color="auto"/>
            <w:bottom w:val="none" w:sz="0" w:space="0" w:color="auto"/>
            <w:right w:val="none" w:sz="0" w:space="0" w:color="auto"/>
          </w:divBdr>
        </w:div>
        <w:div w:id="15083394">
          <w:marLeft w:val="480"/>
          <w:marRight w:val="0"/>
          <w:marTop w:val="0"/>
          <w:marBottom w:val="0"/>
          <w:divBdr>
            <w:top w:val="none" w:sz="0" w:space="0" w:color="auto"/>
            <w:left w:val="none" w:sz="0" w:space="0" w:color="auto"/>
            <w:bottom w:val="none" w:sz="0" w:space="0" w:color="auto"/>
            <w:right w:val="none" w:sz="0" w:space="0" w:color="auto"/>
          </w:divBdr>
        </w:div>
        <w:div w:id="1969243573">
          <w:marLeft w:val="480"/>
          <w:marRight w:val="0"/>
          <w:marTop w:val="0"/>
          <w:marBottom w:val="0"/>
          <w:divBdr>
            <w:top w:val="none" w:sz="0" w:space="0" w:color="auto"/>
            <w:left w:val="none" w:sz="0" w:space="0" w:color="auto"/>
            <w:bottom w:val="none" w:sz="0" w:space="0" w:color="auto"/>
            <w:right w:val="none" w:sz="0" w:space="0" w:color="auto"/>
          </w:divBdr>
        </w:div>
        <w:div w:id="1092966957">
          <w:marLeft w:val="480"/>
          <w:marRight w:val="0"/>
          <w:marTop w:val="0"/>
          <w:marBottom w:val="0"/>
          <w:divBdr>
            <w:top w:val="none" w:sz="0" w:space="0" w:color="auto"/>
            <w:left w:val="none" w:sz="0" w:space="0" w:color="auto"/>
            <w:bottom w:val="none" w:sz="0" w:space="0" w:color="auto"/>
            <w:right w:val="none" w:sz="0" w:space="0" w:color="auto"/>
          </w:divBdr>
        </w:div>
        <w:div w:id="1918397975">
          <w:marLeft w:val="480"/>
          <w:marRight w:val="0"/>
          <w:marTop w:val="0"/>
          <w:marBottom w:val="0"/>
          <w:divBdr>
            <w:top w:val="none" w:sz="0" w:space="0" w:color="auto"/>
            <w:left w:val="none" w:sz="0" w:space="0" w:color="auto"/>
            <w:bottom w:val="none" w:sz="0" w:space="0" w:color="auto"/>
            <w:right w:val="none" w:sz="0" w:space="0" w:color="auto"/>
          </w:divBdr>
        </w:div>
        <w:div w:id="696085888">
          <w:marLeft w:val="480"/>
          <w:marRight w:val="0"/>
          <w:marTop w:val="0"/>
          <w:marBottom w:val="0"/>
          <w:divBdr>
            <w:top w:val="none" w:sz="0" w:space="0" w:color="auto"/>
            <w:left w:val="none" w:sz="0" w:space="0" w:color="auto"/>
            <w:bottom w:val="none" w:sz="0" w:space="0" w:color="auto"/>
            <w:right w:val="none" w:sz="0" w:space="0" w:color="auto"/>
          </w:divBdr>
        </w:div>
        <w:div w:id="1948849222">
          <w:marLeft w:val="480"/>
          <w:marRight w:val="0"/>
          <w:marTop w:val="0"/>
          <w:marBottom w:val="0"/>
          <w:divBdr>
            <w:top w:val="none" w:sz="0" w:space="0" w:color="auto"/>
            <w:left w:val="none" w:sz="0" w:space="0" w:color="auto"/>
            <w:bottom w:val="none" w:sz="0" w:space="0" w:color="auto"/>
            <w:right w:val="none" w:sz="0" w:space="0" w:color="auto"/>
          </w:divBdr>
        </w:div>
        <w:div w:id="1660770245">
          <w:marLeft w:val="480"/>
          <w:marRight w:val="0"/>
          <w:marTop w:val="0"/>
          <w:marBottom w:val="0"/>
          <w:divBdr>
            <w:top w:val="none" w:sz="0" w:space="0" w:color="auto"/>
            <w:left w:val="none" w:sz="0" w:space="0" w:color="auto"/>
            <w:bottom w:val="none" w:sz="0" w:space="0" w:color="auto"/>
            <w:right w:val="none" w:sz="0" w:space="0" w:color="auto"/>
          </w:divBdr>
        </w:div>
        <w:div w:id="483395807">
          <w:marLeft w:val="480"/>
          <w:marRight w:val="0"/>
          <w:marTop w:val="0"/>
          <w:marBottom w:val="0"/>
          <w:divBdr>
            <w:top w:val="none" w:sz="0" w:space="0" w:color="auto"/>
            <w:left w:val="none" w:sz="0" w:space="0" w:color="auto"/>
            <w:bottom w:val="none" w:sz="0" w:space="0" w:color="auto"/>
            <w:right w:val="none" w:sz="0" w:space="0" w:color="auto"/>
          </w:divBdr>
        </w:div>
        <w:div w:id="1464539357">
          <w:marLeft w:val="480"/>
          <w:marRight w:val="0"/>
          <w:marTop w:val="0"/>
          <w:marBottom w:val="0"/>
          <w:divBdr>
            <w:top w:val="none" w:sz="0" w:space="0" w:color="auto"/>
            <w:left w:val="none" w:sz="0" w:space="0" w:color="auto"/>
            <w:bottom w:val="none" w:sz="0" w:space="0" w:color="auto"/>
            <w:right w:val="none" w:sz="0" w:space="0" w:color="auto"/>
          </w:divBdr>
        </w:div>
        <w:div w:id="149097132">
          <w:marLeft w:val="480"/>
          <w:marRight w:val="0"/>
          <w:marTop w:val="0"/>
          <w:marBottom w:val="0"/>
          <w:divBdr>
            <w:top w:val="none" w:sz="0" w:space="0" w:color="auto"/>
            <w:left w:val="none" w:sz="0" w:space="0" w:color="auto"/>
            <w:bottom w:val="none" w:sz="0" w:space="0" w:color="auto"/>
            <w:right w:val="none" w:sz="0" w:space="0" w:color="auto"/>
          </w:divBdr>
        </w:div>
        <w:div w:id="212549187">
          <w:marLeft w:val="480"/>
          <w:marRight w:val="0"/>
          <w:marTop w:val="0"/>
          <w:marBottom w:val="0"/>
          <w:divBdr>
            <w:top w:val="none" w:sz="0" w:space="0" w:color="auto"/>
            <w:left w:val="none" w:sz="0" w:space="0" w:color="auto"/>
            <w:bottom w:val="none" w:sz="0" w:space="0" w:color="auto"/>
            <w:right w:val="none" w:sz="0" w:space="0" w:color="auto"/>
          </w:divBdr>
        </w:div>
        <w:div w:id="1686010468">
          <w:marLeft w:val="480"/>
          <w:marRight w:val="0"/>
          <w:marTop w:val="0"/>
          <w:marBottom w:val="0"/>
          <w:divBdr>
            <w:top w:val="none" w:sz="0" w:space="0" w:color="auto"/>
            <w:left w:val="none" w:sz="0" w:space="0" w:color="auto"/>
            <w:bottom w:val="none" w:sz="0" w:space="0" w:color="auto"/>
            <w:right w:val="none" w:sz="0" w:space="0" w:color="auto"/>
          </w:divBdr>
        </w:div>
        <w:div w:id="1463764748">
          <w:marLeft w:val="480"/>
          <w:marRight w:val="0"/>
          <w:marTop w:val="0"/>
          <w:marBottom w:val="0"/>
          <w:divBdr>
            <w:top w:val="none" w:sz="0" w:space="0" w:color="auto"/>
            <w:left w:val="none" w:sz="0" w:space="0" w:color="auto"/>
            <w:bottom w:val="none" w:sz="0" w:space="0" w:color="auto"/>
            <w:right w:val="none" w:sz="0" w:space="0" w:color="auto"/>
          </w:divBdr>
        </w:div>
        <w:div w:id="42946334">
          <w:marLeft w:val="480"/>
          <w:marRight w:val="0"/>
          <w:marTop w:val="0"/>
          <w:marBottom w:val="0"/>
          <w:divBdr>
            <w:top w:val="none" w:sz="0" w:space="0" w:color="auto"/>
            <w:left w:val="none" w:sz="0" w:space="0" w:color="auto"/>
            <w:bottom w:val="none" w:sz="0" w:space="0" w:color="auto"/>
            <w:right w:val="none" w:sz="0" w:space="0" w:color="auto"/>
          </w:divBdr>
        </w:div>
        <w:div w:id="999313963">
          <w:marLeft w:val="480"/>
          <w:marRight w:val="0"/>
          <w:marTop w:val="0"/>
          <w:marBottom w:val="0"/>
          <w:divBdr>
            <w:top w:val="none" w:sz="0" w:space="0" w:color="auto"/>
            <w:left w:val="none" w:sz="0" w:space="0" w:color="auto"/>
            <w:bottom w:val="none" w:sz="0" w:space="0" w:color="auto"/>
            <w:right w:val="none" w:sz="0" w:space="0" w:color="auto"/>
          </w:divBdr>
        </w:div>
        <w:div w:id="474489828">
          <w:marLeft w:val="480"/>
          <w:marRight w:val="0"/>
          <w:marTop w:val="0"/>
          <w:marBottom w:val="0"/>
          <w:divBdr>
            <w:top w:val="none" w:sz="0" w:space="0" w:color="auto"/>
            <w:left w:val="none" w:sz="0" w:space="0" w:color="auto"/>
            <w:bottom w:val="none" w:sz="0" w:space="0" w:color="auto"/>
            <w:right w:val="none" w:sz="0" w:space="0" w:color="auto"/>
          </w:divBdr>
        </w:div>
        <w:div w:id="772627107">
          <w:marLeft w:val="480"/>
          <w:marRight w:val="0"/>
          <w:marTop w:val="0"/>
          <w:marBottom w:val="0"/>
          <w:divBdr>
            <w:top w:val="none" w:sz="0" w:space="0" w:color="auto"/>
            <w:left w:val="none" w:sz="0" w:space="0" w:color="auto"/>
            <w:bottom w:val="none" w:sz="0" w:space="0" w:color="auto"/>
            <w:right w:val="none" w:sz="0" w:space="0" w:color="auto"/>
          </w:divBdr>
        </w:div>
        <w:div w:id="389421252">
          <w:marLeft w:val="480"/>
          <w:marRight w:val="0"/>
          <w:marTop w:val="0"/>
          <w:marBottom w:val="0"/>
          <w:divBdr>
            <w:top w:val="none" w:sz="0" w:space="0" w:color="auto"/>
            <w:left w:val="none" w:sz="0" w:space="0" w:color="auto"/>
            <w:bottom w:val="none" w:sz="0" w:space="0" w:color="auto"/>
            <w:right w:val="none" w:sz="0" w:space="0" w:color="auto"/>
          </w:divBdr>
        </w:div>
        <w:div w:id="625891790">
          <w:marLeft w:val="480"/>
          <w:marRight w:val="0"/>
          <w:marTop w:val="0"/>
          <w:marBottom w:val="0"/>
          <w:divBdr>
            <w:top w:val="none" w:sz="0" w:space="0" w:color="auto"/>
            <w:left w:val="none" w:sz="0" w:space="0" w:color="auto"/>
            <w:bottom w:val="none" w:sz="0" w:space="0" w:color="auto"/>
            <w:right w:val="none" w:sz="0" w:space="0" w:color="auto"/>
          </w:divBdr>
        </w:div>
        <w:div w:id="2079282239">
          <w:marLeft w:val="480"/>
          <w:marRight w:val="0"/>
          <w:marTop w:val="0"/>
          <w:marBottom w:val="0"/>
          <w:divBdr>
            <w:top w:val="none" w:sz="0" w:space="0" w:color="auto"/>
            <w:left w:val="none" w:sz="0" w:space="0" w:color="auto"/>
            <w:bottom w:val="none" w:sz="0" w:space="0" w:color="auto"/>
            <w:right w:val="none" w:sz="0" w:space="0" w:color="auto"/>
          </w:divBdr>
        </w:div>
        <w:div w:id="1892889040">
          <w:marLeft w:val="480"/>
          <w:marRight w:val="0"/>
          <w:marTop w:val="0"/>
          <w:marBottom w:val="0"/>
          <w:divBdr>
            <w:top w:val="none" w:sz="0" w:space="0" w:color="auto"/>
            <w:left w:val="none" w:sz="0" w:space="0" w:color="auto"/>
            <w:bottom w:val="none" w:sz="0" w:space="0" w:color="auto"/>
            <w:right w:val="none" w:sz="0" w:space="0" w:color="auto"/>
          </w:divBdr>
        </w:div>
        <w:div w:id="264651744">
          <w:marLeft w:val="480"/>
          <w:marRight w:val="0"/>
          <w:marTop w:val="0"/>
          <w:marBottom w:val="0"/>
          <w:divBdr>
            <w:top w:val="none" w:sz="0" w:space="0" w:color="auto"/>
            <w:left w:val="none" w:sz="0" w:space="0" w:color="auto"/>
            <w:bottom w:val="none" w:sz="0" w:space="0" w:color="auto"/>
            <w:right w:val="none" w:sz="0" w:space="0" w:color="auto"/>
          </w:divBdr>
        </w:div>
        <w:div w:id="1978876719">
          <w:marLeft w:val="480"/>
          <w:marRight w:val="0"/>
          <w:marTop w:val="0"/>
          <w:marBottom w:val="0"/>
          <w:divBdr>
            <w:top w:val="none" w:sz="0" w:space="0" w:color="auto"/>
            <w:left w:val="none" w:sz="0" w:space="0" w:color="auto"/>
            <w:bottom w:val="none" w:sz="0" w:space="0" w:color="auto"/>
            <w:right w:val="none" w:sz="0" w:space="0" w:color="auto"/>
          </w:divBdr>
        </w:div>
        <w:div w:id="2045518443">
          <w:marLeft w:val="480"/>
          <w:marRight w:val="0"/>
          <w:marTop w:val="0"/>
          <w:marBottom w:val="0"/>
          <w:divBdr>
            <w:top w:val="none" w:sz="0" w:space="0" w:color="auto"/>
            <w:left w:val="none" w:sz="0" w:space="0" w:color="auto"/>
            <w:bottom w:val="none" w:sz="0" w:space="0" w:color="auto"/>
            <w:right w:val="none" w:sz="0" w:space="0" w:color="auto"/>
          </w:divBdr>
        </w:div>
        <w:div w:id="1355499453">
          <w:marLeft w:val="480"/>
          <w:marRight w:val="0"/>
          <w:marTop w:val="0"/>
          <w:marBottom w:val="0"/>
          <w:divBdr>
            <w:top w:val="none" w:sz="0" w:space="0" w:color="auto"/>
            <w:left w:val="none" w:sz="0" w:space="0" w:color="auto"/>
            <w:bottom w:val="none" w:sz="0" w:space="0" w:color="auto"/>
            <w:right w:val="none" w:sz="0" w:space="0" w:color="auto"/>
          </w:divBdr>
        </w:div>
        <w:div w:id="1410271383">
          <w:marLeft w:val="480"/>
          <w:marRight w:val="0"/>
          <w:marTop w:val="0"/>
          <w:marBottom w:val="0"/>
          <w:divBdr>
            <w:top w:val="none" w:sz="0" w:space="0" w:color="auto"/>
            <w:left w:val="none" w:sz="0" w:space="0" w:color="auto"/>
            <w:bottom w:val="none" w:sz="0" w:space="0" w:color="auto"/>
            <w:right w:val="none" w:sz="0" w:space="0" w:color="auto"/>
          </w:divBdr>
        </w:div>
        <w:div w:id="1431122481">
          <w:marLeft w:val="480"/>
          <w:marRight w:val="0"/>
          <w:marTop w:val="0"/>
          <w:marBottom w:val="0"/>
          <w:divBdr>
            <w:top w:val="none" w:sz="0" w:space="0" w:color="auto"/>
            <w:left w:val="none" w:sz="0" w:space="0" w:color="auto"/>
            <w:bottom w:val="none" w:sz="0" w:space="0" w:color="auto"/>
            <w:right w:val="none" w:sz="0" w:space="0" w:color="auto"/>
          </w:divBdr>
        </w:div>
        <w:div w:id="217135987">
          <w:marLeft w:val="480"/>
          <w:marRight w:val="0"/>
          <w:marTop w:val="0"/>
          <w:marBottom w:val="0"/>
          <w:divBdr>
            <w:top w:val="none" w:sz="0" w:space="0" w:color="auto"/>
            <w:left w:val="none" w:sz="0" w:space="0" w:color="auto"/>
            <w:bottom w:val="none" w:sz="0" w:space="0" w:color="auto"/>
            <w:right w:val="none" w:sz="0" w:space="0" w:color="auto"/>
          </w:divBdr>
        </w:div>
        <w:div w:id="397746084">
          <w:marLeft w:val="480"/>
          <w:marRight w:val="0"/>
          <w:marTop w:val="0"/>
          <w:marBottom w:val="0"/>
          <w:divBdr>
            <w:top w:val="none" w:sz="0" w:space="0" w:color="auto"/>
            <w:left w:val="none" w:sz="0" w:space="0" w:color="auto"/>
            <w:bottom w:val="none" w:sz="0" w:space="0" w:color="auto"/>
            <w:right w:val="none" w:sz="0" w:space="0" w:color="auto"/>
          </w:divBdr>
        </w:div>
        <w:div w:id="492838225">
          <w:marLeft w:val="480"/>
          <w:marRight w:val="0"/>
          <w:marTop w:val="0"/>
          <w:marBottom w:val="0"/>
          <w:divBdr>
            <w:top w:val="none" w:sz="0" w:space="0" w:color="auto"/>
            <w:left w:val="none" w:sz="0" w:space="0" w:color="auto"/>
            <w:bottom w:val="none" w:sz="0" w:space="0" w:color="auto"/>
            <w:right w:val="none" w:sz="0" w:space="0" w:color="auto"/>
          </w:divBdr>
        </w:div>
        <w:div w:id="1998534568">
          <w:marLeft w:val="480"/>
          <w:marRight w:val="0"/>
          <w:marTop w:val="0"/>
          <w:marBottom w:val="0"/>
          <w:divBdr>
            <w:top w:val="none" w:sz="0" w:space="0" w:color="auto"/>
            <w:left w:val="none" w:sz="0" w:space="0" w:color="auto"/>
            <w:bottom w:val="none" w:sz="0" w:space="0" w:color="auto"/>
            <w:right w:val="none" w:sz="0" w:space="0" w:color="auto"/>
          </w:divBdr>
        </w:div>
        <w:div w:id="1723209975">
          <w:marLeft w:val="480"/>
          <w:marRight w:val="0"/>
          <w:marTop w:val="0"/>
          <w:marBottom w:val="0"/>
          <w:divBdr>
            <w:top w:val="none" w:sz="0" w:space="0" w:color="auto"/>
            <w:left w:val="none" w:sz="0" w:space="0" w:color="auto"/>
            <w:bottom w:val="none" w:sz="0" w:space="0" w:color="auto"/>
            <w:right w:val="none" w:sz="0" w:space="0" w:color="auto"/>
          </w:divBdr>
        </w:div>
        <w:div w:id="1607154939">
          <w:marLeft w:val="480"/>
          <w:marRight w:val="0"/>
          <w:marTop w:val="0"/>
          <w:marBottom w:val="0"/>
          <w:divBdr>
            <w:top w:val="none" w:sz="0" w:space="0" w:color="auto"/>
            <w:left w:val="none" w:sz="0" w:space="0" w:color="auto"/>
            <w:bottom w:val="none" w:sz="0" w:space="0" w:color="auto"/>
            <w:right w:val="none" w:sz="0" w:space="0" w:color="auto"/>
          </w:divBdr>
        </w:div>
        <w:div w:id="1614676144">
          <w:marLeft w:val="480"/>
          <w:marRight w:val="0"/>
          <w:marTop w:val="0"/>
          <w:marBottom w:val="0"/>
          <w:divBdr>
            <w:top w:val="none" w:sz="0" w:space="0" w:color="auto"/>
            <w:left w:val="none" w:sz="0" w:space="0" w:color="auto"/>
            <w:bottom w:val="none" w:sz="0" w:space="0" w:color="auto"/>
            <w:right w:val="none" w:sz="0" w:space="0" w:color="auto"/>
          </w:divBdr>
        </w:div>
        <w:div w:id="58292984">
          <w:marLeft w:val="480"/>
          <w:marRight w:val="0"/>
          <w:marTop w:val="0"/>
          <w:marBottom w:val="0"/>
          <w:divBdr>
            <w:top w:val="none" w:sz="0" w:space="0" w:color="auto"/>
            <w:left w:val="none" w:sz="0" w:space="0" w:color="auto"/>
            <w:bottom w:val="none" w:sz="0" w:space="0" w:color="auto"/>
            <w:right w:val="none" w:sz="0" w:space="0" w:color="auto"/>
          </w:divBdr>
        </w:div>
        <w:div w:id="1571571875">
          <w:marLeft w:val="480"/>
          <w:marRight w:val="0"/>
          <w:marTop w:val="0"/>
          <w:marBottom w:val="0"/>
          <w:divBdr>
            <w:top w:val="none" w:sz="0" w:space="0" w:color="auto"/>
            <w:left w:val="none" w:sz="0" w:space="0" w:color="auto"/>
            <w:bottom w:val="none" w:sz="0" w:space="0" w:color="auto"/>
            <w:right w:val="none" w:sz="0" w:space="0" w:color="auto"/>
          </w:divBdr>
        </w:div>
        <w:div w:id="448013844">
          <w:marLeft w:val="480"/>
          <w:marRight w:val="0"/>
          <w:marTop w:val="0"/>
          <w:marBottom w:val="0"/>
          <w:divBdr>
            <w:top w:val="none" w:sz="0" w:space="0" w:color="auto"/>
            <w:left w:val="none" w:sz="0" w:space="0" w:color="auto"/>
            <w:bottom w:val="none" w:sz="0" w:space="0" w:color="auto"/>
            <w:right w:val="none" w:sz="0" w:space="0" w:color="auto"/>
          </w:divBdr>
        </w:div>
        <w:div w:id="1969898377">
          <w:marLeft w:val="480"/>
          <w:marRight w:val="0"/>
          <w:marTop w:val="0"/>
          <w:marBottom w:val="0"/>
          <w:divBdr>
            <w:top w:val="none" w:sz="0" w:space="0" w:color="auto"/>
            <w:left w:val="none" w:sz="0" w:space="0" w:color="auto"/>
            <w:bottom w:val="none" w:sz="0" w:space="0" w:color="auto"/>
            <w:right w:val="none" w:sz="0" w:space="0" w:color="auto"/>
          </w:divBdr>
        </w:div>
        <w:div w:id="1018116810">
          <w:marLeft w:val="480"/>
          <w:marRight w:val="0"/>
          <w:marTop w:val="0"/>
          <w:marBottom w:val="0"/>
          <w:divBdr>
            <w:top w:val="none" w:sz="0" w:space="0" w:color="auto"/>
            <w:left w:val="none" w:sz="0" w:space="0" w:color="auto"/>
            <w:bottom w:val="none" w:sz="0" w:space="0" w:color="auto"/>
            <w:right w:val="none" w:sz="0" w:space="0" w:color="auto"/>
          </w:divBdr>
        </w:div>
        <w:div w:id="1806005686">
          <w:marLeft w:val="480"/>
          <w:marRight w:val="0"/>
          <w:marTop w:val="0"/>
          <w:marBottom w:val="0"/>
          <w:divBdr>
            <w:top w:val="none" w:sz="0" w:space="0" w:color="auto"/>
            <w:left w:val="none" w:sz="0" w:space="0" w:color="auto"/>
            <w:bottom w:val="none" w:sz="0" w:space="0" w:color="auto"/>
            <w:right w:val="none" w:sz="0" w:space="0" w:color="auto"/>
          </w:divBdr>
        </w:div>
        <w:div w:id="510027568">
          <w:marLeft w:val="480"/>
          <w:marRight w:val="0"/>
          <w:marTop w:val="0"/>
          <w:marBottom w:val="0"/>
          <w:divBdr>
            <w:top w:val="none" w:sz="0" w:space="0" w:color="auto"/>
            <w:left w:val="none" w:sz="0" w:space="0" w:color="auto"/>
            <w:bottom w:val="none" w:sz="0" w:space="0" w:color="auto"/>
            <w:right w:val="none" w:sz="0" w:space="0" w:color="auto"/>
          </w:divBdr>
        </w:div>
        <w:div w:id="816528961">
          <w:marLeft w:val="480"/>
          <w:marRight w:val="0"/>
          <w:marTop w:val="0"/>
          <w:marBottom w:val="0"/>
          <w:divBdr>
            <w:top w:val="none" w:sz="0" w:space="0" w:color="auto"/>
            <w:left w:val="none" w:sz="0" w:space="0" w:color="auto"/>
            <w:bottom w:val="none" w:sz="0" w:space="0" w:color="auto"/>
            <w:right w:val="none" w:sz="0" w:space="0" w:color="auto"/>
          </w:divBdr>
        </w:div>
        <w:div w:id="1228685780">
          <w:marLeft w:val="480"/>
          <w:marRight w:val="0"/>
          <w:marTop w:val="0"/>
          <w:marBottom w:val="0"/>
          <w:divBdr>
            <w:top w:val="none" w:sz="0" w:space="0" w:color="auto"/>
            <w:left w:val="none" w:sz="0" w:space="0" w:color="auto"/>
            <w:bottom w:val="none" w:sz="0" w:space="0" w:color="auto"/>
            <w:right w:val="none" w:sz="0" w:space="0" w:color="auto"/>
          </w:divBdr>
        </w:div>
        <w:div w:id="1078329936">
          <w:marLeft w:val="480"/>
          <w:marRight w:val="0"/>
          <w:marTop w:val="0"/>
          <w:marBottom w:val="0"/>
          <w:divBdr>
            <w:top w:val="none" w:sz="0" w:space="0" w:color="auto"/>
            <w:left w:val="none" w:sz="0" w:space="0" w:color="auto"/>
            <w:bottom w:val="none" w:sz="0" w:space="0" w:color="auto"/>
            <w:right w:val="none" w:sz="0" w:space="0" w:color="auto"/>
          </w:divBdr>
        </w:div>
        <w:div w:id="1510288026">
          <w:marLeft w:val="480"/>
          <w:marRight w:val="0"/>
          <w:marTop w:val="0"/>
          <w:marBottom w:val="0"/>
          <w:divBdr>
            <w:top w:val="none" w:sz="0" w:space="0" w:color="auto"/>
            <w:left w:val="none" w:sz="0" w:space="0" w:color="auto"/>
            <w:bottom w:val="none" w:sz="0" w:space="0" w:color="auto"/>
            <w:right w:val="none" w:sz="0" w:space="0" w:color="auto"/>
          </w:divBdr>
        </w:div>
        <w:div w:id="867646361">
          <w:marLeft w:val="480"/>
          <w:marRight w:val="0"/>
          <w:marTop w:val="0"/>
          <w:marBottom w:val="0"/>
          <w:divBdr>
            <w:top w:val="none" w:sz="0" w:space="0" w:color="auto"/>
            <w:left w:val="none" w:sz="0" w:space="0" w:color="auto"/>
            <w:bottom w:val="none" w:sz="0" w:space="0" w:color="auto"/>
            <w:right w:val="none" w:sz="0" w:space="0" w:color="auto"/>
          </w:divBdr>
        </w:div>
        <w:div w:id="893858302">
          <w:marLeft w:val="480"/>
          <w:marRight w:val="0"/>
          <w:marTop w:val="0"/>
          <w:marBottom w:val="0"/>
          <w:divBdr>
            <w:top w:val="none" w:sz="0" w:space="0" w:color="auto"/>
            <w:left w:val="none" w:sz="0" w:space="0" w:color="auto"/>
            <w:bottom w:val="none" w:sz="0" w:space="0" w:color="auto"/>
            <w:right w:val="none" w:sz="0" w:space="0" w:color="auto"/>
          </w:divBdr>
        </w:div>
        <w:div w:id="1700812152">
          <w:marLeft w:val="480"/>
          <w:marRight w:val="0"/>
          <w:marTop w:val="0"/>
          <w:marBottom w:val="0"/>
          <w:divBdr>
            <w:top w:val="none" w:sz="0" w:space="0" w:color="auto"/>
            <w:left w:val="none" w:sz="0" w:space="0" w:color="auto"/>
            <w:bottom w:val="none" w:sz="0" w:space="0" w:color="auto"/>
            <w:right w:val="none" w:sz="0" w:space="0" w:color="auto"/>
          </w:divBdr>
        </w:div>
        <w:div w:id="760489563">
          <w:marLeft w:val="480"/>
          <w:marRight w:val="0"/>
          <w:marTop w:val="0"/>
          <w:marBottom w:val="0"/>
          <w:divBdr>
            <w:top w:val="none" w:sz="0" w:space="0" w:color="auto"/>
            <w:left w:val="none" w:sz="0" w:space="0" w:color="auto"/>
            <w:bottom w:val="none" w:sz="0" w:space="0" w:color="auto"/>
            <w:right w:val="none" w:sz="0" w:space="0" w:color="auto"/>
          </w:divBdr>
        </w:div>
      </w:divsChild>
    </w:div>
    <w:div w:id="507015797">
      <w:bodyDiv w:val="1"/>
      <w:marLeft w:val="0"/>
      <w:marRight w:val="0"/>
      <w:marTop w:val="0"/>
      <w:marBottom w:val="0"/>
      <w:divBdr>
        <w:top w:val="none" w:sz="0" w:space="0" w:color="auto"/>
        <w:left w:val="none" w:sz="0" w:space="0" w:color="auto"/>
        <w:bottom w:val="none" w:sz="0" w:space="0" w:color="auto"/>
        <w:right w:val="none" w:sz="0" w:space="0" w:color="auto"/>
      </w:divBdr>
    </w:div>
    <w:div w:id="507870627">
      <w:bodyDiv w:val="1"/>
      <w:marLeft w:val="0"/>
      <w:marRight w:val="0"/>
      <w:marTop w:val="0"/>
      <w:marBottom w:val="0"/>
      <w:divBdr>
        <w:top w:val="none" w:sz="0" w:space="0" w:color="auto"/>
        <w:left w:val="none" w:sz="0" w:space="0" w:color="auto"/>
        <w:bottom w:val="none" w:sz="0" w:space="0" w:color="auto"/>
        <w:right w:val="none" w:sz="0" w:space="0" w:color="auto"/>
      </w:divBdr>
    </w:div>
    <w:div w:id="508717218">
      <w:bodyDiv w:val="1"/>
      <w:marLeft w:val="0"/>
      <w:marRight w:val="0"/>
      <w:marTop w:val="0"/>
      <w:marBottom w:val="0"/>
      <w:divBdr>
        <w:top w:val="none" w:sz="0" w:space="0" w:color="auto"/>
        <w:left w:val="none" w:sz="0" w:space="0" w:color="auto"/>
        <w:bottom w:val="none" w:sz="0" w:space="0" w:color="auto"/>
        <w:right w:val="none" w:sz="0" w:space="0" w:color="auto"/>
      </w:divBdr>
    </w:div>
    <w:div w:id="512379393">
      <w:bodyDiv w:val="1"/>
      <w:marLeft w:val="0"/>
      <w:marRight w:val="0"/>
      <w:marTop w:val="0"/>
      <w:marBottom w:val="0"/>
      <w:divBdr>
        <w:top w:val="none" w:sz="0" w:space="0" w:color="auto"/>
        <w:left w:val="none" w:sz="0" w:space="0" w:color="auto"/>
        <w:bottom w:val="none" w:sz="0" w:space="0" w:color="auto"/>
        <w:right w:val="none" w:sz="0" w:space="0" w:color="auto"/>
      </w:divBdr>
    </w:div>
    <w:div w:id="514005899">
      <w:bodyDiv w:val="1"/>
      <w:marLeft w:val="0"/>
      <w:marRight w:val="0"/>
      <w:marTop w:val="0"/>
      <w:marBottom w:val="0"/>
      <w:divBdr>
        <w:top w:val="none" w:sz="0" w:space="0" w:color="auto"/>
        <w:left w:val="none" w:sz="0" w:space="0" w:color="auto"/>
        <w:bottom w:val="none" w:sz="0" w:space="0" w:color="auto"/>
        <w:right w:val="none" w:sz="0" w:space="0" w:color="auto"/>
      </w:divBdr>
    </w:div>
    <w:div w:id="518350809">
      <w:bodyDiv w:val="1"/>
      <w:marLeft w:val="0"/>
      <w:marRight w:val="0"/>
      <w:marTop w:val="0"/>
      <w:marBottom w:val="0"/>
      <w:divBdr>
        <w:top w:val="none" w:sz="0" w:space="0" w:color="auto"/>
        <w:left w:val="none" w:sz="0" w:space="0" w:color="auto"/>
        <w:bottom w:val="none" w:sz="0" w:space="0" w:color="auto"/>
        <w:right w:val="none" w:sz="0" w:space="0" w:color="auto"/>
      </w:divBdr>
    </w:div>
    <w:div w:id="519121624">
      <w:bodyDiv w:val="1"/>
      <w:marLeft w:val="0"/>
      <w:marRight w:val="0"/>
      <w:marTop w:val="0"/>
      <w:marBottom w:val="0"/>
      <w:divBdr>
        <w:top w:val="none" w:sz="0" w:space="0" w:color="auto"/>
        <w:left w:val="none" w:sz="0" w:space="0" w:color="auto"/>
        <w:bottom w:val="none" w:sz="0" w:space="0" w:color="auto"/>
        <w:right w:val="none" w:sz="0" w:space="0" w:color="auto"/>
      </w:divBdr>
    </w:div>
    <w:div w:id="520239535">
      <w:bodyDiv w:val="1"/>
      <w:marLeft w:val="0"/>
      <w:marRight w:val="0"/>
      <w:marTop w:val="0"/>
      <w:marBottom w:val="0"/>
      <w:divBdr>
        <w:top w:val="none" w:sz="0" w:space="0" w:color="auto"/>
        <w:left w:val="none" w:sz="0" w:space="0" w:color="auto"/>
        <w:bottom w:val="none" w:sz="0" w:space="0" w:color="auto"/>
        <w:right w:val="none" w:sz="0" w:space="0" w:color="auto"/>
      </w:divBdr>
    </w:div>
    <w:div w:id="521017145">
      <w:bodyDiv w:val="1"/>
      <w:marLeft w:val="0"/>
      <w:marRight w:val="0"/>
      <w:marTop w:val="0"/>
      <w:marBottom w:val="0"/>
      <w:divBdr>
        <w:top w:val="none" w:sz="0" w:space="0" w:color="auto"/>
        <w:left w:val="none" w:sz="0" w:space="0" w:color="auto"/>
        <w:bottom w:val="none" w:sz="0" w:space="0" w:color="auto"/>
        <w:right w:val="none" w:sz="0" w:space="0" w:color="auto"/>
      </w:divBdr>
    </w:div>
    <w:div w:id="521211520">
      <w:bodyDiv w:val="1"/>
      <w:marLeft w:val="0"/>
      <w:marRight w:val="0"/>
      <w:marTop w:val="0"/>
      <w:marBottom w:val="0"/>
      <w:divBdr>
        <w:top w:val="none" w:sz="0" w:space="0" w:color="auto"/>
        <w:left w:val="none" w:sz="0" w:space="0" w:color="auto"/>
        <w:bottom w:val="none" w:sz="0" w:space="0" w:color="auto"/>
        <w:right w:val="none" w:sz="0" w:space="0" w:color="auto"/>
      </w:divBdr>
    </w:div>
    <w:div w:id="522014997">
      <w:bodyDiv w:val="1"/>
      <w:marLeft w:val="0"/>
      <w:marRight w:val="0"/>
      <w:marTop w:val="0"/>
      <w:marBottom w:val="0"/>
      <w:divBdr>
        <w:top w:val="none" w:sz="0" w:space="0" w:color="auto"/>
        <w:left w:val="none" w:sz="0" w:space="0" w:color="auto"/>
        <w:bottom w:val="none" w:sz="0" w:space="0" w:color="auto"/>
        <w:right w:val="none" w:sz="0" w:space="0" w:color="auto"/>
      </w:divBdr>
    </w:div>
    <w:div w:id="522979898">
      <w:bodyDiv w:val="1"/>
      <w:marLeft w:val="0"/>
      <w:marRight w:val="0"/>
      <w:marTop w:val="0"/>
      <w:marBottom w:val="0"/>
      <w:divBdr>
        <w:top w:val="none" w:sz="0" w:space="0" w:color="auto"/>
        <w:left w:val="none" w:sz="0" w:space="0" w:color="auto"/>
        <w:bottom w:val="none" w:sz="0" w:space="0" w:color="auto"/>
        <w:right w:val="none" w:sz="0" w:space="0" w:color="auto"/>
      </w:divBdr>
    </w:div>
    <w:div w:id="524052694">
      <w:bodyDiv w:val="1"/>
      <w:marLeft w:val="0"/>
      <w:marRight w:val="0"/>
      <w:marTop w:val="0"/>
      <w:marBottom w:val="0"/>
      <w:divBdr>
        <w:top w:val="none" w:sz="0" w:space="0" w:color="auto"/>
        <w:left w:val="none" w:sz="0" w:space="0" w:color="auto"/>
        <w:bottom w:val="none" w:sz="0" w:space="0" w:color="auto"/>
        <w:right w:val="none" w:sz="0" w:space="0" w:color="auto"/>
      </w:divBdr>
    </w:div>
    <w:div w:id="524947896">
      <w:bodyDiv w:val="1"/>
      <w:marLeft w:val="0"/>
      <w:marRight w:val="0"/>
      <w:marTop w:val="0"/>
      <w:marBottom w:val="0"/>
      <w:divBdr>
        <w:top w:val="none" w:sz="0" w:space="0" w:color="auto"/>
        <w:left w:val="none" w:sz="0" w:space="0" w:color="auto"/>
        <w:bottom w:val="none" w:sz="0" w:space="0" w:color="auto"/>
        <w:right w:val="none" w:sz="0" w:space="0" w:color="auto"/>
      </w:divBdr>
    </w:div>
    <w:div w:id="525555975">
      <w:bodyDiv w:val="1"/>
      <w:marLeft w:val="0"/>
      <w:marRight w:val="0"/>
      <w:marTop w:val="0"/>
      <w:marBottom w:val="0"/>
      <w:divBdr>
        <w:top w:val="none" w:sz="0" w:space="0" w:color="auto"/>
        <w:left w:val="none" w:sz="0" w:space="0" w:color="auto"/>
        <w:bottom w:val="none" w:sz="0" w:space="0" w:color="auto"/>
        <w:right w:val="none" w:sz="0" w:space="0" w:color="auto"/>
      </w:divBdr>
    </w:div>
    <w:div w:id="525795572">
      <w:bodyDiv w:val="1"/>
      <w:marLeft w:val="0"/>
      <w:marRight w:val="0"/>
      <w:marTop w:val="0"/>
      <w:marBottom w:val="0"/>
      <w:divBdr>
        <w:top w:val="none" w:sz="0" w:space="0" w:color="auto"/>
        <w:left w:val="none" w:sz="0" w:space="0" w:color="auto"/>
        <w:bottom w:val="none" w:sz="0" w:space="0" w:color="auto"/>
        <w:right w:val="none" w:sz="0" w:space="0" w:color="auto"/>
      </w:divBdr>
    </w:div>
    <w:div w:id="525800684">
      <w:bodyDiv w:val="1"/>
      <w:marLeft w:val="0"/>
      <w:marRight w:val="0"/>
      <w:marTop w:val="0"/>
      <w:marBottom w:val="0"/>
      <w:divBdr>
        <w:top w:val="none" w:sz="0" w:space="0" w:color="auto"/>
        <w:left w:val="none" w:sz="0" w:space="0" w:color="auto"/>
        <w:bottom w:val="none" w:sz="0" w:space="0" w:color="auto"/>
        <w:right w:val="none" w:sz="0" w:space="0" w:color="auto"/>
      </w:divBdr>
    </w:div>
    <w:div w:id="525876540">
      <w:bodyDiv w:val="1"/>
      <w:marLeft w:val="0"/>
      <w:marRight w:val="0"/>
      <w:marTop w:val="0"/>
      <w:marBottom w:val="0"/>
      <w:divBdr>
        <w:top w:val="none" w:sz="0" w:space="0" w:color="auto"/>
        <w:left w:val="none" w:sz="0" w:space="0" w:color="auto"/>
        <w:bottom w:val="none" w:sz="0" w:space="0" w:color="auto"/>
        <w:right w:val="none" w:sz="0" w:space="0" w:color="auto"/>
      </w:divBdr>
    </w:div>
    <w:div w:id="526454540">
      <w:bodyDiv w:val="1"/>
      <w:marLeft w:val="0"/>
      <w:marRight w:val="0"/>
      <w:marTop w:val="0"/>
      <w:marBottom w:val="0"/>
      <w:divBdr>
        <w:top w:val="none" w:sz="0" w:space="0" w:color="auto"/>
        <w:left w:val="none" w:sz="0" w:space="0" w:color="auto"/>
        <w:bottom w:val="none" w:sz="0" w:space="0" w:color="auto"/>
        <w:right w:val="none" w:sz="0" w:space="0" w:color="auto"/>
      </w:divBdr>
    </w:div>
    <w:div w:id="527187140">
      <w:bodyDiv w:val="1"/>
      <w:marLeft w:val="0"/>
      <w:marRight w:val="0"/>
      <w:marTop w:val="0"/>
      <w:marBottom w:val="0"/>
      <w:divBdr>
        <w:top w:val="none" w:sz="0" w:space="0" w:color="auto"/>
        <w:left w:val="none" w:sz="0" w:space="0" w:color="auto"/>
        <w:bottom w:val="none" w:sz="0" w:space="0" w:color="auto"/>
        <w:right w:val="none" w:sz="0" w:space="0" w:color="auto"/>
      </w:divBdr>
    </w:div>
    <w:div w:id="527331252">
      <w:bodyDiv w:val="1"/>
      <w:marLeft w:val="0"/>
      <w:marRight w:val="0"/>
      <w:marTop w:val="0"/>
      <w:marBottom w:val="0"/>
      <w:divBdr>
        <w:top w:val="none" w:sz="0" w:space="0" w:color="auto"/>
        <w:left w:val="none" w:sz="0" w:space="0" w:color="auto"/>
        <w:bottom w:val="none" w:sz="0" w:space="0" w:color="auto"/>
        <w:right w:val="none" w:sz="0" w:space="0" w:color="auto"/>
      </w:divBdr>
    </w:div>
    <w:div w:id="527720480">
      <w:bodyDiv w:val="1"/>
      <w:marLeft w:val="0"/>
      <w:marRight w:val="0"/>
      <w:marTop w:val="0"/>
      <w:marBottom w:val="0"/>
      <w:divBdr>
        <w:top w:val="none" w:sz="0" w:space="0" w:color="auto"/>
        <w:left w:val="none" w:sz="0" w:space="0" w:color="auto"/>
        <w:bottom w:val="none" w:sz="0" w:space="0" w:color="auto"/>
        <w:right w:val="none" w:sz="0" w:space="0" w:color="auto"/>
      </w:divBdr>
    </w:div>
    <w:div w:id="528419688">
      <w:bodyDiv w:val="1"/>
      <w:marLeft w:val="0"/>
      <w:marRight w:val="0"/>
      <w:marTop w:val="0"/>
      <w:marBottom w:val="0"/>
      <w:divBdr>
        <w:top w:val="none" w:sz="0" w:space="0" w:color="auto"/>
        <w:left w:val="none" w:sz="0" w:space="0" w:color="auto"/>
        <w:bottom w:val="none" w:sz="0" w:space="0" w:color="auto"/>
        <w:right w:val="none" w:sz="0" w:space="0" w:color="auto"/>
      </w:divBdr>
    </w:div>
    <w:div w:id="530648443">
      <w:bodyDiv w:val="1"/>
      <w:marLeft w:val="0"/>
      <w:marRight w:val="0"/>
      <w:marTop w:val="0"/>
      <w:marBottom w:val="0"/>
      <w:divBdr>
        <w:top w:val="none" w:sz="0" w:space="0" w:color="auto"/>
        <w:left w:val="none" w:sz="0" w:space="0" w:color="auto"/>
        <w:bottom w:val="none" w:sz="0" w:space="0" w:color="auto"/>
        <w:right w:val="none" w:sz="0" w:space="0" w:color="auto"/>
      </w:divBdr>
    </w:div>
    <w:div w:id="531577577">
      <w:bodyDiv w:val="1"/>
      <w:marLeft w:val="0"/>
      <w:marRight w:val="0"/>
      <w:marTop w:val="0"/>
      <w:marBottom w:val="0"/>
      <w:divBdr>
        <w:top w:val="none" w:sz="0" w:space="0" w:color="auto"/>
        <w:left w:val="none" w:sz="0" w:space="0" w:color="auto"/>
        <w:bottom w:val="none" w:sz="0" w:space="0" w:color="auto"/>
        <w:right w:val="none" w:sz="0" w:space="0" w:color="auto"/>
      </w:divBdr>
    </w:div>
    <w:div w:id="533084035">
      <w:bodyDiv w:val="1"/>
      <w:marLeft w:val="0"/>
      <w:marRight w:val="0"/>
      <w:marTop w:val="0"/>
      <w:marBottom w:val="0"/>
      <w:divBdr>
        <w:top w:val="none" w:sz="0" w:space="0" w:color="auto"/>
        <w:left w:val="none" w:sz="0" w:space="0" w:color="auto"/>
        <w:bottom w:val="none" w:sz="0" w:space="0" w:color="auto"/>
        <w:right w:val="none" w:sz="0" w:space="0" w:color="auto"/>
      </w:divBdr>
    </w:div>
    <w:div w:id="536041980">
      <w:bodyDiv w:val="1"/>
      <w:marLeft w:val="0"/>
      <w:marRight w:val="0"/>
      <w:marTop w:val="0"/>
      <w:marBottom w:val="0"/>
      <w:divBdr>
        <w:top w:val="none" w:sz="0" w:space="0" w:color="auto"/>
        <w:left w:val="none" w:sz="0" w:space="0" w:color="auto"/>
        <w:bottom w:val="none" w:sz="0" w:space="0" w:color="auto"/>
        <w:right w:val="none" w:sz="0" w:space="0" w:color="auto"/>
      </w:divBdr>
    </w:div>
    <w:div w:id="536116047">
      <w:bodyDiv w:val="1"/>
      <w:marLeft w:val="0"/>
      <w:marRight w:val="0"/>
      <w:marTop w:val="0"/>
      <w:marBottom w:val="0"/>
      <w:divBdr>
        <w:top w:val="none" w:sz="0" w:space="0" w:color="auto"/>
        <w:left w:val="none" w:sz="0" w:space="0" w:color="auto"/>
        <w:bottom w:val="none" w:sz="0" w:space="0" w:color="auto"/>
        <w:right w:val="none" w:sz="0" w:space="0" w:color="auto"/>
      </w:divBdr>
    </w:div>
    <w:div w:id="536311941">
      <w:bodyDiv w:val="1"/>
      <w:marLeft w:val="0"/>
      <w:marRight w:val="0"/>
      <w:marTop w:val="0"/>
      <w:marBottom w:val="0"/>
      <w:divBdr>
        <w:top w:val="none" w:sz="0" w:space="0" w:color="auto"/>
        <w:left w:val="none" w:sz="0" w:space="0" w:color="auto"/>
        <w:bottom w:val="none" w:sz="0" w:space="0" w:color="auto"/>
        <w:right w:val="none" w:sz="0" w:space="0" w:color="auto"/>
      </w:divBdr>
    </w:div>
    <w:div w:id="537276679">
      <w:bodyDiv w:val="1"/>
      <w:marLeft w:val="0"/>
      <w:marRight w:val="0"/>
      <w:marTop w:val="0"/>
      <w:marBottom w:val="0"/>
      <w:divBdr>
        <w:top w:val="none" w:sz="0" w:space="0" w:color="auto"/>
        <w:left w:val="none" w:sz="0" w:space="0" w:color="auto"/>
        <w:bottom w:val="none" w:sz="0" w:space="0" w:color="auto"/>
        <w:right w:val="none" w:sz="0" w:space="0" w:color="auto"/>
      </w:divBdr>
    </w:div>
    <w:div w:id="538010300">
      <w:bodyDiv w:val="1"/>
      <w:marLeft w:val="0"/>
      <w:marRight w:val="0"/>
      <w:marTop w:val="0"/>
      <w:marBottom w:val="0"/>
      <w:divBdr>
        <w:top w:val="none" w:sz="0" w:space="0" w:color="auto"/>
        <w:left w:val="none" w:sz="0" w:space="0" w:color="auto"/>
        <w:bottom w:val="none" w:sz="0" w:space="0" w:color="auto"/>
        <w:right w:val="none" w:sz="0" w:space="0" w:color="auto"/>
      </w:divBdr>
    </w:div>
    <w:div w:id="538974255">
      <w:bodyDiv w:val="1"/>
      <w:marLeft w:val="0"/>
      <w:marRight w:val="0"/>
      <w:marTop w:val="0"/>
      <w:marBottom w:val="0"/>
      <w:divBdr>
        <w:top w:val="none" w:sz="0" w:space="0" w:color="auto"/>
        <w:left w:val="none" w:sz="0" w:space="0" w:color="auto"/>
        <w:bottom w:val="none" w:sz="0" w:space="0" w:color="auto"/>
        <w:right w:val="none" w:sz="0" w:space="0" w:color="auto"/>
      </w:divBdr>
    </w:div>
    <w:div w:id="540558894">
      <w:bodyDiv w:val="1"/>
      <w:marLeft w:val="0"/>
      <w:marRight w:val="0"/>
      <w:marTop w:val="0"/>
      <w:marBottom w:val="0"/>
      <w:divBdr>
        <w:top w:val="none" w:sz="0" w:space="0" w:color="auto"/>
        <w:left w:val="none" w:sz="0" w:space="0" w:color="auto"/>
        <w:bottom w:val="none" w:sz="0" w:space="0" w:color="auto"/>
        <w:right w:val="none" w:sz="0" w:space="0" w:color="auto"/>
      </w:divBdr>
    </w:div>
    <w:div w:id="540673588">
      <w:bodyDiv w:val="1"/>
      <w:marLeft w:val="0"/>
      <w:marRight w:val="0"/>
      <w:marTop w:val="0"/>
      <w:marBottom w:val="0"/>
      <w:divBdr>
        <w:top w:val="none" w:sz="0" w:space="0" w:color="auto"/>
        <w:left w:val="none" w:sz="0" w:space="0" w:color="auto"/>
        <w:bottom w:val="none" w:sz="0" w:space="0" w:color="auto"/>
        <w:right w:val="none" w:sz="0" w:space="0" w:color="auto"/>
      </w:divBdr>
    </w:div>
    <w:div w:id="542399794">
      <w:bodyDiv w:val="1"/>
      <w:marLeft w:val="0"/>
      <w:marRight w:val="0"/>
      <w:marTop w:val="0"/>
      <w:marBottom w:val="0"/>
      <w:divBdr>
        <w:top w:val="none" w:sz="0" w:space="0" w:color="auto"/>
        <w:left w:val="none" w:sz="0" w:space="0" w:color="auto"/>
        <w:bottom w:val="none" w:sz="0" w:space="0" w:color="auto"/>
        <w:right w:val="none" w:sz="0" w:space="0" w:color="auto"/>
      </w:divBdr>
    </w:div>
    <w:div w:id="543446626">
      <w:bodyDiv w:val="1"/>
      <w:marLeft w:val="0"/>
      <w:marRight w:val="0"/>
      <w:marTop w:val="0"/>
      <w:marBottom w:val="0"/>
      <w:divBdr>
        <w:top w:val="none" w:sz="0" w:space="0" w:color="auto"/>
        <w:left w:val="none" w:sz="0" w:space="0" w:color="auto"/>
        <w:bottom w:val="none" w:sz="0" w:space="0" w:color="auto"/>
        <w:right w:val="none" w:sz="0" w:space="0" w:color="auto"/>
      </w:divBdr>
    </w:div>
    <w:div w:id="544023648">
      <w:bodyDiv w:val="1"/>
      <w:marLeft w:val="0"/>
      <w:marRight w:val="0"/>
      <w:marTop w:val="0"/>
      <w:marBottom w:val="0"/>
      <w:divBdr>
        <w:top w:val="none" w:sz="0" w:space="0" w:color="auto"/>
        <w:left w:val="none" w:sz="0" w:space="0" w:color="auto"/>
        <w:bottom w:val="none" w:sz="0" w:space="0" w:color="auto"/>
        <w:right w:val="none" w:sz="0" w:space="0" w:color="auto"/>
      </w:divBdr>
    </w:div>
    <w:div w:id="544488382">
      <w:bodyDiv w:val="1"/>
      <w:marLeft w:val="0"/>
      <w:marRight w:val="0"/>
      <w:marTop w:val="0"/>
      <w:marBottom w:val="0"/>
      <w:divBdr>
        <w:top w:val="none" w:sz="0" w:space="0" w:color="auto"/>
        <w:left w:val="none" w:sz="0" w:space="0" w:color="auto"/>
        <w:bottom w:val="none" w:sz="0" w:space="0" w:color="auto"/>
        <w:right w:val="none" w:sz="0" w:space="0" w:color="auto"/>
      </w:divBdr>
    </w:div>
    <w:div w:id="550187974">
      <w:bodyDiv w:val="1"/>
      <w:marLeft w:val="0"/>
      <w:marRight w:val="0"/>
      <w:marTop w:val="0"/>
      <w:marBottom w:val="0"/>
      <w:divBdr>
        <w:top w:val="none" w:sz="0" w:space="0" w:color="auto"/>
        <w:left w:val="none" w:sz="0" w:space="0" w:color="auto"/>
        <w:bottom w:val="none" w:sz="0" w:space="0" w:color="auto"/>
        <w:right w:val="none" w:sz="0" w:space="0" w:color="auto"/>
      </w:divBdr>
    </w:div>
    <w:div w:id="550310178">
      <w:bodyDiv w:val="1"/>
      <w:marLeft w:val="0"/>
      <w:marRight w:val="0"/>
      <w:marTop w:val="0"/>
      <w:marBottom w:val="0"/>
      <w:divBdr>
        <w:top w:val="none" w:sz="0" w:space="0" w:color="auto"/>
        <w:left w:val="none" w:sz="0" w:space="0" w:color="auto"/>
        <w:bottom w:val="none" w:sz="0" w:space="0" w:color="auto"/>
        <w:right w:val="none" w:sz="0" w:space="0" w:color="auto"/>
      </w:divBdr>
    </w:div>
    <w:div w:id="554238649">
      <w:bodyDiv w:val="1"/>
      <w:marLeft w:val="0"/>
      <w:marRight w:val="0"/>
      <w:marTop w:val="0"/>
      <w:marBottom w:val="0"/>
      <w:divBdr>
        <w:top w:val="none" w:sz="0" w:space="0" w:color="auto"/>
        <w:left w:val="none" w:sz="0" w:space="0" w:color="auto"/>
        <w:bottom w:val="none" w:sz="0" w:space="0" w:color="auto"/>
        <w:right w:val="none" w:sz="0" w:space="0" w:color="auto"/>
      </w:divBdr>
    </w:div>
    <w:div w:id="554706704">
      <w:bodyDiv w:val="1"/>
      <w:marLeft w:val="0"/>
      <w:marRight w:val="0"/>
      <w:marTop w:val="0"/>
      <w:marBottom w:val="0"/>
      <w:divBdr>
        <w:top w:val="none" w:sz="0" w:space="0" w:color="auto"/>
        <w:left w:val="none" w:sz="0" w:space="0" w:color="auto"/>
        <w:bottom w:val="none" w:sz="0" w:space="0" w:color="auto"/>
        <w:right w:val="none" w:sz="0" w:space="0" w:color="auto"/>
      </w:divBdr>
    </w:div>
    <w:div w:id="554783326">
      <w:bodyDiv w:val="1"/>
      <w:marLeft w:val="0"/>
      <w:marRight w:val="0"/>
      <w:marTop w:val="0"/>
      <w:marBottom w:val="0"/>
      <w:divBdr>
        <w:top w:val="none" w:sz="0" w:space="0" w:color="auto"/>
        <w:left w:val="none" w:sz="0" w:space="0" w:color="auto"/>
        <w:bottom w:val="none" w:sz="0" w:space="0" w:color="auto"/>
        <w:right w:val="none" w:sz="0" w:space="0" w:color="auto"/>
      </w:divBdr>
    </w:div>
    <w:div w:id="555555904">
      <w:bodyDiv w:val="1"/>
      <w:marLeft w:val="0"/>
      <w:marRight w:val="0"/>
      <w:marTop w:val="0"/>
      <w:marBottom w:val="0"/>
      <w:divBdr>
        <w:top w:val="none" w:sz="0" w:space="0" w:color="auto"/>
        <w:left w:val="none" w:sz="0" w:space="0" w:color="auto"/>
        <w:bottom w:val="none" w:sz="0" w:space="0" w:color="auto"/>
        <w:right w:val="none" w:sz="0" w:space="0" w:color="auto"/>
      </w:divBdr>
    </w:div>
    <w:div w:id="555707530">
      <w:bodyDiv w:val="1"/>
      <w:marLeft w:val="0"/>
      <w:marRight w:val="0"/>
      <w:marTop w:val="0"/>
      <w:marBottom w:val="0"/>
      <w:divBdr>
        <w:top w:val="none" w:sz="0" w:space="0" w:color="auto"/>
        <w:left w:val="none" w:sz="0" w:space="0" w:color="auto"/>
        <w:bottom w:val="none" w:sz="0" w:space="0" w:color="auto"/>
        <w:right w:val="none" w:sz="0" w:space="0" w:color="auto"/>
      </w:divBdr>
    </w:div>
    <w:div w:id="556283699">
      <w:bodyDiv w:val="1"/>
      <w:marLeft w:val="0"/>
      <w:marRight w:val="0"/>
      <w:marTop w:val="0"/>
      <w:marBottom w:val="0"/>
      <w:divBdr>
        <w:top w:val="none" w:sz="0" w:space="0" w:color="auto"/>
        <w:left w:val="none" w:sz="0" w:space="0" w:color="auto"/>
        <w:bottom w:val="none" w:sz="0" w:space="0" w:color="auto"/>
        <w:right w:val="none" w:sz="0" w:space="0" w:color="auto"/>
      </w:divBdr>
    </w:div>
    <w:div w:id="556474731">
      <w:bodyDiv w:val="1"/>
      <w:marLeft w:val="0"/>
      <w:marRight w:val="0"/>
      <w:marTop w:val="0"/>
      <w:marBottom w:val="0"/>
      <w:divBdr>
        <w:top w:val="none" w:sz="0" w:space="0" w:color="auto"/>
        <w:left w:val="none" w:sz="0" w:space="0" w:color="auto"/>
        <w:bottom w:val="none" w:sz="0" w:space="0" w:color="auto"/>
        <w:right w:val="none" w:sz="0" w:space="0" w:color="auto"/>
      </w:divBdr>
    </w:div>
    <w:div w:id="557934798">
      <w:bodyDiv w:val="1"/>
      <w:marLeft w:val="0"/>
      <w:marRight w:val="0"/>
      <w:marTop w:val="0"/>
      <w:marBottom w:val="0"/>
      <w:divBdr>
        <w:top w:val="none" w:sz="0" w:space="0" w:color="auto"/>
        <w:left w:val="none" w:sz="0" w:space="0" w:color="auto"/>
        <w:bottom w:val="none" w:sz="0" w:space="0" w:color="auto"/>
        <w:right w:val="none" w:sz="0" w:space="0" w:color="auto"/>
      </w:divBdr>
    </w:div>
    <w:div w:id="557984084">
      <w:bodyDiv w:val="1"/>
      <w:marLeft w:val="0"/>
      <w:marRight w:val="0"/>
      <w:marTop w:val="0"/>
      <w:marBottom w:val="0"/>
      <w:divBdr>
        <w:top w:val="none" w:sz="0" w:space="0" w:color="auto"/>
        <w:left w:val="none" w:sz="0" w:space="0" w:color="auto"/>
        <w:bottom w:val="none" w:sz="0" w:space="0" w:color="auto"/>
        <w:right w:val="none" w:sz="0" w:space="0" w:color="auto"/>
      </w:divBdr>
    </w:div>
    <w:div w:id="558901254">
      <w:bodyDiv w:val="1"/>
      <w:marLeft w:val="0"/>
      <w:marRight w:val="0"/>
      <w:marTop w:val="0"/>
      <w:marBottom w:val="0"/>
      <w:divBdr>
        <w:top w:val="none" w:sz="0" w:space="0" w:color="auto"/>
        <w:left w:val="none" w:sz="0" w:space="0" w:color="auto"/>
        <w:bottom w:val="none" w:sz="0" w:space="0" w:color="auto"/>
        <w:right w:val="none" w:sz="0" w:space="0" w:color="auto"/>
      </w:divBdr>
    </w:div>
    <w:div w:id="560480748">
      <w:bodyDiv w:val="1"/>
      <w:marLeft w:val="0"/>
      <w:marRight w:val="0"/>
      <w:marTop w:val="0"/>
      <w:marBottom w:val="0"/>
      <w:divBdr>
        <w:top w:val="none" w:sz="0" w:space="0" w:color="auto"/>
        <w:left w:val="none" w:sz="0" w:space="0" w:color="auto"/>
        <w:bottom w:val="none" w:sz="0" w:space="0" w:color="auto"/>
        <w:right w:val="none" w:sz="0" w:space="0" w:color="auto"/>
      </w:divBdr>
    </w:div>
    <w:div w:id="561453478">
      <w:bodyDiv w:val="1"/>
      <w:marLeft w:val="0"/>
      <w:marRight w:val="0"/>
      <w:marTop w:val="0"/>
      <w:marBottom w:val="0"/>
      <w:divBdr>
        <w:top w:val="none" w:sz="0" w:space="0" w:color="auto"/>
        <w:left w:val="none" w:sz="0" w:space="0" w:color="auto"/>
        <w:bottom w:val="none" w:sz="0" w:space="0" w:color="auto"/>
        <w:right w:val="none" w:sz="0" w:space="0" w:color="auto"/>
      </w:divBdr>
    </w:div>
    <w:div w:id="561911445">
      <w:bodyDiv w:val="1"/>
      <w:marLeft w:val="0"/>
      <w:marRight w:val="0"/>
      <w:marTop w:val="0"/>
      <w:marBottom w:val="0"/>
      <w:divBdr>
        <w:top w:val="none" w:sz="0" w:space="0" w:color="auto"/>
        <w:left w:val="none" w:sz="0" w:space="0" w:color="auto"/>
        <w:bottom w:val="none" w:sz="0" w:space="0" w:color="auto"/>
        <w:right w:val="none" w:sz="0" w:space="0" w:color="auto"/>
      </w:divBdr>
    </w:div>
    <w:div w:id="562834081">
      <w:bodyDiv w:val="1"/>
      <w:marLeft w:val="0"/>
      <w:marRight w:val="0"/>
      <w:marTop w:val="0"/>
      <w:marBottom w:val="0"/>
      <w:divBdr>
        <w:top w:val="none" w:sz="0" w:space="0" w:color="auto"/>
        <w:left w:val="none" w:sz="0" w:space="0" w:color="auto"/>
        <w:bottom w:val="none" w:sz="0" w:space="0" w:color="auto"/>
        <w:right w:val="none" w:sz="0" w:space="0" w:color="auto"/>
      </w:divBdr>
    </w:div>
    <w:div w:id="563102855">
      <w:bodyDiv w:val="1"/>
      <w:marLeft w:val="0"/>
      <w:marRight w:val="0"/>
      <w:marTop w:val="0"/>
      <w:marBottom w:val="0"/>
      <w:divBdr>
        <w:top w:val="none" w:sz="0" w:space="0" w:color="auto"/>
        <w:left w:val="none" w:sz="0" w:space="0" w:color="auto"/>
        <w:bottom w:val="none" w:sz="0" w:space="0" w:color="auto"/>
        <w:right w:val="none" w:sz="0" w:space="0" w:color="auto"/>
      </w:divBdr>
    </w:div>
    <w:div w:id="563485862">
      <w:bodyDiv w:val="1"/>
      <w:marLeft w:val="0"/>
      <w:marRight w:val="0"/>
      <w:marTop w:val="0"/>
      <w:marBottom w:val="0"/>
      <w:divBdr>
        <w:top w:val="none" w:sz="0" w:space="0" w:color="auto"/>
        <w:left w:val="none" w:sz="0" w:space="0" w:color="auto"/>
        <w:bottom w:val="none" w:sz="0" w:space="0" w:color="auto"/>
        <w:right w:val="none" w:sz="0" w:space="0" w:color="auto"/>
      </w:divBdr>
    </w:div>
    <w:div w:id="563755826">
      <w:bodyDiv w:val="1"/>
      <w:marLeft w:val="0"/>
      <w:marRight w:val="0"/>
      <w:marTop w:val="0"/>
      <w:marBottom w:val="0"/>
      <w:divBdr>
        <w:top w:val="none" w:sz="0" w:space="0" w:color="auto"/>
        <w:left w:val="none" w:sz="0" w:space="0" w:color="auto"/>
        <w:bottom w:val="none" w:sz="0" w:space="0" w:color="auto"/>
        <w:right w:val="none" w:sz="0" w:space="0" w:color="auto"/>
      </w:divBdr>
    </w:div>
    <w:div w:id="564025749">
      <w:bodyDiv w:val="1"/>
      <w:marLeft w:val="0"/>
      <w:marRight w:val="0"/>
      <w:marTop w:val="0"/>
      <w:marBottom w:val="0"/>
      <w:divBdr>
        <w:top w:val="none" w:sz="0" w:space="0" w:color="auto"/>
        <w:left w:val="none" w:sz="0" w:space="0" w:color="auto"/>
        <w:bottom w:val="none" w:sz="0" w:space="0" w:color="auto"/>
        <w:right w:val="none" w:sz="0" w:space="0" w:color="auto"/>
      </w:divBdr>
    </w:div>
    <w:div w:id="565454561">
      <w:bodyDiv w:val="1"/>
      <w:marLeft w:val="0"/>
      <w:marRight w:val="0"/>
      <w:marTop w:val="0"/>
      <w:marBottom w:val="0"/>
      <w:divBdr>
        <w:top w:val="none" w:sz="0" w:space="0" w:color="auto"/>
        <w:left w:val="none" w:sz="0" w:space="0" w:color="auto"/>
        <w:bottom w:val="none" w:sz="0" w:space="0" w:color="auto"/>
        <w:right w:val="none" w:sz="0" w:space="0" w:color="auto"/>
      </w:divBdr>
    </w:div>
    <w:div w:id="568729186">
      <w:bodyDiv w:val="1"/>
      <w:marLeft w:val="0"/>
      <w:marRight w:val="0"/>
      <w:marTop w:val="0"/>
      <w:marBottom w:val="0"/>
      <w:divBdr>
        <w:top w:val="none" w:sz="0" w:space="0" w:color="auto"/>
        <w:left w:val="none" w:sz="0" w:space="0" w:color="auto"/>
        <w:bottom w:val="none" w:sz="0" w:space="0" w:color="auto"/>
        <w:right w:val="none" w:sz="0" w:space="0" w:color="auto"/>
      </w:divBdr>
    </w:div>
    <w:div w:id="569080235">
      <w:bodyDiv w:val="1"/>
      <w:marLeft w:val="0"/>
      <w:marRight w:val="0"/>
      <w:marTop w:val="0"/>
      <w:marBottom w:val="0"/>
      <w:divBdr>
        <w:top w:val="none" w:sz="0" w:space="0" w:color="auto"/>
        <w:left w:val="none" w:sz="0" w:space="0" w:color="auto"/>
        <w:bottom w:val="none" w:sz="0" w:space="0" w:color="auto"/>
        <w:right w:val="none" w:sz="0" w:space="0" w:color="auto"/>
      </w:divBdr>
    </w:div>
    <w:div w:id="570391559">
      <w:bodyDiv w:val="1"/>
      <w:marLeft w:val="0"/>
      <w:marRight w:val="0"/>
      <w:marTop w:val="0"/>
      <w:marBottom w:val="0"/>
      <w:divBdr>
        <w:top w:val="none" w:sz="0" w:space="0" w:color="auto"/>
        <w:left w:val="none" w:sz="0" w:space="0" w:color="auto"/>
        <w:bottom w:val="none" w:sz="0" w:space="0" w:color="auto"/>
        <w:right w:val="none" w:sz="0" w:space="0" w:color="auto"/>
      </w:divBdr>
    </w:div>
    <w:div w:id="571351949">
      <w:bodyDiv w:val="1"/>
      <w:marLeft w:val="0"/>
      <w:marRight w:val="0"/>
      <w:marTop w:val="0"/>
      <w:marBottom w:val="0"/>
      <w:divBdr>
        <w:top w:val="none" w:sz="0" w:space="0" w:color="auto"/>
        <w:left w:val="none" w:sz="0" w:space="0" w:color="auto"/>
        <w:bottom w:val="none" w:sz="0" w:space="0" w:color="auto"/>
        <w:right w:val="none" w:sz="0" w:space="0" w:color="auto"/>
      </w:divBdr>
    </w:div>
    <w:div w:id="571551119">
      <w:bodyDiv w:val="1"/>
      <w:marLeft w:val="0"/>
      <w:marRight w:val="0"/>
      <w:marTop w:val="0"/>
      <w:marBottom w:val="0"/>
      <w:divBdr>
        <w:top w:val="none" w:sz="0" w:space="0" w:color="auto"/>
        <w:left w:val="none" w:sz="0" w:space="0" w:color="auto"/>
        <w:bottom w:val="none" w:sz="0" w:space="0" w:color="auto"/>
        <w:right w:val="none" w:sz="0" w:space="0" w:color="auto"/>
      </w:divBdr>
    </w:div>
    <w:div w:id="572156376">
      <w:bodyDiv w:val="1"/>
      <w:marLeft w:val="0"/>
      <w:marRight w:val="0"/>
      <w:marTop w:val="0"/>
      <w:marBottom w:val="0"/>
      <w:divBdr>
        <w:top w:val="none" w:sz="0" w:space="0" w:color="auto"/>
        <w:left w:val="none" w:sz="0" w:space="0" w:color="auto"/>
        <w:bottom w:val="none" w:sz="0" w:space="0" w:color="auto"/>
        <w:right w:val="none" w:sz="0" w:space="0" w:color="auto"/>
      </w:divBdr>
    </w:div>
    <w:div w:id="573971609">
      <w:bodyDiv w:val="1"/>
      <w:marLeft w:val="0"/>
      <w:marRight w:val="0"/>
      <w:marTop w:val="0"/>
      <w:marBottom w:val="0"/>
      <w:divBdr>
        <w:top w:val="none" w:sz="0" w:space="0" w:color="auto"/>
        <w:left w:val="none" w:sz="0" w:space="0" w:color="auto"/>
        <w:bottom w:val="none" w:sz="0" w:space="0" w:color="auto"/>
        <w:right w:val="none" w:sz="0" w:space="0" w:color="auto"/>
      </w:divBdr>
    </w:div>
    <w:div w:id="576130955">
      <w:bodyDiv w:val="1"/>
      <w:marLeft w:val="0"/>
      <w:marRight w:val="0"/>
      <w:marTop w:val="0"/>
      <w:marBottom w:val="0"/>
      <w:divBdr>
        <w:top w:val="none" w:sz="0" w:space="0" w:color="auto"/>
        <w:left w:val="none" w:sz="0" w:space="0" w:color="auto"/>
        <w:bottom w:val="none" w:sz="0" w:space="0" w:color="auto"/>
        <w:right w:val="none" w:sz="0" w:space="0" w:color="auto"/>
      </w:divBdr>
    </w:div>
    <w:div w:id="578827633">
      <w:bodyDiv w:val="1"/>
      <w:marLeft w:val="0"/>
      <w:marRight w:val="0"/>
      <w:marTop w:val="0"/>
      <w:marBottom w:val="0"/>
      <w:divBdr>
        <w:top w:val="none" w:sz="0" w:space="0" w:color="auto"/>
        <w:left w:val="none" w:sz="0" w:space="0" w:color="auto"/>
        <w:bottom w:val="none" w:sz="0" w:space="0" w:color="auto"/>
        <w:right w:val="none" w:sz="0" w:space="0" w:color="auto"/>
      </w:divBdr>
    </w:div>
    <w:div w:id="579827052">
      <w:bodyDiv w:val="1"/>
      <w:marLeft w:val="0"/>
      <w:marRight w:val="0"/>
      <w:marTop w:val="0"/>
      <w:marBottom w:val="0"/>
      <w:divBdr>
        <w:top w:val="none" w:sz="0" w:space="0" w:color="auto"/>
        <w:left w:val="none" w:sz="0" w:space="0" w:color="auto"/>
        <w:bottom w:val="none" w:sz="0" w:space="0" w:color="auto"/>
        <w:right w:val="none" w:sz="0" w:space="0" w:color="auto"/>
      </w:divBdr>
    </w:div>
    <w:div w:id="580020548">
      <w:bodyDiv w:val="1"/>
      <w:marLeft w:val="0"/>
      <w:marRight w:val="0"/>
      <w:marTop w:val="0"/>
      <w:marBottom w:val="0"/>
      <w:divBdr>
        <w:top w:val="none" w:sz="0" w:space="0" w:color="auto"/>
        <w:left w:val="none" w:sz="0" w:space="0" w:color="auto"/>
        <w:bottom w:val="none" w:sz="0" w:space="0" w:color="auto"/>
        <w:right w:val="none" w:sz="0" w:space="0" w:color="auto"/>
      </w:divBdr>
    </w:div>
    <w:div w:id="581916408">
      <w:bodyDiv w:val="1"/>
      <w:marLeft w:val="0"/>
      <w:marRight w:val="0"/>
      <w:marTop w:val="0"/>
      <w:marBottom w:val="0"/>
      <w:divBdr>
        <w:top w:val="none" w:sz="0" w:space="0" w:color="auto"/>
        <w:left w:val="none" w:sz="0" w:space="0" w:color="auto"/>
        <w:bottom w:val="none" w:sz="0" w:space="0" w:color="auto"/>
        <w:right w:val="none" w:sz="0" w:space="0" w:color="auto"/>
      </w:divBdr>
    </w:div>
    <w:div w:id="587007654">
      <w:bodyDiv w:val="1"/>
      <w:marLeft w:val="0"/>
      <w:marRight w:val="0"/>
      <w:marTop w:val="0"/>
      <w:marBottom w:val="0"/>
      <w:divBdr>
        <w:top w:val="none" w:sz="0" w:space="0" w:color="auto"/>
        <w:left w:val="none" w:sz="0" w:space="0" w:color="auto"/>
        <w:bottom w:val="none" w:sz="0" w:space="0" w:color="auto"/>
        <w:right w:val="none" w:sz="0" w:space="0" w:color="auto"/>
      </w:divBdr>
    </w:div>
    <w:div w:id="587083877">
      <w:bodyDiv w:val="1"/>
      <w:marLeft w:val="0"/>
      <w:marRight w:val="0"/>
      <w:marTop w:val="0"/>
      <w:marBottom w:val="0"/>
      <w:divBdr>
        <w:top w:val="none" w:sz="0" w:space="0" w:color="auto"/>
        <w:left w:val="none" w:sz="0" w:space="0" w:color="auto"/>
        <w:bottom w:val="none" w:sz="0" w:space="0" w:color="auto"/>
        <w:right w:val="none" w:sz="0" w:space="0" w:color="auto"/>
      </w:divBdr>
    </w:div>
    <w:div w:id="587546794">
      <w:bodyDiv w:val="1"/>
      <w:marLeft w:val="0"/>
      <w:marRight w:val="0"/>
      <w:marTop w:val="0"/>
      <w:marBottom w:val="0"/>
      <w:divBdr>
        <w:top w:val="none" w:sz="0" w:space="0" w:color="auto"/>
        <w:left w:val="none" w:sz="0" w:space="0" w:color="auto"/>
        <w:bottom w:val="none" w:sz="0" w:space="0" w:color="auto"/>
        <w:right w:val="none" w:sz="0" w:space="0" w:color="auto"/>
      </w:divBdr>
    </w:div>
    <w:div w:id="588003635">
      <w:bodyDiv w:val="1"/>
      <w:marLeft w:val="0"/>
      <w:marRight w:val="0"/>
      <w:marTop w:val="0"/>
      <w:marBottom w:val="0"/>
      <w:divBdr>
        <w:top w:val="none" w:sz="0" w:space="0" w:color="auto"/>
        <w:left w:val="none" w:sz="0" w:space="0" w:color="auto"/>
        <w:bottom w:val="none" w:sz="0" w:space="0" w:color="auto"/>
        <w:right w:val="none" w:sz="0" w:space="0" w:color="auto"/>
      </w:divBdr>
    </w:div>
    <w:div w:id="588007537">
      <w:bodyDiv w:val="1"/>
      <w:marLeft w:val="0"/>
      <w:marRight w:val="0"/>
      <w:marTop w:val="0"/>
      <w:marBottom w:val="0"/>
      <w:divBdr>
        <w:top w:val="none" w:sz="0" w:space="0" w:color="auto"/>
        <w:left w:val="none" w:sz="0" w:space="0" w:color="auto"/>
        <w:bottom w:val="none" w:sz="0" w:space="0" w:color="auto"/>
        <w:right w:val="none" w:sz="0" w:space="0" w:color="auto"/>
      </w:divBdr>
    </w:div>
    <w:div w:id="588195588">
      <w:bodyDiv w:val="1"/>
      <w:marLeft w:val="0"/>
      <w:marRight w:val="0"/>
      <w:marTop w:val="0"/>
      <w:marBottom w:val="0"/>
      <w:divBdr>
        <w:top w:val="none" w:sz="0" w:space="0" w:color="auto"/>
        <w:left w:val="none" w:sz="0" w:space="0" w:color="auto"/>
        <w:bottom w:val="none" w:sz="0" w:space="0" w:color="auto"/>
        <w:right w:val="none" w:sz="0" w:space="0" w:color="auto"/>
      </w:divBdr>
    </w:div>
    <w:div w:id="593439279">
      <w:bodyDiv w:val="1"/>
      <w:marLeft w:val="0"/>
      <w:marRight w:val="0"/>
      <w:marTop w:val="0"/>
      <w:marBottom w:val="0"/>
      <w:divBdr>
        <w:top w:val="none" w:sz="0" w:space="0" w:color="auto"/>
        <w:left w:val="none" w:sz="0" w:space="0" w:color="auto"/>
        <w:bottom w:val="none" w:sz="0" w:space="0" w:color="auto"/>
        <w:right w:val="none" w:sz="0" w:space="0" w:color="auto"/>
      </w:divBdr>
    </w:div>
    <w:div w:id="593516705">
      <w:bodyDiv w:val="1"/>
      <w:marLeft w:val="0"/>
      <w:marRight w:val="0"/>
      <w:marTop w:val="0"/>
      <w:marBottom w:val="0"/>
      <w:divBdr>
        <w:top w:val="none" w:sz="0" w:space="0" w:color="auto"/>
        <w:left w:val="none" w:sz="0" w:space="0" w:color="auto"/>
        <w:bottom w:val="none" w:sz="0" w:space="0" w:color="auto"/>
        <w:right w:val="none" w:sz="0" w:space="0" w:color="auto"/>
      </w:divBdr>
    </w:div>
    <w:div w:id="594435893">
      <w:bodyDiv w:val="1"/>
      <w:marLeft w:val="0"/>
      <w:marRight w:val="0"/>
      <w:marTop w:val="0"/>
      <w:marBottom w:val="0"/>
      <w:divBdr>
        <w:top w:val="none" w:sz="0" w:space="0" w:color="auto"/>
        <w:left w:val="none" w:sz="0" w:space="0" w:color="auto"/>
        <w:bottom w:val="none" w:sz="0" w:space="0" w:color="auto"/>
        <w:right w:val="none" w:sz="0" w:space="0" w:color="auto"/>
      </w:divBdr>
    </w:div>
    <w:div w:id="595096278">
      <w:bodyDiv w:val="1"/>
      <w:marLeft w:val="0"/>
      <w:marRight w:val="0"/>
      <w:marTop w:val="0"/>
      <w:marBottom w:val="0"/>
      <w:divBdr>
        <w:top w:val="none" w:sz="0" w:space="0" w:color="auto"/>
        <w:left w:val="none" w:sz="0" w:space="0" w:color="auto"/>
        <w:bottom w:val="none" w:sz="0" w:space="0" w:color="auto"/>
        <w:right w:val="none" w:sz="0" w:space="0" w:color="auto"/>
      </w:divBdr>
    </w:div>
    <w:div w:id="595408259">
      <w:bodyDiv w:val="1"/>
      <w:marLeft w:val="0"/>
      <w:marRight w:val="0"/>
      <w:marTop w:val="0"/>
      <w:marBottom w:val="0"/>
      <w:divBdr>
        <w:top w:val="none" w:sz="0" w:space="0" w:color="auto"/>
        <w:left w:val="none" w:sz="0" w:space="0" w:color="auto"/>
        <w:bottom w:val="none" w:sz="0" w:space="0" w:color="auto"/>
        <w:right w:val="none" w:sz="0" w:space="0" w:color="auto"/>
      </w:divBdr>
    </w:div>
    <w:div w:id="597254067">
      <w:bodyDiv w:val="1"/>
      <w:marLeft w:val="0"/>
      <w:marRight w:val="0"/>
      <w:marTop w:val="0"/>
      <w:marBottom w:val="0"/>
      <w:divBdr>
        <w:top w:val="none" w:sz="0" w:space="0" w:color="auto"/>
        <w:left w:val="none" w:sz="0" w:space="0" w:color="auto"/>
        <w:bottom w:val="none" w:sz="0" w:space="0" w:color="auto"/>
        <w:right w:val="none" w:sz="0" w:space="0" w:color="auto"/>
      </w:divBdr>
    </w:div>
    <w:div w:id="598100395">
      <w:bodyDiv w:val="1"/>
      <w:marLeft w:val="0"/>
      <w:marRight w:val="0"/>
      <w:marTop w:val="0"/>
      <w:marBottom w:val="0"/>
      <w:divBdr>
        <w:top w:val="none" w:sz="0" w:space="0" w:color="auto"/>
        <w:left w:val="none" w:sz="0" w:space="0" w:color="auto"/>
        <w:bottom w:val="none" w:sz="0" w:space="0" w:color="auto"/>
        <w:right w:val="none" w:sz="0" w:space="0" w:color="auto"/>
      </w:divBdr>
    </w:div>
    <w:div w:id="598294827">
      <w:bodyDiv w:val="1"/>
      <w:marLeft w:val="0"/>
      <w:marRight w:val="0"/>
      <w:marTop w:val="0"/>
      <w:marBottom w:val="0"/>
      <w:divBdr>
        <w:top w:val="none" w:sz="0" w:space="0" w:color="auto"/>
        <w:left w:val="none" w:sz="0" w:space="0" w:color="auto"/>
        <w:bottom w:val="none" w:sz="0" w:space="0" w:color="auto"/>
        <w:right w:val="none" w:sz="0" w:space="0" w:color="auto"/>
      </w:divBdr>
    </w:div>
    <w:div w:id="599148067">
      <w:bodyDiv w:val="1"/>
      <w:marLeft w:val="0"/>
      <w:marRight w:val="0"/>
      <w:marTop w:val="0"/>
      <w:marBottom w:val="0"/>
      <w:divBdr>
        <w:top w:val="none" w:sz="0" w:space="0" w:color="auto"/>
        <w:left w:val="none" w:sz="0" w:space="0" w:color="auto"/>
        <w:bottom w:val="none" w:sz="0" w:space="0" w:color="auto"/>
        <w:right w:val="none" w:sz="0" w:space="0" w:color="auto"/>
      </w:divBdr>
    </w:div>
    <w:div w:id="599291497">
      <w:bodyDiv w:val="1"/>
      <w:marLeft w:val="0"/>
      <w:marRight w:val="0"/>
      <w:marTop w:val="0"/>
      <w:marBottom w:val="0"/>
      <w:divBdr>
        <w:top w:val="none" w:sz="0" w:space="0" w:color="auto"/>
        <w:left w:val="none" w:sz="0" w:space="0" w:color="auto"/>
        <w:bottom w:val="none" w:sz="0" w:space="0" w:color="auto"/>
        <w:right w:val="none" w:sz="0" w:space="0" w:color="auto"/>
      </w:divBdr>
    </w:div>
    <w:div w:id="603616302">
      <w:bodyDiv w:val="1"/>
      <w:marLeft w:val="0"/>
      <w:marRight w:val="0"/>
      <w:marTop w:val="0"/>
      <w:marBottom w:val="0"/>
      <w:divBdr>
        <w:top w:val="none" w:sz="0" w:space="0" w:color="auto"/>
        <w:left w:val="none" w:sz="0" w:space="0" w:color="auto"/>
        <w:bottom w:val="none" w:sz="0" w:space="0" w:color="auto"/>
        <w:right w:val="none" w:sz="0" w:space="0" w:color="auto"/>
      </w:divBdr>
    </w:div>
    <w:div w:id="604464267">
      <w:bodyDiv w:val="1"/>
      <w:marLeft w:val="0"/>
      <w:marRight w:val="0"/>
      <w:marTop w:val="0"/>
      <w:marBottom w:val="0"/>
      <w:divBdr>
        <w:top w:val="none" w:sz="0" w:space="0" w:color="auto"/>
        <w:left w:val="none" w:sz="0" w:space="0" w:color="auto"/>
        <w:bottom w:val="none" w:sz="0" w:space="0" w:color="auto"/>
        <w:right w:val="none" w:sz="0" w:space="0" w:color="auto"/>
      </w:divBdr>
    </w:div>
    <w:div w:id="604584307">
      <w:bodyDiv w:val="1"/>
      <w:marLeft w:val="0"/>
      <w:marRight w:val="0"/>
      <w:marTop w:val="0"/>
      <w:marBottom w:val="0"/>
      <w:divBdr>
        <w:top w:val="none" w:sz="0" w:space="0" w:color="auto"/>
        <w:left w:val="none" w:sz="0" w:space="0" w:color="auto"/>
        <w:bottom w:val="none" w:sz="0" w:space="0" w:color="auto"/>
        <w:right w:val="none" w:sz="0" w:space="0" w:color="auto"/>
      </w:divBdr>
    </w:div>
    <w:div w:id="604846298">
      <w:bodyDiv w:val="1"/>
      <w:marLeft w:val="0"/>
      <w:marRight w:val="0"/>
      <w:marTop w:val="0"/>
      <w:marBottom w:val="0"/>
      <w:divBdr>
        <w:top w:val="none" w:sz="0" w:space="0" w:color="auto"/>
        <w:left w:val="none" w:sz="0" w:space="0" w:color="auto"/>
        <w:bottom w:val="none" w:sz="0" w:space="0" w:color="auto"/>
        <w:right w:val="none" w:sz="0" w:space="0" w:color="auto"/>
      </w:divBdr>
      <w:divsChild>
        <w:div w:id="1627929390">
          <w:marLeft w:val="480"/>
          <w:marRight w:val="0"/>
          <w:marTop w:val="0"/>
          <w:marBottom w:val="0"/>
          <w:divBdr>
            <w:top w:val="none" w:sz="0" w:space="0" w:color="auto"/>
            <w:left w:val="none" w:sz="0" w:space="0" w:color="auto"/>
            <w:bottom w:val="none" w:sz="0" w:space="0" w:color="auto"/>
            <w:right w:val="none" w:sz="0" w:space="0" w:color="auto"/>
          </w:divBdr>
        </w:div>
        <w:div w:id="1534657124">
          <w:marLeft w:val="480"/>
          <w:marRight w:val="0"/>
          <w:marTop w:val="0"/>
          <w:marBottom w:val="0"/>
          <w:divBdr>
            <w:top w:val="none" w:sz="0" w:space="0" w:color="auto"/>
            <w:left w:val="none" w:sz="0" w:space="0" w:color="auto"/>
            <w:bottom w:val="none" w:sz="0" w:space="0" w:color="auto"/>
            <w:right w:val="none" w:sz="0" w:space="0" w:color="auto"/>
          </w:divBdr>
        </w:div>
        <w:div w:id="2044671419">
          <w:marLeft w:val="480"/>
          <w:marRight w:val="0"/>
          <w:marTop w:val="0"/>
          <w:marBottom w:val="0"/>
          <w:divBdr>
            <w:top w:val="none" w:sz="0" w:space="0" w:color="auto"/>
            <w:left w:val="none" w:sz="0" w:space="0" w:color="auto"/>
            <w:bottom w:val="none" w:sz="0" w:space="0" w:color="auto"/>
            <w:right w:val="none" w:sz="0" w:space="0" w:color="auto"/>
          </w:divBdr>
        </w:div>
        <w:div w:id="268125038">
          <w:marLeft w:val="480"/>
          <w:marRight w:val="0"/>
          <w:marTop w:val="0"/>
          <w:marBottom w:val="0"/>
          <w:divBdr>
            <w:top w:val="none" w:sz="0" w:space="0" w:color="auto"/>
            <w:left w:val="none" w:sz="0" w:space="0" w:color="auto"/>
            <w:bottom w:val="none" w:sz="0" w:space="0" w:color="auto"/>
            <w:right w:val="none" w:sz="0" w:space="0" w:color="auto"/>
          </w:divBdr>
        </w:div>
        <w:div w:id="870460530">
          <w:marLeft w:val="480"/>
          <w:marRight w:val="0"/>
          <w:marTop w:val="0"/>
          <w:marBottom w:val="0"/>
          <w:divBdr>
            <w:top w:val="none" w:sz="0" w:space="0" w:color="auto"/>
            <w:left w:val="none" w:sz="0" w:space="0" w:color="auto"/>
            <w:bottom w:val="none" w:sz="0" w:space="0" w:color="auto"/>
            <w:right w:val="none" w:sz="0" w:space="0" w:color="auto"/>
          </w:divBdr>
        </w:div>
        <w:div w:id="731389886">
          <w:marLeft w:val="480"/>
          <w:marRight w:val="0"/>
          <w:marTop w:val="0"/>
          <w:marBottom w:val="0"/>
          <w:divBdr>
            <w:top w:val="none" w:sz="0" w:space="0" w:color="auto"/>
            <w:left w:val="none" w:sz="0" w:space="0" w:color="auto"/>
            <w:bottom w:val="none" w:sz="0" w:space="0" w:color="auto"/>
            <w:right w:val="none" w:sz="0" w:space="0" w:color="auto"/>
          </w:divBdr>
        </w:div>
        <w:div w:id="816537434">
          <w:marLeft w:val="480"/>
          <w:marRight w:val="0"/>
          <w:marTop w:val="0"/>
          <w:marBottom w:val="0"/>
          <w:divBdr>
            <w:top w:val="none" w:sz="0" w:space="0" w:color="auto"/>
            <w:left w:val="none" w:sz="0" w:space="0" w:color="auto"/>
            <w:bottom w:val="none" w:sz="0" w:space="0" w:color="auto"/>
            <w:right w:val="none" w:sz="0" w:space="0" w:color="auto"/>
          </w:divBdr>
        </w:div>
        <w:div w:id="2133084681">
          <w:marLeft w:val="480"/>
          <w:marRight w:val="0"/>
          <w:marTop w:val="0"/>
          <w:marBottom w:val="0"/>
          <w:divBdr>
            <w:top w:val="none" w:sz="0" w:space="0" w:color="auto"/>
            <w:left w:val="none" w:sz="0" w:space="0" w:color="auto"/>
            <w:bottom w:val="none" w:sz="0" w:space="0" w:color="auto"/>
            <w:right w:val="none" w:sz="0" w:space="0" w:color="auto"/>
          </w:divBdr>
        </w:div>
        <w:div w:id="1499610121">
          <w:marLeft w:val="480"/>
          <w:marRight w:val="0"/>
          <w:marTop w:val="0"/>
          <w:marBottom w:val="0"/>
          <w:divBdr>
            <w:top w:val="none" w:sz="0" w:space="0" w:color="auto"/>
            <w:left w:val="none" w:sz="0" w:space="0" w:color="auto"/>
            <w:bottom w:val="none" w:sz="0" w:space="0" w:color="auto"/>
            <w:right w:val="none" w:sz="0" w:space="0" w:color="auto"/>
          </w:divBdr>
        </w:div>
        <w:div w:id="1124424191">
          <w:marLeft w:val="480"/>
          <w:marRight w:val="0"/>
          <w:marTop w:val="0"/>
          <w:marBottom w:val="0"/>
          <w:divBdr>
            <w:top w:val="none" w:sz="0" w:space="0" w:color="auto"/>
            <w:left w:val="none" w:sz="0" w:space="0" w:color="auto"/>
            <w:bottom w:val="none" w:sz="0" w:space="0" w:color="auto"/>
            <w:right w:val="none" w:sz="0" w:space="0" w:color="auto"/>
          </w:divBdr>
        </w:div>
        <w:div w:id="601497808">
          <w:marLeft w:val="480"/>
          <w:marRight w:val="0"/>
          <w:marTop w:val="0"/>
          <w:marBottom w:val="0"/>
          <w:divBdr>
            <w:top w:val="none" w:sz="0" w:space="0" w:color="auto"/>
            <w:left w:val="none" w:sz="0" w:space="0" w:color="auto"/>
            <w:bottom w:val="none" w:sz="0" w:space="0" w:color="auto"/>
            <w:right w:val="none" w:sz="0" w:space="0" w:color="auto"/>
          </w:divBdr>
        </w:div>
        <w:div w:id="1362245429">
          <w:marLeft w:val="480"/>
          <w:marRight w:val="0"/>
          <w:marTop w:val="0"/>
          <w:marBottom w:val="0"/>
          <w:divBdr>
            <w:top w:val="none" w:sz="0" w:space="0" w:color="auto"/>
            <w:left w:val="none" w:sz="0" w:space="0" w:color="auto"/>
            <w:bottom w:val="none" w:sz="0" w:space="0" w:color="auto"/>
            <w:right w:val="none" w:sz="0" w:space="0" w:color="auto"/>
          </w:divBdr>
        </w:div>
        <w:div w:id="1244996913">
          <w:marLeft w:val="480"/>
          <w:marRight w:val="0"/>
          <w:marTop w:val="0"/>
          <w:marBottom w:val="0"/>
          <w:divBdr>
            <w:top w:val="none" w:sz="0" w:space="0" w:color="auto"/>
            <w:left w:val="none" w:sz="0" w:space="0" w:color="auto"/>
            <w:bottom w:val="none" w:sz="0" w:space="0" w:color="auto"/>
            <w:right w:val="none" w:sz="0" w:space="0" w:color="auto"/>
          </w:divBdr>
        </w:div>
        <w:div w:id="874661212">
          <w:marLeft w:val="480"/>
          <w:marRight w:val="0"/>
          <w:marTop w:val="0"/>
          <w:marBottom w:val="0"/>
          <w:divBdr>
            <w:top w:val="none" w:sz="0" w:space="0" w:color="auto"/>
            <w:left w:val="none" w:sz="0" w:space="0" w:color="auto"/>
            <w:bottom w:val="none" w:sz="0" w:space="0" w:color="auto"/>
            <w:right w:val="none" w:sz="0" w:space="0" w:color="auto"/>
          </w:divBdr>
        </w:div>
        <w:div w:id="2145850877">
          <w:marLeft w:val="480"/>
          <w:marRight w:val="0"/>
          <w:marTop w:val="0"/>
          <w:marBottom w:val="0"/>
          <w:divBdr>
            <w:top w:val="none" w:sz="0" w:space="0" w:color="auto"/>
            <w:left w:val="none" w:sz="0" w:space="0" w:color="auto"/>
            <w:bottom w:val="none" w:sz="0" w:space="0" w:color="auto"/>
            <w:right w:val="none" w:sz="0" w:space="0" w:color="auto"/>
          </w:divBdr>
        </w:div>
        <w:div w:id="559826548">
          <w:marLeft w:val="480"/>
          <w:marRight w:val="0"/>
          <w:marTop w:val="0"/>
          <w:marBottom w:val="0"/>
          <w:divBdr>
            <w:top w:val="none" w:sz="0" w:space="0" w:color="auto"/>
            <w:left w:val="none" w:sz="0" w:space="0" w:color="auto"/>
            <w:bottom w:val="none" w:sz="0" w:space="0" w:color="auto"/>
            <w:right w:val="none" w:sz="0" w:space="0" w:color="auto"/>
          </w:divBdr>
        </w:div>
        <w:div w:id="1725330933">
          <w:marLeft w:val="480"/>
          <w:marRight w:val="0"/>
          <w:marTop w:val="0"/>
          <w:marBottom w:val="0"/>
          <w:divBdr>
            <w:top w:val="none" w:sz="0" w:space="0" w:color="auto"/>
            <w:left w:val="none" w:sz="0" w:space="0" w:color="auto"/>
            <w:bottom w:val="none" w:sz="0" w:space="0" w:color="auto"/>
            <w:right w:val="none" w:sz="0" w:space="0" w:color="auto"/>
          </w:divBdr>
        </w:div>
        <w:div w:id="61486948">
          <w:marLeft w:val="480"/>
          <w:marRight w:val="0"/>
          <w:marTop w:val="0"/>
          <w:marBottom w:val="0"/>
          <w:divBdr>
            <w:top w:val="none" w:sz="0" w:space="0" w:color="auto"/>
            <w:left w:val="none" w:sz="0" w:space="0" w:color="auto"/>
            <w:bottom w:val="none" w:sz="0" w:space="0" w:color="auto"/>
            <w:right w:val="none" w:sz="0" w:space="0" w:color="auto"/>
          </w:divBdr>
        </w:div>
        <w:div w:id="1740833066">
          <w:marLeft w:val="480"/>
          <w:marRight w:val="0"/>
          <w:marTop w:val="0"/>
          <w:marBottom w:val="0"/>
          <w:divBdr>
            <w:top w:val="none" w:sz="0" w:space="0" w:color="auto"/>
            <w:left w:val="none" w:sz="0" w:space="0" w:color="auto"/>
            <w:bottom w:val="none" w:sz="0" w:space="0" w:color="auto"/>
            <w:right w:val="none" w:sz="0" w:space="0" w:color="auto"/>
          </w:divBdr>
        </w:div>
        <w:div w:id="2032563056">
          <w:marLeft w:val="480"/>
          <w:marRight w:val="0"/>
          <w:marTop w:val="0"/>
          <w:marBottom w:val="0"/>
          <w:divBdr>
            <w:top w:val="none" w:sz="0" w:space="0" w:color="auto"/>
            <w:left w:val="none" w:sz="0" w:space="0" w:color="auto"/>
            <w:bottom w:val="none" w:sz="0" w:space="0" w:color="auto"/>
            <w:right w:val="none" w:sz="0" w:space="0" w:color="auto"/>
          </w:divBdr>
        </w:div>
        <w:div w:id="349845056">
          <w:marLeft w:val="480"/>
          <w:marRight w:val="0"/>
          <w:marTop w:val="0"/>
          <w:marBottom w:val="0"/>
          <w:divBdr>
            <w:top w:val="none" w:sz="0" w:space="0" w:color="auto"/>
            <w:left w:val="none" w:sz="0" w:space="0" w:color="auto"/>
            <w:bottom w:val="none" w:sz="0" w:space="0" w:color="auto"/>
            <w:right w:val="none" w:sz="0" w:space="0" w:color="auto"/>
          </w:divBdr>
        </w:div>
        <w:div w:id="2024744205">
          <w:marLeft w:val="480"/>
          <w:marRight w:val="0"/>
          <w:marTop w:val="0"/>
          <w:marBottom w:val="0"/>
          <w:divBdr>
            <w:top w:val="none" w:sz="0" w:space="0" w:color="auto"/>
            <w:left w:val="none" w:sz="0" w:space="0" w:color="auto"/>
            <w:bottom w:val="none" w:sz="0" w:space="0" w:color="auto"/>
            <w:right w:val="none" w:sz="0" w:space="0" w:color="auto"/>
          </w:divBdr>
        </w:div>
        <w:div w:id="980117613">
          <w:marLeft w:val="480"/>
          <w:marRight w:val="0"/>
          <w:marTop w:val="0"/>
          <w:marBottom w:val="0"/>
          <w:divBdr>
            <w:top w:val="none" w:sz="0" w:space="0" w:color="auto"/>
            <w:left w:val="none" w:sz="0" w:space="0" w:color="auto"/>
            <w:bottom w:val="none" w:sz="0" w:space="0" w:color="auto"/>
            <w:right w:val="none" w:sz="0" w:space="0" w:color="auto"/>
          </w:divBdr>
        </w:div>
        <w:div w:id="744259497">
          <w:marLeft w:val="480"/>
          <w:marRight w:val="0"/>
          <w:marTop w:val="0"/>
          <w:marBottom w:val="0"/>
          <w:divBdr>
            <w:top w:val="none" w:sz="0" w:space="0" w:color="auto"/>
            <w:left w:val="none" w:sz="0" w:space="0" w:color="auto"/>
            <w:bottom w:val="none" w:sz="0" w:space="0" w:color="auto"/>
            <w:right w:val="none" w:sz="0" w:space="0" w:color="auto"/>
          </w:divBdr>
        </w:div>
        <w:div w:id="1490713613">
          <w:marLeft w:val="480"/>
          <w:marRight w:val="0"/>
          <w:marTop w:val="0"/>
          <w:marBottom w:val="0"/>
          <w:divBdr>
            <w:top w:val="none" w:sz="0" w:space="0" w:color="auto"/>
            <w:left w:val="none" w:sz="0" w:space="0" w:color="auto"/>
            <w:bottom w:val="none" w:sz="0" w:space="0" w:color="auto"/>
            <w:right w:val="none" w:sz="0" w:space="0" w:color="auto"/>
          </w:divBdr>
        </w:div>
        <w:div w:id="605815409">
          <w:marLeft w:val="480"/>
          <w:marRight w:val="0"/>
          <w:marTop w:val="0"/>
          <w:marBottom w:val="0"/>
          <w:divBdr>
            <w:top w:val="none" w:sz="0" w:space="0" w:color="auto"/>
            <w:left w:val="none" w:sz="0" w:space="0" w:color="auto"/>
            <w:bottom w:val="none" w:sz="0" w:space="0" w:color="auto"/>
            <w:right w:val="none" w:sz="0" w:space="0" w:color="auto"/>
          </w:divBdr>
        </w:div>
        <w:div w:id="68312355">
          <w:marLeft w:val="480"/>
          <w:marRight w:val="0"/>
          <w:marTop w:val="0"/>
          <w:marBottom w:val="0"/>
          <w:divBdr>
            <w:top w:val="none" w:sz="0" w:space="0" w:color="auto"/>
            <w:left w:val="none" w:sz="0" w:space="0" w:color="auto"/>
            <w:bottom w:val="none" w:sz="0" w:space="0" w:color="auto"/>
            <w:right w:val="none" w:sz="0" w:space="0" w:color="auto"/>
          </w:divBdr>
        </w:div>
        <w:div w:id="674847965">
          <w:marLeft w:val="480"/>
          <w:marRight w:val="0"/>
          <w:marTop w:val="0"/>
          <w:marBottom w:val="0"/>
          <w:divBdr>
            <w:top w:val="none" w:sz="0" w:space="0" w:color="auto"/>
            <w:left w:val="none" w:sz="0" w:space="0" w:color="auto"/>
            <w:bottom w:val="none" w:sz="0" w:space="0" w:color="auto"/>
            <w:right w:val="none" w:sz="0" w:space="0" w:color="auto"/>
          </w:divBdr>
        </w:div>
        <w:div w:id="1582451454">
          <w:marLeft w:val="480"/>
          <w:marRight w:val="0"/>
          <w:marTop w:val="0"/>
          <w:marBottom w:val="0"/>
          <w:divBdr>
            <w:top w:val="none" w:sz="0" w:space="0" w:color="auto"/>
            <w:left w:val="none" w:sz="0" w:space="0" w:color="auto"/>
            <w:bottom w:val="none" w:sz="0" w:space="0" w:color="auto"/>
            <w:right w:val="none" w:sz="0" w:space="0" w:color="auto"/>
          </w:divBdr>
        </w:div>
        <w:div w:id="1697460105">
          <w:marLeft w:val="480"/>
          <w:marRight w:val="0"/>
          <w:marTop w:val="0"/>
          <w:marBottom w:val="0"/>
          <w:divBdr>
            <w:top w:val="none" w:sz="0" w:space="0" w:color="auto"/>
            <w:left w:val="none" w:sz="0" w:space="0" w:color="auto"/>
            <w:bottom w:val="none" w:sz="0" w:space="0" w:color="auto"/>
            <w:right w:val="none" w:sz="0" w:space="0" w:color="auto"/>
          </w:divBdr>
        </w:div>
        <w:div w:id="692419207">
          <w:marLeft w:val="480"/>
          <w:marRight w:val="0"/>
          <w:marTop w:val="0"/>
          <w:marBottom w:val="0"/>
          <w:divBdr>
            <w:top w:val="none" w:sz="0" w:space="0" w:color="auto"/>
            <w:left w:val="none" w:sz="0" w:space="0" w:color="auto"/>
            <w:bottom w:val="none" w:sz="0" w:space="0" w:color="auto"/>
            <w:right w:val="none" w:sz="0" w:space="0" w:color="auto"/>
          </w:divBdr>
        </w:div>
        <w:div w:id="1536967300">
          <w:marLeft w:val="480"/>
          <w:marRight w:val="0"/>
          <w:marTop w:val="0"/>
          <w:marBottom w:val="0"/>
          <w:divBdr>
            <w:top w:val="none" w:sz="0" w:space="0" w:color="auto"/>
            <w:left w:val="none" w:sz="0" w:space="0" w:color="auto"/>
            <w:bottom w:val="none" w:sz="0" w:space="0" w:color="auto"/>
            <w:right w:val="none" w:sz="0" w:space="0" w:color="auto"/>
          </w:divBdr>
        </w:div>
        <w:div w:id="2093694682">
          <w:marLeft w:val="480"/>
          <w:marRight w:val="0"/>
          <w:marTop w:val="0"/>
          <w:marBottom w:val="0"/>
          <w:divBdr>
            <w:top w:val="none" w:sz="0" w:space="0" w:color="auto"/>
            <w:left w:val="none" w:sz="0" w:space="0" w:color="auto"/>
            <w:bottom w:val="none" w:sz="0" w:space="0" w:color="auto"/>
            <w:right w:val="none" w:sz="0" w:space="0" w:color="auto"/>
          </w:divBdr>
        </w:div>
        <w:div w:id="1798596578">
          <w:marLeft w:val="480"/>
          <w:marRight w:val="0"/>
          <w:marTop w:val="0"/>
          <w:marBottom w:val="0"/>
          <w:divBdr>
            <w:top w:val="none" w:sz="0" w:space="0" w:color="auto"/>
            <w:left w:val="none" w:sz="0" w:space="0" w:color="auto"/>
            <w:bottom w:val="none" w:sz="0" w:space="0" w:color="auto"/>
            <w:right w:val="none" w:sz="0" w:space="0" w:color="auto"/>
          </w:divBdr>
        </w:div>
        <w:div w:id="1748458334">
          <w:marLeft w:val="480"/>
          <w:marRight w:val="0"/>
          <w:marTop w:val="0"/>
          <w:marBottom w:val="0"/>
          <w:divBdr>
            <w:top w:val="none" w:sz="0" w:space="0" w:color="auto"/>
            <w:left w:val="none" w:sz="0" w:space="0" w:color="auto"/>
            <w:bottom w:val="none" w:sz="0" w:space="0" w:color="auto"/>
            <w:right w:val="none" w:sz="0" w:space="0" w:color="auto"/>
          </w:divBdr>
        </w:div>
        <w:div w:id="41489682">
          <w:marLeft w:val="480"/>
          <w:marRight w:val="0"/>
          <w:marTop w:val="0"/>
          <w:marBottom w:val="0"/>
          <w:divBdr>
            <w:top w:val="none" w:sz="0" w:space="0" w:color="auto"/>
            <w:left w:val="none" w:sz="0" w:space="0" w:color="auto"/>
            <w:bottom w:val="none" w:sz="0" w:space="0" w:color="auto"/>
            <w:right w:val="none" w:sz="0" w:space="0" w:color="auto"/>
          </w:divBdr>
        </w:div>
        <w:div w:id="155539762">
          <w:marLeft w:val="480"/>
          <w:marRight w:val="0"/>
          <w:marTop w:val="0"/>
          <w:marBottom w:val="0"/>
          <w:divBdr>
            <w:top w:val="none" w:sz="0" w:space="0" w:color="auto"/>
            <w:left w:val="none" w:sz="0" w:space="0" w:color="auto"/>
            <w:bottom w:val="none" w:sz="0" w:space="0" w:color="auto"/>
            <w:right w:val="none" w:sz="0" w:space="0" w:color="auto"/>
          </w:divBdr>
        </w:div>
        <w:div w:id="370765385">
          <w:marLeft w:val="480"/>
          <w:marRight w:val="0"/>
          <w:marTop w:val="0"/>
          <w:marBottom w:val="0"/>
          <w:divBdr>
            <w:top w:val="none" w:sz="0" w:space="0" w:color="auto"/>
            <w:left w:val="none" w:sz="0" w:space="0" w:color="auto"/>
            <w:bottom w:val="none" w:sz="0" w:space="0" w:color="auto"/>
            <w:right w:val="none" w:sz="0" w:space="0" w:color="auto"/>
          </w:divBdr>
        </w:div>
        <w:div w:id="499084893">
          <w:marLeft w:val="480"/>
          <w:marRight w:val="0"/>
          <w:marTop w:val="0"/>
          <w:marBottom w:val="0"/>
          <w:divBdr>
            <w:top w:val="none" w:sz="0" w:space="0" w:color="auto"/>
            <w:left w:val="none" w:sz="0" w:space="0" w:color="auto"/>
            <w:bottom w:val="none" w:sz="0" w:space="0" w:color="auto"/>
            <w:right w:val="none" w:sz="0" w:space="0" w:color="auto"/>
          </w:divBdr>
        </w:div>
        <w:div w:id="1348605580">
          <w:marLeft w:val="480"/>
          <w:marRight w:val="0"/>
          <w:marTop w:val="0"/>
          <w:marBottom w:val="0"/>
          <w:divBdr>
            <w:top w:val="none" w:sz="0" w:space="0" w:color="auto"/>
            <w:left w:val="none" w:sz="0" w:space="0" w:color="auto"/>
            <w:bottom w:val="none" w:sz="0" w:space="0" w:color="auto"/>
            <w:right w:val="none" w:sz="0" w:space="0" w:color="auto"/>
          </w:divBdr>
        </w:div>
        <w:div w:id="349915164">
          <w:marLeft w:val="480"/>
          <w:marRight w:val="0"/>
          <w:marTop w:val="0"/>
          <w:marBottom w:val="0"/>
          <w:divBdr>
            <w:top w:val="none" w:sz="0" w:space="0" w:color="auto"/>
            <w:left w:val="none" w:sz="0" w:space="0" w:color="auto"/>
            <w:bottom w:val="none" w:sz="0" w:space="0" w:color="auto"/>
            <w:right w:val="none" w:sz="0" w:space="0" w:color="auto"/>
          </w:divBdr>
        </w:div>
        <w:div w:id="445664692">
          <w:marLeft w:val="480"/>
          <w:marRight w:val="0"/>
          <w:marTop w:val="0"/>
          <w:marBottom w:val="0"/>
          <w:divBdr>
            <w:top w:val="none" w:sz="0" w:space="0" w:color="auto"/>
            <w:left w:val="none" w:sz="0" w:space="0" w:color="auto"/>
            <w:bottom w:val="none" w:sz="0" w:space="0" w:color="auto"/>
            <w:right w:val="none" w:sz="0" w:space="0" w:color="auto"/>
          </w:divBdr>
        </w:div>
        <w:div w:id="776371927">
          <w:marLeft w:val="480"/>
          <w:marRight w:val="0"/>
          <w:marTop w:val="0"/>
          <w:marBottom w:val="0"/>
          <w:divBdr>
            <w:top w:val="none" w:sz="0" w:space="0" w:color="auto"/>
            <w:left w:val="none" w:sz="0" w:space="0" w:color="auto"/>
            <w:bottom w:val="none" w:sz="0" w:space="0" w:color="auto"/>
            <w:right w:val="none" w:sz="0" w:space="0" w:color="auto"/>
          </w:divBdr>
        </w:div>
        <w:div w:id="725959323">
          <w:marLeft w:val="480"/>
          <w:marRight w:val="0"/>
          <w:marTop w:val="0"/>
          <w:marBottom w:val="0"/>
          <w:divBdr>
            <w:top w:val="none" w:sz="0" w:space="0" w:color="auto"/>
            <w:left w:val="none" w:sz="0" w:space="0" w:color="auto"/>
            <w:bottom w:val="none" w:sz="0" w:space="0" w:color="auto"/>
            <w:right w:val="none" w:sz="0" w:space="0" w:color="auto"/>
          </w:divBdr>
        </w:div>
        <w:div w:id="326324448">
          <w:marLeft w:val="480"/>
          <w:marRight w:val="0"/>
          <w:marTop w:val="0"/>
          <w:marBottom w:val="0"/>
          <w:divBdr>
            <w:top w:val="none" w:sz="0" w:space="0" w:color="auto"/>
            <w:left w:val="none" w:sz="0" w:space="0" w:color="auto"/>
            <w:bottom w:val="none" w:sz="0" w:space="0" w:color="auto"/>
            <w:right w:val="none" w:sz="0" w:space="0" w:color="auto"/>
          </w:divBdr>
        </w:div>
        <w:div w:id="253058420">
          <w:marLeft w:val="480"/>
          <w:marRight w:val="0"/>
          <w:marTop w:val="0"/>
          <w:marBottom w:val="0"/>
          <w:divBdr>
            <w:top w:val="none" w:sz="0" w:space="0" w:color="auto"/>
            <w:left w:val="none" w:sz="0" w:space="0" w:color="auto"/>
            <w:bottom w:val="none" w:sz="0" w:space="0" w:color="auto"/>
            <w:right w:val="none" w:sz="0" w:space="0" w:color="auto"/>
          </w:divBdr>
        </w:div>
        <w:div w:id="268784290">
          <w:marLeft w:val="480"/>
          <w:marRight w:val="0"/>
          <w:marTop w:val="0"/>
          <w:marBottom w:val="0"/>
          <w:divBdr>
            <w:top w:val="none" w:sz="0" w:space="0" w:color="auto"/>
            <w:left w:val="none" w:sz="0" w:space="0" w:color="auto"/>
            <w:bottom w:val="none" w:sz="0" w:space="0" w:color="auto"/>
            <w:right w:val="none" w:sz="0" w:space="0" w:color="auto"/>
          </w:divBdr>
        </w:div>
        <w:div w:id="1317999399">
          <w:marLeft w:val="480"/>
          <w:marRight w:val="0"/>
          <w:marTop w:val="0"/>
          <w:marBottom w:val="0"/>
          <w:divBdr>
            <w:top w:val="none" w:sz="0" w:space="0" w:color="auto"/>
            <w:left w:val="none" w:sz="0" w:space="0" w:color="auto"/>
            <w:bottom w:val="none" w:sz="0" w:space="0" w:color="auto"/>
            <w:right w:val="none" w:sz="0" w:space="0" w:color="auto"/>
          </w:divBdr>
        </w:div>
        <w:div w:id="82075095">
          <w:marLeft w:val="480"/>
          <w:marRight w:val="0"/>
          <w:marTop w:val="0"/>
          <w:marBottom w:val="0"/>
          <w:divBdr>
            <w:top w:val="none" w:sz="0" w:space="0" w:color="auto"/>
            <w:left w:val="none" w:sz="0" w:space="0" w:color="auto"/>
            <w:bottom w:val="none" w:sz="0" w:space="0" w:color="auto"/>
            <w:right w:val="none" w:sz="0" w:space="0" w:color="auto"/>
          </w:divBdr>
        </w:div>
        <w:div w:id="2028748210">
          <w:marLeft w:val="480"/>
          <w:marRight w:val="0"/>
          <w:marTop w:val="0"/>
          <w:marBottom w:val="0"/>
          <w:divBdr>
            <w:top w:val="none" w:sz="0" w:space="0" w:color="auto"/>
            <w:left w:val="none" w:sz="0" w:space="0" w:color="auto"/>
            <w:bottom w:val="none" w:sz="0" w:space="0" w:color="auto"/>
            <w:right w:val="none" w:sz="0" w:space="0" w:color="auto"/>
          </w:divBdr>
        </w:div>
        <w:div w:id="106169812">
          <w:marLeft w:val="480"/>
          <w:marRight w:val="0"/>
          <w:marTop w:val="0"/>
          <w:marBottom w:val="0"/>
          <w:divBdr>
            <w:top w:val="none" w:sz="0" w:space="0" w:color="auto"/>
            <w:left w:val="none" w:sz="0" w:space="0" w:color="auto"/>
            <w:bottom w:val="none" w:sz="0" w:space="0" w:color="auto"/>
            <w:right w:val="none" w:sz="0" w:space="0" w:color="auto"/>
          </w:divBdr>
        </w:div>
        <w:div w:id="212425375">
          <w:marLeft w:val="480"/>
          <w:marRight w:val="0"/>
          <w:marTop w:val="0"/>
          <w:marBottom w:val="0"/>
          <w:divBdr>
            <w:top w:val="none" w:sz="0" w:space="0" w:color="auto"/>
            <w:left w:val="none" w:sz="0" w:space="0" w:color="auto"/>
            <w:bottom w:val="none" w:sz="0" w:space="0" w:color="auto"/>
            <w:right w:val="none" w:sz="0" w:space="0" w:color="auto"/>
          </w:divBdr>
        </w:div>
        <w:div w:id="1187065713">
          <w:marLeft w:val="480"/>
          <w:marRight w:val="0"/>
          <w:marTop w:val="0"/>
          <w:marBottom w:val="0"/>
          <w:divBdr>
            <w:top w:val="none" w:sz="0" w:space="0" w:color="auto"/>
            <w:left w:val="none" w:sz="0" w:space="0" w:color="auto"/>
            <w:bottom w:val="none" w:sz="0" w:space="0" w:color="auto"/>
            <w:right w:val="none" w:sz="0" w:space="0" w:color="auto"/>
          </w:divBdr>
        </w:div>
        <w:div w:id="1207258823">
          <w:marLeft w:val="480"/>
          <w:marRight w:val="0"/>
          <w:marTop w:val="0"/>
          <w:marBottom w:val="0"/>
          <w:divBdr>
            <w:top w:val="none" w:sz="0" w:space="0" w:color="auto"/>
            <w:left w:val="none" w:sz="0" w:space="0" w:color="auto"/>
            <w:bottom w:val="none" w:sz="0" w:space="0" w:color="auto"/>
            <w:right w:val="none" w:sz="0" w:space="0" w:color="auto"/>
          </w:divBdr>
        </w:div>
        <w:div w:id="1529491447">
          <w:marLeft w:val="480"/>
          <w:marRight w:val="0"/>
          <w:marTop w:val="0"/>
          <w:marBottom w:val="0"/>
          <w:divBdr>
            <w:top w:val="none" w:sz="0" w:space="0" w:color="auto"/>
            <w:left w:val="none" w:sz="0" w:space="0" w:color="auto"/>
            <w:bottom w:val="none" w:sz="0" w:space="0" w:color="auto"/>
            <w:right w:val="none" w:sz="0" w:space="0" w:color="auto"/>
          </w:divBdr>
        </w:div>
        <w:div w:id="1171724016">
          <w:marLeft w:val="480"/>
          <w:marRight w:val="0"/>
          <w:marTop w:val="0"/>
          <w:marBottom w:val="0"/>
          <w:divBdr>
            <w:top w:val="none" w:sz="0" w:space="0" w:color="auto"/>
            <w:left w:val="none" w:sz="0" w:space="0" w:color="auto"/>
            <w:bottom w:val="none" w:sz="0" w:space="0" w:color="auto"/>
            <w:right w:val="none" w:sz="0" w:space="0" w:color="auto"/>
          </w:divBdr>
        </w:div>
        <w:div w:id="1301839684">
          <w:marLeft w:val="480"/>
          <w:marRight w:val="0"/>
          <w:marTop w:val="0"/>
          <w:marBottom w:val="0"/>
          <w:divBdr>
            <w:top w:val="none" w:sz="0" w:space="0" w:color="auto"/>
            <w:left w:val="none" w:sz="0" w:space="0" w:color="auto"/>
            <w:bottom w:val="none" w:sz="0" w:space="0" w:color="auto"/>
            <w:right w:val="none" w:sz="0" w:space="0" w:color="auto"/>
          </w:divBdr>
        </w:div>
        <w:div w:id="936983574">
          <w:marLeft w:val="480"/>
          <w:marRight w:val="0"/>
          <w:marTop w:val="0"/>
          <w:marBottom w:val="0"/>
          <w:divBdr>
            <w:top w:val="none" w:sz="0" w:space="0" w:color="auto"/>
            <w:left w:val="none" w:sz="0" w:space="0" w:color="auto"/>
            <w:bottom w:val="none" w:sz="0" w:space="0" w:color="auto"/>
            <w:right w:val="none" w:sz="0" w:space="0" w:color="auto"/>
          </w:divBdr>
        </w:div>
        <w:div w:id="27996774">
          <w:marLeft w:val="480"/>
          <w:marRight w:val="0"/>
          <w:marTop w:val="0"/>
          <w:marBottom w:val="0"/>
          <w:divBdr>
            <w:top w:val="none" w:sz="0" w:space="0" w:color="auto"/>
            <w:left w:val="none" w:sz="0" w:space="0" w:color="auto"/>
            <w:bottom w:val="none" w:sz="0" w:space="0" w:color="auto"/>
            <w:right w:val="none" w:sz="0" w:space="0" w:color="auto"/>
          </w:divBdr>
        </w:div>
        <w:div w:id="537351875">
          <w:marLeft w:val="480"/>
          <w:marRight w:val="0"/>
          <w:marTop w:val="0"/>
          <w:marBottom w:val="0"/>
          <w:divBdr>
            <w:top w:val="none" w:sz="0" w:space="0" w:color="auto"/>
            <w:left w:val="none" w:sz="0" w:space="0" w:color="auto"/>
            <w:bottom w:val="none" w:sz="0" w:space="0" w:color="auto"/>
            <w:right w:val="none" w:sz="0" w:space="0" w:color="auto"/>
          </w:divBdr>
        </w:div>
        <w:div w:id="1096710159">
          <w:marLeft w:val="480"/>
          <w:marRight w:val="0"/>
          <w:marTop w:val="0"/>
          <w:marBottom w:val="0"/>
          <w:divBdr>
            <w:top w:val="none" w:sz="0" w:space="0" w:color="auto"/>
            <w:left w:val="none" w:sz="0" w:space="0" w:color="auto"/>
            <w:bottom w:val="none" w:sz="0" w:space="0" w:color="auto"/>
            <w:right w:val="none" w:sz="0" w:space="0" w:color="auto"/>
          </w:divBdr>
        </w:div>
        <w:div w:id="742920390">
          <w:marLeft w:val="480"/>
          <w:marRight w:val="0"/>
          <w:marTop w:val="0"/>
          <w:marBottom w:val="0"/>
          <w:divBdr>
            <w:top w:val="none" w:sz="0" w:space="0" w:color="auto"/>
            <w:left w:val="none" w:sz="0" w:space="0" w:color="auto"/>
            <w:bottom w:val="none" w:sz="0" w:space="0" w:color="auto"/>
            <w:right w:val="none" w:sz="0" w:space="0" w:color="auto"/>
          </w:divBdr>
        </w:div>
        <w:div w:id="1077093319">
          <w:marLeft w:val="480"/>
          <w:marRight w:val="0"/>
          <w:marTop w:val="0"/>
          <w:marBottom w:val="0"/>
          <w:divBdr>
            <w:top w:val="none" w:sz="0" w:space="0" w:color="auto"/>
            <w:left w:val="none" w:sz="0" w:space="0" w:color="auto"/>
            <w:bottom w:val="none" w:sz="0" w:space="0" w:color="auto"/>
            <w:right w:val="none" w:sz="0" w:space="0" w:color="auto"/>
          </w:divBdr>
        </w:div>
        <w:div w:id="1973552728">
          <w:marLeft w:val="480"/>
          <w:marRight w:val="0"/>
          <w:marTop w:val="0"/>
          <w:marBottom w:val="0"/>
          <w:divBdr>
            <w:top w:val="none" w:sz="0" w:space="0" w:color="auto"/>
            <w:left w:val="none" w:sz="0" w:space="0" w:color="auto"/>
            <w:bottom w:val="none" w:sz="0" w:space="0" w:color="auto"/>
            <w:right w:val="none" w:sz="0" w:space="0" w:color="auto"/>
          </w:divBdr>
        </w:div>
        <w:div w:id="482241394">
          <w:marLeft w:val="480"/>
          <w:marRight w:val="0"/>
          <w:marTop w:val="0"/>
          <w:marBottom w:val="0"/>
          <w:divBdr>
            <w:top w:val="none" w:sz="0" w:space="0" w:color="auto"/>
            <w:left w:val="none" w:sz="0" w:space="0" w:color="auto"/>
            <w:bottom w:val="none" w:sz="0" w:space="0" w:color="auto"/>
            <w:right w:val="none" w:sz="0" w:space="0" w:color="auto"/>
          </w:divBdr>
        </w:div>
        <w:div w:id="1605190410">
          <w:marLeft w:val="480"/>
          <w:marRight w:val="0"/>
          <w:marTop w:val="0"/>
          <w:marBottom w:val="0"/>
          <w:divBdr>
            <w:top w:val="none" w:sz="0" w:space="0" w:color="auto"/>
            <w:left w:val="none" w:sz="0" w:space="0" w:color="auto"/>
            <w:bottom w:val="none" w:sz="0" w:space="0" w:color="auto"/>
            <w:right w:val="none" w:sz="0" w:space="0" w:color="auto"/>
          </w:divBdr>
        </w:div>
        <w:div w:id="882669608">
          <w:marLeft w:val="480"/>
          <w:marRight w:val="0"/>
          <w:marTop w:val="0"/>
          <w:marBottom w:val="0"/>
          <w:divBdr>
            <w:top w:val="none" w:sz="0" w:space="0" w:color="auto"/>
            <w:left w:val="none" w:sz="0" w:space="0" w:color="auto"/>
            <w:bottom w:val="none" w:sz="0" w:space="0" w:color="auto"/>
            <w:right w:val="none" w:sz="0" w:space="0" w:color="auto"/>
          </w:divBdr>
        </w:div>
        <w:div w:id="1914580128">
          <w:marLeft w:val="480"/>
          <w:marRight w:val="0"/>
          <w:marTop w:val="0"/>
          <w:marBottom w:val="0"/>
          <w:divBdr>
            <w:top w:val="none" w:sz="0" w:space="0" w:color="auto"/>
            <w:left w:val="none" w:sz="0" w:space="0" w:color="auto"/>
            <w:bottom w:val="none" w:sz="0" w:space="0" w:color="auto"/>
            <w:right w:val="none" w:sz="0" w:space="0" w:color="auto"/>
          </w:divBdr>
        </w:div>
        <w:div w:id="970670202">
          <w:marLeft w:val="480"/>
          <w:marRight w:val="0"/>
          <w:marTop w:val="0"/>
          <w:marBottom w:val="0"/>
          <w:divBdr>
            <w:top w:val="none" w:sz="0" w:space="0" w:color="auto"/>
            <w:left w:val="none" w:sz="0" w:space="0" w:color="auto"/>
            <w:bottom w:val="none" w:sz="0" w:space="0" w:color="auto"/>
            <w:right w:val="none" w:sz="0" w:space="0" w:color="auto"/>
          </w:divBdr>
        </w:div>
        <w:div w:id="145980467">
          <w:marLeft w:val="480"/>
          <w:marRight w:val="0"/>
          <w:marTop w:val="0"/>
          <w:marBottom w:val="0"/>
          <w:divBdr>
            <w:top w:val="none" w:sz="0" w:space="0" w:color="auto"/>
            <w:left w:val="none" w:sz="0" w:space="0" w:color="auto"/>
            <w:bottom w:val="none" w:sz="0" w:space="0" w:color="auto"/>
            <w:right w:val="none" w:sz="0" w:space="0" w:color="auto"/>
          </w:divBdr>
        </w:div>
        <w:div w:id="1761176951">
          <w:marLeft w:val="480"/>
          <w:marRight w:val="0"/>
          <w:marTop w:val="0"/>
          <w:marBottom w:val="0"/>
          <w:divBdr>
            <w:top w:val="none" w:sz="0" w:space="0" w:color="auto"/>
            <w:left w:val="none" w:sz="0" w:space="0" w:color="auto"/>
            <w:bottom w:val="none" w:sz="0" w:space="0" w:color="auto"/>
            <w:right w:val="none" w:sz="0" w:space="0" w:color="auto"/>
          </w:divBdr>
        </w:div>
        <w:div w:id="2009290187">
          <w:marLeft w:val="480"/>
          <w:marRight w:val="0"/>
          <w:marTop w:val="0"/>
          <w:marBottom w:val="0"/>
          <w:divBdr>
            <w:top w:val="none" w:sz="0" w:space="0" w:color="auto"/>
            <w:left w:val="none" w:sz="0" w:space="0" w:color="auto"/>
            <w:bottom w:val="none" w:sz="0" w:space="0" w:color="auto"/>
            <w:right w:val="none" w:sz="0" w:space="0" w:color="auto"/>
          </w:divBdr>
        </w:div>
        <w:div w:id="745494296">
          <w:marLeft w:val="480"/>
          <w:marRight w:val="0"/>
          <w:marTop w:val="0"/>
          <w:marBottom w:val="0"/>
          <w:divBdr>
            <w:top w:val="none" w:sz="0" w:space="0" w:color="auto"/>
            <w:left w:val="none" w:sz="0" w:space="0" w:color="auto"/>
            <w:bottom w:val="none" w:sz="0" w:space="0" w:color="auto"/>
            <w:right w:val="none" w:sz="0" w:space="0" w:color="auto"/>
          </w:divBdr>
        </w:div>
        <w:div w:id="1094663891">
          <w:marLeft w:val="480"/>
          <w:marRight w:val="0"/>
          <w:marTop w:val="0"/>
          <w:marBottom w:val="0"/>
          <w:divBdr>
            <w:top w:val="none" w:sz="0" w:space="0" w:color="auto"/>
            <w:left w:val="none" w:sz="0" w:space="0" w:color="auto"/>
            <w:bottom w:val="none" w:sz="0" w:space="0" w:color="auto"/>
            <w:right w:val="none" w:sz="0" w:space="0" w:color="auto"/>
          </w:divBdr>
        </w:div>
        <w:div w:id="522791658">
          <w:marLeft w:val="480"/>
          <w:marRight w:val="0"/>
          <w:marTop w:val="0"/>
          <w:marBottom w:val="0"/>
          <w:divBdr>
            <w:top w:val="none" w:sz="0" w:space="0" w:color="auto"/>
            <w:left w:val="none" w:sz="0" w:space="0" w:color="auto"/>
            <w:bottom w:val="none" w:sz="0" w:space="0" w:color="auto"/>
            <w:right w:val="none" w:sz="0" w:space="0" w:color="auto"/>
          </w:divBdr>
        </w:div>
        <w:div w:id="24527563">
          <w:marLeft w:val="480"/>
          <w:marRight w:val="0"/>
          <w:marTop w:val="0"/>
          <w:marBottom w:val="0"/>
          <w:divBdr>
            <w:top w:val="none" w:sz="0" w:space="0" w:color="auto"/>
            <w:left w:val="none" w:sz="0" w:space="0" w:color="auto"/>
            <w:bottom w:val="none" w:sz="0" w:space="0" w:color="auto"/>
            <w:right w:val="none" w:sz="0" w:space="0" w:color="auto"/>
          </w:divBdr>
        </w:div>
        <w:div w:id="1617908131">
          <w:marLeft w:val="480"/>
          <w:marRight w:val="0"/>
          <w:marTop w:val="0"/>
          <w:marBottom w:val="0"/>
          <w:divBdr>
            <w:top w:val="none" w:sz="0" w:space="0" w:color="auto"/>
            <w:left w:val="none" w:sz="0" w:space="0" w:color="auto"/>
            <w:bottom w:val="none" w:sz="0" w:space="0" w:color="auto"/>
            <w:right w:val="none" w:sz="0" w:space="0" w:color="auto"/>
          </w:divBdr>
        </w:div>
        <w:div w:id="1514421115">
          <w:marLeft w:val="480"/>
          <w:marRight w:val="0"/>
          <w:marTop w:val="0"/>
          <w:marBottom w:val="0"/>
          <w:divBdr>
            <w:top w:val="none" w:sz="0" w:space="0" w:color="auto"/>
            <w:left w:val="none" w:sz="0" w:space="0" w:color="auto"/>
            <w:bottom w:val="none" w:sz="0" w:space="0" w:color="auto"/>
            <w:right w:val="none" w:sz="0" w:space="0" w:color="auto"/>
          </w:divBdr>
        </w:div>
        <w:div w:id="564755144">
          <w:marLeft w:val="480"/>
          <w:marRight w:val="0"/>
          <w:marTop w:val="0"/>
          <w:marBottom w:val="0"/>
          <w:divBdr>
            <w:top w:val="none" w:sz="0" w:space="0" w:color="auto"/>
            <w:left w:val="none" w:sz="0" w:space="0" w:color="auto"/>
            <w:bottom w:val="none" w:sz="0" w:space="0" w:color="auto"/>
            <w:right w:val="none" w:sz="0" w:space="0" w:color="auto"/>
          </w:divBdr>
        </w:div>
        <w:div w:id="1959295928">
          <w:marLeft w:val="480"/>
          <w:marRight w:val="0"/>
          <w:marTop w:val="0"/>
          <w:marBottom w:val="0"/>
          <w:divBdr>
            <w:top w:val="none" w:sz="0" w:space="0" w:color="auto"/>
            <w:left w:val="none" w:sz="0" w:space="0" w:color="auto"/>
            <w:bottom w:val="none" w:sz="0" w:space="0" w:color="auto"/>
            <w:right w:val="none" w:sz="0" w:space="0" w:color="auto"/>
          </w:divBdr>
        </w:div>
        <w:div w:id="1548909187">
          <w:marLeft w:val="480"/>
          <w:marRight w:val="0"/>
          <w:marTop w:val="0"/>
          <w:marBottom w:val="0"/>
          <w:divBdr>
            <w:top w:val="none" w:sz="0" w:space="0" w:color="auto"/>
            <w:left w:val="none" w:sz="0" w:space="0" w:color="auto"/>
            <w:bottom w:val="none" w:sz="0" w:space="0" w:color="auto"/>
            <w:right w:val="none" w:sz="0" w:space="0" w:color="auto"/>
          </w:divBdr>
        </w:div>
        <w:div w:id="1111783766">
          <w:marLeft w:val="480"/>
          <w:marRight w:val="0"/>
          <w:marTop w:val="0"/>
          <w:marBottom w:val="0"/>
          <w:divBdr>
            <w:top w:val="none" w:sz="0" w:space="0" w:color="auto"/>
            <w:left w:val="none" w:sz="0" w:space="0" w:color="auto"/>
            <w:bottom w:val="none" w:sz="0" w:space="0" w:color="auto"/>
            <w:right w:val="none" w:sz="0" w:space="0" w:color="auto"/>
          </w:divBdr>
        </w:div>
        <w:div w:id="1747730021">
          <w:marLeft w:val="480"/>
          <w:marRight w:val="0"/>
          <w:marTop w:val="0"/>
          <w:marBottom w:val="0"/>
          <w:divBdr>
            <w:top w:val="none" w:sz="0" w:space="0" w:color="auto"/>
            <w:left w:val="none" w:sz="0" w:space="0" w:color="auto"/>
            <w:bottom w:val="none" w:sz="0" w:space="0" w:color="auto"/>
            <w:right w:val="none" w:sz="0" w:space="0" w:color="auto"/>
          </w:divBdr>
        </w:div>
        <w:div w:id="1940482601">
          <w:marLeft w:val="480"/>
          <w:marRight w:val="0"/>
          <w:marTop w:val="0"/>
          <w:marBottom w:val="0"/>
          <w:divBdr>
            <w:top w:val="none" w:sz="0" w:space="0" w:color="auto"/>
            <w:left w:val="none" w:sz="0" w:space="0" w:color="auto"/>
            <w:bottom w:val="none" w:sz="0" w:space="0" w:color="auto"/>
            <w:right w:val="none" w:sz="0" w:space="0" w:color="auto"/>
          </w:divBdr>
        </w:div>
        <w:div w:id="1321733868">
          <w:marLeft w:val="480"/>
          <w:marRight w:val="0"/>
          <w:marTop w:val="0"/>
          <w:marBottom w:val="0"/>
          <w:divBdr>
            <w:top w:val="none" w:sz="0" w:space="0" w:color="auto"/>
            <w:left w:val="none" w:sz="0" w:space="0" w:color="auto"/>
            <w:bottom w:val="none" w:sz="0" w:space="0" w:color="auto"/>
            <w:right w:val="none" w:sz="0" w:space="0" w:color="auto"/>
          </w:divBdr>
        </w:div>
        <w:div w:id="1959558894">
          <w:marLeft w:val="480"/>
          <w:marRight w:val="0"/>
          <w:marTop w:val="0"/>
          <w:marBottom w:val="0"/>
          <w:divBdr>
            <w:top w:val="none" w:sz="0" w:space="0" w:color="auto"/>
            <w:left w:val="none" w:sz="0" w:space="0" w:color="auto"/>
            <w:bottom w:val="none" w:sz="0" w:space="0" w:color="auto"/>
            <w:right w:val="none" w:sz="0" w:space="0" w:color="auto"/>
          </w:divBdr>
        </w:div>
        <w:div w:id="846942475">
          <w:marLeft w:val="480"/>
          <w:marRight w:val="0"/>
          <w:marTop w:val="0"/>
          <w:marBottom w:val="0"/>
          <w:divBdr>
            <w:top w:val="none" w:sz="0" w:space="0" w:color="auto"/>
            <w:left w:val="none" w:sz="0" w:space="0" w:color="auto"/>
            <w:bottom w:val="none" w:sz="0" w:space="0" w:color="auto"/>
            <w:right w:val="none" w:sz="0" w:space="0" w:color="auto"/>
          </w:divBdr>
        </w:div>
        <w:div w:id="20475929">
          <w:marLeft w:val="480"/>
          <w:marRight w:val="0"/>
          <w:marTop w:val="0"/>
          <w:marBottom w:val="0"/>
          <w:divBdr>
            <w:top w:val="none" w:sz="0" w:space="0" w:color="auto"/>
            <w:left w:val="none" w:sz="0" w:space="0" w:color="auto"/>
            <w:bottom w:val="none" w:sz="0" w:space="0" w:color="auto"/>
            <w:right w:val="none" w:sz="0" w:space="0" w:color="auto"/>
          </w:divBdr>
        </w:div>
        <w:div w:id="312492941">
          <w:marLeft w:val="480"/>
          <w:marRight w:val="0"/>
          <w:marTop w:val="0"/>
          <w:marBottom w:val="0"/>
          <w:divBdr>
            <w:top w:val="none" w:sz="0" w:space="0" w:color="auto"/>
            <w:left w:val="none" w:sz="0" w:space="0" w:color="auto"/>
            <w:bottom w:val="none" w:sz="0" w:space="0" w:color="auto"/>
            <w:right w:val="none" w:sz="0" w:space="0" w:color="auto"/>
          </w:divBdr>
        </w:div>
        <w:div w:id="1453480377">
          <w:marLeft w:val="480"/>
          <w:marRight w:val="0"/>
          <w:marTop w:val="0"/>
          <w:marBottom w:val="0"/>
          <w:divBdr>
            <w:top w:val="none" w:sz="0" w:space="0" w:color="auto"/>
            <w:left w:val="none" w:sz="0" w:space="0" w:color="auto"/>
            <w:bottom w:val="none" w:sz="0" w:space="0" w:color="auto"/>
            <w:right w:val="none" w:sz="0" w:space="0" w:color="auto"/>
          </w:divBdr>
        </w:div>
        <w:div w:id="1548371057">
          <w:marLeft w:val="480"/>
          <w:marRight w:val="0"/>
          <w:marTop w:val="0"/>
          <w:marBottom w:val="0"/>
          <w:divBdr>
            <w:top w:val="none" w:sz="0" w:space="0" w:color="auto"/>
            <w:left w:val="none" w:sz="0" w:space="0" w:color="auto"/>
            <w:bottom w:val="none" w:sz="0" w:space="0" w:color="auto"/>
            <w:right w:val="none" w:sz="0" w:space="0" w:color="auto"/>
          </w:divBdr>
        </w:div>
        <w:div w:id="894895700">
          <w:marLeft w:val="480"/>
          <w:marRight w:val="0"/>
          <w:marTop w:val="0"/>
          <w:marBottom w:val="0"/>
          <w:divBdr>
            <w:top w:val="none" w:sz="0" w:space="0" w:color="auto"/>
            <w:left w:val="none" w:sz="0" w:space="0" w:color="auto"/>
            <w:bottom w:val="none" w:sz="0" w:space="0" w:color="auto"/>
            <w:right w:val="none" w:sz="0" w:space="0" w:color="auto"/>
          </w:divBdr>
        </w:div>
        <w:div w:id="1676569125">
          <w:marLeft w:val="480"/>
          <w:marRight w:val="0"/>
          <w:marTop w:val="0"/>
          <w:marBottom w:val="0"/>
          <w:divBdr>
            <w:top w:val="none" w:sz="0" w:space="0" w:color="auto"/>
            <w:left w:val="none" w:sz="0" w:space="0" w:color="auto"/>
            <w:bottom w:val="none" w:sz="0" w:space="0" w:color="auto"/>
            <w:right w:val="none" w:sz="0" w:space="0" w:color="auto"/>
          </w:divBdr>
        </w:div>
        <w:div w:id="222376598">
          <w:marLeft w:val="480"/>
          <w:marRight w:val="0"/>
          <w:marTop w:val="0"/>
          <w:marBottom w:val="0"/>
          <w:divBdr>
            <w:top w:val="none" w:sz="0" w:space="0" w:color="auto"/>
            <w:left w:val="none" w:sz="0" w:space="0" w:color="auto"/>
            <w:bottom w:val="none" w:sz="0" w:space="0" w:color="auto"/>
            <w:right w:val="none" w:sz="0" w:space="0" w:color="auto"/>
          </w:divBdr>
        </w:div>
        <w:div w:id="313804542">
          <w:marLeft w:val="480"/>
          <w:marRight w:val="0"/>
          <w:marTop w:val="0"/>
          <w:marBottom w:val="0"/>
          <w:divBdr>
            <w:top w:val="none" w:sz="0" w:space="0" w:color="auto"/>
            <w:left w:val="none" w:sz="0" w:space="0" w:color="auto"/>
            <w:bottom w:val="none" w:sz="0" w:space="0" w:color="auto"/>
            <w:right w:val="none" w:sz="0" w:space="0" w:color="auto"/>
          </w:divBdr>
        </w:div>
        <w:div w:id="807361151">
          <w:marLeft w:val="480"/>
          <w:marRight w:val="0"/>
          <w:marTop w:val="0"/>
          <w:marBottom w:val="0"/>
          <w:divBdr>
            <w:top w:val="none" w:sz="0" w:space="0" w:color="auto"/>
            <w:left w:val="none" w:sz="0" w:space="0" w:color="auto"/>
            <w:bottom w:val="none" w:sz="0" w:space="0" w:color="auto"/>
            <w:right w:val="none" w:sz="0" w:space="0" w:color="auto"/>
          </w:divBdr>
        </w:div>
      </w:divsChild>
    </w:div>
    <w:div w:id="605112935">
      <w:bodyDiv w:val="1"/>
      <w:marLeft w:val="0"/>
      <w:marRight w:val="0"/>
      <w:marTop w:val="0"/>
      <w:marBottom w:val="0"/>
      <w:divBdr>
        <w:top w:val="none" w:sz="0" w:space="0" w:color="auto"/>
        <w:left w:val="none" w:sz="0" w:space="0" w:color="auto"/>
        <w:bottom w:val="none" w:sz="0" w:space="0" w:color="auto"/>
        <w:right w:val="none" w:sz="0" w:space="0" w:color="auto"/>
      </w:divBdr>
    </w:div>
    <w:div w:id="606932268">
      <w:bodyDiv w:val="1"/>
      <w:marLeft w:val="0"/>
      <w:marRight w:val="0"/>
      <w:marTop w:val="0"/>
      <w:marBottom w:val="0"/>
      <w:divBdr>
        <w:top w:val="none" w:sz="0" w:space="0" w:color="auto"/>
        <w:left w:val="none" w:sz="0" w:space="0" w:color="auto"/>
        <w:bottom w:val="none" w:sz="0" w:space="0" w:color="auto"/>
        <w:right w:val="none" w:sz="0" w:space="0" w:color="auto"/>
      </w:divBdr>
    </w:div>
    <w:div w:id="608245606">
      <w:bodyDiv w:val="1"/>
      <w:marLeft w:val="0"/>
      <w:marRight w:val="0"/>
      <w:marTop w:val="0"/>
      <w:marBottom w:val="0"/>
      <w:divBdr>
        <w:top w:val="none" w:sz="0" w:space="0" w:color="auto"/>
        <w:left w:val="none" w:sz="0" w:space="0" w:color="auto"/>
        <w:bottom w:val="none" w:sz="0" w:space="0" w:color="auto"/>
        <w:right w:val="none" w:sz="0" w:space="0" w:color="auto"/>
      </w:divBdr>
    </w:div>
    <w:div w:id="608468269">
      <w:bodyDiv w:val="1"/>
      <w:marLeft w:val="0"/>
      <w:marRight w:val="0"/>
      <w:marTop w:val="0"/>
      <w:marBottom w:val="0"/>
      <w:divBdr>
        <w:top w:val="none" w:sz="0" w:space="0" w:color="auto"/>
        <w:left w:val="none" w:sz="0" w:space="0" w:color="auto"/>
        <w:bottom w:val="none" w:sz="0" w:space="0" w:color="auto"/>
        <w:right w:val="none" w:sz="0" w:space="0" w:color="auto"/>
      </w:divBdr>
    </w:div>
    <w:div w:id="611668733">
      <w:bodyDiv w:val="1"/>
      <w:marLeft w:val="0"/>
      <w:marRight w:val="0"/>
      <w:marTop w:val="0"/>
      <w:marBottom w:val="0"/>
      <w:divBdr>
        <w:top w:val="none" w:sz="0" w:space="0" w:color="auto"/>
        <w:left w:val="none" w:sz="0" w:space="0" w:color="auto"/>
        <w:bottom w:val="none" w:sz="0" w:space="0" w:color="auto"/>
        <w:right w:val="none" w:sz="0" w:space="0" w:color="auto"/>
      </w:divBdr>
      <w:divsChild>
        <w:div w:id="1460417791">
          <w:marLeft w:val="480"/>
          <w:marRight w:val="0"/>
          <w:marTop w:val="0"/>
          <w:marBottom w:val="0"/>
          <w:divBdr>
            <w:top w:val="none" w:sz="0" w:space="0" w:color="auto"/>
            <w:left w:val="none" w:sz="0" w:space="0" w:color="auto"/>
            <w:bottom w:val="none" w:sz="0" w:space="0" w:color="auto"/>
            <w:right w:val="none" w:sz="0" w:space="0" w:color="auto"/>
          </w:divBdr>
        </w:div>
        <w:div w:id="1708093965">
          <w:marLeft w:val="480"/>
          <w:marRight w:val="0"/>
          <w:marTop w:val="0"/>
          <w:marBottom w:val="0"/>
          <w:divBdr>
            <w:top w:val="none" w:sz="0" w:space="0" w:color="auto"/>
            <w:left w:val="none" w:sz="0" w:space="0" w:color="auto"/>
            <w:bottom w:val="none" w:sz="0" w:space="0" w:color="auto"/>
            <w:right w:val="none" w:sz="0" w:space="0" w:color="auto"/>
          </w:divBdr>
        </w:div>
        <w:div w:id="1338078891">
          <w:marLeft w:val="480"/>
          <w:marRight w:val="0"/>
          <w:marTop w:val="0"/>
          <w:marBottom w:val="0"/>
          <w:divBdr>
            <w:top w:val="none" w:sz="0" w:space="0" w:color="auto"/>
            <w:left w:val="none" w:sz="0" w:space="0" w:color="auto"/>
            <w:bottom w:val="none" w:sz="0" w:space="0" w:color="auto"/>
            <w:right w:val="none" w:sz="0" w:space="0" w:color="auto"/>
          </w:divBdr>
        </w:div>
        <w:div w:id="1847817485">
          <w:marLeft w:val="480"/>
          <w:marRight w:val="0"/>
          <w:marTop w:val="0"/>
          <w:marBottom w:val="0"/>
          <w:divBdr>
            <w:top w:val="none" w:sz="0" w:space="0" w:color="auto"/>
            <w:left w:val="none" w:sz="0" w:space="0" w:color="auto"/>
            <w:bottom w:val="none" w:sz="0" w:space="0" w:color="auto"/>
            <w:right w:val="none" w:sz="0" w:space="0" w:color="auto"/>
          </w:divBdr>
        </w:div>
        <w:div w:id="1682317370">
          <w:marLeft w:val="480"/>
          <w:marRight w:val="0"/>
          <w:marTop w:val="0"/>
          <w:marBottom w:val="0"/>
          <w:divBdr>
            <w:top w:val="none" w:sz="0" w:space="0" w:color="auto"/>
            <w:left w:val="none" w:sz="0" w:space="0" w:color="auto"/>
            <w:bottom w:val="none" w:sz="0" w:space="0" w:color="auto"/>
            <w:right w:val="none" w:sz="0" w:space="0" w:color="auto"/>
          </w:divBdr>
        </w:div>
        <w:div w:id="1639796064">
          <w:marLeft w:val="480"/>
          <w:marRight w:val="0"/>
          <w:marTop w:val="0"/>
          <w:marBottom w:val="0"/>
          <w:divBdr>
            <w:top w:val="none" w:sz="0" w:space="0" w:color="auto"/>
            <w:left w:val="none" w:sz="0" w:space="0" w:color="auto"/>
            <w:bottom w:val="none" w:sz="0" w:space="0" w:color="auto"/>
            <w:right w:val="none" w:sz="0" w:space="0" w:color="auto"/>
          </w:divBdr>
        </w:div>
        <w:div w:id="2067991486">
          <w:marLeft w:val="480"/>
          <w:marRight w:val="0"/>
          <w:marTop w:val="0"/>
          <w:marBottom w:val="0"/>
          <w:divBdr>
            <w:top w:val="none" w:sz="0" w:space="0" w:color="auto"/>
            <w:left w:val="none" w:sz="0" w:space="0" w:color="auto"/>
            <w:bottom w:val="none" w:sz="0" w:space="0" w:color="auto"/>
            <w:right w:val="none" w:sz="0" w:space="0" w:color="auto"/>
          </w:divBdr>
        </w:div>
        <w:div w:id="2127001300">
          <w:marLeft w:val="480"/>
          <w:marRight w:val="0"/>
          <w:marTop w:val="0"/>
          <w:marBottom w:val="0"/>
          <w:divBdr>
            <w:top w:val="none" w:sz="0" w:space="0" w:color="auto"/>
            <w:left w:val="none" w:sz="0" w:space="0" w:color="auto"/>
            <w:bottom w:val="none" w:sz="0" w:space="0" w:color="auto"/>
            <w:right w:val="none" w:sz="0" w:space="0" w:color="auto"/>
          </w:divBdr>
        </w:div>
        <w:div w:id="903878657">
          <w:marLeft w:val="480"/>
          <w:marRight w:val="0"/>
          <w:marTop w:val="0"/>
          <w:marBottom w:val="0"/>
          <w:divBdr>
            <w:top w:val="none" w:sz="0" w:space="0" w:color="auto"/>
            <w:left w:val="none" w:sz="0" w:space="0" w:color="auto"/>
            <w:bottom w:val="none" w:sz="0" w:space="0" w:color="auto"/>
            <w:right w:val="none" w:sz="0" w:space="0" w:color="auto"/>
          </w:divBdr>
        </w:div>
        <w:div w:id="1535922726">
          <w:marLeft w:val="480"/>
          <w:marRight w:val="0"/>
          <w:marTop w:val="0"/>
          <w:marBottom w:val="0"/>
          <w:divBdr>
            <w:top w:val="none" w:sz="0" w:space="0" w:color="auto"/>
            <w:left w:val="none" w:sz="0" w:space="0" w:color="auto"/>
            <w:bottom w:val="none" w:sz="0" w:space="0" w:color="auto"/>
            <w:right w:val="none" w:sz="0" w:space="0" w:color="auto"/>
          </w:divBdr>
        </w:div>
        <w:div w:id="188955053">
          <w:marLeft w:val="480"/>
          <w:marRight w:val="0"/>
          <w:marTop w:val="0"/>
          <w:marBottom w:val="0"/>
          <w:divBdr>
            <w:top w:val="none" w:sz="0" w:space="0" w:color="auto"/>
            <w:left w:val="none" w:sz="0" w:space="0" w:color="auto"/>
            <w:bottom w:val="none" w:sz="0" w:space="0" w:color="auto"/>
            <w:right w:val="none" w:sz="0" w:space="0" w:color="auto"/>
          </w:divBdr>
        </w:div>
        <w:div w:id="1150754881">
          <w:marLeft w:val="480"/>
          <w:marRight w:val="0"/>
          <w:marTop w:val="0"/>
          <w:marBottom w:val="0"/>
          <w:divBdr>
            <w:top w:val="none" w:sz="0" w:space="0" w:color="auto"/>
            <w:left w:val="none" w:sz="0" w:space="0" w:color="auto"/>
            <w:bottom w:val="none" w:sz="0" w:space="0" w:color="auto"/>
            <w:right w:val="none" w:sz="0" w:space="0" w:color="auto"/>
          </w:divBdr>
        </w:div>
        <w:div w:id="1566184580">
          <w:marLeft w:val="480"/>
          <w:marRight w:val="0"/>
          <w:marTop w:val="0"/>
          <w:marBottom w:val="0"/>
          <w:divBdr>
            <w:top w:val="none" w:sz="0" w:space="0" w:color="auto"/>
            <w:left w:val="none" w:sz="0" w:space="0" w:color="auto"/>
            <w:bottom w:val="none" w:sz="0" w:space="0" w:color="auto"/>
            <w:right w:val="none" w:sz="0" w:space="0" w:color="auto"/>
          </w:divBdr>
        </w:div>
        <w:div w:id="1328627901">
          <w:marLeft w:val="480"/>
          <w:marRight w:val="0"/>
          <w:marTop w:val="0"/>
          <w:marBottom w:val="0"/>
          <w:divBdr>
            <w:top w:val="none" w:sz="0" w:space="0" w:color="auto"/>
            <w:left w:val="none" w:sz="0" w:space="0" w:color="auto"/>
            <w:bottom w:val="none" w:sz="0" w:space="0" w:color="auto"/>
            <w:right w:val="none" w:sz="0" w:space="0" w:color="auto"/>
          </w:divBdr>
        </w:div>
        <w:div w:id="379017980">
          <w:marLeft w:val="480"/>
          <w:marRight w:val="0"/>
          <w:marTop w:val="0"/>
          <w:marBottom w:val="0"/>
          <w:divBdr>
            <w:top w:val="none" w:sz="0" w:space="0" w:color="auto"/>
            <w:left w:val="none" w:sz="0" w:space="0" w:color="auto"/>
            <w:bottom w:val="none" w:sz="0" w:space="0" w:color="auto"/>
            <w:right w:val="none" w:sz="0" w:space="0" w:color="auto"/>
          </w:divBdr>
        </w:div>
        <w:div w:id="1011640807">
          <w:marLeft w:val="480"/>
          <w:marRight w:val="0"/>
          <w:marTop w:val="0"/>
          <w:marBottom w:val="0"/>
          <w:divBdr>
            <w:top w:val="none" w:sz="0" w:space="0" w:color="auto"/>
            <w:left w:val="none" w:sz="0" w:space="0" w:color="auto"/>
            <w:bottom w:val="none" w:sz="0" w:space="0" w:color="auto"/>
            <w:right w:val="none" w:sz="0" w:space="0" w:color="auto"/>
          </w:divBdr>
        </w:div>
        <w:div w:id="409742801">
          <w:marLeft w:val="480"/>
          <w:marRight w:val="0"/>
          <w:marTop w:val="0"/>
          <w:marBottom w:val="0"/>
          <w:divBdr>
            <w:top w:val="none" w:sz="0" w:space="0" w:color="auto"/>
            <w:left w:val="none" w:sz="0" w:space="0" w:color="auto"/>
            <w:bottom w:val="none" w:sz="0" w:space="0" w:color="auto"/>
            <w:right w:val="none" w:sz="0" w:space="0" w:color="auto"/>
          </w:divBdr>
        </w:div>
        <w:div w:id="1799492993">
          <w:marLeft w:val="480"/>
          <w:marRight w:val="0"/>
          <w:marTop w:val="0"/>
          <w:marBottom w:val="0"/>
          <w:divBdr>
            <w:top w:val="none" w:sz="0" w:space="0" w:color="auto"/>
            <w:left w:val="none" w:sz="0" w:space="0" w:color="auto"/>
            <w:bottom w:val="none" w:sz="0" w:space="0" w:color="auto"/>
            <w:right w:val="none" w:sz="0" w:space="0" w:color="auto"/>
          </w:divBdr>
        </w:div>
        <w:div w:id="1853834546">
          <w:marLeft w:val="480"/>
          <w:marRight w:val="0"/>
          <w:marTop w:val="0"/>
          <w:marBottom w:val="0"/>
          <w:divBdr>
            <w:top w:val="none" w:sz="0" w:space="0" w:color="auto"/>
            <w:left w:val="none" w:sz="0" w:space="0" w:color="auto"/>
            <w:bottom w:val="none" w:sz="0" w:space="0" w:color="auto"/>
            <w:right w:val="none" w:sz="0" w:space="0" w:color="auto"/>
          </w:divBdr>
        </w:div>
        <w:div w:id="1206795564">
          <w:marLeft w:val="480"/>
          <w:marRight w:val="0"/>
          <w:marTop w:val="0"/>
          <w:marBottom w:val="0"/>
          <w:divBdr>
            <w:top w:val="none" w:sz="0" w:space="0" w:color="auto"/>
            <w:left w:val="none" w:sz="0" w:space="0" w:color="auto"/>
            <w:bottom w:val="none" w:sz="0" w:space="0" w:color="auto"/>
            <w:right w:val="none" w:sz="0" w:space="0" w:color="auto"/>
          </w:divBdr>
        </w:div>
        <w:div w:id="1466896373">
          <w:marLeft w:val="480"/>
          <w:marRight w:val="0"/>
          <w:marTop w:val="0"/>
          <w:marBottom w:val="0"/>
          <w:divBdr>
            <w:top w:val="none" w:sz="0" w:space="0" w:color="auto"/>
            <w:left w:val="none" w:sz="0" w:space="0" w:color="auto"/>
            <w:bottom w:val="none" w:sz="0" w:space="0" w:color="auto"/>
            <w:right w:val="none" w:sz="0" w:space="0" w:color="auto"/>
          </w:divBdr>
        </w:div>
        <w:div w:id="599410907">
          <w:marLeft w:val="480"/>
          <w:marRight w:val="0"/>
          <w:marTop w:val="0"/>
          <w:marBottom w:val="0"/>
          <w:divBdr>
            <w:top w:val="none" w:sz="0" w:space="0" w:color="auto"/>
            <w:left w:val="none" w:sz="0" w:space="0" w:color="auto"/>
            <w:bottom w:val="none" w:sz="0" w:space="0" w:color="auto"/>
            <w:right w:val="none" w:sz="0" w:space="0" w:color="auto"/>
          </w:divBdr>
        </w:div>
        <w:div w:id="341783076">
          <w:marLeft w:val="480"/>
          <w:marRight w:val="0"/>
          <w:marTop w:val="0"/>
          <w:marBottom w:val="0"/>
          <w:divBdr>
            <w:top w:val="none" w:sz="0" w:space="0" w:color="auto"/>
            <w:left w:val="none" w:sz="0" w:space="0" w:color="auto"/>
            <w:bottom w:val="none" w:sz="0" w:space="0" w:color="auto"/>
            <w:right w:val="none" w:sz="0" w:space="0" w:color="auto"/>
          </w:divBdr>
        </w:div>
        <w:div w:id="1243415892">
          <w:marLeft w:val="480"/>
          <w:marRight w:val="0"/>
          <w:marTop w:val="0"/>
          <w:marBottom w:val="0"/>
          <w:divBdr>
            <w:top w:val="none" w:sz="0" w:space="0" w:color="auto"/>
            <w:left w:val="none" w:sz="0" w:space="0" w:color="auto"/>
            <w:bottom w:val="none" w:sz="0" w:space="0" w:color="auto"/>
            <w:right w:val="none" w:sz="0" w:space="0" w:color="auto"/>
          </w:divBdr>
        </w:div>
        <w:div w:id="822740633">
          <w:marLeft w:val="480"/>
          <w:marRight w:val="0"/>
          <w:marTop w:val="0"/>
          <w:marBottom w:val="0"/>
          <w:divBdr>
            <w:top w:val="none" w:sz="0" w:space="0" w:color="auto"/>
            <w:left w:val="none" w:sz="0" w:space="0" w:color="auto"/>
            <w:bottom w:val="none" w:sz="0" w:space="0" w:color="auto"/>
            <w:right w:val="none" w:sz="0" w:space="0" w:color="auto"/>
          </w:divBdr>
        </w:div>
        <w:div w:id="1836339908">
          <w:marLeft w:val="480"/>
          <w:marRight w:val="0"/>
          <w:marTop w:val="0"/>
          <w:marBottom w:val="0"/>
          <w:divBdr>
            <w:top w:val="none" w:sz="0" w:space="0" w:color="auto"/>
            <w:left w:val="none" w:sz="0" w:space="0" w:color="auto"/>
            <w:bottom w:val="none" w:sz="0" w:space="0" w:color="auto"/>
            <w:right w:val="none" w:sz="0" w:space="0" w:color="auto"/>
          </w:divBdr>
        </w:div>
        <w:div w:id="2005426603">
          <w:marLeft w:val="480"/>
          <w:marRight w:val="0"/>
          <w:marTop w:val="0"/>
          <w:marBottom w:val="0"/>
          <w:divBdr>
            <w:top w:val="none" w:sz="0" w:space="0" w:color="auto"/>
            <w:left w:val="none" w:sz="0" w:space="0" w:color="auto"/>
            <w:bottom w:val="none" w:sz="0" w:space="0" w:color="auto"/>
            <w:right w:val="none" w:sz="0" w:space="0" w:color="auto"/>
          </w:divBdr>
        </w:div>
        <w:div w:id="1963925084">
          <w:marLeft w:val="480"/>
          <w:marRight w:val="0"/>
          <w:marTop w:val="0"/>
          <w:marBottom w:val="0"/>
          <w:divBdr>
            <w:top w:val="none" w:sz="0" w:space="0" w:color="auto"/>
            <w:left w:val="none" w:sz="0" w:space="0" w:color="auto"/>
            <w:bottom w:val="none" w:sz="0" w:space="0" w:color="auto"/>
            <w:right w:val="none" w:sz="0" w:space="0" w:color="auto"/>
          </w:divBdr>
        </w:div>
        <w:div w:id="1548761937">
          <w:marLeft w:val="480"/>
          <w:marRight w:val="0"/>
          <w:marTop w:val="0"/>
          <w:marBottom w:val="0"/>
          <w:divBdr>
            <w:top w:val="none" w:sz="0" w:space="0" w:color="auto"/>
            <w:left w:val="none" w:sz="0" w:space="0" w:color="auto"/>
            <w:bottom w:val="none" w:sz="0" w:space="0" w:color="auto"/>
            <w:right w:val="none" w:sz="0" w:space="0" w:color="auto"/>
          </w:divBdr>
        </w:div>
        <w:div w:id="1876195571">
          <w:marLeft w:val="480"/>
          <w:marRight w:val="0"/>
          <w:marTop w:val="0"/>
          <w:marBottom w:val="0"/>
          <w:divBdr>
            <w:top w:val="none" w:sz="0" w:space="0" w:color="auto"/>
            <w:left w:val="none" w:sz="0" w:space="0" w:color="auto"/>
            <w:bottom w:val="none" w:sz="0" w:space="0" w:color="auto"/>
            <w:right w:val="none" w:sz="0" w:space="0" w:color="auto"/>
          </w:divBdr>
        </w:div>
        <w:div w:id="1214731536">
          <w:marLeft w:val="480"/>
          <w:marRight w:val="0"/>
          <w:marTop w:val="0"/>
          <w:marBottom w:val="0"/>
          <w:divBdr>
            <w:top w:val="none" w:sz="0" w:space="0" w:color="auto"/>
            <w:left w:val="none" w:sz="0" w:space="0" w:color="auto"/>
            <w:bottom w:val="none" w:sz="0" w:space="0" w:color="auto"/>
            <w:right w:val="none" w:sz="0" w:space="0" w:color="auto"/>
          </w:divBdr>
        </w:div>
        <w:div w:id="523519529">
          <w:marLeft w:val="480"/>
          <w:marRight w:val="0"/>
          <w:marTop w:val="0"/>
          <w:marBottom w:val="0"/>
          <w:divBdr>
            <w:top w:val="none" w:sz="0" w:space="0" w:color="auto"/>
            <w:left w:val="none" w:sz="0" w:space="0" w:color="auto"/>
            <w:bottom w:val="none" w:sz="0" w:space="0" w:color="auto"/>
            <w:right w:val="none" w:sz="0" w:space="0" w:color="auto"/>
          </w:divBdr>
        </w:div>
        <w:div w:id="1181436060">
          <w:marLeft w:val="480"/>
          <w:marRight w:val="0"/>
          <w:marTop w:val="0"/>
          <w:marBottom w:val="0"/>
          <w:divBdr>
            <w:top w:val="none" w:sz="0" w:space="0" w:color="auto"/>
            <w:left w:val="none" w:sz="0" w:space="0" w:color="auto"/>
            <w:bottom w:val="none" w:sz="0" w:space="0" w:color="auto"/>
            <w:right w:val="none" w:sz="0" w:space="0" w:color="auto"/>
          </w:divBdr>
        </w:div>
        <w:div w:id="172955697">
          <w:marLeft w:val="480"/>
          <w:marRight w:val="0"/>
          <w:marTop w:val="0"/>
          <w:marBottom w:val="0"/>
          <w:divBdr>
            <w:top w:val="none" w:sz="0" w:space="0" w:color="auto"/>
            <w:left w:val="none" w:sz="0" w:space="0" w:color="auto"/>
            <w:bottom w:val="none" w:sz="0" w:space="0" w:color="auto"/>
            <w:right w:val="none" w:sz="0" w:space="0" w:color="auto"/>
          </w:divBdr>
        </w:div>
        <w:div w:id="2100563919">
          <w:marLeft w:val="480"/>
          <w:marRight w:val="0"/>
          <w:marTop w:val="0"/>
          <w:marBottom w:val="0"/>
          <w:divBdr>
            <w:top w:val="none" w:sz="0" w:space="0" w:color="auto"/>
            <w:left w:val="none" w:sz="0" w:space="0" w:color="auto"/>
            <w:bottom w:val="none" w:sz="0" w:space="0" w:color="auto"/>
            <w:right w:val="none" w:sz="0" w:space="0" w:color="auto"/>
          </w:divBdr>
        </w:div>
        <w:div w:id="606085514">
          <w:marLeft w:val="480"/>
          <w:marRight w:val="0"/>
          <w:marTop w:val="0"/>
          <w:marBottom w:val="0"/>
          <w:divBdr>
            <w:top w:val="none" w:sz="0" w:space="0" w:color="auto"/>
            <w:left w:val="none" w:sz="0" w:space="0" w:color="auto"/>
            <w:bottom w:val="none" w:sz="0" w:space="0" w:color="auto"/>
            <w:right w:val="none" w:sz="0" w:space="0" w:color="auto"/>
          </w:divBdr>
        </w:div>
        <w:div w:id="2057272572">
          <w:marLeft w:val="480"/>
          <w:marRight w:val="0"/>
          <w:marTop w:val="0"/>
          <w:marBottom w:val="0"/>
          <w:divBdr>
            <w:top w:val="none" w:sz="0" w:space="0" w:color="auto"/>
            <w:left w:val="none" w:sz="0" w:space="0" w:color="auto"/>
            <w:bottom w:val="none" w:sz="0" w:space="0" w:color="auto"/>
            <w:right w:val="none" w:sz="0" w:space="0" w:color="auto"/>
          </w:divBdr>
        </w:div>
        <w:div w:id="1365520669">
          <w:marLeft w:val="480"/>
          <w:marRight w:val="0"/>
          <w:marTop w:val="0"/>
          <w:marBottom w:val="0"/>
          <w:divBdr>
            <w:top w:val="none" w:sz="0" w:space="0" w:color="auto"/>
            <w:left w:val="none" w:sz="0" w:space="0" w:color="auto"/>
            <w:bottom w:val="none" w:sz="0" w:space="0" w:color="auto"/>
            <w:right w:val="none" w:sz="0" w:space="0" w:color="auto"/>
          </w:divBdr>
        </w:div>
        <w:div w:id="1557206919">
          <w:marLeft w:val="480"/>
          <w:marRight w:val="0"/>
          <w:marTop w:val="0"/>
          <w:marBottom w:val="0"/>
          <w:divBdr>
            <w:top w:val="none" w:sz="0" w:space="0" w:color="auto"/>
            <w:left w:val="none" w:sz="0" w:space="0" w:color="auto"/>
            <w:bottom w:val="none" w:sz="0" w:space="0" w:color="auto"/>
            <w:right w:val="none" w:sz="0" w:space="0" w:color="auto"/>
          </w:divBdr>
        </w:div>
        <w:div w:id="346947760">
          <w:marLeft w:val="480"/>
          <w:marRight w:val="0"/>
          <w:marTop w:val="0"/>
          <w:marBottom w:val="0"/>
          <w:divBdr>
            <w:top w:val="none" w:sz="0" w:space="0" w:color="auto"/>
            <w:left w:val="none" w:sz="0" w:space="0" w:color="auto"/>
            <w:bottom w:val="none" w:sz="0" w:space="0" w:color="auto"/>
            <w:right w:val="none" w:sz="0" w:space="0" w:color="auto"/>
          </w:divBdr>
        </w:div>
        <w:div w:id="651953335">
          <w:marLeft w:val="480"/>
          <w:marRight w:val="0"/>
          <w:marTop w:val="0"/>
          <w:marBottom w:val="0"/>
          <w:divBdr>
            <w:top w:val="none" w:sz="0" w:space="0" w:color="auto"/>
            <w:left w:val="none" w:sz="0" w:space="0" w:color="auto"/>
            <w:bottom w:val="none" w:sz="0" w:space="0" w:color="auto"/>
            <w:right w:val="none" w:sz="0" w:space="0" w:color="auto"/>
          </w:divBdr>
        </w:div>
        <w:div w:id="618298028">
          <w:marLeft w:val="480"/>
          <w:marRight w:val="0"/>
          <w:marTop w:val="0"/>
          <w:marBottom w:val="0"/>
          <w:divBdr>
            <w:top w:val="none" w:sz="0" w:space="0" w:color="auto"/>
            <w:left w:val="none" w:sz="0" w:space="0" w:color="auto"/>
            <w:bottom w:val="none" w:sz="0" w:space="0" w:color="auto"/>
            <w:right w:val="none" w:sz="0" w:space="0" w:color="auto"/>
          </w:divBdr>
        </w:div>
        <w:div w:id="2045595210">
          <w:marLeft w:val="480"/>
          <w:marRight w:val="0"/>
          <w:marTop w:val="0"/>
          <w:marBottom w:val="0"/>
          <w:divBdr>
            <w:top w:val="none" w:sz="0" w:space="0" w:color="auto"/>
            <w:left w:val="none" w:sz="0" w:space="0" w:color="auto"/>
            <w:bottom w:val="none" w:sz="0" w:space="0" w:color="auto"/>
            <w:right w:val="none" w:sz="0" w:space="0" w:color="auto"/>
          </w:divBdr>
        </w:div>
        <w:div w:id="821433625">
          <w:marLeft w:val="480"/>
          <w:marRight w:val="0"/>
          <w:marTop w:val="0"/>
          <w:marBottom w:val="0"/>
          <w:divBdr>
            <w:top w:val="none" w:sz="0" w:space="0" w:color="auto"/>
            <w:left w:val="none" w:sz="0" w:space="0" w:color="auto"/>
            <w:bottom w:val="none" w:sz="0" w:space="0" w:color="auto"/>
            <w:right w:val="none" w:sz="0" w:space="0" w:color="auto"/>
          </w:divBdr>
        </w:div>
        <w:div w:id="471875593">
          <w:marLeft w:val="480"/>
          <w:marRight w:val="0"/>
          <w:marTop w:val="0"/>
          <w:marBottom w:val="0"/>
          <w:divBdr>
            <w:top w:val="none" w:sz="0" w:space="0" w:color="auto"/>
            <w:left w:val="none" w:sz="0" w:space="0" w:color="auto"/>
            <w:bottom w:val="none" w:sz="0" w:space="0" w:color="auto"/>
            <w:right w:val="none" w:sz="0" w:space="0" w:color="auto"/>
          </w:divBdr>
        </w:div>
        <w:div w:id="1062026678">
          <w:marLeft w:val="480"/>
          <w:marRight w:val="0"/>
          <w:marTop w:val="0"/>
          <w:marBottom w:val="0"/>
          <w:divBdr>
            <w:top w:val="none" w:sz="0" w:space="0" w:color="auto"/>
            <w:left w:val="none" w:sz="0" w:space="0" w:color="auto"/>
            <w:bottom w:val="none" w:sz="0" w:space="0" w:color="auto"/>
            <w:right w:val="none" w:sz="0" w:space="0" w:color="auto"/>
          </w:divBdr>
        </w:div>
        <w:div w:id="783571883">
          <w:marLeft w:val="480"/>
          <w:marRight w:val="0"/>
          <w:marTop w:val="0"/>
          <w:marBottom w:val="0"/>
          <w:divBdr>
            <w:top w:val="none" w:sz="0" w:space="0" w:color="auto"/>
            <w:left w:val="none" w:sz="0" w:space="0" w:color="auto"/>
            <w:bottom w:val="none" w:sz="0" w:space="0" w:color="auto"/>
            <w:right w:val="none" w:sz="0" w:space="0" w:color="auto"/>
          </w:divBdr>
        </w:div>
        <w:div w:id="1117524478">
          <w:marLeft w:val="480"/>
          <w:marRight w:val="0"/>
          <w:marTop w:val="0"/>
          <w:marBottom w:val="0"/>
          <w:divBdr>
            <w:top w:val="none" w:sz="0" w:space="0" w:color="auto"/>
            <w:left w:val="none" w:sz="0" w:space="0" w:color="auto"/>
            <w:bottom w:val="none" w:sz="0" w:space="0" w:color="auto"/>
            <w:right w:val="none" w:sz="0" w:space="0" w:color="auto"/>
          </w:divBdr>
        </w:div>
        <w:div w:id="1421948479">
          <w:marLeft w:val="480"/>
          <w:marRight w:val="0"/>
          <w:marTop w:val="0"/>
          <w:marBottom w:val="0"/>
          <w:divBdr>
            <w:top w:val="none" w:sz="0" w:space="0" w:color="auto"/>
            <w:left w:val="none" w:sz="0" w:space="0" w:color="auto"/>
            <w:bottom w:val="none" w:sz="0" w:space="0" w:color="auto"/>
            <w:right w:val="none" w:sz="0" w:space="0" w:color="auto"/>
          </w:divBdr>
        </w:div>
        <w:div w:id="1637107629">
          <w:marLeft w:val="480"/>
          <w:marRight w:val="0"/>
          <w:marTop w:val="0"/>
          <w:marBottom w:val="0"/>
          <w:divBdr>
            <w:top w:val="none" w:sz="0" w:space="0" w:color="auto"/>
            <w:left w:val="none" w:sz="0" w:space="0" w:color="auto"/>
            <w:bottom w:val="none" w:sz="0" w:space="0" w:color="auto"/>
            <w:right w:val="none" w:sz="0" w:space="0" w:color="auto"/>
          </w:divBdr>
        </w:div>
        <w:div w:id="229729825">
          <w:marLeft w:val="480"/>
          <w:marRight w:val="0"/>
          <w:marTop w:val="0"/>
          <w:marBottom w:val="0"/>
          <w:divBdr>
            <w:top w:val="none" w:sz="0" w:space="0" w:color="auto"/>
            <w:left w:val="none" w:sz="0" w:space="0" w:color="auto"/>
            <w:bottom w:val="none" w:sz="0" w:space="0" w:color="auto"/>
            <w:right w:val="none" w:sz="0" w:space="0" w:color="auto"/>
          </w:divBdr>
        </w:div>
        <w:div w:id="1079250149">
          <w:marLeft w:val="480"/>
          <w:marRight w:val="0"/>
          <w:marTop w:val="0"/>
          <w:marBottom w:val="0"/>
          <w:divBdr>
            <w:top w:val="none" w:sz="0" w:space="0" w:color="auto"/>
            <w:left w:val="none" w:sz="0" w:space="0" w:color="auto"/>
            <w:bottom w:val="none" w:sz="0" w:space="0" w:color="auto"/>
            <w:right w:val="none" w:sz="0" w:space="0" w:color="auto"/>
          </w:divBdr>
        </w:div>
        <w:div w:id="441923741">
          <w:marLeft w:val="480"/>
          <w:marRight w:val="0"/>
          <w:marTop w:val="0"/>
          <w:marBottom w:val="0"/>
          <w:divBdr>
            <w:top w:val="none" w:sz="0" w:space="0" w:color="auto"/>
            <w:left w:val="none" w:sz="0" w:space="0" w:color="auto"/>
            <w:bottom w:val="none" w:sz="0" w:space="0" w:color="auto"/>
            <w:right w:val="none" w:sz="0" w:space="0" w:color="auto"/>
          </w:divBdr>
        </w:div>
        <w:div w:id="734203143">
          <w:marLeft w:val="480"/>
          <w:marRight w:val="0"/>
          <w:marTop w:val="0"/>
          <w:marBottom w:val="0"/>
          <w:divBdr>
            <w:top w:val="none" w:sz="0" w:space="0" w:color="auto"/>
            <w:left w:val="none" w:sz="0" w:space="0" w:color="auto"/>
            <w:bottom w:val="none" w:sz="0" w:space="0" w:color="auto"/>
            <w:right w:val="none" w:sz="0" w:space="0" w:color="auto"/>
          </w:divBdr>
        </w:div>
        <w:div w:id="1480656433">
          <w:marLeft w:val="480"/>
          <w:marRight w:val="0"/>
          <w:marTop w:val="0"/>
          <w:marBottom w:val="0"/>
          <w:divBdr>
            <w:top w:val="none" w:sz="0" w:space="0" w:color="auto"/>
            <w:left w:val="none" w:sz="0" w:space="0" w:color="auto"/>
            <w:bottom w:val="none" w:sz="0" w:space="0" w:color="auto"/>
            <w:right w:val="none" w:sz="0" w:space="0" w:color="auto"/>
          </w:divBdr>
        </w:div>
        <w:div w:id="840579765">
          <w:marLeft w:val="480"/>
          <w:marRight w:val="0"/>
          <w:marTop w:val="0"/>
          <w:marBottom w:val="0"/>
          <w:divBdr>
            <w:top w:val="none" w:sz="0" w:space="0" w:color="auto"/>
            <w:left w:val="none" w:sz="0" w:space="0" w:color="auto"/>
            <w:bottom w:val="none" w:sz="0" w:space="0" w:color="auto"/>
            <w:right w:val="none" w:sz="0" w:space="0" w:color="auto"/>
          </w:divBdr>
        </w:div>
        <w:div w:id="1660844755">
          <w:marLeft w:val="480"/>
          <w:marRight w:val="0"/>
          <w:marTop w:val="0"/>
          <w:marBottom w:val="0"/>
          <w:divBdr>
            <w:top w:val="none" w:sz="0" w:space="0" w:color="auto"/>
            <w:left w:val="none" w:sz="0" w:space="0" w:color="auto"/>
            <w:bottom w:val="none" w:sz="0" w:space="0" w:color="auto"/>
            <w:right w:val="none" w:sz="0" w:space="0" w:color="auto"/>
          </w:divBdr>
        </w:div>
        <w:div w:id="957292941">
          <w:marLeft w:val="480"/>
          <w:marRight w:val="0"/>
          <w:marTop w:val="0"/>
          <w:marBottom w:val="0"/>
          <w:divBdr>
            <w:top w:val="none" w:sz="0" w:space="0" w:color="auto"/>
            <w:left w:val="none" w:sz="0" w:space="0" w:color="auto"/>
            <w:bottom w:val="none" w:sz="0" w:space="0" w:color="auto"/>
            <w:right w:val="none" w:sz="0" w:space="0" w:color="auto"/>
          </w:divBdr>
        </w:div>
        <w:div w:id="616135396">
          <w:marLeft w:val="480"/>
          <w:marRight w:val="0"/>
          <w:marTop w:val="0"/>
          <w:marBottom w:val="0"/>
          <w:divBdr>
            <w:top w:val="none" w:sz="0" w:space="0" w:color="auto"/>
            <w:left w:val="none" w:sz="0" w:space="0" w:color="auto"/>
            <w:bottom w:val="none" w:sz="0" w:space="0" w:color="auto"/>
            <w:right w:val="none" w:sz="0" w:space="0" w:color="auto"/>
          </w:divBdr>
        </w:div>
        <w:div w:id="1205487217">
          <w:marLeft w:val="480"/>
          <w:marRight w:val="0"/>
          <w:marTop w:val="0"/>
          <w:marBottom w:val="0"/>
          <w:divBdr>
            <w:top w:val="none" w:sz="0" w:space="0" w:color="auto"/>
            <w:left w:val="none" w:sz="0" w:space="0" w:color="auto"/>
            <w:bottom w:val="none" w:sz="0" w:space="0" w:color="auto"/>
            <w:right w:val="none" w:sz="0" w:space="0" w:color="auto"/>
          </w:divBdr>
        </w:div>
        <w:div w:id="1101218179">
          <w:marLeft w:val="480"/>
          <w:marRight w:val="0"/>
          <w:marTop w:val="0"/>
          <w:marBottom w:val="0"/>
          <w:divBdr>
            <w:top w:val="none" w:sz="0" w:space="0" w:color="auto"/>
            <w:left w:val="none" w:sz="0" w:space="0" w:color="auto"/>
            <w:bottom w:val="none" w:sz="0" w:space="0" w:color="auto"/>
            <w:right w:val="none" w:sz="0" w:space="0" w:color="auto"/>
          </w:divBdr>
        </w:div>
        <w:div w:id="1408068633">
          <w:marLeft w:val="480"/>
          <w:marRight w:val="0"/>
          <w:marTop w:val="0"/>
          <w:marBottom w:val="0"/>
          <w:divBdr>
            <w:top w:val="none" w:sz="0" w:space="0" w:color="auto"/>
            <w:left w:val="none" w:sz="0" w:space="0" w:color="auto"/>
            <w:bottom w:val="none" w:sz="0" w:space="0" w:color="auto"/>
            <w:right w:val="none" w:sz="0" w:space="0" w:color="auto"/>
          </w:divBdr>
        </w:div>
        <w:div w:id="974874058">
          <w:marLeft w:val="480"/>
          <w:marRight w:val="0"/>
          <w:marTop w:val="0"/>
          <w:marBottom w:val="0"/>
          <w:divBdr>
            <w:top w:val="none" w:sz="0" w:space="0" w:color="auto"/>
            <w:left w:val="none" w:sz="0" w:space="0" w:color="auto"/>
            <w:bottom w:val="none" w:sz="0" w:space="0" w:color="auto"/>
            <w:right w:val="none" w:sz="0" w:space="0" w:color="auto"/>
          </w:divBdr>
        </w:div>
        <w:div w:id="403525185">
          <w:marLeft w:val="480"/>
          <w:marRight w:val="0"/>
          <w:marTop w:val="0"/>
          <w:marBottom w:val="0"/>
          <w:divBdr>
            <w:top w:val="none" w:sz="0" w:space="0" w:color="auto"/>
            <w:left w:val="none" w:sz="0" w:space="0" w:color="auto"/>
            <w:bottom w:val="none" w:sz="0" w:space="0" w:color="auto"/>
            <w:right w:val="none" w:sz="0" w:space="0" w:color="auto"/>
          </w:divBdr>
        </w:div>
        <w:div w:id="1389768255">
          <w:marLeft w:val="480"/>
          <w:marRight w:val="0"/>
          <w:marTop w:val="0"/>
          <w:marBottom w:val="0"/>
          <w:divBdr>
            <w:top w:val="none" w:sz="0" w:space="0" w:color="auto"/>
            <w:left w:val="none" w:sz="0" w:space="0" w:color="auto"/>
            <w:bottom w:val="none" w:sz="0" w:space="0" w:color="auto"/>
            <w:right w:val="none" w:sz="0" w:space="0" w:color="auto"/>
          </w:divBdr>
        </w:div>
        <w:div w:id="1654136355">
          <w:marLeft w:val="480"/>
          <w:marRight w:val="0"/>
          <w:marTop w:val="0"/>
          <w:marBottom w:val="0"/>
          <w:divBdr>
            <w:top w:val="none" w:sz="0" w:space="0" w:color="auto"/>
            <w:left w:val="none" w:sz="0" w:space="0" w:color="auto"/>
            <w:bottom w:val="none" w:sz="0" w:space="0" w:color="auto"/>
            <w:right w:val="none" w:sz="0" w:space="0" w:color="auto"/>
          </w:divBdr>
        </w:div>
        <w:div w:id="674113727">
          <w:marLeft w:val="480"/>
          <w:marRight w:val="0"/>
          <w:marTop w:val="0"/>
          <w:marBottom w:val="0"/>
          <w:divBdr>
            <w:top w:val="none" w:sz="0" w:space="0" w:color="auto"/>
            <w:left w:val="none" w:sz="0" w:space="0" w:color="auto"/>
            <w:bottom w:val="none" w:sz="0" w:space="0" w:color="auto"/>
            <w:right w:val="none" w:sz="0" w:space="0" w:color="auto"/>
          </w:divBdr>
        </w:div>
        <w:div w:id="1007101821">
          <w:marLeft w:val="480"/>
          <w:marRight w:val="0"/>
          <w:marTop w:val="0"/>
          <w:marBottom w:val="0"/>
          <w:divBdr>
            <w:top w:val="none" w:sz="0" w:space="0" w:color="auto"/>
            <w:left w:val="none" w:sz="0" w:space="0" w:color="auto"/>
            <w:bottom w:val="none" w:sz="0" w:space="0" w:color="auto"/>
            <w:right w:val="none" w:sz="0" w:space="0" w:color="auto"/>
          </w:divBdr>
        </w:div>
        <w:div w:id="1654675926">
          <w:marLeft w:val="480"/>
          <w:marRight w:val="0"/>
          <w:marTop w:val="0"/>
          <w:marBottom w:val="0"/>
          <w:divBdr>
            <w:top w:val="none" w:sz="0" w:space="0" w:color="auto"/>
            <w:left w:val="none" w:sz="0" w:space="0" w:color="auto"/>
            <w:bottom w:val="none" w:sz="0" w:space="0" w:color="auto"/>
            <w:right w:val="none" w:sz="0" w:space="0" w:color="auto"/>
          </w:divBdr>
        </w:div>
        <w:div w:id="98915438">
          <w:marLeft w:val="480"/>
          <w:marRight w:val="0"/>
          <w:marTop w:val="0"/>
          <w:marBottom w:val="0"/>
          <w:divBdr>
            <w:top w:val="none" w:sz="0" w:space="0" w:color="auto"/>
            <w:left w:val="none" w:sz="0" w:space="0" w:color="auto"/>
            <w:bottom w:val="none" w:sz="0" w:space="0" w:color="auto"/>
            <w:right w:val="none" w:sz="0" w:space="0" w:color="auto"/>
          </w:divBdr>
        </w:div>
        <w:div w:id="1624195526">
          <w:marLeft w:val="480"/>
          <w:marRight w:val="0"/>
          <w:marTop w:val="0"/>
          <w:marBottom w:val="0"/>
          <w:divBdr>
            <w:top w:val="none" w:sz="0" w:space="0" w:color="auto"/>
            <w:left w:val="none" w:sz="0" w:space="0" w:color="auto"/>
            <w:bottom w:val="none" w:sz="0" w:space="0" w:color="auto"/>
            <w:right w:val="none" w:sz="0" w:space="0" w:color="auto"/>
          </w:divBdr>
        </w:div>
        <w:div w:id="370620468">
          <w:marLeft w:val="480"/>
          <w:marRight w:val="0"/>
          <w:marTop w:val="0"/>
          <w:marBottom w:val="0"/>
          <w:divBdr>
            <w:top w:val="none" w:sz="0" w:space="0" w:color="auto"/>
            <w:left w:val="none" w:sz="0" w:space="0" w:color="auto"/>
            <w:bottom w:val="none" w:sz="0" w:space="0" w:color="auto"/>
            <w:right w:val="none" w:sz="0" w:space="0" w:color="auto"/>
          </w:divBdr>
        </w:div>
        <w:div w:id="1287395785">
          <w:marLeft w:val="480"/>
          <w:marRight w:val="0"/>
          <w:marTop w:val="0"/>
          <w:marBottom w:val="0"/>
          <w:divBdr>
            <w:top w:val="none" w:sz="0" w:space="0" w:color="auto"/>
            <w:left w:val="none" w:sz="0" w:space="0" w:color="auto"/>
            <w:bottom w:val="none" w:sz="0" w:space="0" w:color="auto"/>
            <w:right w:val="none" w:sz="0" w:space="0" w:color="auto"/>
          </w:divBdr>
        </w:div>
        <w:div w:id="1161772598">
          <w:marLeft w:val="480"/>
          <w:marRight w:val="0"/>
          <w:marTop w:val="0"/>
          <w:marBottom w:val="0"/>
          <w:divBdr>
            <w:top w:val="none" w:sz="0" w:space="0" w:color="auto"/>
            <w:left w:val="none" w:sz="0" w:space="0" w:color="auto"/>
            <w:bottom w:val="none" w:sz="0" w:space="0" w:color="auto"/>
            <w:right w:val="none" w:sz="0" w:space="0" w:color="auto"/>
          </w:divBdr>
        </w:div>
        <w:div w:id="262228272">
          <w:marLeft w:val="480"/>
          <w:marRight w:val="0"/>
          <w:marTop w:val="0"/>
          <w:marBottom w:val="0"/>
          <w:divBdr>
            <w:top w:val="none" w:sz="0" w:space="0" w:color="auto"/>
            <w:left w:val="none" w:sz="0" w:space="0" w:color="auto"/>
            <w:bottom w:val="none" w:sz="0" w:space="0" w:color="auto"/>
            <w:right w:val="none" w:sz="0" w:space="0" w:color="auto"/>
          </w:divBdr>
        </w:div>
        <w:div w:id="1025323405">
          <w:marLeft w:val="480"/>
          <w:marRight w:val="0"/>
          <w:marTop w:val="0"/>
          <w:marBottom w:val="0"/>
          <w:divBdr>
            <w:top w:val="none" w:sz="0" w:space="0" w:color="auto"/>
            <w:left w:val="none" w:sz="0" w:space="0" w:color="auto"/>
            <w:bottom w:val="none" w:sz="0" w:space="0" w:color="auto"/>
            <w:right w:val="none" w:sz="0" w:space="0" w:color="auto"/>
          </w:divBdr>
        </w:div>
        <w:div w:id="202256687">
          <w:marLeft w:val="480"/>
          <w:marRight w:val="0"/>
          <w:marTop w:val="0"/>
          <w:marBottom w:val="0"/>
          <w:divBdr>
            <w:top w:val="none" w:sz="0" w:space="0" w:color="auto"/>
            <w:left w:val="none" w:sz="0" w:space="0" w:color="auto"/>
            <w:bottom w:val="none" w:sz="0" w:space="0" w:color="auto"/>
            <w:right w:val="none" w:sz="0" w:space="0" w:color="auto"/>
          </w:divBdr>
        </w:div>
        <w:div w:id="2133859478">
          <w:marLeft w:val="480"/>
          <w:marRight w:val="0"/>
          <w:marTop w:val="0"/>
          <w:marBottom w:val="0"/>
          <w:divBdr>
            <w:top w:val="none" w:sz="0" w:space="0" w:color="auto"/>
            <w:left w:val="none" w:sz="0" w:space="0" w:color="auto"/>
            <w:bottom w:val="none" w:sz="0" w:space="0" w:color="auto"/>
            <w:right w:val="none" w:sz="0" w:space="0" w:color="auto"/>
          </w:divBdr>
        </w:div>
        <w:div w:id="1061833951">
          <w:marLeft w:val="480"/>
          <w:marRight w:val="0"/>
          <w:marTop w:val="0"/>
          <w:marBottom w:val="0"/>
          <w:divBdr>
            <w:top w:val="none" w:sz="0" w:space="0" w:color="auto"/>
            <w:left w:val="none" w:sz="0" w:space="0" w:color="auto"/>
            <w:bottom w:val="none" w:sz="0" w:space="0" w:color="auto"/>
            <w:right w:val="none" w:sz="0" w:space="0" w:color="auto"/>
          </w:divBdr>
        </w:div>
        <w:div w:id="1883132741">
          <w:marLeft w:val="480"/>
          <w:marRight w:val="0"/>
          <w:marTop w:val="0"/>
          <w:marBottom w:val="0"/>
          <w:divBdr>
            <w:top w:val="none" w:sz="0" w:space="0" w:color="auto"/>
            <w:left w:val="none" w:sz="0" w:space="0" w:color="auto"/>
            <w:bottom w:val="none" w:sz="0" w:space="0" w:color="auto"/>
            <w:right w:val="none" w:sz="0" w:space="0" w:color="auto"/>
          </w:divBdr>
        </w:div>
        <w:div w:id="355817115">
          <w:marLeft w:val="480"/>
          <w:marRight w:val="0"/>
          <w:marTop w:val="0"/>
          <w:marBottom w:val="0"/>
          <w:divBdr>
            <w:top w:val="none" w:sz="0" w:space="0" w:color="auto"/>
            <w:left w:val="none" w:sz="0" w:space="0" w:color="auto"/>
            <w:bottom w:val="none" w:sz="0" w:space="0" w:color="auto"/>
            <w:right w:val="none" w:sz="0" w:space="0" w:color="auto"/>
          </w:divBdr>
        </w:div>
        <w:div w:id="583029983">
          <w:marLeft w:val="480"/>
          <w:marRight w:val="0"/>
          <w:marTop w:val="0"/>
          <w:marBottom w:val="0"/>
          <w:divBdr>
            <w:top w:val="none" w:sz="0" w:space="0" w:color="auto"/>
            <w:left w:val="none" w:sz="0" w:space="0" w:color="auto"/>
            <w:bottom w:val="none" w:sz="0" w:space="0" w:color="auto"/>
            <w:right w:val="none" w:sz="0" w:space="0" w:color="auto"/>
          </w:divBdr>
        </w:div>
        <w:div w:id="373627669">
          <w:marLeft w:val="480"/>
          <w:marRight w:val="0"/>
          <w:marTop w:val="0"/>
          <w:marBottom w:val="0"/>
          <w:divBdr>
            <w:top w:val="none" w:sz="0" w:space="0" w:color="auto"/>
            <w:left w:val="none" w:sz="0" w:space="0" w:color="auto"/>
            <w:bottom w:val="none" w:sz="0" w:space="0" w:color="auto"/>
            <w:right w:val="none" w:sz="0" w:space="0" w:color="auto"/>
          </w:divBdr>
        </w:div>
        <w:div w:id="1431201934">
          <w:marLeft w:val="480"/>
          <w:marRight w:val="0"/>
          <w:marTop w:val="0"/>
          <w:marBottom w:val="0"/>
          <w:divBdr>
            <w:top w:val="none" w:sz="0" w:space="0" w:color="auto"/>
            <w:left w:val="none" w:sz="0" w:space="0" w:color="auto"/>
            <w:bottom w:val="none" w:sz="0" w:space="0" w:color="auto"/>
            <w:right w:val="none" w:sz="0" w:space="0" w:color="auto"/>
          </w:divBdr>
        </w:div>
        <w:div w:id="1406957013">
          <w:marLeft w:val="480"/>
          <w:marRight w:val="0"/>
          <w:marTop w:val="0"/>
          <w:marBottom w:val="0"/>
          <w:divBdr>
            <w:top w:val="none" w:sz="0" w:space="0" w:color="auto"/>
            <w:left w:val="none" w:sz="0" w:space="0" w:color="auto"/>
            <w:bottom w:val="none" w:sz="0" w:space="0" w:color="auto"/>
            <w:right w:val="none" w:sz="0" w:space="0" w:color="auto"/>
          </w:divBdr>
        </w:div>
        <w:div w:id="689374304">
          <w:marLeft w:val="480"/>
          <w:marRight w:val="0"/>
          <w:marTop w:val="0"/>
          <w:marBottom w:val="0"/>
          <w:divBdr>
            <w:top w:val="none" w:sz="0" w:space="0" w:color="auto"/>
            <w:left w:val="none" w:sz="0" w:space="0" w:color="auto"/>
            <w:bottom w:val="none" w:sz="0" w:space="0" w:color="auto"/>
            <w:right w:val="none" w:sz="0" w:space="0" w:color="auto"/>
          </w:divBdr>
        </w:div>
        <w:div w:id="648631719">
          <w:marLeft w:val="480"/>
          <w:marRight w:val="0"/>
          <w:marTop w:val="0"/>
          <w:marBottom w:val="0"/>
          <w:divBdr>
            <w:top w:val="none" w:sz="0" w:space="0" w:color="auto"/>
            <w:left w:val="none" w:sz="0" w:space="0" w:color="auto"/>
            <w:bottom w:val="none" w:sz="0" w:space="0" w:color="auto"/>
            <w:right w:val="none" w:sz="0" w:space="0" w:color="auto"/>
          </w:divBdr>
        </w:div>
        <w:div w:id="1202210625">
          <w:marLeft w:val="480"/>
          <w:marRight w:val="0"/>
          <w:marTop w:val="0"/>
          <w:marBottom w:val="0"/>
          <w:divBdr>
            <w:top w:val="none" w:sz="0" w:space="0" w:color="auto"/>
            <w:left w:val="none" w:sz="0" w:space="0" w:color="auto"/>
            <w:bottom w:val="none" w:sz="0" w:space="0" w:color="auto"/>
            <w:right w:val="none" w:sz="0" w:space="0" w:color="auto"/>
          </w:divBdr>
        </w:div>
        <w:div w:id="1984190362">
          <w:marLeft w:val="480"/>
          <w:marRight w:val="0"/>
          <w:marTop w:val="0"/>
          <w:marBottom w:val="0"/>
          <w:divBdr>
            <w:top w:val="none" w:sz="0" w:space="0" w:color="auto"/>
            <w:left w:val="none" w:sz="0" w:space="0" w:color="auto"/>
            <w:bottom w:val="none" w:sz="0" w:space="0" w:color="auto"/>
            <w:right w:val="none" w:sz="0" w:space="0" w:color="auto"/>
          </w:divBdr>
        </w:div>
        <w:div w:id="2075009452">
          <w:marLeft w:val="480"/>
          <w:marRight w:val="0"/>
          <w:marTop w:val="0"/>
          <w:marBottom w:val="0"/>
          <w:divBdr>
            <w:top w:val="none" w:sz="0" w:space="0" w:color="auto"/>
            <w:left w:val="none" w:sz="0" w:space="0" w:color="auto"/>
            <w:bottom w:val="none" w:sz="0" w:space="0" w:color="auto"/>
            <w:right w:val="none" w:sz="0" w:space="0" w:color="auto"/>
          </w:divBdr>
        </w:div>
        <w:div w:id="784077293">
          <w:marLeft w:val="480"/>
          <w:marRight w:val="0"/>
          <w:marTop w:val="0"/>
          <w:marBottom w:val="0"/>
          <w:divBdr>
            <w:top w:val="none" w:sz="0" w:space="0" w:color="auto"/>
            <w:left w:val="none" w:sz="0" w:space="0" w:color="auto"/>
            <w:bottom w:val="none" w:sz="0" w:space="0" w:color="auto"/>
            <w:right w:val="none" w:sz="0" w:space="0" w:color="auto"/>
          </w:divBdr>
        </w:div>
        <w:div w:id="668600237">
          <w:marLeft w:val="480"/>
          <w:marRight w:val="0"/>
          <w:marTop w:val="0"/>
          <w:marBottom w:val="0"/>
          <w:divBdr>
            <w:top w:val="none" w:sz="0" w:space="0" w:color="auto"/>
            <w:left w:val="none" w:sz="0" w:space="0" w:color="auto"/>
            <w:bottom w:val="none" w:sz="0" w:space="0" w:color="auto"/>
            <w:right w:val="none" w:sz="0" w:space="0" w:color="auto"/>
          </w:divBdr>
        </w:div>
        <w:div w:id="1746031177">
          <w:marLeft w:val="480"/>
          <w:marRight w:val="0"/>
          <w:marTop w:val="0"/>
          <w:marBottom w:val="0"/>
          <w:divBdr>
            <w:top w:val="none" w:sz="0" w:space="0" w:color="auto"/>
            <w:left w:val="none" w:sz="0" w:space="0" w:color="auto"/>
            <w:bottom w:val="none" w:sz="0" w:space="0" w:color="auto"/>
            <w:right w:val="none" w:sz="0" w:space="0" w:color="auto"/>
          </w:divBdr>
        </w:div>
        <w:div w:id="972560801">
          <w:marLeft w:val="480"/>
          <w:marRight w:val="0"/>
          <w:marTop w:val="0"/>
          <w:marBottom w:val="0"/>
          <w:divBdr>
            <w:top w:val="none" w:sz="0" w:space="0" w:color="auto"/>
            <w:left w:val="none" w:sz="0" w:space="0" w:color="auto"/>
            <w:bottom w:val="none" w:sz="0" w:space="0" w:color="auto"/>
            <w:right w:val="none" w:sz="0" w:space="0" w:color="auto"/>
          </w:divBdr>
        </w:div>
        <w:div w:id="1252467858">
          <w:marLeft w:val="480"/>
          <w:marRight w:val="0"/>
          <w:marTop w:val="0"/>
          <w:marBottom w:val="0"/>
          <w:divBdr>
            <w:top w:val="none" w:sz="0" w:space="0" w:color="auto"/>
            <w:left w:val="none" w:sz="0" w:space="0" w:color="auto"/>
            <w:bottom w:val="none" w:sz="0" w:space="0" w:color="auto"/>
            <w:right w:val="none" w:sz="0" w:space="0" w:color="auto"/>
          </w:divBdr>
        </w:div>
        <w:div w:id="755639884">
          <w:marLeft w:val="480"/>
          <w:marRight w:val="0"/>
          <w:marTop w:val="0"/>
          <w:marBottom w:val="0"/>
          <w:divBdr>
            <w:top w:val="none" w:sz="0" w:space="0" w:color="auto"/>
            <w:left w:val="none" w:sz="0" w:space="0" w:color="auto"/>
            <w:bottom w:val="none" w:sz="0" w:space="0" w:color="auto"/>
            <w:right w:val="none" w:sz="0" w:space="0" w:color="auto"/>
          </w:divBdr>
        </w:div>
        <w:div w:id="1376738258">
          <w:marLeft w:val="480"/>
          <w:marRight w:val="0"/>
          <w:marTop w:val="0"/>
          <w:marBottom w:val="0"/>
          <w:divBdr>
            <w:top w:val="none" w:sz="0" w:space="0" w:color="auto"/>
            <w:left w:val="none" w:sz="0" w:space="0" w:color="auto"/>
            <w:bottom w:val="none" w:sz="0" w:space="0" w:color="auto"/>
            <w:right w:val="none" w:sz="0" w:space="0" w:color="auto"/>
          </w:divBdr>
        </w:div>
        <w:div w:id="158347185">
          <w:marLeft w:val="480"/>
          <w:marRight w:val="0"/>
          <w:marTop w:val="0"/>
          <w:marBottom w:val="0"/>
          <w:divBdr>
            <w:top w:val="none" w:sz="0" w:space="0" w:color="auto"/>
            <w:left w:val="none" w:sz="0" w:space="0" w:color="auto"/>
            <w:bottom w:val="none" w:sz="0" w:space="0" w:color="auto"/>
            <w:right w:val="none" w:sz="0" w:space="0" w:color="auto"/>
          </w:divBdr>
        </w:div>
      </w:divsChild>
    </w:div>
    <w:div w:id="614214448">
      <w:bodyDiv w:val="1"/>
      <w:marLeft w:val="0"/>
      <w:marRight w:val="0"/>
      <w:marTop w:val="0"/>
      <w:marBottom w:val="0"/>
      <w:divBdr>
        <w:top w:val="none" w:sz="0" w:space="0" w:color="auto"/>
        <w:left w:val="none" w:sz="0" w:space="0" w:color="auto"/>
        <w:bottom w:val="none" w:sz="0" w:space="0" w:color="auto"/>
        <w:right w:val="none" w:sz="0" w:space="0" w:color="auto"/>
      </w:divBdr>
    </w:div>
    <w:div w:id="614870314">
      <w:bodyDiv w:val="1"/>
      <w:marLeft w:val="0"/>
      <w:marRight w:val="0"/>
      <w:marTop w:val="0"/>
      <w:marBottom w:val="0"/>
      <w:divBdr>
        <w:top w:val="none" w:sz="0" w:space="0" w:color="auto"/>
        <w:left w:val="none" w:sz="0" w:space="0" w:color="auto"/>
        <w:bottom w:val="none" w:sz="0" w:space="0" w:color="auto"/>
        <w:right w:val="none" w:sz="0" w:space="0" w:color="auto"/>
      </w:divBdr>
    </w:div>
    <w:div w:id="618418092">
      <w:bodyDiv w:val="1"/>
      <w:marLeft w:val="0"/>
      <w:marRight w:val="0"/>
      <w:marTop w:val="0"/>
      <w:marBottom w:val="0"/>
      <w:divBdr>
        <w:top w:val="none" w:sz="0" w:space="0" w:color="auto"/>
        <w:left w:val="none" w:sz="0" w:space="0" w:color="auto"/>
        <w:bottom w:val="none" w:sz="0" w:space="0" w:color="auto"/>
        <w:right w:val="none" w:sz="0" w:space="0" w:color="auto"/>
      </w:divBdr>
    </w:div>
    <w:div w:id="619068065">
      <w:bodyDiv w:val="1"/>
      <w:marLeft w:val="0"/>
      <w:marRight w:val="0"/>
      <w:marTop w:val="0"/>
      <w:marBottom w:val="0"/>
      <w:divBdr>
        <w:top w:val="none" w:sz="0" w:space="0" w:color="auto"/>
        <w:left w:val="none" w:sz="0" w:space="0" w:color="auto"/>
        <w:bottom w:val="none" w:sz="0" w:space="0" w:color="auto"/>
        <w:right w:val="none" w:sz="0" w:space="0" w:color="auto"/>
      </w:divBdr>
    </w:div>
    <w:div w:id="619071913">
      <w:bodyDiv w:val="1"/>
      <w:marLeft w:val="0"/>
      <w:marRight w:val="0"/>
      <w:marTop w:val="0"/>
      <w:marBottom w:val="0"/>
      <w:divBdr>
        <w:top w:val="none" w:sz="0" w:space="0" w:color="auto"/>
        <w:left w:val="none" w:sz="0" w:space="0" w:color="auto"/>
        <w:bottom w:val="none" w:sz="0" w:space="0" w:color="auto"/>
        <w:right w:val="none" w:sz="0" w:space="0" w:color="auto"/>
      </w:divBdr>
    </w:div>
    <w:div w:id="624239837">
      <w:bodyDiv w:val="1"/>
      <w:marLeft w:val="0"/>
      <w:marRight w:val="0"/>
      <w:marTop w:val="0"/>
      <w:marBottom w:val="0"/>
      <w:divBdr>
        <w:top w:val="none" w:sz="0" w:space="0" w:color="auto"/>
        <w:left w:val="none" w:sz="0" w:space="0" w:color="auto"/>
        <w:bottom w:val="none" w:sz="0" w:space="0" w:color="auto"/>
        <w:right w:val="none" w:sz="0" w:space="0" w:color="auto"/>
      </w:divBdr>
    </w:div>
    <w:div w:id="625114665">
      <w:bodyDiv w:val="1"/>
      <w:marLeft w:val="0"/>
      <w:marRight w:val="0"/>
      <w:marTop w:val="0"/>
      <w:marBottom w:val="0"/>
      <w:divBdr>
        <w:top w:val="none" w:sz="0" w:space="0" w:color="auto"/>
        <w:left w:val="none" w:sz="0" w:space="0" w:color="auto"/>
        <w:bottom w:val="none" w:sz="0" w:space="0" w:color="auto"/>
        <w:right w:val="none" w:sz="0" w:space="0" w:color="auto"/>
      </w:divBdr>
    </w:div>
    <w:div w:id="625160694">
      <w:bodyDiv w:val="1"/>
      <w:marLeft w:val="0"/>
      <w:marRight w:val="0"/>
      <w:marTop w:val="0"/>
      <w:marBottom w:val="0"/>
      <w:divBdr>
        <w:top w:val="none" w:sz="0" w:space="0" w:color="auto"/>
        <w:left w:val="none" w:sz="0" w:space="0" w:color="auto"/>
        <w:bottom w:val="none" w:sz="0" w:space="0" w:color="auto"/>
        <w:right w:val="none" w:sz="0" w:space="0" w:color="auto"/>
      </w:divBdr>
    </w:div>
    <w:div w:id="625549294">
      <w:bodyDiv w:val="1"/>
      <w:marLeft w:val="0"/>
      <w:marRight w:val="0"/>
      <w:marTop w:val="0"/>
      <w:marBottom w:val="0"/>
      <w:divBdr>
        <w:top w:val="none" w:sz="0" w:space="0" w:color="auto"/>
        <w:left w:val="none" w:sz="0" w:space="0" w:color="auto"/>
        <w:bottom w:val="none" w:sz="0" w:space="0" w:color="auto"/>
        <w:right w:val="none" w:sz="0" w:space="0" w:color="auto"/>
      </w:divBdr>
    </w:div>
    <w:div w:id="637153174">
      <w:bodyDiv w:val="1"/>
      <w:marLeft w:val="0"/>
      <w:marRight w:val="0"/>
      <w:marTop w:val="0"/>
      <w:marBottom w:val="0"/>
      <w:divBdr>
        <w:top w:val="none" w:sz="0" w:space="0" w:color="auto"/>
        <w:left w:val="none" w:sz="0" w:space="0" w:color="auto"/>
        <w:bottom w:val="none" w:sz="0" w:space="0" w:color="auto"/>
        <w:right w:val="none" w:sz="0" w:space="0" w:color="auto"/>
      </w:divBdr>
    </w:div>
    <w:div w:id="640892321">
      <w:bodyDiv w:val="1"/>
      <w:marLeft w:val="0"/>
      <w:marRight w:val="0"/>
      <w:marTop w:val="0"/>
      <w:marBottom w:val="0"/>
      <w:divBdr>
        <w:top w:val="none" w:sz="0" w:space="0" w:color="auto"/>
        <w:left w:val="none" w:sz="0" w:space="0" w:color="auto"/>
        <w:bottom w:val="none" w:sz="0" w:space="0" w:color="auto"/>
        <w:right w:val="none" w:sz="0" w:space="0" w:color="auto"/>
      </w:divBdr>
    </w:div>
    <w:div w:id="641234442">
      <w:bodyDiv w:val="1"/>
      <w:marLeft w:val="0"/>
      <w:marRight w:val="0"/>
      <w:marTop w:val="0"/>
      <w:marBottom w:val="0"/>
      <w:divBdr>
        <w:top w:val="none" w:sz="0" w:space="0" w:color="auto"/>
        <w:left w:val="none" w:sz="0" w:space="0" w:color="auto"/>
        <w:bottom w:val="none" w:sz="0" w:space="0" w:color="auto"/>
        <w:right w:val="none" w:sz="0" w:space="0" w:color="auto"/>
      </w:divBdr>
    </w:div>
    <w:div w:id="641933183">
      <w:bodyDiv w:val="1"/>
      <w:marLeft w:val="0"/>
      <w:marRight w:val="0"/>
      <w:marTop w:val="0"/>
      <w:marBottom w:val="0"/>
      <w:divBdr>
        <w:top w:val="none" w:sz="0" w:space="0" w:color="auto"/>
        <w:left w:val="none" w:sz="0" w:space="0" w:color="auto"/>
        <w:bottom w:val="none" w:sz="0" w:space="0" w:color="auto"/>
        <w:right w:val="none" w:sz="0" w:space="0" w:color="auto"/>
      </w:divBdr>
    </w:div>
    <w:div w:id="643268437">
      <w:bodyDiv w:val="1"/>
      <w:marLeft w:val="0"/>
      <w:marRight w:val="0"/>
      <w:marTop w:val="0"/>
      <w:marBottom w:val="0"/>
      <w:divBdr>
        <w:top w:val="none" w:sz="0" w:space="0" w:color="auto"/>
        <w:left w:val="none" w:sz="0" w:space="0" w:color="auto"/>
        <w:bottom w:val="none" w:sz="0" w:space="0" w:color="auto"/>
        <w:right w:val="none" w:sz="0" w:space="0" w:color="auto"/>
      </w:divBdr>
    </w:div>
    <w:div w:id="644048251">
      <w:bodyDiv w:val="1"/>
      <w:marLeft w:val="0"/>
      <w:marRight w:val="0"/>
      <w:marTop w:val="0"/>
      <w:marBottom w:val="0"/>
      <w:divBdr>
        <w:top w:val="none" w:sz="0" w:space="0" w:color="auto"/>
        <w:left w:val="none" w:sz="0" w:space="0" w:color="auto"/>
        <w:bottom w:val="none" w:sz="0" w:space="0" w:color="auto"/>
        <w:right w:val="none" w:sz="0" w:space="0" w:color="auto"/>
      </w:divBdr>
    </w:div>
    <w:div w:id="644891270">
      <w:bodyDiv w:val="1"/>
      <w:marLeft w:val="0"/>
      <w:marRight w:val="0"/>
      <w:marTop w:val="0"/>
      <w:marBottom w:val="0"/>
      <w:divBdr>
        <w:top w:val="none" w:sz="0" w:space="0" w:color="auto"/>
        <w:left w:val="none" w:sz="0" w:space="0" w:color="auto"/>
        <w:bottom w:val="none" w:sz="0" w:space="0" w:color="auto"/>
        <w:right w:val="none" w:sz="0" w:space="0" w:color="auto"/>
      </w:divBdr>
    </w:div>
    <w:div w:id="645745874">
      <w:bodyDiv w:val="1"/>
      <w:marLeft w:val="0"/>
      <w:marRight w:val="0"/>
      <w:marTop w:val="0"/>
      <w:marBottom w:val="0"/>
      <w:divBdr>
        <w:top w:val="none" w:sz="0" w:space="0" w:color="auto"/>
        <w:left w:val="none" w:sz="0" w:space="0" w:color="auto"/>
        <w:bottom w:val="none" w:sz="0" w:space="0" w:color="auto"/>
        <w:right w:val="none" w:sz="0" w:space="0" w:color="auto"/>
      </w:divBdr>
    </w:div>
    <w:div w:id="646083177">
      <w:bodyDiv w:val="1"/>
      <w:marLeft w:val="0"/>
      <w:marRight w:val="0"/>
      <w:marTop w:val="0"/>
      <w:marBottom w:val="0"/>
      <w:divBdr>
        <w:top w:val="none" w:sz="0" w:space="0" w:color="auto"/>
        <w:left w:val="none" w:sz="0" w:space="0" w:color="auto"/>
        <w:bottom w:val="none" w:sz="0" w:space="0" w:color="auto"/>
        <w:right w:val="none" w:sz="0" w:space="0" w:color="auto"/>
      </w:divBdr>
    </w:div>
    <w:div w:id="646711998">
      <w:bodyDiv w:val="1"/>
      <w:marLeft w:val="0"/>
      <w:marRight w:val="0"/>
      <w:marTop w:val="0"/>
      <w:marBottom w:val="0"/>
      <w:divBdr>
        <w:top w:val="none" w:sz="0" w:space="0" w:color="auto"/>
        <w:left w:val="none" w:sz="0" w:space="0" w:color="auto"/>
        <w:bottom w:val="none" w:sz="0" w:space="0" w:color="auto"/>
        <w:right w:val="none" w:sz="0" w:space="0" w:color="auto"/>
      </w:divBdr>
    </w:div>
    <w:div w:id="648249120">
      <w:bodyDiv w:val="1"/>
      <w:marLeft w:val="0"/>
      <w:marRight w:val="0"/>
      <w:marTop w:val="0"/>
      <w:marBottom w:val="0"/>
      <w:divBdr>
        <w:top w:val="none" w:sz="0" w:space="0" w:color="auto"/>
        <w:left w:val="none" w:sz="0" w:space="0" w:color="auto"/>
        <w:bottom w:val="none" w:sz="0" w:space="0" w:color="auto"/>
        <w:right w:val="none" w:sz="0" w:space="0" w:color="auto"/>
      </w:divBdr>
    </w:div>
    <w:div w:id="648558359">
      <w:bodyDiv w:val="1"/>
      <w:marLeft w:val="0"/>
      <w:marRight w:val="0"/>
      <w:marTop w:val="0"/>
      <w:marBottom w:val="0"/>
      <w:divBdr>
        <w:top w:val="none" w:sz="0" w:space="0" w:color="auto"/>
        <w:left w:val="none" w:sz="0" w:space="0" w:color="auto"/>
        <w:bottom w:val="none" w:sz="0" w:space="0" w:color="auto"/>
        <w:right w:val="none" w:sz="0" w:space="0" w:color="auto"/>
      </w:divBdr>
    </w:div>
    <w:div w:id="649749830">
      <w:bodyDiv w:val="1"/>
      <w:marLeft w:val="0"/>
      <w:marRight w:val="0"/>
      <w:marTop w:val="0"/>
      <w:marBottom w:val="0"/>
      <w:divBdr>
        <w:top w:val="none" w:sz="0" w:space="0" w:color="auto"/>
        <w:left w:val="none" w:sz="0" w:space="0" w:color="auto"/>
        <w:bottom w:val="none" w:sz="0" w:space="0" w:color="auto"/>
        <w:right w:val="none" w:sz="0" w:space="0" w:color="auto"/>
      </w:divBdr>
    </w:div>
    <w:div w:id="649866351">
      <w:bodyDiv w:val="1"/>
      <w:marLeft w:val="0"/>
      <w:marRight w:val="0"/>
      <w:marTop w:val="0"/>
      <w:marBottom w:val="0"/>
      <w:divBdr>
        <w:top w:val="none" w:sz="0" w:space="0" w:color="auto"/>
        <w:left w:val="none" w:sz="0" w:space="0" w:color="auto"/>
        <w:bottom w:val="none" w:sz="0" w:space="0" w:color="auto"/>
        <w:right w:val="none" w:sz="0" w:space="0" w:color="auto"/>
      </w:divBdr>
    </w:div>
    <w:div w:id="651909710">
      <w:bodyDiv w:val="1"/>
      <w:marLeft w:val="0"/>
      <w:marRight w:val="0"/>
      <w:marTop w:val="0"/>
      <w:marBottom w:val="0"/>
      <w:divBdr>
        <w:top w:val="none" w:sz="0" w:space="0" w:color="auto"/>
        <w:left w:val="none" w:sz="0" w:space="0" w:color="auto"/>
        <w:bottom w:val="none" w:sz="0" w:space="0" w:color="auto"/>
        <w:right w:val="none" w:sz="0" w:space="0" w:color="auto"/>
      </w:divBdr>
    </w:div>
    <w:div w:id="652299958">
      <w:bodyDiv w:val="1"/>
      <w:marLeft w:val="0"/>
      <w:marRight w:val="0"/>
      <w:marTop w:val="0"/>
      <w:marBottom w:val="0"/>
      <w:divBdr>
        <w:top w:val="none" w:sz="0" w:space="0" w:color="auto"/>
        <w:left w:val="none" w:sz="0" w:space="0" w:color="auto"/>
        <w:bottom w:val="none" w:sz="0" w:space="0" w:color="auto"/>
        <w:right w:val="none" w:sz="0" w:space="0" w:color="auto"/>
      </w:divBdr>
    </w:div>
    <w:div w:id="653491118">
      <w:bodyDiv w:val="1"/>
      <w:marLeft w:val="0"/>
      <w:marRight w:val="0"/>
      <w:marTop w:val="0"/>
      <w:marBottom w:val="0"/>
      <w:divBdr>
        <w:top w:val="none" w:sz="0" w:space="0" w:color="auto"/>
        <w:left w:val="none" w:sz="0" w:space="0" w:color="auto"/>
        <w:bottom w:val="none" w:sz="0" w:space="0" w:color="auto"/>
        <w:right w:val="none" w:sz="0" w:space="0" w:color="auto"/>
      </w:divBdr>
    </w:div>
    <w:div w:id="655693257">
      <w:bodyDiv w:val="1"/>
      <w:marLeft w:val="0"/>
      <w:marRight w:val="0"/>
      <w:marTop w:val="0"/>
      <w:marBottom w:val="0"/>
      <w:divBdr>
        <w:top w:val="none" w:sz="0" w:space="0" w:color="auto"/>
        <w:left w:val="none" w:sz="0" w:space="0" w:color="auto"/>
        <w:bottom w:val="none" w:sz="0" w:space="0" w:color="auto"/>
        <w:right w:val="none" w:sz="0" w:space="0" w:color="auto"/>
      </w:divBdr>
    </w:div>
    <w:div w:id="655764924">
      <w:bodyDiv w:val="1"/>
      <w:marLeft w:val="0"/>
      <w:marRight w:val="0"/>
      <w:marTop w:val="0"/>
      <w:marBottom w:val="0"/>
      <w:divBdr>
        <w:top w:val="none" w:sz="0" w:space="0" w:color="auto"/>
        <w:left w:val="none" w:sz="0" w:space="0" w:color="auto"/>
        <w:bottom w:val="none" w:sz="0" w:space="0" w:color="auto"/>
        <w:right w:val="none" w:sz="0" w:space="0" w:color="auto"/>
      </w:divBdr>
    </w:div>
    <w:div w:id="658460113">
      <w:bodyDiv w:val="1"/>
      <w:marLeft w:val="0"/>
      <w:marRight w:val="0"/>
      <w:marTop w:val="0"/>
      <w:marBottom w:val="0"/>
      <w:divBdr>
        <w:top w:val="none" w:sz="0" w:space="0" w:color="auto"/>
        <w:left w:val="none" w:sz="0" w:space="0" w:color="auto"/>
        <w:bottom w:val="none" w:sz="0" w:space="0" w:color="auto"/>
        <w:right w:val="none" w:sz="0" w:space="0" w:color="auto"/>
      </w:divBdr>
    </w:div>
    <w:div w:id="661735570">
      <w:bodyDiv w:val="1"/>
      <w:marLeft w:val="0"/>
      <w:marRight w:val="0"/>
      <w:marTop w:val="0"/>
      <w:marBottom w:val="0"/>
      <w:divBdr>
        <w:top w:val="none" w:sz="0" w:space="0" w:color="auto"/>
        <w:left w:val="none" w:sz="0" w:space="0" w:color="auto"/>
        <w:bottom w:val="none" w:sz="0" w:space="0" w:color="auto"/>
        <w:right w:val="none" w:sz="0" w:space="0" w:color="auto"/>
      </w:divBdr>
    </w:div>
    <w:div w:id="662667079">
      <w:bodyDiv w:val="1"/>
      <w:marLeft w:val="0"/>
      <w:marRight w:val="0"/>
      <w:marTop w:val="0"/>
      <w:marBottom w:val="0"/>
      <w:divBdr>
        <w:top w:val="none" w:sz="0" w:space="0" w:color="auto"/>
        <w:left w:val="none" w:sz="0" w:space="0" w:color="auto"/>
        <w:bottom w:val="none" w:sz="0" w:space="0" w:color="auto"/>
        <w:right w:val="none" w:sz="0" w:space="0" w:color="auto"/>
      </w:divBdr>
    </w:div>
    <w:div w:id="664480388">
      <w:bodyDiv w:val="1"/>
      <w:marLeft w:val="0"/>
      <w:marRight w:val="0"/>
      <w:marTop w:val="0"/>
      <w:marBottom w:val="0"/>
      <w:divBdr>
        <w:top w:val="none" w:sz="0" w:space="0" w:color="auto"/>
        <w:left w:val="none" w:sz="0" w:space="0" w:color="auto"/>
        <w:bottom w:val="none" w:sz="0" w:space="0" w:color="auto"/>
        <w:right w:val="none" w:sz="0" w:space="0" w:color="auto"/>
      </w:divBdr>
    </w:div>
    <w:div w:id="665326658">
      <w:bodyDiv w:val="1"/>
      <w:marLeft w:val="0"/>
      <w:marRight w:val="0"/>
      <w:marTop w:val="0"/>
      <w:marBottom w:val="0"/>
      <w:divBdr>
        <w:top w:val="none" w:sz="0" w:space="0" w:color="auto"/>
        <w:left w:val="none" w:sz="0" w:space="0" w:color="auto"/>
        <w:bottom w:val="none" w:sz="0" w:space="0" w:color="auto"/>
        <w:right w:val="none" w:sz="0" w:space="0" w:color="auto"/>
      </w:divBdr>
    </w:div>
    <w:div w:id="665519070">
      <w:bodyDiv w:val="1"/>
      <w:marLeft w:val="0"/>
      <w:marRight w:val="0"/>
      <w:marTop w:val="0"/>
      <w:marBottom w:val="0"/>
      <w:divBdr>
        <w:top w:val="none" w:sz="0" w:space="0" w:color="auto"/>
        <w:left w:val="none" w:sz="0" w:space="0" w:color="auto"/>
        <w:bottom w:val="none" w:sz="0" w:space="0" w:color="auto"/>
        <w:right w:val="none" w:sz="0" w:space="0" w:color="auto"/>
      </w:divBdr>
    </w:div>
    <w:div w:id="666905458">
      <w:bodyDiv w:val="1"/>
      <w:marLeft w:val="0"/>
      <w:marRight w:val="0"/>
      <w:marTop w:val="0"/>
      <w:marBottom w:val="0"/>
      <w:divBdr>
        <w:top w:val="none" w:sz="0" w:space="0" w:color="auto"/>
        <w:left w:val="none" w:sz="0" w:space="0" w:color="auto"/>
        <w:bottom w:val="none" w:sz="0" w:space="0" w:color="auto"/>
        <w:right w:val="none" w:sz="0" w:space="0" w:color="auto"/>
      </w:divBdr>
    </w:div>
    <w:div w:id="667830438">
      <w:bodyDiv w:val="1"/>
      <w:marLeft w:val="0"/>
      <w:marRight w:val="0"/>
      <w:marTop w:val="0"/>
      <w:marBottom w:val="0"/>
      <w:divBdr>
        <w:top w:val="none" w:sz="0" w:space="0" w:color="auto"/>
        <w:left w:val="none" w:sz="0" w:space="0" w:color="auto"/>
        <w:bottom w:val="none" w:sz="0" w:space="0" w:color="auto"/>
        <w:right w:val="none" w:sz="0" w:space="0" w:color="auto"/>
      </w:divBdr>
    </w:div>
    <w:div w:id="668294208">
      <w:bodyDiv w:val="1"/>
      <w:marLeft w:val="0"/>
      <w:marRight w:val="0"/>
      <w:marTop w:val="0"/>
      <w:marBottom w:val="0"/>
      <w:divBdr>
        <w:top w:val="none" w:sz="0" w:space="0" w:color="auto"/>
        <w:left w:val="none" w:sz="0" w:space="0" w:color="auto"/>
        <w:bottom w:val="none" w:sz="0" w:space="0" w:color="auto"/>
        <w:right w:val="none" w:sz="0" w:space="0" w:color="auto"/>
      </w:divBdr>
    </w:div>
    <w:div w:id="671764833">
      <w:bodyDiv w:val="1"/>
      <w:marLeft w:val="0"/>
      <w:marRight w:val="0"/>
      <w:marTop w:val="0"/>
      <w:marBottom w:val="0"/>
      <w:divBdr>
        <w:top w:val="none" w:sz="0" w:space="0" w:color="auto"/>
        <w:left w:val="none" w:sz="0" w:space="0" w:color="auto"/>
        <w:bottom w:val="none" w:sz="0" w:space="0" w:color="auto"/>
        <w:right w:val="none" w:sz="0" w:space="0" w:color="auto"/>
      </w:divBdr>
    </w:div>
    <w:div w:id="675352143">
      <w:bodyDiv w:val="1"/>
      <w:marLeft w:val="0"/>
      <w:marRight w:val="0"/>
      <w:marTop w:val="0"/>
      <w:marBottom w:val="0"/>
      <w:divBdr>
        <w:top w:val="none" w:sz="0" w:space="0" w:color="auto"/>
        <w:left w:val="none" w:sz="0" w:space="0" w:color="auto"/>
        <w:bottom w:val="none" w:sz="0" w:space="0" w:color="auto"/>
        <w:right w:val="none" w:sz="0" w:space="0" w:color="auto"/>
      </w:divBdr>
    </w:div>
    <w:div w:id="675696691">
      <w:bodyDiv w:val="1"/>
      <w:marLeft w:val="0"/>
      <w:marRight w:val="0"/>
      <w:marTop w:val="0"/>
      <w:marBottom w:val="0"/>
      <w:divBdr>
        <w:top w:val="none" w:sz="0" w:space="0" w:color="auto"/>
        <w:left w:val="none" w:sz="0" w:space="0" w:color="auto"/>
        <w:bottom w:val="none" w:sz="0" w:space="0" w:color="auto"/>
        <w:right w:val="none" w:sz="0" w:space="0" w:color="auto"/>
      </w:divBdr>
    </w:div>
    <w:div w:id="675807720">
      <w:bodyDiv w:val="1"/>
      <w:marLeft w:val="0"/>
      <w:marRight w:val="0"/>
      <w:marTop w:val="0"/>
      <w:marBottom w:val="0"/>
      <w:divBdr>
        <w:top w:val="none" w:sz="0" w:space="0" w:color="auto"/>
        <w:left w:val="none" w:sz="0" w:space="0" w:color="auto"/>
        <w:bottom w:val="none" w:sz="0" w:space="0" w:color="auto"/>
        <w:right w:val="none" w:sz="0" w:space="0" w:color="auto"/>
      </w:divBdr>
    </w:div>
    <w:div w:id="677776391">
      <w:bodyDiv w:val="1"/>
      <w:marLeft w:val="0"/>
      <w:marRight w:val="0"/>
      <w:marTop w:val="0"/>
      <w:marBottom w:val="0"/>
      <w:divBdr>
        <w:top w:val="none" w:sz="0" w:space="0" w:color="auto"/>
        <w:left w:val="none" w:sz="0" w:space="0" w:color="auto"/>
        <w:bottom w:val="none" w:sz="0" w:space="0" w:color="auto"/>
        <w:right w:val="none" w:sz="0" w:space="0" w:color="auto"/>
      </w:divBdr>
    </w:div>
    <w:div w:id="678891645">
      <w:bodyDiv w:val="1"/>
      <w:marLeft w:val="0"/>
      <w:marRight w:val="0"/>
      <w:marTop w:val="0"/>
      <w:marBottom w:val="0"/>
      <w:divBdr>
        <w:top w:val="none" w:sz="0" w:space="0" w:color="auto"/>
        <w:left w:val="none" w:sz="0" w:space="0" w:color="auto"/>
        <w:bottom w:val="none" w:sz="0" w:space="0" w:color="auto"/>
        <w:right w:val="none" w:sz="0" w:space="0" w:color="auto"/>
      </w:divBdr>
    </w:div>
    <w:div w:id="680085916">
      <w:bodyDiv w:val="1"/>
      <w:marLeft w:val="0"/>
      <w:marRight w:val="0"/>
      <w:marTop w:val="0"/>
      <w:marBottom w:val="0"/>
      <w:divBdr>
        <w:top w:val="none" w:sz="0" w:space="0" w:color="auto"/>
        <w:left w:val="none" w:sz="0" w:space="0" w:color="auto"/>
        <w:bottom w:val="none" w:sz="0" w:space="0" w:color="auto"/>
        <w:right w:val="none" w:sz="0" w:space="0" w:color="auto"/>
      </w:divBdr>
    </w:div>
    <w:div w:id="680354454">
      <w:bodyDiv w:val="1"/>
      <w:marLeft w:val="0"/>
      <w:marRight w:val="0"/>
      <w:marTop w:val="0"/>
      <w:marBottom w:val="0"/>
      <w:divBdr>
        <w:top w:val="none" w:sz="0" w:space="0" w:color="auto"/>
        <w:left w:val="none" w:sz="0" w:space="0" w:color="auto"/>
        <w:bottom w:val="none" w:sz="0" w:space="0" w:color="auto"/>
        <w:right w:val="none" w:sz="0" w:space="0" w:color="auto"/>
      </w:divBdr>
    </w:div>
    <w:div w:id="681516386">
      <w:bodyDiv w:val="1"/>
      <w:marLeft w:val="0"/>
      <w:marRight w:val="0"/>
      <w:marTop w:val="0"/>
      <w:marBottom w:val="0"/>
      <w:divBdr>
        <w:top w:val="none" w:sz="0" w:space="0" w:color="auto"/>
        <w:left w:val="none" w:sz="0" w:space="0" w:color="auto"/>
        <w:bottom w:val="none" w:sz="0" w:space="0" w:color="auto"/>
        <w:right w:val="none" w:sz="0" w:space="0" w:color="auto"/>
      </w:divBdr>
    </w:div>
    <w:div w:id="681591199">
      <w:bodyDiv w:val="1"/>
      <w:marLeft w:val="0"/>
      <w:marRight w:val="0"/>
      <w:marTop w:val="0"/>
      <w:marBottom w:val="0"/>
      <w:divBdr>
        <w:top w:val="none" w:sz="0" w:space="0" w:color="auto"/>
        <w:left w:val="none" w:sz="0" w:space="0" w:color="auto"/>
        <w:bottom w:val="none" w:sz="0" w:space="0" w:color="auto"/>
        <w:right w:val="none" w:sz="0" w:space="0" w:color="auto"/>
      </w:divBdr>
    </w:div>
    <w:div w:id="682636393">
      <w:bodyDiv w:val="1"/>
      <w:marLeft w:val="0"/>
      <w:marRight w:val="0"/>
      <w:marTop w:val="0"/>
      <w:marBottom w:val="0"/>
      <w:divBdr>
        <w:top w:val="none" w:sz="0" w:space="0" w:color="auto"/>
        <w:left w:val="none" w:sz="0" w:space="0" w:color="auto"/>
        <w:bottom w:val="none" w:sz="0" w:space="0" w:color="auto"/>
        <w:right w:val="none" w:sz="0" w:space="0" w:color="auto"/>
      </w:divBdr>
    </w:div>
    <w:div w:id="682972104">
      <w:bodyDiv w:val="1"/>
      <w:marLeft w:val="0"/>
      <w:marRight w:val="0"/>
      <w:marTop w:val="0"/>
      <w:marBottom w:val="0"/>
      <w:divBdr>
        <w:top w:val="none" w:sz="0" w:space="0" w:color="auto"/>
        <w:left w:val="none" w:sz="0" w:space="0" w:color="auto"/>
        <w:bottom w:val="none" w:sz="0" w:space="0" w:color="auto"/>
        <w:right w:val="none" w:sz="0" w:space="0" w:color="auto"/>
      </w:divBdr>
    </w:div>
    <w:div w:id="684669568">
      <w:bodyDiv w:val="1"/>
      <w:marLeft w:val="0"/>
      <w:marRight w:val="0"/>
      <w:marTop w:val="0"/>
      <w:marBottom w:val="0"/>
      <w:divBdr>
        <w:top w:val="none" w:sz="0" w:space="0" w:color="auto"/>
        <w:left w:val="none" w:sz="0" w:space="0" w:color="auto"/>
        <w:bottom w:val="none" w:sz="0" w:space="0" w:color="auto"/>
        <w:right w:val="none" w:sz="0" w:space="0" w:color="auto"/>
      </w:divBdr>
    </w:div>
    <w:div w:id="685787517">
      <w:bodyDiv w:val="1"/>
      <w:marLeft w:val="0"/>
      <w:marRight w:val="0"/>
      <w:marTop w:val="0"/>
      <w:marBottom w:val="0"/>
      <w:divBdr>
        <w:top w:val="none" w:sz="0" w:space="0" w:color="auto"/>
        <w:left w:val="none" w:sz="0" w:space="0" w:color="auto"/>
        <w:bottom w:val="none" w:sz="0" w:space="0" w:color="auto"/>
        <w:right w:val="none" w:sz="0" w:space="0" w:color="auto"/>
      </w:divBdr>
    </w:div>
    <w:div w:id="686558986">
      <w:bodyDiv w:val="1"/>
      <w:marLeft w:val="0"/>
      <w:marRight w:val="0"/>
      <w:marTop w:val="0"/>
      <w:marBottom w:val="0"/>
      <w:divBdr>
        <w:top w:val="none" w:sz="0" w:space="0" w:color="auto"/>
        <w:left w:val="none" w:sz="0" w:space="0" w:color="auto"/>
        <w:bottom w:val="none" w:sz="0" w:space="0" w:color="auto"/>
        <w:right w:val="none" w:sz="0" w:space="0" w:color="auto"/>
      </w:divBdr>
    </w:div>
    <w:div w:id="689843072">
      <w:bodyDiv w:val="1"/>
      <w:marLeft w:val="0"/>
      <w:marRight w:val="0"/>
      <w:marTop w:val="0"/>
      <w:marBottom w:val="0"/>
      <w:divBdr>
        <w:top w:val="none" w:sz="0" w:space="0" w:color="auto"/>
        <w:left w:val="none" w:sz="0" w:space="0" w:color="auto"/>
        <w:bottom w:val="none" w:sz="0" w:space="0" w:color="auto"/>
        <w:right w:val="none" w:sz="0" w:space="0" w:color="auto"/>
      </w:divBdr>
    </w:div>
    <w:div w:id="690764301">
      <w:bodyDiv w:val="1"/>
      <w:marLeft w:val="0"/>
      <w:marRight w:val="0"/>
      <w:marTop w:val="0"/>
      <w:marBottom w:val="0"/>
      <w:divBdr>
        <w:top w:val="none" w:sz="0" w:space="0" w:color="auto"/>
        <w:left w:val="none" w:sz="0" w:space="0" w:color="auto"/>
        <w:bottom w:val="none" w:sz="0" w:space="0" w:color="auto"/>
        <w:right w:val="none" w:sz="0" w:space="0" w:color="auto"/>
      </w:divBdr>
    </w:div>
    <w:div w:id="690912151">
      <w:bodyDiv w:val="1"/>
      <w:marLeft w:val="0"/>
      <w:marRight w:val="0"/>
      <w:marTop w:val="0"/>
      <w:marBottom w:val="0"/>
      <w:divBdr>
        <w:top w:val="none" w:sz="0" w:space="0" w:color="auto"/>
        <w:left w:val="none" w:sz="0" w:space="0" w:color="auto"/>
        <w:bottom w:val="none" w:sz="0" w:space="0" w:color="auto"/>
        <w:right w:val="none" w:sz="0" w:space="0" w:color="auto"/>
      </w:divBdr>
    </w:div>
    <w:div w:id="693043933">
      <w:bodyDiv w:val="1"/>
      <w:marLeft w:val="0"/>
      <w:marRight w:val="0"/>
      <w:marTop w:val="0"/>
      <w:marBottom w:val="0"/>
      <w:divBdr>
        <w:top w:val="none" w:sz="0" w:space="0" w:color="auto"/>
        <w:left w:val="none" w:sz="0" w:space="0" w:color="auto"/>
        <w:bottom w:val="none" w:sz="0" w:space="0" w:color="auto"/>
        <w:right w:val="none" w:sz="0" w:space="0" w:color="auto"/>
      </w:divBdr>
    </w:div>
    <w:div w:id="695156277">
      <w:bodyDiv w:val="1"/>
      <w:marLeft w:val="0"/>
      <w:marRight w:val="0"/>
      <w:marTop w:val="0"/>
      <w:marBottom w:val="0"/>
      <w:divBdr>
        <w:top w:val="none" w:sz="0" w:space="0" w:color="auto"/>
        <w:left w:val="none" w:sz="0" w:space="0" w:color="auto"/>
        <w:bottom w:val="none" w:sz="0" w:space="0" w:color="auto"/>
        <w:right w:val="none" w:sz="0" w:space="0" w:color="auto"/>
      </w:divBdr>
    </w:div>
    <w:div w:id="697195961">
      <w:bodyDiv w:val="1"/>
      <w:marLeft w:val="0"/>
      <w:marRight w:val="0"/>
      <w:marTop w:val="0"/>
      <w:marBottom w:val="0"/>
      <w:divBdr>
        <w:top w:val="none" w:sz="0" w:space="0" w:color="auto"/>
        <w:left w:val="none" w:sz="0" w:space="0" w:color="auto"/>
        <w:bottom w:val="none" w:sz="0" w:space="0" w:color="auto"/>
        <w:right w:val="none" w:sz="0" w:space="0" w:color="auto"/>
      </w:divBdr>
    </w:div>
    <w:div w:id="698625791">
      <w:bodyDiv w:val="1"/>
      <w:marLeft w:val="0"/>
      <w:marRight w:val="0"/>
      <w:marTop w:val="0"/>
      <w:marBottom w:val="0"/>
      <w:divBdr>
        <w:top w:val="none" w:sz="0" w:space="0" w:color="auto"/>
        <w:left w:val="none" w:sz="0" w:space="0" w:color="auto"/>
        <w:bottom w:val="none" w:sz="0" w:space="0" w:color="auto"/>
        <w:right w:val="none" w:sz="0" w:space="0" w:color="auto"/>
      </w:divBdr>
    </w:div>
    <w:div w:id="698702390">
      <w:bodyDiv w:val="1"/>
      <w:marLeft w:val="0"/>
      <w:marRight w:val="0"/>
      <w:marTop w:val="0"/>
      <w:marBottom w:val="0"/>
      <w:divBdr>
        <w:top w:val="none" w:sz="0" w:space="0" w:color="auto"/>
        <w:left w:val="none" w:sz="0" w:space="0" w:color="auto"/>
        <w:bottom w:val="none" w:sz="0" w:space="0" w:color="auto"/>
        <w:right w:val="none" w:sz="0" w:space="0" w:color="auto"/>
      </w:divBdr>
    </w:div>
    <w:div w:id="699355665">
      <w:bodyDiv w:val="1"/>
      <w:marLeft w:val="0"/>
      <w:marRight w:val="0"/>
      <w:marTop w:val="0"/>
      <w:marBottom w:val="0"/>
      <w:divBdr>
        <w:top w:val="none" w:sz="0" w:space="0" w:color="auto"/>
        <w:left w:val="none" w:sz="0" w:space="0" w:color="auto"/>
        <w:bottom w:val="none" w:sz="0" w:space="0" w:color="auto"/>
        <w:right w:val="none" w:sz="0" w:space="0" w:color="auto"/>
      </w:divBdr>
    </w:div>
    <w:div w:id="701132673">
      <w:bodyDiv w:val="1"/>
      <w:marLeft w:val="0"/>
      <w:marRight w:val="0"/>
      <w:marTop w:val="0"/>
      <w:marBottom w:val="0"/>
      <w:divBdr>
        <w:top w:val="none" w:sz="0" w:space="0" w:color="auto"/>
        <w:left w:val="none" w:sz="0" w:space="0" w:color="auto"/>
        <w:bottom w:val="none" w:sz="0" w:space="0" w:color="auto"/>
        <w:right w:val="none" w:sz="0" w:space="0" w:color="auto"/>
      </w:divBdr>
    </w:div>
    <w:div w:id="704212239">
      <w:bodyDiv w:val="1"/>
      <w:marLeft w:val="0"/>
      <w:marRight w:val="0"/>
      <w:marTop w:val="0"/>
      <w:marBottom w:val="0"/>
      <w:divBdr>
        <w:top w:val="none" w:sz="0" w:space="0" w:color="auto"/>
        <w:left w:val="none" w:sz="0" w:space="0" w:color="auto"/>
        <w:bottom w:val="none" w:sz="0" w:space="0" w:color="auto"/>
        <w:right w:val="none" w:sz="0" w:space="0" w:color="auto"/>
      </w:divBdr>
    </w:div>
    <w:div w:id="705326465">
      <w:bodyDiv w:val="1"/>
      <w:marLeft w:val="0"/>
      <w:marRight w:val="0"/>
      <w:marTop w:val="0"/>
      <w:marBottom w:val="0"/>
      <w:divBdr>
        <w:top w:val="none" w:sz="0" w:space="0" w:color="auto"/>
        <w:left w:val="none" w:sz="0" w:space="0" w:color="auto"/>
        <w:bottom w:val="none" w:sz="0" w:space="0" w:color="auto"/>
        <w:right w:val="none" w:sz="0" w:space="0" w:color="auto"/>
      </w:divBdr>
    </w:div>
    <w:div w:id="705567700">
      <w:bodyDiv w:val="1"/>
      <w:marLeft w:val="0"/>
      <w:marRight w:val="0"/>
      <w:marTop w:val="0"/>
      <w:marBottom w:val="0"/>
      <w:divBdr>
        <w:top w:val="none" w:sz="0" w:space="0" w:color="auto"/>
        <w:left w:val="none" w:sz="0" w:space="0" w:color="auto"/>
        <w:bottom w:val="none" w:sz="0" w:space="0" w:color="auto"/>
        <w:right w:val="none" w:sz="0" w:space="0" w:color="auto"/>
      </w:divBdr>
    </w:div>
    <w:div w:id="707023002">
      <w:bodyDiv w:val="1"/>
      <w:marLeft w:val="0"/>
      <w:marRight w:val="0"/>
      <w:marTop w:val="0"/>
      <w:marBottom w:val="0"/>
      <w:divBdr>
        <w:top w:val="none" w:sz="0" w:space="0" w:color="auto"/>
        <w:left w:val="none" w:sz="0" w:space="0" w:color="auto"/>
        <w:bottom w:val="none" w:sz="0" w:space="0" w:color="auto"/>
        <w:right w:val="none" w:sz="0" w:space="0" w:color="auto"/>
      </w:divBdr>
    </w:div>
    <w:div w:id="708602733">
      <w:bodyDiv w:val="1"/>
      <w:marLeft w:val="0"/>
      <w:marRight w:val="0"/>
      <w:marTop w:val="0"/>
      <w:marBottom w:val="0"/>
      <w:divBdr>
        <w:top w:val="none" w:sz="0" w:space="0" w:color="auto"/>
        <w:left w:val="none" w:sz="0" w:space="0" w:color="auto"/>
        <w:bottom w:val="none" w:sz="0" w:space="0" w:color="auto"/>
        <w:right w:val="none" w:sz="0" w:space="0" w:color="auto"/>
      </w:divBdr>
    </w:div>
    <w:div w:id="709304497">
      <w:bodyDiv w:val="1"/>
      <w:marLeft w:val="0"/>
      <w:marRight w:val="0"/>
      <w:marTop w:val="0"/>
      <w:marBottom w:val="0"/>
      <w:divBdr>
        <w:top w:val="none" w:sz="0" w:space="0" w:color="auto"/>
        <w:left w:val="none" w:sz="0" w:space="0" w:color="auto"/>
        <w:bottom w:val="none" w:sz="0" w:space="0" w:color="auto"/>
        <w:right w:val="none" w:sz="0" w:space="0" w:color="auto"/>
      </w:divBdr>
    </w:div>
    <w:div w:id="709309047">
      <w:bodyDiv w:val="1"/>
      <w:marLeft w:val="0"/>
      <w:marRight w:val="0"/>
      <w:marTop w:val="0"/>
      <w:marBottom w:val="0"/>
      <w:divBdr>
        <w:top w:val="none" w:sz="0" w:space="0" w:color="auto"/>
        <w:left w:val="none" w:sz="0" w:space="0" w:color="auto"/>
        <w:bottom w:val="none" w:sz="0" w:space="0" w:color="auto"/>
        <w:right w:val="none" w:sz="0" w:space="0" w:color="auto"/>
      </w:divBdr>
    </w:div>
    <w:div w:id="709845349">
      <w:bodyDiv w:val="1"/>
      <w:marLeft w:val="0"/>
      <w:marRight w:val="0"/>
      <w:marTop w:val="0"/>
      <w:marBottom w:val="0"/>
      <w:divBdr>
        <w:top w:val="none" w:sz="0" w:space="0" w:color="auto"/>
        <w:left w:val="none" w:sz="0" w:space="0" w:color="auto"/>
        <w:bottom w:val="none" w:sz="0" w:space="0" w:color="auto"/>
        <w:right w:val="none" w:sz="0" w:space="0" w:color="auto"/>
      </w:divBdr>
    </w:div>
    <w:div w:id="710803650">
      <w:bodyDiv w:val="1"/>
      <w:marLeft w:val="0"/>
      <w:marRight w:val="0"/>
      <w:marTop w:val="0"/>
      <w:marBottom w:val="0"/>
      <w:divBdr>
        <w:top w:val="none" w:sz="0" w:space="0" w:color="auto"/>
        <w:left w:val="none" w:sz="0" w:space="0" w:color="auto"/>
        <w:bottom w:val="none" w:sz="0" w:space="0" w:color="auto"/>
        <w:right w:val="none" w:sz="0" w:space="0" w:color="auto"/>
      </w:divBdr>
    </w:div>
    <w:div w:id="710955064">
      <w:bodyDiv w:val="1"/>
      <w:marLeft w:val="0"/>
      <w:marRight w:val="0"/>
      <w:marTop w:val="0"/>
      <w:marBottom w:val="0"/>
      <w:divBdr>
        <w:top w:val="none" w:sz="0" w:space="0" w:color="auto"/>
        <w:left w:val="none" w:sz="0" w:space="0" w:color="auto"/>
        <w:bottom w:val="none" w:sz="0" w:space="0" w:color="auto"/>
        <w:right w:val="none" w:sz="0" w:space="0" w:color="auto"/>
      </w:divBdr>
    </w:div>
    <w:div w:id="711734396">
      <w:bodyDiv w:val="1"/>
      <w:marLeft w:val="0"/>
      <w:marRight w:val="0"/>
      <w:marTop w:val="0"/>
      <w:marBottom w:val="0"/>
      <w:divBdr>
        <w:top w:val="none" w:sz="0" w:space="0" w:color="auto"/>
        <w:left w:val="none" w:sz="0" w:space="0" w:color="auto"/>
        <w:bottom w:val="none" w:sz="0" w:space="0" w:color="auto"/>
        <w:right w:val="none" w:sz="0" w:space="0" w:color="auto"/>
      </w:divBdr>
    </w:div>
    <w:div w:id="712778488">
      <w:bodyDiv w:val="1"/>
      <w:marLeft w:val="0"/>
      <w:marRight w:val="0"/>
      <w:marTop w:val="0"/>
      <w:marBottom w:val="0"/>
      <w:divBdr>
        <w:top w:val="none" w:sz="0" w:space="0" w:color="auto"/>
        <w:left w:val="none" w:sz="0" w:space="0" w:color="auto"/>
        <w:bottom w:val="none" w:sz="0" w:space="0" w:color="auto"/>
        <w:right w:val="none" w:sz="0" w:space="0" w:color="auto"/>
      </w:divBdr>
    </w:div>
    <w:div w:id="713383882">
      <w:bodyDiv w:val="1"/>
      <w:marLeft w:val="0"/>
      <w:marRight w:val="0"/>
      <w:marTop w:val="0"/>
      <w:marBottom w:val="0"/>
      <w:divBdr>
        <w:top w:val="none" w:sz="0" w:space="0" w:color="auto"/>
        <w:left w:val="none" w:sz="0" w:space="0" w:color="auto"/>
        <w:bottom w:val="none" w:sz="0" w:space="0" w:color="auto"/>
        <w:right w:val="none" w:sz="0" w:space="0" w:color="auto"/>
      </w:divBdr>
    </w:div>
    <w:div w:id="713622053">
      <w:bodyDiv w:val="1"/>
      <w:marLeft w:val="0"/>
      <w:marRight w:val="0"/>
      <w:marTop w:val="0"/>
      <w:marBottom w:val="0"/>
      <w:divBdr>
        <w:top w:val="none" w:sz="0" w:space="0" w:color="auto"/>
        <w:left w:val="none" w:sz="0" w:space="0" w:color="auto"/>
        <w:bottom w:val="none" w:sz="0" w:space="0" w:color="auto"/>
        <w:right w:val="none" w:sz="0" w:space="0" w:color="auto"/>
      </w:divBdr>
    </w:div>
    <w:div w:id="713847717">
      <w:bodyDiv w:val="1"/>
      <w:marLeft w:val="0"/>
      <w:marRight w:val="0"/>
      <w:marTop w:val="0"/>
      <w:marBottom w:val="0"/>
      <w:divBdr>
        <w:top w:val="none" w:sz="0" w:space="0" w:color="auto"/>
        <w:left w:val="none" w:sz="0" w:space="0" w:color="auto"/>
        <w:bottom w:val="none" w:sz="0" w:space="0" w:color="auto"/>
        <w:right w:val="none" w:sz="0" w:space="0" w:color="auto"/>
      </w:divBdr>
    </w:div>
    <w:div w:id="714742059">
      <w:bodyDiv w:val="1"/>
      <w:marLeft w:val="0"/>
      <w:marRight w:val="0"/>
      <w:marTop w:val="0"/>
      <w:marBottom w:val="0"/>
      <w:divBdr>
        <w:top w:val="none" w:sz="0" w:space="0" w:color="auto"/>
        <w:left w:val="none" w:sz="0" w:space="0" w:color="auto"/>
        <w:bottom w:val="none" w:sz="0" w:space="0" w:color="auto"/>
        <w:right w:val="none" w:sz="0" w:space="0" w:color="auto"/>
      </w:divBdr>
    </w:div>
    <w:div w:id="716776671">
      <w:bodyDiv w:val="1"/>
      <w:marLeft w:val="0"/>
      <w:marRight w:val="0"/>
      <w:marTop w:val="0"/>
      <w:marBottom w:val="0"/>
      <w:divBdr>
        <w:top w:val="none" w:sz="0" w:space="0" w:color="auto"/>
        <w:left w:val="none" w:sz="0" w:space="0" w:color="auto"/>
        <w:bottom w:val="none" w:sz="0" w:space="0" w:color="auto"/>
        <w:right w:val="none" w:sz="0" w:space="0" w:color="auto"/>
      </w:divBdr>
    </w:div>
    <w:div w:id="718826502">
      <w:bodyDiv w:val="1"/>
      <w:marLeft w:val="0"/>
      <w:marRight w:val="0"/>
      <w:marTop w:val="0"/>
      <w:marBottom w:val="0"/>
      <w:divBdr>
        <w:top w:val="none" w:sz="0" w:space="0" w:color="auto"/>
        <w:left w:val="none" w:sz="0" w:space="0" w:color="auto"/>
        <w:bottom w:val="none" w:sz="0" w:space="0" w:color="auto"/>
        <w:right w:val="none" w:sz="0" w:space="0" w:color="auto"/>
      </w:divBdr>
    </w:div>
    <w:div w:id="719941092">
      <w:bodyDiv w:val="1"/>
      <w:marLeft w:val="0"/>
      <w:marRight w:val="0"/>
      <w:marTop w:val="0"/>
      <w:marBottom w:val="0"/>
      <w:divBdr>
        <w:top w:val="none" w:sz="0" w:space="0" w:color="auto"/>
        <w:left w:val="none" w:sz="0" w:space="0" w:color="auto"/>
        <w:bottom w:val="none" w:sz="0" w:space="0" w:color="auto"/>
        <w:right w:val="none" w:sz="0" w:space="0" w:color="auto"/>
      </w:divBdr>
    </w:div>
    <w:div w:id="720135764">
      <w:bodyDiv w:val="1"/>
      <w:marLeft w:val="0"/>
      <w:marRight w:val="0"/>
      <w:marTop w:val="0"/>
      <w:marBottom w:val="0"/>
      <w:divBdr>
        <w:top w:val="none" w:sz="0" w:space="0" w:color="auto"/>
        <w:left w:val="none" w:sz="0" w:space="0" w:color="auto"/>
        <w:bottom w:val="none" w:sz="0" w:space="0" w:color="auto"/>
        <w:right w:val="none" w:sz="0" w:space="0" w:color="auto"/>
      </w:divBdr>
    </w:div>
    <w:div w:id="721641028">
      <w:bodyDiv w:val="1"/>
      <w:marLeft w:val="0"/>
      <w:marRight w:val="0"/>
      <w:marTop w:val="0"/>
      <w:marBottom w:val="0"/>
      <w:divBdr>
        <w:top w:val="none" w:sz="0" w:space="0" w:color="auto"/>
        <w:left w:val="none" w:sz="0" w:space="0" w:color="auto"/>
        <w:bottom w:val="none" w:sz="0" w:space="0" w:color="auto"/>
        <w:right w:val="none" w:sz="0" w:space="0" w:color="auto"/>
      </w:divBdr>
    </w:div>
    <w:div w:id="723602639">
      <w:bodyDiv w:val="1"/>
      <w:marLeft w:val="0"/>
      <w:marRight w:val="0"/>
      <w:marTop w:val="0"/>
      <w:marBottom w:val="0"/>
      <w:divBdr>
        <w:top w:val="none" w:sz="0" w:space="0" w:color="auto"/>
        <w:left w:val="none" w:sz="0" w:space="0" w:color="auto"/>
        <w:bottom w:val="none" w:sz="0" w:space="0" w:color="auto"/>
        <w:right w:val="none" w:sz="0" w:space="0" w:color="auto"/>
      </w:divBdr>
    </w:div>
    <w:div w:id="724336108">
      <w:bodyDiv w:val="1"/>
      <w:marLeft w:val="0"/>
      <w:marRight w:val="0"/>
      <w:marTop w:val="0"/>
      <w:marBottom w:val="0"/>
      <w:divBdr>
        <w:top w:val="none" w:sz="0" w:space="0" w:color="auto"/>
        <w:left w:val="none" w:sz="0" w:space="0" w:color="auto"/>
        <w:bottom w:val="none" w:sz="0" w:space="0" w:color="auto"/>
        <w:right w:val="none" w:sz="0" w:space="0" w:color="auto"/>
      </w:divBdr>
    </w:div>
    <w:div w:id="725026152">
      <w:bodyDiv w:val="1"/>
      <w:marLeft w:val="0"/>
      <w:marRight w:val="0"/>
      <w:marTop w:val="0"/>
      <w:marBottom w:val="0"/>
      <w:divBdr>
        <w:top w:val="none" w:sz="0" w:space="0" w:color="auto"/>
        <w:left w:val="none" w:sz="0" w:space="0" w:color="auto"/>
        <w:bottom w:val="none" w:sz="0" w:space="0" w:color="auto"/>
        <w:right w:val="none" w:sz="0" w:space="0" w:color="auto"/>
      </w:divBdr>
    </w:div>
    <w:div w:id="725186542">
      <w:bodyDiv w:val="1"/>
      <w:marLeft w:val="0"/>
      <w:marRight w:val="0"/>
      <w:marTop w:val="0"/>
      <w:marBottom w:val="0"/>
      <w:divBdr>
        <w:top w:val="none" w:sz="0" w:space="0" w:color="auto"/>
        <w:left w:val="none" w:sz="0" w:space="0" w:color="auto"/>
        <w:bottom w:val="none" w:sz="0" w:space="0" w:color="auto"/>
        <w:right w:val="none" w:sz="0" w:space="0" w:color="auto"/>
      </w:divBdr>
    </w:div>
    <w:div w:id="726414323">
      <w:bodyDiv w:val="1"/>
      <w:marLeft w:val="0"/>
      <w:marRight w:val="0"/>
      <w:marTop w:val="0"/>
      <w:marBottom w:val="0"/>
      <w:divBdr>
        <w:top w:val="none" w:sz="0" w:space="0" w:color="auto"/>
        <w:left w:val="none" w:sz="0" w:space="0" w:color="auto"/>
        <w:bottom w:val="none" w:sz="0" w:space="0" w:color="auto"/>
        <w:right w:val="none" w:sz="0" w:space="0" w:color="auto"/>
      </w:divBdr>
    </w:div>
    <w:div w:id="728915776">
      <w:bodyDiv w:val="1"/>
      <w:marLeft w:val="0"/>
      <w:marRight w:val="0"/>
      <w:marTop w:val="0"/>
      <w:marBottom w:val="0"/>
      <w:divBdr>
        <w:top w:val="none" w:sz="0" w:space="0" w:color="auto"/>
        <w:left w:val="none" w:sz="0" w:space="0" w:color="auto"/>
        <w:bottom w:val="none" w:sz="0" w:space="0" w:color="auto"/>
        <w:right w:val="none" w:sz="0" w:space="0" w:color="auto"/>
      </w:divBdr>
    </w:div>
    <w:div w:id="729815945">
      <w:bodyDiv w:val="1"/>
      <w:marLeft w:val="0"/>
      <w:marRight w:val="0"/>
      <w:marTop w:val="0"/>
      <w:marBottom w:val="0"/>
      <w:divBdr>
        <w:top w:val="none" w:sz="0" w:space="0" w:color="auto"/>
        <w:left w:val="none" w:sz="0" w:space="0" w:color="auto"/>
        <w:bottom w:val="none" w:sz="0" w:space="0" w:color="auto"/>
        <w:right w:val="none" w:sz="0" w:space="0" w:color="auto"/>
      </w:divBdr>
    </w:div>
    <w:div w:id="731855725">
      <w:bodyDiv w:val="1"/>
      <w:marLeft w:val="0"/>
      <w:marRight w:val="0"/>
      <w:marTop w:val="0"/>
      <w:marBottom w:val="0"/>
      <w:divBdr>
        <w:top w:val="none" w:sz="0" w:space="0" w:color="auto"/>
        <w:left w:val="none" w:sz="0" w:space="0" w:color="auto"/>
        <w:bottom w:val="none" w:sz="0" w:space="0" w:color="auto"/>
        <w:right w:val="none" w:sz="0" w:space="0" w:color="auto"/>
      </w:divBdr>
    </w:div>
    <w:div w:id="732050321">
      <w:bodyDiv w:val="1"/>
      <w:marLeft w:val="0"/>
      <w:marRight w:val="0"/>
      <w:marTop w:val="0"/>
      <w:marBottom w:val="0"/>
      <w:divBdr>
        <w:top w:val="none" w:sz="0" w:space="0" w:color="auto"/>
        <w:left w:val="none" w:sz="0" w:space="0" w:color="auto"/>
        <w:bottom w:val="none" w:sz="0" w:space="0" w:color="auto"/>
        <w:right w:val="none" w:sz="0" w:space="0" w:color="auto"/>
      </w:divBdr>
    </w:div>
    <w:div w:id="732586980">
      <w:bodyDiv w:val="1"/>
      <w:marLeft w:val="0"/>
      <w:marRight w:val="0"/>
      <w:marTop w:val="0"/>
      <w:marBottom w:val="0"/>
      <w:divBdr>
        <w:top w:val="none" w:sz="0" w:space="0" w:color="auto"/>
        <w:left w:val="none" w:sz="0" w:space="0" w:color="auto"/>
        <w:bottom w:val="none" w:sz="0" w:space="0" w:color="auto"/>
        <w:right w:val="none" w:sz="0" w:space="0" w:color="auto"/>
      </w:divBdr>
    </w:div>
    <w:div w:id="734275955">
      <w:bodyDiv w:val="1"/>
      <w:marLeft w:val="0"/>
      <w:marRight w:val="0"/>
      <w:marTop w:val="0"/>
      <w:marBottom w:val="0"/>
      <w:divBdr>
        <w:top w:val="none" w:sz="0" w:space="0" w:color="auto"/>
        <w:left w:val="none" w:sz="0" w:space="0" w:color="auto"/>
        <w:bottom w:val="none" w:sz="0" w:space="0" w:color="auto"/>
        <w:right w:val="none" w:sz="0" w:space="0" w:color="auto"/>
      </w:divBdr>
    </w:div>
    <w:div w:id="734551602">
      <w:bodyDiv w:val="1"/>
      <w:marLeft w:val="0"/>
      <w:marRight w:val="0"/>
      <w:marTop w:val="0"/>
      <w:marBottom w:val="0"/>
      <w:divBdr>
        <w:top w:val="none" w:sz="0" w:space="0" w:color="auto"/>
        <w:left w:val="none" w:sz="0" w:space="0" w:color="auto"/>
        <w:bottom w:val="none" w:sz="0" w:space="0" w:color="auto"/>
        <w:right w:val="none" w:sz="0" w:space="0" w:color="auto"/>
      </w:divBdr>
      <w:divsChild>
        <w:div w:id="1979262809">
          <w:marLeft w:val="480"/>
          <w:marRight w:val="0"/>
          <w:marTop w:val="0"/>
          <w:marBottom w:val="0"/>
          <w:divBdr>
            <w:top w:val="none" w:sz="0" w:space="0" w:color="auto"/>
            <w:left w:val="none" w:sz="0" w:space="0" w:color="auto"/>
            <w:bottom w:val="none" w:sz="0" w:space="0" w:color="auto"/>
            <w:right w:val="none" w:sz="0" w:space="0" w:color="auto"/>
          </w:divBdr>
        </w:div>
        <w:div w:id="2084444859">
          <w:marLeft w:val="480"/>
          <w:marRight w:val="0"/>
          <w:marTop w:val="0"/>
          <w:marBottom w:val="0"/>
          <w:divBdr>
            <w:top w:val="none" w:sz="0" w:space="0" w:color="auto"/>
            <w:left w:val="none" w:sz="0" w:space="0" w:color="auto"/>
            <w:bottom w:val="none" w:sz="0" w:space="0" w:color="auto"/>
            <w:right w:val="none" w:sz="0" w:space="0" w:color="auto"/>
          </w:divBdr>
        </w:div>
        <w:div w:id="2093314427">
          <w:marLeft w:val="480"/>
          <w:marRight w:val="0"/>
          <w:marTop w:val="0"/>
          <w:marBottom w:val="0"/>
          <w:divBdr>
            <w:top w:val="none" w:sz="0" w:space="0" w:color="auto"/>
            <w:left w:val="none" w:sz="0" w:space="0" w:color="auto"/>
            <w:bottom w:val="none" w:sz="0" w:space="0" w:color="auto"/>
            <w:right w:val="none" w:sz="0" w:space="0" w:color="auto"/>
          </w:divBdr>
        </w:div>
        <w:div w:id="1594435550">
          <w:marLeft w:val="480"/>
          <w:marRight w:val="0"/>
          <w:marTop w:val="0"/>
          <w:marBottom w:val="0"/>
          <w:divBdr>
            <w:top w:val="none" w:sz="0" w:space="0" w:color="auto"/>
            <w:left w:val="none" w:sz="0" w:space="0" w:color="auto"/>
            <w:bottom w:val="none" w:sz="0" w:space="0" w:color="auto"/>
            <w:right w:val="none" w:sz="0" w:space="0" w:color="auto"/>
          </w:divBdr>
        </w:div>
        <w:div w:id="1566918172">
          <w:marLeft w:val="480"/>
          <w:marRight w:val="0"/>
          <w:marTop w:val="0"/>
          <w:marBottom w:val="0"/>
          <w:divBdr>
            <w:top w:val="none" w:sz="0" w:space="0" w:color="auto"/>
            <w:left w:val="none" w:sz="0" w:space="0" w:color="auto"/>
            <w:bottom w:val="none" w:sz="0" w:space="0" w:color="auto"/>
            <w:right w:val="none" w:sz="0" w:space="0" w:color="auto"/>
          </w:divBdr>
        </w:div>
        <w:div w:id="1477604909">
          <w:marLeft w:val="480"/>
          <w:marRight w:val="0"/>
          <w:marTop w:val="0"/>
          <w:marBottom w:val="0"/>
          <w:divBdr>
            <w:top w:val="none" w:sz="0" w:space="0" w:color="auto"/>
            <w:left w:val="none" w:sz="0" w:space="0" w:color="auto"/>
            <w:bottom w:val="none" w:sz="0" w:space="0" w:color="auto"/>
            <w:right w:val="none" w:sz="0" w:space="0" w:color="auto"/>
          </w:divBdr>
        </w:div>
        <w:div w:id="1113550549">
          <w:marLeft w:val="480"/>
          <w:marRight w:val="0"/>
          <w:marTop w:val="0"/>
          <w:marBottom w:val="0"/>
          <w:divBdr>
            <w:top w:val="none" w:sz="0" w:space="0" w:color="auto"/>
            <w:left w:val="none" w:sz="0" w:space="0" w:color="auto"/>
            <w:bottom w:val="none" w:sz="0" w:space="0" w:color="auto"/>
            <w:right w:val="none" w:sz="0" w:space="0" w:color="auto"/>
          </w:divBdr>
        </w:div>
        <w:div w:id="1959489148">
          <w:marLeft w:val="480"/>
          <w:marRight w:val="0"/>
          <w:marTop w:val="0"/>
          <w:marBottom w:val="0"/>
          <w:divBdr>
            <w:top w:val="none" w:sz="0" w:space="0" w:color="auto"/>
            <w:left w:val="none" w:sz="0" w:space="0" w:color="auto"/>
            <w:bottom w:val="none" w:sz="0" w:space="0" w:color="auto"/>
            <w:right w:val="none" w:sz="0" w:space="0" w:color="auto"/>
          </w:divBdr>
        </w:div>
        <w:div w:id="1989477285">
          <w:marLeft w:val="480"/>
          <w:marRight w:val="0"/>
          <w:marTop w:val="0"/>
          <w:marBottom w:val="0"/>
          <w:divBdr>
            <w:top w:val="none" w:sz="0" w:space="0" w:color="auto"/>
            <w:left w:val="none" w:sz="0" w:space="0" w:color="auto"/>
            <w:bottom w:val="none" w:sz="0" w:space="0" w:color="auto"/>
            <w:right w:val="none" w:sz="0" w:space="0" w:color="auto"/>
          </w:divBdr>
        </w:div>
        <w:div w:id="2108573100">
          <w:marLeft w:val="480"/>
          <w:marRight w:val="0"/>
          <w:marTop w:val="0"/>
          <w:marBottom w:val="0"/>
          <w:divBdr>
            <w:top w:val="none" w:sz="0" w:space="0" w:color="auto"/>
            <w:left w:val="none" w:sz="0" w:space="0" w:color="auto"/>
            <w:bottom w:val="none" w:sz="0" w:space="0" w:color="auto"/>
            <w:right w:val="none" w:sz="0" w:space="0" w:color="auto"/>
          </w:divBdr>
        </w:div>
        <w:div w:id="2055032791">
          <w:marLeft w:val="480"/>
          <w:marRight w:val="0"/>
          <w:marTop w:val="0"/>
          <w:marBottom w:val="0"/>
          <w:divBdr>
            <w:top w:val="none" w:sz="0" w:space="0" w:color="auto"/>
            <w:left w:val="none" w:sz="0" w:space="0" w:color="auto"/>
            <w:bottom w:val="none" w:sz="0" w:space="0" w:color="auto"/>
            <w:right w:val="none" w:sz="0" w:space="0" w:color="auto"/>
          </w:divBdr>
        </w:div>
        <w:div w:id="1784953706">
          <w:marLeft w:val="480"/>
          <w:marRight w:val="0"/>
          <w:marTop w:val="0"/>
          <w:marBottom w:val="0"/>
          <w:divBdr>
            <w:top w:val="none" w:sz="0" w:space="0" w:color="auto"/>
            <w:left w:val="none" w:sz="0" w:space="0" w:color="auto"/>
            <w:bottom w:val="none" w:sz="0" w:space="0" w:color="auto"/>
            <w:right w:val="none" w:sz="0" w:space="0" w:color="auto"/>
          </w:divBdr>
        </w:div>
        <w:div w:id="268858817">
          <w:marLeft w:val="480"/>
          <w:marRight w:val="0"/>
          <w:marTop w:val="0"/>
          <w:marBottom w:val="0"/>
          <w:divBdr>
            <w:top w:val="none" w:sz="0" w:space="0" w:color="auto"/>
            <w:left w:val="none" w:sz="0" w:space="0" w:color="auto"/>
            <w:bottom w:val="none" w:sz="0" w:space="0" w:color="auto"/>
            <w:right w:val="none" w:sz="0" w:space="0" w:color="auto"/>
          </w:divBdr>
        </w:div>
        <w:div w:id="639698881">
          <w:marLeft w:val="480"/>
          <w:marRight w:val="0"/>
          <w:marTop w:val="0"/>
          <w:marBottom w:val="0"/>
          <w:divBdr>
            <w:top w:val="none" w:sz="0" w:space="0" w:color="auto"/>
            <w:left w:val="none" w:sz="0" w:space="0" w:color="auto"/>
            <w:bottom w:val="none" w:sz="0" w:space="0" w:color="auto"/>
            <w:right w:val="none" w:sz="0" w:space="0" w:color="auto"/>
          </w:divBdr>
        </w:div>
        <w:div w:id="1921744567">
          <w:marLeft w:val="480"/>
          <w:marRight w:val="0"/>
          <w:marTop w:val="0"/>
          <w:marBottom w:val="0"/>
          <w:divBdr>
            <w:top w:val="none" w:sz="0" w:space="0" w:color="auto"/>
            <w:left w:val="none" w:sz="0" w:space="0" w:color="auto"/>
            <w:bottom w:val="none" w:sz="0" w:space="0" w:color="auto"/>
            <w:right w:val="none" w:sz="0" w:space="0" w:color="auto"/>
          </w:divBdr>
        </w:div>
        <w:div w:id="1542404318">
          <w:marLeft w:val="480"/>
          <w:marRight w:val="0"/>
          <w:marTop w:val="0"/>
          <w:marBottom w:val="0"/>
          <w:divBdr>
            <w:top w:val="none" w:sz="0" w:space="0" w:color="auto"/>
            <w:left w:val="none" w:sz="0" w:space="0" w:color="auto"/>
            <w:bottom w:val="none" w:sz="0" w:space="0" w:color="auto"/>
            <w:right w:val="none" w:sz="0" w:space="0" w:color="auto"/>
          </w:divBdr>
        </w:div>
        <w:div w:id="331185933">
          <w:marLeft w:val="480"/>
          <w:marRight w:val="0"/>
          <w:marTop w:val="0"/>
          <w:marBottom w:val="0"/>
          <w:divBdr>
            <w:top w:val="none" w:sz="0" w:space="0" w:color="auto"/>
            <w:left w:val="none" w:sz="0" w:space="0" w:color="auto"/>
            <w:bottom w:val="none" w:sz="0" w:space="0" w:color="auto"/>
            <w:right w:val="none" w:sz="0" w:space="0" w:color="auto"/>
          </w:divBdr>
        </w:div>
        <w:div w:id="241453791">
          <w:marLeft w:val="480"/>
          <w:marRight w:val="0"/>
          <w:marTop w:val="0"/>
          <w:marBottom w:val="0"/>
          <w:divBdr>
            <w:top w:val="none" w:sz="0" w:space="0" w:color="auto"/>
            <w:left w:val="none" w:sz="0" w:space="0" w:color="auto"/>
            <w:bottom w:val="none" w:sz="0" w:space="0" w:color="auto"/>
            <w:right w:val="none" w:sz="0" w:space="0" w:color="auto"/>
          </w:divBdr>
        </w:div>
        <w:div w:id="1226794731">
          <w:marLeft w:val="480"/>
          <w:marRight w:val="0"/>
          <w:marTop w:val="0"/>
          <w:marBottom w:val="0"/>
          <w:divBdr>
            <w:top w:val="none" w:sz="0" w:space="0" w:color="auto"/>
            <w:left w:val="none" w:sz="0" w:space="0" w:color="auto"/>
            <w:bottom w:val="none" w:sz="0" w:space="0" w:color="auto"/>
            <w:right w:val="none" w:sz="0" w:space="0" w:color="auto"/>
          </w:divBdr>
        </w:div>
        <w:div w:id="677773507">
          <w:marLeft w:val="480"/>
          <w:marRight w:val="0"/>
          <w:marTop w:val="0"/>
          <w:marBottom w:val="0"/>
          <w:divBdr>
            <w:top w:val="none" w:sz="0" w:space="0" w:color="auto"/>
            <w:left w:val="none" w:sz="0" w:space="0" w:color="auto"/>
            <w:bottom w:val="none" w:sz="0" w:space="0" w:color="auto"/>
            <w:right w:val="none" w:sz="0" w:space="0" w:color="auto"/>
          </w:divBdr>
        </w:div>
        <w:div w:id="626200865">
          <w:marLeft w:val="480"/>
          <w:marRight w:val="0"/>
          <w:marTop w:val="0"/>
          <w:marBottom w:val="0"/>
          <w:divBdr>
            <w:top w:val="none" w:sz="0" w:space="0" w:color="auto"/>
            <w:left w:val="none" w:sz="0" w:space="0" w:color="auto"/>
            <w:bottom w:val="none" w:sz="0" w:space="0" w:color="auto"/>
            <w:right w:val="none" w:sz="0" w:space="0" w:color="auto"/>
          </w:divBdr>
        </w:div>
        <w:div w:id="516358848">
          <w:marLeft w:val="480"/>
          <w:marRight w:val="0"/>
          <w:marTop w:val="0"/>
          <w:marBottom w:val="0"/>
          <w:divBdr>
            <w:top w:val="none" w:sz="0" w:space="0" w:color="auto"/>
            <w:left w:val="none" w:sz="0" w:space="0" w:color="auto"/>
            <w:bottom w:val="none" w:sz="0" w:space="0" w:color="auto"/>
            <w:right w:val="none" w:sz="0" w:space="0" w:color="auto"/>
          </w:divBdr>
        </w:div>
        <w:div w:id="1318726348">
          <w:marLeft w:val="480"/>
          <w:marRight w:val="0"/>
          <w:marTop w:val="0"/>
          <w:marBottom w:val="0"/>
          <w:divBdr>
            <w:top w:val="none" w:sz="0" w:space="0" w:color="auto"/>
            <w:left w:val="none" w:sz="0" w:space="0" w:color="auto"/>
            <w:bottom w:val="none" w:sz="0" w:space="0" w:color="auto"/>
            <w:right w:val="none" w:sz="0" w:space="0" w:color="auto"/>
          </w:divBdr>
        </w:div>
        <w:div w:id="1293369732">
          <w:marLeft w:val="480"/>
          <w:marRight w:val="0"/>
          <w:marTop w:val="0"/>
          <w:marBottom w:val="0"/>
          <w:divBdr>
            <w:top w:val="none" w:sz="0" w:space="0" w:color="auto"/>
            <w:left w:val="none" w:sz="0" w:space="0" w:color="auto"/>
            <w:bottom w:val="none" w:sz="0" w:space="0" w:color="auto"/>
            <w:right w:val="none" w:sz="0" w:space="0" w:color="auto"/>
          </w:divBdr>
        </w:div>
        <w:div w:id="763577709">
          <w:marLeft w:val="480"/>
          <w:marRight w:val="0"/>
          <w:marTop w:val="0"/>
          <w:marBottom w:val="0"/>
          <w:divBdr>
            <w:top w:val="none" w:sz="0" w:space="0" w:color="auto"/>
            <w:left w:val="none" w:sz="0" w:space="0" w:color="auto"/>
            <w:bottom w:val="none" w:sz="0" w:space="0" w:color="auto"/>
            <w:right w:val="none" w:sz="0" w:space="0" w:color="auto"/>
          </w:divBdr>
        </w:div>
        <w:div w:id="90122929">
          <w:marLeft w:val="480"/>
          <w:marRight w:val="0"/>
          <w:marTop w:val="0"/>
          <w:marBottom w:val="0"/>
          <w:divBdr>
            <w:top w:val="none" w:sz="0" w:space="0" w:color="auto"/>
            <w:left w:val="none" w:sz="0" w:space="0" w:color="auto"/>
            <w:bottom w:val="none" w:sz="0" w:space="0" w:color="auto"/>
            <w:right w:val="none" w:sz="0" w:space="0" w:color="auto"/>
          </w:divBdr>
        </w:div>
        <w:div w:id="704326100">
          <w:marLeft w:val="480"/>
          <w:marRight w:val="0"/>
          <w:marTop w:val="0"/>
          <w:marBottom w:val="0"/>
          <w:divBdr>
            <w:top w:val="none" w:sz="0" w:space="0" w:color="auto"/>
            <w:left w:val="none" w:sz="0" w:space="0" w:color="auto"/>
            <w:bottom w:val="none" w:sz="0" w:space="0" w:color="auto"/>
            <w:right w:val="none" w:sz="0" w:space="0" w:color="auto"/>
          </w:divBdr>
        </w:div>
        <w:div w:id="281887343">
          <w:marLeft w:val="480"/>
          <w:marRight w:val="0"/>
          <w:marTop w:val="0"/>
          <w:marBottom w:val="0"/>
          <w:divBdr>
            <w:top w:val="none" w:sz="0" w:space="0" w:color="auto"/>
            <w:left w:val="none" w:sz="0" w:space="0" w:color="auto"/>
            <w:bottom w:val="none" w:sz="0" w:space="0" w:color="auto"/>
            <w:right w:val="none" w:sz="0" w:space="0" w:color="auto"/>
          </w:divBdr>
        </w:div>
        <w:div w:id="15546215">
          <w:marLeft w:val="480"/>
          <w:marRight w:val="0"/>
          <w:marTop w:val="0"/>
          <w:marBottom w:val="0"/>
          <w:divBdr>
            <w:top w:val="none" w:sz="0" w:space="0" w:color="auto"/>
            <w:left w:val="none" w:sz="0" w:space="0" w:color="auto"/>
            <w:bottom w:val="none" w:sz="0" w:space="0" w:color="auto"/>
            <w:right w:val="none" w:sz="0" w:space="0" w:color="auto"/>
          </w:divBdr>
        </w:div>
        <w:div w:id="1296910672">
          <w:marLeft w:val="480"/>
          <w:marRight w:val="0"/>
          <w:marTop w:val="0"/>
          <w:marBottom w:val="0"/>
          <w:divBdr>
            <w:top w:val="none" w:sz="0" w:space="0" w:color="auto"/>
            <w:left w:val="none" w:sz="0" w:space="0" w:color="auto"/>
            <w:bottom w:val="none" w:sz="0" w:space="0" w:color="auto"/>
            <w:right w:val="none" w:sz="0" w:space="0" w:color="auto"/>
          </w:divBdr>
        </w:div>
        <w:div w:id="1045645454">
          <w:marLeft w:val="480"/>
          <w:marRight w:val="0"/>
          <w:marTop w:val="0"/>
          <w:marBottom w:val="0"/>
          <w:divBdr>
            <w:top w:val="none" w:sz="0" w:space="0" w:color="auto"/>
            <w:left w:val="none" w:sz="0" w:space="0" w:color="auto"/>
            <w:bottom w:val="none" w:sz="0" w:space="0" w:color="auto"/>
            <w:right w:val="none" w:sz="0" w:space="0" w:color="auto"/>
          </w:divBdr>
        </w:div>
        <w:div w:id="1135831312">
          <w:marLeft w:val="480"/>
          <w:marRight w:val="0"/>
          <w:marTop w:val="0"/>
          <w:marBottom w:val="0"/>
          <w:divBdr>
            <w:top w:val="none" w:sz="0" w:space="0" w:color="auto"/>
            <w:left w:val="none" w:sz="0" w:space="0" w:color="auto"/>
            <w:bottom w:val="none" w:sz="0" w:space="0" w:color="auto"/>
            <w:right w:val="none" w:sz="0" w:space="0" w:color="auto"/>
          </w:divBdr>
        </w:div>
        <w:div w:id="536432409">
          <w:marLeft w:val="480"/>
          <w:marRight w:val="0"/>
          <w:marTop w:val="0"/>
          <w:marBottom w:val="0"/>
          <w:divBdr>
            <w:top w:val="none" w:sz="0" w:space="0" w:color="auto"/>
            <w:left w:val="none" w:sz="0" w:space="0" w:color="auto"/>
            <w:bottom w:val="none" w:sz="0" w:space="0" w:color="auto"/>
            <w:right w:val="none" w:sz="0" w:space="0" w:color="auto"/>
          </w:divBdr>
        </w:div>
        <w:div w:id="439686675">
          <w:marLeft w:val="480"/>
          <w:marRight w:val="0"/>
          <w:marTop w:val="0"/>
          <w:marBottom w:val="0"/>
          <w:divBdr>
            <w:top w:val="none" w:sz="0" w:space="0" w:color="auto"/>
            <w:left w:val="none" w:sz="0" w:space="0" w:color="auto"/>
            <w:bottom w:val="none" w:sz="0" w:space="0" w:color="auto"/>
            <w:right w:val="none" w:sz="0" w:space="0" w:color="auto"/>
          </w:divBdr>
        </w:div>
        <w:div w:id="441263195">
          <w:marLeft w:val="480"/>
          <w:marRight w:val="0"/>
          <w:marTop w:val="0"/>
          <w:marBottom w:val="0"/>
          <w:divBdr>
            <w:top w:val="none" w:sz="0" w:space="0" w:color="auto"/>
            <w:left w:val="none" w:sz="0" w:space="0" w:color="auto"/>
            <w:bottom w:val="none" w:sz="0" w:space="0" w:color="auto"/>
            <w:right w:val="none" w:sz="0" w:space="0" w:color="auto"/>
          </w:divBdr>
        </w:div>
        <w:div w:id="1860964412">
          <w:marLeft w:val="480"/>
          <w:marRight w:val="0"/>
          <w:marTop w:val="0"/>
          <w:marBottom w:val="0"/>
          <w:divBdr>
            <w:top w:val="none" w:sz="0" w:space="0" w:color="auto"/>
            <w:left w:val="none" w:sz="0" w:space="0" w:color="auto"/>
            <w:bottom w:val="none" w:sz="0" w:space="0" w:color="auto"/>
            <w:right w:val="none" w:sz="0" w:space="0" w:color="auto"/>
          </w:divBdr>
        </w:div>
        <w:div w:id="1694846261">
          <w:marLeft w:val="480"/>
          <w:marRight w:val="0"/>
          <w:marTop w:val="0"/>
          <w:marBottom w:val="0"/>
          <w:divBdr>
            <w:top w:val="none" w:sz="0" w:space="0" w:color="auto"/>
            <w:left w:val="none" w:sz="0" w:space="0" w:color="auto"/>
            <w:bottom w:val="none" w:sz="0" w:space="0" w:color="auto"/>
            <w:right w:val="none" w:sz="0" w:space="0" w:color="auto"/>
          </w:divBdr>
        </w:div>
        <w:div w:id="547643011">
          <w:marLeft w:val="480"/>
          <w:marRight w:val="0"/>
          <w:marTop w:val="0"/>
          <w:marBottom w:val="0"/>
          <w:divBdr>
            <w:top w:val="none" w:sz="0" w:space="0" w:color="auto"/>
            <w:left w:val="none" w:sz="0" w:space="0" w:color="auto"/>
            <w:bottom w:val="none" w:sz="0" w:space="0" w:color="auto"/>
            <w:right w:val="none" w:sz="0" w:space="0" w:color="auto"/>
          </w:divBdr>
        </w:div>
        <w:div w:id="1349062805">
          <w:marLeft w:val="480"/>
          <w:marRight w:val="0"/>
          <w:marTop w:val="0"/>
          <w:marBottom w:val="0"/>
          <w:divBdr>
            <w:top w:val="none" w:sz="0" w:space="0" w:color="auto"/>
            <w:left w:val="none" w:sz="0" w:space="0" w:color="auto"/>
            <w:bottom w:val="none" w:sz="0" w:space="0" w:color="auto"/>
            <w:right w:val="none" w:sz="0" w:space="0" w:color="auto"/>
          </w:divBdr>
        </w:div>
        <w:div w:id="181818287">
          <w:marLeft w:val="480"/>
          <w:marRight w:val="0"/>
          <w:marTop w:val="0"/>
          <w:marBottom w:val="0"/>
          <w:divBdr>
            <w:top w:val="none" w:sz="0" w:space="0" w:color="auto"/>
            <w:left w:val="none" w:sz="0" w:space="0" w:color="auto"/>
            <w:bottom w:val="none" w:sz="0" w:space="0" w:color="auto"/>
            <w:right w:val="none" w:sz="0" w:space="0" w:color="auto"/>
          </w:divBdr>
        </w:div>
        <w:div w:id="1334456633">
          <w:marLeft w:val="480"/>
          <w:marRight w:val="0"/>
          <w:marTop w:val="0"/>
          <w:marBottom w:val="0"/>
          <w:divBdr>
            <w:top w:val="none" w:sz="0" w:space="0" w:color="auto"/>
            <w:left w:val="none" w:sz="0" w:space="0" w:color="auto"/>
            <w:bottom w:val="none" w:sz="0" w:space="0" w:color="auto"/>
            <w:right w:val="none" w:sz="0" w:space="0" w:color="auto"/>
          </w:divBdr>
        </w:div>
        <w:div w:id="499783486">
          <w:marLeft w:val="480"/>
          <w:marRight w:val="0"/>
          <w:marTop w:val="0"/>
          <w:marBottom w:val="0"/>
          <w:divBdr>
            <w:top w:val="none" w:sz="0" w:space="0" w:color="auto"/>
            <w:left w:val="none" w:sz="0" w:space="0" w:color="auto"/>
            <w:bottom w:val="none" w:sz="0" w:space="0" w:color="auto"/>
            <w:right w:val="none" w:sz="0" w:space="0" w:color="auto"/>
          </w:divBdr>
        </w:div>
        <w:div w:id="1544750878">
          <w:marLeft w:val="480"/>
          <w:marRight w:val="0"/>
          <w:marTop w:val="0"/>
          <w:marBottom w:val="0"/>
          <w:divBdr>
            <w:top w:val="none" w:sz="0" w:space="0" w:color="auto"/>
            <w:left w:val="none" w:sz="0" w:space="0" w:color="auto"/>
            <w:bottom w:val="none" w:sz="0" w:space="0" w:color="auto"/>
            <w:right w:val="none" w:sz="0" w:space="0" w:color="auto"/>
          </w:divBdr>
        </w:div>
        <w:div w:id="716929151">
          <w:marLeft w:val="480"/>
          <w:marRight w:val="0"/>
          <w:marTop w:val="0"/>
          <w:marBottom w:val="0"/>
          <w:divBdr>
            <w:top w:val="none" w:sz="0" w:space="0" w:color="auto"/>
            <w:left w:val="none" w:sz="0" w:space="0" w:color="auto"/>
            <w:bottom w:val="none" w:sz="0" w:space="0" w:color="auto"/>
            <w:right w:val="none" w:sz="0" w:space="0" w:color="auto"/>
          </w:divBdr>
        </w:div>
        <w:div w:id="412287182">
          <w:marLeft w:val="480"/>
          <w:marRight w:val="0"/>
          <w:marTop w:val="0"/>
          <w:marBottom w:val="0"/>
          <w:divBdr>
            <w:top w:val="none" w:sz="0" w:space="0" w:color="auto"/>
            <w:left w:val="none" w:sz="0" w:space="0" w:color="auto"/>
            <w:bottom w:val="none" w:sz="0" w:space="0" w:color="auto"/>
            <w:right w:val="none" w:sz="0" w:space="0" w:color="auto"/>
          </w:divBdr>
        </w:div>
        <w:div w:id="443230409">
          <w:marLeft w:val="480"/>
          <w:marRight w:val="0"/>
          <w:marTop w:val="0"/>
          <w:marBottom w:val="0"/>
          <w:divBdr>
            <w:top w:val="none" w:sz="0" w:space="0" w:color="auto"/>
            <w:left w:val="none" w:sz="0" w:space="0" w:color="auto"/>
            <w:bottom w:val="none" w:sz="0" w:space="0" w:color="auto"/>
            <w:right w:val="none" w:sz="0" w:space="0" w:color="auto"/>
          </w:divBdr>
        </w:div>
        <w:div w:id="440613364">
          <w:marLeft w:val="480"/>
          <w:marRight w:val="0"/>
          <w:marTop w:val="0"/>
          <w:marBottom w:val="0"/>
          <w:divBdr>
            <w:top w:val="none" w:sz="0" w:space="0" w:color="auto"/>
            <w:left w:val="none" w:sz="0" w:space="0" w:color="auto"/>
            <w:bottom w:val="none" w:sz="0" w:space="0" w:color="auto"/>
            <w:right w:val="none" w:sz="0" w:space="0" w:color="auto"/>
          </w:divBdr>
        </w:div>
        <w:div w:id="1763066719">
          <w:marLeft w:val="480"/>
          <w:marRight w:val="0"/>
          <w:marTop w:val="0"/>
          <w:marBottom w:val="0"/>
          <w:divBdr>
            <w:top w:val="none" w:sz="0" w:space="0" w:color="auto"/>
            <w:left w:val="none" w:sz="0" w:space="0" w:color="auto"/>
            <w:bottom w:val="none" w:sz="0" w:space="0" w:color="auto"/>
            <w:right w:val="none" w:sz="0" w:space="0" w:color="auto"/>
          </w:divBdr>
        </w:div>
        <w:div w:id="2121873854">
          <w:marLeft w:val="480"/>
          <w:marRight w:val="0"/>
          <w:marTop w:val="0"/>
          <w:marBottom w:val="0"/>
          <w:divBdr>
            <w:top w:val="none" w:sz="0" w:space="0" w:color="auto"/>
            <w:left w:val="none" w:sz="0" w:space="0" w:color="auto"/>
            <w:bottom w:val="none" w:sz="0" w:space="0" w:color="auto"/>
            <w:right w:val="none" w:sz="0" w:space="0" w:color="auto"/>
          </w:divBdr>
        </w:div>
        <w:div w:id="41754845">
          <w:marLeft w:val="480"/>
          <w:marRight w:val="0"/>
          <w:marTop w:val="0"/>
          <w:marBottom w:val="0"/>
          <w:divBdr>
            <w:top w:val="none" w:sz="0" w:space="0" w:color="auto"/>
            <w:left w:val="none" w:sz="0" w:space="0" w:color="auto"/>
            <w:bottom w:val="none" w:sz="0" w:space="0" w:color="auto"/>
            <w:right w:val="none" w:sz="0" w:space="0" w:color="auto"/>
          </w:divBdr>
        </w:div>
        <w:div w:id="496387756">
          <w:marLeft w:val="480"/>
          <w:marRight w:val="0"/>
          <w:marTop w:val="0"/>
          <w:marBottom w:val="0"/>
          <w:divBdr>
            <w:top w:val="none" w:sz="0" w:space="0" w:color="auto"/>
            <w:left w:val="none" w:sz="0" w:space="0" w:color="auto"/>
            <w:bottom w:val="none" w:sz="0" w:space="0" w:color="auto"/>
            <w:right w:val="none" w:sz="0" w:space="0" w:color="auto"/>
          </w:divBdr>
        </w:div>
        <w:div w:id="1895235739">
          <w:marLeft w:val="480"/>
          <w:marRight w:val="0"/>
          <w:marTop w:val="0"/>
          <w:marBottom w:val="0"/>
          <w:divBdr>
            <w:top w:val="none" w:sz="0" w:space="0" w:color="auto"/>
            <w:left w:val="none" w:sz="0" w:space="0" w:color="auto"/>
            <w:bottom w:val="none" w:sz="0" w:space="0" w:color="auto"/>
            <w:right w:val="none" w:sz="0" w:space="0" w:color="auto"/>
          </w:divBdr>
        </w:div>
        <w:div w:id="1088310151">
          <w:marLeft w:val="480"/>
          <w:marRight w:val="0"/>
          <w:marTop w:val="0"/>
          <w:marBottom w:val="0"/>
          <w:divBdr>
            <w:top w:val="none" w:sz="0" w:space="0" w:color="auto"/>
            <w:left w:val="none" w:sz="0" w:space="0" w:color="auto"/>
            <w:bottom w:val="none" w:sz="0" w:space="0" w:color="auto"/>
            <w:right w:val="none" w:sz="0" w:space="0" w:color="auto"/>
          </w:divBdr>
        </w:div>
        <w:div w:id="1817337410">
          <w:marLeft w:val="480"/>
          <w:marRight w:val="0"/>
          <w:marTop w:val="0"/>
          <w:marBottom w:val="0"/>
          <w:divBdr>
            <w:top w:val="none" w:sz="0" w:space="0" w:color="auto"/>
            <w:left w:val="none" w:sz="0" w:space="0" w:color="auto"/>
            <w:bottom w:val="none" w:sz="0" w:space="0" w:color="auto"/>
            <w:right w:val="none" w:sz="0" w:space="0" w:color="auto"/>
          </w:divBdr>
        </w:div>
        <w:div w:id="1442531251">
          <w:marLeft w:val="480"/>
          <w:marRight w:val="0"/>
          <w:marTop w:val="0"/>
          <w:marBottom w:val="0"/>
          <w:divBdr>
            <w:top w:val="none" w:sz="0" w:space="0" w:color="auto"/>
            <w:left w:val="none" w:sz="0" w:space="0" w:color="auto"/>
            <w:bottom w:val="none" w:sz="0" w:space="0" w:color="auto"/>
            <w:right w:val="none" w:sz="0" w:space="0" w:color="auto"/>
          </w:divBdr>
        </w:div>
        <w:div w:id="2061250350">
          <w:marLeft w:val="480"/>
          <w:marRight w:val="0"/>
          <w:marTop w:val="0"/>
          <w:marBottom w:val="0"/>
          <w:divBdr>
            <w:top w:val="none" w:sz="0" w:space="0" w:color="auto"/>
            <w:left w:val="none" w:sz="0" w:space="0" w:color="auto"/>
            <w:bottom w:val="none" w:sz="0" w:space="0" w:color="auto"/>
            <w:right w:val="none" w:sz="0" w:space="0" w:color="auto"/>
          </w:divBdr>
        </w:div>
        <w:div w:id="1080371714">
          <w:marLeft w:val="480"/>
          <w:marRight w:val="0"/>
          <w:marTop w:val="0"/>
          <w:marBottom w:val="0"/>
          <w:divBdr>
            <w:top w:val="none" w:sz="0" w:space="0" w:color="auto"/>
            <w:left w:val="none" w:sz="0" w:space="0" w:color="auto"/>
            <w:bottom w:val="none" w:sz="0" w:space="0" w:color="auto"/>
            <w:right w:val="none" w:sz="0" w:space="0" w:color="auto"/>
          </w:divBdr>
        </w:div>
        <w:div w:id="709719038">
          <w:marLeft w:val="480"/>
          <w:marRight w:val="0"/>
          <w:marTop w:val="0"/>
          <w:marBottom w:val="0"/>
          <w:divBdr>
            <w:top w:val="none" w:sz="0" w:space="0" w:color="auto"/>
            <w:left w:val="none" w:sz="0" w:space="0" w:color="auto"/>
            <w:bottom w:val="none" w:sz="0" w:space="0" w:color="auto"/>
            <w:right w:val="none" w:sz="0" w:space="0" w:color="auto"/>
          </w:divBdr>
        </w:div>
        <w:div w:id="1925140642">
          <w:marLeft w:val="480"/>
          <w:marRight w:val="0"/>
          <w:marTop w:val="0"/>
          <w:marBottom w:val="0"/>
          <w:divBdr>
            <w:top w:val="none" w:sz="0" w:space="0" w:color="auto"/>
            <w:left w:val="none" w:sz="0" w:space="0" w:color="auto"/>
            <w:bottom w:val="none" w:sz="0" w:space="0" w:color="auto"/>
            <w:right w:val="none" w:sz="0" w:space="0" w:color="auto"/>
          </w:divBdr>
        </w:div>
        <w:div w:id="692347681">
          <w:marLeft w:val="480"/>
          <w:marRight w:val="0"/>
          <w:marTop w:val="0"/>
          <w:marBottom w:val="0"/>
          <w:divBdr>
            <w:top w:val="none" w:sz="0" w:space="0" w:color="auto"/>
            <w:left w:val="none" w:sz="0" w:space="0" w:color="auto"/>
            <w:bottom w:val="none" w:sz="0" w:space="0" w:color="auto"/>
            <w:right w:val="none" w:sz="0" w:space="0" w:color="auto"/>
          </w:divBdr>
        </w:div>
        <w:div w:id="2057504996">
          <w:marLeft w:val="480"/>
          <w:marRight w:val="0"/>
          <w:marTop w:val="0"/>
          <w:marBottom w:val="0"/>
          <w:divBdr>
            <w:top w:val="none" w:sz="0" w:space="0" w:color="auto"/>
            <w:left w:val="none" w:sz="0" w:space="0" w:color="auto"/>
            <w:bottom w:val="none" w:sz="0" w:space="0" w:color="auto"/>
            <w:right w:val="none" w:sz="0" w:space="0" w:color="auto"/>
          </w:divBdr>
        </w:div>
        <w:div w:id="193809950">
          <w:marLeft w:val="480"/>
          <w:marRight w:val="0"/>
          <w:marTop w:val="0"/>
          <w:marBottom w:val="0"/>
          <w:divBdr>
            <w:top w:val="none" w:sz="0" w:space="0" w:color="auto"/>
            <w:left w:val="none" w:sz="0" w:space="0" w:color="auto"/>
            <w:bottom w:val="none" w:sz="0" w:space="0" w:color="auto"/>
            <w:right w:val="none" w:sz="0" w:space="0" w:color="auto"/>
          </w:divBdr>
        </w:div>
        <w:div w:id="725378402">
          <w:marLeft w:val="480"/>
          <w:marRight w:val="0"/>
          <w:marTop w:val="0"/>
          <w:marBottom w:val="0"/>
          <w:divBdr>
            <w:top w:val="none" w:sz="0" w:space="0" w:color="auto"/>
            <w:left w:val="none" w:sz="0" w:space="0" w:color="auto"/>
            <w:bottom w:val="none" w:sz="0" w:space="0" w:color="auto"/>
            <w:right w:val="none" w:sz="0" w:space="0" w:color="auto"/>
          </w:divBdr>
        </w:div>
        <w:div w:id="730619212">
          <w:marLeft w:val="480"/>
          <w:marRight w:val="0"/>
          <w:marTop w:val="0"/>
          <w:marBottom w:val="0"/>
          <w:divBdr>
            <w:top w:val="none" w:sz="0" w:space="0" w:color="auto"/>
            <w:left w:val="none" w:sz="0" w:space="0" w:color="auto"/>
            <w:bottom w:val="none" w:sz="0" w:space="0" w:color="auto"/>
            <w:right w:val="none" w:sz="0" w:space="0" w:color="auto"/>
          </w:divBdr>
        </w:div>
        <w:div w:id="1320815211">
          <w:marLeft w:val="480"/>
          <w:marRight w:val="0"/>
          <w:marTop w:val="0"/>
          <w:marBottom w:val="0"/>
          <w:divBdr>
            <w:top w:val="none" w:sz="0" w:space="0" w:color="auto"/>
            <w:left w:val="none" w:sz="0" w:space="0" w:color="auto"/>
            <w:bottom w:val="none" w:sz="0" w:space="0" w:color="auto"/>
            <w:right w:val="none" w:sz="0" w:space="0" w:color="auto"/>
          </w:divBdr>
        </w:div>
        <w:div w:id="258218644">
          <w:marLeft w:val="480"/>
          <w:marRight w:val="0"/>
          <w:marTop w:val="0"/>
          <w:marBottom w:val="0"/>
          <w:divBdr>
            <w:top w:val="none" w:sz="0" w:space="0" w:color="auto"/>
            <w:left w:val="none" w:sz="0" w:space="0" w:color="auto"/>
            <w:bottom w:val="none" w:sz="0" w:space="0" w:color="auto"/>
            <w:right w:val="none" w:sz="0" w:space="0" w:color="auto"/>
          </w:divBdr>
        </w:div>
        <w:div w:id="1130977097">
          <w:marLeft w:val="480"/>
          <w:marRight w:val="0"/>
          <w:marTop w:val="0"/>
          <w:marBottom w:val="0"/>
          <w:divBdr>
            <w:top w:val="none" w:sz="0" w:space="0" w:color="auto"/>
            <w:left w:val="none" w:sz="0" w:space="0" w:color="auto"/>
            <w:bottom w:val="none" w:sz="0" w:space="0" w:color="auto"/>
            <w:right w:val="none" w:sz="0" w:space="0" w:color="auto"/>
          </w:divBdr>
        </w:div>
        <w:div w:id="200217288">
          <w:marLeft w:val="480"/>
          <w:marRight w:val="0"/>
          <w:marTop w:val="0"/>
          <w:marBottom w:val="0"/>
          <w:divBdr>
            <w:top w:val="none" w:sz="0" w:space="0" w:color="auto"/>
            <w:left w:val="none" w:sz="0" w:space="0" w:color="auto"/>
            <w:bottom w:val="none" w:sz="0" w:space="0" w:color="auto"/>
            <w:right w:val="none" w:sz="0" w:space="0" w:color="auto"/>
          </w:divBdr>
        </w:div>
        <w:div w:id="152644863">
          <w:marLeft w:val="480"/>
          <w:marRight w:val="0"/>
          <w:marTop w:val="0"/>
          <w:marBottom w:val="0"/>
          <w:divBdr>
            <w:top w:val="none" w:sz="0" w:space="0" w:color="auto"/>
            <w:left w:val="none" w:sz="0" w:space="0" w:color="auto"/>
            <w:bottom w:val="none" w:sz="0" w:space="0" w:color="auto"/>
            <w:right w:val="none" w:sz="0" w:space="0" w:color="auto"/>
          </w:divBdr>
        </w:div>
        <w:div w:id="1118375045">
          <w:marLeft w:val="480"/>
          <w:marRight w:val="0"/>
          <w:marTop w:val="0"/>
          <w:marBottom w:val="0"/>
          <w:divBdr>
            <w:top w:val="none" w:sz="0" w:space="0" w:color="auto"/>
            <w:left w:val="none" w:sz="0" w:space="0" w:color="auto"/>
            <w:bottom w:val="none" w:sz="0" w:space="0" w:color="auto"/>
            <w:right w:val="none" w:sz="0" w:space="0" w:color="auto"/>
          </w:divBdr>
        </w:div>
        <w:div w:id="1470436608">
          <w:marLeft w:val="480"/>
          <w:marRight w:val="0"/>
          <w:marTop w:val="0"/>
          <w:marBottom w:val="0"/>
          <w:divBdr>
            <w:top w:val="none" w:sz="0" w:space="0" w:color="auto"/>
            <w:left w:val="none" w:sz="0" w:space="0" w:color="auto"/>
            <w:bottom w:val="none" w:sz="0" w:space="0" w:color="auto"/>
            <w:right w:val="none" w:sz="0" w:space="0" w:color="auto"/>
          </w:divBdr>
        </w:div>
        <w:div w:id="116460596">
          <w:marLeft w:val="480"/>
          <w:marRight w:val="0"/>
          <w:marTop w:val="0"/>
          <w:marBottom w:val="0"/>
          <w:divBdr>
            <w:top w:val="none" w:sz="0" w:space="0" w:color="auto"/>
            <w:left w:val="none" w:sz="0" w:space="0" w:color="auto"/>
            <w:bottom w:val="none" w:sz="0" w:space="0" w:color="auto"/>
            <w:right w:val="none" w:sz="0" w:space="0" w:color="auto"/>
          </w:divBdr>
        </w:div>
        <w:div w:id="527372336">
          <w:marLeft w:val="480"/>
          <w:marRight w:val="0"/>
          <w:marTop w:val="0"/>
          <w:marBottom w:val="0"/>
          <w:divBdr>
            <w:top w:val="none" w:sz="0" w:space="0" w:color="auto"/>
            <w:left w:val="none" w:sz="0" w:space="0" w:color="auto"/>
            <w:bottom w:val="none" w:sz="0" w:space="0" w:color="auto"/>
            <w:right w:val="none" w:sz="0" w:space="0" w:color="auto"/>
          </w:divBdr>
        </w:div>
        <w:div w:id="2113817327">
          <w:marLeft w:val="480"/>
          <w:marRight w:val="0"/>
          <w:marTop w:val="0"/>
          <w:marBottom w:val="0"/>
          <w:divBdr>
            <w:top w:val="none" w:sz="0" w:space="0" w:color="auto"/>
            <w:left w:val="none" w:sz="0" w:space="0" w:color="auto"/>
            <w:bottom w:val="none" w:sz="0" w:space="0" w:color="auto"/>
            <w:right w:val="none" w:sz="0" w:space="0" w:color="auto"/>
          </w:divBdr>
        </w:div>
        <w:div w:id="1125470493">
          <w:marLeft w:val="480"/>
          <w:marRight w:val="0"/>
          <w:marTop w:val="0"/>
          <w:marBottom w:val="0"/>
          <w:divBdr>
            <w:top w:val="none" w:sz="0" w:space="0" w:color="auto"/>
            <w:left w:val="none" w:sz="0" w:space="0" w:color="auto"/>
            <w:bottom w:val="none" w:sz="0" w:space="0" w:color="auto"/>
            <w:right w:val="none" w:sz="0" w:space="0" w:color="auto"/>
          </w:divBdr>
        </w:div>
        <w:div w:id="77334086">
          <w:marLeft w:val="480"/>
          <w:marRight w:val="0"/>
          <w:marTop w:val="0"/>
          <w:marBottom w:val="0"/>
          <w:divBdr>
            <w:top w:val="none" w:sz="0" w:space="0" w:color="auto"/>
            <w:left w:val="none" w:sz="0" w:space="0" w:color="auto"/>
            <w:bottom w:val="none" w:sz="0" w:space="0" w:color="auto"/>
            <w:right w:val="none" w:sz="0" w:space="0" w:color="auto"/>
          </w:divBdr>
        </w:div>
        <w:div w:id="275798519">
          <w:marLeft w:val="480"/>
          <w:marRight w:val="0"/>
          <w:marTop w:val="0"/>
          <w:marBottom w:val="0"/>
          <w:divBdr>
            <w:top w:val="none" w:sz="0" w:space="0" w:color="auto"/>
            <w:left w:val="none" w:sz="0" w:space="0" w:color="auto"/>
            <w:bottom w:val="none" w:sz="0" w:space="0" w:color="auto"/>
            <w:right w:val="none" w:sz="0" w:space="0" w:color="auto"/>
          </w:divBdr>
        </w:div>
        <w:div w:id="802696429">
          <w:marLeft w:val="480"/>
          <w:marRight w:val="0"/>
          <w:marTop w:val="0"/>
          <w:marBottom w:val="0"/>
          <w:divBdr>
            <w:top w:val="none" w:sz="0" w:space="0" w:color="auto"/>
            <w:left w:val="none" w:sz="0" w:space="0" w:color="auto"/>
            <w:bottom w:val="none" w:sz="0" w:space="0" w:color="auto"/>
            <w:right w:val="none" w:sz="0" w:space="0" w:color="auto"/>
          </w:divBdr>
        </w:div>
        <w:div w:id="806362052">
          <w:marLeft w:val="480"/>
          <w:marRight w:val="0"/>
          <w:marTop w:val="0"/>
          <w:marBottom w:val="0"/>
          <w:divBdr>
            <w:top w:val="none" w:sz="0" w:space="0" w:color="auto"/>
            <w:left w:val="none" w:sz="0" w:space="0" w:color="auto"/>
            <w:bottom w:val="none" w:sz="0" w:space="0" w:color="auto"/>
            <w:right w:val="none" w:sz="0" w:space="0" w:color="auto"/>
          </w:divBdr>
        </w:div>
        <w:div w:id="1013148830">
          <w:marLeft w:val="480"/>
          <w:marRight w:val="0"/>
          <w:marTop w:val="0"/>
          <w:marBottom w:val="0"/>
          <w:divBdr>
            <w:top w:val="none" w:sz="0" w:space="0" w:color="auto"/>
            <w:left w:val="none" w:sz="0" w:space="0" w:color="auto"/>
            <w:bottom w:val="none" w:sz="0" w:space="0" w:color="auto"/>
            <w:right w:val="none" w:sz="0" w:space="0" w:color="auto"/>
          </w:divBdr>
        </w:div>
        <w:div w:id="1820001520">
          <w:marLeft w:val="480"/>
          <w:marRight w:val="0"/>
          <w:marTop w:val="0"/>
          <w:marBottom w:val="0"/>
          <w:divBdr>
            <w:top w:val="none" w:sz="0" w:space="0" w:color="auto"/>
            <w:left w:val="none" w:sz="0" w:space="0" w:color="auto"/>
            <w:bottom w:val="none" w:sz="0" w:space="0" w:color="auto"/>
            <w:right w:val="none" w:sz="0" w:space="0" w:color="auto"/>
          </w:divBdr>
        </w:div>
        <w:div w:id="1188838130">
          <w:marLeft w:val="480"/>
          <w:marRight w:val="0"/>
          <w:marTop w:val="0"/>
          <w:marBottom w:val="0"/>
          <w:divBdr>
            <w:top w:val="none" w:sz="0" w:space="0" w:color="auto"/>
            <w:left w:val="none" w:sz="0" w:space="0" w:color="auto"/>
            <w:bottom w:val="none" w:sz="0" w:space="0" w:color="auto"/>
            <w:right w:val="none" w:sz="0" w:space="0" w:color="auto"/>
          </w:divBdr>
        </w:div>
        <w:div w:id="1073890211">
          <w:marLeft w:val="480"/>
          <w:marRight w:val="0"/>
          <w:marTop w:val="0"/>
          <w:marBottom w:val="0"/>
          <w:divBdr>
            <w:top w:val="none" w:sz="0" w:space="0" w:color="auto"/>
            <w:left w:val="none" w:sz="0" w:space="0" w:color="auto"/>
            <w:bottom w:val="none" w:sz="0" w:space="0" w:color="auto"/>
            <w:right w:val="none" w:sz="0" w:space="0" w:color="auto"/>
          </w:divBdr>
        </w:div>
        <w:div w:id="653485604">
          <w:marLeft w:val="480"/>
          <w:marRight w:val="0"/>
          <w:marTop w:val="0"/>
          <w:marBottom w:val="0"/>
          <w:divBdr>
            <w:top w:val="none" w:sz="0" w:space="0" w:color="auto"/>
            <w:left w:val="none" w:sz="0" w:space="0" w:color="auto"/>
            <w:bottom w:val="none" w:sz="0" w:space="0" w:color="auto"/>
            <w:right w:val="none" w:sz="0" w:space="0" w:color="auto"/>
          </w:divBdr>
        </w:div>
        <w:div w:id="1039205643">
          <w:marLeft w:val="480"/>
          <w:marRight w:val="0"/>
          <w:marTop w:val="0"/>
          <w:marBottom w:val="0"/>
          <w:divBdr>
            <w:top w:val="none" w:sz="0" w:space="0" w:color="auto"/>
            <w:left w:val="none" w:sz="0" w:space="0" w:color="auto"/>
            <w:bottom w:val="none" w:sz="0" w:space="0" w:color="auto"/>
            <w:right w:val="none" w:sz="0" w:space="0" w:color="auto"/>
          </w:divBdr>
        </w:div>
        <w:div w:id="664095168">
          <w:marLeft w:val="480"/>
          <w:marRight w:val="0"/>
          <w:marTop w:val="0"/>
          <w:marBottom w:val="0"/>
          <w:divBdr>
            <w:top w:val="none" w:sz="0" w:space="0" w:color="auto"/>
            <w:left w:val="none" w:sz="0" w:space="0" w:color="auto"/>
            <w:bottom w:val="none" w:sz="0" w:space="0" w:color="auto"/>
            <w:right w:val="none" w:sz="0" w:space="0" w:color="auto"/>
          </w:divBdr>
        </w:div>
        <w:div w:id="475726105">
          <w:marLeft w:val="480"/>
          <w:marRight w:val="0"/>
          <w:marTop w:val="0"/>
          <w:marBottom w:val="0"/>
          <w:divBdr>
            <w:top w:val="none" w:sz="0" w:space="0" w:color="auto"/>
            <w:left w:val="none" w:sz="0" w:space="0" w:color="auto"/>
            <w:bottom w:val="none" w:sz="0" w:space="0" w:color="auto"/>
            <w:right w:val="none" w:sz="0" w:space="0" w:color="auto"/>
          </w:divBdr>
        </w:div>
        <w:div w:id="259679728">
          <w:marLeft w:val="480"/>
          <w:marRight w:val="0"/>
          <w:marTop w:val="0"/>
          <w:marBottom w:val="0"/>
          <w:divBdr>
            <w:top w:val="none" w:sz="0" w:space="0" w:color="auto"/>
            <w:left w:val="none" w:sz="0" w:space="0" w:color="auto"/>
            <w:bottom w:val="none" w:sz="0" w:space="0" w:color="auto"/>
            <w:right w:val="none" w:sz="0" w:space="0" w:color="auto"/>
          </w:divBdr>
        </w:div>
        <w:div w:id="403918824">
          <w:marLeft w:val="480"/>
          <w:marRight w:val="0"/>
          <w:marTop w:val="0"/>
          <w:marBottom w:val="0"/>
          <w:divBdr>
            <w:top w:val="none" w:sz="0" w:space="0" w:color="auto"/>
            <w:left w:val="none" w:sz="0" w:space="0" w:color="auto"/>
            <w:bottom w:val="none" w:sz="0" w:space="0" w:color="auto"/>
            <w:right w:val="none" w:sz="0" w:space="0" w:color="auto"/>
          </w:divBdr>
        </w:div>
        <w:div w:id="1471632500">
          <w:marLeft w:val="480"/>
          <w:marRight w:val="0"/>
          <w:marTop w:val="0"/>
          <w:marBottom w:val="0"/>
          <w:divBdr>
            <w:top w:val="none" w:sz="0" w:space="0" w:color="auto"/>
            <w:left w:val="none" w:sz="0" w:space="0" w:color="auto"/>
            <w:bottom w:val="none" w:sz="0" w:space="0" w:color="auto"/>
            <w:right w:val="none" w:sz="0" w:space="0" w:color="auto"/>
          </w:divBdr>
        </w:div>
        <w:div w:id="1669793419">
          <w:marLeft w:val="480"/>
          <w:marRight w:val="0"/>
          <w:marTop w:val="0"/>
          <w:marBottom w:val="0"/>
          <w:divBdr>
            <w:top w:val="none" w:sz="0" w:space="0" w:color="auto"/>
            <w:left w:val="none" w:sz="0" w:space="0" w:color="auto"/>
            <w:bottom w:val="none" w:sz="0" w:space="0" w:color="auto"/>
            <w:right w:val="none" w:sz="0" w:space="0" w:color="auto"/>
          </w:divBdr>
        </w:div>
        <w:div w:id="243338704">
          <w:marLeft w:val="480"/>
          <w:marRight w:val="0"/>
          <w:marTop w:val="0"/>
          <w:marBottom w:val="0"/>
          <w:divBdr>
            <w:top w:val="none" w:sz="0" w:space="0" w:color="auto"/>
            <w:left w:val="none" w:sz="0" w:space="0" w:color="auto"/>
            <w:bottom w:val="none" w:sz="0" w:space="0" w:color="auto"/>
            <w:right w:val="none" w:sz="0" w:space="0" w:color="auto"/>
          </w:divBdr>
        </w:div>
        <w:div w:id="1978291072">
          <w:marLeft w:val="480"/>
          <w:marRight w:val="0"/>
          <w:marTop w:val="0"/>
          <w:marBottom w:val="0"/>
          <w:divBdr>
            <w:top w:val="none" w:sz="0" w:space="0" w:color="auto"/>
            <w:left w:val="none" w:sz="0" w:space="0" w:color="auto"/>
            <w:bottom w:val="none" w:sz="0" w:space="0" w:color="auto"/>
            <w:right w:val="none" w:sz="0" w:space="0" w:color="auto"/>
          </w:divBdr>
        </w:div>
        <w:div w:id="462770778">
          <w:marLeft w:val="480"/>
          <w:marRight w:val="0"/>
          <w:marTop w:val="0"/>
          <w:marBottom w:val="0"/>
          <w:divBdr>
            <w:top w:val="none" w:sz="0" w:space="0" w:color="auto"/>
            <w:left w:val="none" w:sz="0" w:space="0" w:color="auto"/>
            <w:bottom w:val="none" w:sz="0" w:space="0" w:color="auto"/>
            <w:right w:val="none" w:sz="0" w:space="0" w:color="auto"/>
          </w:divBdr>
        </w:div>
        <w:div w:id="705905365">
          <w:marLeft w:val="480"/>
          <w:marRight w:val="0"/>
          <w:marTop w:val="0"/>
          <w:marBottom w:val="0"/>
          <w:divBdr>
            <w:top w:val="none" w:sz="0" w:space="0" w:color="auto"/>
            <w:left w:val="none" w:sz="0" w:space="0" w:color="auto"/>
            <w:bottom w:val="none" w:sz="0" w:space="0" w:color="auto"/>
            <w:right w:val="none" w:sz="0" w:space="0" w:color="auto"/>
          </w:divBdr>
        </w:div>
        <w:div w:id="901067181">
          <w:marLeft w:val="480"/>
          <w:marRight w:val="0"/>
          <w:marTop w:val="0"/>
          <w:marBottom w:val="0"/>
          <w:divBdr>
            <w:top w:val="none" w:sz="0" w:space="0" w:color="auto"/>
            <w:left w:val="none" w:sz="0" w:space="0" w:color="auto"/>
            <w:bottom w:val="none" w:sz="0" w:space="0" w:color="auto"/>
            <w:right w:val="none" w:sz="0" w:space="0" w:color="auto"/>
          </w:divBdr>
        </w:div>
        <w:div w:id="1721439041">
          <w:marLeft w:val="480"/>
          <w:marRight w:val="0"/>
          <w:marTop w:val="0"/>
          <w:marBottom w:val="0"/>
          <w:divBdr>
            <w:top w:val="none" w:sz="0" w:space="0" w:color="auto"/>
            <w:left w:val="none" w:sz="0" w:space="0" w:color="auto"/>
            <w:bottom w:val="none" w:sz="0" w:space="0" w:color="auto"/>
            <w:right w:val="none" w:sz="0" w:space="0" w:color="auto"/>
          </w:divBdr>
        </w:div>
        <w:div w:id="270209479">
          <w:marLeft w:val="480"/>
          <w:marRight w:val="0"/>
          <w:marTop w:val="0"/>
          <w:marBottom w:val="0"/>
          <w:divBdr>
            <w:top w:val="none" w:sz="0" w:space="0" w:color="auto"/>
            <w:left w:val="none" w:sz="0" w:space="0" w:color="auto"/>
            <w:bottom w:val="none" w:sz="0" w:space="0" w:color="auto"/>
            <w:right w:val="none" w:sz="0" w:space="0" w:color="auto"/>
          </w:divBdr>
        </w:div>
      </w:divsChild>
    </w:div>
    <w:div w:id="738865579">
      <w:bodyDiv w:val="1"/>
      <w:marLeft w:val="0"/>
      <w:marRight w:val="0"/>
      <w:marTop w:val="0"/>
      <w:marBottom w:val="0"/>
      <w:divBdr>
        <w:top w:val="none" w:sz="0" w:space="0" w:color="auto"/>
        <w:left w:val="none" w:sz="0" w:space="0" w:color="auto"/>
        <w:bottom w:val="none" w:sz="0" w:space="0" w:color="auto"/>
        <w:right w:val="none" w:sz="0" w:space="0" w:color="auto"/>
      </w:divBdr>
    </w:div>
    <w:div w:id="739407294">
      <w:bodyDiv w:val="1"/>
      <w:marLeft w:val="0"/>
      <w:marRight w:val="0"/>
      <w:marTop w:val="0"/>
      <w:marBottom w:val="0"/>
      <w:divBdr>
        <w:top w:val="none" w:sz="0" w:space="0" w:color="auto"/>
        <w:left w:val="none" w:sz="0" w:space="0" w:color="auto"/>
        <w:bottom w:val="none" w:sz="0" w:space="0" w:color="auto"/>
        <w:right w:val="none" w:sz="0" w:space="0" w:color="auto"/>
      </w:divBdr>
    </w:div>
    <w:div w:id="739720078">
      <w:bodyDiv w:val="1"/>
      <w:marLeft w:val="0"/>
      <w:marRight w:val="0"/>
      <w:marTop w:val="0"/>
      <w:marBottom w:val="0"/>
      <w:divBdr>
        <w:top w:val="none" w:sz="0" w:space="0" w:color="auto"/>
        <w:left w:val="none" w:sz="0" w:space="0" w:color="auto"/>
        <w:bottom w:val="none" w:sz="0" w:space="0" w:color="auto"/>
        <w:right w:val="none" w:sz="0" w:space="0" w:color="auto"/>
      </w:divBdr>
    </w:div>
    <w:div w:id="739905105">
      <w:bodyDiv w:val="1"/>
      <w:marLeft w:val="0"/>
      <w:marRight w:val="0"/>
      <w:marTop w:val="0"/>
      <w:marBottom w:val="0"/>
      <w:divBdr>
        <w:top w:val="none" w:sz="0" w:space="0" w:color="auto"/>
        <w:left w:val="none" w:sz="0" w:space="0" w:color="auto"/>
        <w:bottom w:val="none" w:sz="0" w:space="0" w:color="auto"/>
        <w:right w:val="none" w:sz="0" w:space="0" w:color="auto"/>
      </w:divBdr>
    </w:div>
    <w:div w:id="740518865">
      <w:bodyDiv w:val="1"/>
      <w:marLeft w:val="0"/>
      <w:marRight w:val="0"/>
      <w:marTop w:val="0"/>
      <w:marBottom w:val="0"/>
      <w:divBdr>
        <w:top w:val="none" w:sz="0" w:space="0" w:color="auto"/>
        <w:left w:val="none" w:sz="0" w:space="0" w:color="auto"/>
        <w:bottom w:val="none" w:sz="0" w:space="0" w:color="auto"/>
        <w:right w:val="none" w:sz="0" w:space="0" w:color="auto"/>
      </w:divBdr>
    </w:div>
    <w:div w:id="746419800">
      <w:bodyDiv w:val="1"/>
      <w:marLeft w:val="0"/>
      <w:marRight w:val="0"/>
      <w:marTop w:val="0"/>
      <w:marBottom w:val="0"/>
      <w:divBdr>
        <w:top w:val="none" w:sz="0" w:space="0" w:color="auto"/>
        <w:left w:val="none" w:sz="0" w:space="0" w:color="auto"/>
        <w:bottom w:val="none" w:sz="0" w:space="0" w:color="auto"/>
        <w:right w:val="none" w:sz="0" w:space="0" w:color="auto"/>
      </w:divBdr>
      <w:divsChild>
        <w:div w:id="895355771">
          <w:marLeft w:val="480"/>
          <w:marRight w:val="0"/>
          <w:marTop w:val="0"/>
          <w:marBottom w:val="0"/>
          <w:divBdr>
            <w:top w:val="none" w:sz="0" w:space="0" w:color="auto"/>
            <w:left w:val="none" w:sz="0" w:space="0" w:color="auto"/>
            <w:bottom w:val="none" w:sz="0" w:space="0" w:color="auto"/>
            <w:right w:val="none" w:sz="0" w:space="0" w:color="auto"/>
          </w:divBdr>
        </w:div>
        <w:div w:id="363751441">
          <w:marLeft w:val="480"/>
          <w:marRight w:val="0"/>
          <w:marTop w:val="0"/>
          <w:marBottom w:val="0"/>
          <w:divBdr>
            <w:top w:val="none" w:sz="0" w:space="0" w:color="auto"/>
            <w:left w:val="none" w:sz="0" w:space="0" w:color="auto"/>
            <w:bottom w:val="none" w:sz="0" w:space="0" w:color="auto"/>
            <w:right w:val="none" w:sz="0" w:space="0" w:color="auto"/>
          </w:divBdr>
        </w:div>
        <w:div w:id="441800706">
          <w:marLeft w:val="480"/>
          <w:marRight w:val="0"/>
          <w:marTop w:val="0"/>
          <w:marBottom w:val="0"/>
          <w:divBdr>
            <w:top w:val="none" w:sz="0" w:space="0" w:color="auto"/>
            <w:left w:val="none" w:sz="0" w:space="0" w:color="auto"/>
            <w:bottom w:val="none" w:sz="0" w:space="0" w:color="auto"/>
            <w:right w:val="none" w:sz="0" w:space="0" w:color="auto"/>
          </w:divBdr>
        </w:div>
        <w:div w:id="1229222022">
          <w:marLeft w:val="480"/>
          <w:marRight w:val="0"/>
          <w:marTop w:val="0"/>
          <w:marBottom w:val="0"/>
          <w:divBdr>
            <w:top w:val="none" w:sz="0" w:space="0" w:color="auto"/>
            <w:left w:val="none" w:sz="0" w:space="0" w:color="auto"/>
            <w:bottom w:val="none" w:sz="0" w:space="0" w:color="auto"/>
            <w:right w:val="none" w:sz="0" w:space="0" w:color="auto"/>
          </w:divBdr>
        </w:div>
        <w:div w:id="969555208">
          <w:marLeft w:val="480"/>
          <w:marRight w:val="0"/>
          <w:marTop w:val="0"/>
          <w:marBottom w:val="0"/>
          <w:divBdr>
            <w:top w:val="none" w:sz="0" w:space="0" w:color="auto"/>
            <w:left w:val="none" w:sz="0" w:space="0" w:color="auto"/>
            <w:bottom w:val="none" w:sz="0" w:space="0" w:color="auto"/>
            <w:right w:val="none" w:sz="0" w:space="0" w:color="auto"/>
          </w:divBdr>
        </w:div>
        <w:div w:id="416098258">
          <w:marLeft w:val="480"/>
          <w:marRight w:val="0"/>
          <w:marTop w:val="0"/>
          <w:marBottom w:val="0"/>
          <w:divBdr>
            <w:top w:val="none" w:sz="0" w:space="0" w:color="auto"/>
            <w:left w:val="none" w:sz="0" w:space="0" w:color="auto"/>
            <w:bottom w:val="none" w:sz="0" w:space="0" w:color="auto"/>
            <w:right w:val="none" w:sz="0" w:space="0" w:color="auto"/>
          </w:divBdr>
        </w:div>
        <w:div w:id="2066219521">
          <w:marLeft w:val="480"/>
          <w:marRight w:val="0"/>
          <w:marTop w:val="0"/>
          <w:marBottom w:val="0"/>
          <w:divBdr>
            <w:top w:val="none" w:sz="0" w:space="0" w:color="auto"/>
            <w:left w:val="none" w:sz="0" w:space="0" w:color="auto"/>
            <w:bottom w:val="none" w:sz="0" w:space="0" w:color="auto"/>
            <w:right w:val="none" w:sz="0" w:space="0" w:color="auto"/>
          </w:divBdr>
        </w:div>
        <w:div w:id="1799954955">
          <w:marLeft w:val="480"/>
          <w:marRight w:val="0"/>
          <w:marTop w:val="0"/>
          <w:marBottom w:val="0"/>
          <w:divBdr>
            <w:top w:val="none" w:sz="0" w:space="0" w:color="auto"/>
            <w:left w:val="none" w:sz="0" w:space="0" w:color="auto"/>
            <w:bottom w:val="none" w:sz="0" w:space="0" w:color="auto"/>
            <w:right w:val="none" w:sz="0" w:space="0" w:color="auto"/>
          </w:divBdr>
        </w:div>
        <w:div w:id="1359425387">
          <w:marLeft w:val="480"/>
          <w:marRight w:val="0"/>
          <w:marTop w:val="0"/>
          <w:marBottom w:val="0"/>
          <w:divBdr>
            <w:top w:val="none" w:sz="0" w:space="0" w:color="auto"/>
            <w:left w:val="none" w:sz="0" w:space="0" w:color="auto"/>
            <w:bottom w:val="none" w:sz="0" w:space="0" w:color="auto"/>
            <w:right w:val="none" w:sz="0" w:space="0" w:color="auto"/>
          </w:divBdr>
        </w:div>
        <w:div w:id="1779835257">
          <w:marLeft w:val="480"/>
          <w:marRight w:val="0"/>
          <w:marTop w:val="0"/>
          <w:marBottom w:val="0"/>
          <w:divBdr>
            <w:top w:val="none" w:sz="0" w:space="0" w:color="auto"/>
            <w:left w:val="none" w:sz="0" w:space="0" w:color="auto"/>
            <w:bottom w:val="none" w:sz="0" w:space="0" w:color="auto"/>
            <w:right w:val="none" w:sz="0" w:space="0" w:color="auto"/>
          </w:divBdr>
        </w:div>
        <w:div w:id="898368535">
          <w:marLeft w:val="480"/>
          <w:marRight w:val="0"/>
          <w:marTop w:val="0"/>
          <w:marBottom w:val="0"/>
          <w:divBdr>
            <w:top w:val="none" w:sz="0" w:space="0" w:color="auto"/>
            <w:left w:val="none" w:sz="0" w:space="0" w:color="auto"/>
            <w:bottom w:val="none" w:sz="0" w:space="0" w:color="auto"/>
            <w:right w:val="none" w:sz="0" w:space="0" w:color="auto"/>
          </w:divBdr>
        </w:div>
        <w:div w:id="1867599102">
          <w:marLeft w:val="480"/>
          <w:marRight w:val="0"/>
          <w:marTop w:val="0"/>
          <w:marBottom w:val="0"/>
          <w:divBdr>
            <w:top w:val="none" w:sz="0" w:space="0" w:color="auto"/>
            <w:left w:val="none" w:sz="0" w:space="0" w:color="auto"/>
            <w:bottom w:val="none" w:sz="0" w:space="0" w:color="auto"/>
            <w:right w:val="none" w:sz="0" w:space="0" w:color="auto"/>
          </w:divBdr>
        </w:div>
        <w:div w:id="1800415437">
          <w:marLeft w:val="480"/>
          <w:marRight w:val="0"/>
          <w:marTop w:val="0"/>
          <w:marBottom w:val="0"/>
          <w:divBdr>
            <w:top w:val="none" w:sz="0" w:space="0" w:color="auto"/>
            <w:left w:val="none" w:sz="0" w:space="0" w:color="auto"/>
            <w:bottom w:val="none" w:sz="0" w:space="0" w:color="auto"/>
            <w:right w:val="none" w:sz="0" w:space="0" w:color="auto"/>
          </w:divBdr>
        </w:div>
        <w:div w:id="1308703094">
          <w:marLeft w:val="480"/>
          <w:marRight w:val="0"/>
          <w:marTop w:val="0"/>
          <w:marBottom w:val="0"/>
          <w:divBdr>
            <w:top w:val="none" w:sz="0" w:space="0" w:color="auto"/>
            <w:left w:val="none" w:sz="0" w:space="0" w:color="auto"/>
            <w:bottom w:val="none" w:sz="0" w:space="0" w:color="auto"/>
            <w:right w:val="none" w:sz="0" w:space="0" w:color="auto"/>
          </w:divBdr>
        </w:div>
        <w:div w:id="322047710">
          <w:marLeft w:val="480"/>
          <w:marRight w:val="0"/>
          <w:marTop w:val="0"/>
          <w:marBottom w:val="0"/>
          <w:divBdr>
            <w:top w:val="none" w:sz="0" w:space="0" w:color="auto"/>
            <w:left w:val="none" w:sz="0" w:space="0" w:color="auto"/>
            <w:bottom w:val="none" w:sz="0" w:space="0" w:color="auto"/>
            <w:right w:val="none" w:sz="0" w:space="0" w:color="auto"/>
          </w:divBdr>
        </w:div>
        <w:div w:id="1407990885">
          <w:marLeft w:val="480"/>
          <w:marRight w:val="0"/>
          <w:marTop w:val="0"/>
          <w:marBottom w:val="0"/>
          <w:divBdr>
            <w:top w:val="none" w:sz="0" w:space="0" w:color="auto"/>
            <w:left w:val="none" w:sz="0" w:space="0" w:color="auto"/>
            <w:bottom w:val="none" w:sz="0" w:space="0" w:color="auto"/>
            <w:right w:val="none" w:sz="0" w:space="0" w:color="auto"/>
          </w:divBdr>
        </w:div>
        <w:div w:id="834301853">
          <w:marLeft w:val="480"/>
          <w:marRight w:val="0"/>
          <w:marTop w:val="0"/>
          <w:marBottom w:val="0"/>
          <w:divBdr>
            <w:top w:val="none" w:sz="0" w:space="0" w:color="auto"/>
            <w:left w:val="none" w:sz="0" w:space="0" w:color="auto"/>
            <w:bottom w:val="none" w:sz="0" w:space="0" w:color="auto"/>
            <w:right w:val="none" w:sz="0" w:space="0" w:color="auto"/>
          </w:divBdr>
        </w:div>
        <w:div w:id="2014339431">
          <w:marLeft w:val="480"/>
          <w:marRight w:val="0"/>
          <w:marTop w:val="0"/>
          <w:marBottom w:val="0"/>
          <w:divBdr>
            <w:top w:val="none" w:sz="0" w:space="0" w:color="auto"/>
            <w:left w:val="none" w:sz="0" w:space="0" w:color="auto"/>
            <w:bottom w:val="none" w:sz="0" w:space="0" w:color="auto"/>
            <w:right w:val="none" w:sz="0" w:space="0" w:color="auto"/>
          </w:divBdr>
        </w:div>
        <w:div w:id="825129496">
          <w:marLeft w:val="480"/>
          <w:marRight w:val="0"/>
          <w:marTop w:val="0"/>
          <w:marBottom w:val="0"/>
          <w:divBdr>
            <w:top w:val="none" w:sz="0" w:space="0" w:color="auto"/>
            <w:left w:val="none" w:sz="0" w:space="0" w:color="auto"/>
            <w:bottom w:val="none" w:sz="0" w:space="0" w:color="auto"/>
            <w:right w:val="none" w:sz="0" w:space="0" w:color="auto"/>
          </w:divBdr>
        </w:div>
        <w:div w:id="770318946">
          <w:marLeft w:val="480"/>
          <w:marRight w:val="0"/>
          <w:marTop w:val="0"/>
          <w:marBottom w:val="0"/>
          <w:divBdr>
            <w:top w:val="none" w:sz="0" w:space="0" w:color="auto"/>
            <w:left w:val="none" w:sz="0" w:space="0" w:color="auto"/>
            <w:bottom w:val="none" w:sz="0" w:space="0" w:color="auto"/>
            <w:right w:val="none" w:sz="0" w:space="0" w:color="auto"/>
          </w:divBdr>
        </w:div>
        <w:div w:id="540479593">
          <w:marLeft w:val="480"/>
          <w:marRight w:val="0"/>
          <w:marTop w:val="0"/>
          <w:marBottom w:val="0"/>
          <w:divBdr>
            <w:top w:val="none" w:sz="0" w:space="0" w:color="auto"/>
            <w:left w:val="none" w:sz="0" w:space="0" w:color="auto"/>
            <w:bottom w:val="none" w:sz="0" w:space="0" w:color="auto"/>
            <w:right w:val="none" w:sz="0" w:space="0" w:color="auto"/>
          </w:divBdr>
        </w:div>
        <w:div w:id="1868056950">
          <w:marLeft w:val="480"/>
          <w:marRight w:val="0"/>
          <w:marTop w:val="0"/>
          <w:marBottom w:val="0"/>
          <w:divBdr>
            <w:top w:val="none" w:sz="0" w:space="0" w:color="auto"/>
            <w:left w:val="none" w:sz="0" w:space="0" w:color="auto"/>
            <w:bottom w:val="none" w:sz="0" w:space="0" w:color="auto"/>
            <w:right w:val="none" w:sz="0" w:space="0" w:color="auto"/>
          </w:divBdr>
        </w:div>
        <w:div w:id="1907496990">
          <w:marLeft w:val="480"/>
          <w:marRight w:val="0"/>
          <w:marTop w:val="0"/>
          <w:marBottom w:val="0"/>
          <w:divBdr>
            <w:top w:val="none" w:sz="0" w:space="0" w:color="auto"/>
            <w:left w:val="none" w:sz="0" w:space="0" w:color="auto"/>
            <w:bottom w:val="none" w:sz="0" w:space="0" w:color="auto"/>
            <w:right w:val="none" w:sz="0" w:space="0" w:color="auto"/>
          </w:divBdr>
        </w:div>
        <w:div w:id="1944649949">
          <w:marLeft w:val="480"/>
          <w:marRight w:val="0"/>
          <w:marTop w:val="0"/>
          <w:marBottom w:val="0"/>
          <w:divBdr>
            <w:top w:val="none" w:sz="0" w:space="0" w:color="auto"/>
            <w:left w:val="none" w:sz="0" w:space="0" w:color="auto"/>
            <w:bottom w:val="none" w:sz="0" w:space="0" w:color="auto"/>
            <w:right w:val="none" w:sz="0" w:space="0" w:color="auto"/>
          </w:divBdr>
        </w:div>
        <w:div w:id="2061902950">
          <w:marLeft w:val="480"/>
          <w:marRight w:val="0"/>
          <w:marTop w:val="0"/>
          <w:marBottom w:val="0"/>
          <w:divBdr>
            <w:top w:val="none" w:sz="0" w:space="0" w:color="auto"/>
            <w:left w:val="none" w:sz="0" w:space="0" w:color="auto"/>
            <w:bottom w:val="none" w:sz="0" w:space="0" w:color="auto"/>
            <w:right w:val="none" w:sz="0" w:space="0" w:color="auto"/>
          </w:divBdr>
        </w:div>
        <w:div w:id="1512451126">
          <w:marLeft w:val="480"/>
          <w:marRight w:val="0"/>
          <w:marTop w:val="0"/>
          <w:marBottom w:val="0"/>
          <w:divBdr>
            <w:top w:val="none" w:sz="0" w:space="0" w:color="auto"/>
            <w:left w:val="none" w:sz="0" w:space="0" w:color="auto"/>
            <w:bottom w:val="none" w:sz="0" w:space="0" w:color="auto"/>
            <w:right w:val="none" w:sz="0" w:space="0" w:color="auto"/>
          </w:divBdr>
        </w:div>
        <w:div w:id="274405384">
          <w:marLeft w:val="480"/>
          <w:marRight w:val="0"/>
          <w:marTop w:val="0"/>
          <w:marBottom w:val="0"/>
          <w:divBdr>
            <w:top w:val="none" w:sz="0" w:space="0" w:color="auto"/>
            <w:left w:val="none" w:sz="0" w:space="0" w:color="auto"/>
            <w:bottom w:val="none" w:sz="0" w:space="0" w:color="auto"/>
            <w:right w:val="none" w:sz="0" w:space="0" w:color="auto"/>
          </w:divBdr>
        </w:div>
        <w:div w:id="1349983910">
          <w:marLeft w:val="480"/>
          <w:marRight w:val="0"/>
          <w:marTop w:val="0"/>
          <w:marBottom w:val="0"/>
          <w:divBdr>
            <w:top w:val="none" w:sz="0" w:space="0" w:color="auto"/>
            <w:left w:val="none" w:sz="0" w:space="0" w:color="auto"/>
            <w:bottom w:val="none" w:sz="0" w:space="0" w:color="auto"/>
            <w:right w:val="none" w:sz="0" w:space="0" w:color="auto"/>
          </w:divBdr>
        </w:div>
        <w:div w:id="1103918364">
          <w:marLeft w:val="480"/>
          <w:marRight w:val="0"/>
          <w:marTop w:val="0"/>
          <w:marBottom w:val="0"/>
          <w:divBdr>
            <w:top w:val="none" w:sz="0" w:space="0" w:color="auto"/>
            <w:left w:val="none" w:sz="0" w:space="0" w:color="auto"/>
            <w:bottom w:val="none" w:sz="0" w:space="0" w:color="auto"/>
            <w:right w:val="none" w:sz="0" w:space="0" w:color="auto"/>
          </w:divBdr>
        </w:div>
        <w:div w:id="1366439629">
          <w:marLeft w:val="480"/>
          <w:marRight w:val="0"/>
          <w:marTop w:val="0"/>
          <w:marBottom w:val="0"/>
          <w:divBdr>
            <w:top w:val="none" w:sz="0" w:space="0" w:color="auto"/>
            <w:left w:val="none" w:sz="0" w:space="0" w:color="auto"/>
            <w:bottom w:val="none" w:sz="0" w:space="0" w:color="auto"/>
            <w:right w:val="none" w:sz="0" w:space="0" w:color="auto"/>
          </w:divBdr>
        </w:div>
        <w:div w:id="1562446660">
          <w:marLeft w:val="480"/>
          <w:marRight w:val="0"/>
          <w:marTop w:val="0"/>
          <w:marBottom w:val="0"/>
          <w:divBdr>
            <w:top w:val="none" w:sz="0" w:space="0" w:color="auto"/>
            <w:left w:val="none" w:sz="0" w:space="0" w:color="auto"/>
            <w:bottom w:val="none" w:sz="0" w:space="0" w:color="auto"/>
            <w:right w:val="none" w:sz="0" w:space="0" w:color="auto"/>
          </w:divBdr>
        </w:div>
        <w:div w:id="2064787521">
          <w:marLeft w:val="480"/>
          <w:marRight w:val="0"/>
          <w:marTop w:val="0"/>
          <w:marBottom w:val="0"/>
          <w:divBdr>
            <w:top w:val="none" w:sz="0" w:space="0" w:color="auto"/>
            <w:left w:val="none" w:sz="0" w:space="0" w:color="auto"/>
            <w:bottom w:val="none" w:sz="0" w:space="0" w:color="auto"/>
            <w:right w:val="none" w:sz="0" w:space="0" w:color="auto"/>
          </w:divBdr>
        </w:div>
        <w:div w:id="1483624094">
          <w:marLeft w:val="480"/>
          <w:marRight w:val="0"/>
          <w:marTop w:val="0"/>
          <w:marBottom w:val="0"/>
          <w:divBdr>
            <w:top w:val="none" w:sz="0" w:space="0" w:color="auto"/>
            <w:left w:val="none" w:sz="0" w:space="0" w:color="auto"/>
            <w:bottom w:val="none" w:sz="0" w:space="0" w:color="auto"/>
            <w:right w:val="none" w:sz="0" w:space="0" w:color="auto"/>
          </w:divBdr>
        </w:div>
        <w:div w:id="314844304">
          <w:marLeft w:val="480"/>
          <w:marRight w:val="0"/>
          <w:marTop w:val="0"/>
          <w:marBottom w:val="0"/>
          <w:divBdr>
            <w:top w:val="none" w:sz="0" w:space="0" w:color="auto"/>
            <w:left w:val="none" w:sz="0" w:space="0" w:color="auto"/>
            <w:bottom w:val="none" w:sz="0" w:space="0" w:color="auto"/>
            <w:right w:val="none" w:sz="0" w:space="0" w:color="auto"/>
          </w:divBdr>
        </w:div>
        <w:div w:id="1270815010">
          <w:marLeft w:val="480"/>
          <w:marRight w:val="0"/>
          <w:marTop w:val="0"/>
          <w:marBottom w:val="0"/>
          <w:divBdr>
            <w:top w:val="none" w:sz="0" w:space="0" w:color="auto"/>
            <w:left w:val="none" w:sz="0" w:space="0" w:color="auto"/>
            <w:bottom w:val="none" w:sz="0" w:space="0" w:color="auto"/>
            <w:right w:val="none" w:sz="0" w:space="0" w:color="auto"/>
          </w:divBdr>
        </w:div>
        <w:div w:id="861549126">
          <w:marLeft w:val="480"/>
          <w:marRight w:val="0"/>
          <w:marTop w:val="0"/>
          <w:marBottom w:val="0"/>
          <w:divBdr>
            <w:top w:val="none" w:sz="0" w:space="0" w:color="auto"/>
            <w:left w:val="none" w:sz="0" w:space="0" w:color="auto"/>
            <w:bottom w:val="none" w:sz="0" w:space="0" w:color="auto"/>
            <w:right w:val="none" w:sz="0" w:space="0" w:color="auto"/>
          </w:divBdr>
        </w:div>
        <w:div w:id="730005656">
          <w:marLeft w:val="480"/>
          <w:marRight w:val="0"/>
          <w:marTop w:val="0"/>
          <w:marBottom w:val="0"/>
          <w:divBdr>
            <w:top w:val="none" w:sz="0" w:space="0" w:color="auto"/>
            <w:left w:val="none" w:sz="0" w:space="0" w:color="auto"/>
            <w:bottom w:val="none" w:sz="0" w:space="0" w:color="auto"/>
            <w:right w:val="none" w:sz="0" w:space="0" w:color="auto"/>
          </w:divBdr>
        </w:div>
        <w:div w:id="854005863">
          <w:marLeft w:val="480"/>
          <w:marRight w:val="0"/>
          <w:marTop w:val="0"/>
          <w:marBottom w:val="0"/>
          <w:divBdr>
            <w:top w:val="none" w:sz="0" w:space="0" w:color="auto"/>
            <w:left w:val="none" w:sz="0" w:space="0" w:color="auto"/>
            <w:bottom w:val="none" w:sz="0" w:space="0" w:color="auto"/>
            <w:right w:val="none" w:sz="0" w:space="0" w:color="auto"/>
          </w:divBdr>
        </w:div>
        <w:div w:id="1594825498">
          <w:marLeft w:val="480"/>
          <w:marRight w:val="0"/>
          <w:marTop w:val="0"/>
          <w:marBottom w:val="0"/>
          <w:divBdr>
            <w:top w:val="none" w:sz="0" w:space="0" w:color="auto"/>
            <w:left w:val="none" w:sz="0" w:space="0" w:color="auto"/>
            <w:bottom w:val="none" w:sz="0" w:space="0" w:color="auto"/>
            <w:right w:val="none" w:sz="0" w:space="0" w:color="auto"/>
          </w:divBdr>
        </w:div>
        <w:div w:id="728311923">
          <w:marLeft w:val="480"/>
          <w:marRight w:val="0"/>
          <w:marTop w:val="0"/>
          <w:marBottom w:val="0"/>
          <w:divBdr>
            <w:top w:val="none" w:sz="0" w:space="0" w:color="auto"/>
            <w:left w:val="none" w:sz="0" w:space="0" w:color="auto"/>
            <w:bottom w:val="none" w:sz="0" w:space="0" w:color="auto"/>
            <w:right w:val="none" w:sz="0" w:space="0" w:color="auto"/>
          </w:divBdr>
        </w:div>
        <w:div w:id="1424952458">
          <w:marLeft w:val="480"/>
          <w:marRight w:val="0"/>
          <w:marTop w:val="0"/>
          <w:marBottom w:val="0"/>
          <w:divBdr>
            <w:top w:val="none" w:sz="0" w:space="0" w:color="auto"/>
            <w:left w:val="none" w:sz="0" w:space="0" w:color="auto"/>
            <w:bottom w:val="none" w:sz="0" w:space="0" w:color="auto"/>
            <w:right w:val="none" w:sz="0" w:space="0" w:color="auto"/>
          </w:divBdr>
        </w:div>
        <w:div w:id="270358751">
          <w:marLeft w:val="480"/>
          <w:marRight w:val="0"/>
          <w:marTop w:val="0"/>
          <w:marBottom w:val="0"/>
          <w:divBdr>
            <w:top w:val="none" w:sz="0" w:space="0" w:color="auto"/>
            <w:left w:val="none" w:sz="0" w:space="0" w:color="auto"/>
            <w:bottom w:val="none" w:sz="0" w:space="0" w:color="auto"/>
            <w:right w:val="none" w:sz="0" w:space="0" w:color="auto"/>
          </w:divBdr>
        </w:div>
        <w:div w:id="842205583">
          <w:marLeft w:val="480"/>
          <w:marRight w:val="0"/>
          <w:marTop w:val="0"/>
          <w:marBottom w:val="0"/>
          <w:divBdr>
            <w:top w:val="none" w:sz="0" w:space="0" w:color="auto"/>
            <w:left w:val="none" w:sz="0" w:space="0" w:color="auto"/>
            <w:bottom w:val="none" w:sz="0" w:space="0" w:color="auto"/>
            <w:right w:val="none" w:sz="0" w:space="0" w:color="auto"/>
          </w:divBdr>
        </w:div>
        <w:div w:id="1579900660">
          <w:marLeft w:val="480"/>
          <w:marRight w:val="0"/>
          <w:marTop w:val="0"/>
          <w:marBottom w:val="0"/>
          <w:divBdr>
            <w:top w:val="none" w:sz="0" w:space="0" w:color="auto"/>
            <w:left w:val="none" w:sz="0" w:space="0" w:color="auto"/>
            <w:bottom w:val="none" w:sz="0" w:space="0" w:color="auto"/>
            <w:right w:val="none" w:sz="0" w:space="0" w:color="auto"/>
          </w:divBdr>
        </w:div>
        <w:div w:id="1265068161">
          <w:marLeft w:val="480"/>
          <w:marRight w:val="0"/>
          <w:marTop w:val="0"/>
          <w:marBottom w:val="0"/>
          <w:divBdr>
            <w:top w:val="none" w:sz="0" w:space="0" w:color="auto"/>
            <w:left w:val="none" w:sz="0" w:space="0" w:color="auto"/>
            <w:bottom w:val="none" w:sz="0" w:space="0" w:color="auto"/>
            <w:right w:val="none" w:sz="0" w:space="0" w:color="auto"/>
          </w:divBdr>
        </w:div>
        <w:div w:id="516508114">
          <w:marLeft w:val="480"/>
          <w:marRight w:val="0"/>
          <w:marTop w:val="0"/>
          <w:marBottom w:val="0"/>
          <w:divBdr>
            <w:top w:val="none" w:sz="0" w:space="0" w:color="auto"/>
            <w:left w:val="none" w:sz="0" w:space="0" w:color="auto"/>
            <w:bottom w:val="none" w:sz="0" w:space="0" w:color="auto"/>
            <w:right w:val="none" w:sz="0" w:space="0" w:color="auto"/>
          </w:divBdr>
        </w:div>
        <w:div w:id="421343741">
          <w:marLeft w:val="480"/>
          <w:marRight w:val="0"/>
          <w:marTop w:val="0"/>
          <w:marBottom w:val="0"/>
          <w:divBdr>
            <w:top w:val="none" w:sz="0" w:space="0" w:color="auto"/>
            <w:left w:val="none" w:sz="0" w:space="0" w:color="auto"/>
            <w:bottom w:val="none" w:sz="0" w:space="0" w:color="auto"/>
            <w:right w:val="none" w:sz="0" w:space="0" w:color="auto"/>
          </w:divBdr>
        </w:div>
        <w:div w:id="143859755">
          <w:marLeft w:val="480"/>
          <w:marRight w:val="0"/>
          <w:marTop w:val="0"/>
          <w:marBottom w:val="0"/>
          <w:divBdr>
            <w:top w:val="none" w:sz="0" w:space="0" w:color="auto"/>
            <w:left w:val="none" w:sz="0" w:space="0" w:color="auto"/>
            <w:bottom w:val="none" w:sz="0" w:space="0" w:color="auto"/>
            <w:right w:val="none" w:sz="0" w:space="0" w:color="auto"/>
          </w:divBdr>
        </w:div>
        <w:div w:id="1651707967">
          <w:marLeft w:val="480"/>
          <w:marRight w:val="0"/>
          <w:marTop w:val="0"/>
          <w:marBottom w:val="0"/>
          <w:divBdr>
            <w:top w:val="none" w:sz="0" w:space="0" w:color="auto"/>
            <w:left w:val="none" w:sz="0" w:space="0" w:color="auto"/>
            <w:bottom w:val="none" w:sz="0" w:space="0" w:color="auto"/>
            <w:right w:val="none" w:sz="0" w:space="0" w:color="auto"/>
          </w:divBdr>
        </w:div>
        <w:div w:id="646206910">
          <w:marLeft w:val="480"/>
          <w:marRight w:val="0"/>
          <w:marTop w:val="0"/>
          <w:marBottom w:val="0"/>
          <w:divBdr>
            <w:top w:val="none" w:sz="0" w:space="0" w:color="auto"/>
            <w:left w:val="none" w:sz="0" w:space="0" w:color="auto"/>
            <w:bottom w:val="none" w:sz="0" w:space="0" w:color="auto"/>
            <w:right w:val="none" w:sz="0" w:space="0" w:color="auto"/>
          </w:divBdr>
        </w:div>
        <w:div w:id="492382299">
          <w:marLeft w:val="480"/>
          <w:marRight w:val="0"/>
          <w:marTop w:val="0"/>
          <w:marBottom w:val="0"/>
          <w:divBdr>
            <w:top w:val="none" w:sz="0" w:space="0" w:color="auto"/>
            <w:left w:val="none" w:sz="0" w:space="0" w:color="auto"/>
            <w:bottom w:val="none" w:sz="0" w:space="0" w:color="auto"/>
            <w:right w:val="none" w:sz="0" w:space="0" w:color="auto"/>
          </w:divBdr>
        </w:div>
        <w:div w:id="1670214558">
          <w:marLeft w:val="480"/>
          <w:marRight w:val="0"/>
          <w:marTop w:val="0"/>
          <w:marBottom w:val="0"/>
          <w:divBdr>
            <w:top w:val="none" w:sz="0" w:space="0" w:color="auto"/>
            <w:left w:val="none" w:sz="0" w:space="0" w:color="auto"/>
            <w:bottom w:val="none" w:sz="0" w:space="0" w:color="auto"/>
            <w:right w:val="none" w:sz="0" w:space="0" w:color="auto"/>
          </w:divBdr>
        </w:div>
        <w:div w:id="1232156166">
          <w:marLeft w:val="480"/>
          <w:marRight w:val="0"/>
          <w:marTop w:val="0"/>
          <w:marBottom w:val="0"/>
          <w:divBdr>
            <w:top w:val="none" w:sz="0" w:space="0" w:color="auto"/>
            <w:left w:val="none" w:sz="0" w:space="0" w:color="auto"/>
            <w:bottom w:val="none" w:sz="0" w:space="0" w:color="auto"/>
            <w:right w:val="none" w:sz="0" w:space="0" w:color="auto"/>
          </w:divBdr>
        </w:div>
        <w:div w:id="842206619">
          <w:marLeft w:val="480"/>
          <w:marRight w:val="0"/>
          <w:marTop w:val="0"/>
          <w:marBottom w:val="0"/>
          <w:divBdr>
            <w:top w:val="none" w:sz="0" w:space="0" w:color="auto"/>
            <w:left w:val="none" w:sz="0" w:space="0" w:color="auto"/>
            <w:bottom w:val="none" w:sz="0" w:space="0" w:color="auto"/>
            <w:right w:val="none" w:sz="0" w:space="0" w:color="auto"/>
          </w:divBdr>
        </w:div>
        <w:div w:id="1383796023">
          <w:marLeft w:val="480"/>
          <w:marRight w:val="0"/>
          <w:marTop w:val="0"/>
          <w:marBottom w:val="0"/>
          <w:divBdr>
            <w:top w:val="none" w:sz="0" w:space="0" w:color="auto"/>
            <w:left w:val="none" w:sz="0" w:space="0" w:color="auto"/>
            <w:bottom w:val="none" w:sz="0" w:space="0" w:color="auto"/>
            <w:right w:val="none" w:sz="0" w:space="0" w:color="auto"/>
          </w:divBdr>
        </w:div>
        <w:div w:id="1892299815">
          <w:marLeft w:val="480"/>
          <w:marRight w:val="0"/>
          <w:marTop w:val="0"/>
          <w:marBottom w:val="0"/>
          <w:divBdr>
            <w:top w:val="none" w:sz="0" w:space="0" w:color="auto"/>
            <w:left w:val="none" w:sz="0" w:space="0" w:color="auto"/>
            <w:bottom w:val="none" w:sz="0" w:space="0" w:color="auto"/>
            <w:right w:val="none" w:sz="0" w:space="0" w:color="auto"/>
          </w:divBdr>
        </w:div>
        <w:div w:id="1262297389">
          <w:marLeft w:val="480"/>
          <w:marRight w:val="0"/>
          <w:marTop w:val="0"/>
          <w:marBottom w:val="0"/>
          <w:divBdr>
            <w:top w:val="none" w:sz="0" w:space="0" w:color="auto"/>
            <w:left w:val="none" w:sz="0" w:space="0" w:color="auto"/>
            <w:bottom w:val="none" w:sz="0" w:space="0" w:color="auto"/>
            <w:right w:val="none" w:sz="0" w:space="0" w:color="auto"/>
          </w:divBdr>
        </w:div>
        <w:div w:id="142284476">
          <w:marLeft w:val="480"/>
          <w:marRight w:val="0"/>
          <w:marTop w:val="0"/>
          <w:marBottom w:val="0"/>
          <w:divBdr>
            <w:top w:val="none" w:sz="0" w:space="0" w:color="auto"/>
            <w:left w:val="none" w:sz="0" w:space="0" w:color="auto"/>
            <w:bottom w:val="none" w:sz="0" w:space="0" w:color="auto"/>
            <w:right w:val="none" w:sz="0" w:space="0" w:color="auto"/>
          </w:divBdr>
        </w:div>
        <w:div w:id="540870928">
          <w:marLeft w:val="480"/>
          <w:marRight w:val="0"/>
          <w:marTop w:val="0"/>
          <w:marBottom w:val="0"/>
          <w:divBdr>
            <w:top w:val="none" w:sz="0" w:space="0" w:color="auto"/>
            <w:left w:val="none" w:sz="0" w:space="0" w:color="auto"/>
            <w:bottom w:val="none" w:sz="0" w:space="0" w:color="auto"/>
            <w:right w:val="none" w:sz="0" w:space="0" w:color="auto"/>
          </w:divBdr>
        </w:div>
        <w:div w:id="422922059">
          <w:marLeft w:val="480"/>
          <w:marRight w:val="0"/>
          <w:marTop w:val="0"/>
          <w:marBottom w:val="0"/>
          <w:divBdr>
            <w:top w:val="none" w:sz="0" w:space="0" w:color="auto"/>
            <w:left w:val="none" w:sz="0" w:space="0" w:color="auto"/>
            <w:bottom w:val="none" w:sz="0" w:space="0" w:color="auto"/>
            <w:right w:val="none" w:sz="0" w:space="0" w:color="auto"/>
          </w:divBdr>
        </w:div>
        <w:div w:id="639193497">
          <w:marLeft w:val="480"/>
          <w:marRight w:val="0"/>
          <w:marTop w:val="0"/>
          <w:marBottom w:val="0"/>
          <w:divBdr>
            <w:top w:val="none" w:sz="0" w:space="0" w:color="auto"/>
            <w:left w:val="none" w:sz="0" w:space="0" w:color="auto"/>
            <w:bottom w:val="none" w:sz="0" w:space="0" w:color="auto"/>
            <w:right w:val="none" w:sz="0" w:space="0" w:color="auto"/>
          </w:divBdr>
        </w:div>
        <w:div w:id="791747027">
          <w:marLeft w:val="480"/>
          <w:marRight w:val="0"/>
          <w:marTop w:val="0"/>
          <w:marBottom w:val="0"/>
          <w:divBdr>
            <w:top w:val="none" w:sz="0" w:space="0" w:color="auto"/>
            <w:left w:val="none" w:sz="0" w:space="0" w:color="auto"/>
            <w:bottom w:val="none" w:sz="0" w:space="0" w:color="auto"/>
            <w:right w:val="none" w:sz="0" w:space="0" w:color="auto"/>
          </w:divBdr>
        </w:div>
        <w:div w:id="1887599275">
          <w:marLeft w:val="480"/>
          <w:marRight w:val="0"/>
          <w:marTop w:val="0"/>
          <w:marBottom w:val="0"/>
          <w:divBdr>
            <w:top w:val="none" w:sz="0" w:space="0" w:color="auto"/>
            <w:left w:val="none" w:sz="0" w:space="0" w:color="auto"/>
            <w:bottom w:val="none" w:sz="0" w:space="0" w:color="auto"/>
            <w:right w:val="none" w:sz="0" w:space="0" w:color="auto"/>
          </w:divBdr>
        </w:div>
        <w:div w:id="489374210">
          <w:marLeft w:val="480"/>
          <w:marRight w:val="0"/>
          <w:marTop w:val="0"/>
          <w:marBottom w:val="0"/>
          <w:divBdr>
            <w:top w:val="none" w:sz="0" w:space="0" w:color="auto"/>
            <w:left w:val="none" w:sz="0" w:space="0" w:color="auto"/>
            <w:bottom w:val="none" w:sz="0" w:space="0" w:color="auto"/>
            <w:right w:val="none" w:sz="0" w:space="0" w:color="auto"/>
          </w:divBdr>
        </w:div>
        <w:div w:id="94637172">
          <w:marLeft w:val="480"/>
          <w:marRight w:val="0"/>
          <w:marTop w:val="0"/>
          <w:marBottom w:val="0"/>
          <w:divBdr>
            <w:top w:val="none" w:sz="0" w:space="0" w:color="auto"/>
            <w:left w:val="none" w:sz="0" w:space="0" w:color="auto"/>
            <w:bottom w:val="none" w:sz="0" w:space="0" w:color="auto"/>
            <w:right w:val="none" w:sz="0" w:space="0" w:color="auto"/>
          </w:divBdr>
        </w:div>
        <w:div w:id="533347763">
          <w:marLeft w:val="480"/>
          <w:marRight w:val="0"/>
          <w:marTop w:val="0"/>
          <w:marBottom w:val="0"/>
          <w:divBdr>
            <w:top w:val="none" w:sz="0" w:space="0" w:color="auto"/>
            <w:left w:val="none" w:sz="0" w:space="0" w:color="auto"/>
            <w:bottom w:val="none" w:sz="0" w:space="0" w:color="auto"/>
            <w:right w:val="none" w:sz="0" w:space="0" w:color="auto"/>
          </w:divBdr>
        </w:div>
        <w:div w:id="227957988">
          <w:marLeft w:val="480"/>
          <w:marRight w:val="0"/>
          <w:marTop w:val="0"/>
          <w:marBottom w:val="0"/>
          <w:divBdr>
            <w:top w:val="none" w:sz="0" w:space="0" w:color="auto"/>
            <w:left w:val="none" w:sz="0" w:space="0" w:color="auto"/>
            <w:bottom w:val="none" w:sz="0" w:space="0" w:color="auto"/>
            <w:right w:val="none" w:sz="0" w:space="0" w:color="auto"/>
          </w:divBdr>
        </w:div>
        <w:div w:id="178541664">
          <w:marLeft w:val="480"/>
          <w:marRight w:val="0"/>
          <w:marTop w:val="0"/>
          <w:marBottom w:val="0"/>
          <w:divBdr>
            <w:top w:val="none" w:sz="0" w:space="0" w:color="auto"/>
            <w:left w:val="none" w:sz="0" w:space="0" w:color="auto"/>
            <w:bottom w:val="none" w:sz="0" w:space="0" w:color="auto"/>
            <w:right w:val="none" w:sz="0" w:space="0" w:color="auto"/>
          </w:divBdr>
        </w:div>
        <w:div w:id="1337734484">
          <w:marLeft w:val="480"/>
          <w:marRight w:val="0"/>
          <w:marTop w:val="0"/>
          <w:marBottom w:val="0"/>
          <w:divBdr>
            <w:top w:val="none" w:sz="0" w:space="0" w:color="auto"/>
            <w:left w:val="none" w:sz="0" w:space="0" w:color="auto"/>
            <w:bottom w:val="none" w:sz="0" w:space="0" w:color="auto"/>
            <w:right w:val="none" w:sz="0" w:space="0" w:color="auto"/>
          </w:divBdr>
        </w:div>
        <w:div w:id="929311818">
          <w:marLeft w:val="480"/>
          <w:marRight w:val="0"/>
          <w:marTop w:val="0"/>
          <w:marBottom w:val="0"/>
          <w:divBdr>
            <w:top w:val="none" w:sz="0" w:space="0" w:color="auto"/>
            <w:left w:val="none" w:sz="0" w:space="0" w:color="auto"/>
            <w:bottom w:val="none" w:sz="0" w:space="0" w:color="auto"/>
            <w:right w:val="none" w:sz="0" w:space="0" w:color="auto"/>
          </w:divBdr>
        </w:div>
        <w:div w:id="870607581">
          <w:marLeft w:val="480"/>
          <w:marRight w:val="0"/>
          <w:marTop w:val="0"/>
          <w:marBottom w:val="0"/>
          <w:divBdr>
            <w:top w:val="none" w:sz="0" w:space="0" w:color="auto"/>
            <w:left w:val="none" w:sz="0" w:space="0" w:color="auto"/>
            <w:bottom w:val="none" w:sz="0" w:space="0" w:color="auto"/>
            <w:right w:val="none" w:sz="0" w:space="0" w:color="auto"/>
          </w:divBdr>
        </w:div>
        <w:div w:id="1207063030">
          <w:marLeft w:val="480"/>
          <w:marRight w:val="0"/>
          <w:marTop w:val="0"/>
          <w:marBottom w:val="0"/>
          <w:divBdr>
            <w:top w:val="none" w:sz="0" w:space="0" w:color="auto"/>
            <w:left w:val="none" w:sz="0" w:space="0" w:color="auto"/>
            <w:bottom w:val="none" w:sz="0" w:space="0" w:color="auto"/>
            <w:right w:val="none" w:sz="0" w:space="0" w:color="auto"/>
          </w:divBdr>
        </w:div>
        <w:div w:id="331031699">
          <w:marLeft w:val="480"/>
          <w:marRight w:val="0"/>
          <w:marTop w:val="0"/>
          <w:marBottom w:val="0"/>
          <w:divBdr>
            <w:top w:val="none" w:sz="0" w:space="0" w:color="auto"/>
            <w:left w:val="none" w:sz="0" w:space="0" w:color="auto"/>
            <w:bottom w:val="none" w:sz="0" w:space="0" w:color="auto"/>
            <w:right w:val="none" w:sz="0" w:space="0" w:color="auto"/>
          </w:divBdr>
        </w:div>
        <w:div w:id="24059752">
          <w:marLeft w:val="480"/>
          <w:marRight w:val="0"/>
          <w:marTop w:val="0"/>
          <w:marBottom w:val="0"/>
          <w:divBdr>
            <w:top w:val="none" w:sz="0" w:space="0" w:color="auto"/>
            <w:left w:val="none" w:sz="0" w:space="0" w:color="auto"/>
            <w:bottom w:val="none" w:sz="0" w:space="0" w:color="auto"/>
            <w:right w:val="none" w:sz="0" w:space="0" w:color="auto"/>
          </w:divBdr>
        </w:div>
        <w:div w:id="1719014290">
          <w:marLeft w:val="480"/>
          <w:marRight w:val="0"/>
          <w:marTop w:val="0"/>
          <w:marBottom w:val="0"/>
          <w:divBdr>
            <w:top w:val="none" w:sz="0" w:space="0" w:color="auto"/>
            <w:left w:val="none" w:sz="0" w:space="0" w:color="auto"/>
            <w:bottom w:val="none" w:sz="0" w:space="0" w:color="auto"/>
            <w:right w:val="none" w:sz="0" w:space="0" w:color="auto"/>
          </w:divBdr>
        </w:div>
        <w:div w:id="584804812">
          <w:marLeft w:val="480"/>
          <w:marRight w:val="0"/>
          <w:marTop w:val="0"/>
          <w:marBottom w:val="0"/>
          <w:divBdr>
            <w:top w:val="none" w:sz="0" w:space="0" w:color="auto"/>
            <w:left w:val="none" w:sz="0" w:space="0" w:color="auto"/>
            <w:bottom w:val="none" w:sz="0" w:space="0" w:color="auto"/>
            <w:right w:val="none" w:sz="0" w:space="0" w:color="auto"/>
          </w:divBdr>
        </w:div>
        <w:div w:id="2070958551">
          <w:marLeft w:val="480"/>
          <w:marRight w:val="0"/>
          <w:marTop w:val="0"/>
          <w:marBottom w:val="0"/>
          <w:divBdr>
            <w:top w:val="none" w:sz="0" w:space="0" w:color="auto"/>
            <w:left w:val="none" w:sz="0" w:space="0" w:color="auto"/>
            <w:bottom w:val="none" w:sz="0" w:space="0" w:color="auto"/>
            <w:right w:val="none" w:sz="0" w:space="0" w:color="auto"/>
          </w:divBdr>
        </w:div>
        <w:div w:id="1716269981">
          <w:marLeft w:val="480"/>
          <w:marRight w:val="0"/>
          <w:marTop w:val="0"/>
          <w:marBottom w:val="0"/>
          <w:divBdr>
            <w:top w:val="none" w:sz="0" w:space="0" w:color="auto"/>
            <w:left w:val="none" w:sz="0" w:space="0" w:color="auto"/>
            <w:bottom w:val="none" w:sz="0" w:space="0" w:color="auto"/>
            <w:right w:val="none" w:sz="0" w:space="0" w:color="auto"/>
          </w:divBdr>
        </w:div>
        <w:div w:id="998847163">
          <w:marLeft w:val="480"/>
          <w:marRight w:val="0"/>
          <w:marTop w:val="0"/>
          <w:marBottom w:val="0"/>
          <w:divBdr>
            <w:top w:val="none" w:sz="0" w:space="0" w:color="auto"/>
            <w:left w:val="none" w:sz="0" w:space="0" w:color="auto"/>
            <w:bottom w:val="none" w:sz="0" w:space="0" w:color="auto"/>
            <w:right w:val="none" w:sz="0" w:space="0" w:color="auto"/>
          </w:divBdr>
        </w:div>
        <w:div w:id="437943041">
          <w:marLeft w:val="480"/>
          <w:marRight w:val="0"/>
          <w:marTop w:val="0"/>
          <w:marBottom w:val="0"/>
          <w:divBdr>
            <w:top w:val="none" w:sz="0" w:space="0" w:color="auto"/>
            <w:left w:val="none" w:sz="0" w:space="0" w:color="auto"/>
            <w:bottom w:val="none" w:sz="0" w:space="0" w:color="auto"/>
            <w:right w:val="none" w:sz="0" w:space="0" w:color="auto"/>
          </w:divBdr>
        </w:div>
        <w:div w:id="464012116">
          <w:marLeft w:val="480"/>
          <w:marRight w:val="0"/>
          <w:marTop w:val="0"/>
          <w:marBottom w:val="0"/>
          <w:divBdr>
            <w:top w:val="none" w:sz="0" w:space="0" w:color="auto"/>
            <w:left w:val="none" w:sz="0" w:space="0" w:color="auto"/>
            <w:bottom w:val="none" w:sz="0" w:space="0" w:color="auto"/>
            <w:right w:val="none" w:sz="0" w:space="0" w:color="auto"/>
          </w:divBdr>
        </w:div>
        <w:div w:id="741408790">
          <w:marLeft w:val="480"/>
          <w:marRight w:val="0"/>
          <w:marTop w:val="0"/>
          <w:marBottom w:val="0"/>
          <w:divBdr>
            <w:top w:val="none" w:sz="0" w:space="0" w:color="auto"/>
            <w:left w:val="none" w:sz="0" w:space="0" w:color="auto"/>
            <w:bottom w:val="none" w:sz="0" w:space="0" w:color="auto"/>
            <w:right w:val="none" w:sz="0" w:space="0" w:color="auto"/>
          </w:divBdr>
        </w:div>
        <w:div w:id="1544517697">
          <w:marLeft w:val="480"/>
          <w:marRight w:val="0"/>
          <w:marTop w:val="0"/>
          <w:marBottom w:val="0"/>
          <w:divBdr>
            <w:top w:val="none" w:sz="0" w:space="0" w:color="auto"/>
            <w:left w:val="none" w:sz="0" w:space="0" w:color="auto"/>
            <w:bottom w:val="none" w:sz="0" w:space="0" w:color="auto"/>
            <w:right w:val="none" w:sz="0" w:space="0" w:color="auto"/>
          </w:divBdr>
        </w:div>
        <w:div w:id="531234873">
          <w:marLeft w:val="480"/>
          <w:marRight w:val="0"/>
          <w:marTop w:val="0"/>
          <w:marBottom w:val="0"/>
          <w:divBdr>
            <w:top w:val="none" w:sz="0" w:space="0" w:color="auto"/>
            <w:left w:val="none" w:sz="0" w:space="0" w:color="auto"/>
            <w:bottom w:val="none" w:sz="0" w:space="0" w:color="auto"/>
            <w:right w:val="none" w:sz="0" w:space="0" w:color="auto"/>
          </w:divBdr>
        </w:div>
        <w:div w:id="1200237728">
          <w:marLeft w:val="480"/>
          <w:marRight w:val="0"/>
          <w:marTop w:val="0"/>
          <w:marBottom w:val="0"/>
          <w:divBdr>
            <w:top w:val="none" w:sz="0" w:space="0" w:color="auto"/>
            <w:left w:val="none" w:sz="0" w:space="0" w:color="auto"/>
            <w:bottom w:val="none" w:sz="0" w:space="0" w:color="auto"/>
            <w:right w:val="none" w:sz="0" w:space="0" w:color="auto"/>
          </w:divBdr>
        </w:div>
        <w:div w:id="1677999086">
          <w:marLeft w:val="480"/>
          <w:marRight w:val="0"/>
          <w:marTop w:val="0"/>
          <w:marBottom w:val="0"/>
          <w:divBdr>
            <w:top w:val="none" w:sz="0" w:space="0" w:color="auto"/>
            <w:left w:val="none" w:sz="0" w:space="0" w:color="auto"/>
            <w:bottom w:val="none" w:sz="0" w:space="0" w:color="auto"/>
            <w:right w:val="none" w:sz="0" w:space="0" w:color="auto"/>
          </w:divBdr>
        </w:div>
        <w:div w:id="443110007">
          <w:marLeft w:val="480"/>
          <w:marRight w:val="0"/>
          <w:marTop w:val="0"/>
          <w:marBottom w:val="0"/>
          <w:divBdr>
            <w:top w:val="none" w:sz="0" w:space="0" w:color="auto"/>
            <w:left w:val="none" w:sz="0" w:space="0" w:color="auto"/>
            <w:bottom w:val="none" w:sz="0" w:space="0" w:color="auto"/>
            <w:right w:val="none" w:sz="0" w:space="0" w:color="auto"/>
          </w:divBdr>
        </w:div>
        <w:div w:id="1731465579">
          <w:marLeft w:val="480"/>
          <w:marRight w:val="0"/>
          <w:marTop w:val="0"/>
          <w:marBottom w:val="0"/>
          <w:divBdr>
            <w:top w:val="none" w:sz="0" w:space="0" w:color="auto"/>
            <w:left w:val="none" w:sz="0" w:space="0" w:color="auto"/>
            <w:bottom w:val="none" w:sz="0" w:space="0" w:color="auto"/>
            <w:right w:val="none" w:sz="0" w:space="0" w:color="auto"/>
          </w:divBdr>
        </w:div>
        <w:div w:id="713894858">
          <w:marLeft w:val="480"/>
          <w:marRight w:val="0"/>
          <w:marTop w:val="0"/>
          <w:marBottom w:val="0"/>
          <w:divBdr>
            <w:top w:val="none" w:sz="0" w:space="0" w:color="auto"/>
            <w:left w:val="none" w:sz="0" w:space="0" w:color="auto"/>
            <w:bottom w:val="none" w:sz="0" w:space="0" w:color="auto"/>
            <w:right w:val="none" w:sz="0" w:space="0" w:color="auto"/>
          </w:divBdr>
        </w:div>
        <w:div w:id="2013218855">
          <w:marLeft w:val="480"/>
          <w:marRight w:val="0"/>
          <w:marTop w:val="0"/>
          <w:marBottom w:val="0"/>
          <w:divBdr>
            <w:top w:val="none" w:sz="0" w:space="0" w:color="auto"/>
            <w:left w:val="none" w:sz="0" w:space="0" w:color="auto"/>
            <w:bottom w:val="none" w:sz="0" w:space="0" w:color="auto"/>
            <w:right w:val="none" w:sz="0" w:space="0" w:color="auto"/>
          </w:divBdr>
        </w:div>
        <w:div w:id="532571806">
          <w:marLeft w:val="480"/>
          <w:marRight w:val="0"/>
          <w:marTop w:val="0"/>
          <w:marBottom w:val="0"/>
          <w:divBdr>
            <w:top w:val="none" w:sz="0" w:space="0" w:color="auto"/>
            <w:left w:val="none" w:sz="0" w:space="0" w:color="auto"/>
            <w:bottom w:val="none" w:sz="0" w:space="0" w:color="auto"/>
            <w:right w:val="none" w:sz="0" w:space="0" w:color="auto"/>
          </w:divBdr>
        </w:div>
        <w:div w:id="443115822">
          <w:marLeft w:val="480"/>
          <w:marRight w:val="0"/>
          <w:marTop w:val="0"/>
          <w:marBottom w:val="0"/>
          <w:divBdr>
            <w:top w:val="none" w:sz="0" w:space="0" w:color="auto"/>
            <w:left w:val="none" w:sz="0" w:space="0" w:color="auto"/>
            <w:bottom w:val="none" w:sz="0" w:space="0" w:color="auto"/>
            <w:right w:val="none" w:sz="0" w:space="0" w:color="auto"/>
          </w:divBdr>
        </w:div>
        <w:div w:id="1516766158">
          <w:marLeft w:val="480"/>
          <w:marRight w:val="0"/>
          <w:marTop w:val="0"/>
          <w:marBottom w:val="0"/>
          <w:divBdr>
            <w:top w:val="none" w:sz="0" w:space="0" w:color="auto"/>
            <w:left w:val="none" w:sz="0" w:space="0" w:color="auto"/>
            <w:bottom w:val="none" w:sz="0" w:space="0" w:color="auto"/>
            <w:right w:val="none" w:sz="0" w:space="0" w:color="auto"/>
          </w:divBdr>
        </w:div>
        <w:div w:id="820804548">
          <w:marLeft w:val="480"/>
          <w:marRight w:val="0"/>
          <w:marTop w:val="0"/>
          <w:marBottom w:val="0"/>
          <w:divBdr>
            <w:top w:val="none" w:sz="0" w:space="0" w:color="auto"/>
            <w:left w:val="none" w:sz="0" w:space="0" w:color="auto"/>
            <w:bottom w:val="none" w:sz="0" w:space="0" w:color="auto"/>
            <w:right w:val="none" w:sz="0" w:space="0" w:color="auto"/>
          </w:divBdr>
        </w:div>
        <w:div w:id="1359698662">
          <w:marLeft w:val="480"/>
          <w:marRight w:val="0"/>
          <w:marTop w:val="0"/>
          <w:marBottom w:val="0"/>
          <w:divBdr>
            <w:top w:val="none" w:sz="0" w:space="0" w:color="auto"/>
            <w:left w:val="none" w:sz="0" w:space="0" w:color="auto"/>
            <w:bottom w:val="none" w:sz="0" w:space="0" w:color="auto"/>
            <w:right w:val="none" w:sz="0" w:space="0" w:color="auto"/>
          </w:divBdr>
        </w:div>
        <w:div w:id="178079787">
          <w:marLeft w:val="480"/>
          <w:marRight w:val="0"/>
          <w:marTop w:val="0"/>
          <w:marBottom w:val="0"/>
          <w:divBdr>
            <w:top w:val="none" w:sz="0" w:space="0" w:color="auto"/>
            <w:left w:val="none" w:sz="0" w:space="0" w:color="auto"/>
            <w:bottom w:val="none" w:sz="0" w:space="0" w:color="auto"/>
            <w:right w:val="none" w:sz="0" w:space="0" w:color="auto"/>
          </w:divBdr>
        </w:div>
        <w:div w:id="1085345619">
          <w:marLeft w:val="480"/>
          <w:marRight w:val="0"/>
          <w:marTop w:val="0"/>
          <w:marBottom w:val="0"/>
          <w:divBdr>
            <w:top w:val="none" w:sz="0" w:space="0" w:color="auto"/>
            <w:left w:val="none" w:sz="0" w:space="0" w:color="auto"/>
            <w:bottom w:val="none" w:sz="0" w:space="0" w:color="auto"/>
            <w:right w:val="none" w:sz="0" w:space="0" w:color="auto"/>
          </w:divBdr>
        </w:div>
        <w:div w:id="1992176232">
          <w:marLeft w:val="480"/>
          <w:marRight w:val="0"/>
          <w:marTop w:val="0"/>
          <w:marBottom w:val="0"/>
          <w:divBdr>
            <w:top w:val="none" w:sz="0" w:space="0" w:color="auto"/>
            <w:left w:val="none" w:sz="0" w:space="0" w:color="auto"/>
            <w:bottom w:val="none" w:sz="0" w:space="0" w:color="auto"/>
            <w:right w:val="none" w:sz="0" w:space="0" w:color="auto"/>
          </w:divBdr>
        </w:div>
      </w:divsChild>
    </w:div>
    <w:div w:id="746533522">
      <w:bodyDiv w:val="1"/>
      <w:marLeft w:val="0"/>
      <w:marRight w:val="0"/>
      <w:marTop w:val="0"/>
      <w:marBottom w:val="0"/>
      <w:divBdr>
        <w:top w:val="none" w:sz="0" w:space="0" w:color="auto"/>
        <w:left w:val="none" w:sz="0" w:space="0" w:color="auto"/>
        <w:bottom w:val="none" w:sz="0" w:space="0" w:color="auto"/>
        <w:right w:val="none" w:sz="0" w:space="0" w:color="auto"/>
      </w:divBdr>
    </w:div>
    <w:div w:id="746731013">
      <w:bodyDiv w:val="1"/>
      <w:marLeft w:val="0"/>
      <w:marRight w:val="0"/>
      <w:marTop w:val="0"/>
      <w:marBottom w:val="0"/>
      <w:divBdr>
        <w:top w:val="none" w:sz="0" w:space="0" w:color="auto"/>
        <w:left w:val="none" w:sz="0" w:space="0" w:color="auto"/>
        <w:bottom w:val="none" w:sz="0" w:space="0" w:color="auto"/>
        <w:right w:val="none" w:sz="0" w:space="0" w:color="auto"/>
      </w:divBdr>
    </w:div>
    <w:div w:id="747072771">
      <w:bodyDiv w:val="1"/>
      <w:marLeft w:val="0"/>
      <w:marRight w:val="0"/>
      <w:marTop w:val="0"/>
      <w:marBottom w:val="0"/>
      <w:divBdr>
        <w:top w:val="none" w:sz="0" w:space="0" w:color="auto"/>
        <w:left w:val="none" w:sz="0" w:space="0" w:color="auto"/>
        <w:bottom w:val="none" w:sz="0" w:space="0" w:color="auto"/>
        <w:right w:val="none" w:sz="0" w:space="0" w:color="auto"/>
      </w:divBdr>
    </w:div>
    <w:div w:id="748695322">
      <w:bodyDiv w:val="1"/>
      <w:marLeft w:val="0"/>
      <w:marRight w:val="0"/>
      <w:marTop w:val="0"/>
      <w:marBottom w:val="0"/>
      <w:divBdr>
        <w:top w:val="none" w:sz="0" w:space="0" w:color="auto"/>
        <w:left w:val="none" w:sz="0" w:space="0" w:color="auto"/>
        <w:bottom w:val="none" w:sz="0" w:space="0" w:color="auto"/>
        <w:right w:val="none" w:sz="0" w:space="0" w:color="auto"/>
      </w:divBdr>
    </w:div>
    <w:div w:id="750080558">
      <w:bodyDiv w:val="1"/>
      <w:marLeft w:val="0"/>
      <w:marRight w:val="0"/>
      <w:marTop w:val="0"/>
      <w:marBottom w:val="0"/>
      <w:divBdr>
        <w:top w:val="none" w:sz="0" w:space="0" w:color="auto"/>
        <w:left w:val="none" w:sz="0" w:space="0" w:color="auto"/>
        <w:bottom w:val="none" w:sz="0" w:space="0" w:color="auto"/>
        <w:right w:val="none" w:sz="0" w:space="0" w:color="auto"/>
      </w:divBdr>
      <w:divsChild>
        <w:div w:id="1207402472">
          <w:marLeft w:val="480"/>
          <w:marRight w:val="0"/>
          <w:marTop w:val="0"/>
          <w:marBottom w:val="0"/>
          <w:divBdr>
            <w:top w:val="none" w:sz="0" w:space="0" w:color="auto"/>
            <w:left w:val="none" w:sz="0" w:space="0" w:color="auto"/>
            <w:bottom w:val="none" w:sz="0" w:space="0" w:color="auto"/>
            <w:right w:val="none" w:sz="0" w:space="0" w:color="auto"/>
          </w:divBdr>
        </w:div>
        <w:div w:id="1872647820">
          <w:marLeft w:val="480"/>
          <w:marRight w:val="0"/>
          <w:marTop w:val="0"/>
          <w:marBottom w:val="0"/>
          <w:divBdr>
            <w:top w:val="none" w:sz="0" w:space="0" w:color="auto"/>
            <w:left w:val="none" w:sz="0" w:space="0" w:color="auto"/>
            <w:bottom w:val="none" w:sz="0" w:space="0" w:color="auto"/>
            <w:right w:val="none" w:sz="0" w:space="0" w:color="auto"/>
          </w:divBdr>
        </w:div>
        <w:div w:id="785462611">
          <w:marLeft w:val="480"/>
          <w:marRight w:val="0"/>
          <w:marTop w:val="0"/>
          <w:marBottom w:val="0"/>
          <w:divBdr>
            <w:top w:val="none" w:sz="0" w:space="0" w:color="auto"/>
            <w:left w:val="none" w:sz="0" w:space="0" w:color="auto"/>
            <w:bottom w:val="none" w:sz="0" w:space="0" w:color="auto"/>
            <w:right w:val="none" w:sz="0" w:space="0" w:color="auto"/>
          </w:divBdr>
        </w:div>
        <w:div w:id="186875161">
          <w:marLeft w:val="480"/>
          <w:marRight w:val="0"/>
          <w:marTop w:val="0"/>
          <w:marBottom w:val="0"/>
          <w:divBdr>
            <w:top w:val="none" w:sz="0" w:space="0" w:color="auto"/>
            <w:left w:val="none" w:sz="0" w:space="0" w:color="auto"/>
            <w:bottom w:val="none" w:sz="0" w:space="0" w:color="auto"/>
            <w:right w:val="none" w:sz="0" w:space="0" w:color="auto"/>
          </w:divBdr>
        </w:div>
        <w:div w:id="300812521">
          <w:marLeft w:val="480"/>
          <w:marRight w:val="0"/>
          <w:marTop w:val="0"/>
          <w:marBottom w:val="0"/>
          <w:divBdr>
            <w:top w:val="none" w:sz="0" w:space="0" w:color="auto"/>
            <w:left w:val="none" w:sz="0" w:space="0" w:color="auto"/>
            <w:bottom w:val="none" w:sz="0" w:space="0" w:color="auto"/>
            <w:right w:val="none" w:sz="0" w:space="0" w:color="auto"/>
          </w:divBdr>
        </w:div>
        <w:div w:id="1797749036">
          <w:marLeft w:val="480"/>
          <w:marRight w:val="0"/>
          <w:marTop w:val="0"/>
          <w:marBottom w:val="0"/>
          <w:divBdr>
            <w:top w:val="none" w:sz="0" w:space="0" w:color="auto"/>
            <w:left w:val="none" w:sz="0" w:space="0" w:color="auto"/>
            <w:bottom w:val="none" w:sz="0" w:space="0" w:color="auto"/>
            <w:right w:val="none" w:sz="0" w:space="0" w:color="auto"/>
          </w:divBdr>
        </w:div>
        <w:div w:id="2105762620">
          <w:marLeft w:val="480"/>
          <w:marRight w:val="0"/>
          <w:marTop w:val="0"/>
          <w:marBottom w:val="0"/>
          <w:divBdr>
            <w:top w:val="none" w:sz="0" w:space="0" w:color="auto"/>
            <w:left w:val="none" w:sz="0" w:space="0" w:color="auto"/>
            <w:bottom w:val="none" w:sz="0" w:space="0" w:color="auto"/>
            <w:right w:val="none" w:sz="0" w:space="0" w:color="auto"/>
          </w:divBdr>
        </w:div>
        <w:div w:id="1815952764">
          <w:marLeft w:val="480"/>
          <w:marRight w:val="0"/>
          <w:marTop w:val="0"/>
          <w:marBottom w:val="0"/>
          <w:divBdr>
            <w:top w:val="none" w:sz="0" w:space="0" w:color="auto"/>
            <w:left w:val="none" w:sz="0" w:space="0" w:color="auto"/>
            <w:bottom w:val="none" w:sz="0" w:space="0" w:color="auto"/>
            <w:right w:val="none" w:sz="0" w:space="0" w:color="auto"/>
          </w:divBdr>
        </w:div>
        <w:div w:id="1993408864">
          <w:marLeft w:val="480"/>
          <w:marRight w:val="0"/>
          <w:marTop w:val="0"/>
          <w:marBottom w:val="0"/>
          <w:divBdr>
            <w:top w:val="none" w:sz="0" w:space="0" w:color="auto"/>
            <w:left w:val="none" w:sz="0" w:space="0" w:color="auto"/>
            <w:bottom w:val="none" w:sz="0" w:space="0" w:color="auto"/>
            <w:right w:val="none" w:sz="0" w:space="0" w:color="auto"/>
          </w:divBdr>
        </w:div>
        <w:div w:id="1780834365">
          <w:marLeft w:val="480"/>
          <w:marRight w:val="0"/>
          <w:marTop w:val="0"/>
          <w:marBottom w:val="0"/>
          <w:divBdr>
            <w:top w:val="none" w:sz="0" w:space="0" w:color="auto"/>
            <w:left w:val="none" w:sz="0" w:space="0" w:color="auto"/>
            <w:bottom w:val="none" w:sz="0" w:space="0" w:color="auto"/>
            <w:right w:val="none" w:sz="0" w:space="0" w:color="auto"/>
          </w:divBdr>
        </w:div>
        <w:div w:id="168328030">
          <w:marLeft w:val="480"/>
          <w:marRight w:val="0"/>
          <w:marTop w:val="0"/>
          <w:marBottom w:val="0"/>
          <w:divBdr>
            <w:top w:val="none" w:sz="0" w:space="0" w:color="auto"/>
            <w:left w:val="none" w:sz="0" w:space="0" w:color="auto"/>
            <w:bottom w:val="none" w:sz="0" w:space="0" w:color="auto"/>
            <w:right w:val="none" w:sz="0" w:space="0" w:color="auto"/>
          </w:divBdr>
        </w:div>
        <w:div w:id="174419108">
          <w:marLeft w:val="480"/>
          <w:marRight w:val="0"/>
          <w:marTop w:val="0"/>
          <w:marBottom w:val="0"/>
          <w:divBdr>
            <w:top w:val="none" w:sz="0" w:space="0" w:color="auto"/>
            <w:left w:val="none" w:sz="0" w:space="0" w:color="auto"/>
            <w:bottom w:val="none" w:sz="0" w:space="0" w:color="auto"/>
            <w:right w:val="none" w:sz="0" w:space="0" w:color="auto"/>
          </w:divBdr>
        </w:div>
        <w:div w:id="519391424">
          <w:marLeft w:val="480"/>
          <w:marRight w:val="0"/>
          <w:marTop w:val="0"/>
          <w:marBottom w:val="0"/>
          <w:divBdr>
            <w:top w:val="none" w:sz="0" w:space="0" w:color="auto"/>
            <w:left w:val="none" w:sz="0" w:space="0" w:color="auto"/>
            <w:bottom w:val="none" w:sz="0" w:space="0" w:color="auto"/>
            <w:right w:val="none" w:sz="0" w:space="0" w:color="auto"/>
          </w:divBdr>
        </w:div>
        <w:div w:id="1729300710">
          <w:marLeft w:val="480"/>
          <w:marRight w:val="0"/>
          <w:marTop w:val="0"/>
          <w:marBottom w:val="0"/>
          <w:divBdr>
            <w:top w:val="none" w:sz="0" w:space="0" w:color="auto"/>
            <w:left w:val="none" w:sz="0" w:space="0" w:color="auto"/>
            <w:bottom w:val="none" w:sz="0" w:space="0" w:color="auto"/>
            <w:right w:val="none" w:sz="0" w:space="0" w:color="auto"/>
          </w:divBdr>
        </w:div>
        <w:div w:id="365063064">
          <w:marLeft w:val="480"/>
          <w:marRight w:val="0"/>
          <w:marTop w:val="0"/>
          <w:marBottom w:val="0"/>
          <w:divBdr>
            <w:top w:val="none" w:sz="0" w:space="0" w:color="auto"/>
            <w:left w:val="none" w:sz="0" w:space="0" w:color="auto"/>
            <w:bottom w:val="none" w:sz="0" w:space="0" w:color="auto"/>
            <w:right w:val="none" w:sz="0" w:space="0" w:color="auto"/>
          </w:divBdr>
        </w:div>
        <w:div w:id="1182281217">
          <w:marLeft w:val="480"/>
          <w:marRight w:val="0"/>
          <w:marTop w:val="0"/>
          <w:marBottom w:val="0"/>
          <w:divBdr>
            <w:top w:val="none" w:sz="0" w:space="0" w:color="auto"/>
            <w:left w:val="none" w:sz="0" w:space="0" w:color="auto"/>
            <w:bottom w:val="none" w:sz="0" w:space="0" w:color="auto"/>
            <w:right w:val="none" w:sz="0" w:space="0" w:color="auto"/>
          </w:divBdr>
        </w:div>
        <w:div w:id="937983382">
          <w:marLeft w:val="480"/>
          <w:marRight w:val="0"/>
          <w:marTop w:val="0"/>
          <w:marBottom w:val="0"/>
          <w:divBdr>
            <w:top w:val="none" w:sz="0" w:space="0" w:color="auto"/>
            <w:left w:val="none" w:sz="0" w:space="0" w:color="auto"/>
            <w:bottom w:val="none" w:sz="0" w:space="0" w:color="auto"/>
            <w:right w:val="none" w:sz="0" w:space="0" w:color="auto"/>
          </w:divBdr>
        </w:div>
        <w:div w:id="245195342">
          <w:marLeft w:val="480"/>
          <w:marRight w:val="0"/>
          <w:marTop w:val="0"/>
          <w:marBottom w:val="0"/>
          <w:divBdr>
            <w:top w:val="none" w:sz="0" w:space="0" w:color="auto"/>
            <w:left w:val="none" w:sz="0" w:space="0" w:color="auto"/>
            <w:bottom w:val="none" w:sz="0" w:space="0" w:color="auto"/>
            <w:right w:val="none" w:sz="0" w:space="0" w:color="auto"/>
          </w:divBdr>
        </w:div>
        <w:div w:id="114909767">
          <w:marLeft w:val="480"/>
          <w:marRight w:val="0"/>
          <w:marTop w:val="0"/>
          <w:marBottom w:val="0"/>
          <w:divBdr>
            <w:top w:val="none" w:sz="0" w:space="0" w:color="auto"/>
            <w:left w:val="none" w:sz="0" w:space="0" w:color="auto"/>
            <w:bottom w:val="none" w:sz="0" w:space="0" w:color="auto"/>
            <w:right w:val="none" w:sz="0" w:space="0" w:color="auto"/>
          </w:divBdr>
        </w:div>
        <w:div w:id="645165973">
          <w:marLeft w:val="480"/>
          <w:marRight w:val="0"/>
          <w:marTop w:val="0"/>
          <w:marBottom w:val="0"/>
          <w:divBdr>
            <w:top w:val="none" w:sz="0" w:space="0" w:color="auto"/>
            <w:left w:val="none" w:sz="0" w:space="0" w:color="auto"/>
            <w:bottom w:val="none" w:sz="0" w:space="0" w:color="auto"/>
            <w:right w:val="none" w:sz="0" w:space="0" w:color="auto"/>
          </w:divBdr>
        </w:div>
        <w:div w:id="155849733">
          <w:marLeft w:val="480"/>
          <w:marRight w:val="0"/>
          <w:marTop w:val="0"/>
          <w:marBottom w:val="0"/>
          <w:divBdr>
            <w:top w:val="none" w:sz="0" w:space="0" w:color="auto"/>
            <w:left w:val="none" w:sz="0" w:space="0" w:color="auto"/>
            <w:bottom w:val="none" w:sz="0" w:space="0" w:color="auto"/>
            <w:right w:val="none" w:sz="0" w:space="0" w:color="auto"/>
          </w:divBdr>
        </w:div>
        <w:div w:id="1101492332">
          <w:marLeft w:val="480"/>
          <w:marRight w:val="0"/>
          <w:marTop w:val="0"/>
          <w:marBottom w:val="0"/>
          <w:divBdr>
            <w:top w:val="none" w:sz="0" w:space="0" w:color="auto"/>
            <w:left w:val="none" w:sz="0" w:space="0" w:color="auto"/>
            <w:bottom w:val="none" w:sz="0" w:space="0" w:color="auto"/>
            <w:right w:val="none" w:sz="0" w:space="0" w:color="auto"/>
          </w:divBdr>
        </w:div>
        <w:div w:id="1456942237">
          <w:marLeft w:val="480"/>
          <w:marRight w:val="0"/>
          <w:marTop w:val="0"/>
          <w:marBottom w:val="0"/>
          <w:divBdr>
            <w:top w:val="none" w:sz="0" w:space="0" w:color="auto"/>
            <w:left w:val="none" w:sz="0" w:space="0" w:color="auto"/>
            <w:bottom w:val="none" w:sz="0" w:space="0" w:color="auto"/>
            <w:right w:val="none" w:sz="0" w:space="0" w:color="auto"/>
          </w:divBdr>
        </w:div>
        <w:div w:id="1950889215">
          <w:marLeft w:val="480"/>
          <w:marRight w:val="0"/>
          <w:marTop w:val="0"/>
          <w:marBottom w:val="0"/>
          <w:divBdr>
            <w:top w:val="none" w:sz="0" w:space="0" w:color="auto"/>
            <w:left w:val="none" w:sz="0" w:space="0" w:color="auto"/>
            <w:bottom w:val="none" w:sz="0" w:space="0" w:color="auto"/>
            <w:right w:val="none" w:sz="0" w:space="0" w:color="auto"/>
          </w:divBdr>
        </w:div>
        <w:div w:id="939022342">
          <w:marLeft w:val="480"/>
          <w:marRight w:val="0"/>
          <w:marTop w:val="0"/>
          <w:marBottom w:val="0"/>
          <w:divBdr>
            <w:top w:val="none" w:sz="0" w:space="0" w:color="auto"/>
            <w:left w:val="none" w:sz="0" w:space="0" w:color="auto"/>
            <w:bottom w:val="none" w:sz="0" w:space="0" w:color="auto"/>
            <w:right w:val="none" w:sz="0" w:space="0" w:color="auto"/>
          </w:divBdr>
        </w:div>
        <w:div w:id="1463576217">
          <w:marLeft w:val="480"/>
          <w:marRight w:val="0"/>
          <w:marTop w:val="0"/>
          <w:marBottom w:val="0"/>
          <w:divBdr>
            <w:top w:val="none" w:sz="0" w:space="0" w:color="auto"/>
            <w:left w:val="none" w:sz="0" w:space="0" w:color="auto"/>
            <w:bottom w:val="none" w:sz="0" w:space="0" w:color="auto"/>
            <w:right w:val="none" w:sz="0" w:space="0" w:color="auto"/>
          </w:divBdr>
        </w:div>
        <w:div w:id="1909880086">
          <w:marLeft w:val="480"/>
          <w:marRight w:val="0"/>
          <w:marTop w:val="0"/>
          <w:marBottom w:val="0"/>
          <w:divBdr>
            <w:top w:val="none" w:sz="0" w:space="0" w:color="auto"/>
            <w:left w:val="none" w:sz="0" w:space="0" w:color="auto"/>
            <w:bottom w:val="none" w:sz="0" w:space="0" w:color="auto"/>
            <w:right w:val="none" w:sz="0" w:space="0" w:color="auto"/>
          </w:divBdr>
        </w:div>
        <w:div w:id="2129079799">
          <w:marLeft w:val="480"/>
          <w:marRight w:val="0"/>
          <w:marTop w:val="0"/>
          <w:marBottom w:val="0"/>
          <w:divBdr>
            <w:top w:val="none" w:sz="0" w:space="0" w:color="auto"/>
            <w:left w:val="none" w:sz="0" w:space="0" w:color="auto"/>
            <w:bottom w:val="none" w:sz="0" w:space="0" w:color="auto"/>
            <w:right w:val="none" w:sz="0" w:space="0" w:color="auto"/>
          </w:divBdr>
        </w:div>
        <w:div w:id="1313875197">
          <w:marLeft w:val="480"/>
          <w:marRight w:val="0"/>
          <w:marTop w:val="0"/>
          <w:marBottom w:val="0"/>
          <w:divBdr>
            <w:top w:val="none" w:sz="0" w:space="0" w:color="auto"/>
            <w:left w:val="none" w:sz="0" w:space="0" w:color="auto"/>
            <w:bottom w:val="none" w:sz="0" w:space="0" w:color="auto"/>
            <w:right w:val="none" w:sz="0" w:space="0" w:color="auto"/>
          </w:divBdr>
        </w:div>
        <w:div w:id="477693324">
          <w:marLeft w:val="480"/>
          <w:marRight w:val="0"/>
          <w:marTop w:val="0"/>
          <w:marBottom w:val="0"/>
          <w:divBdr>
            <w:top w:val="none" w:sz="0" w:space="0" w:color="auto"/>
            <w:left w:val="none" w:sz="0" w:space="0" w:color="auto"/>
            <w:bottom w:val="none" w:sz="0" w:space="0" w:color="auto"/>
            <w:right w:val="none" w:sz="0" w:space="0" w:color="auto"/>
          </w:divBdr>
        </w:div>
        <w:div w:id="1718167125">
          <w:marLeft w:val="480"/>
          <w:marRight w:val="0"/>
          <w:marTop w:val="0"/>
          <w:marBottom w:val="0"/>
          <w:divBdr>
            <w:top w:val="none" w:sz="0" w:space="0" w:color="auto"/>
            <w:left w:val="none" w:sz="0" w:space="0" w:color="auto"/>
            <w:bottom w:val="none" w:sz="0" w:space="0" w:color="auto"/>
            <w:right w:val="none" w:sz="0" w:space="0" w:color="auto"/>
          </w:divBdr>
        </w:div>
        <w:div w:id="1791977033">
          <w:marLeft w:val="480"/>
          <w:marRight w:val="0"/>
          <w:marTop w:val="0"/>
          <w:marBottom w:val="0"/>
          <w:divBdr>
            <w:top w:val="none" w:sz="0" w:space="0" w:color="auto"/>
            <w:left w:val="none" w:sz="0" w:space="0" w:color="auto"/>
            <w:bottom w:val="none" w:sz="0" w:space="0" w:color="auto"/>
            <w:right w:val="none" w:sz="0" w:space="0" w:color="auto"/>
          </w:divBdr>
        </w:div>
        <w:div w:id="1106189667">
          <w:marLeft w:val="480"/>
          <w:marRight w:val="0"/>
          <w:marTop w:val="0"/>
          <w:marBottom w:val="0"/>
          <w:divBdr>
            <w:top w:val="none" w:sz="0" w:space="0" w:color="auto"/>
            <w:left w:val="none" w:sz="0" w:space="0" w:color="auto"/>
            <w:bottom w:val="none" w:sz="0" w:space="0" w:color="auto"/>
            <w:right w:val="none" w:sz="0" w:space="0" w:color="auto"/>
          </w:divBdr>
        </w:div>
        <w:div w:id="2511607">
          <w:marLeft w:val="480"/>
          <w:marRight w:val="0"/>
          <w:marTop w:val="0"/>
          <w:marBottom w:val="0"/>
          <w:divBdr>
            <w:top w:val="none" w:sz="0" w:space="0" w:color="auto"/>
            <w:left w:val="none" w:sz="0" w:space="0" w:color="auto"/>
            <w:bottom w:val="none" w:sz="0" w:space="0" w:color="auto"/>
            <w:right w:val="none" w:sz="0" w:space="0" w:color="auto"/>
          </w:divBdr>
        </w:div>
        <w:div w:id="742339904">
          <w:marLeft w:val="480"/>
          <w:marRight w:val="0"/>
          <w:marTop w:val="0"/>
          <w:marBottom w:val="0"/>
          <w:divBdr>
            <w:top w:val="none" w:sz="0" w:space="0" w:color="auto"/>
            <w:left w:val="none" w:sz="0" w:space="0" w:color="auto"/>
            <w:bottom w:val="none" w:sz="0" w:space="0" w:color="auto"/>
            <w:right w:val="none" w:sz="0" w:space="0" w:color="auto"/>
          </w:divBdr>
        </w:div>
        <w:div w:id="696661844">
          <w:marLeft w:val="480"/>
          <w:marRight w:val="0"/>
          <w:marTop w:val="0"/>
          <w:marBottom w:val="0"/>
          <w:divBdr>
            <w:top w:val="none" w:sz="0" w:space="0" w:color="auto"/>
            <w:left w:val="none" w:sz="0" w:space="0" w:color="auto"/>
            <w:bottom w:val="none" w:sz="0" w:space="0" w:color="auto"/>
            <w:right w:val="none" w:sz="0" w:space="0" w:color="auto"/>
          </w:divBdr>
        </w:div>
        <w:div w:id="2115711457">
          <w:marLeft w:val="480"/>
          <w:marRight w:val="0"/>
          <w:marTop w:val="0"/>
          <w:marBottom w:val="0"/>
          <w:divBdr>
            <w:top w:val="none" w:sz="0" w:space="0" w:color="auto"/>
            <w:left w:val="none" w:sz="0" w:space="0" w:color="auto"/>
            <w:bottom w:val="none" w:sz="0" w:space="0" w:color="auto"/>
            <w:right w:val="none" w:sz="0" w:space="0" w:color="auto"/>
          </w:divBdr>
        </w:div>
        <w:div w:id="2093771366">
          <w:marLeft w:val="480"/>
          <w:marRight w:val="0"/>
          <w:marTop w:val="0"/>
          <w:marBottom w:val="0"/>
          <w:divBdr>
            <w:top w:val="none" w:sz="0" w:space="0" w:color="auto"/>
            <w:left w:val="none" w:sz="0" w:space="0" w:color="auto"/>
            <w:bottom w:val="none" w:sz="0" w:space="0" w:color="auto"/>
            <w:right w:val="none" w:sz="0" w:space="0" w:color="auto"/>
          </w:divBdr>
        </w:div>
        <w:div w:id="1704741729">
          <w:marLeft w:val="480"/>
          <w:marRight w:val="0"/>
          <w:marTop w:val="0"/>
          <w:marBottom w:val="0"/>
          <w:divBdr>
            <w:top w:val="none" w:sz="0" w:space="0" w:color="auto"/>
            <w:left w:val="none" w:sz="0" w:space="0" w:color="auto"/>
            <w:bottom w:val="none" w:sz="0" w:space="0" w:color="auto"/>
            <w:right w:val="none" w:sz="0" w:space="0" w:color="auto"/>
          </w:divBdr>
        </w:div>
        <w:div w:id="541599603">
          <w:marLeft w:val="480"/>
          <w:marRight w:val="0"/>
          <w:marTop w:val="0"/>
          <w:marBottom w:val="0"/>
          <w:divBdr>
            <w:top w:val="none" w:sz="0" w:space="0" w:color="auto"/>
            <w:left w:val="none" w:sz="0" w:space="0" w:color="auto"/>
            <w:bottom w:val="none" w:sz="0" w:space="0" w:color="auto"/>
            <w:right w:val="none" w:sz="0" w:space="0" w:color="auto"/>
          </w:divBdr>
        </w:div>
        <w:div w:id="1676179858">
          <w:marLeft w:val="480"/>
          <w:marRight w:val="0"/>
          <w:marTop w:val="0"/>
          <w:marBottom w:val="0"/>
          <w:divBdr>
            <w:top w:val="none" w:sz="0" w:space="0" w:color="auto"/>
            <w:left w:val="none" w:sz="0" w:space="0" w:color="auto"/>
            <w:bottom w:val="none" w:sz="0" w:space="0" w:color="auto"/>
            <w:right w:val="none" w:sz="0" w:space="0" w:color="auto"/>
          </w:divBdr>
        </w:div>
        <w:div w:id="1519468087">
          <w:marLeft w:val="480"/>
          <w:marRight w:val="0"/>
          <w:marTop w:val="0"/>
          <w:marBottom w:val="0"/>
          <w:divBdr>
            <w:top w:val="none" w:sz="0" w:space="0" w:color="auto"/>
            <w:left w:val="none" w:sz="0" w:space="0" w:color="auto"/>
            <w:bottom w:val="none" w:sz="0" w:space="0" w:color="auto"/>
            <w:right w:val="none" w:sz="0" w:space="0" w:color="auto"/>
          </w:divBdr>
        </w:div>
        <w:div w:id="720136828">
          <w:marLeft w:val="480"/>
          <w:marRight w:val="0"/>
          <w:marTop w:val="0"/>
          <w:marBottom w:val="0"/>
          <w:divBdr>
            <w:top w:val="none" w:sz="0" w:space="0" w:color="auto"/>
            <w:left w:val="none" w:sz="0" w:space="0" w:color="auto"/>
            <w:bottom w:val="none" w:sz="0" w:space="0" w:color="auto"/>
            <w:right w:val="none" w:sz="0" w:space="0" w:color="auto"/>
          </w:divBdr>
        </w:div>
        <w:div w:id="71200316">
          <w:marLeft w:val="480"/>
          <w:marRight w:val="0"/>
          <w:marTop w:val="0"/>
          <w:marBottom w:val="0"/>
          <w:divBdr>
            <w:top w:val="none" w:sz="0" w:space="0" w:color="auto"/>
            <w:left w:val="none" w:sz="0" w:space="0" w:color="auto"/>
            <w:bottom w:val="none" w:sz="0" w:space="0" w:color="auto"/>
            <w:right w:val="none" w:sz="0" w:space="0" w:color="auto"/>
          </w:divBdr>
        </w:div>
        <w:div w:id="1405568096">
          <w:marLeft w:val="480"/>
          <w:marRight w:val="0"/>
          <w:marTop w:val="0"/>
          <w:marBottom w:val="0"/>
          <w:divBdr>
            <w:top w:val="none" w:sz="0" w:space="0" w:color="auto"/>
            <w:left w:val="none" w:sz="0" w:space="0" w:color="auto"/>
            <w:bottom w:val="none" w:sz="0" w:space="0" w:color="auto"/>
            <w:right w:val="none" w:sz="0" w:space="0" w:color="auto"/>
          </w:divBdr>
        </w:div>
        <w:div w:id="2052226627">
          <w:marLeft w:val="480"/>
          <w:marRight w:val="0"/>
          <w:marTop w:val="0"/>
          <w:marBottom w:val="0"/>
          <w:divBdr>
            <w:top w:val="none" w:sz="0" w:space="0" w:color="auto"/>
            <w:left w:val="none" w:sz="0" w:space="0" w:color="auto"/>
            <w:bottom w:val="none" w:sz="0" w:space="0" w:color="auto"/>
            <w:right w:val="none" w:sz="0" w:space="0" w:color="auto"/>
          </w:divBdr>
        </w:div>
        <w:div w:id="69666895">
          <w:marLeft w:val="480"/>
          <w:marRight w:val="0"/>
          <w:marTop w:val="0"/>
          <w:marBottom w:val="0"/>
          <w:divBdr>
            <w:top w:val="none" w:sz="0" w:space="0" w:color="auto"/>
            <w:left w:val="none" w:sz="0" w:space="0" w:color="auto"/>
            <w:bottom w:val="none" w:sz="0" w:space="0" w:color="auto"/>
            <w:right w:val="none" w:sz="0" w:space="0" w:color="auto"/>
          </w:divBdr>
        </w:div>
        <w:div w:id="1583444461">
          <w:marLeft w:val="480"/>
          <w:marRight w:val="0"/>
          <w:marTop w:val="0"/>
          <w:marBottom w:val="0"/>
          <w:divBdr>
            <w:top w:val="none" w:sz="0" w:space="0" w:color="auto"/>
            <w:left w:val="none" w:sz="0" w:space="0" w:color="auto"/>
            <w:bottom w:val="none" w:sz="0" w:space="0" w:color="auto"/>
            <w:right w:val="none" w:sz="0" w:space="0" w:color="auto"/>
          </w:divBdr>
        </w:div>
        <w:div w:id="1559318229">
          <w:marLeft w:val="480"/>
          <w:marRight w:val="0"/>
          <w:marTop w:val="0"/>
          <w:marBottom w:val="0"/>
          <w:divBdr>
            <w:top w:val="none" w:sz="0" w:space="0" w:color="auto"/>
            <w:left w:val="none" w:sz="0" w:space="0" w:color="auto"/>
            <w:bottom w:val="none" w:sz="0" w:space="0" w:color="auto"/>
            <w:right w:val="none" w:sz="0" w:space="0" w:color="auto"/>
          </w:divBdr>
        </w:div>
        <w:div w:id="1472016324">
          <w:marLeft w:val="480"/>
          <w:marRight w:val="0"/>
          <w:marTop w:val="0"/>
          <w:marBottom w:val="0"/>
          <w:divBdr>
            <w:top w:val="none" w:sz="0" w:space="0" w:color="auto"/>
            <w:left w:val="none" w:sz="0" w:space="0" w:color="auto"/>
            <w:bottom w:val="none" w:sz="0" w:space="0" w:color="auto"/>
            <w:right w:val="none" w:sz="0" w:space="0" w:color="auto"/>
          </w:divBdr>
        </w:div>
        <w:div w:id="82579508">
          <w:marLeft w:val="480"/>
          <w:marRight w:val="0"/>
          <w:marTop w:val="0"/>
          <w:marBottom w:val="0"/>
          <w:divBdr>
            <w:top w:val="none" w:sz="0" w:space="0" w:color="auto"/>
            <w:left w:val="none" w:sz="0" w:space="0" w:color="auto"/>
            <w:bottom w:val="none" w:sz="0" w:space="0" w:color="auto"/>
            <w:right w:val="none" w:sz="0" w:space="0" w:color="auto"/>
          </w:divBdr>
        </w:div>
        <w:div w:id="1650161243">
          <w:marLeft w:val="480"/>
          <w:marRight w:val="0"/>
          <w:marTop w:val="0"/>
          <w:marBottom w:val="0"/>
          <w:divBdr>
            <w:top w:val="none" w:sz="0" w:space="0" w:color="auto"/>
            <w:left w:val="none" w:sz="0" w:space="0" w:color="auto"/>
            <w:bottom w:val="none" w:sz="0" w:space="0" w:color="auto"/>
            <w:right w:val="none" w:sz="0" w:space="0" w:color="auto"/>
          </w:divBdr>
        </w:div>
        <w:div w:id="1120949613">
          <w:marLeft w:val="480"/>
          <w:marRight w:val="0"/>
          <w:marTop w:val="0"/>
          <w:marBottom w:val="0"/>
          <w:divBdr>
            <w:top w:val="none" w:sz="0" w:space="0" w:color="auto"/>
            <w:left w:val="none" w:sz="0" w:space="0" w:color="auto"/>
            <w:bottom w:val="none" w:sz="0" w:space="0" w:color="auto"/>
            <w:right w:val="none" w:sz="0" w:space="0" w:color="auto"/>
          </w:divBdr>
        </w:div>
        <w:div w:id="1048340234">
          <w:marLeft w:val="480"/>
          <w:marRight w:val="0"/>
          <w:marTop w:val="0"/>
          <w:marBottom w:val="0"/>
          <w:divBdr>
            <w:top w:val="none" w:sz="0" w:space="0" w:color="auto"/>
            <w:left w:val="none" w:sz="0" w:space="0" w:color="auto"/>
            <w:bottom w:val="none" w:sz="0" w:space="0" w:color="auto"/>
            <w:right w:val="none" w:sz="0" w:space="0" w:color="auto"/>
          </w:divBdr>
        </w:div>
        <w:div w:id="1507017836">
          <w:marLeft w:val="480"/>
          <w:marRight w:val="0"/>
          <w:marTop w:val="0"/>
          <w:marBottom w:val="0"/>
          <w:divBdr>
            <w:top w:val="none" w:sz="0" w:space="0" w:color="auto"/>
            <w:left w:val="none" w:sz="0" w:space="0" w:color="auto"/>
            <w:bottom w:val="none" w:sz="0" w:space="0" w:color="auto"/>
            <w:right w:val="none" w:sz="0" w:space="0" w:color="auto"/>
          </w:divBdr>
        </w:div>
        <w:div w:id="1607300733">
          <w:marLeft w:val="480"/>
          <w:marRight w:val="0"/>
          <w:marTop w:val="0"/>
          <w:marBottom w:val="0"/>
          <w:divBdr>
            <w:top w:val="none" w:sz="0" w:space="0" w:color="auto"/>
            <w:left w:val="none" w:sz="0" w:space="0" w:color="auto"/>
            <w:bottom w:val="none" w:sz="0" w:space="0" w:color="auto"/>
            <w:right w:val="none" w:sz="0" w:space="0" w:color="auto"/>
          </w:divBdr>
        </w:div>
        <w:div w:id="1318847450">
          <w:marLeft w:val="480"/>
          <w:marRight w:val="0"/>
          <w:marTop w:val="0"/>
          <w:marBottom w:val="0"/>
          <w:divBdr>
            <w:top w:val="none" w:sz="0" w:space="0" w:color="auto"/>
            <w:left w:val="none" w:sz="0" w:space="0" w:color="auto"/>
            <w:bottom w:val="none" w:sz="0" w:space="0" w:color="auto"/>
            <w:right w:val="none" w:sz="0" w:space="0" w:color="auto"/>
          </w:divBdr>
        </w:div>
        <w:div w:id="543830450">
          <w:marLeft w:val="480"/>
          <w:marRight w:val="0"/>
          <w:marTop w:val="0"/>
          <w:marBottom w:val="0"/>
          <w:divBdr>
            <w:top w:val="none" w:sz="0" w:space="0" w:color="auto"/>
            <w:left w:val="none" w:sz="0" w:space="0" w:color="auto"/>
            <w:bottom w:val="none" w:sz="0" w:space="0" w:color="auto"/>
            <w:right w:val="none" w:sz="0" w:space="0" w:color="auto"/>
          </w:divBdr>
        </w:div>
        <w:div w:id="321665977">
          <w:marLeft w:val="480"/>
          <w:marRight w:val="0"/>
          <w:marTop w:val="0"/>
          <w:marBottom w:val="0"/>
          <w:divBdr>
            <w:top w:val="none" w:sz="0" w:space="0" w:color="auto"/>
            <w:left w:val="none" w:sz="0" w:space="0" w:color="auto"/>
            <w:bottom w:val="none" w:sz="0" w:space="0" w:color="auto"/>
            <w:right w:val="none" w:sz="0" w:space="0" w:color="auto"/>
          </w:divBdr>
        </w:div>
        <w:div w:id="904804818">
          <w:marLeft w:val="480"/>
          <w:marRight w:val="0"/>
          <w:marTop w:val="0"/>
          <w:marBottom w:val="0"/>
          <w:divBdr>
            <w:top w:val="none" w:sz="0" w:space="0" w:color="auto"/>
            <w:left w:val="none" w:sz="0" w:space="0" w:color="auto"/>
            <w:bottom w:val="none" w:sz="0" w:space="0" w:color="auto"/>
            <w:right w:val="none" w:sz="0" w:space="0" w:color="auto"/>
          </w:divBdr>
        </w:div>
        <w:div w:id="2107966452">
          <w:marLeft w:val="480"/>
          <w:marRight w:val="0"/>
          <w:marTop w:val="0"/>
          <w:marBottom w:val="0"/>
          <w:divBdr>
            <w:top w:val="none" w:sz="0" w:space="0" w:color="auto"/>
            <w:left w:val="none" w:sz="0" w:space="0" w:color="auto"/>
            <w:bottom w:val="none" w:sz="0" w:space="0" w:color="auto"/>
            <w:right w:val="none" w:sz="0" w:space="0" w:color="auto"/>
          </w:divBdr>
        </w:div>
        <w:div w:id="996109313">
          <w:marLeft w:val="480"/>
          <w:marRight w:val="0"/>
          <w:marTop w:val="0"/>
          <w:marBottom w:val="0"/>
          <w:divBdr>
            <w:top w:val="none" w:sz="0" w:space="0" w:color="auto"/>
            <w:left w:val="none" w:sz="0" w:space="0" w:color="auto"/>
            <w:bottom w:val="none" w:sz="0" w:space="0" w:color="auto"/>
            <w:right w:val="none" w:sz="0" w:space="0" w:color="auto"/>
          </w:divBdr>
        </w:div>
        <w:div w:id="1722096578">
          <w:marLeft w:val="480"/>
          <w:marRight w:val="0"/>
          <w:marTop w:val="0"/>
          <w:marBottom w:val="0"/>
          <w:divBdr>
            <w:top w:val="none" w:sz="0" w:space="0" w:color="auto"/>
            <w:left w:val="none" w:sz="0" w:space="0" w:color="auto"/>
            <w:bottom w:val="none" w:sz="0" w:space="0" w:color="auto"/>
            <w:right w:val="none" w:sz="0" w:space="0" w:color="auto"/>
          </w:divBdr>
        </w:div>
        <w:div w:id="2075623153">
          <w:marLeft w:val="480"/>
          <w:marRight w:val="0"/>
          <w:marTop w:val="0"/>
          <w:marBottom w:val="0"/>
          <w:divBdr>
            <w:top w:val="none" w:sz="0" w:space="0" w:color="auto"/>
            <w:left w:val="none" w:sz="0" w:space="0" w:color="auto"/>
            <w:bottom w:val="none" w:sz="0" w:space="0" w:color="auto"/>
            <w:right w:val="none" w:sz="0" w:space="0" w:color="auto"/>
          </w:divBdr>
        </w:div>
        <w:div w:id="122310309">
          <w:marLeft w:val="480"/>
          <w:marRight w:val="0"/>
          <w:marTop w:val="0"/>
          <w:marBottom w:val="0"/>
          <w:divBdr>
            <w:top w:val="none" w:sz="0" w:space="0" w:color="auto"/>
            <w:left w:val="none" w:sz="0" w:space="0" w:color="auto"/>
            <w:bottom w:val="none" w:sz="0" w:space="0" w:color="auto"/>
            <w:right w:val="none" w:sz="0" w:space="0" w:color="auto"/>
          </w:divBdr>
        </w:div>
        <w:div w:id="761728626">
          <w:marLeft w:val="480"/>
          <w:marRight w:val="0"/>
          <w:marTop w:val="0"/>
          <w:marBottom w:val="0"/>
          <w:divBdr>
            <w:top w:val="none" w:sz="0" w:space="0" w:color="auto"/>
            <w:left w:val="none" w:sz="0" w:space="0" w:color="auto"/>
            <w:bottom w:val="none" w:sz="0" w:space="0" w:color="auto"/>
            <w:right w:val="none" w:sz="0" w:space="0" w:color="auto"/>
          </w:divBdr>
        </w:div>
        <w:div w:id="1977640753">
          <w:marLeft w:val="480"/>
          <w:marRight w:val="0"/>
          <w:marTop w:val="0"/>
          <w:marBottom w:val="0"/>
          <w:divBdr>
            <w:top w:val="none" w:sz="0" w:space="0" w:color="auto"/>
            <w:left w:val="none" w:sz="0" w:space="0" w:color="auto"/>
            <w:bottom w:val="none" w:sz="0" w:space="0" w:color="auto"/>
            <w:right w:val="none" w:sz="0" w:space="0" w:color="auto"/>
          </w:divBdr>
        </w:div>
        <w:div w:id="88897177">
          <w:marLeft w:val="480"/>
          <w:marRight w:val="0"/>
          <w:marTop w:val="0"/>
          <w:marBottom w:val="0"/>
          <w:divBdr>
            <w:top w:val="none" w:sz="0" w:space="0" w:color="auto"/>
            <w:left w:val="none" w:sz="0" w:space="0" w:color="auto"/>
            <w:bottom w:val="none" w:sz="0" w:space="0" w:color="auto"/>
            <w:right w:val="none" w:sz="0" w:space="0" w:color="auto"/>
          </w:divBdr>
        </w:div>
        <w:div w:id="1702391967">
          <w:marLeft w:val="480"/>
          <w:marRight w:val="0"/>
          <w:marTop w:val="0"/>
          <w:marBottom w:val="0"/>
          <w:divBdr>
            <w:top w:val="none" w:sz="0" w:space="0" w:color="auto"/>
            <w:left w:val="none" w:sz="0" w:space="0" w:color="auto"/>
            <w:bottom w:val="none" w:sz="0" w:space="0" w:color="auto"/>
            <w:right w:val="none" w:sz="0" w:space="0" w:color="auto"/>
          </w:divBdr>
        </w:div>
        <w:div w:id="118839788">
          <w:marLeft w:val="480"/>
          <w:marRight w:val="0"/>
          <w:marTop w:val="0"/>
          <w:marBottom w:val="0"/>
          <w:divBdr>
            <w:top w:val="none" w:sz="0" w:space="0" w:color="auto"/>
            <w:left w:val="none" w:sz="0" w:space="0" w:color="auto"/>
            <w:bottom w:val="none" w:sz="0" w:space="0" w:color="auto"/>
            <w:right w:val="none" w:sz="0" w:space="0" w:color="auto"/>
          </w:divBdr>
        </w:div>
        <w:div w:id="1473056195">
          <w:marLeft w:val="480"/>
          <w:marRight w:val="0"/>
          <w:marTop w:val="0"/>
          <w:marBottom w:val="0"/>
          <w:divBdr>
            <w:top w:val="none" w:sz="0" w:space="0" w:color="auto"/>
            <w:left w:val="none" w:sz="0" w:space="0" w:color="auto"/>
            <w:bottom w:val="none" w:sz="0" w:space="0" w:color="auto"/>
            <w:right w:val="none" w:sz="0" w:space="0" w:color="auto"/>
          </w:divBdr>
        </w:div>
        <w:div w:id="1839078876">
          <w:marLeft w:val="480"/>
          <w:marRight w:val="0"/>
          <w:marTop w:val="0"/>
          <w:marBottom w:val="0"/>
          <w:divBdr>
            <w:top w:val="none" w:sz="0" w:space="0" w:color="auto"/>
            <w:left w:val="none" w:sz="0" w:space="0" w:color="auto"/>
            <w:bottom w:val="none" w:sz="0" w:space="0" w:color="auto"/>
            <w:right w:val="none" w:sz="0" w:space="0" w:color="auto"/>
          </w:divBdr>
        </w:div>
        <w:div w:id="38406919">
          <w:marLeft w:val="480"/>
          <w:marRight w:val="0"/>
          <w:marTop w:val="0"/>
          <w:marBottom w:val="0"/>
          <w:divBdr>
            <w:top w:val="none" w:sz="0" w:space="0" w:color="auto"/>
            <w:left w:val="none" w:sz="0" w:space="0" w:color="auto"/>
            <w:bottom w:val="none" w:sz="0" w:space="0" w:color="auto"/>
            <w:right w:val="none" w:sz="0" w:space="0" w:color="auto"/>
          </w:divBdr>
        </w:div>
        <w:div w:id="774443062">
          <w:marLeft w:val="480"/>
          <w:marRight w:val="0"/>
          <w:marTop w:val="0"/>
          <w:marBottom w:val="0"/>
          <w:divBdr>
            <w:top w:val="none" w:sz="0" w:space="0" w:color="auto"/>
            <w:left w:val="none" w:sz="0" w:space="0" w:color="auto"/>
            <w:bottom w:val="none" w:sz="0" w:space="0" w:color="auto"/>
            <w:right w:val="none" w:sz="0" w:space="0" w:color="auto"/>
          </w:divBdr>
        </w:div>
        <w:div w:id="1238049591">
          <w:marLeft w:val="480"/>
          <w:marRight w:val="0"/>
          <w:marTop w:val="0"/>
          <w:marBottom w:val="0"/>
          <w:divBdr>
            <w:top w:val="none" w:sz="0" w:space="0" w:color="auto"/>
            <w:left w:val="none" w:sz="0" w:space="0" w:color="auto"/>
            <w:bottom w:val="none" w:sz="0" w:space="0" w:color="auto"/>
            <w:right w:val="none" w:sz="0" w:space="0" w:color="auto"/>
          </w:divBdr>
        </w:div>
        <w:div w:id="1163426972">
          <w:marLeft w:val="480"/>
          <w:marRight w:val="0"/>
          <w:marTop w:val="0"/>
          <w:marBottom w:val="0"/>
          <w:divBdr>
            <w:top w:val="none" w:sz="0" w:space="0" w:color="auto"/>
            <w:left w:val="none" w:sz="0" w:space="0" w:color="auto"/>
            <w:bottom w:val="none" w:sz="0" w:space="0" w:color="auto"/>
            <w:right w:val="none" w:sz="0" w:space="0" w:color="auto"/>
          </w:divBdr>
        </w:div>
        <w:div w:id="2064938298">
          <w:marLeft w:val="480"/>
          <w:marRight w:val="0"/>
          <w:marTop w:val="0"/>
          <w:marBottom w:val="0"/>
          <w:divBdr>
            <w:top w:val="none" w:sz="0" w:space="0" w:color="auto"/>
            <w:left w:val="none" w:sz="0" w:space="0" w:color="auto"/>
            <w:bottom w:val="none" w:sz="0" w:space="0" w:color="auto"/>
            <w:right w:val="none" w:sz="0" w:space="0" w:color="auto"/>
          </w:divBdr>
        </w:div>
        <w:div w:id="1193180472">
          <w:marLeft w:val="480"/>
          <w:marRight w:val="0"/>
          <w:marTop w:val="0"/>
          <w:marBottom w:val="0"/>
          <w:divBdr>
            <w:top w:val="none" w:sz="0" w:space="0" w:color="auto"/>
            <w:left w:val="none" w:sz="0" w:space="0" w:color="auto"/>
            <w:bottom w:val="none" w:sz="0" w:space="0" w:color="auto"/>
            <w:right w:val="none" w:sz="0" w:space="0" w:color="auto"/>
          </w:divBdr>
        </w:div>
        <w:div w:id="916012035">
          <w:marLeft w:val="480"/>
          <w:marRight w:val="0"/>
          <w:marTop w:val="0"/>
          <w:marBottom w:val="0"/>
          <w:divBdr>
            <w:top w:val="none" w:sz="0" w:space="0" w:color="auto"/>
            <w:left w:val="none" w:sz="0" w:space="0" w:color="auto"/>
            <w:bottom w:val="none" w:sz="0" w:space="0" w:color="auto"/>
            <w:right w:val="none" w:sz="0" w:space="0" w:color="auto"/>
          </w:divBdr>
        </w:div>
        <w:div w:id="1524785380">
          <w:marLeft w:val="480"/>
          <w:marRight w:val="0"/>
          <w:marTop w:val="0"/>
          <w:marBottom w:val="0"/>
          <w:divBdr>
            <w:top w:val="none" w:sz="0" w:space="0" w:color="auto"/>
            <w:left w:val="none" w:sz="0" w:space="0" w:color="auto"/>
            <w:bottom w:val="none" w:sz="0" w:space="0" w:color="auto"/>
            <w:right w:val="none" w:sz="0" w:space="0" w:color="auto"/>
          </w:divBdr>
        </w:div>
        <w:div w:id="583104338">
          <w:marLeft w:val="480"/>
          <w:marRight w:val="0"/>
          <w:marTop w:val="0"/>
          <w:marBottom w:val="0"/>
          <w:divBdr>
            <w:top w:val="none" w:sz="0" w:space="0" w:color="auto"/>
            <w:left w:val="none" w:sz="0" w:space="0" w:color="auto"/>
            <w:bottom w:val="none" w:sz="0" w:space="0" w:color="auto"/>
            <w:right w:val="none" w:sz="0" w:space="0" w:color="auto"/>
          </w:divBdr>
        </w:div>
        <w:div w:id="1672101667">
          <w:marLeft w:val="480"/>
          <w:marRight w:val="0"/>
          <w:marTop w:val="0"/>
          <w:marBottom w:val="0"/>
          <w:divBdr>
            <w:top w:val="none" w:sz="0" w:space="0" w:color="auto"/>
            <w:left w:val="none" w:sz="0" w:space="0" w:color="auto"/>
            <w:bottom w:val="none" w:sz="0" w:space="0" w:color="auto"/>
            <w:right w:val="none" w:sz="0" w:space="0" w:color="auto"/>
          </w:divBdr>
        </w:div>
        <w:div w:id="469131169">
          <w:marLeft w:val="480"/>
          <w:marRight w:val="0"/>
          <w:marTop w:val="0"/>
          <w:marBottom w:val="0"/>
          <w:divBdr>
            <w:top w:val="none" w:sz="0" w:space="0" w:color="auto"/>
            <w:left w:val="none" w:sz="0" w:space="0" w:color="auto"/>
            <w:bottom w:val="none" w:sz="0" w:space="0" w:color="auto"/>
            <w:right w:val="none" w:sz="0" w:space="0" w:color="auto"/>
          </w:divBdr>
        </w:div>
        <w:div w:id="210120742">
          <w:marLeft w:val="480"/>
          <w:marRight w:val="0"/>
          <w:marTop w:val="0"/>
          <w:marBottom w:val="0"/>
          <w:divBdr>
            <w:top w:val="none" w:sz="0" w:space="0" w:color="auto"/>
            <w:left w:val="none" w:sz="0" w:space="0" w:color="auto"/>
            <w:bottom w:val="none" w:sz="0" w:space="0" w:color="auto"/>
            <w:right w:val="none" w:sz="0" w:space="0" w:color="auto"/>
          </w:divBdr>
        </w:div>
        <w:div w:id="978806382">
          <w:marLeft w:val="480"/>
          <w:marRight w:val="0"/>
          <w:marTop w:val="0"/>
          <w:marBottom w:val="0"/>
          <w:divBdr>
            <w:top w:val="none" w:sz="0" w:space="0" w:color="auto"/>
            <w:left w:val="none" w:sz="0" w:space="0" w:color="auto"/>
            <w:bottom w:val="none" w:sz="0" w:space="0" w:color="auto"/>
            <w:right w:val="none" w:sz="0" w:space="0" w:color="auto"/>
          </w:divBdr>
        </w:div>
        <w:div w:id="268898171">
          <w:marLeft w:val="480"/>
          <w:marRight w:val="0"/>
          <w:marTop w:val="0"/>
          <w:marBottom w:val="0"/>
          <w:divBdr>
            <w:top w:val="none" w:sz="0" w:space="0" w:color="auto"/>
            <w:left w:val="none" w:sz="0" w:space="0" w:color="auto"/>
            <w:bottom w:val="none" w:sz="0" w:space="0" w:color="auto"/>
            <w:right w:val="none" w:sz="0" w:space="0" w:color="auto"/>
          </w:divBdr>
        </w:div>
        <w:div w:id="1085809265">
          <w:marLeft w:val="480"/>
          <w:marRight w:val="0"/>
          <w:marTop w:val="0"/>
          <w:marBottom w:val="0"/>
          <w:divBdr>
            <w:top w:val="none" w:sz="0" w:space="0" w:color="auto"/>
            <w:left w:val="none" w:sz="0" w:space="0" w:color="auto"/>
            <w:bottom w:val="none" w:sz="0" w:space="0" w:color="auto"/>
            <w:right w:val="none" w:sz="0" w:space="0" w:color="auto"/>
          </w:divBdr>
        </w:div>
        <w:div w:id="111900453">
          <w:marLeft w:val="480"/>
          <w:marRight w:val="0"/>
          <w:marTop w:val="0"/>
          <w:marBottom w:val="0"/>
          <w:divBdr>
            <w:top w:val="none" w:sz="0" w:space="0" w:color="auto"/>
            <w:left w:val="none" w:sz="0" w:space="0" w:color="auto"/>
            <w:bottom w:val="none" w:sz="0" w:space="0" w:color="auto"/>
            <w:right w:val="none" w:sz="0" w:space="0" w:color="auto"/>
          </w:divBdr>
        </w:div>
        <w:div w:id="2074497842">
          <w:marLeft w:val="480"/>
          <w:marRight w:val="0"/>
          <w:marTop w:val="0"/>
          <w:marBottom w:val="0"/>
          <w:divBdr>
            <w:top w:val="none" w:sz="0" w:space="0" w:color="auto"/>
            <w:left w:val="none" w:sz="0" w:space="0" w:color="auto"/>
            <w:bottom w:val="none" w:sz="0" w:space="0" w:color="auto"/>
            <w:right w:val="none" w:sz="0" w:space="0" w:color="auto"/>
          </w:divBdr>
        </w:div>
        <w:div w:id="447435953">
          <w:marLeft w:val="480"/>
          <w:marRight w:val="0"/>
          <w:marTop w:val="0"/>
          <w:marBottom w:val="0"/>
          <w:divBdr>
            <w:top w:val="none" w:sz="0" w:space="0" w:color="auto"/>
            <w:left w:val="none" w:sz="0" w:space="0" w:color="auto"/>
            <w:bottom w:val="none" w:sz="0" w:space="0" w:color="auto"/>
            <w:right w:val="none" w:sz="0" w:space="0" w:color="auto"/>
          </w:divBdr>
        </w:div>
        <w:div w:id="1450472003">
          <w:marLeft w:val="480"/>
          <w:marRight w:val="0"/>
          <w:marTop w:val="0"/>
          <w:marBottom w:val="0"/>
          <w:divBdr>
            <w:top w:val="none" w:sz="0" w:space="0" w:color="auto"/>
            <w:left w:val="none" w:sz="0" w:space="0" w:color="auto"/>
            <w:bottom w:val="none" w:sz="0" w:space="0" w:color="auto"/>
            <w:right w:val="none" w:sz="0" w:space="0" w:color="auto"/>
          </w:divBdr>
        </w:div>
        <w:div w:id="527455236">
          <w:marLeft w:val="480"/>
          <w:marRight w:val="0"/>
          <w:marTop w:val="0"/>
          <w:marBottom w:val="0"/>
          <w:divBdr>
            <w:top w:val="none" w:sz="0" w:space="0" w:color="auto"/>
            <w:left w:val="none" w:sz="0" w:space="0" w:color="auto"/>
            <w:bottom w:val="none" w:sz="0" w:space="0" w:color="auto"/>
            <w:right w:val="none" w:sz="0" w:space="0" w:color="auto"/>
          </w:divBdr>
        </w:div>
        <w:div w:id="1268581340">
          <w:marLeft w:val="480"/>
          <w:marRight w:val="0"/>
          <w:marTop w:val="0"/>
          <w:marBottom w:val="0"/>
          <w:divBdr>
            <w:top w:val="none" w:sz="0" w:space="0" w:color="auto"/>
            <w:left w:val="none" w:sz="0" w:space="0" w:color="auto"/>
            <w:bottom w:val="none" w:sz="0" w:space="0" w:color="auto"/>
            <w:right w:val="none" w:sz="0" w:space="0" w:color="auto"/>
          </w:divBdr>
        </w:div>
        <w:div w:id="884291244">
          <w:marLeft w:val="480"/>
          <w:marRight w:val="0"/>
          <w:marTop w:val="0"/>
          <w:marBottom w:val="0"/>
          <w:divBdr>
            <w:top w:val="none" w:sz="0" w:space="0" w:color="auto"/>
            <w:left w:val="none" w:sz="0" w:space="0" w:color="auto"/>
            <w:bottom w:val="none" w:sz="0" w:space="0" w:color="auto"/>
            <w:right w:val="none" w:sz="0" w:space="0" w:color="auto"/>
          </w:divBdr>
        </w:div>
        <w:div w:id="189878754">
          <w:marLeft w:val="480"/>
          <w:marRight w:val="0"/>
          <w:marTop w:val="0"/>
          <w:marBottom w:val="0"/>
          <w:divBdr>
            <w:top w:val="none" w:sz="0" w:space="0" w:color="auto"/>
            <w:left w:val="none" w:sz="0" w:space="0" w:color="auto"/>
            <w:bottom w:val="none" w:sz="0" w:space="0" w:color="auto"/>
            <w:right w:val="none" w:sz="0" w:space="0" w:color="auto"/>
          </w:divBdr>
        </w:div>
        <w:div w:id="736904424">
          <w:marLeft w:val="480"/>
          <w:marRight w:val="0"/>
          <w:marTop w:val="0"/>
          <w:marBottom w:val="0"/>
          <w:divBdr>
            <w:top w:val="none" w:sz="0" w:space="0" w:color="auto"/>
            <w:left w:val="none" w:sz="0" w:space="0" w:color="auto"/>
            <w:bottom w:val="none" w:sz="0" w:space="0" w:color="auto"/>
            <w:right w:val="none" w:sz="0" w:space="0" w:color="auto"/>
          </w:divBdr>
        </w:div>
      </w:divsChild>
    </w:div>
    <w:div w:id="751508041">
      <w:bodyDiv w:val="1"/>
      <w:marLeft w:val="0"/>
      <w:marRight w:val="0"/>
      <w:marTop w:val="0"/>
      <w:marBottom w:val="0"/>
      <w:divBdr>
        <w:top w:val="none" w:sz="0" w:space="0" w:color="auto"/>
        <w:left w:val="none" w:sz="0" w:space="0" w:color="auto"/>
        <w:bottom w:val="none" w:sz="0" w:space="0" w:color="auto"/>
        <w:right w:val="none" w:sz="0" w:space="0" w:color="auto"/>
      </w:divBdr>
    </w:div>
    <w:div w:id="752044195">
      <w:bodyDiv w:val="1"/>
      <w:marLeft w:val="0"/>
      <w:marRight w:val="0"/>
      <w:marTop w:val="0"/>
      <w:marBottom w:val="0"/>
      <w:divBdr>
        <w:top w:val="none" w:sz="0" w:space="0" w:color="auto"/>
        <w:left w:val="none" w:sz="0" w:space="0" w:color="auto"/>
        <w:bottom w:val="none" w:sz="0" w:space="0" w:color="auto"/>
        <w:right w:val="none" w:sz="0" w:space="0" w:color="auto"/>
      </w:divBdr>
    </w:div>
    <w:div w:id="753893149">
      <w:bodyDiv w:val="1"/>
      <w:marLeft w:val="0"/>
      <w:marRight w:val="0"/>
      <w:marTop w:val="0"/>
      <w:marBottom w:val="0"/>
      <w:divBdr>
        <w:top w:val="none" w:sz="0" w:space="0" w:color="auto"/>
        <w:left w:val="none" w:sz="0" w:space="0" w:color="auto"/>
        <w:bottom w:val="none" w:sz="0" w:space="0" w:color="auto"/>
        <w:right w:val="none" w:sz="0" w:space="0" w:color="auto"/>
      </w:divBdr>
    </w:div>
    <w:div w:id="755246992">
      <w:bodyDiv w:val="1"/>
      <w:marLeft w:val="0"/>
      <w:marRight w:val="0"/>
      <w:marTop w:val="0"/>
      <w:marBottom w:val="0"/>
      <w:divBdr>
        <w:top w:val="none" w:sz="0" w:space="0" w:color="auto"/>
        <w:left w:val="none" w:sz="0" w:space="0" w:color="auto"/>
        <w:bottom w:val="none" w:sz="0" w:space="0" w:color="auto"/>
        <w:right w:val="none" w:sz="0" w:space="0" w:color="auto"/>
      </w:divBdr>
    </w:div>
    <w:div w:id="755443375">
      <w:bodyDiv w:val="1"/>
      <w:marLeft w:val="0"/>
      <w:marRight w:val="0"/>
      <w:marTop w:val="0"/>
      <w:marBottom w:val="0"/>
      <w:divBdr>
        <w:top w:val="none" w:sz="0" w:space="0" w:color="auto"/>
        <w:left w:val="none" w:sz="0" w:space="0" w:color="auto"/>
        <w:bottom w:val="none" w:sz="0" w:space="0" w:color="auto"/>
        <w:right w:val="none" w:sz="0" w:space="0" w:color="auto"/>
      </w:divBdr>
    </w:div>
    <w:div w:id="756711310">
      <w:bodyDiv w:val="1"/>
      <w:marLeft w:val="0"/>
      <w:marRight w:val="0"/>
      <w:marTop w:val="0"/>
      <w:marBottom w:val="0"/>
      <w:divBdr>
        <w:top w:val="none" w:sz="0" w:space="0" w:color="auto"/>
        <w:left w:val="none" w:sz="0" w:space="0" w:color="auto"/>
        <w:bottom w:val="none" w:sz="0" w:space="0" w:color="auto"/>
        <w:right w:val="none" w:sz="0" w:space="0" w:color="auto"/>
      </w:divBdr>
    </w:div>
    <w:div w:id="757023109">
      <w:bodyDiv w:val="1"/>
      <w:marLeft w:val="0"/>
      <w:marRight w:val="0"/>
      <w:marTop w:val="0"/>
      <w:marBottom w:val="0"/>
      <w:divBdr>
        <w:top w:val="none" w:sz="0" w:space="0" w:color="auto"/>
        <w:left w:val="none" w:sz="0" w:space="0" w:color="auto"/>
        <w:bottom w:val="none" w:sz="0" w:space="0" w:color="auto"/>
        <w:right w:val="none" w:sz="0" w:space="0" w:color="auto"/>
      </w:divBdr>
    </w:div>
    <w:div w:id="757143303">
      <w:bodyDiv w:val="1"/>
      <w:marLeft w:val="0"/>
      <w:marRight w:val="0"/>
      <w:marTop w:val="0"/>
      <w:marBottom w:val="0"/>
      <w:divBdr>
        <w:top w:val="none" w:sz="0" w:space="0" w:color="auto"/>
        <w:left w:val="none" w:sz="0" w:space="0" w:color="auto"/>
        <w:bottom w:val="none" w:sz="0" w:space="0" w:color="auto"/>
        <w:right w:val="none" w:sz="0" w:space="0" w:color="auto"/>
      </w:divBdr>
    </w:div>
    <w:div w:id="757290903">
      <w:bodyDiv w:val="1"/>
      <w:marLeft w:val="0"/>
      <w:marRight w:val="0"/>
      <w:marTop w:val="0"/>
      <w:marBottom w:val="0"/>
      <w:divBdr>
        <w:top w:val="none" w:sz="0" w:space="0" w:color="auto"/>
        <w:left w:val="none" w:sz="0" w:space="0" w:color="auto"/>
        <w:bottom w:val="none" w:sz="0" w:space="0" w:color="auto"/>
        <w:right w:val="none" w:sz="0" w:space="0" w:color="auto"/>
      </w:divBdr>
      <w:divsChild>
        <w:div w:id="1432313037">
          <w:marLeft w:val="480"/>
          <w:marRight w:val="0"/>
          <w:marTop w:val="0"/>
          <w:marBottom w:val="0"/>
          <w:divBdr>
            <w:top w:val="none" w:sz="0" w:space="0" w:color="auto"/>
            <w:left w:val="none" w:sz="0" w:space="0" w:color="auto"/>
            <w:bottom w:val="none" w:sz="0" w:space="0" w:color="auto"/>
            <w:right w:val="none" w:sz="0" w:space="0" w:color="auto"/>
          </w:divBdr>
        </w:div>
        <w:div w:id="1687977681">
          <w:marLeft w:val="480"/>
          <w:marRight w:val="0"/>
          <w:marTop w:val="0"/>
          <w:marBottom w:val="0"/>
          <w:divBdr>
            <w:top w:val="none" w:sz="0" w:space="0" w:color="auto"/>
            <w:left w:val="none" w:sz="0" w:space="0" w:color="auto"/>
            <w:bottom w:val="none" w:sz="0" w:space="0" w:color="auto"/>
            <w:right w:val="none" w:sz="0" w:space="0" w:color="auto"/>
          </w:divBdr>
        </w:div>
        <w:div w:id="2083719282">
          <w:marLeft w:val="480"/>
          <w:marRight w:val="0"/>
          <w:marTop w:val="0"/>
          <w:marBottom w:val="0"/>
          <w:divBdr>
            <w:top w:val="none" w:sz="0" w:space="0" w:color="auto"/>
            <w:left w:val="none" w:sz="0" w:space="0" w:color="auto"/>
            <w:bottom w:val="none" w:sz="0" w:space="0" w:color="auto"/>
            <w:right w:val="none" w:sz="0" w:space="0" w:color="auto"/>
          </w:divBdr>
        </w:div>
        <w:div w:id="713508830">
          <w:marLeft w:val="480"/>
          <w:marRight w:val="0"/>
          <w:marTop w:val="0"/>
          <w:marBottom w:val="0"/>
          <w:divBdr>
            <w:top w:val="none" w:sz="0" w:space="0" w:color="auto"/>
            <w:left w:val="none" w:sz="0" w:space="0" w:color="auto"/>
            <w:bottom w:val="none" w:sz="0" w:space="0" w:color="auto"/>
            <w:right w:val="none" w:sz="0" w:space="0" w:color="auto"/>
          </w:divBdr>
        </w:div>
        <w:div w:id="650595948">
          <w:marLeft w:val="480"/>
          <w:marRight w:val="0"/>
          <w:marTop w:val="0"/>
          <w:marBottom w:val="0"/>
          <w:divBdr>
            <w:top w:val="none" w:sz="0" w:space="0" w:color="auto"/>
            <w:left w:val="none" w:sz="0" w:space="0" w:color="auto"/>
            <w:bottom w:val="none" w:sz="0" w:space="0" w:color="auto"/>
            <w:right w:val="none" w:sz="0" w:space="0" w:color="auto"/>
          </w:divBdr>
        </w:div>
        <w:div w:id="1138306978">
          <w:marLeft w:val="480"/>
          <w:marRight w:val="0"/>
          <w:marTop w:val="0"/>
          <w:marBottom w:val="0"/>
          <w:divBdr>
            <w:top w:val="none" w:sz="0" w:space="0" w:color="auto"/>
            <w:left w:val="none" w:sz="0" w:space="0" w:color="auto"/>
            <w:bottom w:val="none" w:sz="0" w:space="0" w:color="auto"/>
            <w:right w:val="none" w:sz="0" w:space="0" w:color="auto"/>
          </w:divBdr>
        </w:div>
        <w:div w:id="653338644">
          <w:marLeft w:val="480"/>
          <w:marRight w:val="0"/>
          <w:marTop w:val="0"/>
          <w:marBottom w:val="0"/>
          <w:divBdr>
            <w:top w:val="none" w:sz="0" w:space="0" w:color="auto"/>
            <w:left w:val="none" w:sz="0" w:space="0" w:color="auto"/>
            <w:bottom w:val="none" w:sz="0" w:space="0" w:color="auto"/>
            <w:right w:val="none" w:sz="0" w:space="0" w:color="auto"/>
          </w:divBdr>
        </w:div>
        <w:div w:id="882983181">
          <w:marLeft w:val="480"/>
          <w:marRight w:val="0"/>
          <w:marTop w:val="0"/>
          <w:marBottom w:val="0"/>
          <w:divBdr>
            <w:top w:val="none" w:sz="0" w:space="0" w:color="auto"/>
            <w:left w:val="none" w:sz="0" w:space="0" w:color="auto"/>
            <w:bottom w:val="none" w:sz="0" w:space="0" w:color="auto"/>
            <w:right w:val="none" w:sz="0" w:space="0" w:color="auto"/>
          </w:divBdr>
        </w:div>
        <w:div w:id="1994606233">
          <w:marLeft w:val="480"/>
          <w:marRight w:val="0"/>
          <w:marTop w:val="0"/>
          <w:marBottom w:val="0"/>
          <w:divBdr>
            <w:top w:val="none" w:sz="0" w:space="0" w:color="auto"/>
            <w:left w:val="none" w:sz="0" w:space="0" w:color="auto"/>
            <w:bottom w:val="none" w:sz="0" w:space="0" w:color="auto"/>
            <w:right w:val="none" w:sz="0" w:space="0" w:color="auto"/>
          </w:divBdr>
        </w:div>
        <w:div w:id="1391614346">
          <w:marLeft w:val="480"/>
          <w:marRight w:val="0"/>
          <w:marTop w:val="0"/>
          <w:marBottom w:val="0"/>
          <w:divBdr>
            <w:top w:val="none" w:sz="0" w:space="0" w:color="auto"/>
            <w:left w:val="none" w:sz="0" w:space="0" w:color="auto"/>
            <w:bottom w:val="none" w:sz="0" w:space="0" w:color="auto"/>
            <w:right w:val="none" w:sz="0" w:space="0" w:color="auto"/>
          </w:divBdr>
        </w:div>
        <w:div w:id="1191918978">
          <w:marLeft w:val="480"/>
          <w:marRight w:val="0"/>
          <w:marTop w:val="0"/>
          <w:marBottom w:val="0"/>
          <w:divBdr>
            <w:top w:val="none" w:sz="0" w:space="0" w:color="auto"/>
            <w:left w:val="none" w:sz="0" w:space="0" w:color="auto"/>
            <w:bottom w:val="none" w:sz="0" w:space="0" w:color="auto"/>
            <w:right w:val="none" w:sz="0" w:space="0" w:color="auto"/>
          </w:divBdr>
        </w:div>
        <w:div w:id="624892161">
          <w:marLeft w:val="480"/>
          <w:marRight w:val="0"/>
          <w:marTop w:val="0"/>
          <w:marBottom w:val="0"/>
          <w:divBdr>
            <w:top w:val="none" w:sz="0" w:space="0" w:color="auto"/>
            <w:left w:val="none" w:sz="0" w:space="0" w:color="auto"/>
            <w:bottom w:val="none" w:sz="0" w:space="0" w:color="auto"/>
            <w:right w:val="none" w:sz="0" w:space="0" w:color="auto"/>
          </w:divBdr>
        </w:div>
        <w:div w:id="1072435585">
          <w:marLeft w:val="480"/>
          <w:marRight w:val="0"/>
          <w:marTop w:val="0"/>
          <w:marBottom w:val="0"/>
          <w:divBdr>
            <w:top w:val="none" w:sz="0" w:space="0" w:color="auto"/>
            <w:left w:val="none" w:sz="0" w:space="0" w:color="auto"/>
            <w:bottom w:val="none" w:sz="0" w:space="0" w:color="auto"/>
            <w:right w:val="none" w:sz="0" w:space="0" w:color="auto"/>
          </w:divBdr>
        </w:div>
        <w:div w:id="828986034">
          <w:marLeft w:val="480"/>
          <w:marRight w:val="0"/>
          <w:marTop w:val="0"/>
          <w:marBottom w:val="0"/>
          <w:divBdr>
            <w:top w:val="none" w:sz="0" w:space="0" w:color="auto"/>
            <w:left w:val="none" w:sz="0" w:space="0" w:color="auto"/>
            <w:bottom w:val="none" w:sz="0" w:space="0" w:color="auto"/>
            <w:right w:val="none" w:sz="0" w:space="0" w:color="auto"/>
          </w:divBdr>
        </w:div>
        <w:div w:id="898830863">
          <w:marLeft w:val="480"/>
          <w:marRight w:val="0"/>
          <w:marTop w:val="0"/>
          <w:marBottom w:val="0"/>
          <w:divBdr>
            <w:top w:val="none" w:sz="0" w:space="0" w:color="auto"/>
            <w:left w:val="none" w:sz="0" w:space="0" w:color="auto"/>
            <w:bottom w:val="none" w:sz="0" w:space="0" w:color="auto"/>
            <w:right w:val="none" w:sz="0" w:space="0" w:color="auto"/>
          </w:divBdr>
        </w:div>
        <w:div w:id="127599513">
          <w:marLeft w:val="480"/>
          <w:marRight w:val="0"/>
          <w:marTop w:val="0"/>
          <w:marBottom w:val="0"/>
          <w:divBdr>
            <w:top w:val="none" w:sz="0" w:space="0" w:color="auto"/>
            <w:left w:val="none" w:sz="0" w:space="0" w:color="auto"/>
            <w:bottom w:val="none" w:sz="0" w:space="0" w:color="auto"/>
            <w:right w:val="none" w:sz="0" w:space="0" w:color="auto"/>
          </w:divBdr>
        </w:div>
        <w:div w:id="1389113676">
          <w:marLeft w:val="480"/>
          <w:marRight w:val="0"/>
          <w:marTop w:val="0"/>
          <w:marBottom w:val="0"/>
          <w:divBdr>
            <w:top w:val="none" w:sz="0" w:space="0" w:color="auto"/>
            <w:left w:val="none" w:sz="0" w:space="0" w:color="auto"/>
            <w:bottom w:val="none" w:sz="0" w:space="0" w:color="auto"/>
            <w:right w:val="none" w:sz="0" w:space="0" w:color="auto"/>
          </w:divBdr>
        </w:div>
        <w:div w:id="1128552930">
          <w:marLeft w:val="480"/>
          <w:marRight w:val="0"/>
          <w:marTop w:val="0"/>
          <w:marBottom w:val="0"/>
          <w:divBdr>
            <w:top w:val="none" w:sz="0" w:space="0" w:color="auto"/>
            <w:left w:val="none" w:sz="0" w:space="0" w:color="auto"/>
            <w:bottom w:val="none" w:sz="0" w:space="0" w:color="auto"/>
            <w:right w:val="none" w:sz="0" w:space="0" w:color="auto"/>
          </w:divBdr>
        </w:div>
        <w:div w:id="974722044">
          <w:marLeft w:val="480"/>
          <w:marRight w:val="0"/>
          <w:marTop w:val="0"/>
          <w:marBottom w:val="0"/>
          <w:divBdr>
            <w:top w:val="none" w:sz="0" w:space="0" w:color="auto"/>
            <w:left w:val="none" w:sz="0" w:space="0" w:color="auto"/>
            <w:bottom w:val="none" w:sz="0" w:space="0" w:color="auto"/>
            <w:right w:val="none" w:sz="0" w:space="0" w:color="auto"/>
          </w:divBdr>
        </w:div>
        <w:div w:id="475684965">
          <w:marLeft w:val="480"/>
          <w:marRight w:val="0"/>
          <w:marTop w:val="0"/>
          <w:marBottom w:val="0"/>
          <w:divBdr>
            <w:top w:val="none" w:sz="0" w:space="0" w:color="auto"/>
            <w:left w:val="none" w:sz="0" w:space="0" w:color="auto"/>
            <w:bottom w:val="none" w:sz="0" w:space="0" w:color="auto"/>
            <w:right w:val="none" w:sz="0" w:space="0" w:color="auto"/>
          </w:divBdr>
        </w:div>
        <w:div w:id="822282281">
          <w:marLeft w:val="480"/>
          <w:marRight w:val="0"/>
          <w:marTop w:val="0"/>
          <w:marBottom w:val="0"/>
          <w:divBdr>
            <w:top w:val="none" w:sz="0" w:space="0" w:color="auto"/>
            <w:left w:val="none" w:sz="0" w:space="0" w:color="auto"/>
            <w:bottom w:val="none" w:sz="0" w:space="0" w:color="auto"/>
            <w:right w:val="none" w:sz="0" w:space="0" w:color="auto"/>
          </w:divBdr>
        </w:div>
        <w:div w:id="299120686">
          <w:marLeft w:val="480"/>
          <w:marRight w:val="0"/>
          <w:marTop w:val="0"/>
          <w:marBottom w:val="0"/>
          <w:divBdr>
            <w:top w:val="none" w:sz="0" w:space="0" w:color="auto"/>
            <w:left w:val="none" w:sz="0" w:space="0" w:color="auto"/>
            <w:bottom w:val="none" w:sz="0" w:space="0" w:color="auto"/>
            <w:right w:val="none" w:sz="0" w:space="0" w:color="auto"/>
          </w:divBdr>
        </w:div>
        <w:div w:id="521356904">
          <w:marLeft w:val="480"/>
          <w:marRight w:val="0"/>
          <w:marTop w:val="0"/>
          <w:marBottom w:val="0"/>
          <w:divBdr>
            <w:top w:val="none" w:sz="0" w:space="0" w:color="auto"/>
            <w:left w:val="none" w:sz="0" w:space="0" w:color="auto"/>
            <w:bottom w:val="none" w:sz="0" w:space="0" w:color="auto"/>
            <w:right w:val="none" w:sz="0" w:space="0" w:color="auto"/>
          </w:divBdr>
        </w:div>
        <w:div w:id="1425957441">
          <w:marLeft w:val="480"/>
          <w:marRight w:val="0"/>
          <w:marTop w:val="0"/>
          <w:marBottom w:val="0"/>
          <w:divBdr>
            <w:top w:val="none" w:sz="0" w:space="0" w:color="auto"/>
            <w:left w:val="none" w:sz="0" w:space="0" w:color="auto"/>
            <w:bottom w:val="none" w:sz="0" w:space="0" w:color="auto"/>
            <w:right w:val="none" w:sz="0" w:space="0" w:color="auto"/>
          </w:divBdr>
        </w:div>
        <w:div w:id="1117681120">
          <w:marLeft w:val="480"/>
          <w:marRight w:val="0"/>
          <w:marTop w:val="0"/>
          <w:marBottom w:val="0"/>
          <w:divBdr>
            <w:top w:val="none" w:sz="0" w:space="0" w:color="auto"/>
            <w:left w:val="none" w:sz="0" w:space="0" w:color="auto"/>
            <w:bottom w:val="none" w:sz="0" w:space="0" w:color="auto"/>
            <w:right w:val="none" w:sz="0" w:space="0" w:color="auto"/>
          </w:divBdr>
        </w:div>
        <w:div w:id="167445365">
          <w:marLeft w:val="480"/>
          <w:marRight w:val="0"/>
          <w:marTop w:val="0"/>
          <w:marBottom w:val="0"/>
          <w:divBdr>
            <w:top w:val="none" w:sz="0" w:space="0" w:color="auto"/>
            <w:left w:val="none" w:sz="0" w:space="0" w:color="auto"/>
            <w:bottom w:val="none" w:sz="0" w:space="0" w:color="auto"/>
            <w:right w:val="none" w:sz="0" w:space="0" w:color="auto"/>
          </w:divBdr>
        </w:div>
        <w:div w:id="1026178443">
          <w:marLeft w:val="480"/>
          <w:marRight w:val="0"/>
          <w:marTop w:val="0"/>
          <w:marBottom w:val="0"/>
          <w:divBdr>
            <w:top w:val="none" w:sz="0" w:space="0" w:color="auto"/>
            <w:left w:val="none" w:sz="0" w:space="0" w:color="auto"/>
            <w:bottom w:val="none" w:sz="0" w:space="0" w:color="auto"/>
            <w:right w:val="none" w:sz="0" w:space="0" w:color="auto"/>
          </w:divBdr>
        </w:div>
        <w:div w:id="1461848646">
          <w:marLeft w:val="480"/>
          <w:marRight w:val="0"/>
          <w:marTop w:val="0"/>
          <w:marBottom w:val="0"/>
          <w:divBdr>
            <w:top w:val="none" w:sz="0" w:space="0" w:color="auto"/>
            <w:left w:val="none" w:sz="0" w:space="0" w:color="auto"/>
            <w:bottom w:val="none" w:sz="0" w:space="0" w:color="auto"/>
            <w:right w:val="none" w:sz="0" w:space="0" w:color="auto"/>
          </w:divBdr>
        </w:div>
        <w:div w:id="1240942089">
          <w:marLeft w:val="480"/>
          <w:marRight w:val="0"/>
          <w:marTop w:val="0"/>
          <w:marBottom w:val="0"/>
          <w:divBdr>
            <w:top w:val="none" w:sz="0" w:space="0" w:color="auto"/>
            <w:left w:val="none" w:sz="0" w:space="0" w:color="auto"/>
            <w:bottom w:val="none" w:sz="0" w:space="0" w:color="auto"/>
            <w:right w:val="none" w:sz="0" w:space="0" w:color="auto"/>
          </w:divBdr>
        </w:div>
        <w:div w:id="978725752">
          <w:marLeft w:val="480"/>
          <w:marRight w:val="0"/>
          <w:marTop w:val="0"/>
          <w:marBottom w:val="0"/>
          <w:divBdr>
            <w:top w:val="none" w:sz="0" w:space="0" w:color="auto"/>
            <w:left w:val="none" w:sz="0" w:space="0" w:color="auto"/>
            <w:bottom w:val="none" w:sz="0" w:space="0" w:color="auto"/>
            <w:right w:val="none" w:sz="0" w:space="0" w:color="auto"/>
          </w:divBdr>
        </w:div>
        <w:div w:id="663046563">
          <w:marLeft w:val="480"/>
          <w:marRight w:val="0"/>
          <w:marTop w:val="0"/>
          <w:marBottom w:val="0"/>
          <w:divBdr>
            <w:top w:val="none" w:sz="0" w:space="0" w:color="auto"/>
            <w:left w:val="none" w:sz="0" w:space="0" w:color="auto"/>
            <w:bottom w:val="none" w:sz="0" w:space="0" w:color="auto"/>
            <w:right w:val="none" w:sz="0" w:space="0" w:color="auto"/>
          </w:divBdr>
        </w:div>
        <w:div w:id="1630698122">
          <w:marLeft w:val="480"/>
          <w:marRight w:val="0"/>
          <w:marTop w:val="0"/>
          <w:marBottom w:val="0"/>
          <w:divBdr>
            <w:top w:val="none" w:sz="0" w:space="0" w:color="auto"/>
            <w:left w:val="none" w:sz="0" w:space="0" w:color="auto"/>
            <w:bottom w:val="none" w:sz="0" w:space="0" w:color="auto"/>
            <w:right w:val="none" w:sz="0" w:space="0" w:color="auto"/>
          </w:divBdr>
        </w:div>
        <w:div w:id="2081829758">
          <w:marLeft w:val="480"/>
          <w:marRight w:val="0"/>
          <w:marTop w:val="0"/>
          <w:marBottom w:val="0"/>
          <w:divBdr>
            <w:top w:val="none" w:sz="0" w:space="0" w:color="auto"/>
            <w:left w:val="none" w:sz="0" w:space="0" w:color="auto"/>
            <w:bottom w:val="none" w:sz="0" w:space="0" w:color="auto"/>
            <w:right w:val="none" w:sz="0" w:space="0" w:color="auto"/>
          </w:divBdr>
        </w:div>
        <w:div w:id="236600441">
          <w:marLeft w:val="480"/>
          <w:marRight w:val="0"/>
          <w:marTop w:val="0"/>
          <w:marBottom w:val="0"/>
          <w:divBdr>
            <w:top w:val="none" w:sz="0" w:space="0" w:color="auto"/>
            <w:left w:val="none" w:sz="0" w:space="0" w:color="auto"/>
            <w:bottom w:val="none" w:sz="0" w:space="0" w:color="auto"/>
            <w:right w:val="none" w:sz="0" w:space="0" w:color="auto"/>
          </w:divBdr>
        </w:div>
        <w:div w:id="2000763734">
          <w:marLeft w:val="480"/>
          <w:marRight w:val="0"/>
          <w:marTop w:val="0"/>
          <w:marBottom w:val="0"/>
          <w:divBdr>
            <w:top w:val="none" w:sz="0" w:space="0" w:color="auto"/>
            <w:left w:val="none" w:sz="0" w:space="0" w:color="auto"/>
            <w:bottom w:val="none" w:sz="0" w:space="0" w:color="auto"/>
            <w:right w:val="none" w:sz="0" w:space="0" w:color="auto"/>
          </w:divBdr>
        </w:div>
        <w:div w:id="425804528">
          <w:marLeft w:val="480"/>
          <w:marRight w:val="0"/>
          <w:marTop w:val="0"/>
          <w:marBottom w:val="0"/>
          <w:divBdr>
            <w:top w:val="none" w:sz="0" w:space="0" w:color="auto"/>
            <w:left w:val="none" w:sz="0" w:space="0" w:color="auto"/>
            <w:bottom w:val="none" w:sz="0" w:space="0" w:color="auto"/>
            <w:right w:val="none" w:sz="0" w:space="0" w:color="auto"/>
          </w:divBdr>
        </w:div>
        <w:div w:id="837842850">
          <w:marLeft w:val="480"/>
          <w:marRight w:val="0"/>
          <w:marTop w:val="0"/>
          <w:marBottom w:val="0"/>
          <w:divBdr>
            <w:top w:val="none" w:sz="0" w:space="0" w:color="auto"/>
            <w:left w:val="none" w:sz="0" w:space="0" w:color="auto"/>
            <w:bottom w:val="none" w:sz="0" w:space="0" w:color="auto"/>
            <w:right w:val="none" w:sz="0" w:space="0" w:color="auto"/>
          </w:divBdr>
        </w:div>
        <w:div w:id="147863271">
          <w:marLeft w:val="480"/>
          <w:marRight w:val="0"/>
          <w:marTop w:val="0"/>
          <w:marBottom w:val="0"/>
          <w:divBdr>
            <w:top w:val="none" w:sz="0" w:space="0" w:color="auto"/>
            <w:left w:val="none" w:sz="0" w:space="0" w:color="auto"/>
            <w:bottom w:val="none" w:sz="0" w:space="0" w:color="auto"/>
            <w:right w:val="none" w:sz="0" w:space="0" w:color="auto"/>
          </w:divBdr>
        </w:div>
        <w:div w:id="119107616">
          <w:marLeft w:val="480"/>
          <w:marRight w:val="0"/>
          <w:marTop w:val="0"/>
          <w:marBottom w:val="0"/>
          <w:divBdr>
            <w:top w:val="none" w:sz="0" w:space="0" w:color="auto"/>
            <w:left w:val="none" w:sz="0" w:space="0" w:color="auto"/>
            <w:bottom w:val="none" w:sz="0" w:space="0" w:color="auto"/>
            <w:right w:val="none" w:sz="0" w:space="0" w:color="auto"/>
          </w:divBdr>
        </w:div>
        <w:div w:id="919948406">
          <w:marLeft w:val="480"/>
          <w:marRight w:val="0"/>
          <w:marTop w:val="0"/>
          <w:marBottom w:val="0"/>
          <w:divBdr>
            <w:top w:val="none" w:sz="0" w:space="0" w:color="auto"/>
            <w:left w:val="none" w:sz="0" w:space="0" w:color="auto"/>
            <w:bottom w:val="none" w:sz="0" w:space="0" w:color="auto"/>
            <w:right w:val="none" w:sz="0" w:space="0" w:color="auto"/>
          </w:divBdr>
        </w:div>
        <w:div w:id="565411593">
          <w:marLeft w:val="480"/>
          <w:marRight w:val="0"/>
          <w:marTop w:val="0"/>
          <w:marBottom w:val="0"/>
          <w:divBdr>
            <w:top w:val="none" w:sz="0" w:space="0" w:color="auto"/>
            <w:left w:val="none" w:sz="0" w:space="0" w:color="auto"/>
            <w:bottom w:val="none" w:sz="0" w:space="0" w:color="auto"/>
            <w:right w:val="none" w:sz="0" w:space="0" w:color="auto"/>
          </w:divBdr>
        </w:div>
        <w:div w:id="1377008050">
          <w:marLeft w:val="480"/>
          <w:marRight w:val="0"/>
          <w:marTop w:val="0"/>
          <w:marBottom w:val="0"/>
          <w:divBdr>
            <w:top w:val="none" w:sz="0" w:space="0" w:color="auto"/>
            <w:left w:val="none" w:sz="0" w:space="0" w:color="auto"/>
            <w:bottom w:val="none" w:sz="0" w:space="0" w:color="auto"/>
            <w:right w:val="none" w:sz="0" w:space="0" w:color="auto"/>
          </w:divBdr>
        </w:div>
        <w:div w:id="885797637">
          <w:marLeft w:val="480"/>
          <w:marRight w:val="0"/>
          <w:marTop w:val="0"/>
          <w:marBottom w:val="0"/>
          <w:divBdr>
            <w:top w:val="none" w:sz="0" w:space="0" w:color="auto"/>
            <w:left w:val="none" w:sz="0" w:space="0" w:color="auto"/>
            <w:bottom w:val="none" w:sz="0" w:space="0" w:color="auto"/>
            <w:right w:val="none" w:sz="0" w:space="0" w:color="auto"/>
          </w:divBdr>
        </w:div>
        <w:div w:id="418676520">
          <w:marLeft w:val="480"/>
          <w:marRight w:val="0"/>
          <w:marTop w:val="0"/>
          <w:marBottom w:val="0"/>
          <w:divBdr>
            <w:top w:val="none" w:sz="0" w:space="0" w:color="auto"/>
            <w:left w:val="none" w:sz="0" w:space="0" w:color="auto"/>
            <w:bottom w:val="none" w:sz="0" w:space="0" w:color="auto"/>
            <w:right w:val="none" w:sz="0" w:space="0" w:color="auto"/>
          </w:divBdr>
        </w:div>
        <w:div w:id="147985078">
          <w:marLeft w:val="480"/>
          <w:marRight w:val="0"/>
          <w:marTop w:val="0"/>
          <w:marBottom w:val="0"/>
          <w:divBdr>
            <w:top w:val="none" w:sz="0" w:space="0" w:color="auto"/>
            <w:left w:val="none" w:sz="0" w:space="0" w:color="auto"/>
            <w:bottom w:val="none" w:sz="0" w:space="0" w:color="auto"/>
            <w:right w:val="none" w:sz="0" w:space="0" w:color="auto"/>
          </w:divBdr>
        </w:div>
        <w:div w:id="1807427498">
          <w:marLeft w:val="480"/>
          <w:marRight w:val="0"/>
          <w:marTop w:val="0"/>
          <w:marBottom w:val="0"/>
          <w:divBdr>
            <w:top w:val="none" w:sz="0" w:space="0" w:color="auto"/>
            <w:left w:val="none" w:sz="0" w:space="0" w:color="auto"/>
            <w:bottom w:val="none" w:sz="0" w:space="0" w:color="auto"/>
            <w:right w:val="none" w:sz="0" w:space="0" w:color="auto"/>
          </w:divBdr>
        </w:div>
        <w:div w:id="36979959">
          <w:marLeft w:val="480"/>
          <w:marRight w:val="0"/>
          <w:marTop w:val="0"/>
          <w:marBottom w:val="0"/>
          <w:divBdr>
            <w:top w:val="none" w:sz="0" w:space="0" w:color="auto"/>
            <w:left w:val="none" w:sz="0" w:space="0" w:color="auto"/>
            <w:bottom w:val="none" w:sz="0" w:space="0" w:color="auto"/>
            <w:right w:val="none" w:sz="0" w:space="0" w:color="auto"/>
          </w:divBdr>
        </w:div>
        <w:div w:id="791170147">
          <w:marLeft w:val="480"/>
          <w:marRight w:val="0"/>
          <w:marTop w:val="0"/>
          <w:marBottom w:val="0"/>
          <w:divBdr>
            <w:top w:val="none" w:sz="0" w:space="0" w:color="auto"/>
            <w:left w:val="none" w:sz="0" w:space="0" w:color="auto"/>
            <w:bottom w:val="none" w:sz="0" w:space="0" w:color="auto"/>
            <w:right w:val="none" w:sz="0" w:space="0" w:color="auto"/>
          </w:divBdr>
        </w:div>
        <w:div w:id="339697185">
          <w:marLeft w:val="480"/>
          <w:marRight w:val="0"/>
          <w:marTop w:val="0"/>
          <w:marBottom w:val="0"/>
          <w:divBdr>
            <w:top w:val="none" w:sz="0" w:space="0" w:color="auto"/>
            <w:left w:val="none" w:sz="0" w:space="0" w:color="auto"/>
            <w:bottom w:val="none" w:sz="0" w:space="0" w:color="auto"/>
            <w:right w:val="none" w:sz="0" w:space="0" w:color="auto"/>
          </w:divBdr>
        </w:div>
        <w:div w:id="27609424">
          <w:marLeft w:val="480"/>
          <w:marRight w:val="0"/>
          <w:marTop w:val="0"/>
          <w:marBottom w:val="0"/>
          <w:divBdr>
            <w:top w:val="none" w:sz="0" w:space="0" w:color="auto"/>
            <w:left w:val="none" w:sz="0" w:space="0" w:color="auto"/>
            <w:bottom w:val="none" w:sz="0" w:space="0" w:color="auto"/>
            <w:right w:val="none" w:sz="0" w:space="0" w:color="auto"/>
          </w:divBdr>
        </w:div>
        <w:div w:id="2011826966">
          <w:marLeft w:val="480"/>
          <w:marRight w:val="0"/>
          <w:marTop w:val="0"/>
          <w:marBottom w:val="0"/>
          <w:divBdr>
            <w:top w:val="none" w:sz="0" w:space="0" w:color="auto"/>
            <w:left w:val="none" w:sz="0" w:space="0" w:color="auto"/>
            <w:bottom w:val="none" w:sz="0" w:space="0" w:color="auto"/>
            <w:right w:val="none" w:sz="0" w:space="0" w:color="auto"/>
          </w:divBdr>
        </w:div>
        <w:div w:id="1734884867">
          <w:marLeft w:val="480"/>
          <w:marRight w:val="0"/>
          <w:marTop w:val="0"/>
          <w:marBottom w:val="0"/>
          <w:divBdr>
            <w:top w:val="none" w:sz="0" w:space="0" w:color="auto"/>
            <w:left w:val="none" w:sz="0" w:space="0" w:color="auto"/>
            <w:bottom w:val="none" w:sz="0" w:space="0" w:color="auto"/>
            <w:right w:val="none" w:sz="0" w:space="0" w:color="auto"/>
          </w:divBdr>
        </w:div>
        <w:div w:id="6641038">
          <w:marLeft w:val="480"/>
          <w:marRight w:val="0"/>
          <w:marTop w:val="0"/>
          <w:marBottom w:val="0"/>
          <w:divBdr>
            <w:top w:val="none" w:sz="0" w:space="0" w:color="auto"/>
            <w:left w:val="none" w:sz="0" w:space="0" w:color="auto"/>
            <w:bottom w:val="none" w:sz="0" w:space="0" w:color="auto"/>
            <w:right w:val="none" w:sz="0" w:space="0" w:color="auto"/>
          </w:divBdr>
        </w:div>
        <w:div w:id="1988781371">
          <w:marLeft w:val="480"/>
          <w:marRight w:val="0"/>
          <w:marTop w:val="0"/>
          <w:marBottom w:val="0"/>
          <w:divBdr>
            <w:top w:val="none" w:sz="0" w:space="0" w:color="auto"/>
            <w:left w:val="none" w:sz="0" w:space="0" w:color="auto"/>
            <w:bottom w:val="none" w:sz="0" w:space="0" w:color="auto"/>
            <w:right w:val="none" w:sz="0" w:space="0" w:color="auto"/>
          </w:divBdr>
        </w:div>
        <w:div w:id="1012996772">
          <w:marLeft w:val="480"/>
          <w:marRight w:val="0"/>
          <w:marTop w:val="0"/>
          <w:marBottom w:val="0"/>
          <w:divBdr>
            <w:top w:val="none" w:sz="0" w:space="0" w:color="auto"/>
            <w:left w:val="none" w:sz="0" w:space="0" w:color="auto"/>
            <w:bottom w:val="none" w:sz="0" w:space="0" w:color="auto"/>
            <w:right w:val="none" w:sz="0" w:space="0" w:color="auto"/>
          </w:divBdr>
        </w:div>
        <w:div w:id="2113040633">
          <w:marLeft w:val="480"/>
          <w:marRight w:val="0"/>
          <w:marTop w:val="0"/>
          <w:marBottom w:val="0"/>
          <w:divBdr>
            <w:top w:val="none" w:sz="0" w:space="0" w:color="auto"/>
            <w:left w:val="none" w:sz="0" w:space="0" w:color="auto"/>
            <w:bottom w:val="none" w:sz="0" w:space="0" w:color="auto"/>
            <w:right w:val="none" w:sz="0" w:space="0" w:color="auto"/>
          </w:divBdr>
        </w:div>
        <w:div w:id="1139885488">
          <w:marLeft w:val="480"/>
          <w:marRight w:val="0"/>
          <w:marTop w:val="0"/>
          <w:marBottom w:val="0"/>
          <w:divBdr>
            <w:top w:val="none" w:sz="0" w:space="0" w:color="auto"/>
            <w:left w:val="none" w:sz="0" w:space="0" w:color="auto"/>
            <w:bottom w:val="none" w:sz="0" w:space="0" w:color="auto"/>
            <w:right w:val="none" w:sz="0" w:space="0" w:color="auto"/>
          </w:divBdr>
        </w:div>
        <w:div w:id="1795908070">
          <w:marLeft w:val="480"/>
          <w:marRight w:val="0"/>
          <w:marTop w:val="0"/>
          <w:marBottom w:val="0"/>
          <w:divBdr>
            <w:top w:val="none" w:sz="0" w:space="0" w:color="auto"/>
            <w:left w:val="none" w:sz="0" w:space="0" w:color="auto"/>
            <w:bottom w:val="none" w:sz="0" w:space="0" w:color="auto"/>
            <w:right w:val="none" w:sz="0" w:space="0" w:color="auto"/>
          </w:divBdr>
        </w:div>
        <w:div w:id="679964589">
          <w:marLeft w:val="480"/>
          <w:marRight w:val="0"/>
          <w:marTop w:val="0"/>
          <w:marBottom w:val="0"/>
          <w:divBdr>
            <w:top w:val="none" w:sz="0" w:space="0" w:color="auto"/>
            <w:left w:val="none" w:sz="0" w:space="0" w:color="auto"/>
            <w:bottom w:val="none" w:sz="0" w:space="0" w:color="auto"/>
            <w:right w:val="none" w:sz="0" w:space="0" w:color="auto"/>
          </w:divBdr>
        </w:div>
        <w:div w:id="899441918">
          <w:marLeft w:val="480"/>
          <w:marRight w:val="0"/>
          <w:marTop w:val="0"/>
          <w:marBottom w:val="0"/>
          <w:divBdr>
            <w:top w:val="none" w:sz="0" w:space="0" w:color="auto"/>
            <w:left w:val="none" w:sz="0" w:space="0" w:color="auto"/>
            <w:bottom w:val="none" w:sz="0" w:space="0" w:color="auto"/>
            <w:right w:val="none" w:sz="0" w:space="0" w:color="auto"/>
          </w:divBdr>
        </w:div>
        <w:div w:id="2136437718">
          <w:marLeft w:val="480"/>
          <w:marRight w:val="0"/>
          <w:marTop w:val="0"/>
          <w:marBottom w:val="0"/>
          <w:divBdr>
            <w:top w:val="none" w:sz="0" w:space="0" w:color="auto"/>
            <w:left w:val="none" w:sz="0" w:space="0" w:color="auto"/>
            <w:bottom w:val="none" w:sz="0" w:space="0" w:color="auto"/>
            <w:right w:val="none" w:sz="0" w:space="0" w:color="auto"/>
          </w:divBdr>
        </w:div>
        <w:div w:id="1819223354">
          <w:marLeft w:val="480"/>
          <w:marRight w:val="0"/>
          <w:marTop w:val="0"/>
          <w:marBottom w:val="0"/>
          <w:divBdr>
            <w:top w:val="none" w:sz="0" w:space="0" w:color="auto"/>
            <w:left w:val="none" w:sz="0" w:space="0" w:color="auto"/>
            <w:bottom w:val="none" w:sz="0" w:space="0" w:color="auto"/>
            <w:right w:val="none" w:sz="0" w:space="0" w:color="auto"/>
          </w:divBdr>
        </w:div>
        <w:div w:id="1344749703">
          <w:marLeft w:val="480"/>
          <w:marRight w:val="0"/>
          <w:marTop w:val="0"/>
          <w:marBottom w:val="0"/>
          <w:divBdr>
            <w:top w:val="none" w:sz="0" w:space="0" w:color="auto"/>
            <w:left w:val="none" w:sz="0" w:space="0" w:color="auto"/>
            <w:bottom w:val="none" w:sz="0" w:space="0" w:color="auto"/>
            <w:right w:val="none" w:sz="0" w:space="0" w:color="auto"/>
          </w:divBdr>
        </w:div>
        <w:div w:id="679354148">
          <w:marLeft w:val="480"/>
          <w:marRight w:val="0"/>
          <w:marTop w:val="0"/>
          <w:marBottom w:val="0"/>
          <w:divBdr>
            <w:top w:val="none" w:sz="0" w:space="0" w:color="auto"/>
            <w:left w:val="none" w:sz="0" w:space="0" w:color="auto"/>
            <w:bottom w:val="none" w:sz="0" w:space="0" w:color="auto"/>
            <w:right w:val="none" w:sz="0" w:space="0" w:color="auto"/>
          </w:divBdr>
        </w:div>
        <w:div w:id="630789835">
          <w:marLeft w:val="480"/>
          <w:marRight w:val="0"/>
          <w:marTop w:val="0"/>
          <w:marBottom w:val="0"/>
          <w:divBdr>
            <w:top w:val="none" w:sz="0" w:space="0" w:color="auto"/>
            <w:left w:val="none" w:sz="0" w:space="0" w:color="auto"/>
            <w:bottom w:val="none" w:sz="0" w:space="0" w:color="auto"/>
            <w:right w:val="none" w:sz="0" w:space="0" w:color="auto"/>
          </w:divBdr>
        </w:div>
        <w:div w:id="1785613120">
          <w:marLeft w:val="480"/>
          <w:marRight w:val="0"/>
          <w:marTop w:val="0"/>
          <w:marBottom w:val="0"/>
          <w:divBdr>
            <w:top w:val="none" w:sz="0" w:space="0" w:color="auto"/>
            <w:left w:val="none" w:sz="0" w:space="0" w:color="auto"/>
            <w:bottom w:val="none" w:sz="0" w:space="0" w:color="auto"/>
            <w:right w:val="none" w:sz="0" w:space="0" w:color="auto"/>
          </w:divBdr>
        </w:div>
        <w:div w:id="1159729720">
          <w:marLeft w:val="480"/>
          <w:marRight w:val="0"/>
          <w:marTop w:val="0"/>
          <w:marBottom w:val="0"/>
          <w:divBdr>
            <w:top w:val="none" w:sz="0" w:space="0" w:color="auto"/>
            <w:left w:val="none" w:sz="0" w:space="0" w:color="auto"/>
            <w:bottom w:val="none" w:sz="0" w:space="0" w:color="auto"/>
            <w:right w:val="none" w:sz="0" w:space="0" w:color="auto"/>
          </w:divBdr>
        </w:div>
        <w:div w:id="2001539280">
          <w:marLeft w:val="480"/>
          <w:marRight w:val="0"/>
          <w:marTop w:val="0"/>
          <w:marBottom w:val="0"/>
          <w:divBdr>
            <w:top w:val="none" w:sz="0" w:space="0" w:color="auto"/>
            <w:left w:val="none" w:sz="0" w:space="0" w:color="auto"/>
            <w:bottom w:val="none" w:sz="0" w:space="0" w:color="auto"/>
            <w:right w:val="none" w:sz="0" w:space="0" w:color="auto"/>
          </w:divBdr>
        </w:div>
        <w:div w:id="1578705933">
          <w:marLeft w:val="480"/>
          <w:marRight w:val="0"/>
          <w:marTop w:val="0"/>
          <w:marBottom w:val="0"/>
          <w:divBdr>
            <w:top w:val="none" w:sz="0" w:space="0" w:color="auto"/>
            <w:left w:val="none" w:sz="0" w:space="0" w:color="auto"/>
            <w:bottom w:val="none" w:sz="0" w:space="0" w:color="auto"/>
            <w:right w:val="none" w:sz="0" w:space="0" w:color="auto"/>
          </w:divBdr>
        </w:div>
        <w:div w:id="1693190100">
          <w:marLeft w:val="480"/>
          <w:marRight w:val="0"/>
          <w:marTop w:val="0"/>
          <w:marBottom w:val="0"/>
          <w:divBdr>
            <w:top w:val="none" w:sz="0" w:space="0" w:color="auto"/>
            <w:left w:val="none" w:sz="0" w:space="0" w:color="auto"/>
            <w:bottom w:val="none" w:sz="0" w:space="0" w:color="auto"/>
            <w:right w:val="none" w:sz="0" w:space="0" w:color="auto"/>
          </w:divBdr>
        </w:div>
        <w:div w:id="1817600153">
          <w:marLeft w:val="480"/>
          <w:marRight w:val="0"/>
          <w:marTop w:val="0"/>
          <w:marBottom w:val="0"/>
          <w:divBdr>
            <w:top w:val="none" w:sz="0" w:space="0" w:color="auto"/>
            <w:left w:val="none" w:sz="0" w:space="0" w:color="auto"/>
            <w:bottom w:val="none" w:sz="0" w:space="0" w:color="auto"/>
            <w:right w:val="none" w:sz="0" w:space="0" w:color="auto"/>
          </w:divBdr>
        </w:div>
        <w:div w:id="1924492398">
          <w:marLeft w:val="480"/>
          <w:marRight w:val="0"/>
          <w:marTop w:val="0"/>
          <w:marBottom w:val="0"/>
          <w:divBdr>
            <w:top w:val="none" w:sz="0" w:space="0" w:color="auto"/>
            <w:left w:val="none" w:sz="0" w:space="0" w:color="auto"/>
            <w:bottom w:val="none" w:sz="0" w:space="0" w:color="auto"/>
            <w:right w:val="none" w:sz="0" w:space="0" w:color="auto"/>
          </w:divBdr>
        </w:div>
        <w:div w:id="1066302357">
          <w:marLeft w:val="480"/>
          <w:marRight w:val="0"/>
          <w:marTop w:val="0"/>
          <w:marBottom w:val="0"/>
          <w:divBdr>
            <w:top w:val="none" w:sz="0" w:space="0" w:color="auto"/>
            <w:left w:val="none" w:sz="0" w:space="0" w:color="auto"/>
            <w:bottom w:val="none" w:sz="0" w:space="0" w:color="auto"/>
            <w:right w:val="none" w:sz="0" w:space="0" w:color="auto"/>
          </w:divBdr>
        </w:div>
        <w:div w:id="1765375641">
          <w:marLeft w:val="480"/>
          <w:marRight w:val="0"/>
          <w:marTop w:val="0"/>
          <w:marBottom w:val="0"/>
          <w:divBdr>
            <w:top w:val="none" w:sz="0" w:space="0" w:color="auto"/>
            <w:left w:val="none" w:sz="0" w:space="0" w:color="auto"/>
            <w:bottom w:val="none" w:sz="0" w:space="0" w:color="auto"/>
            <w:right w:val="none" w:sz="0" w:space="0" w:color="auto"/>
          </w:divBdr>
        </w:div>
        <w:div w:id="295718990">
          <w:marLeft w:val="480"/>
          <w:marRight w:val="0"/>
          <w:marTop w:val="0"/>
          <w:marBottom w:val="0"/>
          <w:divBdr>
            <w:top w:val="none" w:sz="0" w:space="0" w:color="auto"/>
            <w:left w:val="none" w:sz="0" w:space="0" w:color="auto"/>
            <w:bottom w:val="none" w:sz="0" w:space="0" w:color="auto"/>
            <w:right w:val="none" w:sz="0" w:space="0" w:color="auto"/>
          </w:divBdr>
        </w:div>
        <w:div w:id="592318480">
          <w:marLeft w:val="480"/>
          <w:marRight w:val="0"/>
          <w:marTop w:val="0"/>
          <w:marBottom w:val="0"/>
          <w:divBdr>
            <w:top w:val="none" w:sz="0" w:space="0" w:color="auto"/>
            <w:left w:val="none" w:sz="0" w:space="0" w:color="auto"/>
            <w:bottom w:val="none" w:sz="0" w:space="0" w:color="auto"/>
            <w:right w:val="none" w:sz="0" w:space="0" w:color="auto"/>
          </w:divBdr>
        </w:div>
        <w:div w:id="942105505">
          <w:marLeft w:val="480"/>
          <w:marRight w:val="0"/>
          <w:marTop w:val="0"/>
          <w:marBottom w:val="0"/>
          <w:divBdr>
            <w:top w:val="none" w:sz="0" w:space="0" w:color="auto"/>
            <w:left w:val="none" w:sz="0" w:space="0" w:color="auto"/>
            <w:bottom w:val="none" w:sz="0" w:space="0" w:color="auto"/>
            <w:right w:val="none" w:sz="0" w:space="0" w:color="auto"/>
          </w:divBdr>
        </w:div>
        <w:div w:id="2080708751">
          <w:marLeft w:val="480"/>
          <w:marRight w:val="0"/>
          <w:marTop w:val="0"/>
          <w:marBottom w:val="0"/>
          <w:divBdr>
            <w:top w:val="none" w:sz="0" w:space="0" w:color="auto"/>
            <w:left w:val="none" w:sz="0" w:space="0" w:color="auto"/>
            <w:bottom w:val="none" w:sz="0" w:space="0" w:color="auto"/>
            <w:right w:val="none" w:sz="0" w:space="0" w:color="auto"/>
          </w:divBdr>
        </w:div>
        <w:div w:id="443889144">
          <w:marLeft w:val="480"/>
          <w:marRight w:val="0"/>
          <w:marTop w:val="0"/>
          <w:marBottom w:val="0"/>
          <w:divBdr>
            <w:top w:val="none" w:sz="0" w:space="0" w:color="auto"/>
            <w:left w:val="none" w:sz="0" w:space="0" w:color="auto"/>
            <w:bottom w:val="none" w:sz="0" w:space="0" w:color="auto"/>
            <w:right w:val="none" w:sz="0" w:space="0" w:color="auto"/>
          </w:divBdr>
        </w:div>
        <w:div w:id="1082140751">
          <w:marLeft w:val="480"/>
          <w:marRight w:val="0"/>
          <w:marTop w:val="0"/>
          <w:marBottom w:val="0"/>
          <w:divBdr>
            <w:top w:val="none" w:sz="0" w:space="0" w:color="auto"/>
            <w:left w:val="none" w:sz="0" w:space="0" w:color="auto"/>
            <w:bottom w:val="none" w:sz="0" w:space="0" w:color="auto"/>
            <w:right w:val="none" w:sz="0" w:space="0" w:color="auto"/>
          </w:divBdr>
        </w:div>
        <w:div w:id="2044015855">
          <w:marLeft w:val="480"/>
          <w:marRight w:val="0"/>
          <w:marTop w:val="0"/>
          <w:marBottom w:val="0"/>
          <w:divBdr>
            <w:top w:val="none" w:sz="0" w:space="0" w:color="auto"/>
            <w:left w:val="none" w:sz="0" w:space="0" w:color="auto"/>
            <w:bottom w:val="none" w:sz="0" w:space="0" w:color="auto"/>
            <w:right w:val="none" w:sz="0" w:space="0" w:color="auto"/>
          </w:divBdr>
        </w:div>
        <w:div w:id="1375815305">
          <w:marLeft w:val="480"/>
          <w:marRight w:val="0"/>
          <w:marTop w:val="0"/>
          <w:marBottom w:val="0"/>
          <w:divBdr>
            <w:top w:val="none" w:sz="0" w:space="0" w:color="auto"/>
            <w:left w:val="none" w:sz="0" w:space="0" w:color="auto"/>
            <w:bottom w:val="none" w:sz="0" w:space="0" w:color="auto"/>
            <w:right w:val="none" w:sz="0" w:space="0" w:color="auto"/>
          </w:divBdr>
        </w:div>
        <w:div w:id="145366240">
          <w:marLeft w:val="480"/>
          <w:marRight w:val="0"/>
          <w:marTop w:val="0"/>
          <w:marBottom w:val="0"/>
          <w:divBdr>
            <w:top w:val="none" w:sz="0" w:space="0" w:color="auto"/>
            <w:left w:val="none" w:sz="0" w:space="0" w:color="auto"/>
            <w:bottom w:val="none" w:sz="0" w:space="0" w:color="auto"/>
            <w:right w:val="none" w:sz="0" w:space="0" w:color="auto"/>
          </w:divBdr>
        </w:div>
        <w:div w:id="1787502296">
          <w:marLeft w:val="480"/>
          <w:marRight w:val="0"/>
          <w:marTop w:val="0"/>
          <w:marBottom w:val="0"/>
          <w:divBdr>
            <w:top w:val="none" w:sz="0" w:space="0" w:color="auto"/>
            <w:left w:val="none" w:sz="0" w:space="0" w:color="auto"/>
            <w:bottom w:val="none" w:sz="0" w:space="0" w:color="auto"/>
            <w:right w:val="none" w:sz="0" w:space="0" w:color="auto"/>
          </w:divBdr>
        </w:div>
        <w:div w:id="37364416">
          <w:marLeft w:val="480"/>
          <w:marRight w:val="0"/>
          <w:marTop w:val="0"/>
          <w:marBottom w:val="0"/>
          <w:divBdr>
            <w:top w:val="none" w:sz="0" w:space="0" w:color="auto"/>
            <w:left w:val="none" w:sz="0" w:space="0" w:color="auto"/>
            <w:bottom w:val="none" w:sz="0" w:space="0" w:color="auto"/>
            <w:right w:val="none" w:sz="0" w:space="0" w:color="auto"/>
          </w:divBdr>
        </w:div>
        <w:div w:id="1929459534">
          <w:marLeft w:val="480"/>
          <w:marRight w:val="0"/>
          <w:marTop w:val="0"/>
          <w:marBottom w:val="0"/>
          <w:divBdr>
            <w:top w:val="none" w:sz="0" w:space="0" w:color="auto"/>
            <w:left w:val="none" w:sz="0" w:space="0" w:color="auto"/>
            <w:bottom w:val="none" w:sz="0" w:space="0" w:color="auto"/>
            <w:right w:val="none" w:sz="0" w:space="0" w:color="auto"/>
          </w:divBdr>
        </w:div>
        <w:div w:id="1366522832">
          <w:marLeft w:val="480"/>
          <w:marRight w:val="0"/>
          <w:marTop w:val="0"/>
          <w:marBottom w:val="0"/>
          <w:divBdr>
            <w:top w:val="none" w:sz="0" w:space="0" w:color="auto"/>
            <w:left w:val="none" w:sz="0" w:space="0" w:color="auto"/>
            <w:bottom w:val="none" w:sz="0" w:space="0" w:color="auto"/>
            <w:right w:val="none" w:sz="0" w:space="0" w:color="auto"/>
          </w:divBdr>
        </w:div>
        <w:div w:id="422146476">
          <w:marLeft w:val="480"/>
          <w:marRight w:val="0"/>
          <w:marTop w:val="0"/>
          <w:marBottom w:val="0"/>
          <w:divBdr>
            <w:top w:val="none" w:sz="0" w:space="0" w:color="auto"/>
            <w:left w:val="none" w:sz="0" w:space="0" w:color="auto"/>
            <w:bottom w:val="none" w:sz="0" w:space="0" w:color="auto"/>
            <w:right w:val="none" w:sz="0" w:space="0" w:color="auto"/>
          </w:divBdr>
        </w:div>
        <w:div w:id="1374304776">
          <w:marLeft w:val="480"/>
          <w:marRight w:val="0"/>
          <w:marTop w:val="0"/>
          <w:marBottom w:val="0"/>
          <w:divBdr>
            <w:top w:val="none" w:sz="0" w:space="0" w:color="auto"/>
            <w:left w:val="none" w:sz="0" w:space="0" w:color="auto"/>
            <w:bottom w:val="none" w:sz="0" w:space="0" w:color="auto"/>
            <w:right w:val="none" w:sz="0" w:space="0" w:color="auto"/>
          </w:divBdr>
        </w:div>
        <w:div w:id="1693651861">
          <w:marLeft w:val="480"/>
          <w:marRight w:val="0"/>
          <w:marTop w:val="0"/>
          <w:marBottom w:val="0"/>
          <w:divBdr>
            <w:top w:val="none" w:sz="0" w:space="0" w:color="auto"/>
            <w:left w:val="none" w:sz="0" w:space="0" w:color="auto"/>
            <w:bottom w:val="none" w:sz="0" w:space="0" w:color="auto"/>
            <w:right w:val="none" w:sz="0" w:space="0" w:color="auto"/>
          </w:divBdr>
        </w:div>
        <w:div w:id="2049914252">
          <w:marLeft w:val="480"/>
          <w:marRight w:val="0"/>
          <w:marTop w:val="0"/>
          <w:marBottom w:val="0"/>
          <w:divBdr>
            <w:top w:val="none" w:sz="0" w:space="0" w:color="auto"/>
            <w:left w:val="none" w:sz="0" w:space="0" w:color="auto"/>
            <w:bottom w:val="none" w:sz="0" w:space="0" w:color="auto"/>
            <w:right w:val="none" w:sz="0" w:space="0" w:color="auto"/>
          </w:divBdr>
        </w:div>
        <w:div w:id="537157251">
          <w:marLeft w:val="480"/>
          <w:marRight w:val="0"/>
          <w:marTop w:val="0"/>
          <w:marBottom w:val="0"/>
          <w:divBdr>
            <w:top w:val="none" w:sz="0" w:space="0" w:color="auto"/>
            <w:left w:val="none" w:sz="0" w:space="0" w:color="auto"/>
            <w:bottom w:val="none" w:sz="0" w:space="0" w:color="auto"/>
            <w:right w:val="none" w:sz="0" w:space="0" w:color="auto"/>
          </w:divBdr>
        </w:div>
        <w:div w:id="1589072321">
          <w:marLeft w:val="480"/>
          <w:marRight w:val="0"/>
          <w:marTop w:val="0"/>
          <w:marBottom w:val="0"/>
          <w:divBdr>
            <w:top w:val="none" w:sz="0" w:space="0" w:color="auto"/>
            <w:left w:val="none" w:sz="0" w:space="0" w:color="auto"/>
            <w:bottom w:val="none" w:sz="0" w:space="0" w:color="auto"/>
            <w:right w:val="none" w:sz="0" w:space="0" w:color="auto"/>
          </w:divBdr>
        </w:div>
        <w:div w:id="1088817597">
          <w:marLeft w:val="480"/>
          <w:marRight w:val="0"/>
          <w:marTop w:val="0"/>
          <w:marBottom w:val="0"/>
          <w:divBdr>
            <w:top w:val="none" w:sz="0" w:space="0" w:color="auto"/>
            <w:left w:val="none" w:sz="0" w:space="0" w:color="auto"/>
            <w:bottom w:val="none" w:sz="0" w:space="0" w:color="auto"/>
            <w:right w:val="none" w:sz="0" w:space="0" w:color="auto"/>
          </w:divBdr>
        </w:div>
        <w:div w:id="17393272">
          <w:marLeft w:val="480"/>
          <w:marRight w:val="0"/>
          <w:marTop w:val="0"/>
          <w:marBottom w:val="0"/>
          <w:divBdr>
            <w:top w:val="none" w:sz="0" w:space="0" w:color="auto"/>
            <w:left w:val="none" w:sz="0" w:space="0" w:color="auto"/>
            <w:bottom w:val="none" w:sz="0" w:space="0" w:color="auto"/>
            <w:right w:val="none" w:sz="0" w:space="0" w:color="auto"/>
          </w:divBdr>
        </w:div>
      </w:divsChild>
    </w:div>
    <w:div w:id="757487416">
      <w:bodyDiv w:val="1"/>
      <w:marLeft w:val="0"/>
      <w:marRight w:val="0"/>
      <w:marTop w:val="0"/>
      <w:marBottom w:val="0"/>
      <w:divBdr>
        <w:top w:val="none" w:sz="0" w:space="0" w:color="auto"/>
        <w:left w:val="none" w:sz="0" w:space="0" w:color="auto"/>
        <w:bottom w:val="none" w:sz="0" w:space="0" w:color="auto"/>
        <w:right w:val="none" w:sz="0" w:space="0" w:color="auto"/>
      </w:divBdr>
    </w:div>
    <w:div w:id="758677320">
      <w:bodyDiv w:val="1"/>
      <w:marLeft w:val="0"/>
      <w:marRight w:val="0"/>
      <w:marTop w:val="0"/>
      <w:marBottom w:val="0"/>
      <w:divBdr>
        <w:top w:val="none" w:sz="0" w:space="0" w:color="auto"/>
        <w:left w:val="none" w:sz="0" w:space="0" w:color="auto"/>
        <w:bottom w:val="none" w:sz="0" w:space="0" w:color="auto"/>
        <w:right w:val="none" w:sz="0" w:space="0" w:color="auto"/>
      </w:divBdr>
    </w:div>
    <w:div w:id="761535972">
      <w:bodyDiv w:val="1"/>
      <w:marLeft w:val="0"/>
      <w:marRight w:val="0"/>
      <w:marTop w:val="0"/>
      <w:marBottom w:val="0"/>
      <w:divBdr>
        <w:top w:val="none" w:sz="0" w:space="0" w:color="auto"/>
        <w:left w:val="none" w:sz="0" w:space="0" w:color="auto"/>
        <w:bottom w:val="none" w:sz="0" w:space="0" w:color="auto"/>
        <w:right w:val="none" w:sz="0" w:space="0" w:color="auto"/>
      </w:divBdr>
    </w:div>
    <w:div w:id="761755934">
      <w:bodyDiv w:val="1"/>
      <w:marLeft w:val="0"/>
      <w:marRight w:val="0"/>
      <w:marTop w:val="0"/>
      <w:marBottom w:val="0"/>
      <w:divBdr>
        <w:top w:val="none" w:sz="0" w:space="0" w:color="auto"/>
        <w:left w:val="none" w:sz="0" w:space="0" w:color="auto"/>
        <w:bottom w:val="none" w:sz="0" w:space="0" w:color="auto"/>
        <w:right w:val="none" w:sz="0" w:space="0" w:color="auto"/>
      </w:divBdr>
    </w:div>
    <w:div w:id="762456669">
      <w:bodyDiv w:val="1"/>
      <w:marLeft w:val="0"/>
      <w:marRight w:val="0"/>
      <w:marTop w:val="0"/>
      <w:marBottom w:val="0"/>
      <w:divBdr>
        <w:top w:val="none" w:sz="0" w:space="0" w:color="auto"/>
        <w:left w:val="none" w:sz="0" w:space="0" w:color="auto"/>
        <w:bottom w:val="none" w:sz="0" w:space="0" w:color="auto"/>
        <w:right w:val="none" w:sz="0" w:space="0" w:color="auto"/>
      </w:divBdr>
    </w:div>
    <w:div w:id="763300566">
      <w:bodyDiv w:val="1"/>
      <w:marLeft w:val="0"/>
      <w:marRight w:val="0"/>
      <w:marTop w:val="0"/>
      <w:marBottom w:val="0"/>
      <w:divBdr>
        <w:top w:val="none" w:sz="0" w:space="0" w:color="auto"/>
        <w:left w:val="none" w:sz="0" w:space="0" w:color="auto"/>
        <w:bottom w:val="none" w:sz="0" w:space="0" w:color="auto"/>
        <w:right w:val="none" w:sz="0" w:space="0" w:color="auto"/>
      </w:divBdr>
    </w:div>
    <w:div w:id="763501454">
      <w:bodyDiv w:val="1"/>
      <w:marLeft w:val="0"/>
      <w:marRight w:val="0"/>
      <w:marTop w:val="0"/>
      <w:marBottom w:val="0"/>
      <w:divBdr>
        <w:top w:val="none" w:sz="0" w:space="0" w:color="auto"/>
        <w:left w:val="none" w:sz="0" w:space="0" w:color="auto"/>
        <w:bottom w:val="none" w:sz="0" w:space="0" w:color="auto"/>
        <w:right w:val="none" w:sz="0" w:space="0" w:color="auto"/>
      </w:divBdr>
    </w:div>
    <w:div w:id="766345071">
      <w:bodyDiv w:val="1"/>
      <w:marLeft w:val="0"/>
      <w:marRight w:val="0"/>
      <w:marTop w:val="0"/>
      <w:marBottom w:val="0"/>
      <w:divBdr>
        <w:top w:val="none" w:sz="0" w:space="0" w:color="auto"/>
        <w:left w:val="none" w:sz="0" w:space="0" w:color="auto"/>
        <w:bottom w:val="none" w:sz="0" w:space="0" w:color="auto"/>
        <w:right w:val="none" w:sz="0" w:space="0" w:color="auto"/>
      </w:divBdr>
    </w:div>
    <w:div w:id="769472391">
      <w:bodyDiv w:val="1"/>
      <w:marLeft w:val="0"/>
      <w:marRight w:val="0"/>
      <w:marTop w:val="0"/>
      <w:marBottom w:val="0"/>
      <w:divBdr>
        <w:top w:val="none" w:sz="0" w:space="0" w:color="auto"/>
        <w:left w:val="none" w:sz="0" w:space="0" w:color="auto"/>
        <w:bottom w:val="none" w:sz="0" w:space="0" w:color="auto"/>
        <w:right w:val="none" w:sz="0" w:space="0" w:color="auto"/>
      </w:divBdr>
    </w:div>
    <w:div w:id="769932168">
      <w:bodyDiv w:val="1"/>
      <w:marLeft w:val="0"/>
      <w:marRight w:val="0"/>
      <w:marTop w:val="0"/>
      <w:marBottom w:val="0"/>
      <w:divBdr>
        <w:top w:val="none" w:sz="0" w:space="0" w:color="auto"/>
        <w:left w:val="none" w:sz="0" w:space="0" w:color="auto"/>
        <w:bottom w:val="none" w:sz="0" w:space="0" w:color="auto"/>
        <w:right w:val="none" w:sz="0" w:space="0" w:color="auto"/>
      </w:divBdr>
    </w:div>
    <w:div w:id="770317366">
      <w:bodyDiv w:val="1"/>
      <w:marLeft w:val="0"/>
      <w:marRight w:val="0"/>
      <w:marTop w:val="0"/>
      <w:marBottom w:val="0"/>
      <w:divBdr>
        <w:top w:val="none" w:sz="0" w:space="0" w:color="auto"/>
        <w:left w:val="none" w:sz="0" w:space="0" w:color="auto"/>
        <w:bottom w:val="none" w:sz="0" w:space="0" w:color="auto"/>
        <w:right w:val="none" w:sz="0" w:space="0" w:color="auto"/>
      </w:divBdr>
    </w:div>
    <w:div w:id="772018186">
      <w:bodyDiv w:val="1"/>
      <w:marLeft w:val="0"/>
      <w:marRight w:val="0"/>
      <w:marTop w:val="0"/>
      <w:marBottom w:val="0"/>
      <w:divBdr>
        <w:top w:val="none" w:sz="0" w:space="0" w:color="auto"/>
        <w:left w:val="none" w:sz="0" w:space="0" w:color="auto"/>
        <w:bottom w:val="none" w:sz="0" w:space="0" w:color="auto"/>
        <w:right w:val="none" w:sz="0" w:space="0" w:color="auto"/>
      </w:divBdr>
    </w:div>
    <w:div w:id="773062671">
      <w:bodyDiv w:val="1"/>
      <w:marLeft w:val="0"/>
      <w:marRight w:val="0"/>
      <w:marTop w:val="0"/>
      <w:marBottom w:val="0"/>
      <w:divBdr>
        <w:top w:val="none" w:sz="0" w:space="0" w:color="auto"/>
        <w:left w:val="none" w:sz="0" w:space="0" w:color="auto"/>
        <w:bottom w:val="none" w:sz="0" w:space="0" w:color="auto"/>
        <w:right w:val="none" w:sz="0" w:space="0" w:color="auto"/>
      </w:divBdr>
    </w:div>
    <w:div w:id="774597034">
      <w:bodyDiv w:val="1"/>
      <w:marLeft w:val="0"/>
      <w:marRight w:val="0"/>
      <w:marTop w:val="0"/>
      <w:marBottom w:val="0"/>
      <w:divBdr>
        <w:top w:val="none" w:sz="0" w:space="0" w:color="auto"/>
        <w:left w:val="none" w:sz="0" w:space="0" w:color="auto"/>
        <w:bottom w:val="none" w:sz="0" w:space="0" w:color="auto"/>
        <w:right w:val="none" w:sz="0" w:space="0" w:color="auto"/>
      </w:divBdr>
    </w:div>
    <w:div w:id="776415460">
      <w:bodyDiv w:val="1"/>
      <w:marLeft w:val="0"/>
      <w:marRight w:val="0"/>
      <w:marTop w:val="0"/>
      <w:marBottom w:val="0"/>
      <w:divBdr>
        <w:top w:val="none" w:sz="0" w:space="0" w:color="auto"/>
        <w:left w:val="none" w:sz="0" w:space="0" w:color="auto"/>
        <w:bottom w:val="none" w:sz="0" w:space="0" w:color="auto"/>
        <w:right w:val="none" w:sz="0" w:space="0" w:color="auto"/>
      </w:divBdr>
    </w:div>
    <w:div w:id="779255730">
      <w:bodyDiv w:val="1"/>
      <w:marLeft w:val="0"/>
      <w:marRight w:val="0"/>
      <w:marTop w:val="0"/>
      <w:marBottom w:val="0"/>
      <w:divBdr>
        <w:top w:val="none" w:sz="0" w:space="0" w:color="auto"/>
        <w:left w:val="none" w:sz="0" w:space="0" w:color="auto"/>
        <w:bottom w:val="none" w:sz="0" w:space="0" w:color="auto"/>
        <w:right w:val="none" w:sz="0" w:space="0" w:color="auto"/>
      </w:divBdr>
    </w:div>
    <w:div w:id="779420188">
      <w:bodyDiv w:val="1"/>
      <w:marLeft w:val="0"/>
      <w:marRight w:val="0"/>
      <w:marTop w:val="0"/>
      <w:marBottom w:val="0"/>
      <w:divBdr>
        <w:top w:val="none" w:sz="0" w:space="0" w:color="auto"/>
        <w:left w:val="none" w:sz="0" w:space="0" w:color="auto"/>
        <w:bottom w:val="none" w:sz="0" w:space="0" w:color="auto"/>
        <w:right w:val="none" w:sz="0" w:space="0" w:color="auto"/>
      </w:divBdr>
    </w:div>
    <w:div w:id="780415614">
      <w:bodyDiv w:val="1"/>
      <w:marLeft w:val="0"/>
      <w:marRight w:val="0"/>
      <w:marTop w:val="0"/>
      <w:marBottom w:val="0"/>
      <w:divBdr>
        <w:top w:val="none" w:sz="0" w:space="0" w:color="auto"/>
        <w:left w:val="none" w:sz="0" w:space="0" w:color="auto"/>
        <w:bottom w:val="none" w:sz="0" w:space="0" w:color="auto"/>
        <w:right w:val="none" w:sz="0" w:space="0" w:color="auto"/>
      </w:divBdr>
    </w:div>
    <w:div w:id="780874982">
      <w:bodyDiv w:val="1"/>
      <w:marLeft w:val="0"/>
      <w:marRight w:val="0"/>
      <w:marTop w:val="0"/>
      <w:marBottom w:val="0"/>
      <w:divBdr>
        <w:top w:val="none" w:sz="0" w:space="0" w:color="auto"/>
        <w:left w:val="none" w:sz="0" w:space="0" w:color="auto"/>
        <w:bottom w:val="none" w:sz="0" w:space="0" w:color="auto"/>
        <w:right w:val="none" w:sz="0" w:space="0" w:color="auto"/>
      </w:divBdr>
    </w:div>
    <w:div w:id="781731753">
      <w:bodyDiv w:val="1"/>
      <w:marLeft w:val="0"/>
      <w:marRight w:val="0"/>
      <w:marTop w:val="0"/>
      <w:marBottom w:val="0"/>
      <w:divBdr>
        <w:top w:val="none" w:sz="0" w:space="0" w:color="auto"/>
        <w:left w:val="none" w:sz="0" w:space="0" w:color="auto"/>
        <w:bottom w:val="none" w:sz="0" w:space="0" w:color="auto"/>
        <w:right w:val="none" w:sz="0" w:space="0" w:color="auto"/>
      </w:divBdr>
    </w:div>
    <w:div w:id="783228833">
      <w:bodyDiv w:val="1"/>
      <w:marLeft w:val="0"/>
      <w:marRight w:val="0"/>
      <w:marTop w:val="0"/>
      <w:marBottom w:val="0"/>
      <w:divBdr>
        <w:top w:val="none" w:sz="0" w:space="0" w:color="auto"/>
        <w:left w:val="none" w:sz="0" w:space="0" w:color="auto"/>
        <w:bottom w:val="none" w:sz="0" w:space="0" w:color="auto"/>
        <w:right w:val="none" w:sz="0" w:space="0" w:color="auto"/>
      </w:divBdr>
    </w:div>
    <w:div w:id="784926038">
      <w:bodyDiv w:val="1"/>
      <w:marLeft w:val="0"/>
      <w:marRight w:val="0"/>
      <w:marTop w:val="0"/>
      <w:marBottom w:val="0"/>
      <w:divBdr>
        <w:top w:val="none" w:sz="0" w:space="0" w:color="auto"/>
        <w:left w:val="none" w:sz="0" w:space="0" w:color="auto"/>
        <w:bottom w:val="none" w:sz="0" w:space="0" w:color="auto"/>
        <w:right w:val="none" w:sz="0" w:space="0" w:color="auto"/>
      </w:divBdr>
      <w:divsChild>
        <w:div w:id="660279850">
          <w:marLeft w:val="480"/>
          <w:marRight w:val="0"/>
          <w:marTop w:val="0"/>
          <w:marBottom w:val="0"/>
          <w:divBdr>
            <w:top w:val="none" w:sz="0" w:space="0" w:color="auto"/>
            <w:left w:val="none" w:sz="0" w:space="0" w:color="auto"/>
            <w:bottom w:val="none" w:sz="0" w:space="0" w:color="auto"/>
            <w:right w:val="none" w:sz="0" w:space="0" w:color="auto"/>
          </w:divBdr>
        </w:div>
        <w:div w:id="1869416073">
          <w:marLeft w:val="480"/>
          <w:marRight w:val="0"/>
          <w:marTop w:val="0"/>
          <w:marBottom w:val="0"/>
          <w:divBdr>
            <w:top w:val="none" w:sz="0" w:space="0" w:color="auto"/>
            <w:left w:val="none" w:sz="0" w:space="0" w:color="auto"/>
            <w:bottom w:val="none" w:sz="0" w:space="0" w:color="auto"/>
            <w:right w:val="none" w:sz="0" w:space="0" w:color="auto"/>
          </w:divBdr>
        </w:div>
        <w:div w:id="1166170523">
          <w:marLeft w:val="480"/>
          <w:marRight w:val="0"/>
          <w:marTop w:val="0"/>
          <w:marBottom w:val="0"/>
          <w:divBdr>
            <w:top w:val="none" w:sz="0" w:space="0" w:color="auto"/>
            <w:left w:val="none" w:sz="0" w:space="0" w:color="auto"/>
            <w:bottom w:val="none" w:sz="0" w:space="0" w:color="auto"/>
            <w:right w:val="none" w:sz="0" w:space="0" w:color="auto"/>
          </w:divBdr>
        </w:div>
        <w:div w:id="324170593">
          <w:marLeft w:val="480"/>
          <w:marRight w:val="0"/>
          <w:marTop w:val="0"/>
          <w:marBottom w:val="0"/>
          <w:divBdr>
            <w:top w:val="none" w:sz="0" w:space="0" w:color="auto"/>
            <w:left w:val="none" w:sz="0" w:space="0" w:color="auto"/>
            <w:bottom w:val="none" w:sz="0" w:space="0" w:color="auto"/>
            <w:right w:val="none" w:sz="0" w:space="0" w:color="auto"/>
          </w:divBdr>
        </w:div>
        <w:div w:id="969214993">
          <w:marLeft w:val="480"/>
          <w:marRight w:val="0"/>
          <w:marTop w:val="0"/>
          <w:marBottom w:val="0"/>
          <w:divBdr>
            <w:top w:val="none" w:sz="0" w:space="0" w:color="auto"/>
            <w:left w:val="none" w:sz="0" w:space="0" w:color="auto"/>
            <w:bottom w:val="none" w:sz="0" w:space="0" w:color="auto"/>
            <w:right w:val="none" w:sz="0" w:space="0" w:color="auto"/>
          </w:divBdr>
        </w:div>
        <w:div w:id="1237664742">
          <w:marLeft w:val="480"/>
          <w:marRight w:val="0"/>
          <w:marTop w:val="0"/>
          <w:marBottom w:val="0"/>
          <w:divBdr>
            <w:top w:val="none" w:sz="0" w:space="0" w:color="auto"/>
            <w:left w:val="none" w:sz="0" w:space="0" w:color="auto"/>
            <w:bottom w:val="none" w:sz="0" w:space="0" w:color="auto"/>
            <w:right w:val="none" w:sz="0" w:space="0" w:color="auto"/>
          </w:divBdr>
        </w:div>
        <w:div w:id="86463199">
          <w:marLeft w:val="480"/>
          <w:marRight w:val="0"/>
          <w:marTop w:val="0"/>
          <w:marBottom w:val="0"/>
          <w:divBdr>
            <w:top w:val="none" w:sz="0" w:space="0" w:color="auto"/>
            <w:left w:val="none" w:sz="0" w:space="0" w:color="auto"/>
            <w:bottom w:val="none" w:sz="0" w:space="0" w:color="auto"/>
            <w:right w:val="none" w:sz="0" w:space="0" w:color="auto"/>
          </w:divBdr>
        </w:div>
        <w:div w:id="948241199">
          <w:marLeft w:val="480"/>
          <w:marRight w:val="0"/>
          <w:marTop w:val="0"/>
          <w:marBottom w:val="0"/>
          <w:divBdr>
            <w:top w:val="none" w:sz="0" w:space="0" w:color="auto"/>
            <w:left w:val="none" w:sz="0" w:space="0" w:color="auto"/>
            <w:bottom w:val="none" w:sz="0" w:space="0" w:color="auto"/>
            <w:right w:val="none" w:sz="0" w:space="0" w:color="auto"/>
          </w:divBdr>
        </w:div>
        <w:div w:id="550580736">
          <w:marLeft w:val="480"/>
          <w:marRight w:val="0"/>
          <w:marTop w:val="0"/>
          <w:marBottom w:val="0"/>
          <w:divBdr>
            <w:top w:val="none" w:sz="0" w:space="0" w:color="auto"/>
            <w:left w:val="none" w:sz="0" w:space="0" w:color="auto"/>
            <w:bottom w:val="none" w:sz="0" w:space="0" w:color="auto"/>
            <w:right w:val="none" w:sz="0" w:space="0" w:color="auto"/>
          </w:divBdr>
        </w:div>
        <w:div w:id="331949935">
          <w:marLeft w:val="480"/>
          <w:marRight w:val="0"/>
          <w:marTop w:val="0"/>
          <w:marBottom w:val="0"/>
          <w:divBdr>
            <w:top w:val="none" w:sz="0" w:space="0" w:color="auto"/>
            <w:left w:val="none" w:sz="0" w:space="0" w:color="auto"/>
            <w:bottom w:val="none" w:sz="0" w:space="0" w:color="auto"/>
            <w:right w:val="none" w:sz="0" w:space="0" w:color="auto"/>
          </w:divBdr>
        </w:div>
        <w:div w:id="1102602524">
          <w:marLeft w:val="480"/>
          <w:marRight w:val="0"/>
          <w:marTop w:val="0"/>
          <w:marBottom w:val="0"/>
          <w:divBdr>
            <w:top w:val="none" w:sz="0" w:space="0" w:color="auto"/>
            <w:left w:val="none" w:sz="0" w:space="0" w:color="auto"/>
            <w:bottom w:val="none" w:sz="0" w:space="0" w:color="auto"/>
            <w:right w:val="none" w:sz="0" w:space="0" w:color="auto"/>
          </w:divBdr>
        </w:div>
        <w:div w:id="1704674599">
          <w:marLeft w:val="480"/>
          <w:marRight w:val="0"/>
          <w:marTop w:val="0"/>
          <w:marBottom w:val="0"/>
          <w:divBdr>
            <w:top w:val="none" w:sz="0" w:space="0" w:color="auto"/>
            <w:left w:val="none" w:sz="0" w:space="0" w:color="auto"/>
            <w:bottom w:val="none" w:sz="0" w:space="0" w:color="auto"/>
            <w:right w:val="none" w:sz="0" w:space="0" w:color="auto"/>
          </w:divBdr>
        </w:div>
        <w:div w:id="2114352188">
          <w:marLeft w:val="480"/>
          <w:marRight w:val="0"/>
          <w:marTop w:val="0"/>
          <w:marBottom w:val="0"/>
          <w:divBdr>
            <w:top w:val="none" w:sz="0" w:space="0" w:color="auto"/>
            <w:left w:val="none" w:sz="0" w:space="0" w:color="auto"/>
            <w:bottom w:val="none" w:sz="0" w:space="0" w:color="auto"/>
            <w:right w:val="none" w:sz="0" w:space="0" w:color="auto"/>
          </w:divBdr>
        </w:div>
        <w:div w:id="589701224">
          <w:marLeft w:val="480"/>
          <w:marRight w:val="0"/>
          <w:marTop w:val="0"/>
          <w:marBottom w:val="0"/>
          <w:divBdr>
            <w:top w:val="none" w:sz="0" w:space="0" w:color="auto"/>
            <w:left w:val="none" w:sz="0" w:space="0" w:color="auto"/>
            <w:bottom w:val="none" w:sz="0" w:space="0" w:color="auto"/>
            <w:right w:val="none" w:sz="0" w:space="0" w:color="auto"/>
          </w:divBdr>
        </w:div>
        <w:div w:id="1370379221">
          <w:marLeft w:val="480"/>
          <w:marRight w:val="0"/>
          <w:marTop w:val="0"/>
          <w:marBottom w:val="0"/>
          <w:divBdr>
            <w:top w:val="none" w:sz="0" w:space="0" w:color="auto"/>
            <w:left w:val="none" w:sz="0" w:space="0" w:color="auto"/>
            <w:bottom w:val="none" w:sz="0" w:space="0" w:color="auto"/>
            <w:right w:val="none" w:sz="0" w:space="0" w:color="auto"/>
          </w:divBdr>
        </w:div>
        <w:div w:id="1687975260">
          <w:marLeft w:val="480"/>
          <w:marRight w:val="0"/>
          <w:marTop w:val="0"/>
          <w:marBottom w:val="0"/>
          <w:divBdr>
            <w:top w:val="none" w:sz="0" w:space="0" w:color="auto"/>
            <w:left w:val="none" w:sz="0" w:space="0" w:color="auto"/>
            <w:bottom w:val="none" w:sz="0" w:space="0" w:color="auto"/>
            <w:right w:val="none" w:sz="0" w:space="0" w:color="auto"/>
          </w:divBdr>
        </w:div>
        <w:div w:id="1453935424">
          <w:marLeft w:val="480"/>
          <w:marRight w:val="0"/>
          <w:marTop w:val="0"/>
          <w:marBottom w:val="0"/>
          <w:divBdr>
            <w:top w:val="none" w:sz="0" w:space="0" w:color="auto"/>
            <w:left w:val="none" w:sz="0" w:space="0" w:color="auto"/>
            <w:bottom w:val="none" w:sz="0" w:space="0" w:color="auto"/>
            <w:right w:val="none" w:sz="0" w:space="0" w:color="auto"/>
          </w:divBdr>
        </w:div>
        <w:div w:id="1601177702">
          <w:marLeft w:val="480"/>
          <w:marRight w:val="0"/>
          <w:marTop w:val="0"/>
          <w:marBottom w:val="0"/>
          <w:divBdr>
            <w:top w:val="none" w:sz="0" w:space="0" w:color="auto"/>
            <w:left w:val="none" w:sz="0" w:space="0" w:color="auto"/>
            <w:bottom w:val="none" w:sz="0" w:space="0" w:color="auto"/>
            <w:right w:val="none" w:sz="0" w:space="0" w:color="auto"/>
          </w:divBdr>
        </w:div>
        <w:div w:id="330302547">
          <w:marLeft w:val="480"/>
          <w:marRight w:val="0"/>
          <w:marTop w:val="0"/>
          <w:marBottom w:val="0"/>
          <w:divBdr>
            <w:top w:val="none" w:sz="0" w:space="0" w:color="auto"/>
            <w:left w:val="none" w:sz="0" w:space="0" w:color="auto"/>
            <w:bottom w:val="none" w:sz="0" w:space="0" w:color="auto"/>
            <w:right w:val="none" w:sz="0" w:space="0" w:color="auto"/>
          </w:divBdr>
        </w:div>
        <w:div w:id="906384460">
          <w:marLeft w:val="480"/>
          <w:marRight w:val="0"/>
          <w:marTop w:val="0"/>
          <w:marBottom w:val="0"/>
          <w:divBdr>
            <w:top w:val="none" w:sz="0" w:space="0" w:color="auto"/>
            <w:left w:val="none" w:sz="0" w:space="0" w:color="auto"/>
            <w:bottom w:val="none" w:sz="0" w:space="0" w:color="auto"/>
            <w:right w:val="none" w:sz="0" w:space="0" w:color="auto"/>
          </w:divBdr>
        </w:div>
        <w:div w:id="192500470">
          <w:marLeft w:val="480"/>
          <w:marRight w:val="0"/>
          <w:marTop w:val="0"/>
          <w:marBottom w:val="0"/>
          <w:divBdr>
            <w:top w:val="none" w:sz="0" w:space="0" w:color="auto"/>
            <w:left w:val="none" w:sz="0" w:space="0" w:color="auto"/>
            <w:bottom w:val="none" w:sz="0" w:space="0" w:color="auto"/>
            <w:right w:val="none" w:sz="0" w:space="0" w:color="auto"/>
          </w:divBdr>
        </w:div>
        <w:div w:id="1719813271">
          <w:marLeft w:val="480"/>
          <w:marRight w:val="0"/>
          <w:marTop w:val="0"/>
          <w:marBottom w:val="0"/>
          <w:divBdr>
            <w:top w:val="none" w:sz="0" w:space="0" w:color="auto"/>
            <w:left w:val="none" w:sz="0" w:space="0" w:color="auto"/>
            <w:bottom w:val="none" w:sz="0" w:space="0" w:color="auto"/>
            <w:right w:val="none" w:sz="0" w:space="0" w:color="auto"/>
          </w:divBdr>
        </w:div>
        <w:div w:id="1324897149">
          <w:marLeft w:val="480"/>
          <w:marRight w:val="0"/>
          <w:marTop w:val="0"/>
          <w:marBottom w:val="0"/>
          <w:divBdr>
            <w:top w:val="none" w:sz="0" w:space="0" w:color="auto"/>
            <w:left w:val="none" w:sz="0" w:space="0" w:color="auto"/>
            <w:bottom w:val="none" w:sz="0" w:space="0" w:color="auto"/>
            <w:right w:val="none" w:sz="0" w:space="0" w:color="auto"/>
          </w:divBdr>
        </w:div>
        <w:div w:id="1861236542">
          <w:marLeft w:val="480"/>
          <w:marRight w:val="0"/>
          <w:marTop w:val="0"/>
          <w:marBottom w:val="0"/>
          <w:divBdr>
            <w:top w:val="none" w:sz="0" w:space="0" w:color="auto"/>
            <w:left w:val="none" w:sz="0" w:space="0" w:color="auto"/>
            <w:bottom w:val="none" w:sz="0" w:space="0" w:color="auto"/>
            <w:right w:val="none" w:sz="0" w:space="0" w:color="auto"/>
          </w:divBdr>
        </w:div>
        <w:div w:id="1954900970">
          <w:marLeft w:val="480"/>
          <w:marRight w:val="0"/>
          <w:marTop w:val="0"/>
          <w:marBottom w:val="0"/>
          <w:divBdr>
            <w:top w:val="none" w:sz="0" w:space="0" w:color="auto"/>
            <w:left w:val="none" w:sz="0" w:space="0" w:color="auto"/>
            <w:bottom w:val="none" w:sz="0" w:space="0" w:color="auto"/>
            <w:right w:val="none" w:sz="0" w:space="0" w:color="auto"/>
          </w:divBdr>
        </w:div>
        <w:div w:id="417555869">
          <w:marLeft w:val="480"/>
          <w:marRight w:val="0"/>
          <w:marTop w:val="0"/>
          <w:marBottom w:val="0"/>
          <w:divBdr>
            <w:top w:val="none" w:sz="0" w:space="0" w:color="auto"/>
            <w:left w:val="none" w:sz="0" w:space="0" w:color="auto"/>
            <w:bottom w:val="none" w:sz="0" w:space="0" w:color="auto"/>
            <w:right w:val="none" w:sz="0" w:space="0" w:color="auto"/>
          </w:divBdr>
        </w:div>
        <w:div w:id="1819229633">
          <w:marLeft w:val="480"/>
          <w:marRight w:val="0"/>
          <w:marTop w:val="0"/>
          <w:marBottom w:val="0"/>
          <w:divBdr>
            <w:top w:val="none" w:sz="0" w:space="0" w:color="auto"/>
            <w:left w:val="none" w:sz="0" w:space="0" w:color="auto"/>
            <w:bottom w:val="none" w:sz="0" w:space="0" w:color="auto"/>
            <w:right w:val="none" w:sz="0" w:space="0" w:color="auto"/>
          </w:divBdr>
        </w:div>
        <w:div w:id="1700620836">
          <w:marLeft w:val="480"/>
          <w:marRight w:val="0"/>
          <w:marTop w:val="0"/>
          <w:marBottom w:val="0"/>
          <w:divBdr>
            <w:top w:val="none" w:sz="0" w:space="0" w:color="auto"/>
            <w:left w:val="none" w:sz="0" w:space="0" w:color="auto"/>
            <w:bottom w:val="none" w:sz="0" w:space="0" w:color="auto"/>
            <w:right w:val="none" w:sz="0" w:space="0" w:color="auto"/>
          </w:divBdr>
        </w:div>
        <w:div w:id="1230381567">
          <w:marLeft w:val="480"/>
          <w:marRight w:val="0"/>
          <w:marTop w:val="0"/>
          <w:marBottom w:val="0"/>
          <w:divBdr>
            <w:top w:val="none" w:sz="0" w:space="0" w:color="auto"/>
            <w:left w:val="none" w:sz="0" w:space="0" w:color="auto"/>
            <w:bottom w:val="none" w:sz="0" w:space="0" w:color="auto"/>
            <w:right w:val="none" w:sz="0" w:space="0" w:color="auto"/>
          </w:divBdr>
        </w:div>
        <w:div w:id="1796287506">
          <w:marLeft w:val="480"/>
          <w:marRight w:val="0"/>
          <w:marTop w:val="0"/>
          <w:marBottom w:val="0"/>
          <w:divBdr>
            <w:top w:val="none" w:sz="0" w:space="0" w:color="auto"/>
            <w:left w:val="none" w:sz="0" w:space="0" w:color="auto"/>
            <w:bottom w:val="none" w:sz="0" w:space="0" w:color="auto"/>
            <w:right w:val="none" w:sz="0" w:space="0" w:color="auto"/>
          </w:divBdr>
        </w:div>
        <w:div w:id="837964073">
          <w:marLeft w:val="480"/>
          <w:marRight w:val="0"/>
          <w:marTop w:val="0"/>
          <w:marBottom w:val="0"/>
          <w:divBdr>
            <w:top w:val="none" w:sz="0" w:space="0" w:color="auto"/>
            <w:left w:val="none" w:sz="0" w:space="0" w:color="auto"/>
            <w:bottom w:val="none" w:sz="0" w:space="0" w:color="auto"/>
            <w:right w:val="none" w:sz="0" w:space="0" w:color="auto"/>
          </w:divBdr>
        </w:div>
        <w:div w:id="1443106396">
          <w:marLeft w:val="480"/>
          <w:marRight w:val="0"/>
          <w:marTop w:val="0"/>
          <w:marBottom w:val="0"/>
          <w:divBdr>
            <w:top w:val="none" w:sz="0" w:space="0" w:color="auto"/>
            <w:left w:val="none" w:sz="0" w:space="0" w:color="auto"/>
            <w:bottom w:val="none" w:sz="0" w:space="0" w:color="auto"/>
            <w:right w:val="none" w:sz="0" w:space="0" w:color="auto"/>
          </w:divBdr>
        </w:div>
        <w:div w:id="1649284682">
          <w:marLeft w:val="480"/>
          <w:marRight w:val="0"/>
          <w:marTop w:val="0"/>
          <w:marBottom w:val="0"/>
          <w:divBdr>
            <w:top w:val="none" w:sz="0" w:space="0" w:color="auto"/>
            <w:left w:val="none" w:sz="0" w:space="0" w:color="auto"/>
            <w:bottom w:val="none" w:sz="0" w:space="0" w:color="auto"/>
            <w:right w:val="none" w:sz="0" w:space="0" w:color="auto"/>
          </w:divBdr>
        </w:div>
        <w:div w:id="393551242">
          <w:marLeft w:val="480"/>
          <w:marRight w:val="0"/>
          <w:marTop w:val="0"/>
          <w:marBottom w:val="0"/>
          <w:divBdr>
            <w:top w:val="none" w:sz="0" w:space="0" w:color="auto"/>
            <w:left w:val="none" w:sz="0" w:space="0" w:color="auto"/>
            <w:bottom w:val="none" w:sz="0" w:space="0" w:color="auto"/>
            <w:right w:val="none" w:sz="0" w:space="0" w:color="auto"/>
          </w:divBdr>
        </w:div>
        <w:div w:id="853887729">
          <w:marLeft w:val="480"/>
          <w:marRight w:val="0"/>
          <w:marTop w:val="0"/>
          <w:marBottom w:val="0"/>
          <w:divBdr>
            <w:top w:val="none" w:sz="0" w:space="0" w:color="auto"/>
            <w:left w:val="none" w:sz="0" w:space="0" w:color="auto"/>
            <w:bottom w:val="none" w:sz="0" w:space="0" w:color="auto"/>
            <w:right w:val="none" w:sz="0" w:space="0" w:color="auto"/>
          </w:divBdr>
        </w:div>
        <w:div w:id="452409291">
          <w:marLeft w:val="480"/>
          <w:marRight w:val="0"/>
          <w:marTop w:val="0"/>
          <w:marBottom w:val="0"/>
          <w:divBdr>
            <w:top w:val="none" w:sz="0" w:space="0" w:color="auto"/>
            <w:left w:val="none" w:sz="0" w:space="0" w:color="auto"/>
            <w:bottom w:val="none" w:sz="0" w:space="0" w:color="auto"/>
            <w:right w:val="none" w:sz="0" w:space="0" w:color="auto"/>
          </w:divBdr>
        </w:div>
        <w:div w:id="1987010015">
          <w:marLeft w:val="480"/>
          <w:marRight w:val="0"/>
          <w:marTop w:val="0"/>
          <w:marBottom w:val="0"/>
          <w:divBdr>
            <w:top w:val="none" w:sz="0" w:space="0" w:color="auto"/>
            <w:left w:val="none" w:sz="0" w:space="0" w:color="auto"/>
            <w:bottom w:val="none" w:sz="0" w:space="0" w:color="auto"/>
            <w:right w:val="none" w:sz="0" w:space="0" w:color="auto"/>
          </w:divBdr>
        </w:div>
        <w:div w:id="272636625">
          <w:marLeft w:val="480"/>
          <w:marRight w:val="0"/>
          <w:marTop w:val="0"/>
          <w:marBottom w:val="0"/>
          <w:divBdr>
            <w:top w:val="none" w:sz="0" w:space="0" w:color="auto"/>
            <w:left w:val="none" w:sz="0" w:space="0" w:color="auto"/>
            <w:bottom w:val="none" w:sz="0" w:space="0" w:color="auto"/>
            <w:right w:val="none" w:sz="0" w:space="0" w:color="auto"/>
          </w:divBdr>
        </w:div>
        <w:div w:id="1231815275">
          <w:marLeft w:val="480"/>
          <w:marRight w:val="0"/>
          <w:marTop w:val="0"/>
          <w:marBottom w:val="0"/>
          <w:divBdr>
            <w:top w:val="none" w:sz="0" w:space="0" w:color="auto"/>
            <w:left w:val="none" w:sz="0" w:space="0" w:color="auto"/>
            <w:bottom w:val="none" w:sz="0" w:space="0" w:color="auto"/>
            <w:right w:val="none" w:sz="0" w:space="0" w:color="auto"/>
          </w:divBdr>
        </w:div>
        <w:div w:id="1787965327">
          <w:marLeft w:val="480"/>
          <w:marRight w:val="0"/>
          <w:marTop w:val="0"/>
          <w:marBottom w:val="0"/>
          <w:divBdr>
            <w:top w:val="none" w:sz="0" w:space="0" w:color="auto"/>
            <w:left w:val="none" w:sz="0" w:space="0" w:color="auto"/>
            <w:bottom w:val="none" w:sz="0" w:space="0" w:color="auto"/>
            <w:right w:val="none" w:sz="0" w:space="0" w:color="auto"/>
          </w:divBdr>
        </w:div>
        <w:div w:id="1614170500">
          <w:marLeft w:val="480"/>
          <w:marRight w:val="0"/>
          <w:marTop w:val="0"/>
          <w:marBottom w:val="0"/>
          <w:divBdr>
            <w:top w:val="none" w:sz="0" w:space="0" w:color="auto"/>
            <w:left w:val="none" w:sz="0" w:space="0" w:color="auto"/>
            <w:bottom w:val="none" w:sz="0" w:space="0" w:color="auto"/>
            <w:right w:val="none" w:sz="0" w:space="0" w:color="auto"/>
          </w:divBdr>
        </w:div>
        <w:div w:id="1048333196">
          <w:marLeft w:val="480"/>
          <w:marRight w:val="0"/>
          <w:marTop w:val="0"/>
          <w:marBottom w:val="0"/>
          <w:divBdr>
            <w:top w:val="none" w:sz="0" w:space="0" w:color="auto"/>
            <w:left w:val="none" w:sz="0" w:space="0" w:color="auto"/>
            <w:bottom w:val="none" w:sz="0" w:space="0" w:color="auto"/>
            <w:right w:val="none" w:sz="0" w:space="0" w:color="auto"/>
          </w:divBdr>
        </w:div>
        <w:div w:id="234096072">
          <w:marLeft w:val="480"/>
          <w:marRight w:val="0"/>
          <w:marTop w:val="0"/>
          <w:marBottom w:val="0"/>
          <w:divBdr>
            <w:top w:val="none" w:sz="0" w:space="0" w:color="auto"/>
            <w:left w:val="none" w:sz="0" w:space="0" w:color="auto"/>
            <w:bottom w:val="none" w:sz="0" w:space="0" w:color="auto"/>
            <w:right w:val="none" w:sz="0" w:space="0" w:color="auto"/>
          </w:divBdr>
        </w:div>
        <w:div w:id="1539125513">
          <w:marLeft w:val="480"/>
          <w:marRight w:val="0"/>
          <w:marTop w:val="0"/>
          <w:marBottom w:val="0"/>
          <w:divBdr>
            <w:top w:val="none" w:sz="0" w:space="0" w:color="auto"/>
            <w:left w:val="none" w:sz="0" w:space="0" w:color="auto"/>
            <w:bottom w:val="none" w:sz="0" w:space="0" w:color="auto"/>
            <w:right w:val="none" w:sz="0" w:space="0" w:color="auto"/>
          </w:divBdr>
        </w:div>
        <w:div w:id="711030748">
          <w:marLeft w:val="480"/>
          <w:marRight w:val="0"/>
          <w:marTop w:val="0"/>
          <w:marBottom w:val="0"/>
          <w:divBdr>
            <w:top w:val="none" w:sz="0" w:space="0" w:color="auto"/>
            <w:left w:val="none" w:sz="0" w:space="0" w:color="auto"/>
            <w:bottom w:val="none" w:sz="0" w:space="0" w:color="auto"/>
            <w:right w:val="none" w:sz="0" w:space="0" w:color="auto"/>
          </w:divBdr>
        </w:div>
        <w:div w:id="1868063579">
          <w:marLeft w:val="480"/>
          <w:marRight w:val="0"/>
          <w:marTop w:val="0"/>
          <w:marBottom w:val="0"/>
          <w:divBdr>
            <w:top w:val="none" w:sz="0" w:space="0" w:color="auto"/>
            <w:left w:val="none" w:sz="0" w:space="0" w:color="auto"/>
            <w:bottom w:val="none" w:sz="0" w:space="0" w:color="auto"/>
            <w:right w:val="none" w:sz="0" w:space="0" w:color="auto"/>
          </w:divBdr>
        </w:div>
        <w:div w:id="813454032">
          <w:marLeft w:val="480"/>
          <w:marRight w:val="0"/>
          <w:marTop w:val="0"/>
          <w:marBottom w:val="0"/>
          <w:divBdr>
            <w:top w:val="none" w:sz="0" w:space="0" w:color="auto"/>
            <w:left w:val="none" w:sz="0" w:space="0" w:color="auto"/>
            <w:bottom w:val="none" w:sz="0" w:space="0" w:color="auto"/>
            <w:right w:val="none" w:sz="0" w:space="0" w:color="auto"/>
          </w:divBdr>
        </w:div>
        <w:div w:id="342366066">
          <w:marLeft w:val="480"/>
          <w:marRight w:val="0"/>
          <w:marTop w:val="0"/>
          <w:marBottom w:val="0"/>
          <w:divBdr>
            <w:top w:val="none" w:sz="0" w:space="0" w:color="auto"/>
            <w:left w:val="none" w:sz="0" w:space="0" w:color="auto"/>
            <w:bottom w:val="none" w:sz="0" w:space="0" w:color="auto"/>
            <w:right w:val="none" w:sz="0" w:space="0" w:color="auto"/>
          </w:divBdr>
        </w:div>
        <w:div w:id="84883202">
          <w:marLeft w:val="480"/>
          <w:marRight w:val="0"/>
          <w:marTop w:val="0"/>
          <w:marBottom w:val="0"/>
          <w:divBdr>
            <w:top w:val="none" w:sz="0" w:space="0" w:color="auto"/>
            <w:left w:val="none" w:sz="0" w:space="0" w:color="auto"/>
            <w:bottom w:val="none" w:sz="0" w:space="0" w:color="auto"/>
            <w:right w:val="none" w:sz="0" w:space="0" w:color="auto"/>
          </w:divBdr>
        </w:div>
        <w:div w:id="1781990978">
          <w:marLeft w:val="480"/>
          <w:marRight w:val="0"/>
          <w:marTop w:val="0"/>
          <w:marBottom w:val="0"/>
          <w:divBdr>
            <w:top w:val="none" w:sz="0" w:space="0" w:color="auto"/>
            <w:left w:val="none" w:sz="0" w:space="0" w:color="auto"/>
            <w:bottom w:val="none" w:sz="0" w:space="0" w:color="auto"/>
            <w:right w:val="none" w:sz="0" w:space="0" w:color="auto"/>
          </w:divBdr>
        </w:div>
        <w:div w:id="1249996890">
          <w:marLeft w:val="480"/>
          <w:marRight w:val="0"/>
          <w:marTop w:val="0"/>
          <w:marBottom w:val="0"/>
          <w:divBdr>
            <w:top w:val="none" w:sz="0" w:space="0" w:color="auto"/>
            <w:left w:val="none" w:sz="0" w:space="0" w:color="auto"/>
            <w:bottom w:val="none" w:sz="0" w:space="0" w:color="auto"/>
            <w:right w:val="none" w:sz="0" w:space="0" w:color="auto"/>
          </w:divBdr>
        </w:div>
        <w:div w:id="251083711">
          <w:marLeft w:val="480"/>
          <w:marRight w:val="0"/>
          <w:marTop w:val="0"/>
          <w:marBottom w:val="0"/>
          <w:divBdr>
            <w:top w:val="none" w:sz="0" w:space="0" w:color="auto"/>
            <w:left w:val="none" w:sz="0" w:space="0" w:color="auto"/>
            <w:bottom w:val="none" w:sz="0" w:space="0" w:color="auto"/>
            <w:right w:val="none" w:sz="0" w:space="0" w:color="auto"/>
          </w:divBdr>
        </w:div>
        <w:div w:id="47382742">
          <w:marLeft w:val="480"/>
          <w:marRight w:val="0"/>
          <w:marTop w:val="0"/>
          <w:marBottom w:val="0"/>
          <w:divBdr>
            <w:top w:val="none" w:sz="0" w:space="0" w:color="auto"/>
            <w:left w:val="none" w:sz="0" w:space="0" w:color="auto"/>
            <w:bottom w:val="none" w:sz="0" w:space="0" w:color="auto"/>
            <w:right w:val="none" w:sz="0" w:space="0" w:color="auto"/>
          </w:divBdr>
        </w:div>
        <w:div w:id="1527713242">
          <w:marLeft w:val="480"/>
          <w:marRight w:val="0"/>
          <w:marTop w:val="0"/>
          <w:marBottom w:val="0"/>
          <w:divBdr>
            <w:top w:val="none" w:sz="0" w:space="0" w:color="auto"/>
            <w:left w:val="none" w:sz="0" w:space="0" w:color="auto"/>
            <w:bottom w:val="none" w:sz="0" w:space="0" w:color="auto"/>
            <w:right w:val="none" w:sz="0" w:space="0" w:color="auto"/>
          </w:divBdr>
        </w:div>
        <w:div w:id="770660817">
          <w:marLeft w:val="480"/>
          <w:marRight w:val="0"/>
          <w:marTop w:val="0"/>
          <w:marBottom w:val="0"/>
          <w:divBdr>
            <w:top w:val="none" w:sz="0" w:space="0" w:color="auto"/>
            <w:left w:val="none" w:sz="0" w:space="0" w:color="auto"/>
            <w:bottom w:val="none" w:sz="0" w:space="0" w:color="auto"/>
            <w:right w:val="none" w:sz="0" w:space="0" w:color="auto"/>
          </w:divBdr>
        </w:div>
        <w:div w:id="1257397045">
          <w:marLeft w:val="480"/>
          <w:marRight w:val="0"/>
          <w:marTop w:val="0"/>
          <w:marBottom w:val="0"/>
          <w:divBdr>
            <w:top w:val="none" w:sz="0" w:space="0" w:color="auto"/>
            <w:left w:val="none" w:sz="0" w:space="0" w:color="auto"/>
            <w:bottom w:val="none" w:sz="0" w:space="0" w:color="auto"/>
            <w:right w:val="none" w:sz="0" w:space="0" w:color="auto"/>
          </w:divBdr>
        </w:div>
        <w:div w:id="555628149">
          <w:marLeft w:val="480"/>
          <w:marRight w:val="0"/>
          <w:marTop w:val="0"/>
          <w:marBottom w:val="0"/>
          <w:divBdr>
            <w:top w:val="none" w:sz="0" w:space="0" w:color="auto"/>
            <w:left w:val="none" w:sz="0" w:space="0" w:color="auto"/>
            <w:bottom w:val="none" w:sz="0" w:space="0" w:color="auto"/>
            <w:right w:val="none" w:sz="0" w:space="0" w:color="auto"/>
          </w:divBdr>
        </w:div>
        <w:div w:id="1039167300">
          <w:marLeft w:val="480"/>
          <w:marRight w:val="0"/>
          <w:marTop w:val="0"/>
          <w:marBottom w:val="0"/>
          <w:divBdr>
            <w:top w:val="none" w:sz="0" w:space="0" w:color="auto"/>
            <w:left w:val="none" w:sz="0" w:space="0" w:color="auto"/>
            <w:bottom w:val="none" w:sz="0" w:space="0" w:color="auto"/>
            <w:right w:val="none" w:sz="0" w:space="0" w:color="auto"/>
          </w:divBdr>
        </w:div>
        <w:div w:id="349531321">
          <w:marLeft w:val="480"/>
          <w:marRight w:val="0"/>
          <w:marTop w:val="0"/>
          <w:marBottom w:val="0"/>
          <w:divBdr>
            <w:top w:val="none" w:sz="0" w:space="0" w:color="auto"/>
            <w:left w:val="none" w:sz="0" w:space="0" w:color="auto"/>
            <w:bottom w:val="none" w:sz="0" w:space="0" w:color="auto"/>
            <w:right w:val="none" w:sz="0" w:space="0" w:color="auto"/>
          </w:divBdr>
        </w:div>
        <w:div w:id="1444228728">
          <w:marLeft w:val="480"/>
          <w:marRight w:val="0"/>
          <w:marTop w:val="0"/>
          <w:marBottom w:val="0"/>
          <w:divBdr>
            <w:top w:val="none" w:sz="0" w:space="0" w:color="auto"/>
            <w:left w:val="none" w:sz="0" w:space="0" w:color="auto"/>
            <w:bottom w:val="none" w:sz="0" w:space="0" w:color="auto"/>
            <w:right w:val="none" w:sz="0" w:space="0" w:color="auto"/>
          </w:divBdr>
        </w:div>
        <w:div w:id="1197277287">
          <w:marLeft w:val="480"/>
          <w:marRight w:val="0"/>
          <w:marTop w:val="0"/>
          <w:marBottom w:val="0"/>
          <w:divBdr>
            <w:top w:val="none" w:sz="0" w:space="0" w:color="auto"/>
            <w:left w:val="none" w:sz="0" w:space="0" w:color="auto"/>
            <w:bottom w:val="none" w:sz="0" w:space="0" w:color="auto"/>
            <w:right w:val="none" w:sz="0" w:space="0" w:color="auto"/>
          </w:divBdr>
        </w:div>
        <w:div w:id="1981374520">
          <w:marLeft w:val="480"/>
          <w:marRight w:val="0"/>
          <w:marTop w:val="0"/>
          <w:marBottom w:val="0"/>
          <w:divBdr>
            <w:top w:val="none" w:sz="0" w:space="0" w:color="auto"/>
            <w:left w:val="none" w:sz="0" w:space="0" w:color="auto"/>
            <w:bottom w:val="none" w:sz="0" w:space="0" w:color="auto"/>
            <w:right w:val="none" w:sz="0" w:space="0" w:color="auto"/>
          </w:divBdr>
        </w:div>
        <w:div w:id="48070334">
          <w:marLeft w:val="480"/>
          <w:marRight w:val="0"/>
          <w:marTop w:val="0"/>
          <w:marBottom w:val="0"/>
          <w:divBdr>
            <w:top w:val="none" w:sz="0" w:space="0" w:color="auto"/>
            <w:left w:val="none" w:sz="0" w:space="0" w:color="auto"/>
            <w:bottom w:val="none" w:sz="0" w:space="0" w:color="auto"/>
            <w:right w:val="none" w:sz="0" w:space="0" w:color="auto"/>
          </w:divBdr>
        </w:div>
        <w:div w:id="422532869">
          <w:marLeft w:val="480"/>
          <w:marRight w:val="0"/>
          <w:marTop w:val="0"/>
          <w:marBottom w:val="0"/>
          <w:divBdr>
            <w:top w:val="none" w:sz="0" w:space="0" w:color="auto"/>
            <w:left w:val="none" w:sz="0" w:space="0" w:color="auto"/>
            <w:bottom w:val="none" w:sz="0" w:space="0" w:color="auto"/>
            <w:right w:val="none" w:sz="0" w:space="0" w:color="auto"/>
          </w:divBdr>
        </w:div>
        <w:div w:id="978530527">
          <w:marLeft w:val="480"/>
          <w:marRight w:val="0"/>
          <w:marTop w:val="0"/>
          <w:marBottom w:val="0"/>
          <w:divBdr>
            <w:top w:val="none" w:sz="0" w:space="0" w:color="auto"/>
            <w:left w:val="none" w:sz="0" w:space="0" w:color="auto"/>
            <w:bottom w:val="none" w:sz="0" w:space="0" w:color="auto"/>
            <w:right w:val="none" w:sz="0" w:space="0" w:color="auto"/>
          </w:divBdr>
        </w:div>
        <w:div w:id="1988051527">
          <w:marLeft w:val="480"/>
          <w:marRight w:val="0"/>
          <w:marTop w:val="0"/>
          <w:marBottom w:val="0"/>
          <w:divBdr>
            <w:top w:val="none" w:sz="0" w:space="0" w:color="auto"/>
            <w:left w:val="none" w:sz="0" w:space="0" w:color="auto"/>
            <w:bottom w:val="none" w:sz="0" w:space="0" w:color="auto"/>
            <w:right w:val="none" w:sz="0" w:space="0" w:color="auto"/>
          </w:divBdr>
        </w:div>
        <w:div w:id="1189757063">
          <w:marLeft w:val="480"/>
          <w:marRight w:val="0"/>
          <w:marTop w:val="0"/>
          <w:marBottom w:val="0"/>
          <w:divBdr>
            <w:top w:val="none" w:sz="0" w:space="0" w:color="auto"/>
            <w:left w:val="none" w:sz="0" w:space="0" w:color="auto"/>
            <w:bottom w:val="none" w:sz="0" w:space="0" w:color="auto"/>
            <w:right w:val="none" w:sz="0" w:space="0" w:color="auto"/>
          </w:divBdr>
        </w:div>
        <w:div w:id="565918773">
          <w:marLeft w:val="480"/>
          <w:marRight w:val="0"/>
          <w:marTop w:val="0"/>
          <w:marBottom w:val="0"/>
          <w:divBdr>
            <w:top w:val="none" w:sz="0" w:space="0" w:color="auto"/>
            <w:left w:val="none" w:sz="0" w:space="0" w:color="auto"/>
            <w:bottom w:val="none" w:sz="0" w:space="0" w:color="auto"/>
            <w:right w:val="none" w:sz="0" w:space="0" w:color="auto"/>
          </w:divBdr>
        </w:div>
        <w:div w:id="1872523764">
          <w:marLeft w:val="480"/>
          <w:marRight w:val="0"/>
          <w:marTop w:val="0"/>
          <w:marBottom w:val="0"/>
          <w:divBdr>
            <w:top w:val="none" w:sz="0" w:space="0" w:color="auto"/>
            <w:left w:val="none" w:sz="0" w:space="0" w:color="auto"/>
            <w:bottom w:val="none" w:sz="0" w:space="0" w:color="auto"/>
            <w:right w:val="none" w:sz="0" w:space="0" w:color="auto"/>
          </w:divBdr>
        </w:div>
        <w:div w:id="1840341766">
          <w:marLeft w:val="480"/>
          <w:marRight w:val="0"/>
          <w:marTop w:val="0"/>
          <w:marBottom w:val="0"/>
          <w:divBdr>
            <w:top w:val="none" w:sz="0" w:space="0" w:color="auto"/>
            <w:left w:val="none" w:sz="0" w:space="0" w:color="auto"/>
            <w:bottom w:val="none" w:sz="0" w:space="0" w:color="auto"/>
            <w:right w:val="none" w:sz="0" w:space="0" w:color="auto"/>
          </w:divBdr>
        </w:div>
        <w:div w:id="2028871691">
          <w:marLeft w:val="480"/>
          <w:marRight w:val="0"/>
          <w:marTop w:val="0"/>
          <w:marBottom w:val="0"/>
          <w:divBdr>
            <w:top w:val="none" w:sz="0" w:space="0" w:color="auto"/>
            <w:left w:val="none" w:sz="0" w:space="0" w:color="auto"/>
            <w:bottom w:val="none" w:sz="0" w:space="0" w:color="auto"/>
            <w:right w:val="none" w:sz="0" w:space="0" w:color="auto"/>
          </w:divBdr>
        </w:div>
        <w:div w:id="1452167864">
          <w:marLeft w:val="480"/>
          <w:marRight w:val="0"/>
          <w:marTop w:val="0"/>
          <w:marBottom w:val="0"/>
          <w:divBdr>
            <w:top w:val="none" w:sz="0" w:space="0" w:color="auto"/>
            <w:left w:val="none" w:sz="0" w:space="0" w:color="auto"/>
            <w:bottom w:val="none" w:sz="0" w:space="0" w:color="auto"/>
            <w:right w:val="none" w:sz="0" w:space="0" w:color="auto"/>
          </w:divBdr>
        </w:div>
        <w:div w:id="836774108">
          <w:marLeft w:val="480"/>
          <w:marRight w:val="0"/>
          <w:marTop w:val="0"/>
          <w:marBottom w:val="0"/>
          <w:divBdr>
            <w:top w:val="none" w:sz="0" w:space="0" w:color="auto"/>
            <w:left w:val="none" w:sz="0" w:space="0" w:color="auto"/>
            <w:bottom w:val="none" w:sz="0" w:space="0" w:color="auto"/>
            <w:right w:val="none" w:sz="0" w:space="0" w:color="auto"/>
          </w:divBdr>
        </w:div>
        <w:div w:id="1212839768">
          <w:marLeft w:val="480"/>
          <w:marRight w:val="0"/>
          <w:marTop w:val="0"/>
          <w:marBottom w:val="0"/>
          <w:divBdr>
            <w:top w:val="none" w:sz="0" w:space="0" w:color="auto"/>
            <w:left w:val="none" w:sz="0" w:space="0" w:color="auto"/>
            <w:bottom w:val="none" w:sz="0" w:space="0" w:color="auto"/>
            <w:right w:val="none" w:sz="0" w:space="0" w:color="auto"/>
          </w:divBdr>
        </w:div>
        <w:div w:id="1266310286">
          <w:marLeft w:val="480"/>
          <w:marRight w:val="0"/>
          <w:marTop w:val="0"/>
          <w:marBottom w:val="0"/>
          <w:divBdr>
            <w:top w:val="none" w:sz="0" w:space="0" w:color="auto"/>
            <w:left w:val="none" w:sz="0" w:space="0" w:color="auto"/>
            <w:bottom w:val="none" w:sz="0" w:space="0" w:color="auto"/>
            <w:right w:val="none" w:sz="0" w:space="0" w:color="auto"/>
          </w:divBdr>
        </w:div>
        <w:div w:id="1913075032">
          <w:marLeft w:val="480"/>
          <w:marRight w:val="0"/>
          <w:marTop w:val="0"/>
          <w:marBottom w:val="0"/>
          <w:divBdr>
            <w:top w:val="none" w:sz="0" w:space="0" w:color="auto"/>
            <w:left w:val="none" w:sz="0" w:space="0" w:color="auto"/>
            <w:bottom w:val="none" w:sz="0" w:space="0" w:color="auto"/>
            <w:right w:val="none" w:sz="0" w:space="0" w:color="auto"/>
          </w:divBdr>
        </w:div>
        <w:div w:id="1145508324">
          <w:marLeft w:val="480"/>
          <w:marRight w:val="0"/>
          <w:marTop w:val="0"/>
          <w:marBottom w:val="0"/>
          <w:divBdr>
            <w:top w:val="none" w:sz="0" w:space="0" w:color="auto"/>
            <w:left w:val="none" w:sz="0" w:space="0" w:color="auto"/>
            <w:bottom w:val="none" w:sz="0" w:space="0" w:color="auto"/>
            <w:right w:val="none" w:sz="0" w:space="0" w:color="auto"/>
          </w:divBdr>
        </w:div>
        <w:div w:id="1206869418">
          <w:marLeft w:val="480"/>
          <w:marRight w:val="0"/>
          <w:marTop w:val="0"/>
          <w:marBottom w:val="0"/>
          <w:divBdr>
            <w:top w:val="none" w:sz="0" w:space="0" w:color="auto"/>
            <w:left w:val="none" w:sz="0" w:space="0" w:color="auto"/>
            <w:bottom w:val="none" w:sz="0" w:space="0" w:color="auto"/>
            <w:right w:val="none" w:sz="0" w:space="0" w:color="auto"/>
          </w:divBdr>
        </w:div>
        <w:div w:id="1915432529">
          <w:marLeft w:val="480"/>
          <w:marRight w:val="0"/>
          <w:marTop w:val="0"/>
          <w:marBottom w:val="0"/>
          <w:divBdr>
            <w:top w:val="none" w:sz="0" w:space="0" w:color="auto"/>
            <w:left w:val="none" w:sz="0" w:space="0" w:color="auto"/>
            <w:bottom w:val="none" w:sz="0" w:space="0" w:color="auto"/>
            <w:right w:val="none" w:sz="0" w:space="0" w:color="auto"/>
          </w:divBdr>
        </w:div>
        <w:div w:id="1069037747">
          <w:marLeft w:val="480"/>
          <w:marRight w:val="0"/>
          <w:marTop w:val="0"/>
          <w:marBottom w:val="0"/>
          <w:divBdr>
            <w:top w:val="none" w:sz="0" w:space="0" w:color="auto"/>
            <w:left w:val="none" w:sz="0" w:space="0" w:color="auto"/>
            <w:bottom w:val="none" w:sz="0" w:space="0" w:color="auto"/>
            <w:right w:val="none" w:sz="0" w:space="0" w:color="auto"/>
          </w:divBdr>
        </w:div>
        <w:div w:id="835026931">
          <w:marLeft w:val="480"/>
          <w:marRight w:val="0"/>
          <w:marTop w:val="0"/>
          <w:marBottom w:val="0"/>
          <w:divBdr>
            <w:top w:val="none" w:sz="0" w:space="0" w:color="auto"/>
            <w:left w:val="none" w:sz="0" w:space="0" w:color="auto"/>
            <w:bottom w:val="none" w:sz="0" w:space="0" w:color="auto"/>
            <w:right w:val="none" w:sz="0" w:space="0" w:color="auto"/>
          </w:divBdr>
        </w:div>
        <w:div w:id="1572233057">
          <w:marLeft w:val="480"/>
          <w:marRight w:val="0"/>
          <w:marTop w:val="0"/>
          <w:marBottom w:val="0"/>
          <w:divBdr>
            <w:top w:val="none" w:sz="0" w:space="0" w:color="auto"/>
            <w:left w:val="none" w:sz="0" w:space="0" w:color="auto"/>
            <w:bottom w:val="none" w:sz="0" w:space="0" w:color="auto"/>
            <w:right w:val="none" w:sz="0" w:space="0" w:color="auto"/>
          </w:divBdr>
        </w:div>
        <w:div w:id="789783973">
          <w:marLeft w:val="480"/>
          <w:marRight w:val="0"/>
          <w:marTop w:val="0"/>
          <w:marBottom w:val="0"/>
          <w:divBdr>
            <w:top w:val="none" w:sz="0" w:space="0" w:color="auto"/>
            <w:left w:val="none" w:sz="0" w:space="0" w:color="auto"/>
            <w:bottom w:val="none" w:sz="0" w:space="0" w:color="auto"/>
            <w:right w:val="none" w:sz="0" w:space="0" w:color="auto"/>
          </w:divBdr>
        </w:div>
        <w:div w:id="2111118558">
          <w:marLeft w:val="480"/>
          <w:marRight w:val="0"/>
          <w:marTop w:val="0"/>
          <w:marBottom w:val="0"/>
          <w:divBdr>
            <w:top w:val="none" w:sz="0" w:space="0" w:color="auto"/>
            <w:left w:val="none" w:sz="0" w:space="0" w:color="auto"/>
            <w:bottom w:val="none" w:sz="0" w:space="0" w:color="auto"/>
            <w:right w:val="none" w:sz="0" w:space="0" w:color="auto"/>
          </w:divBdr>
        </w:div>
        <w:div w:id="1341544501">
          <w:marLeft w:val="480"/>
          <w:marRight w:val="0"/>
          <w:marTop w:val="0"/>
          <w:marBottom w:val="0"/>
          <w:divBdr>
            <w:top w:val="none" w:sz="0" w:space="0" w:color="auto"/>
            <w:left w:val="none" w:sz="0" w:space="0" w:color="auto"/>
            <w:bottom w:val="none" w:sz="0" w:space="0" w:color="auto"/>
            <w:right w:val="none" w:sz="0" w:space="0" w:color="auto"/>
          </w:divBdr>
        </w:div>
        <w:div w:id="370304481">
          <w:marLeft w:val="480"/>
          <w:marRight w:val="0"/>
          <w:marTop w:val="0"/>
          <w:marBottom w:val="0"/>
          <w:divBdr>
            <w:top w:val="none" w:sz="0" w:space="0" w:color="auto"/>
            <w:left w:val="none" w:sz="0" w:space="0" w:color="auto"/>
            <w:bottom w:val="none" w:sz="0" w:space="0" w:color="auto"/>
            <w:right w:val="none" w:sz="0" w:space="0" w:color="auto"/>
          </w:divBdr>
        </w:div>
        <w:div w:id="623999536">
          <w:marLeft w:val="480"/>
          <w:marRight w:val="0"/>
          <w:marTop w:val="0"/>
          <w:marBottom w:val="0"/>
          <w:divBdr>
            <w:top w:val="none" w:sz="0" w:space="0" w:color="auto"/>
            <w:left w:val="none" w:sz="0" w:space="0" w:color="auto"/>
            <w:bottom w:val="none" w:sz="0" w:space="0" w:color="auto"/>
            <w:right w:val="none" w:sz="0" w:space="0" w:color="auto"/>
          </w:divBdr>
        </w:div>
        <w:div w:id="1539200088">
          <w:marLeft w:val="480"/>
          <w:marRight w:val="0"/>
          <w:marTop w:val="0"/>
          <w:marBottom w:val="0"/>
          <w:divBdr>
            <w:top w:val="none" w:sz="0" w:space="0" w:color="auto"/>
            <w:left w:val="none" w:sz="0" w:space="0" w:color="auto"/>
            <w:bottom w:val="none" w:sz="0" w:space="0" w:color="auto"/>
            <w:right w:val="none" w:sz="0" w:space="0" w:color="auto"/>
          </w:divBdr>
        </w:div>
        <w:div w:id="790396215">
          <w:marLeft w:val="480"/>
          <w:marRight w:val="0"/>
          <w:marTop w:val="0"/>
          <w:marBottom w:val="0"/>
          <w:divBdr>
            <w:top w:val="none" w:sz="0" w:space="0" w:color="auto"/>
            <w:left w:val="none" w:sz="0" w:space="0" w:color="auto"/>
            <w:bottom w:val="none" w:sz="0" w:space="0" w:color="auto"/>
            <w:right w:val="none" w:sz="0" w:space="0" w:color="auto"/>
          </w:divBdr>
        </w:div>
        <w:div w:id="1858035834">
          <w:marLeft w:val="480"/>
          <w:marRight w:val="0"/>
          <w:marTop w:val="0"/>
          <w:marBottom w:val="0"/>
          <w:divBdr>
            <w:top w:val="none" w:sz="0" w:space="0" w:color="auto"/>
            <w:left w:val="none" w:sz="0" w:space="0" w:color="auto"/>
            <w:bottom w:val="none" w:sz="0" w:space="0" w:color="auto"/>
            <w:right w:val="none" w:sz="0" w:space="0" w:color="auto"/>
          </w:divBdr>
        </w:div>
        <w:div w:id="730731673">
          <w:marLeft w:val="480"/>
          <w:marRight w:val="0"/>
          <w:marTop w:val="0"/>
          <w:marBottom w:val="0"/>
          <w:divBdr>
            <w:top w:val="none" w:sz="0" w:space="0" w:color="auto"/>
            <w:left w:val="none" w:sz="0" w:space="0" w:color="auto"/>
            <w:bottom w:val="none" w:sz="0" w:space="0" w:color="auto"/>
            <w:right w:val="none" w:sz="0" w:space="0" w:color="auto"/>
          </w:divBdr>
        </w:div>
        <w:div w:id="1291548850">
          <w:marLeft w:val="480"/>
          <w:marRight w:val="0"/>
          <w:marTop w:val="0"/>
          <w:marBottom w:val="0"/>
          <w:divBdr>
            <w:top w:val="none" w:sz="0" w:space="0" w:color="auto"/>
            <w:left w:val="none" w:sz="0" w:space="0" w:color="auto"/>
            <w:bottom w:val="none" w:sz="0" w:space="0" w:color="auto"/>
            <w:right w:val="none" w:sz="0" w:space="0" w:color="auto"/>
          </w:divBdr>
        </w:div>
        <w:div w:id="471218053">
          <w:marLeft w:val="480"/>
          <w:marRight w:val="0"/>
          <w:marTop w:val="0"/>
          <w:marBottom w:val="0"/>
          <w:divBdr>
            <w:top w:val="none" w:sz="0" w:space="0" w:color="auto"/>
            <w:left w:val="none" w:sz="0" w:space="0" w:color="auto"/>
            <w:bottom w:val="none" w:sz="0" w:space="0" w:color="auto"/>
            <w:right w:val="none" w:sz="0" w:space="0" w:color="auto"/>
          </w:divBdr>
        </w:div>
        <w:div w:id="1734233641">
          <w:marLeft w:val="480"/>
          <w:marRight w:val="0"/>
          <w:marTop w:val="0"/>
          <w:marBottom w:val="0"/>
          <w:divBdr>
            <w:top w:val="none" w:sz="0" w:space="0" w:color="auto"/>
            <w:left w:val="none" w:sz="0" w:space="0" w:color="auto"/>
            <w:bottom w:val="none" w:sz="0" w:space="0" w:color="auto"/>
            <w:right w:val="none" w:sz="0" w:space="0" w:color="auto"/>
          </w:divBdr>
        </w:div>
        <w:div w:id="1785613241">
          <w:marLeft w:val="480"/>
          <w:marRight w:val="0"/>
          <w:marTop w:val="0"/>
          <w:marBottom w:val="0"/>
          <w:divBdr>
            <w:top w:val="none" w:sz="0" w:space="0" w:color="auto"/>
            <w:left w:val="none" w:sz="0" w:space="0" w:color="auto"/>
            <w:bottom w:val="none" w:sz="0" w:space="0" w:color="auto"/>
            <w:right w:val="none" w:sz="0" w:space="0" w:color="auto"/>
          </w:divBdr>
        </w:div>
        <w:div w:id="1795444043">
          <w:marLeft w:val="480"/>
          <w:marRight w:val="0"/>
          <w:marTop w:val="0"/>
          <w:marBottom w:val="0"/>
          <w:divBdr>
            <w:top w:val="none" w:sz="0" w:space="0" w:color="auto"/>
            <w:left w:val="none" w:sz="0" w:space="0" w:color="auto"/>
            <w:bottom w:val="none" w:sz="0" w:space="0" w:color="auto"/>
            <w:right w:val="none" w:sz="0" w:space="0" w:color="auto"/>
          </w:divBdr>
        </w:div>
      </w:divsChild>
    </w:div>
    <w:div w:id="785392271">
      <w:bodyDiv w:val="1"/>
      <w:marLeft w:val="0"/>
      <w:marRight w:val="0"/>
      <w:marTop w:val="0"/>
      <w:marBottom w:val="0"/>
      <w:divBdr>
        <w:top w:val="none" w:sz="0" w:space="0" w:color="auto"/>
        <w:left w:val="none" w:sz="0" w:space="0" w:color="auto"/>
        <w:bottom w:val="none" w:sz="0" w:space="0" w:color="auto"/>
        <w:right w:val="none" w:sz="0" w:space="0" w:color="auto"/>
      </w:divBdr>
    </w:div>
    <w:div w:id="786118943">
      <w:bodyDiv w:val="1"/>
      <w:marLeft w:val="0"/>
      <w:marRight w:val="0"/>
      <w:marTop w:val="0"/>
      <w:marBottom w:val="0"/>
      <w:divBdr>
        <w:top w:val="none" w:sz="0" w:space="0" w:color="auto"/>
        <w:left w:val="none" w:sz="0" w:space="0" w:color="auto"/>
        <w:bottom w:val="none" w:sz="0" w:space="0" w:color="auto"/>
        <w:right w:val="none" w:sz="0" w:space="0" w:color="auto"/>
      </w:divBdr>
    </w:div>
    <w:div w:id="786583673">
      <w:bodyDiv w:val="1"/>
      <w:marLeft w:val="0"/>
      <w:marRight w:val="0"/>
      <w:marTop w:val="0"/>
      <w:marBottom w:val="0"/>
      <w:divBdr>
        <w:top w:val="none" w:sz="0" w:space="0" w:color="auto"/>
        <w:left w:val="none" w:sz="0" w:space="0" w:color="auto"/>
        <w:bottom w:val="none" w:sz="0" w:space="0" w:color="auto"/>
        <w:right w:val="none" w:sz="0" w:space="0" w:color="auto"/>
      </w:divBdr>
    </w:div>
    <w:div w:id="786703645">
      <w:bodyDiv w:val="1"/>
      <w:marLeft w:val="0"/>
      <w:marRight w:val="0"/>
      <w:marTop w:val="0"/>
      <w:marBottom w:val="0"/>
      <w:divBdr>
        <w:top w:val="none" w:sz="0" w:space="0" w:color="auto"/>
        <w:left w:val="none" w:sz="0" w:space="0" w:color="auto"/>
        <w:bottom w:val="none" w:sz="0" w:space="0" w:color="auto"/>
        <w:right w:val="none" w:sz="0" w:space="0" w:color="auto"/>
      </w:divBdr>
    </w:div>
    <w:div w:id="786896554">
      <w:bodyDiv w:val="1"/>
      <w:marLeft w:val="0"/>
      <w:marRight w:val="0"/>
      <w:marTop w:val="0"/>
      <w:marBottom w:val="0"/>
      <w:divBdr>
        <w:top w:val="none" w:sz="0" w:space="0" w:color="auto"/>
        <w:left w:val="none" w:sz="0" w:space="0" w:color="auto"/>
        <w:bottom w:val="none" w:sz="0" w:space="0" w:color="auto"/>
        <w:right w:val="none" w:sz="0" w:space="0" w:color="auto"/>
      </w:divBdr>
    </w:div>
    <w:div w:id="790585751">
      <w:bodyDiv w:val="1"/>
      <w:marLeft w:val="0"/>
      <w:marRight w:val="0"/>
      <w:marTop w:val="0"/>
      <w:marBottom w:val="0"/>
      <w:divBdr>
        <w:top w:val="none" w:sz="0" w:space="0" w:color="auto"/>
        <w:left w:val="none" w:sz="0" w:space="0" w:color="auto"/>
        <w:bottom w:val="none" w:sz="0" w:space="0" w:color="auto"/>
        <w:right w:val="none" w:sz="0" w:space="0" w:color="auto"/>
      </w:divBdr>
    </w:div>
    <w:div w:id="791174609">
      <w:bodyDiv w:val="1"/>
      <w:marLeft w:val="0"/>
      <w:marRight w:val="0"/>
      <w:marTop w:val="0"/>
      <w:marBottom w:val="0"/>
      <w:divBdr>
        <w:top w:val="none" w:sz="0" w:space="0" w:color="auto"/>
        <w:left w:val="none" w:sz="0" w:space="0" w:color="auto"/>
        <w:bottom w:val="none" w:sz="0" w:space="0" w:color="auto"/>
        <w:right w:val="none" w:sz="0" w:space="0" w:color="auto"/>
      </w:divBdr>
    </w:div>
    <w:div w:id="791217186">
      <w:bodyDiv w:val="1"/>
      <w:marLeft w:val="0"/>
      <w:marRight w:val="0"/>
      <w:marTop w:val="0"/>
      <w:marBottom w:val="0"/>
      <w:divBdr>
        <w:top w:val="none" w:sz="0" w:space="0" w:color="auto"/>
        <w:left w:val="none" w:sz="0" w:space="0" w:color="auto"/>
        <w:bottom w:val="none" w:sz="0" w:space="0" w:color="auto"/>
        <w:right w:val="none" w:sz="0" w:space="0" w:color="auto"/>
      </w:divBdr>
    </w:div>
    <w:div w:id="791440690">
      <w:bodyDiv w:val="1"/>
      <w:marLeft w:val="0"/>
      <w:marRight w:val="0"/>
      <w:marTop w:val="0"/>
      <w:marBottom w:val="0"/>
      <w:divBdr>
        <w:top w:val="none" w:sz="0" w:space="0" w:color="auto"/>
        <w:left w:val="none" w:sz="0" w:space="0" w:color="auto"/>
        <w:bottom w:val="none" w:sz="0" w:space="0" w:color="auto"/>
        <w:right w:val="none" w:sz="0" w:space="0" w:color="auto"/>
      </w:divBdr>
    </w:div>
    <w:div w:id="792404178">
      <w:bodyDiv w:val="1"/>
      <w:marLeft w:val="0"/>
      <w:marRight w:val="0"/>
      <w:marTop w:val="0"/>
      <w:marBottom w:val="0"/>
      <w:divBdr>
        <w:top w:val="none" w:sz="0" w:space="0" w:color="auto"/>
        <w:left w:val="none" w:sz="0" w:space="0" w:color="auto"/>
        <w:bottom w:val="none" w:sz="0" w:space="0" w:color="auto"/>
        <w:right w:val="none" w:sz="0" w:space="0" w:color="auto"/>
      </w:divBdr>
    </w:div>
    <w:div w:id="792597438">
      <w:bodyDiv w:val="1"/>
      <w:marLeft w:val="0"/>
      <w:marRight w:val="0"/>
      <w:marTop w:val="0"/>
      <w:marBottom w:val="0"/>
      <w:divBdr>
        <w:top w:val="none" w:sz="0" w:space="0" w:color="auto"/>
        <w:left w:val="none" w:sz="0" w:space="0" w:color="auto"/>
        <w:bottom w:val="none" w:sz="0" w:space="0" w:color="auto"/>
        <w:right w:val="none" w:sz="0" w:space="0" w:color="auto"/>
      </w:divBdr>
    </w:div>
    <w:div w:id="793208444">
      <w:bodyDiv w:val="1"/>
      <w:marLeft w:val="0"/>
      <w:marRight w:val="0"/>
      <w:marTop w:val="0"/>
      <w:marBottom w:val="0"/>
      <w:divBdr>
        <w:top w:val="none" w:sz="0" w:space="0" w:color="auto"/>
        <w:left w:val="none" w:sz="0" w:space="0" w:color="auto"/>
        <w:bottom w:val="none" w:sz="0" w:space="0" w:color="auto"/>
        <w:right w:val="none" w:sz="0" w:space="0" w:color="auto"/>
      </w:divBdr>
    </w:div>
    <w:div w:id="793596397">
      <w:bodyDiv w:val="1"/>
      <w:marLeft w:val="0"/>
      <w:marRight w:val="0"/>
      <w:marTop w:val="0"/>
      <w:marBottom w:val="0"/>
      <w:divBdr>
        <w:top w:val="none" w:sz="0" w:space="0" w:color="auto"/>
        <w:left w:val="none" w:sz="0" w:space="0" w:color="auto"/>
        <w:bottom w:val="none" w:sz="0" w:space="0" w:color="auto"/>
        <w:right w:val="none" w:sz="0" w:space="0" w:color="auto"/>
      </w:divBdr>
    </w:div>
    <w:div w:id="793596508">
      <w:bodyDiv w:val="1"/>
      <w:marLeft w:val="0"/>
      <w:marRight w:val="0"/>
      <w:marTop w:val="0"/>
      <w:marBottom w:val="0"/>
      <w:divBdr>
        <w:top w:val="none" w:sz="0" w:space="0" w:color="auto"/>
        <w:left w:val="none" w:sz="0" w:space="0" w:color="auto"/>
        <w:bottom w:val="none" w:sz="0" w:space="0" w:color="auto"/>
        <w:right w:val="none" w:sz="0" w:space="0" w:color="auto"/>
      </w:divBdr>
    </w:div>
    <w:div w:id="793865210">
      <w:bodyDiv w:val="1"/>
      <w:marLeft w:val="0"/>
      <w:marRight w:val="0"/>
      <w:marTop w:val="0"/>
      <w:marBottom w:val="0"/>
      <w:divBdr>
        <w:top w:val="none" w:sz="0" w:space="0" w:color="auto"/>
        <w:left w:val="none" w:sz="0" w:space="0" w:color="auto"/>
        <w:bottom w:val="none" w:sz="0" w:space="0" w:color="auto"/>
        <w:right w:val="none" w:sz="0" w:space="0" w:color="auto"/>
      </w:divBdr>
    </w:div>
    <w:div w:id="796146895">
      <w:bodyDiv w:val="1"/>
      <w:marLeft w:val="0"/>
      <w:marRight w:val="0"/>
      <w:marTop w:val="0"/>
      <w:marBottom w:val="0"/>
      <w:divBdr>
        <w:top w:val="none" w:sz="0" w:space="0" w:color="auto"/>
        <w:left w:val="none" w:sz="0" w:space="0" w:color="auto"/>
        <w:bottom w:val="none" w:sz="0" w:space="0" w:color="auto"/>
        <w:right w:val="none" w:sz="0" w:space="0" w:color="auto"/>
      </w:divBdr>
    </w:div>
    <w:div w:id="799608921">
      <w:bodyDiv w:val="1"/>
      <w:marLeft w:val="0"/>
      <w:marRight w:val="0"/>
      <w:marTop w:val="0"/>
      <w:marBottom w:val="0"/>
      <w:divBdr>
        <w:top w:val="none" w:sz="0" w:space="0" w:color="auto"/>
        <w:left w:val="none" w:sz="0" w:space="0" w:color="auto"/>
        <w:bottom w:val="none" w:sz="0" w:space="0" w:color="auto"/>
        <w:right w:val="none" w:sz="0" w:space="0" w:color="auto"/>
      </w:divBdr>
    </w:div>
    <w:div w:id="800419075">
      <w:bodyDiv w:val="1"/>
      <w:marLeft w:val="0"/>
      <w:marRight w:val="0"/>
      <w:marTop w:val="0"/>
      <w:marBottom w:val="0"/>
      <w:divBdr>
        <w:top w:val="none" w:sz="0" w:space="0" w:color="auto"/>
        <w:left w:val="none" w:sz="0" w:space="0" w:color="auto"/>
        <w:bottom w:val="none" w:sz="0" w:space="0" w:color="auto"/>
        <w:right w:val="none" w:sz="0" w:space="0" w:color="auto"/>
      </w:divBdr>
    </w:div>
    <w:div w:id="800463243">
      <w:bodyDiv w:val="1"/>
      <w:marLeft w:val="0"/>
      <w:marRight w:val="0"/>
      <w:marTop w:val="0"/>
      <w:marBottom w:val="0"/>
      <w:divBdr>
        <w:top w:val="none" w:sz="0" w:space="0" w:color="auto"/>
        <w:left w:val="none" w:sz="0" w:space="0" w:color="auto"/>
        <w:bottom w:val="none" w:sz="0" w:space="0" w:color="auto"/>
        <w:right w:val="none" w:sz="0" w:space="0" w:color="auto"/>
      </w:divBdr>
    </w:div>
    <w:div w:id="800612434">
      <w:bodyDiv w:val="1"/>
      <w:marLeft w:val="0"/>
      <w:marRight w:val="0"/>
      <w:marTop w:val="0"/>
      <w:marBottom w:val="0"/>
      <w:divBdr>
        <w:top w:val="none" w:sz="0" w:space="0" w:color="auto"/>
        <w:left w:val="none" w:sz="0" w:space="0" w:color="auto"/>
        <w:bottom w:val="none" w:sz="0" w:space="0" w:color="auto"/>
        <w:right w:val="none" w:sz="0" w:space="0" w:color="auto"/>
      </w:divBdr>
    </w:div>
    <w:div w:id="801003707">
      <w:bodyDiv w:val="1"/>
      <w:marLeft w:val="0"/>
      <w:marRight w:val="0"/>
      <w:marTop w:val="0"/>
      <w:marBottom w:val="0"/>
      <w:divBdr>
        <w:top w:val="none" w:sz="0" w:space="0" w:color="auto"/>
        <w:left w:val="none" w:sz="0" w:space="0" w:color="auto"/>
        <w:bottom w:val="none" w:sz="0" w:space="0" w:color="auto"/>
        <w:right w:val="none" w:sz="0" w:space="0" w:color="auto"/>
      </w:divBdr>
    </w:div>
    <w:div w:id="802238018">
      <w:bodyDiv w:val="1"/>
      <w:marLeft w:val="0"/>
      <w:marRight w:val="0"/>
      <w:marTop w:val="0"/>
      <w:marBottom w:val="0"/>
      <w:divBdr>
        <w:top w:val="none" w:sz="0" w:space="0" w:color="auto"/>
        <w:left w:val="none" w:sz="0" w:space="0" w:color="auto"/>
        <w:bottom w:val="none" w:sz="0" w:space="0" w:color="auto"/>
        <w:right w:val="none" w:sz="0" w:space="0" w:color="auto"/>
      </w:divBdr>
    </w:div>
    <w:div w:id="803548624">
      <w:bodyDiv w:val="1"/>
      <w:marLeft w:val="0"/>
      <w:marRight w:val="0"/>
      <w:marTop w:val="0"/>
      <w:marBottom w:val="0"/>
      <w:divBdr>
        <w:top w:val="none" w:sz="0" w:space="0" w:color="auto"/>
        <w:left w:val="none" w:sz="0" w:space="0" w:color="auto"/>
        <w:bottom w:val="none" w:sz="0" w:space="0" w:color="auto"/>
        <w:right w:val="none" w:sz="0" w:space="0" w:color="auto"/>
      </w:divBdr>
      <w:divsChild>
        <w:div w:id="1832938957">
          <w:marLeft w:val="480"/>
          <w:marRight w:val="0"/>
          <w:marTop w:val="0"/>
          <w:marBottom w:val="0"/>
          <w:divBdr>
            <w:top w:val="none" w:sz="0" w:space="0" w:color="auto"/>
            <w:left w:val="none" w:sz="0" w:space="0" w:color="auto"/>
            <w:bottom w:val="none" w:sz="0" w:space="0" w:color="auto"/>
            <w:right w:val="none" w:sz="0" w:space="0" w:color="auto"/>
          </w:divBdr>
        </w:div>
        <w:div w:id="1614939389">
          <w:marLeft w:val="480"/>
          <w:marRight w:val="0"/>
          <w:marTop w:val="0"/>
          <w:marBottom w:val="0"/>
          <w:divBdr>
            <w:top w:val="none" w:sz="0" w:space="0" w:color="auto"/>
            <w:left w:val="none" w:sz="0" w:space="0" w:color="auto"/>
            <w:bottom w:val="none" w:sz="0" w:space="0" w:color="auto"/>
            <w:right w:val="none" w:sz="0" w:space="0" w:color="auto"/>
          </w:divBdr>
        </w:div>
        <w:div w:id="1343972114">
          <w:marLeft w:val="480"/>
          <w:marRight w:val="0"/>
          <w:marTop w:val="0"/>
          <w:marBottom w:val="0"/>
          <w:divBdr>
            <w:top w:val="none" w:sz="0" w:space="0" w:color="auto"/>
            <w:left w:val="none" w:sz="0" w:space="0" w:color="auto"/>
            <w:bottom w:val="none" w:sz="0" w:space="0" w:color="auto"/>
            <w:right w:val="none" w:sz="0" w:space="0" w:color="auto"/>
          </w:divBdr>
        </w:div>
        <w:div w:id="1014915452">
          <w:marLeft w:val="480"/>
          <w:marRight w:val="0"/>
          <w:marTop w:val="0"/>
          <w:marBottom w:val="0"/>
          <w:divBdr>
            <w:top w:val="none" w:sz="0" w:space="0" w:color="auto"/>
            <w:left w:val="none" w:sz="0" w:space="0" w:color="auto"/>
            <w:bottom w:val="none" w:sz="0" w:space="0" w:color="auto"/>
            <w:right w:val="none" w:sz="0" w:space="0" w:color="auto"/>
          </w:divBdr>
        </w:div>
        <w:div w:id="435178112">
          <w:marLeft w:val="480"/>
          <w:marRight w:val="0"/>
          <w:marTop w:val="0"/>
          <w:marBottom w:val="0"/>
          <w:divBdr>
            <w:top w:val="none" w:sz="0" w:space="0" w:color="auto"/>
            <w:left w:val="none" w:sz="0" w:space="0" w:color="auto"/>
            <w:bottom w:val="none" w:sz="0" w:space="0" w:color="auto"/>
            <w:right w:val="none" w:sz="0" w:space="0" w:color="auto"/>
          </w:divBdr>
        </w:div>
        <w:div w:id="1876576129">
          <w:marLeft w:val="480"/>
          <w:marRight w:val="0"/>
          <w:marTop w:val="0"/>
          <w:marBottom w:val="0"/>
          <w:divBdr>
            <w:top w:val="none" w:sz="0" w:space="0" w:color="auto"/>
            <w:left w:val="none" w:sz="0" w:space="0" w:color="auto"/>
            <w:bottom w:val="none" w:sz="0" w:space="0" w:color="auto"/>
            <w:right w:val="none" w:sz="0" w:space="0" w:color="auto"/>
          </w:divBdr>
        </w:div>
        <w:div w:id="789396254">
          <w:marLeft w:val="480"/>
          <w:marRight w:val="0"/>
          <w:marTop w:val="0"/>
          <w:marBottom w:val="0"/>
          <w:divBdr>
            <w:top w:val="none" w:sz="0" w:space="0" w:color="auto"/>
            <w:left w:val="none" w:sz="0" w:space="0" w:color="auto"/>
            <w:bottom w:val="none" w:sz="0" w:space="0" w:color="auto"/>
            <w:right w:val="none" w:sz="0" w:space="0" w:color="auto"/>
          </w:divBdr>
        </w:div>
        <w:div w:id="1679387192">
          <w:marLeft w:val="480"/>
          <w:marRight w:val="0"/>
          <w:marTop w:val="0"/>
          <w:marBottom w:val="0"/>
          <w:divBdr>
            <w:top w:val="none" w:sz="0" w:space="0" w:color="auto"/>
            <w:left w:val="none" w:sz="0" w:space="0" w:color="auto"/>
            <w:bottom w:val="none" w:sz="0" w:space="0" w:color="auto"/>
            <w:right w:val="none" w:sz="0" w:space="0" w:color="auto"/>
          </w:divBdr>
        </w:div>
        <w:div w:id="108403600">
          <w:marLeft w:val="480"/>
          <w:marRight w:val="0"/>
          <w:marTop w:val="0"/>
          <w:marBottom w:val="0"/>
          <w:divBdr>
            <w:top w:val="none" w:sz="0" w:space="0" w:color="auto"/>
            <w:left w:val="none" w:sz="0" w:space="0" w:color="auto"/>
            <w:bottom w:val="none" w:sz="0" w:space="0" w:color="auto"/>
            <w:right w:val="none" w:sz="0" w:space="0" w:color="auto"/>
          </w:divBdr>
        </w:div>
        <w:div w:id="1125084018">
          <w:marLeft w:val="480"/>
          <w:marRight w:val="0"/>
          <w:marTop w:val="0"/>
          <w:marBottom w:val="0"/>
          <w:divBdr>
            <w:top w:val="none" w:sz="0" w:space="0" w:color="auto"/>
            <w:left w:val="none" w:sz="0" w:space="0" w:color="auto"/>
            <w:bottom w:val="none" w:sz="0" w:space="0" w:color="auto"/>
            <w:right w:val="none" w:sz="0" w:space="0" w:color="auto"/>
          </w:divBdr>
        </w:div>
        <w:div w:id="1156990644">
          <w:marLeft w:val="480"/>
          <w:marRight w:val="0"/>
          <w:marTop w:val="0"/>
          <w:marBottom w:val="0"/>
          <w:divBdr>
            <w:top w:val="none" w:sz="0" w:space="0" w:color="auto"/>
            <w:left w:val="none" w:sz="0" w:space="0" w:color="auto"/>
            <w:bottom w:val="none" w:sz="0" w:space="0" w:color="auto"/>
            <w:right w:val="none" w:sz="0" w:space="0" w:color="auto"/>
          </w:divBdr>
        </w:div>
        <w:div w:id="1482229261">
          <w:marLeft w:val="480"/>
          <w:marRight w:val="0"/>
          <w:marTop w:val="0"/>
          <w:marBottom w:val="0"/>
          <w:divBdr>
            <w:top w:val="none" w:sz="0" w:space="0" w:color="auto"/>
            <w:left w:val="none" w:sz="0" w:space="0" w:color="auto"/>
            <w:bottom w:val="none" w:sz="0" w:space="0" w:color="auto"/>
            <w:right w:val="none" w:sz="0" w:space="0" w:color="auto"/>
          </w:divBdr>
        </w:div>
        <w:div w:id="1015838625">
          <w:marLeft w:val="480"/>
          <w:marRight w:val="0"/>
          <w:marTop w:val="0"/>
          <w:marBottom w:val="0"/>
          <w:divBdr>
            <w:top w:val="none" w:sz="0" w:space="0" w:color="auto"/>
            <w:left w:val="none" w:sz="0" w:space="0" w:color="auto"/>
            <w:bottom w:val="none" w:sz="0" w:space="0" w:color="auto"/>
            <w:right w:val="none" w:sz="0" w:space="0" w:color="auto"/>
          </w:divBdr>
        </w:div>
        <w:div w:id="643857123">
          <w:marLeft w:val="480"/>
          <w:marRight w:val="0"/>
          <w:marTop w:val="0"/>
          <w:marBottom w:val="0"/>
          <w:divBdr>
            <w:top w:val="none" w:sz="0" w:space="0" w:color="auto"/>
            <w:left w:val="none" w:sz="0" w:space="0" w:color="auto"/>
            <w:bottom w:val="none" w:sz="0" w:space="0" w:color="auto"/>
            <w:right w:val="none" w:sz="0" w:space="0" w:color="auto"/>
          </w:divBdr>
        </w:div>
        <w:div w:id="376777390">
          <w:marLeft w:val="480"/>
          <w:marRight w:val="0"/>
          <w:marTop w:val="0"/>
          <w:marBottom w:val="0"/>
          <w:divBdr>
            <w:top w:val="none" w:sz="0" w:space="0" w:color="auto"/>
            <w:left w:val="none" w:sz="0" w:space="0" w:color="auto"/>
            <w:bottom w:val="none" w:sz="0" w:space="0" w:color="auto"/>
            <w:right w:val="none" w:sz="0" w:space="0" w:color="auto"/>
          </w:divBdr>
        </w:div>
        <w:div w:id="863402691">
          <w:marLeft w:val="480"/>
          <w:marRight w:val="0"/>
          <w:marTop w:val="0"/>
          <w:marBottom w:val="0"/>
          <w:divBdr>
            <w:top w:val="none" w:sz="0" w:space="0" w:color="auto"/>
            <w:left w:val="none" w:sz="0" w:space="0" w:color="auto"/>
            <w:bottom w:val="none" w:sz="0" w:space="0" w:color="auto"/>
            <w:right w:val="none" w:sz="0" w:space="0" w:color="auto"/>
          </w:divBdr>
        </w:div>
        <w:div w:id="474877358">
          <w:marLeft w:val="480"/>
          <w:marRight w:val="0"/>
          <w:marTop w:val="0"/>
          <w:marBottom w:val="0"/>
          <w:divBdr>
            <w:top w:val="none" w:sz="0" w:space="0" w:color="auto"/>
            <w:left w:val="none" w:sz="0" w:space="0" w:color="auto"/>
            <w:bottom w:val="none" w:sz="0" w:space="0" w:color="auto"/>
            <w:right w:val="none" w:sz="0" w:space="0" w:color="auto"/>
          </w:divBdr>
        </w:div>
        <w:div w:id="1805541330">
          <w:marLeft w:val="480"/>
          <w:marRight w:val="0"/>
          <w:marTop w:val="0"/>
          <w:marBottom w:val="0"/>
          <w:divBdr>
            <w:top w:val="none" w:sz="0" w:space="0" w:color="auto"/>
            <w:left w:val="none" w:sz="0" w:space="0" w:color="auto"/>
            <w:bottom w:val="none" w:sz="0" w:space="0" w:color="auto"/>
            <w:right w:val="none" w:sz="0" w:space="0" w:color="auto"/>
          </w:divBdr>
        </w:div>
        <w:div w:id="1632128838">
          <w:marLeft w:val="480"/>
          <w:marRight w:val="0"/>
          <w:marTop w:val="0"/>
          <w:marBottom w:val="0"/>
          <w:divBdr>
            <w:top w:val="none" w:sz="0" w:space="0" w:color="auto"/>
            <w:left w:val="none" w:sz="0" w:space="0" w:color="auto"/>
            <w:bottom w:val="none" w:sz="0" w:space="0" w:color="auto"/>
            <w:right w:val="none" w:sz="0" w:space="0" w:color="auto"/>
          </w:divBdr>
        </w:div>
        <w:div w:id="936519370">
          <w:marLeft w:val="480"/>
          <w:marRight w:val="0"/>
          <w:marTop w:val="0"/>
          <w:marBottom w:val="0"/>
          <w:divBdr>
            <w:top w:val="none" w:sz="0" w:space="0" w:color="auto"/>
            <w:left w:val="none" w:sz="0" w:space="0" w:color="auto"/>
            <w:bottom w:val="none" w:sz="0" w:space="0" w:color="auto"/>
            <w:right w:val="none" w:sz="0" w:space="0" w:color="auto"/>
          </w:divBdr>
        </w:div>
        <w:div w:id="908611170">
          <w:marLeft w:val="480"/>
          <w:marRight w:val="0"/>
          <w:marTop w:val="0"/>
          <w:marBottom w:val="0"/>
          <w:divBdr>
            <w:top w:val="none" w:sz="0" w:space="0" w:color="auto"/>
            <w:left w:val="none" w:sz="0" w:space="0" w:color="auto"/>
            <w:bottom w:val="none" w:sz="0" w:space="0" w:color="auto"/>
            <w:right w:val="none" w:sz="0" w:space="0" w:color="auto"/>
          </w:divBdr>
        </w:div>
        <w:div w:id="978680752">
          <w:marLeft w:val="480"/>
          <w:marRight w:val="0"/>
          <w:marTop w:val="0"/>
          <w:marBottom w:val="0"/>
          <w:divBdr>
            <w:top w:val="none" w:sz="0" w:space="0" w:color="auto"/>
            <w:left w:val="none" w:sz="0" w:space="0" w:color="auto"/>
            <w:bottom w:val="none" w:sz="0" w:space="0" w:color="auto"/>
            <w:right w:val="none" w:sz="0" w:space="0" w:color="auto"/>
          </w:divBdr>
        </w:div>
        <w:div w:id="1679036117">
          <w:marLeft w:val="480"/>
          <w:marRight w:val="0"/>
          <w:marTop w:val="0"/>
          <w:marBottom w:val="0"/>
          <w:divBdr>
            <w:top w:val="none" w:sz="0" w:space="0" w:color="auto"/>
            <w:left w:val="none" w:sz="0" w:space="0" w:color="auto"/>
            <w:bottom w:val="none" w:sz="0" w:space="0" w:color="auto"/>
            <w:right w:val="none" w:sz="0" w:space="0" w:color="auto"/>
          </w:divBdr>
        </w:div>
        <w:div w:id="803740107">
          <w:marLeft w:val="480"/>
          <w:marRight w:val="0"/>
          <w:marTop w:val="0"/>
          <w:marBottom w:val="0"/>
          <w:divBdr>
            <w:top w:val="none" w:sz="0" w:space="0" w:color="auto"/>
            <w:left w:val="none" w:sz="0" w:space="0" w:color="auto"/>
            <w:bottom w:val="none" w:sz="0" w:space="0" w:color="auto"/>
            <w:right w:val="none" w:sz="0" w:space="0" w:color="auto"/>
          </w:divBdr>
        </w:div>
        <w:div w:id="713234933">
          <w:marLeft w:val="480"/>
          <w:marRight w:val="0"/>
          <w:marTop w:val="0"/>
          <w:marBottom w:val="0"/>
          <w:divBdr>
            <w:top w:val="none" w:sz="0" w:space="0" w:color="auto"/>
            <w:left w:val="none" w:sz="0" w:space="0" w:color="auto"/>
            <w:bottom w:val="none" w:sz="0" w:space="0" w:color="auto"/>
            <w:right w:val="none" w:sz="0" w:space="0" w:color="auto"/>
          </w:divBdr>
        </w:div>
        <w:div w:id="1756977237">
          <w:marLeft w:val="480"/>
          <w:marRight w:val="0"/>
          <w:marTop w:val="0"/>
          <w:marBottom w:val="0"/>
          <w:divBdr>
            <w:top w:val="none" w:sz="0" w:space="0" w:color="auto"/>
            <w:left w:val="none" w:sz="0" w:space="0" w:color="auto"/>
            <w:bottom w:val="none" w:sz="0" w:space="0" w:color="auto"/>
            <w:right w:val="none" w:sz="0" w:space="0" w:color="auto"/>
          </w:divBdr>
        </w:div>
        <w:div w:id="975642759">
          <w:marLeft w:val="480"/>
          <w:marRight w:val="0"/>
          <w:marTop w:val="0"/>
          <w:marBottom w:val="0"/>
          <w:divBdr>
            <w:top w:val="none" w:sz="0" w:space="0" w:color="auto"/>
            <w:left w:val="none" w:sz="0" w:space="0" w:color="auto"/>
            <w:bottom w:val="none" w:sz="0" w:space="0" w:color="auto"/>
            <w:right w:val="none" w:sz="0" w:space="0" w:color="auto"/>
          </w:divBdr>
        </w:div>
        <w:div w:id="153106729">
          <w:marLeft w:val="480"/>
          <w:marRight w:val="0"/>
          <w:marTop w:val="0"/>
          <w:marBottom w:val="0"/>
          <w:divBdr>
            <w:top w:val="none" w:sz="0" w:space="0" w:color="auto"/>
            <w:left w:val="none" w:sz="0" w:space="0" w:color="auto"/>
            <w:bottom w:val="none" w:sz="0" w:space="0" w:color="auto"/>
            <w:right w:val="none" w:sz="0" w:space="0" w:color="auto"/>
          </w:divBdr>
        </w:div>
        <w:div w:id="288555027">
          <w:marLeft w:val="480"/>
          <w:marRight w:val="0"/>
          <w:marTop w:val="0"/>
          <w:marBottom w:val="0"/>
          <w:divBdr>
            <w:top w:val="none" w:sz="0" w:space="0" w:color="auto"/>
            <w:left w:val="none" w:sz="0" w:space="0" w:color="auto"/>
            <w:bottom w:val="none" w:sz="0" w:space="0" w:color="auto"/>
            <w:right w:val="none" w:sz="0" w:space="0" w:color="auto"/>
          </w:divBdr>
        </w:div>
        <w:div w:id="2025283662">
          <w:marLeft w:val="480"/>
          <w:marRight w:val="0"/>
          <w:marTop w:val="0"/>
          <w:marBottom w:val="0"/>
          <w:divBdr>
            <w:top w:val="none" w:sz="0" w:space="0" w:color="auto"/>
            <w:left w:val="none" w:sz="0" w:space="0" w:color="auto"/>
            <w:bottom w:val="none" w:sz="0" w:space="0" w:color="auto"/>
            <w:right w:val="none" w:sz="0" w:space="0" w:color="auto"/>
          </w:divBdr>
        </w:div>
        <w:div w:id="591815618">
          <w:marLeft w:val="480"/>
          <w:marRight w:val="0"/>
          <w:marTop w:val="0"/>
          <w:marBottom w:val="0"/>
          <w:divBdr>
            <w:top w:val="none" w:sz="0" w:space="0" w:color="auto"/>
            <w:left w:val="none" w:sz="0" w:space="0" w:color="auto"/>
            <w:bottom w:val="none" w:sz="0" w:space="0" w:color="auto"/>
            <w:right w:val="none" w:sz="0" w:space="0" w:color="auto"/>
          </w:divBdr>
        </w:div>
        <w:div w:id="1223907314">
          <w:marLeft w:val="480"/>
          <w:marRight w:val="0"/>
          <w:marTop w:val="0"/>
          <w:marBottom w:val="0"/>
          <w:divBdr>
            <w:top w:val="none" w:sz="0" w:space="0" w:color="auto"/>
            <w:left w:val="none" w:sz="0" w:space="0" w:color="auto"/>
            <w:bottom w:val="none" w:sz="0" w:space="0" w:color="auto"/>
            <w:right w:val="none" w:sz="0" w:space="0" w:color="auto"/>
          </w:divBdr>
        </w:div>
        <w:div w:id="1253317446">
          <w:marLeft w:val="480"/>
          <w:marRight w:val="0"/>
          <w:marTop w:val="0"/>
          <w:marBottom w:val="0"/>
          <w:divBdr>
            <w:top w:val="none" w:sz="0" w:space="0" w:color="auto"/>
            <w:left w:val="none" w:sz="0" w:space="0" w:color="auto"/>
            <w:bottom w:val="none" w:sz="0" w:space="0" w:color="auto"/>
            <w:right w:val="none" w:sz="0" w:space="0" w:color="auto"/>
          </w:divBdr>
        </w:div>
        <w:div w:id="1947272512">
          <w:marLeft w:val="480"/>
          <w:marRight w:val="0"/>
          <w:marTop w:val="0"/>
          <w:marBottom w:val="0"/>
          <w:divBdr>
            <w:top w:val="none" w:sz="0" w:space="0" w:color="auto"/>
            <w:left w:val="none" w:sz="0" w:space="0" w:color="auto"/>
            <w:bottom w:val="none" w:sz="0" w:space="0" w:color="auto"/>
            <w:right w:val="none" w:sz="0" w:space="0" w:color="auto"/>
          </w:divBdr>
        </w:div>
        <w:div w:id="199316973">
          <w:marLeft w:val="480"/>
          <w:marRight w:val="0"/>
          <w:marTop w:val="0"/>
          <w:marBottom w:val="0"/>
          <w:divBdr>
            <w:top w:val="none" w:sz="0" w:space="0" w:color="auto"/>
            <w:left w:val="none" w:sz="0" w:space="0" w:color="auto"/>
            <w:bottom w:val="none" w:sz="0" w:space="0" w:color="auto"/>
            <w:right w:val="none" w:sz="0" w:space="0" w:color="auto"/>
          </w:divBdr>
        </w:div>
        <w:div w:id="1524518456">
          <w:marLeft w:val="480"/>
          <w:marRight w:val="0"/>
          <w:marTop w:val="0"/>
          <w:marBottom w:val="0"/>
          <w:divBdr>
            <w:top w:val="none" w:sz="0" w:space="0" w:color="auto"/>
            <w:left w:val="none" w:sz="0" w:space="0" w:color="auto"/>
            <w:bottom w:val="none" w:sz="0" w:space="0" w:color="auto"/>
            <w:right w:val="none" w:sz="0" w:space="0" w:color="auto"/>
          </w:divBdr>
        </w:div>
        <w:div w:id="2132475918">
          <w:marLeft w:val="480"/>
          <w:marRight w:val="0"/>
          <w:marTop w:val="0"/>
          <w:marBottom w:val="0"/>
          <w:divBdr>
            <w:top w:val="none" w:sz="0" w:space="0" w:color="auto"/>
            <w:left w:val="none" w:sz="0" w:space="0" w:color="auto"/>
            <w:bottom w:val="none" w:sz="0" w:space="0" w:color="auto"/>
            <w:right w:val="none" w:sz="0" w:space="0" w:color="auto"/>
          </w:divBdr>
        </w:div>
        <w:div w:id="1192837510">
          <w:marLeft w:val="480"/>
          <w:marRight w:val="0"/>
          <w:marTop w:val="0"/>
          <w:marBottom w:val="0"/>
          <w:divBdr>
            <w:top w:val="none" w:sz="0" w:space="0" w:color="auto"/>
            <w:left w:val="none" w:sz="0" w:space="0" w:color="auto"/>
            <w:bottom w:val="none" w:sz="0" w:space="0" w:color="auto"/>
            <w:right w:val="none" w:sz="0" w:space="0" w:color="auto"/>
          </w:divBdr>
        </w:div>
        <w:div w:id="760223442">
          <w:marLeft w:val="480"/>
          <w:marRight w:val="0"/>
          <w:marTop w:val="0"/>
          <w:marBottom w:val="0"/>
          <w:divBdr>
            <w:top w:val="none" w:sz="0" w:space="0" w:color="auto"/>
            <w:left w:val="none" w:sz="0" w:space="0" w:color="auto"/>
            <w:bottom w:val="none" w:sz="0" w:space="0" w:color="auto"/>
            <w:right w:val="none" w:sz="0" w:space="0" w:color="auto"/>
          </w:divBdr>
        </w:div>
        <w:div w:id="631137681">
          <w:marLeft w:val="480"/>
          <w:marRight w:val="0"/>
          <w:marTop w:val="0"/>
          <w:marBottom w:val="0"/>
          <w:divBdr>
            <w:top w:val="none" w:sz="0" w:space="0" w:color="auto"/>
            <w:left w:val="none" w:sz="0" w:space="0" w:color="auto"/>
            <w:bottom w:val="none" w:sz="0" w:space="0" w:color="auto"/>
            <w:right w:val="none" w:sz="0" w:space="0" w:color="auto"/>
          </w:divBdr>
        </w:div>
        <w:div w:id="1139302980">
          <w:marLeft w:val="480"/>
          <w:marRight w:val="0"/>
          <w:marTop w:val="0"/>
          <w:marBottom w:val="0"/>
          <w:divBdr>
            <w:top w:val="none" w:sz="0" w:space="0" w:color="auto"/>
            <w:left w:val="none" w:sz="0" w:space="0" w:color="auto"/>
            <w:bottom w:val="none" w:sz="0" w:space="0" w:color="auto"/>
            <w:right w:val="none" w:sz="0" w:space="0" w:color="auto"/>
          </w:divBdr>
        </w:div>
        <w:div w:id="495193969">
          <w:marLeft w:val="480"/>
          <w:marRight w:val="0"/>
          <w:marTop w:val="0"/>
          <w:marBottom w:val="0"/>
          <w:divBdr>
            <w:top w:val="none" w:sz="0" w:space="0" w:color="auto"/>
            <w:left w:val="none" w:sz="0" w:space="0" w:color="auto"/>
            <w:bottom w:val="none" w:sz="0" w:space="0" w:color="auto"/>
            <w:right w:val="none" w:sz="0" w:space="0" w:color="auto"/>
          </w:divBdr>
        </w:div>
        <w:div w:id="1781102560">
          <w:marLeft w:val="480"/>
          <w:marRight w:val="0"/>
          <w:marTop w:val="0"/>
          <w:marBottom w:val="0"/>
          <w:divBdr>
            <w:top w:val="none" w:sz="0" w:space="0" w:color="auto"/>
            <w:left w:val="none" w:sz="0" w:space="0" w:color="auto"/>
            <w:bottom w:val="none" w:sz="0" w:space="0" w:color="auto"/>
            <w:right w:val="none" w:sz="0" w:space="0" w:color="auto"/>
          </w:divBdr>
        </w:div>
        <w:div w:id="1701663149">
          <w:marLeft w:val="480"/>
          <w:marRight w:val="0"/>
          <w:marTop w:val="0"/>
          <w:marBottom w:val="0"/>
          <w:divBdr>
            <w:top w:val="none" w:sz="0" w:space="0" w:color="auto"/>
            <w:left w:val="none" w:sz="0" w:space="0" w:color="auto"/>
            <w:bottom w:val="none" w:sz="0" w:space="0" w:color="auto"/>
            <w:right w:val="none" w:sz="0" w:space="0" w:color="auto"/>
          </w:divBdr>
        </w:div>
        <w:div w:id="872231754">
          <w:marLeft w:val="480"/>
          <w:marRight w:val="0"/>
          <w:marTop w:val="0"/>
          <w:marBottom w:val="0"/>
          <w:divBdr>
            <w:top w:val="none" w:sz="0" w:space="0" w:color="auto"/>
            <w:left w:val="none" w:sz="0" w:space="0" w:color="auto"/>
            <w:bottom w:val="none" w:sz="0" w:space="0" w:color="auto"/>
            <w:right w:val="none" w:sz="0" w:space="0" w:color="auto"/>
          </w:divBdr>
        </w:div>
        <w:div w:id="808790705">
          <w:marLeft w:val="480"/>
          <w:marRight w:val="0"/>
          <w:marTop w:val="0"/>
          <w:marBottom w:val="0"/>
          <w:divBdr>
            <w:top w:val="none" w:sz="0" w:space="0" w:color="auto"/>
            <w:left w:val="none" w:sz="0" w:space="0" w:color="auto"/>
            <w:bottom w:val="none" w:sz="0" w:space="0" w:color="auto"/>
            <w:right w:val="none" w:sz="0" w:space="0" w:color="auto"/>
          </w:divBdr>
        </w:div>
        <w:div w:id="1259751862">
          <w:marLeft w:val="480"/>
          <w:marRight w:val="0"/>
          <w:marTop w:val="0"/>
          <w:marBottom w:val="0"/>
          <w:divBdr>
            <w:top w:val="none" w:sz="0" w:space="0" w:color="auto"/>
            <w:left w:val="none" w:sz="0" w:space="0" w:color="auto"/>
            <w:bottom w:val="none" w:sz="0" w:space="0" w:color="auto"/>
            <w:right w:val="none" w:sz="0" w:space="0" w:color="auto"/>
          </w:divBdr>
        </w:div>
        <w:div w:id="1663898651">
          <w:marLeft w:val="480"/>
          <w:marRight w:val="0"/>
          <w:marTop w:val="0"/>
          <w:marBottom w:val="0"/>
          <w:divBdr>
            <w:top w:val="none" w:sz="0" w:space="0" w:color="auto"/>
            <w:left w:val="none" w:sz="0" w:space="0" w:color="auto"/>
            <w:bottom w:val="none" w:sz="0" w:space="0" w:color="auto"/>
            <w:right w:val="none" w:sz="0" w:space="0" w:color="auto"/>
          </w:divBdr>
        </w:div>
        <w:div w:id="1302807048">
          <w:marLeft w:val="480"/>
          <w:marRight w:val="0"/>
          <w:marTop w:val="0"/>
          <w:marBottom w:val="0"/>
          <w:divBdr>
            <w:top w:val="none" w:sz="0" w:space="0" w:color="auto"/>
            <w:left w:val="none" w:sz="0" w:space="0" w:color="auto"/>
            <w:bottom w:val="none" w:sz="0" w:space="0" w:color="auto"/>
            <w:right w:val="none" w:sz="0" w:space="0" w:color="auto"/>
          </w:divBdr>
        </w:div>
        <w:div w:id="805776308">
          <w:marLeft w:val="480"/>
          <w:marRight w:val="0"/>
          <w:marTop w:val="0"/>
          <w:marBottom w:val="0"/>
          <w:divBdr>
            <w:top w:val="none" w:sz="0" w:space="0" w:color="auto"/>
            <w:left w:val="none" w:sz="0" w:space="0" w:color="auto"/>
            <w:bottom w:val="none" w:sz="0" w:space="0" w:color="auto"/>
            <w:right w:val="none" w:sz="0" w:space="0" w:color="auto"/>
          </w:divBdr>
        </w:div>
        <w:div w:id="1908025815">
          <w:marLeft w:val="480"/>
          <w:marRight w:val="0"/>
          <w:marTop w:val="0"/>
          <w:marBottom w:val="0"/>
          <w:divBdr>
            <w:top w:val="none" w:sz="0" w:space="0" w:color="auto"/>
            <w:left w:val="none" w:sz="0" w:space="0" w:color="auto"/>
            <w:bottom w:val="none" w:sz="0" w:space="0" w:color="auto"/>
            <w:right w:val="none" w:sz="0" w:space="0" w:color="auto"/>
          </w:divBdr>
        </w:div>
        <w:div w:id="1130975917">
          <w:marLeft w:val="480"/>
          <w:marRight w:val="0"/>
          <w:marTop w:val="0"/>
          <w:marBottom w:val="0"/>
          <w:divBdr>
            <w:top w:val="none" w:sz="0" w:space="0" w:color="auto"/>
            <w:left w:val="none" w:sz="0" w:space="0" w:color="auto"/>
            <w:bottom w:val="none" w:sz="0" w:space="0" w:color="auto"/>
            <w:right w:val="none" w:sz="0" w:space="0" w:color="auto"/>
          </w:divBdr>
        </w:div>
        <w:div w:id="401374026">
          <w:marLeft w:val="480"/>
          <w:marRight w:val="0"/>
          <w:marTop w:val="0"/>
          <w:marBottom w:val="0"/>
          <w:divBdr>
            <w:top w:val="none" w:sz="0" w:space="0" w:color="auto"/>
            <w:left w:val="none" w:sz="0" w:space="0" w:color="auto"/>
            <w:bottom w:val="none" w:sz="0" w:space="0" w:color="auto"/>
            <w:right w:val="none" w:sz="0" w:space="0" w:color="auto"/>
          </w:divBdr>
        </w:div>
        <w:div w:id="1186868989">
          <w:marLeft w:val="480"/>
          <w:marRight w:val="0"/>
          <w:marTop w:val="0"/>
          <w:marBottom w:val="0"/>
          <w:divBdr>
            <w:top w:val="none" w:sz="0" w:space="0" w:color="auto"/>
            <w:left w:val="none" w:sz="0" w:space="0" w:color="auto"/>
            <w:bottom w:val="none" w:sz="0" w:space="0" w:color="auto"/>
            <w:right w:val="none" w:sz="0" w:space="0" w:color="auto"/>
          </w:divBdr>
        </w:div>
        <w:div w:id="1983457864">
          <w:marLeft w:val="480"/>
          <w:marRight w:val="0"/>
          <w:marTop w:val="0"/>
          <w:marBottom w:val="0"/>
          <w:divBdr>
            <w:top w:val="none" w:sz="0" w:space="0" w:color="auto"/>
            <w:left w:val="none" w:sz="0" w:space="0" w:color="auto"/>
            <w:bottom w:val="none" w:sz="0" w:space="0" w:color="auto"/>
            <w:right w:val="none" w:sz="0" w:space="0" w:color="auto"/>
          </w:divBdr>
        </w:div>
        <w:div w:id="1012491846">
          <w:marLeft w:val="480"/>
          <w:marRight w:val="0"/>
          <w:marTop w:val="0"/>
          <w:marBottom w:val="0"/>
          <w:divBdr>
            <w:top w:val="none" w:sz="0" w:space="0" w:color="auto"/>
            <w:left w:val="none" w:sz="0" w:space="0" w:color="auto"/>
            <w:bottom w:val="none" w:sz="0" w:space="0" w:color="auto"/>
            <w:right w:val="none" w:sz="0" w:space="0" w:color="auto"/>
          </w:divBdr>
        </w:div>
        <w:div w:id="1462067267">
          <w:marLeft w:val="480"/>
          <w:marRight w:val="0"/>
          <w:marTop w:val="0"/>
          <w:marBottom w:val="0"/>
          <w:divBdr>
            <w:top w:val="none" w:sz="0" w:space="0" w:color="auto"/>
            <w:left w:val="none" w:sz="0" w:space="0" w:color="auto"/>
            <w:bottom w:val="none" w:sz="0" w:space="0" w:color="auto"/>
            <w:right w:val="none" w:sz="0" w:space="0" w:color="auto"/>
          </w:divBdr>
        </w:div>
        <w:div w:id="515854032">
          <w:marLeft w:val="480"/>
          <w:marRight w:val="0"/>
          <w:marTop w:val="0"/>
          <w:marBottom w:val="0"/>
          <w:divBdr>
            <w:top w:val="none" w:sz="0" w:space="0" w:color="auto"/>
            <w:left w:val="none" w:sz="0" w:space="0" w:color="auto"/>
            <w:bottom w:val="none" w:sz="0" w:space="0" w:color="auto"/>
            <w:right w:val="none" w:sz="0" w:space="0" w:color="auto"/>
          </w:divBdr>
        </w:div>
        <w:div w:id="1160266070">
          <w:marLeft w:val="480"/>
          <w:marRight w:val="0"/>
          <w:marTop w:val="0"/>
          <w:marBottom w:val="0"/>
          <w:divBdr>
            <w:top w:val="none" w:sz="0" w:space="0" w:color="auto"/>
            <w:left w:val="none" w:sz="0" w:space="0" w:color="auto"/>
            <w:bottom w:val="none" w:sz="0" w:space="0" w:color="auto"/>
            <w:right w:val="none" w:sz="0" w:space="0" w:color="auto"/>
          </w:divBdr>
        </w:div>
        <w:div w:id="687557856">
          <w:marLeft w:val="480"/>
          <w:marRight w:val="0"/>
          <w:marTop w:val="0"/>
          <w:marBottom w:val="0"/>
          <w:divBdr>
            <w:top w:val="none" w:sz="0" w:space="0" w:color="auto"/>
            <w:left w:val="none" w:sz="0" w:space="0" w:color="auto"/>
            <w:bottom w:val="none" w:sz="0" w:space="0" w:color="auto"/>
            <w:right w:val="none" w:sz="0" w:space="0" w:color="auto"/>
          </w:divBdr>
        </w:div>
        <w:div w:id="1475835722">
          <w:marLeft w:val="480"/>
          <w:marRight w:val="0"/>
          <w:marTop w:val="0"/>
          <w:marBottom w:val="0"/>
          <w:divBdr>
            <w:top w:val="none" w:sz="0" w:space="0" w:color="auto"/>
            <w:left w:val="none" w:sz="0" w:space="0" w:color="auto"/>
            <w:bottom w:val="none" w:sz="0" w:space="0" w:color="auto"/>
            <w:right w:val="none" w:sz="0" w:space="0" w:color="auto"/>
          </w:divBdr>
        </w:div>
        <w:div w:id="70659714">
          <w:marLeft w:val="480"/>
          <w:marRight w:val="0"/>
          <w:marTop w:val="0"/>
          <w:marBottom w:val="0"/>
          <w:divBdr>
            <w:top w:val="none" w:sz="0" w:space="0" w:color="auto"/>
            <w:left w:val="none" w:sz="0" w:space="0" w:color="auto"/>
            <w:bottom w:val="none" w:sz="0" w:space="0" w:color="auto"/>
            <w:right w:val="none" w:sz="0" w:space="0" w:color="auto"/>
          </w:divBdr>
        </w:div>
        <w:div w:id="1236162585">
          <w:marLeft w:val="480"/>
          <w:marRight w:val="0"/>
          <w:marTop w:val="0"/>
          <w:marBottom w:val="0"/>
          <w:divBdr>
            <w:top w:val="none" w:sz="0" w:space="0" w:color="auto"/>
            <w:left w:val="none" w:sz="0" w:space="0" w:color="auto"/>
            <w:bottom w:val="none" w:sz="0" w:space="0" w:color="auto"/>
            <w:right w:val="none" w:sz="0" w:space="0" w:color="auto"/>
          </w:divBdr>
        </w:div>
        <w:div w:id="1326742335">
          <w:marLeft w:val="480"/>
          <w:marRight w:val="0"/>
          <w:marTop w:val="0"/>
          <w:marBottom w:val="0"/>
          <w:divBdr>
            <w:top w:val="none" w:sz="0" w:space="0" w:color="auto"/>
            <w:left w:val="none" w:sz="0" w:space="0" w:color="auto"/>
            <w:bottom w:val="none" w:sz="0" w:space="0" w:color="auto"/>
            <w:right w:val="none" w:sz="0" w:space="0" w:color="auto"/>
          </w:divBdr>
        </w:div>
        <w:div w:id="259071342">
          <w:marLeft w:val="480"/>
          <w:marRight w:val="0"/>
          <w:marTop w:val="0"/>
          <w:marBottom w:val="0"/>
          <w:divBdr>
            <w:top w:val="none" w:sz="0" w:space="0" w:color="auto"/>
            <w:left w:val="none" w:sz="0" w:space="0" w:color="auto"/>
            <w:bottom w:val="none" w:sz="0" w:space="0" w:color="auto"/>
            <w:right w:val="none" w:sz="0" w:space="0" w:color="auto"/>
          </w:divBdr>
        </w:div>
        <w:div w:id="817041095">
          <w:marLeft w:val="480"/>
          <w:marRight w:val="0"/>
          <w:marTop w:val="0"/>
          <w:marBottom w:val="0"/>
          <w:divBdr>
            <w:top w:val="none" w:sz="0" w:space="0" w:color="auto"/>
            <w:left w:val="none" w:sz="0" w:space="0" w:color="auto"/>
            <w:bottom w:val="none" w:sz="0" w:space="0" w:color="auto"/>
            <w:right w:val="none" w:sz="0" w:space="0" w:color="auto"/>
          </w:divBdr>
        </w:div>
        <w:div w:id="1264846997">
          <w:marLeft w:val="480"/>
          <w:marRight w:val="0"/>
          <w:marTop w:val="0"/>
          <w:marBottom w:val="0"/>
          <w:divBdr>
            <w:top w:val="none" w:sz="0" w:space="0" w:color="auto"/>
            <w:left w:val="none" w:sz="0" w:space="0" w:color="auto"/>
            <w:bottom w:val="none" w:sz="0" w:space="0" w:color="auto"/>
            <w:right w:val="none" w:sz="0" w:space="0" w:color="auto"/>
          </w:divBdr>
        </w:div>
        <w:div w:id="706100358">
          <w:marLeft w:val="480"/>
          <w:marRight w:val="0"/>
          <w:marTop w:val="0"/>
          <w:marBottom w:val="0"/>
          <w:divBdr>
            <w:top w:val="none" w:sz="0" w:space="0" w:color="auto"/>
            <w:left w:val="none" w:sz="0" w:space="0" w:color="auto"/>
            <w:bottom w:val="none" w:sz="0" w:space="0" w:color="auto"/>
            <w:right w:val="none" w:sz="0" w:space="0" w:color="auto"/>
          </w:divBdr>
        </w:div>
        <w:div w:id="540675068">
          <w:marLeft w:val="480"/>
          <w:marRight w:val="0"/>
          <w:marTop w:val="0"/>
          <w:marBottom w:val="0"/>
          <w:divBdr>
            <w:top w:val="none" w:sz="0" w:space="0" w:color="auto"/>
            <w:left w:val="none" w:sz="0" w:space="0" w:color="auto"/>
            <w:bottom w:val="none" w:sz="0" w:space="0" w:color="auto"/>
            <w:right w:val="none" w:sz="0" w:space="0" w:color="auto"/>
          </w:divBdr>
        </w:div>
        <w:div w:id="1898710212">
          <w:marLeft w:val="480"/>
          <w:marRight w:val="0"/>
          <w:marTop w:val="0"/>
          <w:marBottom w:val="0"/>
          <w:divBdr>
            <w:top w:val="none" w:sz="0" w:space="0" w:color="auto"/>
            <w:left w:val="none" w:sz="0" w:space="0" w:color="auto"/>
            <w:bottom w:val="none" w:sz="0" w:space="0" w:color="auto"/>
            <w:right w:val="none" w:sz="0" w:space="0" w:color="auto"/>
          </w:divBdr>
        </w:div>
        <w:div w:id="2070494824">
          <w:marLeft w:val="480"/>
          <w:marRight w:val="0"/>
          <w:marTop w:val="0"/>
          <w:marBottom w:val="0"/>
          <w:divBdr>
            <w:top w:val="none" w:sz="0" w:space="0" w:color="auto"/>
            <w:left w:val="none" w:sz="0" w:space="0" w:color="auto"/>
            <w:bottom w:val="none" w:sz="0" w:space="0" w:color="auto"/>
            <w:right w:val="none" w:sz="0" w:space="0" w:color="auto"/>
          </w:divBdr>
        </w:div>
        <w:div w:id="1982534376">
          <w:marLeft w:val="480"/>
          <w:marRight w:val="0"/>
          <w:marTop w:val="0"/>
          <w:marBottom w:val="0"/>
          <w:divBdr>
            <w:top w:val="none" w:sz="0" w:space="0" w:color="auto"/>
            <w:left w:val="none" w:sz="0" w:space="0" w:color="auto"/>
            <w:bottom w:val="none" w:sz="0" w:space="0" w:color="auto"/>
            <w:right w:val="none" w:sz="0" w:space="0" w:color="auto"/>
          </w:divBdr>
        </w:div>
        <w:div w:id="142621739">
          <w:marLeft w:val="480"/>
          <w:marRight w:val="0"/>
          <w:marTop w:val="0"/>
          <w:marBottom w:val="0"/>
          <w:divBdr>
            <w:top w:val="none" w:sz="0" w:space="0" w:color="auto"/>
            <w:left w:val="none" w:sz="0" w:space="0" w:color="auto"/>
            <w:bottom w:val="none" w:sz="0" w:space="0" w:color="auto"/>
            <w:right w:val="none" w:sz="0" w:space="0" w:color="auto"/>
          </w:divBdr>
        </w:div>
        <w:div w:id="373890529">
          <w:marLeft w:val="480"/>
          <w:marRight w:val="0"/>
          <w:marTop w:val="0"/>
          <w:marBottom w:val="0"/>
          <w:divBdr>
            <w:top w:val="none" w:sz="0" w:space="0" w:color="auto"/>
            <w:left w:val="none" w:sz="0" w:space="0" w:color="auto"/>
            <w:bottom w:val="none" w:sz="0" w:space="0" w:color="auto"/>
            <w:right w:val="none" w:sz="0" w:space="0" w:color="auto"/>
          </w:divBdr>
        </w:div>
        <w:div w:id="89132133">
          <w:marLeft w:val="480"/>
          <w:marRight w:val="0"/>
          <w:marTop w:val="0"/>
          <w:marBottom w:val="0"/>
          <w:divBdr>
            <w:top w:val="none" w:sz="0" w:space="0" w:color="auto"/>
            <w:left w:val="none" w:sz="0" w:space="0" w:color="auto"/>
            <w:bottom w:val="none" w:sz="0" w:space="0" w:color="auto"/>
            <w:right w:val="none" w:sz="0" w:space="0" w:color="auto"/>
          </w:divBdr>
        </w:div>
        <w:div w:id="680743233">
          <w:marLeft w:val="480"/>
          <w:marRight w:val="0"/>
          <w:marTop w:val="0"/>
          <w:marBottom w:val="0"/>
          <w:divBdr>
            <w:top w:val="none" w:sz="0" w:space="0" w:color="auto"/>
            <w:left w:val="none" w:sz="0" w:space="0" w:color="auto"/>
            <w:bottom w:val="none" w:sz="0" w:space="0" w:color="auto"/>
            <w:right w:val="none" w:sz="0" w:space="0" w:color="auto"/>
          </w:divBdr>
        </w:div>
        <w:div w:id="714352957">
          <w:marLeft w:val="480"/>
          <w:marRight w:val="0"/>
          <w:marTop w:val="0"/>
          <w:marBottom w:val="0"/>
          <w:divBdr>
            <w:top w:val="none" w:sz="0" w:space="0" w:color="auto"/>
            <w:left w:val="none" w:sz="0" w:space="0" w:color="auto"/>
            <w:bottom w:val="none" w:sz="0" w:space="0" w:color="auto"/>
            <w:right w:val="none" w:sz="0" w:space="0" w:color="auto"/>
          </w:divBdr>
        </w:div>
        <w:div w:id="169761268">
          <w:marLeft w:val="480"/>
          <w:marRight w:val="0"/>
          <w:marTop w:val="0"/>
          <w:marBottom w:val="0"/>
          <w:divBdr>
            <w:top w:val="none" w:sz="0" w:space="0" w:color="auto"/>
            <w:left w:val="none" w:sz="0" w:space="0" w:color="auto"/>
            <w:bottom w:val="none" w:sz="0" w:space="0" w:color="auto"/>
            <w:right w:val="none" w:sz="0" w:space="0" w:color="auto"/>
          </w:divBdr>
        </w:div>
        <w:div w:id="1056858081">
          <w:marLeft w:val="480"/>
          <w:marRight w:val="0"/>
          <w:marTop w:val="0"/>
          <w:marBottom w:val="0"/>
          <w:divBdr>
            <w:top w:val="none" w:sz="0" w:space="0" w:color="auto"/>
            <w:left w:val="none" w:sz="0" w:space="0" w:color="auto"/>
            <w:bottom w:val="none" w:sz="0" w:space="0" w:color="auto"/>
            <w:right w:val="none" w:sz="0" w:space="0" w:color="auto"/>
          </w:divBdr>
        </w:div>
        <w:div w:id="405953760">
          <w:marLeft w:val="480"/>
          <w:marRight w:val="0"/>
          <w:marTop w:val="0"/>
          <w:marBottom w:val="0"/>
          <w:divBdr>
            <w:top w:val="none" w:sz="0" w:space="0" w:color="auto"/>
            <w:left w:val="none" w:sz="0" w:space="0" w:color="auto"/>
            <w:bottom w:val="none" w:sz="0" w:space="0" w:color="auto"/>
            <w:right w:val="none" w:sz="0" w:space="0" w:color="auto"/>
          </w:divBdr>
        </w:div>
        <w:div w:id="531260485">
          <w:marLeft w:val="480"/>
          <w:marRight w:val="0"/>
          <w:marTop w:val="0"/>
          <w:marBottom w:val="0"/>
          <w:divBdr>
            <w:top w:val="none" w:sz="0" w:space="0" w:color="auto"/>
            <w:left w:val="none" w:sz="0" w:space="0" w:color="auto"/>
            <w:bottom w:val="none" w:sz="0" w:space="0" w:color="auto"/>
            <w:right w:val="none" w:sz="0" w:space="0" w:color="auto"/>
          </w:divBdr>
        </w:div>
        <w:div w:id="435490129">
          <w:marLeft w:val="480"/>
          <w:marRight w:val="0"/>
          <w:marTop w:val="0"/>
          <w:marBottom w:val="0"/>
          <w:divBdr>
            <w:top w:val="none" w:sz="0" w:space="0" w:color="auto"/>
            <w:left w:val="none" w:sz="0" w:space="0" w:color="auto"/>
            <w:bottom w:val="none" w:sz="0" w:space="0" w:color="auto"/>
            <w:right w:val="none" w:sz="0" w:space="0" w:color="auto"/>
          </w:divBdr>
        </w:div>
        <w:div w:id="1927954965">
          <w:marLeft w:val="480"/>
          <w:marRight w:val="0"/>
          <w:marTop w:val="0"/>
          <w:marBottom w:val="0"/>
          <w:divBdr>
            <w:top w:val="none" w:sz="0" w:space="0" w:color="auto"/>
            <w:left w:val="none" w:sz="0" w:space="0" w:color="auto"/>
            <w:bottom w:val="none" w:sz="0" w:space="0" w:color="auto"/>
            <w:right w:val="none" w:sz="0" w:space="0" w:color="auto"/>
          </w:divBdr>
        </w:div>
        <w:div w:id="1514224305">
          <w:marLeft w:val="480"/>
          <w:marRight w:val="0"/>
          <w:marTop w:val="0"/>
          <w:marBottom w:val="0"/>
          <w:divBdr>
            <w:top w:val="none" w:sz="0" w:space="0" w:color="auto"/>
            <w:left w:val="none" w:sz="0" w:space="0" w:color="auto"/>
            <w:bottom w:val="none" w:sz="0" w:space="0" w:color="auto"/>
            <w:right w:val="none" w:sz="0" w:space="0" w:color="auto"/>
          </w:divBdr>
        </w:div>
        <w:div w:id="1630279183">
          <w:marLeft w:val="480"/>
          <w:marRight w:val="0"/>
          <w:marTop w:val="0"/>
          <w:marBottom w:val="0"/>
          <w:divBdr>
            <w:top w:val="none" w:sz="0" w:space="0" w:color="auto"/>
            <w:left w:val="none" w:sz="0" w:space="0" w:color="auto"/>
            <w:bottom w:val="none" w:sz="0" w:space="0" w:color="auto"/>
            <w:right w:val="none" w:sz="0" w:space="0" w:color="auto"/>
          </w:divBdr>
        </w:div>
        <w:div w:id="684552517">
          <w:marLeft w:val="480"/>
          <w:marRight w:val="0"/>
          <w:marTop w:val="0"/>
          <w:marBottom w:val="0"/>
          <w:divBdr>
            <w:top w:val="none" w:sz="0" w:space="0" w:color="auto"/>
            <w:left w:val="none" w:sz="0" w:space="0" w:color="auto"/>
            <w:bottom w:val="none" w:sz="0" w:space="0" w:color="auto"/>
            <w:right w:val="none" w:sz="0" w:space="0" w:color="auto"/>
          </w:divBdr>
        </w:div>
        <w:div w:id="1346057837">
          <w:marLeft w:val="480"/>
          <w:marRight w:val="0"/>
          <w:marTop w:val="0"/>
          <w:marBottom w:val="0"/>
          <w:divBdr>
            <w:top w:val="none" w:sz="0" w:space="0" w:color="auto"/>
            <w:left w:val="none" w:sz="0" w:space="0" w:color="auto"/>
            <w:bottom w:val="none" w:sz="0" w:space="0" w:color="auto"/>
            <w:right w:val="none" w:sz="0" w:space="0" w:color="auto"/>
          </w:divBdr>
        </w:div>
        <w:div w:id="1917663774">
          <w:marLeft w:val="480"/>
          <w:marRight w:val="0"/>
          <w:marTop w:val="0"/>
          <w:marBottom w:val="0"/>
          <w:divBdr>
            <w:top w:val="none" w:sz="0" w:space="0" w:color="auto"/>
            <w:left w:val="none" w:sz="0" w:space="0" w:color="auto"/>
            <w:bottom w:val="none" w:sz="0" w:space="0" w:color="auto"/>
            <w:right w:val="none" w:sz="0" w:space="0" w:color="auto"/>
          </w:divBdr>
        </w:div>
        <w:div w:id="628556009">
          <w:marLeft w:val="480"/>
          <w:marRight w:val="0"/>
          <w:marTop w:val="0"/>
          <w:marBottom w:val="0"/>
          <w:divBdr>
            <w:top w:val="none" w:sz="0" w:space="0" w:color="auto"/>
            <w:left w:val="none" w:sz="0" w:space="0" w:color="auto"/>
            <w:bottom w:val="none" w:sz="0" w:space="0" w:color="auto"/>
            <w:right w:val="none" w:sz="0" w:space="0" w:color="auto"/>
          </w:divBdr>
        </w:div>
        <w:div w:id="368260821">
          <w:marLeft w:val="480"/>
          <w:marRight w:val="0"/>
          <w:marTop w:val="0"/>
          <w:marBottom w:val="0"/>
          <w:divBdr>
            <w:top w:val="none" w:sz="0" w:space="0" w:color="auto"/>
            <w:left w:val="none" w:sz="0" w:space="0" w:color="auto"/>
            <w:bottom w:val="none" w:sz="0" w:space="0" w:color="auto"/>
            <w:right w:val="none" w:sz="0" w:space="0" w:color="auto"/>
          </w:divBdr>
        </w:div>
        <w:div w:id="222763642">
          <w:marLeft w:val="480"/>
          <w:marRight w:val="0"/>
          <w:marTop w:val="0"/>
          <w:marBottom w:val="0"/>
          <w:divBdr>
            <w:top w:val="none" w:sz="0" w:space="0" w:color="auto"/>
            <w:left w:val="none" w:sz="0" w:space="0" w:color="auto"/>
            <w:bottom w:val="none" w:sz="0" w:space="0" w:color="auto"/>
            <w:right w:val="none" w:sz="0" w:space="0" w:color="auto"/>
          </w:divBdr>
        </w:div>
        <w:div w:id="955480296">
          <w:marLeft w:val="480"/>
          <w:marRight w:val="0"/>
          <w:marTop w:val="0"/>
          <w:marBottom w:val="0"/>
          <w:divBdr>
            <w:top w:val="none" w:sz="0" w:space="0" w:color="auto"/>
            <w:left w:val="none" w:sz="0" w:space="0" w:color="auto"/>
            <w:bottom w:val="none" w:sz="0" w:space="0" w:color="auto"/>
            <w:right w:val="none" w:sz="0" w:space="0" w:color="auto"/>
          </w:divBdr>
        </w:div>
        <w:div w:id="544097659">
          <w:marLeft w:val="480"/>
          <w:marRight w:val="0"/>
          <w:marTop w:val="0"/>
          <w:marBottom w:val="0"/>
          <w:divBdr>
            <w:top w:val="none" w:sz="0" w:space="0" w:color="auto"/>
            <w:left w:val="none" w:sz="0" w:space="0" w:color="auto"/>
            <w:bottom w:val="none" w:sz="0" w:space="0" w:color="auto"/>
            <w:right w:val="none" w:sz="0" w:space="0" w:color="auto"/>
          </w:divBdr>
        </w:div>
        <w:div w:id="774715030">
          <w:marLeft w:val="480"/>
          <w:marRight w:val="0"/>
          <w:marTop w:val="0"/>
          <w:marBottom w:val="0"/>
          <w:divBdr>
            <w:top w:val="none" w:sz="0" w:space="0" w:color="auto"/>
            <w:left w:val="none" w:sz="0" w:space="0" w:color="auto"/>
            <w:bottom w:val="none" w:sz="0" w:space="0" w:color="auto"/>
            <w:right w:val="none" w:sz="0" w:space="0" w:color="auto"/>
          </w:divBdr>
        </w:div>
        <w:div w:id="724719351">
          <w:marLeft w:val="480"/>
          <w:marRight w:val="0"/>
          <w:marTop w:val="0"/>
          <w:marBottom w:val="0"/>
          <w:divBdr>
            <w:top w:val="none" w:sz="0" w:space="0" w:color="auto"/>
            <w:left w:val="none" w:sz="0" w:space="0" w:color="auto"/>
            <w:bottom w:val="none" w:sz="0" w:space="0" w:color="auto"/>
            <w:right w:val="none" w:sz="0" w:space="0" w:color="auto"/>
          </w:divBdr>
        </w:div>
        <w:div w:id="1392801776">
          <w:marLeft w:val="480"/>
          <w:marRight w:val="0"/>
          <w:marTop w:val="0"/>
          <w:marBottom w:val="0"/>
          <w:divBdr>
            <w:top w:val="none" w:sz="0" w:space="0" w:color="auto"/>
            <w:left w:val="none" w:sz="0" w:space="0" w:color="auto"/>
            <w:bottom w:val="none" w:sz="0" w:space="0" w:color="auto"/>
            <w:right w:val="none" w:sz="0" w:space="0" w:color="auto"/>
          </w:divBdr>
        </w:div>
        <w:div w:id="1810706928">
          <w:marLeft w:val="480"/>
          <w:marRight w:val="0"/>
          <w:marTop w:val="0"/>
          <w:marBottom w:val="0"/>
          <w:divBdr>
            <w:top w:val="none" w:sz="0" w:space="0" w:color="auto"/>
            <w:left w:val="none" w:sz="0" w:space="0" w:color="auto"/>
            <w:bottom w:val="none" w:sz="0" w:space="0" w:color="auto"/>
            <w:right w:val="none" w:sz="0" w:space="0" w:color="auto"/>
          </w:divBdr>
        </w:div>
        <w:div w:id="132597951">
          <w:marLeft w:val="480"/>
          <w:marRight w:val="0"/>
          <w:marTop w:val="0"/>
          <w:marBottom w:val="0"/>
          <w:divBdr>
            <w:top w:val="none" w:sz="0" w:space="0" w:color="auto"/>
            <w:left w:val="none" w:sz="0" w:space="0" w:color="auto"/>
            <w:bottom w:val="none" w:sz="0" w:space="0" w:color="auto"/>
            <w:right w:val="none" w:sz="0" w:space="0" w:color="auto"/>
          </w:divBdr>
        </w:div>
        <w:div w:id="808327666">
          <w:marLeft w:val="480"/>
          <w:marRight w:val="0"/>
          <w:marTop w:val="0"/>
          <w:marBottom w:val="0"/>
          <w:divBdr>
            <w:top w:val="none" w:sz="0" w:space="0" w:color="auto"/>
            <w:left w:val="none" w:sz="0" w:space="0" w:color="auto"/>
            <w:bottom w:val="none" w:sz="0" w:space="0" w:color="auto"/>
            <w:right w:val="none" w:sz="0" w:space="0" w:color="auto"/>
          </w:divBdr>
        </w:div>
        <w:div w:id="832725664">
          <w:marLeft w:val="480"/>
          <w:marRight w:val="0"/>
          <w:marTop w:val="0"/>
          <w:marBottom w:val="0"/>
          <w:divBdr>
            <w:top w:val="none" w:sz="0" w:space="0" w:color="auto"/>
            <w:left w:val="none" w:sz="0" w:space="0" w:color="auto"/>
            <w:bottom w:val="none" w:sz="0" w:space="0" w:color="auto"/>
            <w:right w:val="none" w:sz="0" w:space="0" w:color="auto"/>
          </w:divBdr>
        </w:div>
      </w:divsChild>
    </w:div>
    <w:div w:id="804667076">
      <w:bodyDiv w:val="1"/>
      <w:marLeft w:val="0"/>
      <w:marRight w:val="0"/>
      <w:marTop w:val="0"/>
      <w:marBottom w:val="0"/>
      <w:divBdr>
        <w:top w:val="none" w:sz="0" w:space="0" w:color="auto"/>
        <w:left w:val="none" w:sz="0" w:space="0" w:color="auto"/>
        <w:bottom w:val="none" w:sz="0" w:space="0" w:color="auto"/>
        <w:right w:val="none" w:sz="0" w:space="0" w:color="auto"/>
      </w:divBdr>
    </w:div>
    <w:div w:id="805469460">
      <w:bodyDiv w:val="1"/>
      <w:marLeft w:val="0"/>
      <w:marRight w:val="0"/>
      <w:marTop w:val="0"/>
      <w:marBottom w:val="0"/>
      <w:divBdr>
        <w:top w:val="none" w:sz="0" w:space="0" w:color="auto"/>
        <w:left w:val="none" w:sz="0" w:space="0" w:color="auto"/>
        <w:bottom w:val="none" w:sz="0" w:space="0" w:color="auto"/>
        <w:right w:val="none" w:sz="0" w:space="0" w:color="auto"/>
      </w:divBdr>
    </w:div>
    <w:div w:id="805506896">
      <w:bodyDiv w:val="1"/>
      <w:marLeft w:val="0"/>
      <w:marRight w:val="0"/>
      <w:marTop w:val="0"/>
      <w:marBottom w:val="0"/>
      <w:divBdr>
        <w:top w:val="none" w:sz="0" w:space="0" w:color="auto"/>
        <w:left w:val="none" w:sz="0" w:space="0" w:color="auto"/>
        <w:bottom w:val="none" w:sz="0" w:space="0" w:color="auto"/>
        <w:right w:val="none" w:sz="0" w:space="0" w:color="auto"/>
      </w:divBdr>
    </w:div>
    <w:div w:id="809246923">
      <w:bodyDiv w:val="1"/>
      <w:marLeft w:val="0"/>
      <w:marRight w:val="0"/>
      <w:marTop w:val="0"/>
      <w:marBottom w:val="0"/>
      <w:divBdr>
        <w:top w:val="none" w:sz="0" w:space="0" w:color="auto"/>
        <w:left w:val="none" w:sz="0" w:space="0" w:color="auto"/>
        <w:bottom w:val="none" w:sz="0" w:space="0" w:color="auto"/>
        <w:right w:val="none" w:sz="0" w:space="0" w:color="auto"/>
      </w:divBdr>
    </w:div>
    <w:div w:id="816452677">
      <w:bodyDiv w:val="1"/>
      <w:marLeft w:val="0"/>
      <w:marRight w:val="0"/>
      <w:marTop w:val="0"/>
      <w:marBottom w:val="0"/>
      <w:divBdr>
        <w:top w:val="none" w:sz="0" w:space="0" w:color="auto"/>
        <w:left w:val="none" w:sz="0" w:space="0" w:color="auto"/>
        <w:bottom w:val="none" w:sz="0" w:space="0" w:color="auto"/>
        <w:right w:val="none" w:sz="0" w:space="0" w:color="auto"/>
      </w:divBdr>
      <w:divsChild>
        <w:div w:id="18825822">
          <w:marLeft w:val="480"/>
          <w:marRight w:val="0"/>
          <w:marTop w:val="0"/>
          <w:marBottom w:val="0"/>
          <w:divBdr>
            <w:top w:val="none" w:sz="0" w:space="0" w:color="auto"/>
            <w:left w:val="none" w:sz="0" w:space="0" w:color="auto"/>
            <w:bottom w:val="none" w:sz="0" w:space="0" w:color="auto"/>
            <w:right w:val="none" w:sz="0" w:space="0" w:color="auto"/>
          </w:divBdr>
        </w:div>
        <w:div w:id="84958526">
          <w:marLeft w:val="480"/>
          <w:marRight w:val="0"/>
          <w:marTop w:val="0"/>
          <w:marBottom w:val="0"/>
          <w:divBdr>
            <w:top w:val="none" w:sz="0" w:space="0" w:color="auto"/>
            <w:left w:val="none" w:sz="0" w:space="0" w:color="auto"/>
            <w:bottom w:val="none" w:sz="0" w:space="0" w:color="auto"/>
            <w:right w:val="none" w:sz="0" w:space="0" w:color="auto"/>
          </w:divBdr>
        </w:div>
        <w:div w:id="90203332">
          <w:marLeft w:val="480"/>
          <w:marRight w:val="0"/>
          <w:marTop w:val="0"/>
          <w:marBottom w:val="0"/>
          <w:divBdr>
            <w:top w:val="none" w:sz="0" w:space="0" w:color="auto"/>
            <w:left w:val="none" w:sz="0" w:space="0" w:color="auto"/>
            <w:bottom w:val="none" w:sz="0" w:space="0" w:color="auto"/>
            <w:right w:val="none" w:sz="0" w:space="0" w:color="auto"/>
          </w:divBdr>
        </w:div>
        <w:div w:id="90516130">
          <w:marLeft w:val="480"/>
          <w:marRight w:val="0"/>
          <w:marTop w:val="0"/>
          <w:marBottom w:val="0"/>
          <w:divBdr>
            <w:top w:val="none" w:sz="0" w:space="0" w:color="auto"/>
            <w:left w:val="none" w:sz="0" w:space="0" w:color="auto"/>
            <w:bottom w:val="none" w:sz="0" w:space="0" w:color="auto"/>
            <w:right w:val="none" w:sz="0" w:space="0" w:color="auto"/>
          </w:divBdr>
        </w:div>
        <w:div w:id="93016055">
          <w:marLeft w:val="480"/>
          <w:marRight w:val="0"/>
          <w:marTop w:val="0"/>
          <w:marBottom w:val="0"/>
          <w:divBdr>
            <w:top w:val="none" w:sz="0" w:space="0" w:color="auto"/>
            <w:left w:val="none" w:sz="0" w:space="0" w:color="auto"/>
            <w:bottom w:val="none" w:sz="0" w:space="0" w:color="auto"/>
            <w:right w:val="none" w:sz="0" w:space="0" w:color="auto"/>
          </w:divBdr>
        </w:div>
        <w:div w:id="113796259">
          <w:marLeft w:val="480"/>
          <w:marRight w:val="0"/>
          <w:marTop w:val="0"/>
          <w:marBottom w:val="0"/>
          <w:divBdr>
            <w:top w:val="none" w:sz="0" w:space="0" w:color="auto"/>
            <w:left w:val="none" w:sz="0" w:space="0" w:color="auto"/>
            <w:bottom w:val="none" w:sz="0" w:space="0" w:color="auto"/>
            <w:right w:val="none" w:sz="0" w:space="0" w:color="auto"/>
          </w:divBdr>
        </w:div>
        <w:div w:id="129253296">
          <w:marLeft w:val="480"/>
          <w:marRight w:val="0"/>
          <w:marTop w:val="0"/>
          <w:marBottom w:val="0"/>
          <w:divBdr>
            <w:top w:val="none" w:sz="0" w:space="0" w:color="auto"/>
            <w:left w:val="none" w:sz="0" w:space="0" w:color="auto"/>
            <w:bottom w:val="none" w:sz="0" w:space="0" w:color="auto"/>
            <w:right w:val="none" w:sz="0" w:space="0" w:color="auto"/>
          </w:divBdr>
        </w:div>
        <w:div w:id="135799604">
          <w:marLeft w:val="480"/>
          <w:marRight w:val="0"/>
          <w:marTop w:val="0"/>
          <w:marBottom w:val="0"/>
          <w:divBdr>
            <w:top w:val="none" w:sz="0" w:space="0" w:color="auto"/>
            <w:left w:val="none" w:sz="0" w:space="0" w:color="auto"/>
            <w:bottom w:val="none" w:sz="0" w:space="0" w:color="auto"/>
            <w:right w:val="none" w:sz="0" w:space="0" w:color="auto"/>
          </w:divBdr>
        </w:div>
        <w:div w:id="167335958">
          <w:marLeft w:val="480"/>
          <w:marRight w:val="0"/>
          <w:marTop w:val="0"/>
          <w:marBottom w:val="0"/>
          <w:divBdr>
            <w:top w:val="none" w:sz="0" w:space="0" w:color="auto"/>
            <w:left w:val="none" w:sz="0" w:space="0" w:color="auto"/>
            <w:bottom w:val="none" w:sz="0" w:space="0" w:color="auto"/>
            <w:right w:val="none" w:sz="0" w:space="0" w:color="auto"/>
          </w:divBdr>
        </w:div>
        <w:div w:id="169832174">
          <w:marLeft w:val="480"/>
          <w:marRight w:val="0"/>
          <w:marTop w:val="0"/>
          <w:marBottom w:val="0"/>
          <w:divBdr>
            <w:top w:val="none" w:sz="0" w:space="0" w:color="auto"/>
            <w:left w:val="none" w:sz="0" w:space="0" w:color="auto"/>
            <w:bottom w:val="none" w:sz="0" w:space="0" w:color="auto"/>
            <w:right w:val="none" w:sz="0" w:space="0" w:color="auto"/>
          </w:divBdr>
        </w:div>
        <w:div w:id="180898245">
          <w:marLeft w:val="480"/>
          <w:marRight w:val="0"/>
          <w:marTop w:val="0"/>
          <w:marBottom w:val="0"/>
          <w:divBdr>
            <w:top w:val="none" w:sz="0" w:space="0" w:color="auto"/>
            <w:left w:val="none" w:sz="0" w:space="0" w:color="auto"/>
            <w:bottom w:val="none" w:sz="0" w:space="0" w:color="auto"/>
            <w:right w:val="none" w:sz="0" w:space="0" w:color="auto"/>
          </w:divBdr>
        </w:div>
        <w:div w:id="267735688">
          <w:marLeft w:val="480"/>
          <w:marRight w:val="0"/>
          <w:marTop w:val="0"/>
          <w:marBottom w:val="0"/>
          <w:divBdr>
            <w:top w:val="none" w:sz="0" w:space="0" w:color="auto"/>
            <w:left w:val="none" w:sz="0" w:space="0" w:color="auto"/>
            <w:bottom w:val="none" w:sz="0" w:space="0" w:color="auto"/>
            <w:right w:val="none" w:sz="0" w:space="0" w:color="auto"/>
          </w:divBdr>
        </w:div>
        <w:div w:id="277490104">
          <w:marLeft w:val="480"/>
          <w:marRight w:val="0"/>
          <w:marTop w:val="0"/>
          <w:marBottom w:val="0"/>
          <w:divBdr>
            <w:top w:val="none" w:sz="0" w:space="0" w:color="auto"/>
            <w:left w:val="none" w:sz="0" w:space="0" w:color="auto"/>
            <w:bottom w:val="none" w:sz="0" w:space="0" w:color="auto"/>
            <w:right w:val="none" w:sz="0" w:space="0" w:color="auto"/>
          </w:divBdr>
        </w:div>
        <w:div w:id="283853783">
          <w:marLeft w:val="480"/>
          <w:marRight w:val="0"/>
          <w:marTop w:val="0"/>
          <w:marBottom w:val="0"/>
          <w:divBdr>
            <w:top w:val="none" w:sz="0" w:space="0" w:color="auto"/>
            <w:left w:val="none" w:sz="0" w:space="0" w:color="auto"/>
            <w:bottom w:val="none" w:sz="0" w:space="0" w:color="auto"/>
            <w:right w:val="none" w:sz="0" w:space="0" w:color="auto"/>
          </w:divBdr>
        </w:div>
        <w:div w:id="292711830">
          <w:marLeft w:val="480"/>
          <w:marRight w:val="0"/>
          <w:marTop w:val="0"/>
          <w:marBottom w:val="0"/>
          <w:divBdr>
            <w:top w:val="none" w:sz="0" w:space="0" w:color="auto"/>
            <w:left w:val="none" w:sz="0" w:space="0" w:color="auto"/>
            <w:bottom w:val="none" w:sz="0" w:space="0" w:color="auto"/>
            <w:right w:val="none" w:sz="0" w:space="0" w:color="auto"/>
          </w:divBdr>
        </w:div>
        <w:div w:id="349184451">
          <w:marLeft w:val="480"/>
          <w:marRight w:val="0"/>
          <w:marTop w:val="0"/>
          <w:marBottom w:val="0"/>
          <w:divBdr>
            <w:top w:val="none" w:sz="0" w:space="0" w:color="auto"/>
            <w:left w:val="none" w:sz="0" w:space="0" w:color="auto"/>
            <w:bottom w:val="none" w:sz="0" w:space="0" w:color="auto"/>
            <w:right w:val="none" w:sz="0" w:space="0" w:color="auto"/>
          </w:divBdr>
        </w:div>
        <w:div w:id="362555378">
          <w:marLeft w:val="480"/>
          <w:marRight w:val="0"/>
          <w:marTop w:val="0"/>
          <w:marBottom w:val="0"/>
          <w:divBdr>
            <w:top w:val="none" w:sz="0" w:space="0" w:color="auto"/>
            <w:left w:val="none" w:sz="0" w:space="0" w:color="auto"/>
            <w:bottom w:val="none" w:sz="0" w:space="0" w:color="auto"/>
            <w:right w:val="none" w:sz="0" w:space="0" w:color="auto"/>
          </w:divBdr>
        </w:div>
        <w:div w:id="435947840">
          <w:marLeft w:val="480"/>
          <w:marRight w:val="0"/>
          <w:marTop w:val="0"/>
          <w:marBottom w:val="0"/>
          <w:divBdr>
            <w:top w:val="none" w:sz="0" w:space="0" w:color="auto"/>
            <w:left w:val="none" w:sz="0" w:space="0" w:color="auto"/>
            <w:bottom w:val="none" w:sz="0" w:space="0" w:color="auto"/>
            <w:right w:val="none" w:sz="0" w:space="0" w:color="auto"/>
          </w:divBdr>
        </w:div>
        <w:div w:id="504829744">
          <w:marLeft w:val="480"/>
          <w:marRight w:val="0"/>
          <w:marTop w:val="0"/>
          <w:marBottom w:val="0"/>
          <w:divBdr>
            <w:top w:val="none" w:sz="0" w:space="0" w:color="auto"/>
            <w:left w:val="none" w:sz="0" w:space="0" w:color="auto"/>
            <w:bottom w:val="none" w:sz="0" w:space="0" w:color="auto"/>
            <w:right w:val="none" w:sz="0" w:space="0" w:color="auto"/>
          </w:divBdr>
        </w:div>
        <w:div w:id="505898724">
          <w:marLeft w:val="480"/>
          <w:marRight w:val="0"/>
          <w:marTop w:val="0"/>
          <w:marBottom w:val="0"/>
          <w:divBdr>
            <w:top w:val="none" w:sz="0" w:space="0" w:color="auto"/>
            <w:left w:val="none" w:sz="0" w:space="0" w:color="auto"/>
            <w:bottom w:val="none" w:sz="0" w:space="0" w:color="auto"/>
            <w:right w:val="none" w:sz="0" w:space="0" w:color="auto"/>
          </w:divBdr>
        </w:div>
        <w:div w:id="562646649">
          <w:marLeft w:val="480"/>
          <w:marRight w:val="0"/>
          <w:marTop w:val="0"/>
          <w:marBottom w:val="0"/>
          <w:divBdr>
            <w:top w:val="none" w:sz="0" w:space="0" w:color="auto"/>
            <w:left w:val="none" w:sz="0" w:space="0" w:color="auto"/>
            <w:bottom w:val="none" w:sz="0" w:space="0" w:color="auto"/>
            <w:right w:val="none" w:sz="0" w:space="0" w:color="auto"/>
          </w:divBdr>
        </w:div>
        <w:div w:id="669791897">
          <w:marLeft w:val="480"/>
          <w:marRight w:val="0"/>
          <w:marTop w:val="0"/>
          <w:marBottom w:val="0"/>
          <w:divBdr>
            <w:top w:val="none" w:sz="0" w:space="0" w:color="auto"/>
            <w:left w:val="none" w:sz="0" w:space="0" w:color="auto"/>
            <w:bottom w:val="none" w:sz="0" w:space="0" w:color="auto"/>
            <w:right w:val="none" w:sz="0" w:space="0" w:color="auto"/>
          </w:divBdr>
        </w:div>
        <w:div w:id="741869939">
          <w:marLeft w:val="480"/>
          <w:marRight w:val="0"/>
          <w:marTop w:val="0"/>
          <w:marBottom w:val="0"/>
          <w:divBdr>
            <w:top w:val="none" w:sz="0" w:space="0" w:color="auto"/>
            <w:left w:val="none" w:sz="0" w:space="0" w:color="auto"/>
            <w:bottom w:val="none" w:sz="0" w:space="0" w:color="auto"/>
            <w:right w:val="none" w:sz="0" w:space="0" w:color="auto"/>
          </w:divBdr>
        </w:div>
        <w:div w:id="746684013">
          <w:marLeft w:val="480"/>
          <w:marRight w:val="0"/>
          <w:marTop w:val="0"/>
          <w:marBottom w:val="0"/>
          <w:divBdr>
            <w:top w:val="none" w:sz="0" w:space="0" w:color="auto"/>
            <w:left w:val="none" w:sz="0" w:space="0" w:color="auto"/>
            <w:bottom w:val="none" w:sz="0" w:space="0" w:color="auto"/>
            <w:right w:val="none" w:sz="0" w:space="0" w:color="auto"/>
          </w:divBdr>
        </w:div>
        <w:div w:id="813564660">
          <w:marLeft w:val="480"/>
          <w:marRight w:val="0"/>
          <w:marTop w:val="0"/>
          <w:marBottom w:val="0"/>
          <w:divBdr>
            <w:top w:val="none" w:sz="0" w:space="0" w:color="auto"/>
            <w:left w:val="none" w:sz="0" w:space="0" w:color="auto"/>
            <w:bottom w:val="none" w:sz="0" w:space="0" w:color="auto"/>
            <w:right w:val="none" w:sz="0" w:space="0" w:color="auto"/>
          </w:divBdr>
        </w:div>
        <w:div w:id="887105899">
          <w:marLeft w:val="480"/>
          <w:marRight w:val="0"/>
          <w:marTop w:val="0"/>
          <w:marBottom w:val="0"/>
          <w:divBdr>
            <w:top w:val="none" w:sz="0" w:space="0" w:color="auto"/>
            <w:left w:val="none" w:sz="0" w:space="0" w:color="auto"/>
            <w:bottom w:val="none" w:sz="0" w:space="0" w:color="auto"/>
            <w:right w:val="none" w:sz="0" w:space="0" w:color="auto"/>
          </w:divBdr>
        </w:div>
        <w:div w:id="887574578">
          <w:marLeft w:val="480"/>
          <w:marRight w:val="0"/>
          <w:marTop w:val="0"/>
          <w:marBottom w:val="0"/>
          <w:divBdr>
            <w:top w:val="none" w:sz="0" w:space="0" w:color="auto"/>
            <w:left w:val="none" w:sz="0" w:space="0" w:color="auto"/>
            <w:bottom w:val="none" w:sz="0" w:space="0" w:color="auto"/>
            <w:right w:val="none" w:sz="0" w:space="0" w:color="auto"/>
          </w:divBdr>
        </w:div>
        <w:div w:id="897547786">
          <w:marLeft w:val="480"/>
          <w:marRight w:val="0"/>
          <w:marTop w:val="0"/>
          <w:marBottom w:val="0"/>
          <w:divBdr>
            <w:top w:val="none" w:sz="0" w:space="0" w:color="auto"/>
            <w:left w:val="none" w:sz="0" w:space="0" w:color="auto"/>
            <w:bottom w:val="none" w:sz="0" w:space="0" w:color="auto"/>
            <w:right w:val="none" w:sz="0" w:space="0" w:color="auto"/>
          </w:divBdr>
        </w:div>
        <w:div w:id="921915192">
          <w:marLeft w:val="480"/>
          <w:marRight w:val="0"/>
          <w:marTop w:val="0"/>
          <w:marBottom w:val="0"/>
          <w:divBdr>
            <w:top w:val="none" w:sz="0" w:space="0" w:color="auto"/>
            <w:left w:val="none" w:sz="0" w:space="0" w:color="auto"/>
            <w:bottom w:val="none" w:sz="0" w:space="0" w:color="auto"/>
            <w:right w:val="none" w:sz="0" w:space="0" w:color="auto"/>
          </w:divBdr>
        </w:div>
        <w:div w:id="937257257">
          <w:marLeft w:val="480"/>
          <w:marRight w:val="0"/>
          <w:marTop w:val="0"/>
          <w:marBottom w:val="0"/>
          <w:divBdr>
            <w:top w:val="none" w:sz="0" w:space="0" w:color="auto"/>
            <w:left w:val="none" w:sz="0" w:space="0" w:color="auto"/>
            <w:bottom w:val="none" w:sz="0" w:space="0" w:color="auto"/>
            <w:right w:val="none" w:sz="0" w:space="0" w:color="auto"/>
          </w:divBdr>
        </w:div>
        <w:div w:id="953752101">
          <w:marLeft w:val="480"/>
          <w:marRight w:val="0"/>
          <w:marTop w:val="0"/>
          <w:marBottom w:val="0"/>
          <w:divBdr>
            <w:top w:val="none" w:sz="0" w:space="0" w:color="auto"/>
            <w:left w:val="none" w:sz="0" w:space="0" w:color="auto"/>
            <w:bottom w:val="none" w:sz="0" w:space="0" w:color="auto"/>
            <w:right w:val="none" w:sz="0" w:space="0" w:color="auto"/>
          </w:divBdr>
        </w:div>
        <w:div w:id="988511971">
          <w:marLeft w:val="480"/>
          <w:marRight w:val="0"/>
          <w:marTop w:val="0"/>
          <w:marBottom w:val="0"/>
          <w:divBdr>
            <w:top w:val="none" w:sz="0" w:space="0" w:color="auto"/>
            <w:left w:val="none" w:sz="0" w:space="0" w:color="auto"/>
            <w:bottom w:val="none" w:sz="0" w:space="0" w:color="auto"/>
            <w:right w:val="none" w:sz="0" w:space="0" w:color="auto"/>
          </w:divBdr>
        </w:div>
        <w:div w:id="1012486060">
          <w:marLeft w:val="480"/>
          <w:marRight w:val="0"/>
          <w:marTop w:val="0"/>
          <w:marBottom w:val="0"/>
          <w:divBdr>
            <w:top w:val="none" w:sz="0" w:space="0" w:color="auto"/>
            <w:left w:val="none" w:sz="0" w:space="0" w:color="auto"/>
            <w:bottom w:val="none" w:sz="0" w:space="0" w:color="auto"/>
            <w:right w:val="none" w:sz="0" w:space="0" w:color="auto"/>
          </w:divBdr>
        </w:div>
        <w:div w:id="1018703479">
          <w:marLeft w:val="480"/>
          <w:marRight w:val="0"/>
          <w:marTop w:val="0"/>
          <w:marBottom w:val="0"/>
          <w:divBdr>
            <w:top w:val="none" w:sz="0" w:space="0" w:color="auto"/>
            <w:left w:val="none" w:sz="0" w:space="0" w:color="auto"/>
            <w:bottom w:val="none" w:sz="0" w:space="0" w:color="auto"/>
            <w:right w:val="none" w:sz="0" w:space="0" w:color="auto"/>
          </w:divBdr>
        </w:div>
        <w:div w:id="1087919020">
          <w:marLeft w:val="480"/>
          <w:marRight w:val="0"/>
          <w:marTop w:val="0"/>
          <w:marBottom w:val="0"/>
          <w:divBdr>
            <w:top w:val="none" w:sz="0" w:space="0" w:color="auto"/>
            <w:left w:val="none" w:sz="0" w:space="0" w:color="auto"/>
            <w:bottom w:val="none" w:sz="0" w:space="0" w:color="auto"/>
            <w:right w:val="none" w:sz="0" w:space="0" w:color="auto"/>
          </w:divBdr>
        </w:div>
        <w:div w:id="1114442099">
          <w:marLeft w:val="480"/>
          <w:marRight w:val="0"/>
          <w:marTop w:val="0"/>
          <w:marBottom w:val="0"/>
          <w:divBdr>
            <w:top w:val="none" w:sz="0" w:space="0" w:color="auto"/>
            <w:left w:val="none" w:sz="0" w:space="0" w:color="auto"/>
            <w:bottom w:val="none" w:sz="0" w:space="0" w:color="auto"/>
            <w:right w:val="none" w:sz="0" w:space="0" w:color="auto"/>
          </w:divBdr>
        </w:div>
        <w:div w:id="1139036565">
          <w:marLeft w:val="480"/>
          <w:marRight w:val="0"/>
          <w:marTop w:val="0"/>
          <w:marBottom w:val="0"/>
          <w:divBdr>
            <w:top w:val="none" w:sz="0" w:space="0" w:color="auto"/>
            <w:left w:val="none" w:sz="0" w:space="0" w:color="auto"/>
            <w:bottom w:val="none" w:sz="0" w:space="0" w:color="auto"/>
            <w:right w:val="none" w:sz="0" w:space="0" w:color="auto"/>
          </w:divBdr>
        </w:div>
        <w:div w:id="1142189695">
          <w:marLeft w:val="480"/>
          <w:marRight w:val="0"/>
          <w:marTop w:val="0"/>
          <w:marBottom w:val="0"/>
          <w:divBdr>
            <w:top w:val="none" w:sz="0" w:space="0" w:color="auto"/>
            <w:left w:val="none" w:sz="0" w:space="0" w:color="auto"/>
            <w:bottom w:val="none" w:sz="0" w:space="0" w:color="auto"/>
            <w:right w:val="none" w:sz="0" w:space="0" w:color="auto"/>
          </w:divBdr>
        </w:div>
        <w:div w:id="1151022156">
          <w:marLeft w:val="480"/>
          <w:marRight w:val="0"/>
          <w:marTop w:val="0"/>
          <w:marBottom w:val="0"/>
          <w:divBdr>
            <w:top w:val="none" w:sz="0" w:space="0" w:color="auto"/>
            <w:left w:val="none" w:sz="0" w:space="0" w:color="auto"/>
            <w:bottom w:val="none" w:sz="0" w:space="0" w:color="auto"/>
            <w:right w:val="none" w:sz="0" w:space="0" w:color="auto"/>
          </w:divBdr>
        </w:div>
        <w:div w:id="1204905795">
          <w:marLeft w:val="480"/>
          <w:marRight w:val="0"/>
          <w:marTop w:val="0"/>
          <w:marBottom w:val="0"/>
          <w:divBdr>
            <w:top w:val="none" w:sz="0" w:space="0" w:color="auto"/>
            <w:left w:val="none" w:sz="0" w:space="0" w:color="auto"/>
            <w:bottom w:val="none" w:sz="0" w:space="0" w:color="auto"/>
            <w:right w:val="none" w:sz="0" w:space="0" w:color="auto"/>
          </w:divBdr>
        </w:div>
        <w:div w:id="1211727669">
          <w:marLeft w:val="480"/>
          <w:marRight w:val="0"/>
          <w:marTop w:val="0"/>
          <w:marBottom w:val="0"/>
          <w:divBdr>
            <w:top w:val="none" w:sz="0" w:space="0" w:color="auto"/>
            <w:left w:val="none" w:sz="0" w:space="0" w:color="auto"/>
            <w:bottom w:val="none" w:sz="0" w:space="0" w:color="auto"/>
            <w:right w:val="none" w:sz="0" w:space="0" w:color="auto"/>
          </w:divBdr>
        </w:div>
        <w:div w:id="1237323150">
          <w:marLeft w:val="480"/>
          <w:marRight w:val="0"/>
          <w:marTop w:val="0"/>
          <w:marBottom w:val="0"/>
          <w:divBdr>
            <w:top w:val="none" w:sz="0" w:space="0" w:color="auto"/>
            <w:left w:val="none" w:sz="0" w:space="0" w:color="auto"/>
            <w:bottom w:val="none" w:sz="0" w:space="0" w:color="auto"/>
            <w:right w:val="none" w:sz="0" w:space="0" w:color="auto"/>
          </w:divBdr>
        </w:div>
        <w:div w:id="1272512800">
          <w:marLeft w:val="480"/>
          <w:marRight w:val="0"/>
          <w:marTop w:val="0"/>
          <w:marBottom w:val="0"/>
          <w:divBdr>
            <w:top w:val="none" w:sz="0" w:space="0" w:color="auto"/>
            <w:left w:val="none" w:sz="0" w:space="0" w:color="auto"/>
            <w:bottom w:val="none" w:sz="0" w:space="0" w:color="auto"/>
            <w:right w:val="none" w:sz="0" w:space="0" w:color="auto"/>
          </w:divBdr>
        </w:div>
        <w:div w:id="1296762612">
          <w:marLeft w:val="480"/>
          <w:marRight w:val="0"/>
          <w:marTop w:val="0"/>
          <w:marBottom w:val="0"/>
          <w:divBdr>
            <w:top w:val="none" w:sz="0" w:space="0" w:color="auto"/>
            <w:left w:val="none" w:sz="0" w:space="0" w:color="auto"/>
            <w:bottom w:val="none" w:sz="0" w:space="0" w:color="auto"/>
            <w:right w:val="none" w:sz="0" w:space="0" w:color="auto"/>
          </w:divBdr>
        </w:div>
        <w:div w:id="1354384192">
          <w:marLeft w:val="480"/>
          <w:marRight w:val="0"/>
          <w:marTop w:val="0"/>
          <w:marBottom w:val="0"/>
          <w:divBdr>
            <w:top w:val="none" w:sz="0" w:space="0" w:color="auto"/>
            <w:left w:val="none" w:sz="0" w:space="0" w:color="auto"/>
            <w:bottom w:val="none" w:sz="0" w:space="0" w:color="auto"/>
            <w:right w:val="none" w:sz="0" w:space="0" w:color="auto"/>
          </w:divBdr>
        </w:div>
        <w:div w:id="1360276312">
          <w:marLeft w:val="480"/>
          <w:marRight w:val="0"/>
          <w:marTop w:val="0"/>
          <w:marBottom w:val="0"/>
          <w:divBdr>
            <w:top w:val="none" w:sz="0" w:space="0" w:color="auto"/>
            <w:left w:val="none" w:sz="0" w:space="0" w:color="auto"/>
            <w:bottom w:val="none" w:sz="0" w:space="0" w:color="auto"/>
            <w:right w:val="none" w:sz="0" w:space="0" w:color="auto"/>
          </w:divBdr>
        </w:div>
        <w:div w:id="1412700920">
          <w:marLeft w:val="480"/>
          <w:marRight w:val="0"/>
          <w:marTop w:val="0"/>
          <w:marBottom w:val="0"/>
          <w:divBdr>
            <w:top w:val="none" w:sz="0" w:space="0" w:color="auto"/>
            <w:left w:val="none" w:sz="0" w:space="0" w:color="auto"/>
            <w:bottom w:val="none" w:sz="0" w:space="0" w:color="auto"/>
            <w:right w:val="none" w:sz="0" w:space="0" w:color="auto"/>
          </w:divBdr>
        </w:div>
        <w:div w:id="1427537519">
          <w:marLeft w:val="480"/>
          <w:marRight w:val="0"/>
          <w:marTop w:val="0"/>
          <w:marBottom w:val="0"/>
          <w:divBdr>
            <w:top w:val="none" w:sz="0" w:space="0" w:color="auto"/>
            <w:left w:val="none" w:sz="0" w:space="0" w:color="auto"/>
            <w:bottom w:val="none" w:sz="0" w:space="0" w:color="auto"/>
            <w:right w:val="none" w:sz="0" w:space="0" w:color="auto"/>
          </w:divBdr>
        </w:div>
        <w:div w:id="1429424205">
          <w:marLeft w:val="480"/>
          <w:marRight w:val="0"/>
          <w:marTop w:val="0"/>
          <w:marBottom w:val="0"/>
          <w:divBdr>
            <w:top w:val="none" w:sz="0" w:space="0" w:color="auto"/>
            <w:left w:val="none" w:sz="0" w:space="0" w:color="auto"/>
            <w:bottom w:val="none" w:sz="0" w:space="0" w:color="auto"/>
            <w:right w:val="none" w:sz="0" w:space="0" w:color="auto"/>
          </w:divBdr>
        </w:div>
        <w:div w:id="1499465169">
          <w:marLeft w:val="480"/>
          <w:marRight w:val="0"/>
          <w:marTop w:val="0"/>
          <w:marBottom w:val="0"/>
          <w:divBdr>
            <w:top w:val="none" w:sz="0" w:space="0" w:color="auto"/>
            <w:left w:val="none" w:sz="0" w:space="0" w:color="auto"/>
            <w:bottom w:val="none" w:sz="0" w:space="0" w:color="auto"/>
            <w:right w:val="none" w:sz="0" w:space="0" w:color="auto"/>
          </w:divBdr>
        </w:div>
        <w:div w:id="1507598196">
          <w:marLeft w:val="480"/>
          <w:marRight w:val="0"/>
          <w:marTop w:val="0"/>
          <w:marBottom w:val="0"/>
          <w:divBdr>
            <w:top w:val="none" w:sz="0" w:space="0" w:color="auto"/>
            <w:left w:val="none" w:sz="0" w:space="0" w:color="auto"/>
            <w:bottom w:val="none" w:sz="0" w:space="0" w:color="auto"/>
            <w:right w:val="none" w:sz="0" w:space="0" w:color="auto"/>
          </w:divBdr>
        </w:div>
        <w:div w:id="1631284269">
          <w:marLeft w:val="480"/>
          <w:marRight w:val="0"/>
          <w:marTop w:val="0"/>
          <w:marBottom w:val="0"/>
          <w:divBdr>
            <w:top w:val="none" w:sz="0" w:space="0" w:color="auto"/>
            <w:left w:val="none" w:sz="0" w:space="0" w:color="auto"/>
            <w:bottom w:val="none" w:sz="0" w:space="0" w:color="auto"/>
            <w:right w:val="none" w:sz="0" w:space="0" w:color="auto"/>
          </w:divBdr>
        </w:div>
        <w:div w:id="1645893840">
          <w:marLeft w:val="480"/>
          <w:marRight w:val="0"/>
          <w:marTop w:val="0"/>
          <w:marBottom w:val="0"/>
          <w:divBdr>
            <w:top w:val="none" w:sz="0" w:space="0" w:color="auto"/>
            <w:left w:val="none" w:sz="0" w:space="0" w:color="auto"/>
            <w:bottom w:val="none" w:sz="0" w:space="0" w:color="auto"/>
            <w:right w:val="none" w:sz="0" w:space="0" w:color="auto"/>
          </w:divBdr>
        </w:div>
        <w:div w:id="1678842510">
          <w:marLeft w:val="480"/>
          <w:marRight w:val="0"/>
          <w:marTop w:val="0"/>
          <w:marBottom w:val="0"/>
          <w:divBdr>
            <w:top w:val="none" w:sz="0" w:space="0" w:color="auto"/>
            <w:left w:val="none" w:sz="0" w:space="0" w:color="auto"/>
            <w:bottom w:val="none" w:sz="0" w:space="0" w:color="auto"/>
            <w:right w:val="none" w:sz="0" w:space="0" w:color="auto"/>
          </w:divBdr>
        </w:div>
        <w:div w:id="1733651670">
          <w:marLeft w:val="480"/>
          <w:marRight w:val="0"/>
          <w:marTop w:val="0"/>
          <w:marBottom w:val="0"/>
          <w:divBdr>
            <w:top w:val="none" w:sz="0" w:space="0" w:color="auto"/>
            <w:left w:val="none" w:sz="0" w:space="0" w:color="auto"/>
            <w:bottom w:val="none" w:sz="0" w:space="0" w:color="auto"/>
            <w:right w:val="none" w:sz="0" w:space="0" w:color="auto"/>
          </w:divBdr>
        </w:div>
        <w:div w:id="1743334942">
          <w:marLeft w:val="480"/>
          <w:marRight w:val="0"/>
          <w:marTop w:val="0"/>
          <w:marBottom w:val="0"/>
          <w:divBdr>
            <w:top w:val="none" w:sz="0" w:space="0" w:color="auto"/>
            <w:left w:val="none" w:sz="0" w:space="0" w:color="auto"/>
            <w:bottom w:val="none" w:sz="0" w:space="0" w:color="auto"/>
            <w:right w:val="none" w:sz="0" w:space="0" w:color="auto"/>
          </w:divBdr>
        </w:div>
        <w:div w:id="1749500243">
          <w:marLeft w:val="480"/>
          <w:marRight w:val="0"/>
          <w:marTop w:val="0"/>
          <w:marBottom w:val="0"/>
          <w:divBdr>
            <w:top w:val="none" w:sz="0" w:space="0" w:color="auto"/>
            <w:left w:val="none" w:sz="0" w:space="0" w:color="auto"/>
            <w:bottom w:val="none" w:sz="0" w:space="0" w:color="auto"/>
            <w:right w:val="none" w:sz="0" w:space="0" w:color="auto"/>
          </w:divBdr>
        </w:div>
        <w:div w:id="1775783588">
          <w:marLeft w:val="480"/>
          <w:marRight w:val="0"/>
          <w:marTop w:val="0"/>
          <w:marBottom w:val="0"/>
          <w:divBdr>
            <w:top w:val="none" w:sz="0" w:space="0" w:color="auto"/>
            <w:left w:val="none" w:sz="0" w:space="0" w:color="auto"/>
            <w:bottom w:val="none" w:sz="0" w:space="0" w:color="auto"/>
            <w:right w:val="none" w:sz="0" w:space="0" w:color="auto"/>
          </w:divBdr>
        </w:div>
        <w:div w:id="1782602527">
          <w:marLeft w:val="480"/>
          <w:marRight w:val="0"/>
          <w:marTop w:val="0"/>
          <w:marBottom w:val="0"/>
          <w:divBdr>
            <w:top w:val="none" w:sz="0" w:space="0" w:color="auto"/>
            <w:left w:val="none" w:sz="0" w:space="0" w:color="auto"/>
            <w:bottom w:val="none" w:sz="0" w:space="0" w:color="auto"/>
            <w:right w:val="none" w:sz="0" w:space="0" w:color="auto"/>
          </w:divBdr>
        </w:div>
        <w:div w:id="1787845988">
          <w:marLeft w:val="480"/>
          <w:marRight w:val="0"/>
          <w:marTop w:val="0"/>
          <w:marBottom w:val="0"/>
          <w:divBdr>
            <w:top w:val="none" w:sz="0" w:space="0" w:color="auto"/>
            <w:left w:val="none" w:sz="0" w:space="0" w:color="auto"/>
            <w:bottom w:val="none" w:sz="0" w:space="0" w:color="auto"/>
            <w:right w:val="none" w:sz="0" w:space="0" w:color="auto"/>
          </w:divBdr>
        </w:div>
        <w:div w:id="1794978890">
          <w:marLeft w:val="480"/>
          <w:marRight w:val="0"/>
          <w:marTop w:val="0"/>
          <w:marBottom w:val="0"/>
          <w:divBdr>
            <w:top w:val="none" w:sz="0" w:space="0" w:color="auto"/>
            <w:left w:val="none" w:sz="0" w:space="0" w:color="auto"/>
            <w:bottom w:val="none" w:sz="0" w:space="0" w:color="auto"/>
            <w:right w:val="none" w:sz="0" w:space="0" w:color="auto"/>
          </w:divBdr>
        </w:div>
        <w:div w:id="1898584309">
          <w:marLeft w:val="480"/>
          <w:marRight w:val="0"/>
          <w:marTop w:val="0"/>
          <w:marBottom w:val="0"/>
          <w:divBdr>
            <w:top w:val="none" w:sz="0" w:space="0" w:color="auto"/>
            <w:left w:val="none" w:sz="0" w:space="0" w:color="auto"/>
            <w:bottom w:val="none" w:sz="0" w:space="0" w:color="auto"/>
            <w:right w:val="none" w:sz="0" w:space="0" w:color="auto"/>
          </w:divBdr>
        </w:div>
        <w:div w:id="1929457583">
          <w:marLeft w:val="480"/>
          <w:marRight w:val="0"/>
          <w:marTop w:val="0"/>
          <w:marBottom w:val="0"/>
          <w:divBdr>
            <w:top w:val="none" w:sz="0" w:space="0" w:color="auto"/>
            <w:left w:val="none" w:sz="0" w:space="0" w:color="auto"/>
            <w:bottom w:val="none" w:sz="0" w:space="0" w:color="auto"/>
            <w:right w:val="none" w:sz="0" w:space="0" w:color="auto"/>
          </w:divBdr>
        </w:div>
        <w:div w:id="1989941763">
          <w:marLeft w:val="480"/>
          <w:marRight w:val="0"/>
          <w:marTop w:val="0"/>
          <w:marBottom w:val="0"/>
          <w:divBdr>
            <w:top w:val="none" w:sz="0" w:space="0" w:color="auto"/>
            <w:left w:val="none" w:sz="0" w:space="0" w:color="auto"/>
            <w:bottom w:val="none" w:sz="0" w:space="0" w:color="auto"/>
            <w:right w:val="none" w:sz="0" w:space="0" w:color="auto"/>
          </w:divBdr>
        </w:div>
        <w:div w:id="2016764507">
          <w:marLeft w:val="480"/>
          <w:marRight w:val="0"/>
          <w:marTop w:val="0"/>
          <w:marBottom w:val="0"/>
          <w:divBdr>
            <w:top w:val="none" w:sz="0" w:space="0" w:color="auto"/>
            <w:left w:val="none" w:sz="0" w:space="0" w:color="auto"/>
            <w:bottom w:val="none" w:sz="0" w:space="0" w:color="auto"/>
            <w:right w:val="none" w:sz="0" w:space="0" w:color="auto"/>
          </w:divBdr>
        </w:div>
        <w:div w:id="2042196766">
          <w:marLeft w:val="480"/>
          <w:marRight w:val="0"/>
          <w:marTop w:val="0"/>
          <w:marBottom w:val="0"/>
          <w:divBdr>
            <w:top w:val="none" w:sz="0" w:space="0" w:color="auto"/>
            <w:left w:val="none" w:sz="0" w:space="0" w:color="auto"/>
            <w:bottom w:val="none" w:sz="0" w:space="0" w:color="auto"/>
            <w:right w:val="none" w:sz="0" w:space="0" w:color="auto"/>
          </w:divBdr>
        </w:div>
        <w:div w:id="2058621565">
          <w:marLeft w:val="480"/>
          <w:marRight w:val="0"/>
          <w:marTop w:val="0"/>
          <w:marBottom w:val="0"/>
          <w:divBdr>
            <w:top w:val="none" w:sz="0" w:space="0" w:color="auto"/>
            <w:left w:val="none" w:sz="0" w:space="0" w:color="auto"/>
            <w:bottom w:val="none" w:sz="0" w:space="0" w:color="auto"/>
            <w:right w:val="none" w:sz="0" w:space="0" w:color="auto"/>
          </w:divBdr>
        </w:div>
        <w:div w:id="2091391344">
          <w:marLeft w:val="480"/>
          <w:marRight w:val="0"/>
          <w:marTop w:val="0"/>
          <w:marBottom w:val="0"/>
          <w:divBdr>
            <w:top w:val="none" w:sz="0" w:space="0" w:color="auto"/>
            <w:left w:val="none" w:sz="0" w:space="0" w:color="auto"/>
            <w:bottom w:val="none" w:sz="0" w:space="0" w:color="auto"/>
            <w:right w:val="none" w:sz="0" w:space="0" w:color="auto"/>
          </w:divBdr>
        </w:div>
        <w:div w:id="2102800106">
          <w:marLeft w:val="480"/>
          <w:marRight w:val="0"/>
          <w:marTop w:val="0"/>
          <w:marBottom w:val="0"/>
          <w:divBdr>
            <w:top w:val="none" w:sz="0" w:space="0" w:color="auto"/>
            <w:left w:val="none" w:sz="0" w:space="0" w:color="auto"/>
            <w:bottom w:val="none" w:sz="0" w:space="0" w:color="auto"/>
            <w:right w:val="none" w:sz="0" w:space="0" w:color="auto"/>
          </w:divBdr>
        </w:div>
        <w:div w:id="2116706476">
          <w:marLeft w:val="480"/>
          <w:marRight w:val="0"/>
          <w:marTop w:val="0"/>
          <w:marBottom w:val="0"/>
          <w:divBdr>
            <w:top w:val="none" w:sz="0" w:space="0" w:color="auto"/>
            <w:left w:val="none" w:sz="0" w:space="0" w:color="auto"/>
            <w:bottom w:val="none" w:sz="0" w:space="0" w:color="auto"/>
            <w:right w:val="none" w:sz="0" w:space="0" w:color="auto"/>
          </w:divBdr>
        </w:div>
      </w:divsChild>
    </w:div>
    <w:div w:id="821770826">
      <w:bodyDiv w:val="1"/>
      <w:marLeft w:val="0"/>
      <w:marRight w:val="0"/>
      <w:marTop w:val="0"/>
      <w:marBottom w:val="0"/>
      <w:divBdr>
        <w:top w:val="none" w:sz="0" w:space="0" w:color="auto"/>
        <w:left w:val="none" w:sz="0" w:space="0" w:color="auto"/>
        <w:bottom w:val="none" w:sz="0" w:space="0" w:color="auto"/>
        <w:right w:val="none" w:sz="0" w:space="0" w:color="auto"/>
      </w:divBdr>
    </w:div>
    <w:div w:id="822502103">
      <w:bodyDiv w:val="1"/>
      <w:marLeft w:val="0"/>
      <w:marRight w:val="0"/>
      <w:marTop w:val="0"/>
      <w:marBottom w:val="0"/>
      <w:divBdr>
        <w:top w:val="none" w:sz="0" w:space="0" w:color="auto"/>
        <w:left w:val="none" w:sz="0" w:space="0" w:color="auto"/>
        <w:bottom w:val="none" w:sz="0" w:space="0" w:color="auto"/>
        <w:right w:val="none" w:sz="0" w:space="0" w:color="auto"/>
      </w:divBdr>
    </w:div>
    <w:div w:id="822890614">
      <w:bodyDiv w:val="1"/>
      <w:marLeft w:val="0"/>
      <w:marRight w:val="0"/>
      <w:marTop w:val="0"/>
      <w:marBottom w:val="0"/>
      <w:divBdr>
        <w:top w:val="none" w:sz="0" w:space="0" w:color="auto"/>
        <w:left w:val="none" w:sz="0" w:space="0" w:color="auto"/>
        <w:bottom w:val="none" w:sz="0" w:space="0" w:color="auto"/>
        <w:right w:val="none" w:sz="0" w:space="0" w:color="auto"/>
      </w:divBdr>
    </w:div>
    <w:div w:id="823283078">
      <w:bodyDiv w:val="1"/>
      <w:marLeft w:val="0"/>
      <w:marRight w:val="0"/>
      <w:marTop w:val="0"/>
      <w:marBottom w:val="0"/>
      <w:divBdr>
        <w:top w:val="none" w:sz="0" w:space="0" w:color="auto"/>
        <w:left w:val="none" w:sz="0" w:space="0" w:color="auto"/>
        <w:bottom w:val="none" w:sz="0" w:space="0" w:color="auto"/>
        <w:right w:val="none" w:sz="0" w:space="0" w:color="auto"/>
      </w:divBdr>
    </w:div>
    <w:div w:id="823350668">
      <w:bodyDiv w:val="1"/>
      <w:marLeft w:val="0"/>
      <w:marRight w:val="0"/>
      <w:marTop w:val="0"/>
      <w:marBottom w:val="0"/>
      <w:divBdr>
        <w:top w:val="none" w:sz="0" w:space="0" w:color="auto"/>
        <w:left w:val="none" w:sz="0" w:space="0" w:color="auto"/>
        <w:bottom w:val="none" w:sz="0" w:space="0" w:color="auto"/>
        <w:right w:val="none" w:sz="0" w:space="0" w:color="auto"/>
      </w:divBdr>
    </w:div>
    <w:div w:id="824053916">
      <w:bodyDiv w:val="1"/>
      <w:marLeft w:val="0"/>
      <w:marRight w:val="0"/>
      <w:marTop w:val="0"/>
      <w:marBottom w:val="0"/>
      <w:divBdr>
        <w:top w:val="none" w:sz="0" w:space="0" w:color="auto"/>
        <w:left w:val="none" w:sz="0" w:space="0" w:color="auto"/>
        <w:bottom w:val="none" w:sz="0" w:space="0" w:color="auto"/>
        <w:right w:val="none" w:sz="0" w:space="0" w:color="auto"/>
      </w:divBdr>
    </w:div>
    <w:div w:id="826896250">
      <w:bodyDiv w:val="1"/>
      <w:marLeft w:val="0"/>
      <w:marRight w:val="0"/>
      <w:marTop w:val="0"/>
      <w:marBottom w:val="0"/>
      <w:divBdr>
        <w:top w:val="none" w:sz="0" w:space="0" w:color="auto"/>
        <w:left w:val="none" w:sz="0" w:space="0" w:color="auto"/>
        <w:bottom w:val="none" w:sz="0" w:space="0" w:color="auto"/>
        <w:right w:val="none" w:sz="0" w:space="0" w:color="auto"/>
      </w:divBdr>
    </w:div>
    <w:div w:id="827020097">
      <w:bodyDiv w:val="1"/>
      <w:marLeft w:val="0"/>
      <w:marRight w:val="0"/>
      <w:marTop w:val="0"/>
      <w:marBottom w:val="0"/>
      <w:divBdr>
        <w:top w:val="none" w:sz="0" w:space="0" w:color="auto"/>
        <w:left w:val="none" w:sz="0" w:space="0" w:color="auto"/>
        <w:bottom w:val="none" w:sz="0" w:space="0" w:color="auto"/>
        <w:right w:val="none" w:sz="0" w:space="0" w:color="auto"/>
      </w:divBdr>
    </w:div>
    <w:div w:id="828669359">
      <w:bodyDiv w:val="1"/>
      <w:marLeft w:val="0"/>
      <w:marRight w:val="0"/>
      <w:marTop w:val="0"/>
      <w:marBottom w:val="0"/>
      <w:divBdr>
        <w:top w:val="none" w:sz="0" w:space="0" w:color="auto"/>
        <w:left w:val="none" w:sz="0" w:space="0" w:color="auto"/>
        <w:bottom w:val="none" w:sz="0" w:space="0" w:color="auto"/>
        <w:right w:val="none" w:sz="0" w:space="0" w:color="auto"/>
      </w:divBdr>
    </w:div>
    <w:div w:id="828912207">
      <w:bodyDiv w:val="1"/>
      <w:marLeft w:val="0"/>
      <w:marRight w:val="0"/>
      <w:marTop w:val="0"/>
      <w:marBottom w:val="0"/>
      <w:divBdr>
        <w:top w:val="none" w:sz="0" w:space="0" w:color="auto"/>
        <w:left w:val="none" w:sz="0" w:space="0" w:color="auto"/>
        <w:bottom w:val="none" w:sz="0" w:space="0" w:color="auto"/>
        <w:right w:val="none" w:sz="0" w:space="0" w:color="auto"/>
      </w:divBdr>
    </w:div>
    <w:div w:id="830560609">
      <w:bodyDiv w:val="1"/>
      <w:marLeft w:val="0"/>
      <w:marRight w:val="0"/>
      <w:marTop w:val="0"/>
      <w:marBottom w:val="0"/>
      <w:divBdr>
        <w:top w:val="none" w:sz="0" w:space="0" w:color="auto"/>
        <w:left w:val="none" w:sz="0" w:space="0" w:color="auto"/>
        <w:bottom w:val="none" w:sz="0" w:space="0" w:color="auto"/>
        <w:right w:val="none" w:sz="0" w:space="0" w:color="auto"/>
      </w:divBdr>
    </w:div>
    <w:div w:id="831916937">
      <w:bodyDiv w:val="1"/>
      <w:marLeft w:val="0"/>
      <w:marRight w:val="0"/>
      <w:marTop w:val="0"/>
      <w:marBottom w:val="0"/>
      <w:divBdr>
        <w:top w:val="none" w:sz="0" w:space="0" w:color="auto"/>
        <w:left w:val="none" w:sz="0" w:space="0" w:color="auto"/>
        <w:bottom w:val="none" w:sz="0" w:space="0" w:color="auto"/>
        <w:right w:val="none" w:sz="0" w:space="0" w:color="auto"/>
      </w:divBdr>
    </w:div>
    <w:div w:id="833225752">
      <w:bodyDiv w:val="1"/>
      <w:marLeft w:val="0"/>
      <w:marRight w:val="0"/>
      <w:marTop w:val="0"/>
      <w:marBottom w:val="0"/>
      <w:divBdr>
        <w:top w:val="none" w:sz="0" w:space="0" w:color="auto"/>
        <w:left w:val="none" w:sz="0" w:space="0" w:color="auto"/>
        <w:bottom w:val="none" w:sz="0" w:space="0" w:color="auto"/>
        <w:right w:val="none" w:sz="0" w:space="0" w:color="auto"/>
      </w:divBdr>
    </w:div>
    <w:div w:id="833883661">
      <w:bodyDiv w:val="1"/>
      <w:marLeft w:val="0"/>
      <w:marRight w:val="0"/>
      <w:marTop w:val="0"/>
      <w:marBottom w:val="0"/>
      <w:divBdr>
        <w:top w:val="none" w:sz="0" w:space="0" w:color="auto"/>
        <w:left w:val="none" w:sz="0" w:space="0" w:color="auto"/>
        <w:bottom w:val="none" w:sz="0" w:space="0" w:color="auto"/>
        <w:right w:val="none" w:sz="0" w:space="0" w:color="auto"/>
      </w:divBdr>
    </w:div>
    <w:div w:id="834495890">
      <w:bodyDiv w:val="1"/>
      <w:marLeft w:val="0"/>
      <w:marRight w:val="0"/>
      <w:marTop w:val="0"/>
      <w:marBottom w:val="0"/>
      <w:divBdr>
        <w:top w:val="none" w:sz="0" w:space="0" w:color="auto"/>
        <w:left w:val="none" w:sz="0" w:space="0" w:color="auto"/>
        <w:bottom w:val="none" w:sz="0" w:space="0" w:color="auto"/>
        <w:right w:val="none" w:sz="0" w:space="0" w:color="auto"/>
      </w:divBdr>
    </w:div>
    <w:div w:id="834762906">
      <w:bodyDiv w:val="1"/>
      <w:marLeft w:val="0"/>
      <w:marRight w:val="0"/>
      <w:marTop w:val="0"/>
      <w:marBottom w:val="0"/>
      <w:divBdr>
        <w:top w:val="none" w:sz="0" w:space="0" w:color="auto"/>
        <w:left w:val="none" w:sz="0" w:space="0" w:color="auto"/>
        <w:bottom w:val="none" w:sz="0" w:space="0" w:color="auto"/>
        <w:right w:val="none" w:sz="0" w:space="0" w:color="auto"/>
      </w:divBdr>
    </w:div>
    <w:div w:id="838354651">
      <w:bodyDiv w:val="1"/>
      <w:marLeft w:val="0"/>
      <w:marRight w:val="0"/>
      <w:marTop w:val="0"/>
      <w:marBottom w:val="0"/>
      <w:divBdr>
        <w:top w:val="none" w:sz="0" w:space="0" w:color="auto"/>
        <w:left w:val="none" w:sz="0" w:space="0" w:color="auto"/>
        <w:bottom w:val="none" w:sz="0" w:space="0" w:color="auto"/>
        <w:right w:val="none" w:sz="0" w:space="0" w:color="auto"/>
      </w:divBdr>
    </w:div>
    <w:div w:id="839084852">
      <w:bodyDiv w:val="1"/>
      <w:marLeft w:val="0"/>
      <w:marRight w:val="0"/>
      <w:marTop w:val="0"/>
      <w:marBottom w:val="0"/>
      <w:divBdr>
        <w:top w:val="none" w:sz="0" w:space="0" w:color="auto"/>
        <w:left w:val="none" w:sz="0" w:space="0" w:color="auto"/>
        <w:bottom w:val="none" w:sz="0" w:space="0" w:color="auto"/>
        <w:right w:val="none" w:sz="0" w:space="0" w:color="auto"/>
      </w:divBdr>
    </w:div>
    <w:div w:id="839735987">
      <w:bodyDiv w:val="1"/>
      <w:marLeft w:val="0"/>
      <w:marRight w:val="0"/>
      <w:marTop w:val="0"/>
      <w:marBottom w:val="0"/>
      <w:divBdr>
        <w:top w:val="none" w:sz="0" w:space="0" w:color="auto"/>
        <w:left w:val="none" w:sz="0" w:space="0" w:color="auto"/>
        <w:bottom w:val="none" w:sz="0" w:space="0" w:color="auto"/>
        <w:right w:val="none" w:sz="0" w:space="0" w:color="auto"/>
      </w:divBdr>
      <w:divsChild>
        <w:div w:id="1488519980">
          <w:marLeft w:val="480"/>
          <w:marRight w:val="0"/>
          <w:marTop w:val="0"/>
          <w:marBottom w:val="0"/>
          <w:divBdr>
            <w:top w:val="none" w:sz="0" w:space="0" w:color="auto"/>
            <w:left w:val="none" w:sz="0" w:space="0" w:color="auto"/>
            <w:bottom w:val="none" w:sz="0" w:space="0" w:color="auto"/>
            <w:right w:val="none" w:sz="0" w:space="0" w:color="auto"/>
          </w:divBdr>
        </w:div>
        <w:div w:id="634675106">
          <w:marLeft w:val="480"/>
          <w:marRight w:val="0"/>
          <w:marTop w:val="0"/>
          <w:marBottom w:val="0"/>
          <w:divBdr>
            <w:top w:val="none" w:sz="0" w:space="0" w:color="auto"/>
            <w:left w:val="none" w:sz="0" w:space="0" w:color="auto"/>
            <w:bottom w:val="none" w:sz="0" w:space="0" w:color="auto"/>
            <w:right w:val="none" w:sz="0" w:space="0" w:color="auto"/>
          </w:divBdr>
        </w:div>
        <w:div w:id="859322962">
          <w:marLeft w:val="480"/>
          <w:marRight w:val="0"/>
          <w:marTop w:val="0"/>
          <w:marBottom w:val="0"/>
          <w:divBdr>
            <w:top w:val="none" w:sz="0" w:space="0" w:color="auto"/>
            <w:left w:val="none" w:sz="0" w:space="0" w:color="auto"/>
            <w:bottom w:val="none" w:sz="0" w:space="0" w:color="auto"/>
            <w:right w:val="none" w:sz="0" w:space="0" w:color="auto"/>
          </w:divBdr>
        </w:div>
        <w:div w:id="449473409">
          <w:marLeft w:val="480"/>
          <w:marRight w:val="0"/>
          <w:marTop w:val="0"/>
          <w:marBottom w:val="0"/>
          <w:divBdr>
            <w:top w:val="none" w:sz="0" w:space="0" w:color="auto"/>
            <w:left w:val="none" w:sz="0" w:space="0" w:color="auto"/>
            <w:bottom w:val="none" w:sz="0" w:space="0" w:color="auto"/>
            <w:right w:val="none" w:sz="0" w:space="0" w:color="auto"/>
          </w:divBdr>
        </w:div>
        <w:div w:id="1304118059">
          <w:marLeft w:val="480"/>
          <w:marRight w:val="0"/>
          <w:marTop w:val="0"/>
          <w:marBottom w:val="0"/>
          <w:divBdr>
            <w:top w:val="none" w:sz="0" w:space="0" w:color="auto"/>
            <w:left w:val="none" w:sz="0" w:space="0" w:color="auto"/>
            <w:bottom w:val="none" w:sz="0" w:space="0" w:color="auto"/>
            <w:right w:val="none" w:sz="0" w:space="0" w:color="auto"/>
          </w:divBdr>
        </w:div>
        <w:div w:id="1628585677">
          <w:marLeft w:val="480"/>
          <w:marRight w:val="0"/>
          <w:marTop w:val="0"/>
          <w:marBottom w:val="0"/>
          <w:divBdr>
            <w:top w:val="none" w:sz="0" w:space="0" w:color="auto"/>
            <w:left w:val="none" w:sz="0" w:space="0" w:color="auto"/>
            <w:bottom w:val="none" w:sz="0" w:space="0" w:color="auto"/>
            <w:right w:val="none" w:sz="0" w:space="0" w:color="auto"/>
          </w:divBdr>
        </w:div>
        <w:div w:id="719940275">
          <w:marLeft w:val="480"/>
          <w:marRight w:val="0"/>
          <w:marTop w:val="0"/>
          <w:marBottom w:val="0"/>
          <w:divBdr>
            <w:top w:val="none" w:sz="0" w:space="0" w:color="auto"/>
            <w:left w:val="none" w:sz="0" w:space="0" w:color="auto"/>
            <w:bottom w:val="none" w:sz="0" w:space="0" w:color="auto"/>
            <w:right w:val="none" w:sz="0" w:space="0" w:color="auto"/>
          </w:divBdr>
        </w:div>
        <w:div w:id="2046983886">
          <w:marLeft w:val="480"/>
          <w:marRight w:val="0"/>
          <w:marTop w:val="0"/>
          <w:marBottom w:val="0"/>
          <w:divBdr>
            <w:top w:val="none" w:sz="0" w:space="0" w:color="auto"/>
            <w:left w:val="none" w:sz="0" w:space="0" w:color="auto"/>
            <w:bottom w:val="none" w:sz="0" w:space="0" w:color="auto"/>
            <w:right w:val="none" w:sz="0" w:space="0" w:color="auto"/>
          </w:divBdr>
        </w:div>
        <w:div w:id="1858619399">
          <w:marLeft w:val="480"/>
          <w:marRight w:val="0"/>
          <w:marTop w:val="0"/>
          <w:marBottom w:val="0"/>
          <w:divBdr>
            <w:top w:val="none" w:sz="0" w:space="0" w:color="auto"/>
            <w:left w:val="none" w:sz="0" w:space="0" w:color="auto"/>
            <w:bottom w:val="none" w:sz="0" w:space="0" w:color="auto"/>
            <w:right w:val="none" w:sz="0" w:space="0" w:color="auto"/>
          </w:divBdr>
        </w:div>
        <w:div w:id="1169564926">
          <w:marLeft w:val="480"/>
          <w:marRight w:val="0"/>
          <w:marTop w:val="0"/>
          <w:marBottom w:val="0"/>
          <w:divBdr>
            <w:top w:val="none" w:sz="0" w:space="0" w:color="auto"/>
            <w:left w:val="none" w:sz="0" w:space="0" w:color="auto"/>
            <w:bottom w:val="none" w:sz="0" w:space="0" w:color="auto"/>
            <w:right w:val="none" w:sz="0" w:space="0" w:color="auto"/>
          </w:divBdr>
        </w:div>
        <w:div w:id="1245991290">
          <w:marLeft w:val="480"/>
          <w:marRight w:val="0"/>
          <w:marTop w:val="0"/>
          <w:marBottom w:val="0"/>
          <w:divBdr>
            <w:top w:val="none" w:sz="0" w:space="0" w:color="auto"/>
            <w:left w:val="none" w:sz="0" w:space="0" w:color="auto"/>
            <w:bottom w:val="none" w:sz="0" w:space="0" w:color="auto"/>
            <w:right w:val="none" w:sz="0" w:space="0" w:color="auto"/>
          </w:divBdr>
        </w:div>
        <w:div w:id="1302423160">
          <w:marLeft w:val="480"/>
          <w:marRight w:val="0"/>
          <w:marTop w:val="0"/>
          <w:marBottom w:val="0"/>
          <w:divBdr>
            <w:top w:val="none" w:sz="0" w:space="0" w:color="auto"/>
            <w:left w:val="none" w:sz="0" w:space="0" w:color="auto"/>
            <w:bottom w:val="none" w:sz="0" w:space="0" w:color="auto"/>
            <w:right w:val="none" w:sz="0" w:space="0" w:color="auto"/>
          </w:divBdr>
        </w:div>
        <w:div w:id="475488646">
          <w:marLeft w:val="480"/>
          <w:marRight w:val="0"/>
          <w:marTop w:val="0"/>
          <w:marBottom w:val="0"/>
          <w:divBdr>
            <w:top w:val="none" w:sz="0" w:space="0" w:color="auto"/>
            <w:left w:val="none" w:sz="0" w:space="0" w:color="auto"/>
            <w:bottom w:val="none" w:sz="0" w:space="0" w:color="auto"/>
            <w:right w:val="none" w:sz="0" w:space="0" w:color="auto"/>
          </w:divBdr>
        </w:div>
        <w:div w:id="1868176609">
          <w:marLeft w:val="480"/>
          <w:marRight w:val="0"/>
          <w:marTop w:val="0"/>
          <w:marBottom w:val="0"/>
          <w:divBdr>
            <w:top w:val="none" w:sz="0" w:space="0" w:color="auto"/>
            <w:left w:val="none" w:sz="0" w:space="0" w:color="auto"/>
            <w:bottom w:val="none" w:sz="0" w:space="0" w:color="auto"/>
            <w:right w:val="none" w:sz="0" w:space="0" w:color="auto"/>
          </w:divBdr>
        </w:div>
        <w:div w:id="1469861532">
          <w:marLeft w:val="480"/>
          <w:marRight w:val="0"/>
          <w:marTop w:val="0"/>
          <w:marBottom w:val="0"/>
          <w:divBdr>
            <w:top w:val="none" w:sz="0" w:space="0" w:color="auto"/>
            <w:left w:val="none" w:sz="0" w:space="0" w:color="auto"/>
            <w:bottom w:val="none" w:sz="0" w:space="0" w:color="auto"/>
            <w:right w:val="none" w:sz="0" w:space="0" w:color="auto"/>
          </w:divBdr>
        </w:div>
        <w:div w:id="690184786">
          <w:marLeft w:val="480"/>
          <w:marRight w:val="0"/>
          <w:marTop w:val="0"/>
          <w:marBottom w:val="0"/>
          <w:divBdr>
            <w:top w:val="none" w:sz="0" w:space="0" w:color="auto"/>
            <w:left w:val="none" w:sz="0" w:space="0" w:color="auto"/>
            <w:bottom w:val="none" w:sz="0" w:space="0" w:color="auto"/>
            <w:right w:val="none" w:sz="0" w:space="0" w:color="auto"/>
          </w:divBdr>
        </w:div>
        <w:div w:id="2047636577">
          <w:marLeft w:val="480"/>
          <w:marRight w:val="0"/>
          <w:marTop w:val="0"/>
          <w:marBottom w:val="0"/>
          <w:divBdr>
            <w:top w:val="none" w:sz="0" w:space="0" w:color="auto"/>
            <w:left w:val="none" w:sz="0" w:space="0" w:color="auto"/>
            <w:bottom w:val="none" w:sz="0" w:space="0" w:color="auto"/>
            <w:right w:val="none" w:sz="0" w:space="0" w:color="auto"/>
          </w:divBdr>
        </w:div>
        <w:div w:id="1030492904">
          <w:marLeft w:val="480"/>
          <w:marRight w:val="0"/>
          <w:marTop w:val="0"/>
          <w:marBottom w:val="0"/>
          <w:divBdr>
            <w:top w:val="none" w:sz="0" w:space="0" w:color="auto"/>
            <w:left w:val="none" w:sz="0" w:space="0" w:color="auto"/>
            <w:bottom w:val="none" w:sz="0" w:space="0" w:color="auto"/>
            <w:right w:val="none" w:sz="0" w:space="0" w:color="auto"/>
          </w:divBdr>
        </w:div>
        <w:div w:id="1293706790">
          <w:marLeft w:val="480"/>
          <w:marRight w:val="0"/>
          <w:marTop w:val="0"/>
          <w:marBottom w:val="0"/>
          <w:divBdr>
            <w:top w:val="none" w:sz="0" w:space="0" w:color="auto"/>
            <w:left w:val="none" w:sz="0" w:space="0" w:color="auto"/>
            <w:bottom w:val="none" w:sz="0" w:space="0" w:color="auto"/>
            <w:right w:val="none" w:sz="0" w:space="0" w:color="auto"/>
          </w:divBdr>
        </w:div>
        <w:div w:id="186909730">
          <w:marLeft w:val="480"/>
          <w:marRight w:val="0"/>
          <w:marTop w:val="0"/>
          <w:marBottom w:val="0"/>
          <w:divBdr>
            <w:top w:val="none" w:sz="0" w:space="0" w:color="auto"/>
            <w:left w:val="none" w:sz="0" w:space="0" w:color="auto"/>
            <w:bottom w:val="none" w:sz="0" w:space="0" w:color="auto"/>
            <w:right w:val="none" w:sz="0" w:space="0" w:color="auto"/>
          </w:divBdr>
        </w:div>
        <w:div w:id="1639215918">
          <w:marLeft w:val="480"/>
          <w:marRight w:val="0"/>
          <w:marTop w:val="0"/>
          <w:marBottom w:val="0"/>
          <w:divBdr>
            <w:top w:val="none" w:sz="0" w:space="0" w:color="auto"/>
            <w:left w:val="none" w:sz="0" w:space="0" w:color="auto"/>
            <w:bottom w:val="none" w:sz="0" w:space="0" w:color="auto"/>
            <w:right w:val="none" w:sz="0" w:space="0" w:color="auto"/>
          </w:divBdr>
        </w:div>
        <w:div w:id="1219904649">
          <w:marLeft w:val="480"/>
          <w:marRight w:val="0"/>
          <w:marTop w:val="0"/>
          <w:marBottom w:val="0"/>
          <w:divBdr>
            <w:top w:val="none" w:sz="0" w:space="0" w:color="auto"/>
            <w:left w:val="none" w:sz="0" w:space="0" w:color="auto"/>
            <w:bottom w:val="none" w:sz="0" w:space="0" w:color="auto"/>
            <w:right w:val="none" w:sz="0" w:space="0" w:color="auto"/>
          </w:divBdr>
        </w:div>
        <w:div w:id="526023249">
          <w:marLeft w:val="480"/>
          <w:marRight w:val="0"/>
          <w:marTop w:val="0"/>
          <w:marBottom w:val="0"/>
          <w:divBdr>
            <w:top w:val="none" w:sz="0" w:space="0" w:color="auto"/>
            <w:left w:val="none" w:sz="0" w:space="0" w:color="auto"/>
            <w:bottom w:val="none" w:sz="0" w:space="0" w:color="auto"/>
            <w:right w:val="none" w:sz="0" w:space="0" w:color="auto"/>
          </w:divBdr>
        </w:div>
        <w:div w:id="1295600974">
          <w:marLeft w:val="480"/>
          <w:marRight w:val="0"/>
          <w:marTop w:val="0"/>
          <w:marBottom w:val="0"/>
          <w:divBdr>
            <w:top w:val="none" w:sz="0" w:space="0" w:color="auto"/>
            <w:left w:val="none" w:sz="0" w:space="0" w:color="auto"/>
            <w:bottom w:val="none" w:sz="0" w:space="0" w:color="auto"/>
            <w:right w:val="none" w:sz="0" w:space="0" w:color="auto"/>
          </w:divBdr>
        </w:div>
        <w:div w:id="667026878">
          <w:marLeft w:val="480"/>
          <w:marRight w:val="0"/>
          <w:marTop w:val="0"/>
          <w:marBottom w:val="0"/>
          <w:divBdr>
            <w:top w:val="none" w:sz="0" w:space="0" w:color="auto"/>
            <w:left w:val="none" w:sz="0" w:space="0" w:color="auto"/>
            <w:bottom w:val="none" w:sz="0" w:space="0" w:color="auto"/>
            <w:right w:val="none" w:sz="0" w:space="0" w:color="auto"/>
          </w:divBdr>
        </w:div>
        <w:div w:id="1503664502">
          <w:marLeft w:val="480"/>
          <w:marRight w:val="0"/>
          <w:marTop w:val="0"/>
          <w:marBottom w:val="0"/>
          <w:divBdr>
            <w:top w:val="none" w:sz="0" w:space="0" w:color="auto"/>
            <w:left w:val="none" w:sz="0" w:space="0" w:color="auto"/>
            <w:bottom w:val="none" w:sz="0" w:space="0" w:color="auto"/>
            <w:right w:val="none" w:sz="0" w:space="0" w:color="auto"/>
          </w:divBdr>
        </w:div>
        <w:div w:id="554853173">
          <w:marLeft w:val="480"/>
          <w:marRight w:val="0"/>
          <w:marTop w:val="0"/>
          <w:marBottom w:val="0"/>
          <w:divBdr>
            <w:top w:val="none" w:sz="0" w:space="0" w:color="auto"/>
            <w:left w:val="none" w:sz="0" w:space="0" w:color="auto"/>
            <w:bottom w:val="none" w:sz="0" w:space="0" w:color="auto"/>
            <w:right w:val="none" w:sz="0" w:space="0" w:color="auto"/>
          </w:divBdr>
        </w:div>
        <w:div w:id="465927813">
          <w:marLeft w:val="480"/>
          <w:marRight w:val="0"/>
          <w:marTop w:val="0"/>
          <w:marBottom w:val="0"/>
          <w:divBdr>
            <w:top w:val="none" w:sz="0" w:space="0" w:color="auto"/>
            <w:left w:val="none" w:sz="0" w:space="0" w:color="auto"/>
            <w:bottom w:val="none" w:sz="0" w:space="0" w:color="auto"/>
            <w:right w:val="none" w:sz="0" w:space="0" w:color="auto"/>
          </w:divBdr>
        </w:div>
        <w:div w:id="931623584">
          <w:marLeft w:val="480"/>
          <w:marRight w:val="0"/>
          <w:marTop w:val="0"/>
          <w:marBottom w:val="0"/>
          <w:divBdr>
            <w:top w:val="none" w:sz="0" w:space="0" w:color="auto"/>
            <w:left w:val="none" w:sz="0" w:space="0" w:color="auto"/>
            <w:bottom w:val="none" w:sz="0" w:space="0" w:color="auto"/>
            <w:right w:val="none" w:sz="0" w:space="0" w:color="auto"/>
          </w:divBdr>
        </w:div>
        <w:div w:id="1221398887">
          <w:marLeft w:val="480"/>
          <w:marRight w:val="0"/>
          <w:marTop w:val="0"/>
          <w:marBottom w:val="0"/>
          <w:divBdr>
            <w:top w:val="none" w:sz="0" w:space="0" w:color="auto"/>
            <w:left w:val="none" w:sz="0" w:space="0" w:color="auto"/>
            <w:bottom w:val="none" w:sz="0" w:space="0" w:color="auto"/>
            <w:right w:val="none" w:sz="0" w:space="0" w:color="auto"/>
          </w:divBdr>
        </w:div>
        <w:div w:id="461191503">
          <w:marLeft w:val="480"/>
          <w:marRight w:val="0"/>
          <w:marTop w:val="0"/>
          <w:marBottom w:val="0"/>
          <w:divBdr>
            <w:top w:val="none" w:sz="0" w:space="0" w:color="auto"/>
            <w:left w:val="none" w:sz="0" w:space="0" w:color="auto"/>
            <w:bottom w:val="none" w:sz="0" w:space="0" w:color="auto"/>
            <w:right w:val="none" w:sz="0" w:space="0" w:color="auto"/>
          </w:divBdr>
        </w:div>
        <w:div w:id="1533571481">
          <w:marLeft w:val="480"/>
          <w:marRight w:val="0"/>
          <w:marTop w:val="0"/>
          <w:marBottom w:val="0"/>
          <w:divBdr>
            <w:top w:val="none" w:sz="0" w:space="0" w:color="auto"/>
            <w:left w:val="none" w:sz="0" w:space="0" w:color="auto"/>
            <w:bottom w:val="none" w:sz="0" w:space="0" w:color="auto"/>
            <w:right w:val="none" w:sz="0" w:space="0" w:color="auto"/>
          </w:divBdr>
        </w:div>
        <w:div w:id="1130317793">
          <w:marLeft w:val="480"/>
          <w:marRight w:val="0"/>
          <w:marTop w:val="0"/>
          <w:marBottom w:val="0"/>
          <w:divBdr>
            <w:top w:val="none" w:sz="0" w:space="0" w:color="auto"/>
            <w:left w:val="none" w:sz="0" w:space="0" w:color="auto"/>
            <w:bottom w:val="none" w:sz="0" w:space="0" w:color="auto"/>
            <w:right w:val="none" w:sz="0" w:space="0" w:color="auto"/>
          </w:divBdr>
        </w:div>
        <w:div w:id="1828784267">
          <w:marLeft w:val="480"/>
          <w:marRight w:val="0"/>
          <w:marTop w:val="0"/>
          <w:marBottom w:val="0"/>
          <w:divBdr>
            <w:top w:val="none" w:sz="0" w:space="0" w:color="auto"/>
            <w:left w:val="none" w:sz="0" w:space="0" w:color="auto"/>
            <w:bottom w:val="none" w:sz="0" w:space="0" w:color="auto"/>
            <w:right w:val="none" w:sz="0" w:space="0" w:color="auto"/>
          </w:divBdr>
        </w:div>
        <w:div w:id="929580274">
          <w:marLeft w:val="480"/>
          <w:marRight w:val="0"/>
          <w:marTop w:val="0"/>
          <w:marBottom w:val="0"/>
          <w:divBdr>
            <w:top w:val="none" w:sz="0" w:space="0" w:color="auto"/>
            <w:left w:val="none" w:sz="0" w:space="0" w:color="auto"/>
            <w:bottom w:val="none" w:sz="0" w:space="0" w:color="auto"/>
            <w:right w:val="none" w:sz="0" w:space="0" w:color="auto"/>
          </w:divBdr>
        </w:div>
        <w:div w:id="1809471643">
          <w:marLeft w:val="480"/>
          <w:marRight w:val="0"/>
          <w:marTop w:val="0"/>
          <w:marBottom w:val="0"/>
          <w:divBdr>
            <w:top w:val="none" w:sz="0" w:space="0" w:color="auto"/>
            <w:left w:val="none" w:sz="0" w:space="0" w:color="auto"/>
            <w:bottom w:val="none" w:sz="0" w:space="0" w:color="auto"/>
            <w:right w:val="none" w:sz="0" w:space="0" w:color="auto"/>
          </w:divBdr>
        </w:div>
        <w:div w:id="1066954007">
          <w:marLeft w:val="480"/>
          <w:marRight w:val="0"/>
          <w:marTop w:val="0"/>
          <w:marBottom w:val="0"/>
          <w:divBdr>
            <w:top w:val="none" w:sz="0" w:space="0" w:color="auto"/>
            <w:left w:val="none" w:sz="0" w:space="0" w:color="auto"/>
            <w:bottom w:val="none" w:sz="0" w:space="0" w:color="auto"/>
            <w:right w:val="none" w:sz="0" w:space="0" w:color="auto"/>
          </w:divBdr>
        </w:div>
        <w:div w:id="1271936201">
          <w:marLeft w:val="480"/>
          <w:marRight w:val="0"/>
          <w:marTop w:val="0"/>
          <w:marBottom w:val="0"/>
          <w:divBdr>
            <w:top w:val="none" w:sz="0" w:space="0" w:color="auto"/>
            <w:left w:val="none" w:sz="0" w:space="0" w:color="auto"/>
            <w:bottom w:val="none" w:sz="0" w:space="0" w:color="auto"/>
            <w:right w:val="none" w:sz="0" w:space="0" w:color="auto"/>
          </w:divBdr>
        </w:div>
        <w:div w:id="1305887567">
          <w:marLeft w:val="480"/>
          <w:marRight w:val="0"/>
          <w:marTop w:val="0"/>
          <w:marBottom w:val="0"/>
          <w:divBdr>
            <w:top w:val="none" w:sz="0" w:space="0" w:color="auto"/>
            <w:left w:val="none" w:sz="0" w:space="0" w:color="auto"/>
            <w:bottom w:val="none" w:sz="0" w:space="0" w:color="auto"/>
            <w:right w:val="none" w:sz="0" w:space="0" w:color="auto"/>
          </w:divBdr>
        </w:div>
        <w:div w:id="350843633">
          <w:marLeft w:val="480"/>
          <w:marRight w:val="0"/>
          <w:marTop w:val="0"/>
          <w:marBottom w:val="0"/>
          <w:divBdr>
            <w:top w:val="none" w:sz="0" w:space="0" w:color="auto"/>
            <w:left w:val="none" w:sz="0" w:space="0" w:color="auto"/>
            <w:bottom w:val="none" w:sz="0" w:space="0" w:color="auto"/>
            <w:right w:val="none" w:sz="0" w:space="0" w:color="auto"/>
          </w:divBdr>
        </w:div>
        <w:div w:id="1225025598">
          <w:marLeft w:val="480"/>
          <w:marRight w:val="0"/>
          <w:marTop w:val="0"/>
          <w:marBottom w:val="0"/>
          <w:divBdr>
            <w:top w:val="none" w:sz="0" w:space="0" w:color="auto"/>
            <w:left w:val="none" w:sz="0" w:space="0" w:color="auto"/>
            <w:bottom w:val="none" w:sz="0" w:space="0" w:color="auto"/>
            <w:right w:val="none" w:sz="0" w:space="0" w:color="auto"/>
          </w:divBdr>
        </w:div>
        <w:div w:id="2066490410">
          <w:marLeft w:val="480"/>
          <w:marRight w:val="0"/>
          <w:marTop w:val="0"/>
          <w:marBottom w:val="0"/>
          <w:divBdr>
            <w:top w:val="none" w:sz="0" w:space="0" w:color="auto"/>
            <w:left w:val="none" w:sz="0" w:space="0" w:color="auto"/>
            <w:bottom w:val="none" w:sz="0" w:space="0" w:color="auto"/>
            <w:right w:val="none" w:sz="0" w:space="0" w:color="auto"/>
          </w:divBdr>
        </w:div>
        <w:div w:id="1170366619">
          <w:marLeft w:val="480"/>
          <w:marRight w:val="0"/>
          <w:marTop w:val="0"/>
          <w:marBottom w:val="0"/>
          <w:divBdr>
            <w:top w:val="none" w:sz="0" w:space="0" w:color="auto"/>
            <w:left w:val="none" w:sz="0" w:space="0" w:color="auto"/>
            <w:bottom w:val="none" w:sz="0" w:space="0" w:color="auto"/>
            <w:right w:val="none" w:sz="0" w:space="0" w:color="auto"/>
          </w:divBdr>
        </w:div>
        <w:div w:id="1284001905">
          <w:marLeft w:val="480"/>
          <w:marRight w:val="0"/>
          <w:marTop w:val="0"/>
          <w:marBottom w:val="0"/>
          <w:divBdr>
            <w:top w:val="none" w:sz="0" w:space="0" w:color="auto"/>
            <w:left w:val="none" w:sz="0" w:space="0" w:color="auto"/>
            <w:bottom w:val="none" w:sz="0" w:space="0" w:color="auto"/>
            <w:right w:val="none" w:sz="0" w:space="0" w:color="auto"/>
          </w:divBdr>
        </w:div>
        <w:div w:id="884024744">
          <w:marLeft w:val="480"/>
          <w:marRight w:val="0"/>
          <w:marTop w:val="0"/>
          <w:marBottom w:val="0"/>
          <w:divBdr>
            <w:top w:val="none" w:sz="0" w:space="0" w:color="auto"/>
            <w:left w:val="none" w:sz="0" w:space="0" w:color="auto"/>
            <w:bottom w:val="none" w:sz="0" w:space="0" w:color="auto"/>
            <w:right w:val="none" w:sz="0" w:space="0" w:color="auto"/>
          </w:divBdr>
        </w:div>
        <w:div w:id="787702700">
          <w:marLeft w:val="480"/>
          <w:marRight w:val="0"/>
          <w:marTop w:val="0"/>
          <w:marBottom w:val="0"/>
          <w:divBdr>
            <w:top w:val="none" w:sz="0" w:space="0" w:color="auto"/>
            <w:left w:val="none" w:sz="0" w:space="0" w:color="auto"/>
            <w:bottom w:val="none" w:sz="0" w:space="0" w:color="auto"/>
            <w:right w:val="none" w:sz="0" w:space="0" w:color="auto"/>
          </w:divBdr>
        </w:div>
        <w:div w:id="669329258">
          <w:marLeft w:val="480"/>
          <w:marRight w:val="0"/>
          <w:marTop w:val="0"/>
          <w:marBottom w:val="0"/>
          <w:divBdr>
            <w:top w:val="none" w:sz="0" w:space="0" w:color="auto"/>
            <w:left w:val="none" w:sz="0" w:space="0" w:color="auto"/>
            <w:bottom w:val="none" w:sz="0" w:space="0" w:color="auto"/>
            <w:right w:val="none" w:sz="0" w:space="0" w:color="auto"/>
          </w:divBdr>
        </w:div>
        <w:div w:id="1012028196">
          <w:marLeft w:val="480"/>
          <w:marRight w:val="0"/>
          <w:marTop w:val="0"/>
          <w:marBottom w:val="0"/>
          <w:divBdr>
            <w:top w:val="none" w:sz="0" w:space="0" w:color="auto"/>
            <w:left w:val="none" w:sz="0" w:space="0" w:color="auto"/>
            <w:bottom w:val="none" w:sz="0" w:space="0" w:color="auto"/>
            <w:right w:val="none" w:sz="0" w:space="0" w:color="auto"/>
          </w:divBdr>
        </w:div>
        <w:div w:id="1755278414">
          <w:marLeft w:val="480"/>
          <w:marRight w:val="0"/>
          <w:marTop w:val="0"/>
          <w:marBottom w:val="0"/>
          <w:divBdr>
            <w:top w:val="none" w:sz="0" w:space="0" w:color="auto"/>
            <w:left w:val="none" w:sz="0" w:space="0" w:color="auto"/>
            <w:bottom w:val="none" w:sz="0" w:space="0" w:color="auto"/>
            <w:right w:val="none" w:sz="0" w:space="0" w:color="auto"/>
          </w:divBdr>
        </w:div>
        <w:div w:id="1870027095">
          <w:marLeft w:val="480"/>
          <w:marRight w:val="0"/>
          <w:marTop w:val="0"/>
          <w:marBottom w:val="0"/>
          <w:divBdr>
            <w:top w:val="none" w:sz="0" w:space="0" w:color="auto"/>
            <w:left w:val="none" w:sz="0" w:space="0" w:color="auto"/>
            <w:bottom w:val="none" w:sz="0" w:space="0" w:color="auto"/>
            <w:right w:val="none" w:sz="0" w:space="0" w:color="auto"/>
          </w:divBdr>
        </w:div>
        <w:div w:id="1069381301">
          <w:marLeft w:val="480"/>
          <w:marRight w:val="0"/>
          <w:marTop w:val="0"/>
          <w:marBottom w:val="0"/>
          <w:divBdr>
            <w:top w:val="none" w:sz="0" w:space="0" w:color="auto"/>
            <w:left w:val="none" w:sz="0" w:space="0" w:color="auto"/>
            <w:bottom w:val="none" w:sz="0" w:space="0" w:color="auto"/>
            <w:right w:val="none" w:sz="0" w:space="0" w:color="auto"/>
          </w:divBdr>
        </w:div>
        <w:div w:id="984744091">
          <w:marLeft w:val="480"/>
          <w:marRight w:val="0"/>
          <w:marTop w:val="0"/>
          <w:marBottom w:val="0"/>
          <w:divBdr>
            <w:top w:val="none" w:sz="0" w:space="0" w:color="auto"/>
            <w:left w:val="none" w:sz="0" w:space="0" w:color="auto"/>
            <w:bottom w:val="none" w:sz="0" w:space="0" w:color="auto"/>
            <w:right w:val="none" w:sz="0" w:space="0" w:color="auto"/>
          </w:divBdr>
        </w:div>
        <w:div w:id="1460949920">
          <w:marLeft w:val="480"/>
          <w:marRight w:val="0"/>
          <w:marTop w:val="0"/>
          <w:marBottom w:val="0"/>
          <w:divBdr>
            <w:top w:val="none" w:sz="0" w:space="0" w:color="auto"/>
            <w:left w:val="none" w:sz="0" w:space="0" w:color="auto"/>
            <w:bottom w:val="none" w:sz="0" w:space="0" w:color="auto"/>
            <w:right w:val="none" w:sz="0" w:space="0" w:color="auto"/>
          </w:divBdr>
        </w:div>
        <w:div w:id="1695810853">
          <w:marLeft w:val="480"/>
          <w:marRight w:val="0"/>
          <w:marTop w:val="0"/>
          <w:marBottom w:val="0"/>
          <w:divBdr>
            <w:top w:val="none" w:sz="0" w:space="0" w:color="auto"/>
            <w:left w:val="none" w:sz="0" w:space="0" w:color="auto"/>
            <w:bottom w:val="none" w:sz="0" w:space="0" w:color="auto"/>
            <w:right w:val="none" w:sz="0" w:space="0" w:color="auto"/>
          </w:divBdr>
        </w:div>
        <w:div w:id="830950058">
          <w:marLeft w:val="480"/>
          <w:marRight w:val="0"/>
          <w:marTop w:val="0"/>
          <w:marBottom w:val="0"/>
          <w:divBdr>
            <w:top w:val="none" w:sz="0" w:space="0" w:color="auto"/>
            <w:left w:val="none" w:sz="0" w:space="0" w:color="auto"/>
            <w:bottom w:val="none" w:sz="0" w:space="0" w:color="auto"/>
            <w:right w:val="none" w:sz="0" w:space="0" w:color="auto"/>
          </w:divBdr>
        </w:div>
        <w:div w:id="845903233">
          <w:marLeft w:val="480"/>
          <w:marRight w:val="0"/>
          <w:marTop w:val="0"/>
          <w:marBottom w:val="0"/>
          <w:divBdr>
            <w:top w:val="none" w:sz="0" w:space="0" w:color="auto"/>
            <w:left w:val="none" w:sz="0" w:space="0" w:color="auto"/>
            <w:bottom w:val="none" w:sz="0" w:space="0" w:color="auto"/>
            <w:right w:val="none" w:sz="0" w:space="0" w:color="auto"/>
          </w:divBdr>
        </w:div>
        <w:div w:id="394621200">
          <w:marLeft w:val="480"/>
          <w:marRight w:val="0"/>
          <w:marTop w:val="0"/>
          <w:marBottom w:val="0"/>
          <w:divBdr>
            <w:top w:val="none" w:sz="0" w:space="0" w:color="auto"/>
            <w:left w:val="none" w:sz="0" w:space="0" w:color="auto"/>
            <w:bottom w:val="none" w:sz="0" w:space="0" w:color="auto"/>
            <w:right w:val="none" w:sz="0" w:space="0" w:color="auto"/>
          </w:divBdr>
        </w:div>
        <w:div w:id="717824685">
          <w:marLeft w:val="480"/>
          <w:marRight w:val="0"/>
          <w:marTop w:val="0"/>
          <w:marBottom w:val="0"/>
          <w:divBdr>
            <w:top w:val="none" w:sz="0" w:space="0" w:color="auto"/>
            <w:left w:val="none" w:sz="0" w:space="0" w:color="auto"/>
            <w:bottom w:val="none" w:sz="0" w:space="0" w:color="auto"/>
            <w:right w:val="none" w:sz="0" w:space="0" w:color="auto"/>
          </w:divBdr>
        </w:div>
        <w:div w:id="686639563">
          <w:marLeft w:val="480"/>
          <w:marRight w:val="0"/>
          <w:marTop w:val="0"/>
          <w:marBottom w:val="0"/>
          <w:divBdr>
            <w:top w:val="none" w:sz="0" w:space="0" w:color="auto"/>
            <w:left w:val="none" w:sz="0" w:space="0" w:color="auto"/>
            <w:bottom w:val="none" w:sz="0" w:space="0" w:color="auto"/>
            <w:right w:val="none" w:sz="0" w:space="0" w:color="auto"/>
          </w:divBdr>
        </w:div>
        <w:div w:id="671565743">
          <w:marLeft w:val="480"/>
          <w:marRight w:val="0"/>
          <w:marTop w:val="0"/>
          <w:marBottom w:val="0"/>
          <w:divBdr>
            <w:top w:val="none" w:sz="0" w:space="0" w:color="auto"/>
            <w:left w:val="none" w:sz="0" w:space="0" w:color="auto"/>
            <w:bottom w:val="none" w:sz="0" w:space="0" w:color="auto"/>
            <w:right w:val="none" w:sz="0" w:space="0" w:color="auto"/>
          </w:divBdr>
        </w:div>
        <w:div w:id="1282767428">
          <w:marLeft w:val="480"/>
          <w:marRight w:val="0"/>
          <w:marTop w:val="0"/>
          <w:marBottom w:val="0"/>
          <w:divBdr>
            <w:top w:val="none" w:sz="0" w:space="0" w:color="auto"/>
            <w:left w:val="none" w:sz="0" w:space="0" w:color="auto"/>
            <w:bottom w:val="none" w:sz="0" w:space="0" w:color="auto"/>
            <w:right w:val="none" w:sz="0" w:space="0" w:color="auto"/>
          </w:divBdr>
        </w:div>
        <w:div w:id="535192635">
          <w:marLeft w:val="480"/>
          <w:marRight w:val="0"/>
          <w:marTop w:val="0"/>
          <w:marBottom w:val="0"/>
          <w:divBdr>
            <w:top w:val="none" w:sz="0" w:space="0" w:color="auto"/>
            <w:left w:val="none" w:sz="0" w:space="0" w:color="auto"/>
            <w:bottom w:val="none" w:sz="0" w:space="0" w:color="auto"/>
            <w:right w:val="none" w:sz="0" w:space="0" w:color="auto"/>
          </w:divBdr>
        </w:div>
        <w:div w:id="815683552">
          <w:marLeft w:val="480"/>
          <w:marRight w:val="0"/>
          <w:marTop w:val="0"/>
          <w:marBottom w:val="0"/>
          <w:divBdr>
            <w:top w:val="none" w:sz="0" w:space="0" w:color="auto"/>
            <w:left w:val="none" w:sz="0" w:space="0" w:color="auto"/>
            <w:bottom w:val="none" w:sz="0" w:space="0" w:color="auto"/>
            <w:right w:val="none" w:sz="0" w:space="0" w:color="auto"/>
          </w:divBdr>
        </w:div>
        <w:div w:id="681055423">
          <w:marLeft w:val="480"/>
          <w:marRight w:val="0"/>
          <w:marTop w:val="0"/>
          <w:marBottom w:val="0"/>
          <w:divBdr>
            <w:top w:val="none" w:sz="0" w:space="0" w:color="auto"/>
            <w:left w:val="none" w:sz="0" w:space="0" w:color="auto"/>
            <w:bottom w:val="none" w:sz="0" w:space="0" w:color="auto"/>
            <w:right w:val="none" w:sz="0" w:space="0" w:color="auto"/>
          </w:divBdr>
        </w:div>
        <w:div w:id="1181164636">
          <w:marLeft w:val="480"/>
          <w:marRight w:val="0"/>
          <w:marTop w:val="0"/>
          <w:marBottom w:val="0"/>
          <w:divBdr>
            <w:top w:val="none" w:sz="0" w:space="0" w:color="auto"/>
            <w:left w:val="none" w:sz="0" w:space="0" w:color="auto"/>
            <w:bottom w:val="none" w:sz="0" w:space="0" w:color="auto"/>
            <w:right w:val="none" w:sz="0" w:space="0" w:color="auto"/>
          </w:divBdr>
        </w:div>
        <w:div w:id="117336594">
          <w:marLeft w:val="480"/>
          <w:marRight w:val="0"/>
          <w:marTop w:val="0"/>
          <w:marBottom w:val="0"/>
          <w:divBdr>
            <w:top w:val="none" w:sz="0" w:space="0" w:color="auto"/>
            <w:left w:val="none" w:sz="0" w:space="0" w:color="auto"/>
            <w:bottom w:val="none" w:sz="0" w:space="0" w:color="auto"/>
            <w:right w:val="none" w:sz="0" w:space="0" w:color="auto"/>
          </w:divBdr>
        </w:div>
        <w:div w:id="921912801">
          <w:marLeft w:val="480"/>
          <w:marRight w:val="0"/>
          <w:marTop w:val="0"/>
          <w:marBottom w:val="0"/>
          <w:divBdr>
            <w:top w:val="none" w:sz="0" w:space="0" w:color="auto"/>
            <w:left w:val="none" w:sz="0" w:space="0" w:color="auto"/>
            <w:bottom w:val="none" w:sz="0" w:space="0" w:color="auto"/>
            <w:right w:val="none" w:sz="0" w:space="0" w:color="auto"/>
          </w:divBdr>
        </w:div>
        <w:div w:id="985745584">
          <w:marLeft w:val="480"/>
          <w:marRight w:val="0"/>
          <w:marTop w:val="0"/>
          <w:marBottom w:val="0"/>
          <w:divBdr>
            <w:top w:val="none" w:sz="0" w:space="0" w:color="auto"/>
            <w:left w:val="none" w:sz="0" w:space="0" w:color="auto"/>
            <w:bottom w:val="none" w:sz="0" w:space="0" w:color="auto"/>
            <w:right w:val="none" w:sz="0" w:space="0" w:color="auto"/>
          </w:divBdr>
        </w:div>
        <w:div w:id="1994530330">
          <w:marLeft w:val="480"/>
          <w:marRight w:val="0"/>
          <w:marTop w:val="0"/>
          <w:marBottom w:val="0"/>
          <w:divBdr>
            <w:top w:val="none" w:sz="0" w:space="0" w:color="auto"/>
            <w:left w:val="none" w:sz="0" w:space="0" w:color="auto"/>
            <w:bottom w:val="none" w:sz="0" w:space="0" w:color="auto"/>
            <w:right w:val="none" w:sz="0" w:space="0" w:color="auto"/>
          </w:divBdr>
        </w:div>
        <w:div w:id="224991799">
          <w:marLeft w:val="480"/>
          <w:marRight w:val="0"/>
          <w:marTop w:val="0"/>
          <w:marBottom w:val="0"/>
          <w:divBdr>
            <w:top w:val="none" w:sz="0" w:space="0" w:color="auto"/>
            <w:left w:val="none" w:sz="0" w:space="0" w:color="auto"/>
            <w:bottom w:val="none" w:sz="0" w:space="0" w:color="auto"/>
            <w:right w:val="none" w:sz="0" w:space="0" w:color="auto"/>
          </w:divBdr>
        </w:div>
        <w:div w:id="1060784214">
          <w:marLeft w:val="480"/>
          <w:marRight w:val="0"/>
          <w:marTop w:val="0"/>
          <w:marBottom w:val="0"/>
          <w:divBdr>
            <w:top w:val="none" w:sz="0" w:space="0" w:color="auto"/>
            <w:left w:val="none" w:sz="0" w:space="0" w:color="auto"/>
            <w:bottom w:val="none" w:sz="0" w:space="0" w:color="auto"/>
            <w:right w:val="none" w:sz="0" w:space="0" w:color="auto"/>
          </w:divBdr>
        </w:div>
        <w:div w:id="686832856">
          <w:marLeft w:val="480"/>
          <w:marRight w:val="0"/>
          <w:marTop w:val="0"/>
          <w:marBottom w:val="0"/>
          <w:divBdr>
            <w:top w:val="none" w:sz="0" w:space="0" w:color="auto"/>
            <w:left w:val="none" w:sz="0" w:space="0" w:color="auto"/>
            <w:bottom w:val="none" w:sz="0" w:space="0" w:color="auto"/>
            <w:right w:val="none" w:sz="0" w:space="0" w:color="auto"/>
          </w:divBdr>
        </w:div>
        <w:div w:id="1103183172">
          <w:marLeft w:val="480"/>
          <w:marRight w:val="0"/>
          <w:marTop w:val="0"/>
          <w:marBottom w:val="0"/>
          <w:divBdr>
            <w:top w:val="none" w:sz="0" w:space="0" w:color="auto"/>
            <w:left w:val="none" w:sz="0" w:space="0" w:color="auto"/>
            <w:bottom w:val="none" w:sz="0" w:space="0" w:color="auto"/>
            <w:right w:val="none" w:sz="0" w:space="0" w:color="auto"/>
          </w:divBdr>
        </w:div>
        <w:div w:id="1906139492">
          <w:marLeft w:val="480"/>
          <w:marRight w:val="0"/>
          <w:marTop w:val="0"/>
          <w:marBottom w:val="0"/>
          <w:divBdr>
            <w:top w:val="none" w:sz="0" w:space="0" w:color="auto"/>
            <w:left w:val="none" w:sz="0" w:space="0" w:color="auto"/>
            <w:bottom w:val="none" w:sz="0" w:space="0" w:color="auto"/>
            <w:right w:val="none" w:sz="0" w:space="0" w:color="auto"/>
          </w:divBdr>
        </w:div>
        <w:div w:id="1135483987">
          <w:marLeft w:val="480"/>
          <w:marRight w:val="0"/>
          <w:marTop w:val="0"/>
          <w:marBottom w:val="0"/>
          <w:divBdr>
            <w:top w:val="none" w:sz="0" w:space="0" w:color="auto"/>
            <w:left w:val="none" w:sz="0" w:space="0" w:color="auto"/>
            <w:bottom w:val="none" w:sz="0" w:space="0" w:color="auto"/>
            <w:right w:val="none" w:sz="0" w:space="0" w:color="auto"/>
          </w:divBdr>
        </w:div>
        <w:div w:id="1211502541">
          <w:marLeft w:val="480"/>
          <w:marRight w:val="0"/>
          <w:marTop w:val="0"/>
          <w:marBottom w:val="0"/>
          <w:divBdr>
            <w:top w:val="none" w:sz="0" w:space="0" w:color="auto"/>
            <w:left w:val="none" w:sz="0" w:space="0" w:color="auto"/>
            <w:bottom w:val="none" w:sz="0" w:space="0" w:color="auto"/>
            <w:right w:val="none" w:sz="0" w:space="0" w:color="auto"/>
          </w:divBdr>
        </w:div>
        <w:div w:id="296103725">
          <w:marLeft w:val="480"/>
          <w:marRight w:val="0"/>
          <w:marTop w:val="0"/>
          <w:marBottom w:val="0"/>
          <w:divBdr>
            <w:top w:val="none" w:sz="0" w:space="0" w:color="auto"/>
            <w:left w:val="none" w:sz="0" w:space="0" w:color="auto"/>
            <w:bottom w:val="none" w:sz="0" w:space="0" w:color="auto"/>
            <w:right w:val="none" w:sz="0" w:space="0" w:color="auto"/>
          </w:divBdr>
        </w:div>
        <w:div w:id="1991447608">
          <w:marLeft w:val="480"/>
          <w:marRight w:val="0"/>
          <w:marTop w:val="0"/>
          <w:marBottom w:val="0"/>
          <w:divBdr>
            <w:top w:val="none" w:sz="0" w:space="0" w:color="auto"/>
            <w:left w:val="none" w:sz="0" w:space="0" w:color="auto"/>
            <w:bottom w:val="none" w:sz="0" w:space="0" w:color="auto"/>
            <w:right w:val="none" w:sz="0" w:space="0" w:color="auto"/>
          </w:divBdr>
        </w:div>
        <w:div w:id="831680630">
          <w:marLeft w:val="480"/>
          <w:marRight w:val="0"/>
          <w:marTop w:val="0"/>
          <w:marBottom w:val="0"/>
          <w:divBdr>
            <w:top w:val="none" w:sz="0" w:space="0" w:color="auto"/>
            <w:left w:val="none" w:sz="0" w:space="0" w:color="auto"/>
            <w:bottom w:val="none" w:sz="0" w:space="0" w:color="auto"/>
            <w:right w:val="none" w:sz="0" w:space="0" w:color="auto"/>
          </w:divBdr>
        </w:div>
        <w:div w:id="946813415">
          <w:marLeft w:val="480"/>
          <w:marRight w:val="0"/>
          <w:marTop w:val="0"/>
          <w:marBottom w:val="0"/>
          <w:divBdr>
            <w:top w:val="none" w:sz="0" w:space="0" w:color="auto"/>
            <w:left w:val="none" w:sz="0" w:space="0" w:color="auto"/>
            <w:bottom w:val="none" w:sz="0" w:space="0" w:color="auto"/>
            <w:right w:val="none" w:sz="0" w:space="0" w:color="auto"/>
          </w:divBdr>
        </w:div>
        <w:div w:id="1975452874">
          <w:marLeft w:val="480"/>
          <w:marRight w:val="0"/>
          <w:marTop w:val="0"/>
          <w:marBottom w:val="0"/>
          <w:divBdr>
            <w:top w:val="none" w:sz="0" w:space="0" w:color="auto"/>
            <w:left w:val="none" w:sz="0" w:space="0" w:color="auto"/>
            <w:bottom w:val="none" w:sz="0" w:space="0" w:color="auto"/>
            <w:right w:val="none" w:sz="0" w:space="0" w:color="auto"/>
          </w:divBdr>
        </w:div>
        <w:div w:id="806437280">
          <w:marLeft w:val="480"/>
          <w:marRight w:val="0"/>
          <w:marTop w:val="0"/>
          <w:marBottom w:val="0"/>
          <w:divBdr>
            <w:top w:val="none" w:sz="0" w:space="0" w:color="auto"/>
            <w:left w:val="none" w:sz="0" w:space="0" w:color="auto"/>
            <w:bottom w:val="none" w:sz="0" w:space="0" w:color="auto"/>
            <w:right w:val="none" w:sz="0" w:space="0" w:color="auto"/>
          </w:divBdr>
        </w:div>
        <w:div w:id="1503200989">
          <w:marLeft w:val="480"/>
          <w:marRight w:val="0"/>
          <w:marTop w:val="0"/>
          <w:marBottom w:val="0"/>
          <w:divBdr>
            <w:top w:val="none" w:sz="0" w:space="0" w:color="auto"/>
            <w:left w:val="none" w:sz="0" w:space="0" w:color="auto"/>
            <w:bottom w:val="none" w:sz="0" w:space="0" w:color="auto"/>
            <w:right w:val="none" w:sz="0" w:space="0" w:color="auto"/>
          </w:divBdr>
        </w:div>
        <w:div w:id="482936859">
          <w:marLeft w:val="480"/>
          <w:marRight w:val="0"/>
          <w:marTop w:val="0"/>
          <w:marBottom w:val="0"/>
          <w:divBdr>
            <w:top w:val="none" w:sz="0" w:space="0" w:color="auto"/>
            <w:left w:val="none" w:sz="0" w:space="0" w:color="auto"/>
            <w:bottom w:val="none" w:sz="0" w:space="0" w:color="auto"/>
            <w:right w:val="none" w:sz="0" w:space="0" w:color="auto"/>
          </w:divBdr>
        </w:div>
        <w:div w:id="534150667">
          <w:marLeft w:val="480"/>
          <w:marRight w:val="0"/>
          <w:marTop w:val="0"/>
          <w:marBottom w:val="0"/>
          <w:divBdr>
            <w:top w:val="none" w:sz="0" w:space="0" w:color="auto"/>
            <w:left w:val="none" w:sz="0" w:space="0" w:color="auto"/>
            <w:bottom w:val="none" w:sz="0" w:space="0" w:color="auto"/>
            <w:right w:val="none" w:sz="0" w:space="0" w:color="auto"/>
          </w:divBdr>
        </w:div>
        <w:div w:id="1680426731">
          <w:marLeft w:val="480"/>
          <w:marRight w:val="0"/>
          <w:marTop w:val="0"/>
          <w:marBottom w:val="0"/>
          <w:divBdr>
            <w:top w:val="none" w:sz="0" w:space="0" w:color="auto"/>
            <w:left w:val="none" w:sz="0" w:space="0" w:color="auto"/>
            <w:bottom w:val="none" w:sz="0" w:space="0" w:color="auto"/>
            <w:right w:val="none" w:sz="0" w:space="0" w:color="auto"/>
          </w:divBdr>
        </w:div>
        <w:div w:id="1790128539">
          <w:marLeft w:val="480"/>
          <w:marRight w:val="0"/>
          <w:marTop w:val="0"/>
          <w:marBottom w:val="0"/>
          <w:divBdr>
            <w:top w:val="none" w:sz="0" w:space="0" w:color="auto"/>
            <w:left w:val="none" w:sz="0" w:space="0" w:color="auto"/>
            <w:bottom w:val="none" w:sz="0" w:space="0" w:color="auto"/>
            <w:right w:val="none" w:sz="0" w:space="0" w:color="auto"/>
          </w:divBdr>
        </w:div>
        <w:div w:id="1512141964">
          <w:marLeft w:val="480"/>
          <w:marRight w:val="0"/>
          <w:marTop w:val="0"/>
          <w:marBottom w:val="0"/>
          <w:divBdr>
            <w:top w:val="none" w:sz="0" w:space="0" w:color="auto"/>
            <w:left w:val="none" w:sz="0" w:space="0" w:color="auto"/>
            <w:bottom w:val="none" w:sz="0" w:space="0" w:color="auto"/>
            <w:right w:val="none" w:sz="0" w:space="0" w:color="auto"/>
          </w:divBdr>
        </w:div>
        <w:div w:id="1615819394">
          <w:marLeft w:val="480"/>
          <w:marRight w:val="0"/>
          <w:marTop w:val="0"/>
          <w:marBottom w:val="0"/>
          <w:divBdr>
            <w:top w:val="none" w:sz="0" w:space="0" w:color="auto"/>
            <w:left w:val="none" w:sz="0" w:space="0" w:color="auto"/>
            <w:bottom w:val="none" w:sz="0" w:space="0" w:color="auto"/>
            <w:right w:val="none" w:sz="0" w:space="0" w:color="auto"/>
          </w:divBdr>
        </w:div>
        <w:div w:id="1525245854">
          <w:marLeft w:val="480"/>
          <w:marRight w:val="0"/>
          <w:marTop w:val="0"/>
          <w:marBottom w:val="0"/>
          <w:divBdr>
            <w:top w:val="none" w:sz="0" w:space="0" w:color="auto"/>
            <w:left w:val="none" w:sz="0" w:space="0" w:color="auto"/>
            <w:bottom w:val="none" w:sz="0" w:space="0" w:color="auto"/>
            <w:right w:val="none" w:sz="0" w:space="0" w:color="auto"/>
          </w:divBdr>
        </w:div>
        <w:div w:id="1784307074">
          <w:marLeft w:val="480"/>
          <w:marRight w:val="0"/>
          <w:marTop w:val="0"/>
          <w:marBottom w:val="0"/>
          <w:divBdr>
            <w:top w:val="none" w:sz="0" w:space="0" w:color="auto"/>
            <w:left w:val="none" w:sz="0" w:space="0" w:color="auto"/>
            <w:bottom w:val="none" w:sz="0" w:space="0" w:color="auto"/>
            <w:right w:val="none" w:sz="0" w:space="0" w:color="auto"/>
          </w:divBdr>
        </w:div>
        <w:div w:id="2135173812">
          <w:marLeft w:val="480"/>
          <w:marRight w:val="0"/>
          <w:marTop w:val="0"/>
          <w:marBottom w:val="0"/>
          <w:divBdr>
            <w:top w:val="none" w:sz="0" w:space="0" w:color="auto"/>
            <w:left w:val="none" w:sz="0" w:space="0" w:color="auto"/>
            <w:bottom w:val="none" w:sz="0" w:space="0" w:color="auto"/>
            <w:right w:val="none" w:sz="0" w:space="0" w:color="auto"/>
          </w:divBdr>
        </w:div>
        <w:div w:id="1494830418">
          <w:marLeft w:val="480"/>
          <w:marRight w:val="0"/>
          <w:marTop w:val="0"/>
          <w:marBottom w:val="0"/>
          <w:divBdr>
            <w:top w:val="none" w:sz="0" w:space="0" w:color="auto"/>
            <w:left w:val="none" w:sz="0" w:space="0" w:color="auto"/>
            <w:bottom w:val="none" w:sz="0" w:space="0" w:color="auto"/>
            <w:right w:val="none" w:sz="0" w:space="0" w:color="auto"/>
          </w:divBdr>
        </w:div>
        <w:div w:id="1312758341">
          <w:marLeft w:val="480"/>
          <w:marRight w:val="0"/>
          <w:marTop w:val="0"/>
          <w:marBottom w:val="0"/>
          <w:divBdr>
            <w:top w:val="none" w:sz="0" w:space="0" w:color="auto"/>
            <w:left w:val="none" w:sz="0" w:space="0" w:color="auto"/>
            <w:bottom w:val="none" w:sz="0" w:space="0" w:color="auto"/>
            <w:right w:val="none" w:sz="0" w:space="0" w:color="auto"/>
          </w:divBdr>
        </w:div>
        <w:div w:id="2066097014">
          <w:marLeft w:val="480"/>
          <w:marRight w:val="0"/>
          <w:marTop w:val="0"/>
          <w:marBottom w:val="0"/>
          <w:divBdr>
            <w:top w:val="none" w:sz="0" w:space="0" w:color="auto"/>
            <w:left w:val="none" w:sz="0" w:space="0" w:color="auto"/>
            <w:bottom w:val="none" w:sz="0" w:space="0" w:color="auto"/>
            <w:right w:val="none" w:sz="0" w:space="0" w:color="auto"/>
          </w:divBdr>
        </w:div>
        <w:div w:id="1244148917">
          <w:marLeft w:val="480"/>
          <w:marRight w:val="0"/>
          <w:marTop w:val="0"/>
          <w:marBottom w:val="0"/>
          <w:divBdr>
            <w:top w:val="none" w:sz="0" w:space="0" w:color="auto"/>
            <w:left w:val="none" w:sz="0" w:space="0" w:color="auto"/>
            <w:bottom w:val="none" w:sz="0" w:space="0" w:color="auto"/>
            <w:right w:val="none" w:sz="0" w:space="0" w:color="auto"/>
          </w:divBdr>
        </w:div>
        <w:div w:id="1585452771">
          <w:marLeft w:val="480"/>
          <w:marRight w:val="0"/>
          <w:marTop w:val="0"/>
          <w:marBottom w:val="0"/>
          <w:divBdr>
            <w:top w:val="none" w:sz="0" w:space="0" w:color="auto"/>
            <w:left w:val="none" w:sz="0" w:space="0" w:color="auto"/>
            <w:bottom w:val="none" w:sz="0" w:space="0" w:color="auto"/>
            <w:right w:val="none" w:sz="0" w:space="0" w:color="auto"/>
          </w:divBdr>
        </w:div>
        <w:div w:id="767889100">
          <w:marLeft w:val="480"/>
          <w:marRight w:val="0"/>
          <w:marTop w:val="0"/>
          <w:marBottom w:val="0"/>
          <w:divBdr>
            <w:top w:val="none" w:sz="0" w:space="0" w:color="auto"/>
            <w:left w:val="none" w:sz="0" w:space="0" w:color="auto"/>
            <w:bottom w:val="none" w:sz="0" w:space="0" w:color="auto"/>
            <w:right w:val="none" w:sz="0" w:space="0" w:color="auto"/>
          </w:divBdr>
        </w:div>
      </w:divsChild>
    </w:div>
    <w:div w:id="840391077">
      <w:bodyDiv w:val="1"/>
      <w:marLeft w:val="0"/>
      <w:marRight w:val="0"/>
      <w:marTop w:val="0"/>
      <w:marBottom w:val="0"/>
      <w:divBdr>
        <w:top w:val="none" w:sz="0" w:space="0" w:color="auto"/>
        <w:left w:val="none" w:sz="0" w:space="0" w:color="auto"/>
        <w:bottom w:val="none" w:sz="0" w:space="0" w:color="auto"/>
        <w:right w:val="none" w:sz="0" w:space="0" w:color="auto"/>
      </w:divBdr>
    </w:div>
    <w:div w:id="841820447">
      <w:bodyDiv w:val="1"/>
      <w:marLeft w:val="0"/>
      <w:marRight w:val="0"/>
      <w:marTop w:val="0"/>
      <w:marBottom w:val="0"/>
      <w:divBdr>
        <w:top w:val="none" w:sz="0" w:space="0" w:color="auto"/>
        <w:left w:val="none" w:sz="0" w:space="0" w:color="auto"/>
        <w:bottom w:val="none" w:sz="0" w:space="0" w:color="auto"/>
        <w:right w:val="none" w:sz="0" w:space="0" w:color="auto"/>
      </w:divBdr>
    </w:div>
    <w:div w:id="842358693">
      <w:bodyDiv w:val="1"/>
      <w:marLeft w:val="0"/>
      <w:marRight w:val="0"/>
      <w:marTop w:val="0"/>
      <w:marBottom w:val="0"/>
      <w:divBdr>
        <w:top w:val="none" w:sz="0" w:space="0" w:color="auto"/>
        <w:left w:val="none" w:sz="0" w:space="0" w:color="auto"/>
        <w:bottom w:val="none" w:sz="0" w:space="0" w:color="auto"/>
        <w:right w:val="none" w:sz="0" w:space="0" w:color="auto"/>
      </w:divBdr>
    </w:div>
    <w:div w:id="845824572">
      <w:bodyDiv w:val="1"/>
      <w:marLeft w:val="0"/>
      <w:marRight w:val="0"/>
      <w:marTop w:val="0"/>
      <w:marBottom w:val="0"/>
      <w:divBdr>
        <w:top w:val="none" w:sz="0" w:space="0" w:color="auto"/>
        <w:left w:val="none" w:sz="0" w:space="0" w:color="auto"/>
        <w:bottom w:val="none" w:sz="0" w:space="0" w:color="auto"/>
        <w:right w:val="none" w:sz="0" w:space="0" w:color="auto"/>
      </w:divBdr>
    </w:div>
    <w:div w:id="846023580">
      <w:bodyDiv w:val="1"/>
      <w:marLeft w:val="0"/>
      <w:marRight w:val="0"/>
      <w:marTop w:val="0"/>
      <w:marBottom w:val="0"/>
      <w:divBdr>
        <w:top w:val="none" w:sz="0" w:space="0" w:color="auto"/>
        <w:left w:val="none" w:sz="0" w:space="0" w:color="auto"/>
        <w:bottom w:val="none" w:sz="0" w:space="0" w:color="auto"/>
        <w:right w:val="none" w:sz="0" w:space="0" w:color="auto"/>
      </w:divBdr>
    </w:div>
    <w:div w:id="850267362">
      <w:bodyDiv w:val="1"/>
      <w:marLeft w:val="0"/>
      <w:marRight w:val="0"/>
      <w:marTop w:val="0"/>
      <w:marBottom w:val="0"/>
      <w:divBdr>
        <w:top w:val="none" w:sz="0" w:space="0" w:color="auto"/>
        <w:left w:val="none" w:sz="0" w:space="0" w:color="auto"/>
        <w:bottom w:val="none" w:sz="0" w:space="0" w:color="auto"/>
        <w:right w:val="none" w:sz="0" w:space="0" w:color="auto"/>
      </w:divBdr>
    </w:div>
    <w:div w:id="851143680">
      <w:bodyDiv w:val="1"/>
      <w:marLeft w:val="0"/>
      <w:marRight w:val="0"/>
      <w:marTop w:val="0"/>
      <w:marBottom w:val="0"/>
      <w:divBdr>
        <w:top w:val="none" w:sz="0" w:space="0" w:color="auto"/>
        <w:left w:val="none" w:sz="0" w:space="0" w:color="auto"/>
        <w:bottom w:val="none" w:sz="0" w:space="0" w:color="auto"/>
        <w:right w:val="none" w:sz="0" w:space="0" w:color="auto"/>
      </w:divBdr>
    </w:div>
    <w:div w:id="854461451">
      <w:bodyDiv w:val="1"/>
      <w:marLeft w:val="0"/>
      <w:marRight w:val="0"/>
      <w:marTop w:val="0"/>
      <w:marBottom w:val="0"/>
      <w:divBdr>
        <w:top w:val="none" w:sz="0" w:space="0" w:color="auto"/>
        <w:left w:val="none" w:sz="0" w:space="0" w:color="auto"/>
        <w:bottom w:val="none" w:sz="0" w:space="0" w:color="auto"/>
        <w:right w:val="none" w:sz="0" w:space="0" w:color="auto"/>
      </w:divBdr>
    </w:div>
    <w:div w:id="857042544">
      <w:bodyDiv w:val="1"/>
      <w:marLeft w:val="0"/>
      <w:marRight w:val="0"/>
      <w:marTop w:val="0"/>
      <w:marBottom w:val="0"/>
      <w:divBdr>
        <w:top w:val="none" w:sz="0" w:space="0" w:color="auto"/>
        <w:left w:val="none" w:sz="0" w:space="0" w:color="auto"/>
        <w:bottom w:val="none" w:sz="0" w:space="0" w:color="auto"/>
        <w:right w:val="none" w:sz="0" w:space="0" w:color="auto"/>
      </w:divBdr>
    </w:div>
    <w:div w:id="857962602">
      <w:bodyDiv w:val="1"/>
      <w:marLeft w:val="0"/>
      <w:marRight w:val="0"/>
      <w:marTop w:val="0"/>
      <w:marBottom w:val="0"/>
      <w:divBdr>
        <w:top w:val="none" w:sz="0" w:space="0" w:color="auto"/>
        <w:left w:val="none" w:sz="0" w:space="0" w:color="auto"/>
        <w:bottom w:val="none" w:sz="0" w:space="0" w:color="auto"/>
        <w:right w:val="none" w:sz="0" w:space="0" w:color="auto"/>
      </w:divBdr>
    </w:div>
    <w:div w:id="859784103">
      <w:bodyDiv w:val="1"/>
      <w:marLeft w:val="0"/>
      <w:marRight w:val="0"/>
      <w:marTop w:val="0"/>
      <w:marBottom w:val="0"/>
      <w:divBdr>
        <w:top w:val="none" w:sz="0" w:space="0" w:color="auto"/>
        <w:left w:val="none" w:sz="0" w:space="0" w:color="auto"/>
        <w:bottom w:val="none" w:sz="0" w:space="0" w:color="auto"/>
        <w:right w:val="none" w:sz="0" w:space="0" w:color="auto"/>
      </w:divBdr>
    </w:div>
    <w:div w:id="860781380">
      <w:bodyDiv w:val="1"/>
      <w:marLeft w:val="0"/>
      <w:marRight w:val="0"/>
      <w:marTop w:val="0"/>
      <w:marBottom w:val="0"/>
      <w:divBdr>
        <w:top w:val="none" w:sz="0" w:space="0" w:color="auto"/>
        <w:left w:val="none" w:sz="0" w:space="0" w:color="auto"/>
        <w:bottom w:val="none" w:sz="0" w:space="0" w:color="auto"/>
        <w:right w:val="none" w:sz="0" w:space="0" w:color="auto"/>
      </w:divBdr>
    </w:div>
    <w:div w:id="860975433">
      <w:bodyDiv w:val="1"/>
      <w:marLeft w:val="0"/>
      <w:marRight w:val="0"/>
      <w:marTop w:val="0"/>
      <w:marBottom w:val="0"/>
      <w:divBdr>
        <w:top w:val="none" w:sz="0" w:space="0" w:color="auto"/>
        <w:left w:val="none" w:sz="0" w:space="0" w:color="auto"/>
        <w:bottom w:val="none" w:sz="0" w:space="0" w:color="auto"/>
        <w:right w:val="none" w:sz="0" w:space="0" w:color="auto"/>
      </w:divBdr>
    </w:div>
    <w:div w:id="861284481">
      <w:bodyDiv w:val="1"/>
      <w:marLeft w:val="0"/>
      <w:marRight w:val="0"/>
      <w:marTop w:val="0"/>
      <w:marBottom w:val="0"/>
      <w:divBdr>
        <w:top w:val="none" w:sz="0" w:space="0" w:color="auto"/>
        <w:left w:val="none" w:sz="0" w:space="0" w:color="auto"/>
        <w:bottom w:val="none" w:sz="0" w:space="0" w:color="auto"/>
        <w:right w:val="none" w:sz="0" w:space="0" w:color="auto"/>
      </w:divBdr>
    </w:div>
    <w:div w:id="863983316">
      <w:bodyDiv w:val="1"/>
      <w:marLeft w:val="0"/>
      <w:marRight w:val="0"/>
      <w:marTop w:val="0"/>
      <w:marBottom w:val="0"/>
      <w:divBdr>
        <w:top w:val="none" w:sz="0" w:space="0" w:color="auto"/>
        <w:left w:val="none" w:sz="0" w:space="0" w:color="auto"/>
        <w:bottom w:val="none" w:sz="0" w:space="0" w:color="auto"/>
        <w:right w:val="none" w:sz="0" w:space="0" w:color="auto"/>
      </w:divBdr>
    </w:div>
    <w:div w:id="864028019">
      <w:bodyDiv w:val="1"/>
      <w:marLeft w:val="0"/>
      <w:marRight w:val="0"/>
      <w:marTop w:val="0"/>
      <w:marBottom w:val="0"/>
      <w:divBdr>
        <w:top w:val="none" w:sz="0" w:space="0" w:color="auto"/>
        <w:left w:val="none" w:sz="0" w:space="0" w:color="auto"/>
        <w:bottom w:val="none" w:sz="0" w:space="0" w:color="auto"/>
        <w:right w:val="none" w:sz="0" w:space="0" w:color="auto"/>
      </w:divBdr>
    </w:div>
    <w:div w:id="864094739">
      <w:bodyDiv w:val="1"/>
      <w:marLeft w:val="0"/>
      <w:marRight w:val="0"/>
      <w:marTop w:val="0"/>
      <w:marBottom w:val="0"/>
      <w:divBdr>
        <w:top w:val="none" w:sz="0" w:space="0" w:color="auto"/>
        <w:left w:val="none" w:sz="0" w:space="0" w:color="auto"/>
        <w:bottom w:val="none" w:sz="0" w:space="0" w:color="auto"/>
        <w:right w:val="none" w:sz="0" w:space="0" w:color="auto"/>
      </w:divBdr>
    </w:div>
    <w:div w:id="864289450">
      <w:bodyDiv w:val="1"/>
      <w:marLeft w:val="0"/>
      <w:marRight w:val="0"/>
      <w:marTop w:val="0"/>
      <w:marBottom w:val="0"/>
      <w:divBdr>
        <w:top w:val="none" w:sz="0" w:space="0" w:color="auto"/>
        <w:left w:val="none" w:sz="0" w:space="0" w:color="auto"/>
        <w:bottom w:val="none" w:sz="0" w:space="0" w:color="auto"/>
        <w:right w:val="none" w:sz="0" w:space="0" w:color="auto"/>
      </w:divBdr>
    </w:div>
    <w:div w:id="864564113">
      <w:bodyDiv w:val="1"/>
      <w:marLeft w:val="0"/>
      <w:marRight w:val="0"/>
      <w:marTop w:val="0"/>
      <w:marBottom w:val="0"/>
      <w:divBdr>
        <w:top w:val="none" w:sz="0" w:space="0" w:color="auto"/>
        <w:left w:val="none" w:sz="0" w:space="0" w:color="auto"/>
        <w:bottom w:val="none" w:sz="0" w:space="0" w:color="auto"/>
        <w:right w:val="none" w:sz="0" w:space="0" w:color="auto"/>
      </w:divBdr>
      <w:divsChild>
        <w:div w:id="54276485">
          <w:marLeft w:val="480"/>
          <w:marRight w:val="0"/>
          <w:marTop w:val="0"/>
          <w:marBottom w:val="0"/>
          <w:divBdr>
            <w:top w:val="none" w:sz="0" w:space="0" w:color="auto"/>
            <w:left w:val="none" w:sz="0" w:space="0" w:color="auto"/>
            <w:bottom w:val="none" w:sz="0" w:space="0" w:color="auto"/>
            <w:right w:val="none" w:sz="0" w:space="0" w:color="auto"/>
          </w:divBdr>
        </w:div>
        <w:div w:id="491026242">
          <w:marLeft w:val="480"/>
          <w:marRight w:val="0"/>
          <w:marTop w:val="0"/>
          <w:marBottom w:val="0"/>
          <w:divBdr>
            <w:top w:val="none" w:sz="0" w:space="0" w:color="auto"/>
            <w:left w:val="none" w:sz="0" w:space="0" w:color="auto"/>
            <w:bottom w:val="none" w:sz="0" w:space="0" w:color="auto"/>
            <w:right w:val="none" w:sz="0" w:space="0" w:color="auto"/>
          </w:divBdr>
        </w:div>
        <w:div w:id="926308220">
          <w:marLeft w:val="480"/>
          <w:marRight w:val="0"/>
          <w:marTop w:val="0"/>
          <w:marBottom w:val="0"/>
          <w:divBdr>
            <w:top w:val="none" w:sz="0" w:space="0" w:color="auto"/>
            <w:left w:val="none" w:sz="0" w:space="0" w:color="auto"/>
            <w:bottom w:val="none" w:sz="0" w:space="0" w:color="auto"/>
            <w:right w:val="none" w:sz="0" w:space="0" w:color="auto"/>
          </w:divBdr>
        </w:div>
        <w:div w:id="720830465">
          <w:marLeft w:val="480"/>
          <w:marRight w:val="0"/>
          <w:marTop w:val="0"/>
          <w:marBottom w:val="0"/>
          <w:divBdr>
            <w:top w:val="none" w:sz="0" w:space="0" w:color="auto"/>
            <w:left w:val="none" w:sz="0" w:space="0" w:color="auto"/>
            <w:bottom w:val="none" w:sz="0" w:space="0" w:color="auto"/>
            <w:right w:val="none" w:sz="0" w:space="0" w:color="auto"/>
          </w:divBdr>
        </w:div>
        <w:div w:id="785589238">
          <w:marLeft w:val="480"/>
          <w:marRight w:val="0"/>
          <w:marTop w:val="0"/>
          <w:marBottom w:val="0"/>
          <w:divBdr>
            <w:top w:val="none" w:sz="0" w:space="0" w:color="auto"/>
            <w:left w:val="none" w:sz="0" w:space="0" w:color="auto"/>
            <w:bottom w:val="none" w:sz="0" w:space="0" w:color="auto"/>
            <w:right w:val="none" w:sz="0" w:space="0" w:color="auto"/>
          </w:divBdr>
        </w:div>
        <w:div w:id="897479319">
          <w:marLeft w:val="480"/>
          <w:marRight w:val="0"/>
          <w:marTop w:val="0"/>
          <w:marBottom w:val="0"/>
          <w:divBdr>
            <w:top w:val="none" w:sz="0" w:space="0" w:color="auto"/>
            <w:left w:val="none" w:sz="0" w:space="0" w:color="auto"/>
            <w:bottom w:val="none" w:sz="0" w:space="0" w:color="auto"/>
            <w:right w:val="none" w:sz="0" w:space="0" w:color="auto"/>
          </w:divBdr>
        </w:div>
        <w:div w:id="625967084">
          <w:marLeft w:val="480"/>
          <w:marRight w:val="0"/>
          <w:marTop w:val="0"/>
          <w:marBottom w:val="0"/>
          <w:divBdr>
            <w:top w:val="none" w:sz="0" w:space="0" w:color="auto"/>
            <w:left w:val="none" w:sz="0" w:space="0" w:color="auto"/>
            <w:bottom w:val="none" w:sz="0" w:space="0" w:color="auto"/>
            <w:right w:val="none" w:sz="0" w:space="0" w:color="auto"/>
          </w:divBdr>
        </w:div>
        <w:div w:id="1981306141">
          <w:marLeft w:val="480"/>
          <w:marRight w:val="0"/>
          <w:marTop w:val="0"/>
          <w:marBottom w:val="0"/>
          <w:divBdr>
            <w:top w:val="none" w:sz="0" w:space="0" w:color="auto"/>
            <w:left w:val="none" w:sz="0" w:space="0" w:color="auto"/>
            <w:bottom w:val="none" w:sz="0" w:space="0" w:color="auto"/>
            <w:right w:val="none" w:sz="0" w:space="0" w:color="auto"/>
          </w:divBdr>
        </w:div>
        <w:div w:id="1912616783">
          <w:marLeft w:val="480"/>
          <w:marRight w:val="0"/>
          <w:marTop w:val="0"/>
          <w:marBottom w:val="0"/>
          <w:divBdr>
            <w:top w:val="none" w:sz="0" w:space="0" w:color="auto"/>
            <w:left w:val="none" w:sz="0" w:space="0" w:color="auto"/>
            <w:bottom w:val="none" w:sz="0" w:space="0" w:color="auto"/>
            <w:right w:val="none" w:sz="0" w:space="0" w:color="auto"/>
          </w:divBdr>
        </w:div>
        <w:div w:id="87043865">
          <w:marLeft w:val="480"/>
          <w:marRight w:val="0"/>
          <w:marTop w:val="0"/>
          <w:marBottom w:val="0"/>
          <w:divBdr>
            <w:top w:val="none" w:sz="0" w:space="0" w:color="auto"/>
            <w:left w:val="none" w:sz="0" w:space="0" w:color="auto"/>
            <w:bottom w:val="none" w:sz="0" w:space="0" w:color="auto"/>
            <w:right w:val="none" w:sz="0" w:space="0" w:color="auto"/>
          </w:divBdr>
        </w:div>
        <w:div w:id="1298224011">
          <w:marLeft w:val="480"/>
          <w:marRight w:val="0"/>
          <w:marTop w:val="0"/>
          <w:marBottom w:val="0"/>
          <w:divBdr>
            <w:top w:val="none" w:sz="0" w:space="0" w:color="auto"/>
            <w:left w:val="none" w:sz="0" w:space="0" w:color="auto"/>
            <w:bottom w:val="none" w:sz="0" w:space="0" w:color="auto"/>
            <w:right w:val="none" w:sz="0" w:space="0" w:color="auto"/>
          </w:divBdr>
        </w:div>
        <w:div w:id="1817989354">
          <w:marLeft w:val="480"/>
          <w:marRight w:val="0"/>
          <w:marTop w:val="0"/>
          <w:marBottom w:val="0"/>
          <w:divBdr>
            <w:top w:val="none" w:sz="0" w:space="0" w:color="auto"/>
            <w:left w:val="none" w:sz="0" w:space="0" w:color="auto"/>
            <w:bottom w:val="none" w:sz="0" w:space="0" w:color="auto"/>
            <w:right w:val="none" w:sz="0" w:space="0" w:color="auto"/>
          </w:divBdr>
        </w:div>
        <w:div w:id="1902131455">
          <w:marLeft w:val="480"/>
          <w:marRight w:val="0"/>
          <w:marTop w:val="0"/>
          <w:marBottom w:val="0"/>
          <w:divBdr>
            <w:top w:val="none" w:sz="0" w:space="0" w:color="auto"/>
            <w:left w:val="none" w:sz="0" w:space="0" w:color="auto"/>
            <w:bottom w:val="none" w:sz="0" w:space="0" w:color="auto"/>
            <w:right w:val="none" w:sz="0" w:space="0" w:color="auto"/>
          </w:divBdr>
        </w:div>
        <w:div w:id="1738361000">
          <w:marLeft w:val="480"/>
          <w:marRight w:val="0"/>
          <w:marTop w:val="0"/>
          <w:marBottom w:val="0"/>
          <w:divBdr>
            <w:top w:val="none" w:sz="0" w:space="0" w:color="auto"/>
            <w:left w:val="none" w:sz="0" w:space="0" w:color="auto"/>
            <w:bottom w:val="none" w:sz="0" w:space="0" w:color="auto"/>
            <w:right w:val="none" w:sz="0" w:space="0" w:color="auto"/>
          </w:divBdr>
        </w:div>
        <w:div w:id="441340414">
          <w:marLeft w:val="480"/>
          <w:marRight w:val="0"/>
          <w:marTop w:val="0"/>
          <w:marBottom w:val="0"/>
          <w:divBdr>
            <w:top w:val="none" w:sz="0" w:space="0" w:color="auto"/>
            <w:left w:val="none" w:sz="0" w:space="0" w:color="auto"/>
            <w:bottom w:val="none" w:sz="0" w:space="0" w:color="auto"/>
            <w:right w:val="none" w:sz="0" w:space="0" w:color="auto"/>
          </w:divBdr>
        </w:div>
        <w:div w:id="1608849958">
          <w:marLeft w:val="480"/>
          <w:marRight w:val="0"/>
          <w:marTop w:val="0"/>
          <w:marBottom w:val="0"/>
          <w:divBdr>
            <w:top w:val="none" w:sz="0" w:space="0" w:color="auto"/>
            <w:left w:val="none" w:sz="0" w:space="0" w:color="auto"/>
            <w:bottom w:val="none" w:sz="0" w:space="0" w:color="auto"/>
            <w:right w:val="none" w:sz="0" w:space="0" w:color="auto"/>
          </w:divBdr>
        </w:div>
        <w:div w:id="1970041137">
          <w:marLeft w:val="480"/>
          <w:marRight w:val="0"/>
          <w:marTop w:val="0"/>
          <w:marBottom w:val="0"/>
          <w:divBdr>
            <w:top w:val="none" w:sz="0" w:space="0" w:color="auto"/>
            <w:left w:val="none" w:sz="0" w:space="0" w:color="auto"/>
            <w:bottom w:val="none" w:sz="0" w:space="0" w:color="auto"/>
            <w:right w:val="none" w:sz="0" w:space="0" w:color="auto"/>
          </w:divBdr>
        </w:div>
        <w:div w:id="27145858">
          <w:marLeft w:val="480"/>
          <w:marRight w:val="0"/>
          <w:marTop w:val="0"/>
          <w:marBottom w:val="0"/>
          <w:divBdr>
            <w:top w:val="none" w:sz="0" w:space="0" w:color="auto"/>
            <w:left w:val="none" w:sz="0" w:space="0" w:color="auto"/>
            <w:bottom w:val="none" w:sz="0" w:space="0" w:color="auto"/>
            <w:right w:val="none" w:sz="0" w:space="0" w:color="auto"/>
          </w:divBdr>
        </w:div>
        <w:div w:id="83765706">
          <w:marLeft w:val="480"/>
          <w:marRight w:val="0"/>
          <w:marTop w:val="0"/>
          <w:marBottom w:val="0"/>
          <w:divBdr>
            <w:top w:val="none" w:sz="0" w:space="0" w:color="auto"/>
            <w:left w:val="none" w:sz="0" w:space="0" w:color="auto"/>
            <w:bottom w:val="none" w:sz="0" w:space="0" w:color="auto"/>
            <w:right w:val="none" w:sz="0" w:space="0" w:color="auto"/>
          </w:divBdr>
        </w:div>
        <w:div w:id="197859716">
          <w:marLeft w:val="480"/>
          <w:marRight w:val="0"/>
          <w:marTop w:val="0"/>
          <w:marBottom w:val="0"/>
          <w:divBdr>
            <w:top w:val="none" w:sz="0" w:space="0" w:color="auto"/>
            <w:left w:val="none" w:sz="0" w:space="0" w:color="auto"/>
            <w:bottom w:val="none" w:sz="0" w:space="0" w:color="auto"/>
            <w:right w:val="none" w:sz="0" w:space="0" w:color="auto"/>
          </w:divBdr>
        </w:div>
        <w:div w:id="474875555">
          <w:marLeft w:val="480"/>
          <w:marRight w:val="0"/>
          <w:marTop w:val="0"/>
          <w:marBottom w:val="0"/>
          <w:divBdr>
            <w:top w:val="none" w:sz="0" w:space="0" w:color="auto"/>
            <w:left w:val="none" w:sz="0" w:space="0" w:color="auto"/>
            <w:bottom w:val="none" w:sz="0" w:space="0" w:color="auto"/>
            <w:right w:val="none" w:sz="0" w:space="0" w:color="auto"/>
          </w:divBdr>
        </w:div>
        <w:div w:id="1942108379">
          <w:marLeft w:val="480"/>
          <w:marRight w:val="0"/>
          <w:marTop w:val="0"/>
          <w:marBottom w:val="0"/>
          <w:divBdr>
            <w:top w:val="none" w:sz="0" w:space="0" w:color="auto"/>
            <w:left w:val="none" w:sz="0" w:space="0" w:color="auto"/>
            <w:bottom w:val="none" w:sz="0" w:space="0" w:color="auto"/>
            <w:right w:val="none" w:sz="0" w:space="0" w:color="auto"/>
          </w:divBdr>
        </w:div>
        <w:div w:id="1789620770">
          <w:marLeft w:val="480"/>
          <w:marRight w:val="0"/>
          <w:marTop w:val="0"/>
          <w:marBottom w:val="0"/>
          <w:divBdr>
            <w:top w:val="none" w:sz="0" w:space="0" w:color="auto"/>
            <w:left w:val="none" w:sz="0" w:space="0" w:color="auto"/>
            <w:bottom w:val="none" w:sz="0" w:space="0" w:color="auto"/>
            <w:right w:val="none" w:sz="0" w:space="0" w:color="auto"/>
          </w:divBdr>
        </w:div>
        <w:div w:id="1338537579">
          <w:marLeft w:val="480"/>
          <w:marRight w:val="0"/>
          <w:marTop w:val="0"/>
          <w:marBottom w:val="0"/>
          <w:divBdr>
            <w:top w:val="none" w:sz="0" w:space="0" w:color="auto"/>
            <w:left w:val="none" w:sz="0" w:space="0" w:color="auto"/>
            <w:bottom w:val="none" w:sz="0" w:space="0" w:color="auto"/>
            <w:right w:val="none" w:sz="0" w:space="0" w:color="auto"/>
          </w:divBdr>
        </w:div>
        <w:div w:id="607809199">
          <w:marLeft w:val="480"/>
          <w:marRight w:val="0"/>
          <w:marTop w:val="0"/>
          <w:marBottom w:val="0"/>
          <w:divBdr>
            <w:top w:val="none" w:sz="0" w:space="0" w:color="auto"/>
            <w:left w:val="none" w:sz="0" w:space="0" w:color="auto"/>
            <w:bottom w:val="none" w:sz="0" w:space="0" w:color="auto"/>
            <w:right w:val="none" w:sz="0" w:space="0" w:color="auto"/>
          </w:divBdr>
        </w:div>
        <w:div w:id="510141866">
          <w:marLeft w:val="480"/>
          <w:marRight w:val="0"/>
          <w:marTop w:val="0"/>
          <w:marBottom w:val="0"/>
          <w:divBdr>
            <w:top w:val="none" w:sz="0" w:space="0" w:color="auto"/>
            <w:left w:val="none" w:sz="0" w:space="0" w:color="auto"/>
            <w:bottom w:val="none" w:sz="0" w:space="0" w:color="auto"/>
            <w:right w:val="none" w:sz="0" w:space="0" w:color="auto"/>
          </w:divBdr>
        </w:div>
        <w:div w:id="34427777">
          <w:marLeft w:val="480"/>
          <w:marRight w:val="0"/>
          <w:marTop w:val="0"/>
          <w:marBottom w:val="0"/>
          <w:divBdr>
            <w:top w:val="none" w:sz="0" w:space="0" w:color="auto"/>
            <w:left w:val="none" w:sz="0" w:space="0" w:color="auto"/>
            <w:bottom w:val="none" w:sz="0" w:space="0" w:color="auto"/>
            <w:right w:val="none" w:sz="0" w:space="0" w:color="auto"/>
          </w:divBdr>
        </w:div>
        <w:div w:id="1197305651">
          <w:marLeft w:val="480"/>
          <w:marRight w:val="0"/>
          <w:marTop w:val="0"/>
          <w:marBottom w:val="0"/>
          <w:divBdr>
            <w:top w:val="none" w:sz="0" w:space="0" w:color="auto"/>
            <w:left w:val="none" w:sz="0" w:space="0" w:color="auto"/>
            <w:bottom w:val="none" w:sz="0" w:space="0" w:color="auto"/>
            <w:right w:val="none" w:sz="0" w:space="0" w:color="auto"/>
          </w:divBdr>
        </w:div>
        <w:div w:id="1701398231">
          <w:marLeft w:val="480"/>
          <w:marRight w:val="0"/>
          <w:marTop w:val="0"/>
          <w:marBottom w:val="0"/>
          <w:divBdr>
            <w:top w:val="none" w:sz="0" w:space="0" w:color="auto"/>
            <w:left w:val="none" w:sz="0" w:space="0" w:color="auto"/>
            <w:bottom w:val="none" w:sz="0" w:space="0" w:color="auto"/>
            <w:right w:val="none" w:sz="0" w:space="0" w:color="auto"/>
          </w:divBdr>
        </w:div>
        <w:div w:id="1474636753">
          <w:marLeft w:val="480"/>
          <w:marRight w:val="0"/>
          <w:marTop w:val="0"/>
          <w:marBottom w:val="0"/>
          <w:divBdr>
            <w:top w:val="none" w:sz="0" w:space="0" w:color="auto"/>
            <w:left w:val="none" w:sz="0" w:space="0" w:color="auto"/>
            <w:bottom w:val="none" w:sz="0" w:space="0" w:color="auto"/>
            <w:right w:val="none" w:sz="0" w:space="0" w:color="auto"/>
          </w:divBdr>
        </w:div>
        <w:div w:id="1002007969">
          <w:marLeft w:val="480"/>
          <w:marRight w:val="0"/>
          <w:marTop w:val="0"/>
          <w:marBottom w:val="0"/>
          <w:divBdr>
            <w:top w:val="none" w:sz="0" w:space="0" w:color="auto"/>
            <w:left w:val="none" w:sz="0" w:space="0" w:color="auto"/>
            <w:bottom w:val="none" w:sz="0" w:space="0" w:color="auto"/>
            <w:right w:val="none" w:sz="0" w:space="0" w:color="auto"/>
          </w:divBdr>
        </w:div>
        <w:div w:id="1475293594">
          <w:marLeft w:val="480"/>
          <w:marRight w:val="0"/>
          <w:marTop w:val="0"/>
          <w:marBottom w:val="0"/>
          <w:divBdr>
            <w:top w:val="none" w:sz="0" w:space="0" w:color="auto"/>
            <w:left w:val="none" w:sz="0" w:space="0" w:color="auto"/>
            <w:bottom w:val="none" w:sz="0" w:space="0" w:color="auto"/>
            <w:right w:val="none" w:sz="0" w:space="0" w:color="auto"/>
          </w:divBdr>
        </w:div>
        <w:div w:id="882403861">
          <w:marLeft w:val="480"/>
          <w:marRight w:val="0"/>
          <w:marTop w:val="0"/>
          <w:marBottom w:val="0"/>
          <w:divBdr>
            <w:top w:val="none" w:sz="0" w:space="0" w:color="auto"/>
            <w:left w:val="none" w:sz="0" w:space="0" w:color="auto"/>
            <w:bottom w:val="none" w:sz="0" w:space="0" w:color="auto"/>
            <w:right w:val="none" w:sz="0" w:space="0" w:color="auto"/>
          </w:divBdr>
        </w:div>
        <w:div w:id="1900749643">
          <w:marLeft w:val="480"/>
          <w:marRight w:val="0"/>
          <w:marTop w:val="0"/>
          <w:marBottom w:val="0"/>
          <w:divBdr>
            <w:top w:val="none" w:sz="0" w:space="0" w:color="auto"/>
            <w:left w:val="none" w:sz="0" w:space="0" w:color="auto"/>
            <w:bottom w:val="none" w:sz="0" w:space="0" w:color="auto"/>
            <w:right w:val="none" w:sz="0" w:space="0" w:color="auto"/>
          </w:divBdr>
        </w:div>
        <w:div w:id="891043139">
          <w:marLeft w:val="480"/>
          <w:marRight w:val="0"/>
          <w:marTop w:val="0"/>
          <w:marBottom w:val="0"/>
          <w:divBdr>
            <w:top w:val="none" w:sz="0" w:space="0" w:color="auto"/>
            <w:left w:val="none" w:sz="0" w:space="0" w:color="auto"/>
            <w:bottom w:val="none" w:sz="0" w:space="0" w:color="auto"/>
            <w:right w:val="none" w:sz="0" w:space="0" w:color="auto"/>
          </w:divBdr>
        </w:div>
        <w:div w:id="99449090">
          <w:marLeft w:val="480"/>
          <w:marRight w:val="0"/>
          <w:marTop w:val="0"/>
          <w:marBottom w:val="0"/>
          <w:divBdr>
            <w:top w:val="none" w:sz="0" w:space="0" w:color="auto"/>
            <w:left w:val="none" w:sz="0" w:space="0" w:color="auto"/>
            <w:bottom w:val="none" w:sz="0" w:space="0" w:color="auto"/>
            <w:right w:val="none" w:sz="0" w:space="0" w:color="auto"/>
          </w:divBdr>
        </w:div>
        <w:div w:id="935676839">
          <w:marLeft w:val="480"/>
          <w:marRight w:val="0"/>
          <w:marTop w:val="0"/>
          <w:marBottom w:val="0"/>
          <w:divBdr>
            <w:top w:val="none" w:sz="0" w:space="0" w:color="auto"/>
            <w:left w:val="none" w:sz="0" w:space="0" w:color="auto"/>
            <w:bottom w:val="none" w:sz="0" w:space="0" w:color="auto"/>
            <w:right w:val="none" w:sz="0" w:space="0" w:color="auto"/>
          </w:divBdr>
        </w:div>
        <w:div w:id="1149058276">
          <w:marLeft w:val="480"/>
          <w:marRight w:val="0"/>
          <w:marTop w:val="0"/>
          <w:marBottom w:val="0"/>
          <w:divBdr>
            <w:top w:val="none" w:sz="0" w:space="0" w:color="auto"/>
            <w:left w:val="none" w:sz="0" w:space="0" w:color="auto"/>
            <w:bottom w:val="none" w:sz="0" w:space="0" w:color="auto"/>
            <w:right w:val="none" w:sz="0" w:space="0" w:color="auto"/>
          </w:divBdr>
        </w:div>
        <w:div w:id="1473985980">
          <w:marLeft w:val="480"/>
          <w:marRight w:val="0"/>
          <w:marTop w:val="0"/>
          <w:marBottom w:val="0"/>
          <w:divBdr>
            <w:top w:val="none" w:sz="0" w:space="0" w:color="auto"/>
            <w:left w:val="none" w:sz="0" w:space="0" w:color="auto"/>
            <w:bottom w:val="none" w:sz="0" w:space="0" w:color="auto"/>
            <w:right w:val="none" w:sz="0" w:space="0" w:color="auto"/>
          </w:divBdr>
        </w:div>
        <w:div w:id="545726726">
          <w:marLeft w:val="480"/>
          <w:marRight w:val="0"/>
          <w:marTop w:val="0"/>
          <w:marBottom w:val="0"/>
          <w:divBdr>
            <w:top w:val="none" w:sz="0" w:space="0" w:color="auto"/>
            <w:left w:val="none" w:sz="0" w:space="0" w:color="auto"/>
            <w:bottom w:val="none" w:sz="0" w:space="0" w:color="auto"/>
            <w:right w:val="none" w:sz="0" w:space="0" w:color="auto"/>
          </w:divBdr>
        </w:div>
        <w:div w:id="2034721656">
          <w:marLeft w:val="480"/>
          <w:marRight w:val="0"/>
          <w:marTop w:val="0"/>
          <w:marBottom w:val="0"/>
          <w:divBdr>
            <w:top w:val="none" w:sz="0" w:space="0" w:color="auto"/>
            <w:left w:val="none" w:sz="0" w:space="0" w:color="auto"/>
            <w:bottom w:val="none" w:sz="0" w:space="0" w:color="auto"/>
            <w:right w:val="none" w:sz="0" w:space="0" w:color="auto"/>
          </w:divBdr>
        </w:div>
        <w:div w:id="1013724543">
          <w:marLeft w:val="480"/>
          <w:marRight w:val="0"/>
          <w:marTop w:val="0"/>
          <w:marBottom w:val="0"/>
          <w:divBdr>
            <w:top w:val="none" w:sz="0" w:space="0" w:color="auto"/>
            <w:left w:val="none" w:sz="0" w:space="0" w:color="auto"/>
            <w:bottom w:val="none" w:sz="0" w:space="0" w:color="auto"/>
            <w:right w:val="none" w:sz="0" w:space="0" w:color="auto"/>
          </w:divBdr>
        </w:div>
        <w:div w:id="1322536435">
          <w:marLeft w:val="480"/>
          <w:marRight w:val="0"/>
          <w:marTop w:val="0"/>
          <w:marBottom w:val="0"/>
          <w:divBdr>
            <w:top w:val="none" w:sz="0" w:space="0" w:color="auto"/>
            <w:left w:val="none" w:sz="0" w:space="0" w:color="auto"/>
            <w:bottom w:val="none" w:sz="0" w:space="0" w:color="auto"/>
            <w:right w:val="none" w:sz="0" w:space="0" w:color="auto"/>
          </w:divBdr>
        </w:div>
        <w:div w:id="2035423911">
          <w:marLeft w:val="480"/>
          <w:marRight w:val="0"/>
          <w:marTop w:val="0"/>
          <w:marBottom w:val="0"/>
          <w:divBdr>
            <w:top w:val="none" w:sz="0" w:space="0" w:color="auto"/>
            <w:left w:val="none" w:sz="0" w:space="0" w:color="auto"/>
            <w:bottom w:val="none" w:sz="0" w:space="0" w:color="auto"/>
            <w:right w:val="none" w:sz="0" w:space="0" w:color="auto"/>
          </w:divBdr>
        </w:div>
        <w:div w:id="770517982">
          <w:marLeft w:val="480"/>
          <w:marRight w:val="0"/>
          <w:marTop w:val="0"/>
          <w:marBottom w:val="0"/>
          <w:divBdr>
            <w:top w:val="none" w:sz="0" w:space="0" w:color="auto"/>
            <w:left w:val="none" w:sz="0" w:space="0" w:color="auto"/>
            <w:bottom w:val="none" w:sz="0" w:space="0" w:color="auto"/>
            <w:right w:val="none" w:sz="0" w:space="0" w:color="auto"/>
          </w:divBdr>
        </w:div>
        <w:div w:id="2059501483">
          <w:marLeft w:val="480"/>
          <w:marRight w:val="0"/>
          <w:marTop w:val="0"/>
          <w:marBottom w:val="0"/>
          <w:divBdr>
            <w:top w:val="none" w:sz="0" w:space="0" w:color="auto"/>
            <w:left w:val="none" w:sz="0" w:space="0" w:color="auto"/>
            <w:bottom w:val="none" w:sz="0" w:space="0" w:color="auto"/>
            <w:right w:val="none" w:sz="0" w:space="0" w:color="auto"/>
          </w:divBdr>
        </w:div>
        <w:div w:id="422604421">
          <w:marLeft w:val="480"/>
          <w:marRight w:val="0"/>
          <w:marTop w:val="0"/>
          <w:marBottom w:val="0"/>
          <w:divBdr>
            <w:top w:val="none" w:sz="0" w:space="0" w:color="auto"/>
            <w:left w:val="none" w:sz="0" w:space="0" w:color="auto"/>
            <w:bottom w:val="none" w:sz="0" w:space="0" w:color="auto"/>
            <w:right w:val="none" w:sz="0" w:space="0" w:color="auto"/>
          </w:divBdr>
        </w:div>
        <w:div w:id="1072779733">
          <w:marLeft w:val="480"/>
          <w:marRight w:val="0"/>
          <w:marTop w:val="0"/>
          <w:marBottom w:val="0"/>
          <w:divBdr>
            <w:top w:val="none" w:sz="0" w:space="0" w:color="auto"/>
            <w:left w:val="none" w:sz="0" w:space="0" w:color="auto"/>
            <w:bottom w:val="none" w:sz="0" w:space="0" w:color="auto"/>
            <w:right w:val="none" w:sz="0" w:space="0" w:color="auto"/>
          </w:divBdr>
        </w:div>
        <w:div w:id="1300768892">
          <w:marLeft w:val="480"/>
          <w:marRight w:val="0"/>
          <w:marTop w:val="0"/>
          <w:marBottom w:val="0"/>
          <w:divBdr>
            <w:top w:val="none" w:sz="0" w:space="0" w:color="auto"/>
            <w:left w:val="none" w:sz="0" w:space="0" w:color="auto"/>
            <w:bottom w:val="none" w:sz="0" w:space="0" w:color="auto"/>
            <w:right w:val="none" w:sz="0" w:space="0" w:color="auto"/>
          </w:divBdr>
        </w:div>
        <w:div w:id="1667782934">
          <w:marLeft w:val="480"/>
          <w:marRight w:val="0"/>
          <w:marTop w:val="0"/>
          <w:marBottom w:val="0"/>
          <w:divBdr>
            <w:top w:val="none" w:sz="0" w:space="0" w:color="auto"/>
            <w:left w:val="none" w:sz="0" w:space="0" w:color="auto"/>
            <w:bottom w:val="none" w:sz="0" w:space="0" w:color="auto"/>
            <w:right w:val="none" w:sz="0" w:space="0" w:color="auto"/>
          </w:divBdr>
        </w:div>
        <w:div w:id="841043021">
          <w:marLeft w:val="480"/>
          <w:marRight w:val="0"/>
          <w:marTop w:val="0"/>
          <w:marBottom w:val="0"/>
          <w:divBdr>
            <w:top w:val="none" w:sz="0" w:space="0" w:color="auto"/>
            <w:left w:val="none" w:sz="0" w:space="0" w:color="auto"/>
            <w:bottom w:val="none" w:sz="0" w:space="0" w:color="auto"/>
            <w:right w:val="none" w:sz="0" w:space="0" w:color="auto"/>
          </w:divBdr>
        </w:div>
        <w:div w:id="136076070">
          <w:marLeft w:val="480"/>
          <w:marRight w:val="0"/>
          <w:marTop w:val="0"/>
          <w:marBottom w:val="0"/>
          <w:divBdr>
            <w:top w:val="none" w:sz="0" w:space="0" w:color="auto"/>
            <w:left w:val="none" w:sz="0" w:space="0" w:color="auto"/>
            <w:bottom w:val="none" w:sz="0" w:space="0" w:color="auto"/>
            <w:right w:val="none" w:sz="0" w:space="0" w:color="auto"/>
          </w:divBdr>
        </w:div>
        <w:div w:id="1646229533">
          <w:marLeft w:val="480"/>
          <w:marRight w:val="0"/>
          <w:marTop w:val="0"/>
          <w:marBottom w:val="0"/>
          <w:divBdr>
            <w:top w:val="none" w:sz="0" w:space="0" w:color="auto"/>
            <w:left w:val="none" w:sz="0" w:space="0" w:color="auto"/>
            <w:bottom w:val="none" w:sz="0" w:space="0" w:color="auto"/>
            <w:right w:val="none" w:sz="0" w:space="0" w:color="auto"/>
          </w:divBdr>
        </w:div>
        <w:div w:id="1853914542">
          <w:marLeft w:val="480"/>
          <w:marRight w:val="0"/>
          <w:marTop w:val="0"/>
          <w:marBottom w:val="0"/>
          <w:divBdr>
            <w:top w:val="none" w:sz="0" w:space="0" w:color="auto"/>
            <w:left w:val="none" w:sz="0" w:space="0" w:color="auto"/>
            <w:bottom w:val="none" w:sz="0" w:space="0" w:color="auto"/>
            <w:right w:val="none" w:sz="0" w:space="0" w:color="auto"/>
          </w:divBdr>
        </w:div>
        <w:div w:id="419133614">
          <w:marLeft w:val="480"/>
          <w:marRight w:val="0"/>
          <w:marTop w:val="0"/>
          <w:marBottom w:val="0"/>
          <w:divBdr>
            <w:top w:val="none" w:sz="0" w:space="0" w:color="auto"/>
            <w:left w:val="none" w:sz="0" w:space="0" w:color="auto"/>
            <w:bottom w:val="none" w:sz="0" w:space="0" w:color="auto"/>
            <w:right w:val="none" w:sz="0" w:space="0" w:color="auto"/>
          </w:divBdr>
        </w:div>
        <w:div w:id="1886748057">
          <w:marLeft w:val="480"/>
          <w:marRight w:val="0"/>
          <w:marTop w:val="0"/>
          <w:marBottom w:val="0"/>
          <w:divBdr>
            <w:top w:val="none" w:sz="0" w:space="0" w:color="auto"/>
            <w:left w:val="none" w:sz="0" w:space="0" w:color="auto"/>
            <w:bottom w:val="none" w:sz="0" w:space="0" w:color="auto"/>
            <w:right w:val="none" w:sz="0" w:space="0" w:color="auto"/>
          </w:divBdr>
        </w:div>
        <w:div w:id="526066925">
          <w:marLeft w:val="480"/>
          <w:marRight w:val="0"/>
          <w:marTop w:val="0"/>
          <w:marBottom w:val="0"/>
          <w:divBdr>
            <w:top w:val="none" w:sz="0" w:space="0" w:color="auto"/>
            <w:left w:val="none" w:sz="0" w:space="0" w:color="auto"/>
            <w:bottom w:val="none" w:sz="0" w:space="0" w:color="auto"/>
            <w:right w:val="none" w:sz="0" w:space="0" w:color="auto"/>
          </w:divBdr>
        </w:div>
        <w:div w:id="553732945">
          <w:marLeft w:val="480"/>
          <w:marRight w:val="0"/>
          <w:marTop w:val="0"/>
          <w:marBottom w:val="0"/>
          <w:divBdr>
            <w:top w:val="none" w:sz="0" w:space="0" w:color="auto"/>
            <w:left w:val="none" w:sz="0" w:space="0" w:color="auto"/>
            <w:bottom w:val="none" w:sz="0" w:space="0" w:color="auto"/>
            <w:right w:val="none" w:sz="0" w:space="0" w:color="auto"/>
          </w:divBdr>
        </w:div>
        <w:div w:id="2082556492">
          <w:marLeft w:val="480"/>
          <w:marRight w:val="0"/>
          <w:marTop w:val="0"/>
          <w:marBottom w:val="0"/>
          <w:divBdr>
            <w:top w:val="none" w:sz="0" w:space="0" w:color="auto"/>
            <w:left w:val="none" w:sz="0" w:space="0" w:color="auto"/>
            <w:bottom w:val="none" w:sz="0" w:space="0" w:color="auto"/>
            <w:right w:val="none" w:sz="0" w:space="0" w:color="auto"/>
          </w:divBdr>
        </w:div>
        <w:div w:id="1035231866">
          <w:marLeft w:val="480"/>
          <w:marRight w:val="0"/>
          <w:marTop w:val="0"/>
          <w:marBottom w:val="0"/>
          <w:divBdr>
            <w:top w:val="none" w:sz="0" w:space="0" w:color="auto"/>
            <w:left w:val="none" w:sz="0" w:space="0" w:color="auto"/>
            <w:bottom w:val="none" w:sz="0" w:space="0" w:color="auto"/>
            <w:right w:val="none" w:sz="0" w:space="0" w:color="auto"/>
          </w:divBdr>
        </w:div>
        <w:div w:id="725571420">
          <w:marLeft w:val="480"/>
          <w:marRight w:val="0"/>
          <w:marTop w:val="0"/>
          <w:marBottom w:val="0"/>
          <w:divBdr>
            <w:top w:val="none" w:sz="0" w:space="0" w:color="auto"/>
            <w:left w:val="none" w:sz="0" w:space="0" w:color="auto"/>
            <w:bottom w:val="none" w:sz="0" w:space="0" w:color="auto"/>
            <w:right w:val="none" w:sz="0" w:space="0" w:color="auto"/>
          </w:divBdr>
        </w:div>
        <w:div w:id="1821459427">
          <w:marLeft w:val="480"/>
          <w:marRight w:val="0"/>
          <w:marTop w:val="0"/>
          <w:marBottom w:val="0"/>
          <w:divBdr>
            <w:top w:val="none" w:sz="0" w:space="0" w:color="auto"/>
            <w:left w:val="none" w:sz="0" w:space="0" w:color="auto"/>
            <w:bottom w:val="none" w:sz="0" w:space="0" w:color="auto"/>
            <w:right w:val="none" w:sz="0" w:space="0" w:color="auto"/>
          </w:divBdr>
        </w:div>
        <w:div w:id="1676684451">
          <w:marLeft w:val="480"/>
          <w:marRight w:val="0"/>
          <w:marTop w:val="0"/>
          <w:marBottom w:val="0"/>
          <w:divBdr>
            <w:top w:val="none" w:sz="0" w:space="0" w:color="auto"/>
            <w:left w:val="none" w:sz="0" w:space="0" w:color="auto"/>
            <w:bottom w:val="none" w:sz="0" w:space="0" w:color="auto"/>
            <w:right w:val="none" w:sz="0" w:space="0" w:color="auto"/>
          </w:divBdr>
        </w:div>
        <w:div w:id="476648255">
          <w:marLeft w:val="480"/>
          <w:marRight w:val="0"/>
          <w:marTop w:val="0"/>
          <w:marBottom w:val="0"/>
          <w:divBdr>
            <w:top w:val="none" w:sz="0" w:space="0" w:color="auto"/>
            <w:left w:val="none" w:sz="0" w:space="0" w:color="auto"/>
            <w:bottom w:val="none" w:sz="0" w:space="0" w:color="auto"/>
            <w:right w:val="none" w:sz="0" w:space="0" w:color="auto"/>
          </w:divBdr>
        </w:div>
        <w:div w:id="847601416">
          <w:marLeft w:val="480"/>
          <w:marRight w:val="0"/>
          <w:marTop w:val="0"/>
          <w:marBottom w:val="0"/>
          <w:divBdr>
            <w:top w:val="none" w:sz="0" w:space="0" w:color="auto"/>
            <w:left w:val="none" w:sz="0" w:space="0" w:color="auto"/>
            <w:bottom w:val="none" w:sz="0" w:space="0" w:color="auto"/>
            <w:right w:val="none" w:sz="0" w:space="0" w:color="auto"/>
          </w:divBdr>
        </w:div>
        <w:div w:id="672488015">
          <w:marLeft w:val="480"/>
          <w:marRight w:val="0"/>
          <w:marTop w:val="0"/>
          <w:marBottom w:val="0"/>
          <w:divBdr>
            <w:top w:val="none" w:sz="0" w:space="0" w:color="auto"/>
            <w:left w:val="none" w:sz="0" w:space="0" w:color="auto"/>
            <w:bottom w:val="none" w:sz="0" w:space="0" w:color="auto"/>
            <w:right w:val="none" w:sz="0" w:space="0" w:color="auto"/>
          </w:divBdr>
        </w:div>
        <w:div w:id="1226145482">
          <w:marLeft w:val="480"/>
          <w:marRight w:val="0"/>
          <w:marTop w:val="0"/>
          <w:marBottom w:val="0"/>
          <w:divBdr>
            <w:top w:val="none" w:sz="0" w:space="0" w:color="auto"/>
            <w:left w:val="none" w:sz="0" w:space="0" w:color="auto"/>
            <w:bottom w:val="none" w:sz="0" w:space="0" w:color="auto"/>
            <w:right w:val="none" w:sz="0" w:space="0" w:color="auto"/>
          </w:divBdr>
        </w:div>
        <w:div w:id="1304577362">
          <w:marLeft w:val="480"/>
          <w:marRight w:val="0"/>
          <w:marTop w:val="0"/>
          <w:marBottom w:val="0"/>
          <w:divBdr>
            <w:top w:val="none" w:sz="0" w:space="0" w:color="auto"/>
            <w:left w:val="none" w:sz="0" w:space="0" w:color="auto"/>
            <w:bottom w:val="none" w:sz="0" w:space="0" w:color="auto"/>
            <w:right w:val="none" w:sz="0" w:space="0" w:color="auto"/>
          </w:divBdr>
        </w:div>
        <w:div w:id="65806325">
          <w:marLeft w:val="480"/>
          <w:marRight w:val="0"/>
          <w:marTop w:val="0"/>
          <w:marBottom w:val="0"/>
          <w:divBdr>
            <w:top w:val="none" w:sz="0" w:space="0" w:color="auto"/>
            <w:left w:val="none" w:sz="0" w:space="0" w:color="auto"/>
            <w:bottom w:val="none" w:sz="0" w:space="0" w:color="auto"/>
            <w:right w:val="none" w:sz="0" w:space="0" w:color="auto"/>
          </w:divBdr>
        </w:div>
        <w:div w:id="876508847">
          <w:marLeft w:val="480"/>
          <w:marRight w:val="0"/>
          <w:marTop w:val="0"/>
          <w:marBottom w:val="0"/>
          <w:divBdr>
            <w:top w:val="none" w:sz="0" w:space="0" w:color="auto"/>
            <w:left w:val="none" w:sz="0" w:space="0" w:color="auto"/>
            <w:bottom w:val="none" w:sz="0" w:space="0" w:color="auto"/>
            <w:right w:val="none" w:sz="0" w:space="0" w:color="auto"/>
          </w:divBdr>
        </w:div>
        <w:div w:id="1991517336">
          <w:marLeft w:val="480"/>
          <w:marRight w:val="0"/>
          <w:marTop w:val="0"/>
          <w:marBottom w:val="0"/>
          <w:divBdr>
            <w:top w:val="none" w:sz="0" w:space="0" w:color="auto"/>
            <w:left w:val="none" w:sz="0" w:space="0" w:color="auto"/>
            <w:bottom w:val="none" w:sz="0" w:space="0" w:color="auto"/>
            <w:right w:val="none" w:sz="0" w:space="0" w:color="auto"/>
          </w:divBdr>
        </w:div>
        <w:div w:id="408960834">
          <w:marLeft w:val="480"/>
          <w:marRight w:val="0"/>
          <w:marTop w:val="0"/>
          <w:marBottom w:val="0"/>
          <w:divBdr>
            <w:top w:val="none" w:sz="0" w:space="0" w:color="auto"/>
            <w:left w:val="none" w:sz="0" w:space="0" w:color="auto"/>
            <w:bottom w:val="none" w:sz="0" w:space="0" w:color="auto"/>
            <w:right w:val="none" w:sz="0" w:space="0" w:color="auto"/>
          </w:divBdr>
        </w:div>
        <w:div w:id="2104253838">
          <w:marLeft w:val="480"/>
          <w:marRight w:val="0"/>
          <w:marTop w:val="0"/>
          <w:marBottom w:val="0"/>
          <w:divBdr>
            <w:top w:val="none" w:sz="0" w:space="0" w:color="auto"/>
            <w:left w:val="none" w:sz="0" w:space="0" w:color="auto"/>
            <w:bottom w:val="none" w:sz="0" w:space="0" w:color="auto"/>
            <w:right w:val="none" w:sz="0" w:space="0" w:color="auto"/>
          </w:divBdr>
        </w:div>
        <w:div w:id="366876841">
          <w:marLeft w:val="480"/>
          <w:marRight w:val="0"/>
          <w:marTop w:val="0"/>
          <w:marBottom w:val="0"/>
          <w:divBdr>
            <w:top w:val="none" w:sz="0" w:space="0" w:color="auto"/>
            <w:left w:val="none" w:sz="0" w:space="0" w:color="auto"/>
            <w:bottom w:val="none" w:sz="0" w:space="0" w:color="auto"/>
            <w:right w:val="none" w:sz="0" w:space="0" w:color="auto"/>
          </w:divBdr>
        </w:div>
        <w:div w:id="331445360">
          <w:marLeft w:val="480"/>
          <w:marRight w:val="0"/>
          <w:marTop w:val="0"/>
          <w:marBottom w:val="0"/>
          <w:divBdr>
            <w:top w:val="none" w:sz="0" w:space="0" w:color="auto"/>
            <w:left w:val="none" w:sz="0" w:space="0" w:color="auto"/>
            <w:bottom w:val="none" w:sz="0" w:space="0" w:color="auto"/>
            <w:right w:val="none" w:sz="0" w:space="0" w:color="auto"/>
          </w:divBdr>
        </w:div>
        <w:div w:id="298608126">
          <w:marLeft w:val="480"/>
          <w:marRight w:val="0"/>
          <w:marTop w:val="0"/>
          <w:marBottom w:val="0"/>
          <w:divBdr>
            <w:top w:val="none" w:sz="0" w:space="0" w:color="auto"/>
            <w:left w:val="none" w:sz="0" w:space="0" w:color="auto"/>
            <w:bottom w:val="none" w:sz="0" w:space="0" w:color="auto"/>
            <w:right w:val="none" w:sz="0" w:space="0" w:color="auto"/>
          </w:divBdr>
        </w:div>
        <w:div w:id="71590657">
          <w:marLeft w:val="480"/>
          <w:marRight w:val="0"/>
          <w:marTop w:val="0"/>
          <w:marBottom w:val="0"/>
          <w:divBdr>
            <w:top w:val="none" w:sz="0" w:space="0" w:color="auto"/>
            <w:left w:val="none" w:sz="0" w:space="0" w:color="auto"/>
            <w:bottom w:val="none" w:sz="0" w:space="0" w:color="auto"/>
            <w:right w:val="none" w:sz="0" w:space="0" w:color="auto"/>
          </w:divBdr>
        </w:div>
        <w:div w:id="1616869312">
          <w:marLeft w:val="480"/>
          <w:marRight w:val="0"/>
          <w:marTop w:val="0"/>
          <w:marBottom w:val="0"/>
          <w:divBdr>
            <w:top w:val="none" w:sz="0" w:space="0" w:color="auto"/>
            <w:left w:val="none" w:sz="0" w:space="0" w:color="auto"/>
            <w:bottom w:val="none" w:sz="0" w:space="0" w:color="auto"/>
            <w:right w:val="none" w:sz="0" w:space="0" w:color="auto"/>
          </w:divBdr>
        </w:div>
        <w:div w:id="1232890338">
          <w:marLeft w:val="480"/>
          <w:marRight w:val="0"/>
          <w:marTop w:val="0"/>
          <w:marBottom w:val="0"/>
          <w:divBdr>
            <w:top w:val="none" w:sz="0" w:space="0" w:color="auto"/>
            <w:left w:val="none" w:sz="0" w:space="0" w:color="auto"/>
            <w:bottom w:val="none" w:sz="0" w:space="0" w:color="auto"/>
            <w:right w:val="none" w:sz="0" w:space="0" w:color="auto"/>
          </w:divBdr>
        </w:div>
        <w:div w:id="1427381650">
          <w:marLeft w:val="480"/>
          <w:marRight w:val="0"/>
          <w:marTop w:val="0"/>
          <w:marBottom w:val="0"/>
          <w:divBdr>
            <w:top w:val="none" w:sz="0" w:space="0" w:color="auto"/>
            <w:left w:val="none" w:sz="0" w:space="0" w:color="auto"/>
            <w:bottom w:val="none" w:sz="0" w:space="0" w:color="auto"/>
            <w:right w:val="none" w:sz="0" w:space="0" w:color="auto"/>
          </w:divBdr>
        </w:div>
        <w:div w:id="1484738439">
          <w:marLeft w:val="480"/>
          <w:marRight w:val="0"/>
          <w:marTop w:val="0"/>
          <w:marBottom w:val="0"/>
          <w:divBdr>
            <w:top w:val="none" w:sz="0" w:space="0" w:color="auto"/>
            <w:left w:val="none" w:sz="0" w:space="0" w:color="auto"/>
            <w:bottom w:val="none" w:sz="0" w:space="0" w:color="auto"/>
            <w:right w:val="none" w:sz="0" w:space="0" w:color="auto"/>
          </w:divBdr>
        </w:div>
        <w:div w:id="1812553773">
          <w:marLeft w:val="480"/>
          <w:marRight w:val="0"/>
          <w:marTop w:val="0"/>
          <w:marBottom w:val="0"/>
          <w:divBdr>
            <w:top w:val="none" w:sz="0" w:space="0" w:color="auto"/>
            <w:left w:val="none" w:sz="0" w:space="0" w:color="auto"/>
            <w:bottom w:val="none" w:sz="0" w:space="0" w:color="auto"/>
            <w:right w:val="none" w:sz="0" w:space="0" w:color="auto"/>
          </w:divBdr>
        </w:div>
        <w:div w:id="609355669">
          <w:marLeft w:val="480"/>
          <w:marRight w:val="0"/>
          <w:marTop w:val="0"/>
          <w:marBottom w:val="0"/>
          <w:divBdr>
            <w:top w:val="none" w:sz="0" w:space="0" w:color="auto"/>
            <w:left w:val="none" w:sz="0" w:space="0" w:color="auto"/>
            <w:bottom w:val="none" w:sz="0" w:space="0" w:color="auto"/>
            <w:right w:val="none" w:sz="0" w:space="0" w:color="auto"/>
          </w:divBdr>
        </w:div>
        <w:div w:id="1185898076">
          <w:marLeft w:val="480"/>
          <w:marRight w:val="0"/>
          <w:marTop w:val="0"/>
          <w:marBottom w:val="0"/>
          <w:divBdr>
            <w:top w:val="none" w:sz="0" w:space="0" w:color="auto"/>
            <w:left w:val="none" w:sz="0" w:space="0" w:color="auto"/>
            <w:bottom w:val="none" w:sz="0" w:space="0" w:color="auto"/>
            <w:right w:val="none" w:sz="0" w:space="0" w:color="auto"/>
          </w:divBdr>
        </w:div>
        <w:div w:id="1826117719">
          <w:marLeft w:val="480"/>
          <w:marRight w:val="0"/>
          <w:marTop w:val="0"/>
          <w:marBottom w:val="0"/>
          <w:divBdr>
            <w:top w:val="none" w:sz="0" w:space="0" w:color="auto"/>
            <w:left w:val="none" w:sz="0" w:space="0" w:color="auto"/>
            <w:bottom w:val="none" w:sz="0" w:space="0" w:color="auto"/>
            <w:right w:val="none" w:sz="0" w:space="0" w:color="auto"/>
          </w:divBdr>
        </w:div>
        <w:div w:id="905649839">
          <w:marLeft w:val="480"/>
          <w:marRight w:val="0"/>
          <w:marTop w:val="0"/>
          <w:marBottom w:val="0"/>
          <w:divBdr>
            <w:top w:val="none" w:sz="0" w:space="0" w:color="auto"/>
            <w:left w:val="none" w:sz="0" w:space="0" w:color="auto"/>
            <w:bottom w:val="none" w:sz="0" w:space="0" w:color="auto"/>
            <w:right w:val="none" w:sz="0" w:space="0" w:color="auto"/>
          </w:divBdr>
        </w:div>
        <w:div w:id="770123383">
          <w:marLeft w:val="480"/>
          <w:marRight w:val="0"/>
          <w:marTop w:val="0"/>
          <w:marBottom w:val="0"/>
          <w:divBdr>
            <w:top w:val="none" w:sz="0" w:space="0" w:color="auto"/>
            <w:left w:val="none" w:sz="0" w:space="0" w:color="auto"/>
            <w:bottom w:val="none" w:sz="0" w:space="0" w:color="auto"/>
            <w:right w:val="none" w:sz="0" w:space="0" w:color="auto"/>
          </w:divBdr>
        </w:div>
        <w:div w:id="1162236954">
          <w:marLeft w:val="480"/>
          <w:marRight w:val="0"/>
          <w:marTop w:val="0"/>
          <w:marBottom w:val="0"/>
          <w:divBdr>
            <w:top w:val="none" w:sz="0" w:space="0" w:color="auto"/>
            <w:left w:val="none" w:sz="0" w:space="0" w:color="auto"/>
            <w:bottom w:val="none" w:sz="0" w:space="0" w:color="auto"/>
            <w:right w:val="none" w:sz="0" w:space="0" w:color="auto"/>
          </w:divBdr>
        </w:div>
        <w:div w:id="1392270306">
          <w:marLeft w:val="480"/>
          <w:marRight w:val="0"/>
          <w:marTop w:val="0"/>
          <w:marBottom w:val="0"/>
          <w:divBdr>
            <w:top w:val="none" w:sz="0" w:space="0" w:color="auto"/>
            <w:left w:val="none" w:sz="0" w:space="0" w:color="auto"/>
            <w:bottom w:val="none" w:sz="0" w:space="0" w:color="auto"/>
            <w:right w:val="none" w:sz="0" w:space="0" w:color="auto"/>
          </w:divBdr>
        </w:div>
        <w:div w:id="970861403">
          <w:marLeft w:val="480"/>
          <w:marRight w:val="0"/>
          <w:marTop w:val="0"/>
          <w:marBottom w:val="0"/>
          <w:divBdr>
            <w:top w:val="none" w:sz="0" w:space="0" w:color="auto"/>
            <w:left w:val="none" w:sz="0" w:space="0" w:color="auto"/>
            <w:bottom w:val="none" w:sz="0" w:space="0" w:color="auto"/>
            <w:right w:val="none" w:sz="0" w:space="0" w:color="auto"/>
          </w:divBdr>
        </w:div>
        <w:div w:id="557279184">
          <w:marLeft w:val="480"/>
          <w:marRight w:val="0"/>
          <w:marTop w:val="0"/>
          <w:marBottom w:val="0"/>
          <w:divBdr>
            <w:top w:val="none" w:sz="0" w:space="0" w:color="auto"/>
            <w:left w:val="none" w:sz="0" w:space="0" w:color="auto"/>
            <w:bottom w:val="none" w:sz="0" w:space="0" w:color="auto"/>
            <w:right w:val="none" w:sz="0" w:space="0" w:color="auto"/>
          </w:divBdr>
        </w:div>
        <w:div w:id="143010753">
          <w:marLeft w:val="480"/>
          <w:marRight w:val="0"/>
          <w:marTop w:val="0"/>
          <w:marBottom w:val="0"/>
          <w:divBdr>
            <w:top w:val="none" w:sz="0" w:space="0" w:color="auto"/>
            <w:left w:val="none" w:sz="0" w:space="0" w:color="auto"/>
            <w:bottom w:val="none" w:sz="0" w:space="0" w:color="auto"/>
            <w:right w:val="none" w:sz="0" w:space="0" w:color="auto"/>
          </w:divBdr>
        </w:div>
        <w:div w:id="421994811">
          <w:marLeft w:val="480"/>
          <w:marRight w:val="0"/>
          <w:marTop w:val="0"/>
          <w:marBottom w:val="0"/>
          <w:divBdr>
            <w:top w:val="none" w:sz="0" w:space="0" w:color="auto"/>
            <w:left w:val="none" w:sz="0" w:space="0" w:color="auto"/>
            <w:bottom w:val="none" w:sz="0" w:space="0" w:color="auto"/>
            <w:right w:val="none" w:sz="0" w:space="0" w:color="auto"/>
          </w:divBdr>
        </w:div>
        <w:div w:id="570045011">
          <w:marLeft w:val="480"/>
          <w:marRight w:val="0"/>
          <w:marTop w:val="0"/>
          <w:marBottom w:val="0"/>
          <w:divBdr>
            <w:top w:val="none" w:sz="0" w:space="0" w:color="auto"/>
            <w:left w:val="none" w:sz="0" w:space="0" w:color="auto"/>
            <w:bottom w:val="none" w:sz="0" w:space="0" w:color="auto"/>
            <w:right w:val="none" w:sz="0" w:space="0" w:color="auto"/>
          </w:divBdr>
        </w:div>
        <w:div w:id="562109162">
          <w:marLeft w:val="480"/>
          <w:marRight w:val="0"/>
          <w:marTop w:val="0"/>
          <w:marBottom w:val="0"/>
          <w:divBdr>
            <w:top w:val="none" w:sz="0" w:space="0" w:color="auto"/>
            <w:left w:val="none" w:sz="0" w:space="0" w:color="auto"/>
            <w:bottom w:val="none" w:sz="0" w:space="0" w:color="auto"/>
            <w:right w:val="none" w:sz="0" w:space="0" w:color="auto"/>
          </w:divBdr>
        </w:div>
        <w:div w:id="522943112">
          <w:marLeft w:val="480"/>
          <w:marRight w:val="0"/>
          <w:marTop w:val="0"/>
          <w:marBottom w:val="0"/>
          <w:divBdr>
            <w:top w:val="none" w:sz="0" w:space="0" w:color="auto"/>
            <w:left w:val="none" w:sz="0" w:space="0" w:color="auto"/>
            <w:bottom w:val="none" w:sz="0" w:space="0" w:color="auto"/>
            <w:right w:val="none" w:sz="0" w:space="0" w:color="auto"/>
          </w:divBdr>
        </w:div>
      </w:divsChild>
    </w:div>
    <w:div w:id="866261889">
      <w:bodyDiv w:val="1"/>
      <w:marLeft w:val="0"/>
      <w:marRight w:val="0"/>
      <w:marTop w:val="0"/>
      <w:marBottom w:val="0"/>
      <w:divBdr>
        <w:top w:val="none" w:sz="0" w:space="0" w:color="auto"/>
        <w:left w:val="none" w:sz="0" w:space="0" w:color="auto"/>
        <w:bottom w:val="none" w:sz="0" w:space="0" w:color="auto"/>
        <w:right w:val="none" w:sz="0" w:space="0" w:color="auto"/>
      </w:divBdr>
    </w:div>
    <w:div w:id="866794791">
      <w:bodyDiv w:val="1"/>
      <w:marLeft w:val="0"/>
      <w:marRight w:val="0"/>
      <w:marTop w:val="0"/>
      <w:marBottom w:val="0"/>
      <w:divBdr>
        <w:top w:val="none" w:sz="0" w:space="0" w:color="auto"/>
        <w:left w:val="none" w:sz="0" w:space="0" w:color="auto"/>
        <w:bottom w:val="none" w:sz="0" w:space="0" w:color="auto"/>
        <w:right w:val="none" w:sz="0" w:space="0" w:color="auto"/>
      </w:divBdr>
      <w:divsChild>
        <w:div w:id="2015717855">
          <w:marLeft w:val="480"/>
          <w:marRight w:val="0"/>
          <w:marTop w:val="0"/>
          <w:marBottom w:val="0"/>
          <w:divBdr>
            <w:top w:val="none" w:sz="0" w:space="0" w:color="auto"/>
            <w:left w:val="none" w:sz="0" w:space="0" w:color="auto"/>
            <w:bottom w:val="none" w:sz="0" w:space="0" w:color="auto"/>
            <w:right w:val="none" w:sz="0" w:space="0" w:color="auto"/>
          </w:divBdr>
        </w:div>
        <w:div w:id="1582518712">
          <w:marLeft w:val="480"/>
          <w:marRight w:val="0"/>
          <w:marTop w:val="0"/>
          <w:marBottom w:val="0"/>
          <w:divBdr>
            <w:top w:val="none" w:sz="0" w:space="0" w:color="auto"/>
            <w:left w:val="none" w:sz="0" w:space="0" w:color="auto"/>
            <w:bottom w:val="none" w:sz="0" w:space="0" w:color="auto"/>
            <w:right w:val="none" w:sz="0" w:space="0" w:color="auto"/>
          </w:divBdr>
        </w:div>
        <w:div w:id="1817407801">
          <w:marLeft w:val="480"/>
          <w:marRight w:val="0"/>
          <w:marTop w:val="0"/>
          <w:marBottom w:val="0"/>
          <w:divBdr>
            <w:top w:val="none" w:sz="0" w:space="0" w:color="auto"/>
            <w:left w:val="none" w:sz="0" w:space="0" w:color="auto"/>
            <w:bottom w:val="none" w:sz="0" w:space="0" w:color="auto"/>
            <w:right w:val="none" w:sz="0" w:space="0" w:color="auto"/>
          </w:divBdr>
        </w:div>
        <w:div w:id="192428836">
          <w:marLeft w:val="480"/>
          <w:marRight w:val="0"/>
          <w:marTop w:val="0"/>
          <w:marBottom w:val="0"/>
          <w:divBdr>
            <w:top w:val="none" w:sz="0" w:space="0" w:color="auto"/>
            <w:left w:val="none" w:sz="0" w:space="0" w:color="auto"/>
            <w:bottom w:val="none" w:sz="0" w:space="0" w:color="auto"/>
            <w:right w:val="none" w:sz="0" w:space="0" w:color="auto"/>
          </w:divBdr>
        </w:div>
        <w:div w:id="1678648884">
          <w:marLeft w:val="480"/>
          <w:marRight w:val="0"/>
          <w:marTop w:val="0"/>
          <w:marBottom w:val="0"/>
          <w:divBdr>
            <w:top w:val="none" w:sz="0" w:space="0" w:color="auto"/>
            <w:left w:val="none" w:sz="0" w:space="0" w:color="auto"/>
            <w:bottom w:val="none" w:sz="0" w:space="0" w:color="auto"/>
            <w:right w:val="none" w:sz="0" w:space="0" w:color="auto"/>
          </w:divBdr>
        </w:div>
        <w:div w:id="1712337474">
          <w:marLeft w:val="480"/>
          <w:marRight w:val="0"/>
          <w:marTop w:val="0"/>
          <w:marBottom w:val="0"/>
          <w:divBdr>
            <w:top w:val="none" w:sz="0" w:space="0" w:color="auto"/>
            <w:left w:val="none" w:sz="0" w:space="0" w:color="auto"/>
            <w:bottom w:val="none" w:sz="0" w:space="0" w:color="auto"/>
            <w:right w:val="none" w:sz="0" w:space="0" w:color="auto"/>
          </w:divBdr>
        </w:div>
        <w:div w:id="158430310">
          <w:marLeft w:val="480"/>
          <w:marRight w:val="0"/>
          <w:marTop w:val="0"/>
          <w:marBottom w:val="0"/>
          <w:divBdr>
            <w:top w:val="none" w:sz="0" w:space="0" w:color="auto"/>
            <w:left w:val="none" w:sz="0" w:space="0" w:color="auto"/>
            <w:bottom w:val="none" w:sz="0" w:space="0" w:color="auto"/>
            <w:right w:val="none" w:sz="0" w:space="0" w:color="auto"/>
          </w:divBdr>
        </w:div>
        <w:div w:id="1613323985">
          <w:marLeft w:val="480"/>
          <w:marRight w:val="0"/>
          <w:marTop w:val="0"/>
          <w:marBottom w:val="0"/>
          <w:divBdr>
            <w:top w:val="none" w:sz="0" w:space="0" w:color="auto"/>
            <w:left w:val="none" w:sz="0" w:space="0" w:color="auto"/>
            <w:bottom w:val="none" w:sz="0" w:space="0" w:color="auto"/>
            <w:right w:val="none" w:sz="0" w:space="0" w:color="auto"/>
          </w:divBdr>
        </w:div>
        <w:div w:id="1672755336">
          <w:marLeft w:val="480"/>
          <w:marRight w:val="0"/>
          <w:marTop w:val="0"/>
          <w:marBottom w:val="0"/>
          <w:divBdr>
            <w:top w:val="none" w:sz="0" w:space="0" w:color="auto"/>
            <w:left w:val="none" w:sz="0" w:space="0" w:color="auto"/>
            <w:bottom w:val="none" w:sz="0" w:space="0" w:color="auto"/>
            <w:right w:val="none" w:sz="0" w:space="0" w:color="auto"/>
          </w:divBdr>
        </w:div>
        <w:div w:id="2124493690">
          <w:marLeft w:val="480"/>
          <w:marRight w:val="0"/>
          <w:marTop w:val="0"/>
          <w:marBottom w:val="0"/>
          <w:divBdr>
            <w:top w:val="none" w:sz="0" w:space="0" w:color="auto"/>
            <w:left w:val="none" w:sz="0" w:space="0" w:color="auto"/>
            <w:bottom w:val="none" w:sz="0" w:space="0" w:color="auto"/>
            <w:right w:val="none" w:sz="0" w:space="0" w:color="auto"/>
          </w:divBdr>
        </w:div>
        <w:div w:id="1339771765">
          <w:marLeft w:val="480"/>
          <w:marRight w:val="0"/>
          <w:marTop w:val="0"/>
          <w:marBottom w:val="0"/>
          <w:divBdr>
            <w:top w:val="none" w:sz="0" w:space="0" w:color="auto"/>
            <w:left w:val="none" w:sz="0" w:space="0" w:color="auto"/>
            <w:bottom w:val="none" w:sz="0" w:space="0" w:color="auto"/>
            <w:right w:val="none" w:sz="0" w:space="0" w:color="auto"/>
          </w:divBdr>
        </w:div>
        <w:div w:id="291254554">
          <w:marLeft w:val="480"/>
          <w:marRight w:val="0"/>
          <w:marTop w:val="0"/>
          <w:marBottom w:val="0"/>
          <w:divBdr>
            <w:top w:val="none" w:sz="0" w:space="0" w:color="auto"/>
            <w:left w:val="none" w:sz="0" w:space="0" w:color="auto"/>
            <w:bottom w:val="none" w:sz="0" w:space="0" w:color="auto"/>
            <w:right w:val="none" w:sz="0" w:space="0" w:color="auto"/>
          </w:divBdr>
        </w:div>
        <w:div w:id="815531099">
          <w:marLeft w:val="480"/>
          <w:marRight w:val="0"/>
          <w:marTop w:val="0"/>
          <w:marBottom w:val="0"/>
          <w:divBdr>
            <w:top w:val="none" w:sz="0" w:space="0" w:color="auto"/>
            <w:left w:val="none" w:sz="0" w:space="0" w:color="auto"/>
            <w:bottom w:val="none" w:sz="0" w:space="0" w:color="auto"/>
            <w:right w:val="none" w:sz="0" w:space="0" w:color="auto"/>
          </w:divBdr>
        </w:div>
        <w:div w:id="1443723301">
          <w:marLeft w:val="480"/>
          <w:marRight w:val="0"/>
          <w:marTop w:val="0"/>
          <w:marBottom w:val="0"/>
          <w:divBdr>
            <w:top w:val="none" w:sz="0" w:space="0" w:color="auto"/>
            <w:left w:val="none" w:sz="0" w:space="0" w:color="auto"/>
            <w:bottom w:val="none" w:sz="0" w:space="0" w:color="auto"/>
            <w:right w:val="none" w:sz="0" w:space="0" w:color="auto"/>
          </w:divBdr>
        </w:div>
        <w:div w:id="761069603">
          <w:marLeft w:val="480"/>
          <w:marRight w:val="0"/>
          <w:marTop w:val="0"/>
          <w:marBottom w:val="0"/>
          <w:divBdr>
            <w:top w:val="none" w:sz="0" w:space="0" w:color="auto"/>
            <w:left w:val="none" w:sz="0" w:space="0" w:color="auto"/>
            <w:bottom w:val="none" w:sz="0" w:space="0" w:color="auto"/>
            <w:right w:val="none" w:sz="0" w:space="0" w:color="auto"/>
          </w:divBdr>
        </w:div>
        <w:div w:id="932936980">
          <w:marLeft w:val="480"/>
          <w:marRight w:val="0"/>
          <w:marTop w:val="0"/>
          <w:marBottom w:val="0"/>
          <w:divBdr>
            <w:top w:val="none" w:sz="0" w:space="0" w:color="auto"/>
            <w:left w:val="none" w:sz="0" w:space="0" w:color="auto"/>
            <w:bottom w:val="none" w:sz="0" w:space="0" w:color="auto"/>
            <w:right w:val="none" w:sz="0" w:space="0" w:color="auto"/>
          </w:divBdr>
        </w:div>
        <w:div w:id="1680542933">
          <w:marLeft w:val="480"/>
          <w:marRight w:val="0"/>
          <w:marTop w:val="0"/>
          <w:marBottom w:val="0"/>
          <w:divBdr>
            <w:top w:val="none" w:sz="0" w:space="0" w:color="auto"/>
            <w:left w:val="none" w:sz="0" w:space="0" w:color="auto"/>
            <w:bottom w:val="none" w:sz="0" w:space="0" w:color="auto"/>
            <w:right w:val="none" w:sz="0" w:space="0" w:color="auto"/>
          </w:divBdr>
        </w:div>
        <w:div w:id="188956536">
          <w:marLeft w:val="480"/>
          <w:marRight w:val="0"/>
          <w:marTop w:val="0"/>
          <w:marBottom w:val="0"/>
          <w:divBdr>
            <w:top w:val="none" w:sz="0" w:space="0" w:color="auto"/>
            <w:left w:val="none" w:sz="0" w:space="0" w:color="auto"/>
            <w:bottom w:val="none" w:sz="0" w:space="0" w:color="auto"/>
            <w:right w:val="none" w:sz="0" w:space="0" w:color="auto"/>
          </w:divBdr>
        </w:div>
        <w:div w:id="1517231666">
          <w:marLeft w:val="480"/>
          <w:marRight w:val="0"/>
          <w:marTop w:val="0"/>
          <w:marBottom w:val="0"/>
          <w:divBdr>
            <w:top w:val="none" w:sz="0" w:space="0" w:color="auto"/>
            <w:left w:val="none" w:sz="0" w:space="0" w:color="auto"/>
            <w:bottom w:val="none" w:sz="0" w:space="0" w:color="auto"/>
            <w:right w:val="none" w:sz="0" w:space="0" w:color="auto"/>
          </w:divBdr>
        </w:div>
        <w:div w:id="797145798">
          <w:marLeft w:val="480"/>
          <w:marRight w:val="0"/>
          <w:marTop w:val="0"/>
          <w:marBottom w:val="0"/>
          <w:divBdr>
            <w:top w:val="none" w:sz="0" w:space="0" w:color="auto"/>
            <w:left w:val="none" w:sz="0" w:space="0" w:color="auto"/>
            <w:bottom w:val="none" w:sz="0" w:space="0" w:color="auto"/>
            <w:right w:val="none" w:sz="0" w:space="0" w:color="auto"/>
          </w:divBdr>
        </w:div>
        <w:div w:id="338502943">
          <w:marLeft w:val="480"/>
          <w:marRight w:val="0"/>
          <w:marTop w:val="0"/>
          <w:marBottom w:val="0"/>
          <w:divBdr>
            <w:top w:val="none" w:sz="0" w:space="0" w:color="auto"/>
            <w:left w:val="none" w:sz="0" w:space="0" w:color="auto"/>
            <w:bottom w:val="none" w:sz="0" w:space="0" w:color="auto"/>
            <w:right w:val="none" w:sz="0" w:space="0" w:color="auto"/>
          </w:divBdr>
        </w:div>
        <w:div w:id="623654787">
          <w:marLeft w:val="480"/>
          <w:marRight w:val="0"/>
          <w:marTop w:val="0"/>
          <w:marBottom w:val="0"/>
          <w:divBdr>
            <w:top w:val="none" w:sz="0" w:space="0" w:color="auto"/>
            <w:left w:val="none" w:sz="0" w:space="0" w:color="auto"/>
            <w:bottom w:val="none" w:sz="0" w:space="0" w:color="auto"/>
            <w:right w:val="none" w:sz="0" w:space="0" w:color="auto"/>
          </w:divBdr>
        </w:div>
        <w:div w:id="72436297">
          <w:marLeft w:val="480"/>
          <w:marRight w:val="0"/>
          <w:marTop w:val="0"/>
          <w:marBottom w:val="0"/>
          <w:divBdr>
            <w:top w:val="none" w:sz="0" w:space="0" w:color="auto"/>
            <w:left w:val="none" w:sz="0" w:space="0" w:color="auto"/>
            <w:bottom w:val="none" w:sz="0" w:space="0" w:color="auto"/>
            <w:right w:val="none" w:sz="0" w:space="0" w:color="auto"/>
          </w:divBdr>
        </w:div>
        <w:div w:id="1098597181">
          <w:marLeft w:val="480"/>
          <w:marRight w:val="0"/>
          <w:marTop w:val="0"/>
          <w:marBottom w:val="0"/>
          <w:divBdr>
            <w:top w:val="none" w:sz="0" w:space="0" w:color="auto"/>
            <w:left w:val="none" w:sz="0" w:space="0" w:color="auto"/>
            <w:bottom w:val="none" w:sz="0" w:space="0" w:color="auto"/>
            <w:right w:val="none" w:sz="0" w:space="0" w:color="auto"/>
          </w:divBdr>
        </w:div>
        <w:div w:id="159270492">
          <w:marLeft w:val="480"/>
          <w:marRight w:val="0"/>
          <w:marTop w:val="0"/>
          <w:marBottom w:val="0"/>
          <w:divBdr>
            <w:top w:val="none" w:sz="0" w:space="0" w:color="auto"/>
            <w:left w:val="none" w:sz="0" w:space="0" w:color="auto"/>
            <w:bottom w:val="none" w:sz="0" w:space="0" w:color="auto"/>
            <w:right w:val="none" w:sz="0" w:space="0" w:color="auto"/>
          </w:divBdr>
        </w:div>
        <w:div w:id="1283075283">
          <w:marLeft w:val="480"/>
          <w:marRight w:val="0"/>
          <w:marTop w:val="0"/>
          <w:marBottom w:val="0"/>
          <w:divBdr>
            <w:top w:val="none" w:sz="0" w:space="0" w:color="auto"/>
            <w:left w:val="none" w:sz="0" w:space="0" w:color="auto"/>
            <w:bottom w:val="none" w:sz="0" w:space="0" w:color="auto"/>
            <w:right w:val="none" w:sz="0" w:space="0" w:color="auto"/>
          </w:divBdr>
        </w:div>
        <w:div w:id="1962808763">
          <w:marLeft w:val="480"/>
          <w:marRight w:val="0"/>
          <w:marTop w:val="0"/>
          <w:marBottom w:val="0"/>
          <w:divBdr>
            <w:top w:val="none" w:sz="0" w:space="0" w:color="auto"/>
            <w:left w:val="none" w:sz="0" w:space="0" w:color="auto"/>
            <w:bottom w:val="none" w:sz="0" w:space="0" w:color="auto"/>
            <w:right w:val="none" w:sz="0" w:space="0" w:color="auto"/>
          </w:divBdr>
        </w:div>
        <w:div w:id="168909878">
          <w:marLeft w:val="480"/>
          <w:marRight w:val="0"/>
          <w:marTop w:val="0"/>
          <w:marBottom w:val="0"/>
          <w:divBdr>
            <w:top w:val="none" w:sz="0" w:space="0" w:color="auto"/>
            <w:left w:val="none" w:sz="0" w:space="0" w:color="auto"/>
            <w:bottom w:val="none" w:sz="0" w:space="0" w:color="auto"/>
            <w:right w:val="none" w:sz="0" w:space="0" w:color="auto"/>
          </w:divBdr>
        </w:div>
        <w:div w:id="1725523955">
          <w:marLeft w:val="480"/>
          <w:marRight w:val="0"/>
          <w:marTop w:val="0"/>
          <w:marBottom w:val="0"/>
          <w:divBdr>
            <w:top w:val="none" w:sz="0" w:space="0" w:color="auto"/>
            <w:left w:val="none" w:sz="0" w:space="0" w:color="auto"/>
            <w:bottom w:val="none" w:sz="0" w:space="0" w:color="auto"/>
            <w:right w:val="none" w:sz="0" w:space="0" w:color="auto"/>
          </w:divBdr>
        </w:div>
        <w:div w:id="848912672">
          <w:marLeft w:val="480"/>
          <w:marRight w:val="0"/>
          <w:marTop w:val="0"/>
          <w:marBottom w:val="0"/>
          <w:divBdr>
            <w:top w:val="none" w:sz="0" w:space="0" w:color="auto"/>
            <w:left w:val="none" w:sz="0" w:space="0" w:color="auto"/>
            <w:bottom w:val="none" w:sz="0" w:space="0" w:color="auto"/>
            <w:right w:val="none" w:sz="0" w:space="0" w:color="auto"/>
          </w:divBdr>
        </w:div>
        <w:div w:id="1882596574">
          <w:marLeft w:val="480"/>
          <w:marRight w:val="0"/>
          <w:marTop w:val="0"/>
          <w:marBottom w:val="0"/>
          <w:divBdr>
            <w:top w:val="none" w:sz="0" w:space="0" w:color="auto"/>
            <w:left w:val="none" w:sz="0" w:space="0" w:color="auto"/>
            <w:bottom w:val="none" w:sz="0" w:space="0" w:color="auto"/>
            <w:right w:val="none" w:sz="0" w:space="0" w:color="auto"/>
          </w:divBdr>
        </w:div>
        <w:div w:id="1227641581">
          <w:marLeft w:val="480"/>
          <w:marRight w:val="0"/>
          <w:marTop w:val="0"/>
          <w:marBottom w:val="0"/>
          <w:divBdr>
            <w:top w:val="none" w:sz="0" w:space="0" w:color="auto"/>
            <w:left w:val="none" w:sz="0" w:space="0" w:color="auto"/>
            <w:bottom w:val="none" w:sz="0" w:space="0" w:color="auto"/>
            <w:right w:val="none" w:sz="0" w:space="0" w:color="auto"/>
          </w:divBdr>
        </w:div>
        <w:div w:id="1223367835">
          <w:marLeft w:val="480"/>
          <w:marRight w:val="0"/>
          <w:marTop w:val="0"/>
          <w:marBottom w:val="0"/>
          <w:divBdr>
            <w:top w:val="none" w:sz="0" w:space="0" w:color="auto"/>
            <w:left w:val="none" w:sz="0" w:space="0" w:color="auto"/>
            <w:bottom w:val="none" w:sz="0" w:space="0" w:color="auto"/>
            <w:right w:val="none" w:sz="0" w:space="0" w:color="auto"/>
          </w:divBdr>
        </w:div>
        <w:div w:id="79067647">
          <w:marLeft w:val="480"/>
          <w:marRight w:val="0"/>
          <w:marTop w:val="0"/>
          <w:marBottom w:val="0"/>
          <w:divBdr>
            <w:top w:val="none" w:sz="0" w:space="0" w:color="auto"/>
            <w:left w:val="none" w:sz="0" w:space="0" w:color="auto"/>
            <w:bottom w:val="none" w:sz="0" w:space="0" w:color="auto"/>
            <w:right w:val="none" w:sz="0" w:space="0" w:color="auto"/>
          </w:divBdr>
        </w:div>
        <w:div w:id="1088120132">
          <w:marLeft w:val="480"/>
          <w:marRight w:val="0"/>
          <w:marTop w:val="0"/>
          <w:marBottom w:val="0"/>
          <w:divBdr>
            <w:top w:val="none" w:sz="0" w:space="0" w:color="auto"/>
            <w:left w:val="none" w:sz="0" w:space="0" w:color="auto"/>
            <w:bottom w:val="none" w:sz="0" w:space="0" w:color="auto"/>
            <w:right w:val="none" w:sz="0" w:space="0" w:color="auto"/>
          </w:divBdr>
        </w:div>
        <w:div w:id="1124346304">
          <w:marLeft w:val="480"/>
          <w:marRight w:val="0"/>
          <w:marTop w:val="0"/>
          <w:marBottom w:val="0"/>
          <w:divBdr>
            <w:top w:val="none" w:sz="0" w:space="0" w:color="auto"/>
            <w:left w:val="none" w:sz="0" w:space="0" w:color="auto"/>
            <w:bottom w:val="none" w:sz="0" w:space="0" w:color="auto"/>
            <w:right w:val="none" w:sz="0" w:space="0" w:color="auto"/>
          </w:divBdr>
        </w:div>
        <w:div w:id="1046569724">
          <w:marLeft w:val="480"/>
          <w:marRight w:val="0"/>
          <w:marTop w:val="0"/>
          <w:marBottom w:val="0"/>
          <w:divBdr>
            <w:top w:val="none" w:sz="0" w:space="0" w:color="auto"/>
            <w:left w:val="none" w:sz="0" w:space="0" w:color="auto"/>
            <w:bottom w:val="none" w:sz="0" w:space="0" w:color="auto"/>
            <w:right w:val="none" w:sz="0" w:space="0" w:color="auto"/>
          </w:divBdr>
        </w:div>
        <w:div w:id="928779712">
          <w:marLeft w:val="480"/>
          <w:marRight w:val="0"/>
          <w:marTop w:val="0"/>
          <w:marBottom w:val="0"/>
          <w:divBdr>
            <w:top w:val="none" w:sz="0" w:space="0" w:color="auto"/>
            <w:left w:val="none" w:sz="0" w:space="0" w:color="auto"/>
            <w:bottom w:val="none" w:sz="0" w:space="0" w:color="auto"/>
            <w:right w:val="none" w:sz="0" w:space="0" w:color="auto"/>
          </w:divBdr>
        </w:div>
        <w:div w:id="1350764988">
          <w:marLeft w:val="480"/>
          <w:marRight w:val="0"/>
          <w:marTop w:val="0"/>
          <w:marBottom w:val="0"/>
          <w:divBdr>
            <w:top w:val="none" w:sz="0" w:space="0" w:color="auto"/>
            <w:left w:val="none" w:sz="0" w:space="0" w:color="auto"/>
            <w:bottom w:val="none" w:sz="0" w:space="0" w:color="auto"/>
            <w:right w:val="none" w:sz="0" w:space="0" w:color="auto"/>
          </w:divBdr>
        </w:div>
        <w:div w:id="1510213079">
          <w:marLeft w:val="480"/>
          <w:marRight w:val="0"/>
          <w:marTop w:val="0"/>
          <w:marBottom w:val="0"/>
          <w:divBdr>
            <w:top w:val="none" w:sz="0" w:space="0" w:color="auto"/>
            <w:left w:val="none" w:sz="0" w:space="0" w:color="auto"/>
            <w:bottom w:val="none" w:sz="0" w:space="0" w:color="auto"/>
            <w:right w:val="none" w:sz="0" w:space="0" w:color="auto"/>
          </w:divBdr>
        </w:div>
        <w:div w:id="49424810">
          <w:marLeft w:val="480"/>
          <w:marRight w:val="0"/>
          <w:marTop w:val="0"/>
          <w:marBottom w:val="0"/>
          <w:divBdr>
            <w:top w:val="none" w:sz="0" w:space="0" w:color="auto"/>
            <w:left w:val="none" w:sz="0" w:space="0" w:color="auto"/>
            <w:bottom w:val="none" w:sz="0" w:space="0" w:color="auto"/>
            <w:right w:val="none" w:sz="0" w:space="0" w:color="auto"/>
          </w:divBdr>
        </w:div>
        <w:div w:id="77867445">
          <w:marLeft w:val="480"/>
          <w:marRight w:val="0"/>
          <w:marTop w:val="0"/>
          <w:marBottom w:val="0"/>
          <w:divBdr>
            <w:top w:val="none" w:sz="0" w:space="0" w:color="auto"/>
            <w:left w:val="none" w:sz="0" w:space="0" w:color="auto"/>
            <w:bottom w:val="none" w:sz="0" w:space="0" w:color="auto"/>
            <w:right w:val="none" w:sz="0" w:space="0" w:color="auto"/>
          </w:divBdr>
        </w:div>
        <w:div w:id="2115132630">
          <w:marLeft w:val="480"/>
          <w:marRight w:val="0"/>
          <w:marTop w:val="0"/>
          <w:marBottom w:val="0"/>
          <w:divBdr>
            <w:top w:val="none" w:sz="0" w:space="0" w:color="auto"/>
            <w:left w:val="none" w:sz="0" w:space="0" w:color="auto"/>
            <w:bottom w:val="none" w:sz="0" w:space="0" w:color="auto"/>
            <w:right w:val="none" w:sz="0" w:space="0" w:color="auto"/>
          </w:divBdr>
        </w:div>
        <w:div w:id="1997024985">
          <w:marLeft w:val="480"/>
          <w:marRight w:val="0"/>
          <w:marTop w:val="0"/>
          <w:marBottom w:val="0"/>
          <w:divBdr>
            <w:top w:val="none" w:sz="0" w:space="0" w:color="auto"/>
            <w:left w:val="none" w:sz="0" w:space="0" w:color="auto"/>
            <w:bottom w:val="none" w:sz="0" w:space="0" w:color="auto"/>
            <w:right w:val="none" w:sz="0" w:space="0" w:color="auto"/>
          </w:divBdr>
        </w:div>
        <w:div w:id="793014798">
          <w:marLeft w:val="480"/>
          <w:marRight w:val="0"/>
          <w:marTop w:val="0"/>
          <w:marBottom w:val="0"/>
          <w:divBdr>
            <w:top w:val="none" w:sz="0" w:space="0" w:color="auto"/>
            <w:left w:val="none" w:sz="0" w:space="0" w:color="auto"/>
            <w:bottom w:val="none" w:sz="0" w:space="0" w:color="auto"/>
            <w:right w:val="none" w:sz="0" w:space="0" w:color="auto"/>
          </w:divBdr>
        </w:div>
        <w:div w:id="1996105909">
          <w:marLeft w:val="480"/>
          <w:marRight w:val="0"/>
          <w:marTop w:val="0"/>
          <w:marBottom w:val="0"/>
          <w:divBdr>
            <w:top w:val="none" w:sz="0" w:space="0" w:color="auto"/>
            <w:left w:val="none" w:sz="0" w:space="0" w:color="auto"/>
            <w:bottom w:val="none" w:sz="0" w:space="0" w:color="auto"/>
            <w:right w:val="none" w:sz="0" w:space="0" w:color="auto"/>
          </w:divBdr>
        </w:div>
        <w:div w:id="1750030981">
          <w:marLeft w:val="480"/>
          <w:marRight w:val="0"/>
          <w:marTop w:val="0"/>
          <w:marBottom w:val="0"/>
          <w:divBdr>
            <w:top w:val="none" w:sz="0" w:space="0" w:color="auto"/>
            <w:left w:val="none" w:sz="0" w:space="0" w:color="auto"/>
            <w:bottom w:val="none" w:sz="0" w:space="0" w:color="auto"/>
            <w:right w:val="none" w:sz="0" w:space="0" w:color="auto"/>
          </w:divBdr>
        </w:div>
        <w:div w:id="352999224">
          <w:marLeft w:val="480"/>
          <w:marRight w:val="0"/>
          <w:marTop w:val="0"/>
          <w:marBottom w:val="0"/>
          <w:divBdr>
            <w:top w:val="none" w:sz="0" w:space="0" w:color="auto"/>
            <w:left w:val="none" w:sz="0" w:space="0" w:color="auto"/>
            <w:bottom w:val="none" w:sz="0" w:space="0" w:color="auto"/>
            <w:right w:val="none" w:sz="0" w:space="0" w:color="auto"/>
          </w:divBdr>
        </w:div>
        <w:div w:id="118232983">
          <w:marLeft w:val="480"/>
          <w:marRight w:val="0"/>
          <w:marTop w:val="0"/>
          <w:marBottom w:val="0"/>
          <w:divBdr>
            <w:top w:val="none" w:sz="0" w:space="0" w:color="auto"/>
            <w:left w:val="none" w:sz="0" w:space="0" w:color="auto"/>
            <w:bottom w:val="none" w:sz="0" w:space="0" w:color="auto"/>
            <w:right w:val="none" w:sz="0" w:space="0" w:color="auto"/>
          </w:divBdr>
        </w:div>
        <w:div w:id="636030117">
          <w:marLeft w:val="480"/>
          <w:marRight w:val="0"/>
          <w:marTop w:val="0"/>
          <w:marBottom w:val="0"/>
          <w:divBdr>
            <w:top w:val="none" w:sz="0" w:space="0" w:color="auto"/>
            <w:left w:val="none" w:sz="0" w:space="0" w:color="auto"/>
            <w:bottom w:val="none" w:sz="0" w:space="0" w:color="auto"/>
            <w:right w:val="none" w:sz="0" w:space="0" w:color="auto"/>
          </w:divBdr>
        </w:div>
        <w:div w:id="664087915">
          <w:marLeft w:val="480"/>
          <w:marRight w:val="0"/>
          <w:marTop w:val="0"/>
          <w:marBottom w:val="0"/>
          <w:divBdr>
            <w:top w:val="none" w:sz="0" w:space="0" w:color="auto"/>
            <w:left w:val="none" w:sz="0" w:space="0" w:color="auto"/>
            <w:bottom w:val="none" w:sz="0" w:space="0" w:color="auto"/>
            <w:right w:val="none" w:sz="0" w:space="0" w:color="auto"/>
          </w:divBdr>
        </w:div>
        <w:div w:id="1481271596">
          <w:marLeft w:val="480"/>
          <w:marRight w:val="0"/>
          <w:marTop w:val="0"/>
          <w:marBottom w:val="0"/>
          <w:divBdr>
            <w:top w:val="none" w:sz="0" w:space="0" w:color="auto"/>
            <w:left w:val="none" w:sz="0" w:space="0" w:color="auto"/>
            <w:bottom w:val="none" w:sz="0" w:space="0" w:color="auto"/>
            <w:right w:val="none" w:sz="0" w:space="0" w:color="auto"/>
          </w:divBdr>
        </w:div>
        <w:div w:id="1741248835">
          <w:marLeft w:val="480"/>
          <w:marRight w:val="0"/>
          <w:marTop w:val="0"/>
          <w:marBottom w:val="0"/>
          <w:divBdr>
            <w:top w:val="none" w:sz="0" w:space="0" w:color="auto"/>
            <w:left w:val="none" w:sz="0" w:space="0" w:color="auto"/>
            <w:bottom w:val="none" w:sz="0" w:space="0" w:color="auto"/>
            <w:right w:val="none" w:sz="0" w:space="0" w:color="auto"/>
          </w:divBdr>
        </w:div>
        <w:div w:id="979073639">
          <w:marLeft w:val="480"/>
          <w:marRight w:val="0"/>
          <w:marTop w:val="0"/>
          <w:marBottom w:val="0"/>
          <w:divBdr>
            <w:top w:val="none" w:sz="0" w:space="0" w:color="auto"/>
            <w:left w:val="none" w:sz="0" w:space="0" w:color="auto"/>
            <w:bottom w:val="none" w:sz="0" w:space="0" w:color="auto"/>
            <w:right w:val="none" w:sz="0" w:space="0" w:color="auto"/>
          </w:divBdr>
        </w:div>
        <w:div w:id="345447159">
          <w:marLeft w:val="480"/>
          <w:marRight w:val="0"/>
          <w:marTop w:val="0"/>
          <w:marBottom w:val="0"/>
          <w:divBdr>
            <w:top w:val="none" w:sz="0" w:space="0" w:color="auto"/>
            <w:left w:val="none" w:sz="0" w:space="0" w:color="auto"/>
            <w:bottom w:val="none" w:sz="0" w:space="0" w:color="auto"/>
            <w:right w:val="none" w:sz="0" w:space="0" w:color="auto"/>
          </w:divBdr>
        </w:div>
        <w:div w:id="1144737909">
          <w:marLeft w:val="480"/>
          <w:marRight w:val="0"/>
          <w:marTop w:val="0"/>
          <w:marBottom w:val="0"/>
          <w:divBdr>
            <w:top w:val="none" w:sz="0" w:space="0" w:color="auto"/>
            <w:left w:val="none" w:sz="0" w:space="0" w:color="auto"/>
            <w:bottom w:val="none" w:sz="0" w:space="0" w:color="auto"/>
            <w:right w:val="none" w:sz="0" w:space="0" w:color="auto"/>
          </w:divBdr>
        </w:div>
        <w:div w:id="1166633205">
          <w:marLeft w:val="480"/>
          <w:marRight w:val="0"/>
          <w:marTop w:val="0"/>
          <w:marBottom w:val="0"/>
          <w:divBdr>
            <w:top w:val="none" w:sz="0" w:space="0" w:color="auto"/>
            <w:left w:val="none" w:sz="0" w:space="0" w:color="auto"/>
            <w:bottom w:val="none" w:sz="0" w:space="0" w:color="auto"/>
            <w:right w:val="none" w:sz="0" w:space="0" w:color="auto"/>
          </w:divBdr>
        </w:div>
        <w:div w:id="1551262090">
          <w:marLeft w:val="480"/>
          <w:marRight w:val="0"/>
          <w:marTop w:val="0"/>
          <w:marBottom w:val="0"/>
          <w:divBdr>
            <w:top w:val="none" w:sz="0" w:space="0" w:color="auto"/>
            <w:left w:val="none" w:sz="0" w:space="0" w:color="auto"/>
            <w:bottom w:val="none" w:sz="0" w:space="0" w:color="auto"/>
            <w:right w:val="none" w:sz="0" w:space="0" w:color="auto"/>
          </w:divBdr>
        </w:div>
        <w:div w:id="416950611">
          <w:marLeft w:val="480"/>
          <w:marRight w:val="0"/>
          <w:marTop w:val="0"/>
          <w:marBottom w:val="0"/>
          <w:divBdr>
            <w:top w:val="none" w:sz="0" w:space="0" w:color="auto"/>
            <w:left w:val="none" w:sz="0" w:space="0" w:color="auto"/>
            <w:bottom w:val="none" w:sz="0" w:space="0" w:color="auto"/>
            <w:right w:val="none" w:sz="0" w:space="0" w:color="auto"/>
          </w:divBdr>
        </w:div>
        <w:div w:id="1197042126">
          <w:marLeft w:val="480"/>
          <w:marRight w:val="0"/>
          <w:marTop w:val="0"/>
          <w:marBottom w:val="0"/>
          <w:divBdr>
            <w:top w:val="none" w:sz="0" w:space="0" w:color="auto"/>
            <w:left w:val="none" w:sz="0" w:space="0" w:color="auto"/>
            <w:bottom w:val="none" w:sz="0" w:space="0" w:color="auto"/>
            <w:right w:val="none" w:sz="0" w:space="0" w:color="auto"/>
          </w:divBdr>
        </w:div>
        <w:div w:id="1764253277">
          <w:marLeft w:val="480"/>
          <w:marRight w:val="0"/>
          <w:marTop w:val="0"/>
          <w:marBottom w:val="0"/>
          <w:divBdr>
            <w:top w:val="none" w:sz="0" w:space="0" w:color="auto"/>
            <w:left w:val="none" w:sz="0" w:space="0" w:color="auto"/>
            <w:bottom w:val="none" w:sz="0" w:space="0" w:color="auto"/>
            <w:right w:val="none" w:sz="0" w:space="0" w:color="auto"/>
          </w:divBdr>
        </w:div>
        <w:div w:id="542913466">
          <w:marLeft w:val="480"/>
          <w:marRight w:val="0"/>
          <w:marTop w:val="0"/>
          <w:marBottom w:val="0"/>
          <w:divBdr>
            <w:top w:val="none" w:sz="0" w:space="0" w:color="auto"/>
            <w:left w:val="none" w:sz="0" w:space="0" w:color="auto"/>
            <w:bottom w:val="none" w:sz="0" w:space="0" w:color="auto"/>
            <w:right w:val="none" w:sz="0" w:space="0" w:color="auto"/>
          </w:divBdr>
        </w:div>
        <w:div w:id="1839492410">
          <w:marLeft w:val="480"/>
          <w:marRight w:val="0"/>
          <w:marTop w:val="0"/>
          <w:marBottom w:val="0"/>
          <w:divBdr>
            <w:top w:val="none" w:sz="0" w:space="0" w:color="auto"/>
            <w:left w:val="none" w:sz="0" w:space="0" w:color="auto"/>
            <w:bottom w:val="none" w:sz="0" w:space="0" w:color="auto"/>
            <w:right w:val="none" w:sz="0" w:space="0" w:color="auto"/>
          </w:divBdr>
        </w:div>
        <w:div w:id="1455520706">
          <w:marLeft w:val="480"/>
          <w:marRight w:val="0"/>
          <w:marTop w:val="0"/>
          <w:marBottom w:val="0"/>
          <w:divBdr>
            <w:top w:val="none" w:sz="0" w:space="0" w:color="auto"/>
            <w:left w:val="none" w:sz="0" w:space="0" w:color="auto"/>
            <w:bottom w:val="none" w:sz="0" w:space="0" w:color="auto"/>
            <w:right w:val="none" w:sz="0" w:space="0" w:color="auto"/>
          </w:divBdr>
        </w:div>
        <w:div w:id="756101557">
          <w:marLeft w:val="480"/>
          <w:marRight w:val="0"/>
          <w:marTop w:val="0"/>
          <w:marBottom w:val="0"/>
          <w:divBdr>
            <w:top w:val="none" w:sz="0" w:space="0" w:color="auto"/>
            <w:left w:val="none" w:sz="0" w:space="0" w:color="auto"/>
            <w:bottom w:val="none" w:sz="0" w:space="0" w:color="auto"/>
            <w:right w:val="none" w:sz="0" w:space="0" w:color="auto"/>
          </w:divBdr>
        </w:div>
        <w:div w:id="965937720">
          <w:marLeft w:val="480"/>
          <w:marRight w:val="0"/>
          <w:marTop w:val="0"/>
          <w:marBottom w:val="0"/>
          <w:divBdr>
            <w:top w:val="none" w:sz="0" w:space="0" w:color="auto"/>
            <w:left w:val="none" w:sz="0" w:space="0" w:color="auto"/>
            <w:bottom w:val="none" w:sz="0" w:space="0" w:color="auto"/>
            <w:right w:val="none" w:sz="0" w:space="0" w:color="auto"/>
          </w:divBdr>
        </w:div>
        <w:div w:id="1903560182">
          <w:marLeft w:val="480"/>
          <w:marRight w:val="0"/>
          <w:marTop w:val="0"/>
          <w:marBottom w:val="0"/>
          <w:divBdr>
            <w:top w:val="none" w:sz="0" w:space="0" w:color="auto"/>
            <w:left w:val="none" w:sz="0" w:space="0" w:color="auto"/>
            <w:bottom w:val="none" w:sz="0" w:space="0" w:color="auto"/>
            <w:right w:val="none" w:sz="0" w:space="0" w:color="auto"/>
          </w:divBdr>
        </w:div>
        <w:div w:id="1276058323">
          <w:marLeft w:val="480"/>
          <w:marRight w:val="0"/>
          <w:marTop w:val="0"/>
          <w:marBottom w:val="0"/>
          <w:divBdr>
            <w:top w:val="none" w:sz="0" w:space="0" w:color="auto"/>
            <w:left w:val="none" w:sz="0" w:space="0" w:color="auto"/>
            <w:bottom w:val="none" w:sz="0" w:space="0" w:color="auto"/>
            <w:right w:val="none" w:sz="0" w:space="0" w:color="auto"/>
          </w:divBdr>
        </w:div>
        <w:div w:id="331300075">
          <w:marLeft w:val="480"/>
          <w:marRight w:val="0"/>
          <w:marTop w:val="0"/>
          <w:marBottom w:val="0"/>
          <w:divBdr>
            <w:top w:val="none" w:sz="0" w:space="0" w:color="auto"/>
            <w:left w:val="none" w:sz="0" w:space="0" w:color="auto"/>
            <w:bottom w:val="none" w:sz="0" w:space="0" w:color="auto"/>
            <w:right w:val="none" w:sz="0" w:space="0" w:color="auto"/>
          </w:divBdr>
        </w:div>
        <w:div w:id="578830456">
          <w:marLeft w:val="480"/>
          <w:marRight w:val="0"/>
          <w:marTop w:val="0"/>
          <w:marBottom w:val="0"/>
          <w:divBdr>
            <w:top w:val="none" w:sz="0" w:space="0" w:color="auto"/>
            <w:left w:val="none" w:sz="0" w:space="0" w:color="auto"/>
            <w:bottom w:val="none" w:sz="0" w:space="0" w:color="auto"/>
            <w:right w:val="none" w:sz="0" w:space="0" w:color="auto"/>
          </w:divBdr>
        </w:div>
        <w:div w:id="1866285501">
          <w:marLeft w:val="480"/>
          <w:marRight w:val="0"/>
          <w:marTop w:val="0"/>
          <w:marBottom w:val="0"/>
          <w:divBdr>
            <w:top w:val="none" w:sz="0" w:space="0" w:color="auto"/>
            <w:left w:val="none" w:sz="0" w:space="0" w:color="auto"/>
            <w:bottom w:val="none" w:sz="0" w:space="0" w:color="auto"/>
            <w:right w:val="none" w:sz="0" w:space="0" w:color="auto"/>
          </w:divBdr>
        </w:div>
        <w:div w:id="842166764">
          <w:marLeft w:val="480"/>
          <w:marRight w:val="0"/>
          <w:marTop w:val="0"/>
          <w:marBottom w:val="0"/>
          <w:divBdr>
            <w:top w:val="none" w:sz="0" w:space="0" w:color="auto"/>
            <w:left w:val="none" w:sz="0" w:space="0" w:color="auto"/>
            <w:bottom w:val="none" w:sz="0" w:space="0" w:color="auto"/>
            <w:right w:val="none" w:sz="0" w:space="0" w:color="auto"/>
          </w:divBdr>
        </w:div>
        <w:div w:id="2076317495">
          <w:marLeft w:val="480"/>
          <w:marRight w:val="0"/>
          <w:marTop w:val="0"/>
          <w:marBottom w:val="0"/>
          <w:divBdr>
            <w:top w:val="none" w:sz="0" w:space="0" w:color="auto"/>
            <w:left w:val="none" w:sz="0" w:space="0" w:color="auto"/>
            <w:bottom w:val="none" w:sz="0" w:space="0" w:color="auto"/>
            <w:right w:val="none" w:sz="0" w:space="0" w:color="auto"/>
          </w:divBdr>
        </w:div>
        <w:div w:id="1140803551">
          <w:marLeft w:val="480"/>
          <w:marRight w:val="0"/>
          <w:marTop w:val="0"/>
          <w:marBottom w:val="0"/>
          <w:divBdr>
            <w:top w:val="none" w:sz="0" w:space="0" w:color="auto"/>
            <w:left w:val="none" w:sz="0" w:space="0" w:color="auto"/>
            <w:bottom w:val="none" w:sz="0" w:space="0" w:color="auto"/>
            <w:right w:val="none" w:sz="0" w:space="0" w:color="auto"/>
          </w:divBdr>
        </w:div>
        <w:div w:id="2025091638">
          <w:marLeft w:val="480"/>
          <w:marRight w:val="0"/>
          <w:marTop w:val="0"/>
          <w:marBottom w:val="0"/>
          <w:divBdr>
            <w:top w:val="none" w:sz="0" w:space="0" w:color="auto"/>
            <w:left w:val="none" w:sz="0" w:space="0" w:color="auto"/>
            <w:bottom w:val="none" w:sz="0" w:space="0" w:color="auto"/>
            <w:right w:val="none" w:sz="0" w:space="0" w:color="auto"/>
          </w:divBdr>
        </w:div>
        <w:div w:id="659163164">
          <w:marLeft w:val="480"/>
          <w:marRight w:val="0"/>
          <w:marTop w:val="0"/>
          <w:marBottom w:val="0"/>
          <w:divBdr>
            <w:top w:val="none" w:sz="0" w:space="0" w:color="auto"/>
            <w:left w:val="none" w:sz="0" w:space="0" w:color="auto"/>
            <w:bottom w:val="none" w:sz="0" w:space="0" w:color="auto"/>
            <w:right w:val="none" w:sz="0" w:space="0" w:color="auto"/>
          </w:divBdr>
        </w:div>
        <w:div w:id="1685594063">
          <w:marLeft w:val="480"/>
          <w:marRight w:val="0"/>
          <w:marTop w:val="0"/>
          <w:marBottom w:val="0"/>
          <w:divBdr>
            <w:top w:val="none" w:sz="0" w:space="0" w:color="auto"/>
            <w:left w:val="none" w:sz="0" w:space="0" w:color="auto"/>
            <w:bottom w:val="none" w:sz="0" w:space="0" w:color="auto"/>
            <w:right w:val="none" w:sz="0" w:space="0" w:color="auto"/>
          </w:divBdr>
        </w:div>
        <w:div w:id="1422794133">
          <w:marLeft w:val="480"/>
          <w:marRight w:val="0"/>
          <w:marTop w:val="0"/>
          <w:marBottom w:val="0"/>
          <w:divBdr>
            <w:top w:val="none" w:sz="0" w:space="0" w:color="auto"/>
            <w:left w:val="none" w:sz="0" w:space="0" w:color="auto"/>
            <w:bottom w:val="none" w:sz="0" w:space="0" w:color="auto"/>
            <w:right w:val="none" w:sz="0" w:space="0" w:color="auto"/>
          </w:divBdr>
        </w:div>
        <w:div w:id="22950133">
          <w:marLeft w:val="480"/>
          <w:marRight w:val="0"/>
          <w:marTop w:val="0"/>
          <w:marBottom w:val="0"/>
          <w:divBdr>
            <w:top w:val="none" w:sz="0" w:space="0" w:color="auto"/>
            <w:left w:val="none" w:sz="0" w:space="0" w:color="auto"/>
            <w:bottom w:val="none" w:sz="0" w:space="0" w:color="auto"/>
            <w:right w:val="none" w:sz="0" w:space="0" w:color="auto"/>
          </w:divBdr>
        </w:div>
        <w:div w:id="1254974227">
          <w:marLeft w:val="480"/>
          <w:marRight w:val="0"/>
          <w:marTop w:val="0"/>
          <w:marBottom w:val="0"/>
          <w:divBdr>
            <w:top w:val="none" w:sz="0" w:space="0" w:color="auto"/>
            <w:left w:val="none" w:sz="0" w:space="0" w:color="auto"/>
            <w:bottom w:val="none" w:sz="0" w:space="0" w:color="auto"/>
            <w:right w:val="none" w:sz="0" w:space="0" w:color="auto"/>
          </w:divBdr>
        </w:div>
        <w:div w:id="2145266429">
          <w:marLeft w:val="480"/>
          <w:marRight w:val="0"/>
          <w:marTop w:val="0"/>
          <w:marBottom w:val="0"/>
          <w:divBdr>
            <w:top w:val="none" w:sz="0" w:space="0" w:color="auto"/>
            <w:left w:val="none" w:sz="0" w:space="0" w:color="auto"/>
            <w:bottom w:val="none" w:sz="0" w:space="0" w:color="auto"/>
            <w:right w:val="none" w:sz="0" w:space="0" w:color="auto"/>
          </w:divBdr>
        </w:div>
        <w:div w:id="1178159770">
          <w:marLeft w:val="480"/>
          <w:marRight w:val="0"/>
          <w:marTop w:val="0"/>
          <w:marBottom w:val="0"/>
          <w:divBdr>
            <w:top w:val="none" w:sz="0" w:space="0" w:color="auto"/>
            <w:left w:val="none" w:sz="0" w:space="0" w:color="auto"/>
            <w:bottom w:val="none" w:sz="0" w:space="0" w:color="auto"/>
            <w:right w:val="none" w:sz="0" w:space="0" w:color="auto"/>
          </w:divBdr>
        </w:div>
        <w:div w:id="1983000734">
          <w:marLeft w:val="480"/>
          <w:marRight w:val="0"/>
          <w:marTop w:val="0"/>
          <w:marBottom w:val="0"/>
          <w:divBdr>
            <w:top w:val="none" w:sz="0" w:space="0" w:color="auto"/>
            <w:left w:val="none" w:sz="0" w:space="0" w:color="auto"/>
            <w:bottom w:val="none" w:sz="0" w:space="0" w:color="auto"/>
            <w:right w:val="none" w:sz="0" w:space="0" w:color="auto"/>
          </w:divBdr>
        </w:div>
        <w:div w:id="222834494">
          <w:marLeft w:val="480"/>
          <w:marRight w:val="0"/>
          <w:marTop w:val="0"/>
          <w:marBottom w:val="0"/>
          <w:divBdr>
            <w:top w:val="none" w:sz="0" w:space="0" w:color="auto"/>
            <w:left w:val="none" w:sz="0" w:space="0" w:color="auto"/>
            <w:bottom w:val="none" w:sz="0" w:space="0" w:color="auto"/>
            <w:right w:val="none" w:sz="0" w:space="0" w:color="auto"/>
          </w:divBdr>
        </w:div>
        <w:div w:id="252398458">
          <w:marLeft w:val="480"/>
          <w:marRight w:val="0"/>
          <w:marTop w:val="0"/>
          <w:marBottom w:val="0"/>
          <w:divBdr>
            <w:top w:val="none" w:sz="0" w:space="0" w:color="auto"/>
            <w:left w:val="none" w:sz="0" w:space="0" w:color="auto"/>
            <w:bottom w:val="none" w:sz="0" w:space="0" w:color="auto"/>
            <w:right w:val="none" w:sz="0" w:space="0" w:color="auto"/>
          </w:divBdr>
        </w:div>
        <w:div w:id="1109162306">
          <w:marLeft w:val="480"/>
          <w:marRight w:val="0"/>
          <w:marTop w:val="0"/>
          <w:marBottom w:val="0"/>
          <w:divBdr>
            <w:top w:val="none" w:sz="0" w:space="0" w:color="auto"/>
            <w:left w:val="none" w:sz="0" w:space="0" w:color="auto"/>
            <w:bottom w:val="none" w:sz="0" w:space="0" w:color="auto"/>
            <w:right w:val="none" w:sz="0" w:space="0" w:color="auto"/>
          </w:divBdr>
        </w:div>
        <w:div w:id="295183322">
          <w:marLeft w:val="480"/>
          <w:marRight w:val="0"/>
          <w:marTop w:val="0"/>
          <w:marBottom w:val="0"/>
          <w:divBdr>
            <w:top w:val="none" w:sz="0" w:space="0" w:color="auto"/>
            <w:left w:val="none" w:sz="0" w:space="0" w:color="auto"/>
            <w:bottom w:val="none" w:sz="0" w:space="0" w:color="auto"/>
            <w:right w:val="none" w:sz="0" w:space="0" w:color="auto"/>
          </w:divBdr>
        </w:div>
        <w:div w:id="168640085">
          <w:marLeft w:val="480"/>
          <w:marRight w:val="0"/>
          <w:marTop w:val="0"/>
          <w:marBottom w:val="0"/>
          <w:divBdr>
            <w:top w:val="none" w:sz="0" w:space="0" w:color="auto"/>
            <w:left w:val="none" w:sz="0" w:space="0" w:color="auto"/>
            <w:bottom w:val="none" w:sz="0" w:space="0" w:color="auto"/>
            <w:right w:val="none" w:sz="0" w:space="0" w:color="auto"/>
          </w:divBdr>
        </w:div>
        <w:div w:id="2011135616">
          <w:marLeft w:val="480"/>
          <w:marRight w:val="0"/>
          <w:marTop w:val="0"/>
          <w:marBottom w:val="0"/>
          <w:divBdr>
            <w:top w:val="none" w:sz="0" w:space="0" w:color="auto"/>
            <w:left w:val="none" w:sz="0" w:space="0" w:color="auto"/>
            <w:bottom w:val="none" w:sz="0" w:space="0" w:color="auto"/>
            <w:right w:val="none" w:sz="0" w:space="0" w:color="auto"/>
          </w:divBdr>
        </w:div>
        <w:div w:id="1614901942">
          <w:marLeft w:val="480"/>
          <w:marRight w:val="0"/>
          <w:marTop w:val="0"/>
          <w:marBottom w:val="0"/>
          <w:divBdr>
            <w:top w:val="none" w:sz="0" w:space="0" w:color="auto"/>
            <w:left w:val="none" w:sz="0" w:space="0" w:color="auto"/>
            <w:bottom w:val="none" w:sz="0" w:space="0" w:color="auto"/>
            <w:right w:val="none" w:sz="0" w:space="0" w:color="auto"/>
          </w:divBdr>
        </w:div>
        <w:div w:id="993484715">
          <w:marLeft w:val="480"/>
          <w:marRight w:val="0"/>
          <w:marTop w:val="0"/>
          <w:marBottom w:val="0"/>
          <w:divBdr>
            <w:top w:val="none" w:sz="0" w:space="0" w:color="auto"/>
            <w:left w:val="none" w:sz="0" w:space="0" w:color="auto"/>
            <w:bottom w:val="none" w:sz="0" w:space="0" w:color="auto"/>
            <w:right w:val="none" w:sz="0" w:space="0" w:color="auto"/>
          </w:divBdr>
        </w:div>
        <w:div w:id="1720203158">
          <w:marLeft w:val="480"/>
          <w:marRight w:val="0"/>
          <w:marTop w:val="0"/>
          <w:marBottom w:val="0"/>
          <w:divBdr>
            <w:top w:val="none" w:sz="0" w:space="0" w:color="auto"/>
            <w:left w:val="none" w:sz="0" w:space="0" w:color="auto"/>
            <w:bottom w:val="none" w:sz="0" w:space="0" w:color="auto"/>
            <w:right w:val="none" w:sz="0" w:space="0" w:color="auto"/>
          </w:divBdr>
        </w:div>
        <w:div w:id="1421678642">
          <w:marLeft w:val="480"/>
          <w:marRight w:val="0"/>
          <w:marTop w:val="0"/>
          <w:marBottom w:val="0"/>
          <w:divBdr>
            <w:top w:val="none" w:sz="0" w:space="0" w:color="auto"/>
            <w:left w:val="none" w:sz="0" w:space="0" w:color="auto"/>
            <w:bottom w:val="none" w:sz="0" w:space="0" w:color="auto"/>
            <w:right w:val="none" w:sz="0" w:space="0" w:color="auto"/>
          </w:divBdr>
        </w:div>
        <w:div w:id="1428454744">
          <w:marLeft w:val="480"/>
          <w:marRight w:val="0"/>
          <w:marTop w:val="0"/>
          <w:marBottom w:val="0"/>
          <w:divBdr>
            <w:top w:val="none" w:sz="0" w:space="0" w:color="auto"/>
            <w:left w:val="none" w:sz="0" w:space="0" w:color="auto"/>
            <w:bottom w:val="none" w:sz="0" w:space="0" w:color="auto"/>
            <w:right w:val="none" w:sz="0" w:space="0" w:color="auto"/>
          </w:divBdr>
        </w:div>
        <w:div w:id="1013066436">
          <w:marLeft w:val="480"/>
          <w:marRight w:val="0"/>
          <w:marTop w:val="0"/>
          <w:marBottom w:val="0"/>
          <w:divBdr>
            <w:top w:val="none" w:sz="0" w:space="0" w:color="auto"/>
            <w:left w:val="none" w:sz="0" w:space="0" w:color="auto"/>
            <w:bottom w:val="none" w:sz="0" w:space="0" w:color="auto"/>
            <w:right w:val="none" w:sz="0" w:space="0" w:color="auto"/>
          </w:divBdr>
        </w:div>
        <w:div w:id="861554229">
          <w:marLeft w:val="480"/>
          <w:marRight w:val="0"/>
          <w:marTop w:val="0"/>
          <w:marBottom w:val="0"/>
          <w:divBdr>
            <w:top w:val="none" w:sz="0" w:space="0" w:color="auto"/>
            <w:left w:val="none" w:sz="0" w:space="0" w:color="auto"/>
            <w:bottom w:val="none" w:sz="0" w:space="0" w:color="auto"/>
            <w:right w:val="none" w:sz="0" w:space="0" w:color="auto"/>
          </w:divBdr>
        </w:div>
      </w:divsChild>
    </w:div>
    <w:div w:id="869949396">
      <w:bodyDiv w:val="1"/>
      <w:marLeft w:val="0"/>
      <w:marRight w:val="0"/>
      <w:marTop w:val="0"/>
      <w:marBottom w:val="0"/>
      <w:divBdr>
        <w:top w:val="none" w:sz="0" w:space="0" w:color="auto"/>
        <w:left w:val="none" w:sz="0" w:space="0" w:color="auto"/>
        <w:bottom w:val="none" w:sz="0" w:space="0" w:color="auto"/>
        <w:right w:val="none" w:sz="0" w:space="0" w:color="auto"/>
      </w:divBdr>
    </w:div>
    <w:div w:id="871070301">
      <w:bodyDiv w:val="1"/>
      <w:marLeft w:val="0"/>
      <w:marRight w:val="0"/>
      <w:marTop w:val="0"/>
      <w:marBottom w:val="0"/>
      <w:divBdr>
        <w:top w:val="none" w:sz="0" w:space="0" w:color="auto"/>
        <w:left w:val="none" w:sz="0" w:space="0" w:color="auto"/>
        <w:bottom w:val="none" w:sz="0" w:space="0" w:color="auto"/>
        <w:right w:val="none" w:sz="0" w:space="0" w:color="auto"/>
      </w:divBdr>
    </w:div>
    <w:div w:id="872109932">
      <w:bodyDiv w:val="1"/>
      <w:marLeft w:val="0"/>
      <w:marRight w:val="0"/>
      <w:marTop w:val="0"/>
      <w:marBottom w:val="0"/>
      <w:divBdr>
        <w:top w:val="none" w:sz="0" w:space="0" w:color="auto"/>
        <w:left w:val="none" w:sz="0" w:space="0" w:color="auto"/>
        <w:bottom w:val="none" w:sz="0" w:space="0" w:color="auto"/>
        <w:right w:val="none" w:sz="0" w:space="0" w:color="auto"/>
      </w:divBdr>
    </w:div>
    <w:div w:id="874654717">
      <w:bodyDiv w:val="1"/>
      <w:marLeft w:val="0"/>
      <w:marRight w:val="0"/>
      <w:marTop w:val="0"/>
      <w:marBottom w:val="0"/>
      <w:divBdr>
        <w:top w:val="none" w:sz="0" w:space="0" w:color="auto"/>
        <w:left w:val="none" w:sz="0" w:space="0" w:color="auto"/>
        <w:bottom w:val="none" w:sz="0" w:space="0" w:color="auto"/>
        <w:right w:val="none" w:sz="0" w:space="0" w:color="auto"/>
      </w:divBdr>
    </w:div>
    <w:div w:id="875775105">
      <w:bodyDiv w:val="1"/>
      <w:marLeft w:val="0"/>
      <w:marRight w:val="0"/>
      <w:marTop w:val="0"/>
      <w:marBottom w:val="0"/>
      <w:divBdr>
        <w:top w:val="none" w:sz="0" w:space="0" w:color="auto"/>
        <w:left w:val="none" w:sz="0" w:space="0" w:color="auto"/>
        <w:bottom w:val="none" w:sz="0" w:space="0" w:color="auto"/>
        <w:right w:val="none" w:sz="0" w:space="0" w:color="auto"/>
      </w:divBdr>
    </w:div>
    <w:div w:id="877008045">
      <w:bodyDiv w:val="1"/>
      <w:marLeft w:val="0"/>
      <w:marRight w:val="0"/>
      <w:marTop w:val="0"/>
      <w:marBottom w:val="0"/>
      <w:divBdr>
        <w:top w:val="none" w:sz="0" w:space="0" w:color="auto"/>
        <w:left w:val="none" w:sz="0" w:space="0" w:color="auto"/>
        <w:bottom w:val="none" w:sz="0" w:space="0" w:color="auto"/>
        <w:right w:val="none" w:sz="0" w:space="0" w:color="auto"/>
      </w:divBdr>
    </w:div>
    <w:div w:id="877085958">
      <w:bodyDiv w:val="1"/>
      <w:marLeft w:val="0"/>
      <w:marRight w:val="0"/>
      <w:marTop w:val="0"/>
      <w:marBottom w:val="0"/>
      <w:divBdr>
        <w:top w:val="none" w:sz="0" w:space="0" w:color="auto"/>
        <w:left w:val="none" w:sz="0" w:space="0" w:color="auto"/>
        <w:bottom w:val="none" w:sz="0" w:space="0" w:color="auto"/>
        <w:right w:val="none" w:sz="0" w:space="0" w:color="auto"/>
      </w:divBdr>
    </w:div>
    <w:div w:id="879171335">
      <w:bodyDiv w:val="1"/>
      <w:marLeft w:val="0"/>
      <w:marRight w:val="0"/>
      <w:marTop w:val="0"/>
      <w:marBottom w:val="0"/>
      <w:divBdr>
        <w:top w:val="none" w:sz="0" w:space="0" w:color="auto"/>
        <w:left w:val="none" w:sz="0" w:space="0" w:color="auto"/>
        <w:bottom w:val="none" w:sz="0" w:space="0" w:color="auto"/>
        <w:right w:val="none" w:sz="0" w:space="0" w:color="auto"/>
      </w:divBdr>
    </w:div>
    <w:div w:id="880094583">
      <w:bodyDiv w:val="1"/>
      <w:marLeft w:val="0"/>
      <w:marRight w:val="0"/>
      <w:marTop w:val="0"/>
      <w:marBottom w:val="0"/>
      <w:divBdr>
        <w:top w:val="none" w:sz="0" w:space="0" w:color="auto"/>
        <w:left w:val="none" w:sz="0" w:space="0" w:color="auto"/>
        <w:bottom w:val="none" w:sz="0" w:space="0" w:color="auto"/>
        <w:right w:val="none" w:sz="0" w:space="0" w:color="auto"/>
      </w:divBdr>
    </w:div>
    <w:div w:id="884408881">
      <w:bodyDiv w:val="1"/>
      <w:marLeft w:val="0"/>
      <w:marRight w:val="0"/>
      <w:marTop w:val="0"/>
      <w:marBottom w:val="0"/>
      <w:divBdr>
        <w:top w:val="none" w:sz="0" w:space="0" w:color="auto"/>
        <w:left w:val="none" w:sz="0" w:space="0" w:color="auto"/>
        <w:bottom w:val="none" w:sz="0" w:space="0" w:color="auto"/>
        <w:right w:val="none" w:sz="0" w:space="0" w:color="auto"/>
      </w:divBdr>
    </w:div>
    <w:div w:id="889925660">
      <w:bodyDiv w:val="1"/>
      <w:marLeft w:val="0"/>
      <w:marRight w:val="0"/>
      <w:marTop w:val="0"/>
      <w:marBottom w:val="0"/>
      <w:divBdr>
        <w:top w:val="none" w:sz="0" w:space="0" w:color="auto"/>
        <w:left w:val="none" w:sz="0" w:space="0" w:color="auto"/>
        <w:bottom w:val="none" w:sz="0" w:space="0" w:color="auto"/>
        <w:right w:val="none" w:sz="0" w:space="0" w:color="auto"/>
      </w:divBdr>
    </w:div>
    <w:div w:id="891965821">
      <w:bodyDiv w:val="1"/>
      <w:marLeft w:val="0"/>
      <w:marRight w:val="0"/>
      <w:marTop w:val="0"/>
      <w:marBottom w:val="0"/>
      <w:divBdr>
        <w:top w:val="none" w:sz="0" w:space="0" w:color="auto"/>
        <w:left w:val="none" w:sz="0" w:space="0" w:color="auto"/>
        <w:bottom w:val="none" w:sz="0" w:space="0" w:color="auto"/>
        <w:right w:val="none" w:sz="0" w:space="0" w:color="auto"/>
      </w:divBdr>
    </w:div>
    <w:div w:id="900099222">
      <w:bodyDiv w:val="1"/>
      <w:marLeft w:val="0"/>
      <w:marRight w:val="0"/>
      <w:marTop w:val="0"/>
      <w:marBottom w:val="0"/>
      <w:divBdr>
        <w:top w:val="none" w:sz="0" w:space="0" w:color="auto"/>
        <w:left w:val="none" w:sz="0" w:space="0" w:color="auto"/>
        <w:bottom w:val="none" w:sz="0" w:space="0" w:color="auto"/>
        <w:right w:val="none" w:sz="0" w:space="0" w:color="auto"/>
      </w:divBdr>
    </w:div>
    <w:div w:id="900824778">
      <w:bodyDiv w:val="1"/>
      <w:marLeft w:val="0"/>
      <w:marRight w:val="0"/>
      <w:marTop w:val="0"/>
      <w:marBottom w:val="0"/>
      <w:divBdr>
        <w:top w:val="none" w:sz="0" w:space="0" w:color="auto"/>
        <w:left w:val="none" w:sz="0" w:space="0" w:color="auto"/>
        <w:bottom w:val="none" w:sz="0" w:space="0" w:color="auto"/>
        <w:right w:val="none" w:sz="0" w:space="0" w:color="auto"/>
      </w:divBdr>
    </w:div>
    <w:div w:id="901326922">
      <w:bodyDiv w:val="1"/>
      <w:marLeft w:val="0"/>
      <w:marRight w:val="0"/>
      <w:marTop w:val="0"/>
      <w:marBottom w:val="0"/>
      <w:divBdr>
        <w:top w:val="none" w:sz="0" w:space="0" w:color="auto"/>
        <w:left w:val="none" w:sz="0" w:space="0" w:color="auto"/>
        <w:bottom w:val="none" w:sz="0" w:space="0" w:color="auto"/>
        <w:right w:val="none" w:sz="0" w:space="0" w:color="auto"/>
      </w:divBdr>
    </w:div>
    <w:div w:id="901335002">
      <w:bodyDiv w:val="1"/>
      <w:marLeft w:val="0"/>
      <w:marRight w:val="0"/>
      <w:marTop w:val="0"/>
      <w:marBottom w:val="0"/>
      <w:divBdr>
        <w:top w:val="none" w:sz="0" w:space="0" w:color="auto"/>
        <w:left w:val="none" w:sz="0" w:space="0" w:color="auto"/>
        <w:bottom w:val="none" w:sz="0" w:space="0" w:color="auto"/>
        <w:right w:val="none" w:sz="0" w:space="0" w:color="auto"/>
      </w:divBdr>
    </w:div>
    <w:div w:id="903490684">
      <w:bodyDiv w:val="1"/>
      <w:marLeft w:val="0"/>
      <w:marRight w:val="0"/>
      <w:marTop w:val="0"/>
      <w:marBottom w:val="0"/>
      <w:divBdr>
        <w:top w:val="none" w:sz="0" w:space="0" w:color="auto"/>
        <w:left w:val="none" w:sz="0" w:space="0" w:color="auto"/>
        <w:bottom w:val="none" w:sz="0" w:space="0" w:color="auto"/>
        <w:right w:val="none" w:sz="0" w:space="0" w:color="auto"/>
      </w:divBdr>
    </w:div>
    <w:div w:id="903681079">
      <w:bodyDiv w:val="1"/>
      <w:marLeft w:val="0"/>
      <w:marRight w:val="0"/>
      <w:marTop w:val="0"/>
      <w:marBottom w:val="0"/>
      <w:divBdr>
        <w:top w:val="none" w:sz="0" w:space="0" w:color="auto"/>
        <w:left w:val="none" w:sz="0" w:space="0" w:color="auto"/>
        <w:bottom w:val="none" w:sz="0" w:space="0" w:color="auto"/>
        <w:right w:val="none" w:sz="0" w:space="0" w:color="auto"/>
      </w:divBdr>
      <w:divsChild>
        <w:div w:id="1395353232">
          <w:marLeft w:val="480"/>
          <w:marRight w:val="0"/>
          <w:marTop w:val="0"/>
          <w:marBottom w:val="0"/>
          <w:divBdr>
            <w:top w:val="none" w:sz="0" w:space="0" w:color="auto"/>
            <w:left w:val="none" w:sz="0" w:space="0" w:color="auto"/>
            <w:bottom w:val="none" w:sz="0" w:space="0" w:color="auto"/>
            <w:right w:val="none" w:sz="0" w:space="0" w:color="auto"/>
          </w:divBdr>
        </w:div>
        <w:div w:id="1910535818">
          <w:marLeft w:val="480"/>
          <w:marRight w:val="0"/>
          <w:marTop w:val="0"/>
          <w:marBottom w:val="0"/>
          <w:divBdr>
            <w:top w:val="none" w:sz="0" w:space="0" w:color="auto"/>
            <w:left w:val="none" w:sz="0" w:space="0" w:color="auto"/>
            <w:bottom w:val="none" w:sz="0" w:space="0" w:color="auto"/>
            <w:right w:val="none" w:sz="0" w:space="0" w:color="auto"/>
          </w:divBdr>
        </w:div>
        <w:div w:id="885340130">
          <w:marLeft w:val="480"/>
          <w:marRight w:val="0"/>
          <w:marTop w:val="0"/>
          <w:marBottom w:val="0"/>
          <w:divBdr>
            <w:top w:val="none" w:sz="0" w:space="0" w:color="auto"/>
            <w:left w:val="none" w:sz="0" w:space="0" w:color="auto"/>
            <w:bottom w:val="none" w:sz="0" w:space="0" w:color="auto"/>
            <w:right w:val="none" w:sz="0" w:space="0" w:color="auto"/>
          </w:divBdr>
        </w:div>
        <w:div w:id="1340156938">
          <w:marLeft w:val="480"/>
          <w:marRight w:val="0"/>
          <w:marTop w:val="0"/>
          <w:marBottom w:val="0"/>
          <w:divBdr>
            <w:top w:val="none" w:sz="0" w:space="0" w:color="auto"/>
            <w:left w:val="none" w:sz="0" w:space="0" w:color="auto"/>
            <w:bottom w:val="none" w:sz="0" w:space="0" w:color="auto"/>
            <w:right w:val="none" w:sz="0" w:space="0" w:color="auto"/>
          </w:divBdr>
        </w:div>
        <w:div w:id="661666680">
          <w:marLeft w:val="480"/>
          <w:marRight w:val="0"/>
          <w:marTop w:val="0"/>
          <w:marBottom w:val="0"/>
          <w:divBdr>
            <w:top w:val="none" w:sz="0" w:space="0" w:color="auto"/>
            <w:left w:val="none" w:sz="0" w:space="0" w:color="auto"/>
            <w:bottom w:val="none" w:sz="0" w:space="0" w:color="auto"/>
            <w:right w:val="none" w:sz="0" w:space="0" w:color="auto"/>
          </w:divBdr>
        </w:div>
        <w:div w:id="1577477583">
          <w:marLeft w:val="480"/>
          <w:marRight w:val="0"/>
          <w:marTop w:val="0"/>
          <w:marBottom w:val="0"/>
          <w:divBdr>
            <w:top w:val="none" w:sz="0" w:space="0" w:color="auto"/>
            <w:left w:val="none" w:sz="0" w:space="0" w:color="auto"/>
            <w:bottom w:val="none" w:sz="0" w:space="0" w:color="auto"/>
            <w:right w:val="none" w:sz="0" w:space="0" w:color="auto"/>
          </w:divBdr>
        </w:div>
        <w:div w:id="2093157433">
          <w:marLeft w:val="480"/>
          <w:marRight w:val="0"/>
          <w:marTop w:val="0"/>
          <w:marBottom w:val="0"/>
          <w:divBdr>
            <w:top w:val="none" w:sz="0" w:space="0" w:color="auto"/>
            <w:left w:val="none" w:sz="0" w:space="0" w:color="auto"/>
            <w:bottom w:val="none" w:sz="0" w:space="0" w:color="auto"/>
            <w:right w:val="none" w:sz="0" w:space="0" w:color="auto"/>
          </w:divBdr>
        </w:div>
        <w:div w:id="1137801631">
          <w:marLeft w:val="480"/>
          <w:marRight w:val="0"/>
          <w:marTop w:val="0"/>
          <w:marBottom w:val="0"/>
          <w:divBdr>
            <w:top w:val="none" w:sz="0" w:space="0" w:color="auto"/>
            <w:left w:val="none" w:sz="0" w:space="0" w:color="auto"/>
            <w:bottom w:val="none" w:sz="0" w:space="0" w:color="auto"/>
            <w:right w:val="none" w:sz="0" w:space="0" w:color="auto"/>
          </w:divBdr>
        </w:div>
        <w:div w:id="1916668433">
          <w:marLeft w:val="480"/>
          <w:marRight w:val="0"/>
          <w:marTop w:val="0"/>
          <w:marBottom w:val="0"/>
          <w:divBdr>
            <w:top w:val="none" w:sz="0" w:space="0" w:color="auto"/>
            <w:left w:val="none" w:sz="0" w:space="0" w:color="auto"/>
            <w:bottom w:val="none" w:sz="0" w:space="0" w:color="auto"/>
            <w:right w:val="none" w:sz="0" w:space="0" w:color="auto"/>
          </w:divBdr>
        </w:div>
        <w:div w:id="485628297">
          <w:marLeft w:val="480"/>
          <w:marRight w:val="0"/>
          <w:marTop w:val="0"/>
          <w:marBottom w:val="0"/>
          <w:divBdr>
            <w:top w:val="none" w:sz="0" w:space="0" w:color="auto"/>
            <w:left w:val="none" w:sz="0" w:space="0" w:color="auto"/>
            <w:bottom w:val="none" w:sz="0" w:space="0" w:color="auto"/>
            <w:right w:val="none" w:sz="0" w:space="0" w:color="auto"/>
          </w:divBdr>
        </w:div>
        <w:div w:id="1392194756">
          <w:marLeft w:val="480"/>
          <w:marRight w:val="0"/>
          <w:marTop w:val="0"/>
          <w:marBottom w:val="0"/>
          <w:divBdr>
            <w:top w:val="none" w:sz="0" w:space="0" w:color="auto"/>
            <w:left w:val="none" w:sz="0" w:space="0" w:color="auto"/>
            <w:bottom w:val="none" w:sz="0" w:space="0" w:color="auto"/>
            <w:right w:val="none" w:sz="0" w:space="0" w:color="auto"/>
          </w:divBdr>
        </w:div>
        <w:div w:id="440805412">
          <w:marLeft w:val="480"/>
          <w:marRight w:val="0"/>
          <w:marTop w:val="0"/>
          <w:marBottom w:val="0"/>
          <w:divBdr>
            <w:top w:val="none" w:sz="0" w:space="0" w:color="auto"/>
            <w:left w:val="none" w:sz="0" w:space="0" w:color="auto"/>
            <w:bottom w:val="none" w:sz="0" w:space="0" w:color="auto"/>
            <w:right w:val="none" w:sz="0" w:space="0" w:color="auto"/>
          </w:divBdr>
        </w:div>
        <w:div w:id="780491429">
          <w:marLeft w:val="480"/>
          <w:marRight w:val="0"/>
          <w:marTop w:val="0"/>
          <w:marBottom w:val="0"/>
          <w:divBdr>
            <w:top w:val="none" w:sz="0" w:space="0" w:color="auto"/>
            <w:left w:val="none" w:sz="0" w:space="0" w:color="auto"/>
            <w:bottom w:val="none" w:sz="0" w:space="0" w:color="auto"/>
            <w:right w:val="none" w:sz="0" w:space="0" w:color="auto"/>
          </w:divBdr>
        </w:div>
        <w:div w:id="850683456">
          <w:marLeft w:val="480"/>
          <w:marRight w:val="0"/>
          <w:marTop w:val="0"/>
          <w:marBottom w:val="0"/>
          <w:divBdr>
            <w:top w:val="none" w:sz="0" w:space="0" w:color="auto"/>
            <w:left w:val="none" w:sz="0" w:space="0" w:color="auto"/>
            <w:bottom w:val="none" w:sz="0" w:space="0" w:color="auto"/>
            <w:right w:val="none" w:sz="0" w:space="0" w:color="auto"/>
          </w:divBdr>
        </w:div>
        <w:div w:id="955795500">
          <w:marLeft w:val="480"/>
          <w:marRight w:val="0"/>
          <w:marTop w:val="0"/>
          <w:marBottom w:val="0"/>
          <w:divBdr>
            <w:top w:val="none" w:sz="0" w:space="0" w:color="auto"/>
            <w:left w:val="none" w:sz="0" w:space="0" w:color="auto"/>
            <w:bottom w:val="none" w:sz="0" w:space="0" w:color="auto"/>
            <w:right w:val="none" w:sz="0" w:space="0" w:color="auto"/>
          </w:divBdr>
        </w:div>
        <w:div w:id="1088500878">
          <w:marLeft w:val="480"/>
          <w:marRight w:val="0"/>
          <w:marTop w:val="0"/>
          <w:marBottom w:val="0"/>
          <w:divBdr>
            <w:top w:val="none" w:sz="0" w:space="0" w:color="auto"/>
            <w:left w:val="none" w:sz="0" w:space="0" w:color="auto"/>
            <w:bottom w:val="none" w:sz="0" w:space="0" w:color="auto"/>
            <w:right w:val="none" w:sz="0" w:space="0" w:color="auto"/>
          </w:divBdr>
        </w:div>
        <w:div w:id="814028632">
          <w:marLeft w:val="480"/>
          <w:marRight w:val="0"/>
          <w:marTop w:val="0"/>
          <w:marBottom w:val="0"/>
          <w:divBdr>
            <w:top w:val="none" w:sz="0" w:space="0" w:color="auto"/>
            <w:left w:val="none" w:sz="0" w:space="0" w:color="auto"/>
            <w:bottom w:val="none" w:sz="0" w:space="0" w:color="auto"/>
            <w:right w:val="none" w:sz="0" w:space="0" w:color="auto"/>
          </w:divBdr>
        </w:div>
        <w:div w:id="1264873822">
          <w:marLeft w:val="480"/>
          <w:marRight w:val="0"/>
          <w:marTop w:val="0"/>
          <w:marBottom w:val="0"/>
          <w:divBdr>
            <w:top w:val="none" w:sz="0" w:space="0" w:color="auto"/>
            <w:left w:val="none" w:sz="0" w:space="0" w:color="auto"/>
            <w:bottom w:val="none" w:sz="0" w:space="0" w:color="auto"/>
            <w:right w:val="none" w:sz="0" w:space="0" w:color="auto"/>
          </w:divBdr>
        </w:div>
        <w:div w:id="1668168066">
          <w:marLeft w:val="480"/>
          <w:marRight w:val="0"/>
          <w:marTop w:val="0"/>
          <w:marBottom w:val="0"/>
          <w:divBdr>
            <w:top w:val="none" w:sz="0" w:space="0" w:color="auto"/>
            <w:left w:val="none" w:sz="0" w:space="0" w:color="auto"/>
            <w:bottom w:val="none" w:sz="0" w:space="0" w:color="auto"/>
            <w:right w:val="none" w:sz="0" w:space="0" w:color="auto"/>
          </w:divBdr>
        </w:div>
        <w:div w:id="710806150">
          <w:marLeft w:val="480"/>
          <w:marRight w:val="0"/>
          <w:marTop w:val="0"/>
          <w:marBottom w:val="0"/>
          <w:divBdr>
            <w:top w:val="none" w:sz="0" w:space="0" w:color="auto"/>
            <w:left w:val="none" w:sz="0" w:space="0" w:color="auto"/>
            <w:bottom w:val="none" w:sz="0" w:space="0" w:color="auto"/>
            <w:right w:val="none" w:sz="0" w:space="0" w:color="auto"/>
          </w:divBdr>
        </w:div>
        <w:div w:id="861743445">
          <w:marLeft w:val="480"/>
          <w:marRight w:val="0"/>
          <w:marTop w:val="0"/>
          <w:marBottom w:val="0"/>
          <w:divBdr>
            <w:top w:val="none" w:sz="0" w:space="0" w:color="auto"/>
            <w:left w:val="none" w:sz="0" w:space="0" w:color="auto"/>
            <w:bottom w:val="none" w:sz="0" w:space="0" w:color="auto"/>
            <w:right w:val="none" w:sz="0" w:space="0" w:color="auto"/>
          </w:divBdr>
        </w:div>
        <w:div w:id="133909285">
          <w:marLeft w:val="480"/>
          <w:marRight w:val="0"/>
          <w:marTop w:val="0"/>
          <w:marBottom w:val="0"/>
          <w:divBdr>
            <w:top w:val="none" w:sz="0" w:space="0" w:color="auto"/>
            <w:left w:val="none" w:sz="0" w:space="0" w:color="auto"/>
            <w:bottom w:val="none" w:sz="0" w:space="0" w:color="auto"/>
            <w:right w:val="none" w:sz="0" w:space="0" w:color="auto"/>
          </w:divBdr>
        </w:div>
        <w:div w:id="787627158">
          <w:marLeft w:val="480"/>
          <w:marRight w:val="0"/>
          <w:marTop w:val="0"/>
          <w:marBottom w:val="0"/>
          <w:divBdr>
            <w:top w:val="none" w:sz="0" w:space="0" w:color="auto"/>
            <w:left w:val="none" w:sz="0" w:space="0" w:color="auto"/>
            <w:bottom w:val="none" w:sz="0" w:space="0" w:color="auto"/>
            <w:right w:val="none" w:sz="0" w:space="0" w:color="auto"/>
          </w:divBdr>
        </w:div>
        <w:div w:id="841508319">
          <w:marLeft w:val="480"/>
          <w:marRight w:val="0"/>
          <w:marTop w:val="0"/>
          <w:marBottom w:val="0"/>
          <w:divBdr>
            <w:top w:val="none" w:sz="0" w:space="0" w:color="auto"/>
            <w:left w:val="none" w:sz="0" w:space="0" w:color="auto"/>
            <w:bottom w:val="none" w:sz="0" w:space="0" w:color="auto"/>
            <w:right w:val="none" w:sz="0" w:space="0" w:color="auto"/>
          </w:divBdr>
        </w:div>
        <w:div w:id="271785789">
          <w:marLeft w:val="480"/>
          <w:marRight w:val="0"/>
          <w:marTop w:val="0"/>
          <w:marBottom w:val="0"/>
          <w:divBdr>
            <w:top w:val="none" w:sz="0" w:space="0" w:color="auto"/>
            <w:left w:val="none" w:sz="0" w:space="0" w:color="auto"/>
            <w:bottom w:val="none" w:sz="0" w:space="0" w:color="auto"/>
            <w:right w:val="none" w:sz="0" w:space="0" w:color="auto"/>
          </w:divBdr>
        </w:div>
        <w:div w:id="1058553677">
          <w:marLeft w:val="480"/>
          <w:marRight w:val="0"/>
          <w:marTop w:val="0"/>
          <w:marBottom w:val="0"/>
          <w:divBdr>
            <w:top w:val="none" w:sz="0" w:space="0" w:color="auto"/>
            <w:left w:val="none" w:sz="0" w:space="0" w:color="auto"/>
            <w:bottom w:val="none" w:sz="0" w:space="0" w:color="auto"/>
            <w:right w:val="none" w:sz="0" w:space="0" w:color="auto"/>
          </w:divBdr>
        </w:div>
        <w:div w:id="1620450696">
          <w:marLeft w:val="480"/>
          <w:marRight w:val="0"/>
          <w:marTop w:val="0"/>
          <w:marBottom w:val="0"/>
          <w:divBdr>
            <w:top w:val="none" w:sz="0" w:space="0" w:color="auto"/>
            <w:left w:val="none" w:sz="0" w:space="0" w:color="auto"/>
            <w:bottom w:val="none" w:sz="0" w:space="0" w:color="auto"/>
            <w:right w:val="none" w:sz="0" w:space="0" w:color="auto"/>
          </w:divBdr>
        </w:div>
        <w:div w:id="973565567">
          <w:marLeft w:val="480"/>
          <w:marRight w:val="0"/>
          <w:marTop w:val="0"/>
          <w:marBottom w:val="0"/>
          <w:divBdr>
            <w:top w:val="none" w:sz="0" w:space="0" w:color="auto"/>
            <w:left w:val="none" w:sz="0" w:space="0" w:color="auto"/>
            <w:bottom w:val="none" w:sz="0" w:space="0" w:color="auto"/>
            <w:right w:val="none" w:sz="0" w:space="0" w:color="auto"/>
          </w:divBdr>
        </w:div>
        <w:div w:id="1887831453">
          <w:marLeft w:val="480"/>
          <w:marRight w:val="0"/>
          <w:marTop w:val="0"/>
          <w:marBottom w:val="0"/>
          <w:divBdr>
            <w:top w:val="none" w:sz="0" w:space="0" w:color="auto"/>
            <w:left w:val="none" w:sz="0" w:space="0" w:color="auto"/>
            <w:bottom w:val="none" w:sz="0" w:space="0" w:color="auto"/>
            <w:right w:val="none" w:sz="0" w:space="0" w:color="auto"/>
          </w:divBdr>
        </w:div>
        <w:div w:id="802042719">
          <w:marLeft w:val="480"/>
          <w:marRight w:val="0"/>
          <w:marTop w:val="0"/>
          <w:marBottom w:val="0"/>
          <w:divBdr>
            <w:top w:val="none" w:sz="0" w:space="0" w:color="auto"/>
            <w:left w:val="none" w:sz="0" w:space="0" w:color="auto"/>
            <w:bottom w:val="none" w:sz="0" w:space="0" w:color="auto"/>
            <w:right w:val="none" w:sz="0" w:space="0" w:color="auto"/>
          </w:divBdr>
        </w:div>
        <w:div w:id="1048605647">
          <w:marLeft w:val="480"/>
          <w:marRight w:val="0"/>
          <w:marTop w:val="0"/>
          <w:marBottom w:val="0"/>
          <w:divBdr>
            <w:top w:val="none" w:sz="0" w:space="0" w:color="auto"/>
            <w:left w:val="none" w:sz="0" w:space="0" w:color="auto"/>
            <w:bottom w:val="none" w:sz="0" w:space="0" w:color="auto"/>
            <w:right w:val="none" w:sz="0" w:space="0" w:color="auto"/>
          </w:divBdr>
        </w:div>
        <w:div w:id="1692760256">
          <w:marLeft w:val="480"/>
          <w:marRight w:val="0"/>
          <w:marTop w:val="0"/>
          <w:marBottom w:val="0"/>
          <w:divBdr>
            <w:top w:val="none" w:sz="0" w:space="0" w:color="auto"/>
            <w:left w:val="none" w:sz="0" w:space="0" w:color="auto"/>
            <w:bottom w:val="none" w:sz="0" w:space="0" w:color="auto"/>
            <w:right w:val="none" w:sz="0" w:space="0" w:color="auto"/>
          </w:divBdr>
        </w:div>
        <w:div w:id="56514987">
          <w:marLeft w:val="480"/>
          <w:marRight w:val="0"/>
          <w:marTop w:val="0"/>
          <w:marBottom w:val="0"/>
          <w:divBdr>
            <w:top w:val="none" w:sz="0" w:space="0" w:color="auto"/>
            <w:left w:val="none" w:sz="0" w:space="0" w:color="auto"/>
            <w:bottom w:val="none" w:sz="0" w:space="0" w:color="auto"/>
            <w:right w:val="none" w:sz="0" w:space="0" w:color="auto"/>
          </w:divBdr>
        </w:div>
        <w:div w:id="1045375787">
          <w:marLeft w:val="480"/>
          <w:marRight w:val="0"/>
          <w:marTop w:val="0"/>
          <w:marBottom w:val="0"/>
          <w:divBdr>
            <w:top w:val="none" w:sz="0" w:space="0" w:color="auto"/>
            <w:left w:val="none" w:sz="0" w:space="0" w:color="auto"/>
            <w:bottom w:val="none" w:sz="0" w:space="0" w:color="auto"/>
            <w:right w:val="none" w:sz="0" w:space="0" w:color="auto"/>
          </w:divBdr>
        </w:div>
        <w:div w:id="1473673789">
          <w:marLeft w:val="480"/>
          <w:marRight w:val="0"/>
          <w:marTop w:val="0"/>
          <w:marBottom w:val="0"/>
          <w:divBdr>
            <w:top w:val="none" w:sz="0" w:space="0" w:color="auto"/>
            <w:left w:val="none" w:sz="0" w:space="0" w:color="auto"/>
            <w:bottom w:val="none" w:sz="0" w:space="0" w:color="auto"/>
            <w:right w:val="none" w:sz="0" w:space="0" w:color="auto"/>
          </w:divBdr>
        </w:div>
        <w:div w:id="189730871">
          <w:marLeft w:val="480"/>
          <w:marRight w:val="0"/>
          <w:marTop w:val="0"/>
          <w:marBottom w:val="0"/>
          <w:divBdr>
            <w:top w:val="none" w:sz="0" w:space="0" w:color="auto"/>
            <w:left w:val="none" w:sz="0" w:space="0" w:color="auto"/>
            <w:bottom w:val="none" w:sz="0" w:space="0" w:color="auto"/>
            <w:right w:val="none" w:sz="0" w:space="0" w:color="auto"/>
          </w:divBdr>
        </w:div>
        <w:div w:id="908618170">
          <w:marLeft w:val="480"/>
          <w:marRight w:val="0"/>
          <w:marTop w:val="0"/>
          <w:marBottom w:val="0"/>
          <w:divBdr>
            <w:top w:val="none" w:sz="0" w:space="0" w:color="auto"/>
            <w:left w:val="none" w:sz="0" w:space="0" w:color="auto"/>
            <w:bottom w:val="none" w:sz="0" w:space="0" w:color="auto"/>
            <w:right w:val="none" w:sz="0" w:space="0" w:color="auto"/>
          </w:divBdr>
        </w:div>
        <w:div w:id="1267537275">
          <w:marLeft w:val="480"/>
          <w:marRight w:val="0"/>
          <w:marTop w:val="0"/>
          <w:marBottom w:val="0"/>
          <w:divBdr>
            <w:top w:val="none" w:sz="0" w:space="0" w:color="auto"/>
            <w:left w:val="none" w:sz="0" w:space="0" w:color="auto"/>
            <w:bottom w:val="none" w:sz="0" w:space="0" w:color="auto"/>
            <w:right w:val="none" w:sz="0" w:space="0" w:color="auto"/>
          </w:divBdr>
        </w:div>
        <w:div w:id="273026404">
          <w:marLeft w:val="480"/>
          <w:marRight w:val="0"/>
          <w:marTop w:val="0"/>
          <w:marBottom w:val="0"/>
          <w:divBdr>
            <w:top w:val="none" w:sz="0" w:space="0" w:color="auto"/>
            <w:left w:val="none" w:sz="0" w:space="0" w:color="auto"/>
            <w:bottom w:val="none" w:sz="0" w:space="0" w:color="auto"/>
            <w:right w:val="none" w:sz="0" w:space="0" w:color="auto"/>
          </w:divBdr>
        </w:div>
        <w:div w:id="1333728254">
          <w:marLeft w:val="480"/>
          <w:marRight w:val="0"/>
          <w:marTop w:val="0"/>
          <w:marBottom w:val="0"/>
          <w:divBdr>
            <w:top w:val="none" w:sz="0" w:space="0" w:color="auto"/>
            <w:left w:val="none" w:sz="0" w:space="0" w:color="auto"/>
            <w:bottom w:val="none" w:sz="0" w:space="0" w:color="auto"/>
            <w:right w:val="none" w:sz="0" w:space="0" w:color="auto"/>
          </w:divBdr>
        </w:div>
        <w:div w:id="567959696">
          <w:marLeft w:val="480"/>
          <w:marRight w:val="0"/>
          <w:marTop w:val="0"/>
          <w:marBottom w:val="0"/>
          <w:divBdr>
            <w:top w:val="none" w:sz="0" w:space="0" w:color="auto"/>
            <w:left w:val="none" w:sz="0" w:space="0" w:color="auto"/>
            <w:bottom w:val="none" w:sz="0" w:space="0" w:color="auto"/>
            <w:right w:val="none" w:sz="0" w:space="0" w:color="auto"/>
          </w:divBdr>
        </w:div>
        <w:div w:id="403993680">
          <w:marLeft w:val="480"/>
          <w:marRight w:val="0"/>
          <w:marTop w:val="0"/>
          <w:marBottom w:val="0"/>
          <w:divBdr>
            <w:top w:val="none" w:sz="0" w:space="0" w:color="auto"/>
            <w:left w:val="none" w:sz="0" w:space="0" w:color="auto"/>
            <w:bottom w:val="none" w:sz="0" w:space="0" w:color="auto"/>
            <w:right w:val="none" w:sz="0" w:space="0" w:color="auto"/>
          </w:divBdr>
        </w:div>
        <w:div w:id="887305306">
          <w:marLeft w:val="480"/>
          <w:marRight w:val="0"/>
          <w:marTop w:val="0"/>
          <w:marBottom w:val="0"/>
          <w:divBdr>
            <w:top w:val="none" w:sz="0" w:space="0" w:color="auto"/>
            <w:left w:val="none" w:sz="0" w:space="0" w:color="auto"/>
            <w:bottom w:val="none" w:sz="0" w:space="0" w:color="auto"/>
            <w:right w:val="none" w:sz="0" w:space="0" w:color="auto"/>
          </w:divBdr>
        </w:div>
        <w:div w:id="1787381094">
          <w:marLeft w:val="480"/>
          <w:marRight w:val="0"/>
          <w:marTop w:val="0"/>
          <w:marBottom w:val="0"/>
          <w:divBdr>
            <w:top w:val="none" w:sz="0" w:space="0" w:color="auto"/>
            <w:left w:val="none" w:sz="0" w:space="0" w:color="auto"/>
            <w:bottom w:val="none" w:sz="0" w:space="0" w:color="auto"/>
            <w:right w:val="none" w:sz="0" w:space="0" w:color="auto"/>
          </w:divBdr>
        </w:div>
        <w:div w:id="490030143">
          <w:marLeft w:val="480"/>
          <w:marRight w:val="0"/>
          <w:marTop w:val="0"/>
          <w:marBottom w:val="0"/>
          <w:divBdr>
            <w:top w:val="none" w:sz="0" w:space="0" w:color="auto"/>
            <w:left w:val="none" w:sz="0" w:space="0" w:color="auto"/>
            <w:bottom w:val="none" w:sz="0" w:space="0" w:color="auto"/>
            <w:right w:val="none" w:sz="0" w:space="0" w:color="auto"/>
          </w:divBdr>
        </w:div>
        <w:div w:id="544030594">
          <w:marLeft w:val="480"/>
          <w:marRight w:val="0"/>
          <w:marTop w:val="0"/>
          <w:marBottom w:val="0"/>
          <w:divBdr>
            <w:top w:val="none" w:sz="0" w:space="0" w:color="auto"/>
            <w:left w:val="none" w:sz="0" w:space="0" w:color="auto"/>
            <w:bottom w:val="none" w:sz="0" w:space="0" w:color="auto"/>
            <w:right w:val="none" w:sz="0" w:space="0" w:color="auto"/>
          </w:divBdr>
        </w:div>
        <w:div w:id="1324238337">
          <w:marLeft w:val="480"/>
          <w:marRight w:val="0"/>
          <w:marTop w:val="0"/>
          <w:marBottom w:val="0"/>
          <w:divBdr>
            <w:top w:val="none" w:sz="0" w:space="0" w:color="auto"/>
            <w:left w:val="none" w:sz="0" w:space="0" w:color="auto"/>
            <w:bottom w:val="none" w:sz="0" w:space="0" w:color="auto"/>
            <w:right w:val="none" w:sz="0" w:space="0" w:color="auto"/>
          </w:divBdr>
        </w:div>
        <w:div w:id="2066760114">
          <w:marLeft w:val="480"/>
          <w:marRight w:val="0"/>
          <w:marTop w:val="0"/>
          <w:marBottom w:val="0"/>
          <w:divBdr>
            <w:top w:val="none" w:sz="0" w:space="0" w:color="auto"/>
            <w:left w:val="none" w:sz="0" w:space="0" w:color="auto"/>
            <w:bottom w:val="none" w:sz="0" w:space="0" w:color="auto"/>
            <w:right w:val="none" w:sz="0" w:space="0" w:color="auto"/>
          </w:divBdr>
        </w:div>
        <w:div w:id="2061705432">
          <w:marLeft w:val="480"/>
          <w:marRight w:val="0"/>
          <w:marTop w:val="0"/>
          <w:marBottom w:val="0"/>
          <w:divBdr>
            <w:top w:val="none" w:sz="0" w:space="0" w:color="auto"/>
            <w:left w:val="none" w:sz="0" w:space="0" w:color="auto"/>
            <w:bottom w:val="none" w:sz="0" w:space="0" w:color="auto"/>
            <w:right w:val="none" w:sz="0" w:space="0" w:color="auto"/>
          </w:divBdr>
        </w:div>
        <w:div w:id="1996764793">
          <w:marLeft w:val="480"/>
          <w:marRight w:val="0"/>
          <w:marTop w:val="0"/>
          <w:marBottom w:val="0"/>
          <w:divBdr>
            <w:top w:val="none" w:sz="0" w:space="0" w:color="auto"/>
            <w:left w:val="none" w:sz="0" w:space="0" w:color="auto"/>
            <w:bottom w:val="none" w:sz="0" w:space="0" w:color="auto"/>
            <w:right w:val="none" w:sz="0" w:space="0" w:color="auto"/>
          </w:divBdr>
        </w:div>
        <w:div w:id="2087074270">
          <w:marLeft w:val="480"/>
          <w:marRight w:val="0"/>
          <w:marTop w:val="0"/>
          <w:marBottom w:val="0"/>
          <w:divBdr>
            <w:top w:val="none" w:sz="0" w:space="0" w:color="auto"/>
            <w:left w:val="none" w:sz="0" w:space="0" w:color="auto"/>
            <w:bottom w:val="none" w:sz="0" w:space="0" w:color="auto"/>
            <w:right w:val="none" w:sz="0" w:space="0" w:color="auto"/>
          </w:divBdr>
        </w:div>
        <w:div w:id="935020823">
          <w:marLeft w:val="480"/>
          <w:marRight w:val="0"/>
          <w:marTop w:val="0"/>
          <w:marBottom w:val="0"/>
          <w:divBdr>
            <w:top w:val="none" w:sz="0" w:space="0" w:color="auto"/>
            <w:left w:val="none" w:sz="0" w:space="0" w:color="auto"/>
            <w:bottom w:val="none" w:sz="0" w:space="0" w:color="auto"/>
            <w:right w:val="none" w:sz="0" w:space="0" w:color="auto"/>
          </w:divBdr>
        </w:div>
        <w:div w:id="1021975004">
          <w:marLeft w:val="480"/>
          <w:marRight w:val="0"/>
          <w:marTop w:val="0"/>
          <w:marBottom w:val="0"/>
          <w:divBdr>
            <w:top w:val="none" w:sz="0" w:space="0" w:color="auto"/>
            <w:left w:val="none" w:sz="0" w:space="0" w:color="auto"/>
            <w:bottom w:val="none" w:sz="0" w:space="0" w:color="auto"/>
            <w:right w:val="none" w:sz="0" w:space="0" w:color="auto"/>
          </w:divBdr>
        </w:div>
        <w:div w:id="937643412">
          <w:marLeft w:val="480"/>
          <w:marRight w:val="0"/>
          <w:marTop w:val="0"/>
          <w:marBottom w:val="0"/>
          <w:divBdr>
            <w:top w:val="none" w:sz="0" w:space="0" w:color="auto"/>
            <w:left w:val="none" w:sz="0" w:space="0" w:color="auto"/>
            <w:bottom w:val="none" w:sz="0" w:space="0" w:color="auto"/>
            <w:right w:val="none" w:sz="0" w:space="0" w:color="auto"/>
          </w:divBdr>
        </w:div>
        <w:div w:id="115179155">
          <w:marLeft w:val="480"/>
          <w:marRight w:val="0"/>
          <w:marTop w:val="0"/>
          <w:marBottom w:val="0"/>
          <w:divBdr>
            <w:top w:val="none" w:sz="0" w:space="0" w:color="auto"/>
            <w:left w:val="none" w:sz="0" w:space="0" w:color="auto"/>
            <w:bottom w:val="none" w:sz="0" w:space="0" w:color="auto"/>
            <w:right w:val="none" w:sz="0" w:space="0" w:color="auto"/>
          </w:divBdr>
        </w:div>
        <w:div w:id="249774886">
          <w:marLeft w:val="480"/>
          <w:marRight w:val="0"/>
          <w:marTop w:val="0"/>
          <w:marBottom w:val="0"/>
          <w:divBdr>
            <w:top w:val="none" w:sz="0" w:space="0" w:color="auto"/>
            <w:left w:val="none" w:sz="0" w:space="0" w:color="auto"/>
            <w:bottom w:val="none" w:sz="0" w:space="0" w:color="auto"/>
            <w:right w:val="none" w:sz="0" w:space="0" w:color="auto"/>
          </w:divBdr>
        </w:div>
        <w:div w:id="1678728159">
          <w:marLeft w:val="480"/>
          <w:marRight w:val="0"/>
          <w:marTop w:val="0"/>
          <w:marBottom w:val="0"/>
          <w:divBdr>
            <w:top w:val="none" w:sz="0" w:space="0" w:color="auto"/>
            <w:left w:val="none" w:sz="0" w:space="0" w:color="auto"/>
            <w:bottom w:val="none" w:sz="0" w:space="0" w:color="auto"/>
            <w:right w:val="none" w:sz="0" w:space="0" w:color="auto"/>
          </w:divBdr>
        </w:div>
        <w:div w:id="1924407679">
          <w:marLeft w:val="480"/>
          <w:marRight w:val="0"/>
          <w:marTop w:val="0"/>
          <w:marBottom w:val="0"/>
          <w:divBdr>
            <w:top w:val="none" w:sz="0" w:space="0" w:color="auto"/>
            <w:left w:val="none" w:sz="0" w:space="0" w:color="auto"/>
            <w:bottom w:val="none" w:sz="0" w:space="0" w:color="auto"/>
            <w:right w:val="none" w:sz="0" w:space="0" w:color="auto"/>
          </w:divBdr>
        </w:div>
        <w:div w:id="1203252277">
          <w:marLeft w:val="480"/>
          <w:marRight w:val="0"/>
          <w:marTop w:val="0"/>
          <w:marBottom w:val="0"/>
          <w:divBdr>
            <w:top w:val="none" w:sz="0" w:space="0" w:color="auto"/>
            <w:left w:val="none" w:sz="0" w:space="0" w:color="auto"/>
            <w:bottom w:val="none" w:sz="0" w:space="0" w:color="auto"/>
            <w:right w:val="none" w:sz="0" w:space="0" w:color="auto"/>
          </w:divBdr>
        </w:div>
        <w:div w:id="1315917126">
          <w:marLeft w:val="480"/>
          <w:marRight w:val="0"/>
          <w:marTop w:val="0"/>
          <w:marBottom w:val="0"/>
          <w:divBdr>
            <w:top w:val="none" w:sz="0" w:space="0" w:color="auto"/>
            <w:left w:val="none" w:sz="0" w:space="0" w:color="auto"/>
            <w:bottom w:val="none" w:sz="0" w:space="0" w:color="auto"/>
            <w:right w:val="none" w:sz="0" w:space="0" w:color="auto"/>
          </w:divBdr>
        </w:div>
        <w:div w:id="2000962874">
          <w:marLeft w:val="480"/>
          <w:marRight w:val="0"/>
          <w:marTop w:val="0"/>
          <w:marBottom w:val="0"/>
          <w:divBdr>
            <w:top w:val="none" w:sz="0" w:space="0" w:color="auto"/>
            <w:left w:val="none" w:sz="0" w:space="0" w:color="auto"/>
            <w:bottom w:val="none" w:sz="0" w:space="0" w:color="auto"/>
            <w:right w:val="none" w:sz="0" w:space="0" w:color="auto"/>
          </w:divBdr>
        </w:div>
        <w:div w:id="1964075794">
          <w:marLeft w:val="480"/>
          <w:marRight w:val="0"/>
          <w:marTop w:val="0"/>
          <w:marBottom w:val="0"/>
          <w:divBdr>
            <w:top w:val="none" w:sz="0" w:space="0" w:color="auto"/>
            <w:left w:val="none" w:sz="0" w:space="0" w:color="auto"/>
            <w:bottom w:val="none" w:sz="0" w:space="0" w:color="auto"/>
            <w:right w:val="none" w:sz="0" w:space="0" w:color="auto"/>
          </w:divBdr>
        </w:div>
        <w:div w:id="1867015662">
          <w:marLeft w:val="480"/>
          <w:marRight w:val="0"/>
          <w:marTop w:val="0"/>
          <w:marBottom w:val="0"/>
          <w:divBdr>
            <w:top w:val="none" w:sz="0" w:space="0" w:color="auto"/>
            <w:left w:val="none" w:sz="0" w:space="0" w:color="auto"/>
            <w:bottom w:val="none" w:sz="0" w:space="0" w:color="auto"/>
            <w:right w:val="none" w:sz="0" w:space="0" w:color="auto"/>
          </w:divBdr>
        </w:div>
        <w:div w:id="1014842878">
          <w:marLeft w:val="480"/>
          <w:marRight w:val="0"/>
          <w:marTop w:val="0"/>
          <w:marBottom w:val="0"/>
          <w:divBdr>
            <w:top w:val="none" w:sz="0" w:space="0" w:color="auto"/>
            <w:left w:val="none" w:sz="0" w:space="0" w:color="auto"/>
            <w:bottom w:val="none" w:sz="0" w:space="0" w:color="auto"/>
            <w:right w:val="none" w:sz="0" w:space="0" w:color="auto"/>
          </w:divBdr>
        </w:div>
        <w:div w:id="1062369002">
          <w:marLeft w:val="480"/>
          <w:marRight w:val="0"/>
          <w:marTop w:val="0"/>
          <w:marBottom w:val="0"/>
          <w:divBdr>
            <w:top w:val="none" w:sz="0" w:space="0" w:color="auto"/>
            <w:left w:val="none" w:sz="0" w:space="0" w:color="auto"/>
            <w:bottom w:val="none" w:sz="0" w:space="0" w:color="auto"/>
            <w:right w:val="none" w:sz="0" w:space="0" w:color="auto"/>
          </w:divBdr>
        </w:div>
        <w:div w:id="1601839304">
          <w:marLeft w:val="480"/>
          <w:marRight w:val="0"/>
          <w:marTop w:val="0"/>
          <w:marBottom w:val="0"/>
          <w:divBdr>
            <w:top w:val="none" w:sz="0" w:space="0" w:color="auto"/>
            <w:left w:val="none" w:sz="0" w:space="0" w:color="auto"/>
            <w:bottom w:val="none" w:sz="0" w:space="0" w:color="auto"/>
            <w:right w:val="none" w:sz="0" w:space="0" w:color="auto"/>
          </w:divBdr>
        </w:div>
        <w:div w:id="115605515">
          <w:marLeft w:val="480"/>
          <w:marRight w:val="0"/>
          <w:marTop w:val="0"/>
          <w:marBottom w:val="0"/>
          <w:divBdr>
            <w:top w:val="none" w:sz="0" w:space="0" w:color="auto"/>
            <w:left w:val="none" w:sz="0" w:space="0" w:color="auto"/>
            <w:bottom w:val="none" w:sz="0" w:space="0" w:color="auto"/>
            <w:right w:val="none" w:sz="0" w:space="0" w:color="auto"/>
          </w:divBdr>
        </w:div>
        <w:div w:id="934049897">
          <w:marLeft w:val="480"/>
          <w:marRight w:val="0"/>
          <w:marTop w:val="0"/>
          <w:marBottom w:val="0"/>
          <w:divBdr>
            <w:top w:val="none" w:sz="0" w:space="0" w:color="auto"/>
            <w:left w:val="none" w:sz="0" w:space="0" w:color="auto"/>
            <w:bottom w:val="none" w:sz="0" w:space="0" w:color="auto"/>
            <w:right w:val="none" w:sz="0" w:space="0" w:color="auto"/>
          </w:divBdr>
        </w:div>
        <w:div w:id="1288311776">
          <w:marLeft w:val="480"/>
          <w:marRight w:val="0"/>
          <w:marTop w:val="0"/>
          <w:marBottom w:val="0"/>
          <w:divBdr>
            <w:top w:val="none" w:sz="0" w:space="0" w:color="auto"/>
            <w:left w:val="none" w:sz="0" w:space="0" w:color="auto"/>
            <w:bottom w:val="none" w:sz="0" w:space="0" w:color="auto"/>
            <w:right w:val="none" w:sz="0" w:space="0" w:color="auto"/>
          </w:divBdr>
        </w:div>
        <w:div w:id="188761160">
          <w:marLeft w:val="480"/>
          <w:marRight w:val="0"/>
          <w:marTop w:val="0"/>
          <w:marBottom w:val="0"/>
          <w:divBdr>
            <w:top w:val="none" w:sz="0" w:space="0" w:color="auto"/>
            <w:left w:val="none" w:sz="0" w:space="0" w:color="auto"/>
            <w:bottom w:val="none" w:sz="0" w:space="0" w:color="auto"/>
            <w:right w:val="none" w:sz="0" w:space="0" w:color="auto"/>
          </w:divBdr>
        </w:div>
        <w:div w:id="373695820">
          <w:marLeft w:val="480"/>
          <w:marRight w:val="0"/>
          <w:marTop w:val="0"/>
          <w:marBottom w:val="0"/>
          <w:divBdr>
            <w:top w:val="none" w:sz="0" w:space="0" w:color="auto"/>
            <w:left w:val="none" w:sz="0" w:space="0" w:color="auto"/>
            <w:bottom w:val="none" w:sz="0" w:space="0" w:color="auto"/>
            <w:right w:val="none" w:sz="0" w:space="0" w:color="auto"/>
          </w:divBdr>
        </w:div>
        <w:div w:id="1980190187">
          <w:marLeft w:val="480"/>
          <w:marRight w:val="0"/>
          <w:marTop w:val="0"/>
          <w:marBottom w:val="0"/>
          <w:divBdr>
            <w:top w:val="none" w:sz="0" w:space="0" w:color="auto"/>
            <w:left w:val="none" w:sz="0" w:space="0" w:color="auto"/>
            <w:bottom w:val="none" w:sz="0" w:space="0" w:color="auto"/>
            <w:right w:val="none" w:sz="0" w:space="0" w:color="auto"/>
          </w:divBdr>
        </w:div>
        <w:div w:id="1640647906">
          <w:marLeft w:val="480"/>
          <w:marRight w:val="0"/>
          <w:marTop w:val="0"/>
          <w:marBottom w:val="0"/>
          <w:divBdr>
            <w:top w:val="none" w:sz="0" w:space="0" w:color="auto"/>
            <w:left w:val="none" w:sz="0" w:space="0" w:color="auto"/>
            <w:bottom w:val="none" w:sz="0" w:space="0" w:color="auto"/>
            <w:right w:val="none" w:sz="0" w:space="0" w:color="auto"/>
          </w:divBdr>
        </w:div>
        <w:div w:id="273368650">
          <w:marLeft w:val="480"/>
          <w:marRight w:val="0"/>
          <w:marTop w:val="0"/>
          <w:marBottom w:val="0"/>
          <w:divBdr>
            <w:top w:val="none" w:sz="0" w:space="0" w:color="auto"/>
            <w:left w:val="none" w:sz="0" w:space="0" w:color="auto"/>
            <w:bottom w:val="none" w:sz="0" w:space="0" w:color="auto"/>
            <w:right w:val="none" w:sz="0" w:space="0" w:color="auto"/>
          </w:divBdr>
        </w:div>
        <w:div w:id="1628001833">
          <w:marLeft w:val="480"/>
          <w:marRight w:val="0"/>
          <w:marTop w:val="0"/>
          <w:marBottom w:val="0"/>
          <w:divBdr>
            <w:top w:val="none" w:sz="0" w:space="0" w:color="auto"/>
            <w:left w:val="none" w:sz="0" w:space="0" w:color="auto"/>
            <w:bottom w:val="none" w:sz="0" w:space="0" w:color="auto"/>
            <w:right w:val="none" w:sz="0" w:space="0" w:color="auto"/>
          </w:divBdr>
        </w:div>
        <w:div w:id="2143573050">
          <w:marLeft w:val="480"/>
          <w:marRight w:val="0"/>
          <w:marTop w:val="0"/>
          <w:marBottom w:val="0"/>
          <w:divBdr>
            <w:top w:val="none" w:sz="0" w:space="0" w:color="auto"/>
            <w:left w:val="none" w:sz="0" w:space="0" w:color="auto"/>
            <w:bottom w:val="none" w:sz="0" w:space="0" w:color="auto"/>
            <w:right w:val="none" w:sz="0" w:space="0" w:color="auto"/>
          </w:divBdr>
        </w:div>
        <w:div w:id="66079286">
          <w:marLeft w:val="480"/>
          <w:marRight w:val="0"/>
          <w:marTop w:val="0"/>
          <w:marBottom w:val="0"/>
          <w:divBdr>
            <w:top w:val="none" w:sz="0" w:space="0" w:color="auto"/>
            <w:left w:val="none" w:sz="0" w:space="0" w:color="auto"/>
            <w:bottom w:val="none" w:sz="0" w:space="0" w:color="auto"/>
            <w:right w:val="none" w:sz="0" w:space="0" w:color="auto"/>
          </w:divBdr>
        </w:div>
        <w:div w:id="1143541244">
          <w:marLeft w:val="480"/>
          <w:marRight w:val="0"/>
          <w:marTop w:val="0"/>
          <w:marBottom w:val="0"/>
          <w:divBdr>
            <w:top w:val="none" w:sz="0" w:space="0" w:color="auto"/>
            <w:left w:val="none" w:sz="0" w:space="0" w:color="auto"/>
            <w:bottom w:val="none" w:sz="0" w:space="0" w:color="auto"/>
            <w:right w:val="none" w:sz="0" w:space="0" w:color="auto"/>
          </w:divBdr>
        </w:div>
        <w:div w:id="88086940">
          <w:marLeft w:val="480"/>
          <w:marRight w:val="0"/>
          <w:marTop w:val="0"/>
          <w:marBottom w:val="0"/>
          <w:divBdr>
            <w:top w:val="none" w:sz="0" w:space="0" w:color="auto"/>
            <w:left w:val="none" w:sz="0" w:space="0" w:color="auto"/>
            <w:bottom w:val="none" w:sz="0" w:space="0" w:color="auto"/>
            <w:right w:val="none" w:sz="0" w:space="0" w:color="auto"/>
          </w:divBdr>
        </w:div>
        <w:div w:id="1931349158">
          <w:marLeft w:val="480"/>
          <w:marRight w:val="0"/>
          <w:marTop w:val="0"/>
          <w:marBottom w:val="0"/>
          <w:divBdr>
            <w:top w:val="none" w:sz="0" w:space="0" w:color="auto"/>
            <w:left w:val="none" w:sz="0" w:space="0" w:color="auto"/>
            <w:bottom w:val="none" w:sz="0" w:space="0" w:color="auto"/>
            <w:right w:val="none" w:sz="0" w:space="0" w:color="auto"/>
          </w:divBdr>
        </w:div>
        <w:div w:id="1361320355">
          <w:marLeft w:val="480"/>
          <w:marRight w:val="0"/>
          <w:marTop w:val="0"/>
          <w:marBottom w:val="0"/>
          <w:divBdr>
            <w:top w:val="none" w:sz="0" w:space="0" w:color="auto"/>
            <w:left w:val="none" w:sz="0" w:space="0" w:color="auto"/>
            <w:bottom w:val="none" w:sz="0" w:space="0" w:color="auto"/>
            <w:right w:val="none" w:sz="0" w:space="0" w:color="auto"/>
          </w:divBdr>
        </w:div>
        <w:div w:id="2006201268">
          <w:marLeft w:val="480"/>
          <w:marRight w:val="0"/>
          <w:marTop w:val="0"/>
          <w:marBottom w:val="0"/>
          <w:divBdr>
            <w:top w:val="none" w:sz="0" w:space="0" w:color="auto"/>
            <w:left w:val="none" w:sz="0" w:space="0" w:color="auto"/>
            <w:bottom w:val="none" w:sz="0" w:space="0" w:color="auto"/>
            <w:right w:val="none" w:sz="0" w:space="0" w:color="auto"/>
          </w:divBdr>
        </w:div>
        <w:div w:id="1938177384">
          <w:marLeft w:val="480"/>
          <w:marRight w:val="0"/>
          <w:marTop w:val="0"/>
          <w:marBottom w:val="0"/>
          <w:divBdr>
            <w:top w:val="none" w:sz="0" w:space="0" w:color="auto"/>
            <w:left w:val="none" w:sz="0" w:space="0" w:color="auto"/>
            <w:bottom w:val="none" w:sz="0" w:space="0" w:color="auto"/>
            <w:right w:val="none" w:sz="0" w:space="0" w:color="auto"/>
          </w:divBdr>
        </w:div>
        <w:div w:id="1228416012">
          <w:marLeft w:val="480"/>
          <w:marRight w:val="0"/>
          <w:marTop w:val="0"/>
          <w:marBottom w:val="0"/>
          <w:divBdr>
            <w:top w:val="none" w:sz="0" w:space="0" w:color="auto"/>
            <w:left w:val="none" w:sz="0" w:space="0" w:color="auto"/>
            <w:bottom w:val="none" w:sz="0" w:space="0" w:color="auto"/>
            <w:right w:val="none" w:sz="0" w:space="0" w:color="auto"/>
          </w:divBdr>
        </w:div>
        <w:div w:id="355810599">
          <w:marLeft w:val="480"/>
          <w:marRight w:val="0"/>
          <w:marTop w:val="0"/>
          <w:marBottom w:val="0"/>
          <w:divBdr>
            <w:top w:val="none" w:sz="0" w:space="0" w:color="auto"/>
            <w:left w:val="none" w:sz="0" w:space="0" w:color="auto"/>
            <w:bottom w:val="none" w:sz="0" w:space="0" w:color="auto"/>
            <w:right w:val="none" w:sz="0" w:space="0" w:color="auto"/>
          </w:divBdr>
        </w:div>
        <w:div w:id="1446922475">
          <w:marLeft w:val="480"/>
          <w:marRight w:val="0"/>
          <w:marTop w:val="0"/>
          <w:marBottom w:val="0"/>
          <w:divBdr>
            <w:top w:val="none" w:sz="0" w:space="0" w:color="auto"/>
            <w:left w:val="none" w:sz="0" w:space="0" w:color="auto"/>
            <w:bottom w:val="none" w:sz="0" w:space="0" w:color="auto"/>
            <w:right w:val="none" w:sz="0" w:space="0" w:color="auto"/>
          </w:divBdr>
        </w:div>
        <w:div w:id="1394038595">
          <w:marLeft w:val="480"/>
          <w:marRight w:val="0"/>
          <w:marTop w:val="0"/>
          <w:marBottom w:val="0"/>
          <w:divBdr>
            <w:top w:val="none" w:sz="0" w:space="0" w:color="auto"/>
            <w:left w:val="none" w:sz="0" w:space="0" w:color="auto"/>
            <w:bottom w:val="none" w:sz="0" w:space="0" w:color="auto"/>
            <w:right w:val="none" w:sz="0" w:space="0" w:color="auto"/>
          </w:divBdr>
        </w:div>
        <w:div w:id="1361472995">
          <w:marLeft w:val="480"/>
          <w:marRight w:val="0"/>
          <w:marTop w:val="0"/>
          <w:marBottom w:val="0"/>
          <w:divBdr>
            <w:top w:val="none" w:sz="0" w:space="0" w:color="auto"/>
            <w:left w:val="none" w:sz="0" w:space="0" w:color="auto"/>
            <w:bottom w:val="none" w:sz="0" w:space="0" w:color="auto"/>
            <w:right w:val="none" w:sz="0" w:space="0" w:color="auto"/>
          </w:divBdr>
        </w:div>
        <w:div w:id="1514612580">
          <w:marLeft w:val="480"/>
          <w:marRight w:val="0"/>
          <w:marTop w:val="0"/>
          <w:marBottom w:val="0"/>
          <w:divBdr>
            <w:top w:val="none" w:sz="0" w:space="0" w:color="auto"/>
            <w:left w:val="none" w:sz="0" w:space="0" w:color="auto"/>
            <w:bottom w:val="none" w:sz="0" w:space="0" w:color="auto"/>
            <w:right w:val="none" w:sz="0" w:space="0" w:color="auto"/>
          </w:divBdr>
        </w:div>
        <w:div w:id="2023320143">
          <w:marLeft w:val="480"/>
          <w:marRight w:val="0"/>
          <w:marTop w:val="0"/>
          <w:marBottom w:val="0"/>
          <w:divBdr>
            <w:top w:val="none" w:sz="0" w:space="0" w:color="auto"/>
            <w:left w:val="none" w:sz="0" w:space="0" w:color="auto"/>
            <w:bottom w:val="none" w:sz="0" w:space="0" w:color="auto"/>
            <w:right w:val="none" w:sz="0" w:space="0" w:color="auto"/>
          </w:divBdr>
        </w:div>
        <w:div w:id="1483426369">
          <w:marLeft w:val="480"/>
          <w:marRight w:val="0"/>
          <w:marTop w:val="0"/>
          <w:marBottom w:val="0"/>
          <w:divBdr>
            <w:top w:val="none" w:sz="0" w:space="0" w:color="auto"/>
            <w:left w:val="none" w:sz="0" w:space="0" w:color="auto"/>
            <w:bottom w:val="none" w:sz="0" w:space="0" w:color="auto"/>
            <w:right w:val="none" w:sz="0" w:space="0" w:color="auto"/>
          </w:divBdr>
        </w:div>
        <w:div w:id="395934863">
          <w:marLeft w:val="480"/>
          <w:marRight w:val="0"/>
          <w:marTop w:val="0"/>
          <w:marBottom w:val="0"/>
          <w:divBdr>
            <w:top w:val="none" w:sz="0" w:space="0" w:color="auto"/>
            <w:left w:val="none" w:sz="0" w:space="0" w:color="auto"/>
            <w:bottom w:val="none" w:sz="0" w:space="0" w:color="auto"/>
            <w:right w:val="none" w:sz="0" w:space="0" w:color="auto"/>
          </w:divBdr>
        </w:div>
        <w:div w:id="1734964299">
          <w:marLeft w:val="480"/>
          <w:marRight w:val="0"/>
          <w:marTop w:val="0"/>
          <w:marBottom w:val="0"/>
          <w:divBdr>
            <w:top w:val="none" w:sz="0" w:space="0" w:color="auto"/>
            <w:left w:val="none" w:sz="0" w:space="0" w:color="auto"/>
            <w:bottom w:val="none" w:sz="0" w:space="0" w:color="auto"/>
            <w:right w:val="none" w:sz="0" w:space="0" w:color="auto"/>
          </w:divBdr>
        </w:div>
        <w:div w:id="849562000">
          <w:marLeft w:val="480"/>
          <w:marRight w:val="0"/>
          <w:marTop w:val="0"/>
          <w:marBottom w:val="0"/>
          <w:divBdr>
            <w:top w:val="none" w:sz="0" w:space="0" w:color="auto"/>
            <w:left w:val="none" w:sz="0" w:space="0" w:color="auto"/>
            <w:bottom w:val="none" w:sz="0" w:space="0" w:color="auto"/>
            <w:right w:val="none" w:sz="0" w:space="0" w:color="auto"/>
          </w:divBdr>
        </w:div>
        <w:div w:id="753209239">
          <w:marLeft w:val="480"/>
          <w:marRight w:val="0"/>
          <w:marTop w:val="0"/>
          <w:marBottom w:val="0"/>
          <w:divBdr>
            <w:top w:val="none" w:sz="0" w:space="0" w:color="auto"/>
            <w:left w:val="none" w:sz="0" w:space="0" w:color="auto"/>
            <w:bottom w:val="none" w:sz="0" w:space="0" w:color="auto"/>
            <w:right w:val="none" w:sz="0" w:space="0" w:color="auto"/>
          </w:divBdr>
        </w:div>
        <w:div w:id="1224368079">
          <w:marLeft w:val="480"/>
          <w:marRight w:val="0"/>
          <w:marTop w:val="0"/>
          <w:marBottom w:val="0"/>
          <w:divBdr>
            <w:top w:val="none" w:sz="0" w:space="0" w:color="auto"/>
            <w:left w:val="none" w:sz="0" w:space="0" w:color="auto"/>
            <w:bottom w:val="none" w:sz="0" w:space="0" w:color="auto"/>
            <w:right w:val="none" w:sz="0" w:space="0" w:color="auto"/>
          </w:divBdr>
        </w:div>
      </w:divsChild>
    </w:div>
    <w:div w:id="904677896">
      <w:bodyDiv w:val="1"/>
      <w:marLeft w:val="0"/>
      <w:marRight w:val="0"/>
      <w:marTop w:val="0"/>
      <w:marBottom w:val="0"/>
      <w:divBdr>
        <w:top w:val="none" w:sz="0" w:space="0" w:color="auto"/>
        <w:left w:val="none" w:sz="0" w:space="0" w:color="auto"/>
        <w:bottom w:val="none" w:sz="0" w:space="0" w:color="auto"/>
        <w:right w:val="none" w:sz="0" w:space="0" w:color="auto"/>
      </w:divBdr>
    </w:div>
    <w:div w:id="905921083">
      <w:bodyDiv w:val="1"/>
      <w:marLeft w:val="0"/>
      <w:marRight w:val="0"/>
      <w:marTop w:val="0"/>
      <w:marBottom w:val="0"/>
      <w:divBdr>
        <w:top w:val="none" w:sz="0" w:space="0" w:color="auto"/>
        <w:left w:val="none" w:sz="0" w:space="0" w:color="auto"/>
        <w:bottom w:val="none" w:sz="0" w:space="0" w:color="auto"/>
        <w:right w:val="none" w:sz="0" w:space="0" w:color="auto"/>
      </w:divBdr>
    </w:div>
    <w:div w:id="906459607">
      <w:bodyDiv w:val="1"/>
      <w:marLeft w:val="0"/>
      <w:marRight w:val="0"/>
      <w:marTop w:val="0"/>
      <w:marBottom w:val="0"/>
      <w:divBdr>
        <w:top w:val="none" w:sz="0" w:space="0" w:color="auto"/>
        <w:left w:val="none" w:sz="0" w:space="0" w:color="auto"/>
        <w:bottom w:val="none" w:sz="0" w:space="0" w:color="auto"/>
        <w:right w:val="none" w:sz="0" w:space="0" w:color="auto"/>
      </w:divBdr>
    </w:div>
    <w:div w:id="906645847">
      <w:bodyDiv w:val="1"/>
      <w:marLeft w:val="0"/>
      <w:marRight w:val="0"/>
      <w:marTop w:val="0"/>
      <w:marBottom w:val="0"/>
      <w:divBdr>
        <w:top w:val="none" w:sz="0" w:space="0" w:color="auto"/>
        <w:left w:val="none" w:sz="0" w:space="0" w:color="auto"/>
        <w:bottom w:val="none" w:sz="0" w:space="0" w:color="auto"/>
        <w:right w:val="none" w:sz="0" w:space="0" w:color="auto"/>
      </w:divBdr>
    </w:div>
    <w:div w:id="910194246">
      <w:bodyDiv w:val="1"/>
      <w:marLeft w:val="0"/>
      <w:marRight w:val="0"/>
      <w:marTop w:val="0"/>
      <w:marBottom w:val="0"/>
      <w:divBdr>
        <w:top w:val="none" w:sz="0" w:space="0" w:color="auto"/>
        <w:left w:val="none" w:sz="0" w:space="0" w:color="auto"/>
        <w:bottom w:val="none" w:sz="0" w:space="0" w:color="auto"/>
        <w:right w:val="none" w:sz="0" w:space="0" w:color="auto"/>
      </w:divBdr>
    </w:div>
    <w:div w:id="910386887">
      <w:bodyDiv w:val="1"/>
      <w:marLeft w:val="0"/>
      <w:marRight w:val="0"/>
      <w:marTop w:val="0"/>
      <w:marBottom w:val="0"/>
      <w:divBdr>
        <w:top w:val="none" w:sz="0" w:space="0" w:color="auto"/>
        <w:left w:val="none" w:sz="0" w:space="0" w:color="auto"/>
        <w:bottom w:val="none" w:sz="0" w:space="0" w:color="auto"/>
        <w:right w:val="none" w:sz="0" w:space="0" w:color="auto"/>
      </w:divBdr>
    </w:div>
    <w:div w:id="912160261">
      <w:bodyDiv w:val="1"/>
      <w:marLeft w:val="0"/>
      <w:marRight w:val="0"/>
      <w:marTop w:val="0"/>
      <w:marBottom w:val="0"/>
      <w:divBdr>
        <w:top w:val="none" w:sz="0" w:space="0" w:color="auto"/>
        <w:left w:val="none" w:sz="0" w:space="0" w:color="auto"/>
        <w:bottom w:val="none" w:sz="0" w:space="0" w:color="auto"/>
        <w:right w:val="none" w:sz="0" w:space="0" w:color="auto"/>
      </w:divBdr>
    </w:div>
    <w:div w:id="912816471">
      <w:bodyDiv w:val="1"/>
      <w:marLeft w:val="0"/>
      <w:marRight w:val="0"/>
      <w:marTop w:val="0"/>
      <w:marBottom w:val="0"/>
      <w:divBdr>
        <w:top w:val="none" w:sz="0" w:space="0" w:color="auto"/>
        <w:left w:val="none" w:sz="0" w:space="0" w:color="auto"/>
        <w:bottom w:val="none" w:sz="0" w:space="0" w:color="auto"/>
        <w:right w:val="none" w:sz="0" w:space="0" w:color="auto"/>
      </w:divBdr>
    </w:div>
    <w:div w:id="913589425">
      <w:bodyDiv w:val="1"/>
      <w:marLeft w:val="0"/>
      <w:marRight w:val="0"/>
      <w:marTop w:val="0"/>
      <w:marBottom w:val="0"/>
      <w:divBdr>
        <w:top w:val="none" w:sz="0" w:space="0" w:color="auto"/>
        <w:left w:val="none" w:sz="0" w:space="0" w:color="auto"/>
        <w:bottom w:val="none" w:sz="0" w:space="0" w:color="auto"/>
        <w:right w:val="none" w:sz="0" w:space="0" w:color="auto"/>
      </w:divBdr>
    </w:div>
    <w:div w:id="913858296">
      <w:bodyDiv w:val="1"/>
      <w:marLeft w:val="0"/>
      <w:marRight w:val="0"/>
      <w:marTop w:val="0"/>
      <w:marBottom w:val="0"/>
      <w:divBdr>
        <w:top w:val="none" w:sz="0" w:space="0" w:color="auto"/>
        <w:left w:val="none" w:sz="0" w:space="0" w:color="auto"/>
        <w:bottom w:val="none" w:sz="0" w:space="0" w:color="auto"/>
        <w:right w:val="none" w:sz="0" w:space="0" w:color="auto"/>
      </w:divBdr>
    </w:div>
    <w:div w:id="914240617">
      <w:bodyDiv w:val="1"/>
      <w:marLeft w:val="0"/>
      <w:marRight w:val="0"/>
      <w:marTop w:val="0"/>
      <w:marBottom w:val="0"/>
      <w:divBdr>
        <w:top w:val="none" w:sz="0" w:space="0" w:color="auto"/>
        <w:left w:val="none" w:sz="0" w:space="0" w:color="auto"/>
        <w:bottom w:val="none" w:sz="0" w:space="0" w:color="auto"/>
        <w:right w:val="none" w:sz="0" w:space="0" w:color="auto"/>
      </w:divBdr>
    </w:div>
    <w:div w:id="917326718">
      <w:bodyDiv w:val="1"/>
      <w:marLeft w:val="0"/>
      <w:marRight w:val="0"/>
      <w:marTop w:val="0"/>
      <w:marBottom w:val="0"/>
      <w:divBdr>
        <w:top w:val="none" w:sz="0" w:space="0" w:color="auto"/>
        <w:left w:val="none" w:sz="0" w:space="0" w:color="auto"/>
        <w:bottom w:val="none" w:sz="0" w:space="0" w:color="auto"/>
        <w:right w:val="none" w:sz="0" w:space="0" w:color="auto"/>
      </w:divBdr>
    </w:div>
    <w:div w:id="919095362">
      <w:bodyDiv w:val="1"/>
      <w:marLeft w:val="0"/>
      <w:marRight w:val="0"/>
      <w:marTop w:val="0"/>
      <w:marBottom w:val="0"/>
      <w:divBdr>
        <w:top w:val="none" w:sz="0" w:space="0" w:color="auto"/>
        <w:left w:val="none" w:sz="0" w:space="0" w:color="auto"/>
        <w:bottom w:val="none" w:sz="0" w:space="0" w:color="auto"/>
        <w:right w:val="none" w:sz="0" w:space="0" w:color="auto"/>
      </w:divBdr>
    </w:div>
    <w:div w:id="920024514">
      <w:bodyDiv w:val="1"/>
      <w:marLeft w:val="0"/>
      <w:marRight w:val="0"/>
      <w:marTop w:val="0"/>
      <w:marBottom w:val="0"/>
      <w:divBdr>
        <w:top w:val="none" w:sz="0" w:space="0" w:color="auto"/>
        <w:left w:val="none" w:sz="0" w:space="0" w:color="auto"/>
        <w:bottom w:val="none" w:sz="0" w:space="0" w:color="auto"/>
        <w:right w:val="none" w:sz="0" w:space="0" w:color="auto"/>
      </w:divBdr>
      <w:divsChild>
        <w:div w:id="1546092077">
          <w:marLeft w:val="480"/>
          <w:marRight w:val="0"/>
          <w:marTop w:val="0"/>
          <w:marBottom w:val="0"/>
          <w:divBdr>
            <w:top w:val="none" w:sz="0" w:space="0" w:color="auto"/>
            <w:left w:val="none" w:sz="0" w:space="0" w:color="auto"/>
            <w:bottom w:val="none" w:sz="0" w:space="0" w:color="auto"/>
            <w:right w:val="none" w:sz="0" w:space="0" w:color="auto"/>
          </w:divBdr>
        </w:div>
        <w:div w:id="1796868761">
          <w:marLeft w:val="480"/>
          <w:marRight w:val="0"/>
          <w:marTop w:val="0"/>
          <w:marBottom w:val="0"/>
          <w:divBdr>
            <w:top w:val="none" w:sz="0" w:space="0" w:color="auto"/>
            <w:left w:val="none" w:sz="0" w:space="0" w:color="auto"/>
            <w:bottom w:val="none" w:sz="0" w:space="0" w:color="auto"/>
            <w:right w:val="none" w:sz="0" w:space="0" w:color="auto"/>
          </w:divBdr>
        </w:div>
        <w:div w:id="318701643">
          <w:marLeft w:val="480"/>
          <w:marRight w:val="0"/>
          <w:marTop w:val="0"/>
          <w:marBottom w:val="0"/>
          <w:divBdr>
            <w:top w:val="none" w:sz="0" w:space="0" w:color="auto"/>
            <w:left w:val="none" w:sz="0" w:space="0" w:color="auto"/>
            <w:bottom w:val="none" w:sz="0" w:space="0" w:color="auto"/>
            <w:right w:val="none" w:sz="0" w:space="0" w:color="auto"/>
          </w:divBdr>
        </w:div>
        <w:div w:id="380902064">
          <w:marLeft w:val="480"/>
          <w:marRight w:val="0"/>
          <w:marTop w:val="0"/>
          <w:marBottom w:val="0"/>
          <w:divBdr>
            <w:top w:val="none" w:sz="0" w:space="0" w:color="auto"/>
            <w:left w:val="none" w:sz="0" w:space="0" w:color="auto"/>
            <w:bottom w:val="none" w:sz="0" w:space="0" w:color="auto"/>
            <w:right w:val="none" w:sz="0" w:space="0" w:color="auto"/>
          </w:divBdr>
        </w:div>
        <w:div w:id="1771777322">
          <w:marLeft w:val="480"/>
          <w:marRight w:val="0"/>
          <w:marTop w:val="0"/>
          <w:marBottom w:val="0"/>
          <w:divBdr>
            <w:top w:val="none" w:sz="0" w:space="0" w:color="auto"/>
            <w:left w:val="none" w:sz="0" w:space="0" w:color="auto"/>
            <w:bottom w:val="none" w:sz="0" w:space="0" w:color="auto"/>
            <w:right w:val="none" w:sz="0" w:space="0" w:color="auto"/>
          </w:divBdr>
        </w:div>
        <w:div w:id="1673678279">
          <w:marLeft w:val="480"/>
          <w:marRight w:val="0"/>
          <w:marTop w:val="0"/>
          <w:marBottom w:val="0"/>
          <w:divBdr>
            <w:top w:val="none" w:sz="0" w:space="0" w:color="auto"/>
            <w:left w:val="none" w:sz="0" w:space="0" w:color="auto"/>
            <w:bottom w:val="none" w:sz="0" w:space="0" w:color="auto"/>
            <w:right w:val="none" w:sz="0" w:space="0" w:color="auto"/>
          </w:divBdr>
        </w:div>
        <w:div w:id="729617740">
          <w:marLeft w:val="480"/>
          <w:marRight w:val="0"/>
          <w:marTop w:val="0"/>
          <w:marBottom w:val="0"/>
          <w:divBdr>
            <w:top w:val="none" w:sz="0" w:space="0" w:color="auto"/>
            <w:left w:val="none" w:sz="0" w:space="0" w:color="auto"/>
            <w:bottom w:val="none" w:sz="0" w:space="0" w:color="auto"/>
            <w:right w:val="none" w:sz="0" w:space="0" w:color="auto"/>
          </w:divBdr>
        </w:div>
        <w:div w:id="596064061">
          <w:marLeft w:val="480"/>
          <w:marRight w:val="0"/>
          <w:marTop w:val="0"/>
          <w:marBottom w:val="0"/>
          <w:divBdr>
            <w:top w:val="none" w:sz="0" w:space="0" w:color="auto"/>
            <w:left w:val="none" w:sz="0" w:space="0" w:color="auto"/>
            <w:bottom w:val="none" w:sz="0" w:space="0" w:color="auto"/>
            <w:right w:val="none" w:sz="0" w:space="0" w:color="auto"/>
          </w:divBdr>
        </w:div>
        <w:div w:id="173888102">
          <w:marLeft w:val="480"/>
          <w:marRight w:val="0"/>
          <w:marTop w:val="0"/>
          <w:marBottom w:val="0"/>
          <w:divBdr>
            <w:top w:val="none" w:sz="0" w:space="0" w:color="auto"/>
            <w:left w:val="none" w:sz="0" w:space="0" w:color="auto"/>
            <w:bottom w:val="none" w:sz="0" w:space="0" w:color="auto"/>
            <w:right w:val="none" w:sz="0" w:space="0" w:color="auto"/>
          </w:divBdr>
        </w:div>
        <w:div w:id="13963199">
          <w:marLeft w:val="480"/>
          <w:marRight w:val="0"/>
          <w:marTop w:val="0"/>
          <w:marBottom w:val="0"/>
          <w:divBdr>
            <w:top w:val="none" w:sz="0" w:space="0" w:color="auto"/>
            <w:left w:val="none" w:sz="0" w:space="0" w:color="auto"/>
            <w:bottom w:val="none" w:sz="0" w:space="0" w:color="auto"/>
            <w:right w:val="none" w:sz="0" w:space="0" w:color="auto"/>
          </w:divBdr>
        </w:div>
        <w:div w:id="2008097489">
          <w:marLeft w:val="480"/>
          <w:marRight w:val="0"/>
          <w:marTop w:val="0"/>
          <w:marBottom w:val="0"/>
          <w:divBdr>
            <w:top w:val="none" w:sz="0" w:space="0" w:color="auto"/>
            <w:left w:val="none" w:sz="0" w:space="0" w:color="auto"/>
            <w:bottom w:val="none" w:sz="0" w:space="0" w:color="auto"/>
            <w:right w:val="none" w:sz="0" w:space="0" w:color="auto"/>
          </w:divBdr>
        </w:div>
        <w:div w:id="1339649315">
          <w:marLeft w:val="480"/>
          <w:marRight w:val="0"/>
          <w:marTop w:val="0"/>
          <w:marBottom w:val="0"/>
          <w:divBdr>
            <w:top w:val="none" w:sz="0" w:space="0" w:color="auto"/>
            <w:left w:val="none" w:sz="0" w:space="0" w:color="auto"/>
            <w:bottom w:val="none" w:sz="0" w:space="0" w:color="auto"/>
            <w:right w:val="none" w:sz="0" w:space="0" w:color="auto"/>
          </w:divBdr>
        </w:div>
        <w:div w:id="1331445742">
          <w:marLeft w:val="480"/>
          <w:marRight w:val="0"/>
          <w:marTop w:val="0"/>
          <w:marBottom w:val="0"/>
          <w:divBdr>
            <w:top w:val="none" w:sz="0" w:space="0" w:color="auto"/>
            <w:left w:val="none" w:sz="0" w:space="0" w:color="auto"/>
            <w:bottom w:val="none" w:sz="0" w:space="0" w:color="auto"/>
            <w:right w:val="none" w:sz="0" w:space="0" w:color="auto"/>
          </w:divBdr>
        </w:div>
        <w:div w:id="1327398625">
          <w:marLeft w:val="480"/>
          <w:marRight w:val="0"/>
          <w:marTop w:val="0"/>
          <w:marBottom w:val="0"/>
          <w:divBdr>
            <w:top w:val="none" w:sz="0" w:space="0" w:color="auto"/>
            <w:left w:val="none" w:sz="0" w:space="0" w:color="auto"/>
            <w:bottom w:val="none" w:sz="0" w:space="0" w:color="auto"/>
            <w:right w:val="none" w:sz="0" w:space="0" w:color="auto"/>
          </w:divBdr>
        </w:div>
        <w:div w:id="1169440091">
          <w:marLeft w:val="480"/>
          <w:marRight w:val="0"/>
          <w:marTop w:val="0"/>
          <w:marBottom w:val="0"/>
          <w:divBdr>
            <w:top w:val="none" w:sz="0" w:space="0" w:color="auto"/>
            <w:left w:val="none" w:sz="0" w:space="0" w:color="auto"/>
            <w:bottom w:val="none" w:sz="0" w:space="0" w:color="auto"/>
            <w:right w:val="none" w:sz="0" w:space="0" w:color="auto"/>
          </w:divBdr>
        </w:div>
        <w:div w:id="1545865497">
          <w:marLeft w:val="480"/>
          <w:marRight w:val="0"/>
          <w:marTop w:val="0"/>
          <w:marBottom w:val="0"/>
          <w:divBdr>
            <w:top w:val="none" w:sz="0" w:space="0" w:color="auto"/>
            <w:left w:val="none" w:sz="0" w:space="0" w:color="auto"/>
            <w:bottom w:val="none" w:sz="0" w:space="0" w:color="auto"/>
            <w:right w:val="none" w:sz="0" w:space="0" w:color="auto"/>
          </w:divBdr>
        </w:div>
        <w:div w:id="505094776">
          <w:marLeft w:val="480"/>
          <w:marRight w:val="0"/>
          <w:marTop w:val="0"/>
          <w:marBottom w:val="0"/>
          <w:divBdr>
            <w:top w:val="none" w:sz="0" w:space="0" w:color="auto"/>
            <w:left w:val="none" w:sz="0" w:space="0" w:color="auto"/>
            <w:bottom w:val="none" w:sz="0" w:space="0" w:color="auto"/>
            <w:right w:val="none" w:sz="0" w:space="0" w:color="auto"/>
          </w:divBdr>
        </w:div>
        <w:div w:id="1502699494">
          <w:marLeft w:val="480"/>
          <w:marRight w:val="0"/>
          <w:marTop w:val="0"/>
          <w:marBottom w:val="0"/>
          <w:divBdr>
            <w:top w:val="none" w:sz="0" w:space="0" w:color="auto"/>
            <w:left w:val="none" w:sz="0" w:space="0" w:color="auto"/>
            <w:bottom w:val="none" w:sz="0" w:space="0" w:color="auto"/>
            <w:right w:val="none" w:sz="0" w:space="0" w:color="auto"/>
          </w:divBdr>
        </w:div>
        <w:div w:id="1466855829">
          <w:marLeft w:val="480"/>
          <w:marRight w:val="0"/>
          <w:marTop w:val="0"/>
          <w:marBottom w:val="0"/>
          <w:divBdr>
            <w:top w:val="none" w:sz="0" w:space="0" w:color="auto"/>
            <w:left w:val="none" w:sz="0" w:space="0" w:color="auto"/>
            <w:bottom w:val="none" w:sz="0" w:space="0" w:color="auto"/>
            <w:right w:val="none" w:sz="0" w:space="0" w:color="auto"/>
          </w:divBdr>
        </w:div>
        <w:div w:id="1447234011">
          <w:marLeft w:val="480"/>
          <w:marRight w:val="0"/>
          <w:marTop w:val="0"/>
          <w:marBottom w:val="0"/>
          <w:divBdr>
            <w:top w:val="none" w:sz="0" w:space="0" w:color="auto"/>
            <w:left w:val="none" w:sz="0" w:space="0" w:color="auto"/>
            <w:bottom w:val="none" w:sz="0" w:space="0" w:color="auto"/>
            <w:right w:val="none" w:sz="0" w:space="0" w:color="auto"/>
          </w:divBdr>
        </w:div>
        <w:div w:id="245652676">
          <w:marLeft w:val="480"/>
          <w:marRight w:val="0"/>
          <w:marTop w:val="0"/>
          <w:marBottom w:val="0"/>
          <w:divBdr>
            <w:top w:val="none" w:sz="0" w:space="0" w:color="auto"/>
            <w:left w:val="none" w:sz="0" w:space="0" w:color="auto"/>
            <w:bottom w:val="none" w:sz="0" w:space="0" w:color="auto"/>
            <w:right w:val="none" w:sz="0" w:space="0" w:color="auto"/>
          </w:divBdr>
        </w:div>
        <w:div w:id="761293677">
          <w:marLeft w:val="480"/>
          <w:marRight w:val="0"/>
          <w:marTop w:val="0"/>
          <w:marBottom w:val="0"/>
          <w:divBdr>
            <w:top w:val="none" w:sz="0" w:space="0" w:color="auto"/>
            <w:left w:val="none" w:sz="0" w:space="0" w:color="auto"/>
            <w:bottom w:val="none" w:sz="0" w:space="0" w:color="auto"/>
            <w:right w:val="none" w:sz="0" w:space="0" w:color="auto"/>
          </w:divBdr>
        </w:div>
        <w:div w:id="1495295958">
          <w:marLeft w:val="480"/>
          <w:marRight w:val="0"/>
          <w:marTop w:val="0"/>
          <w:marBottom w:val="0"/>
          <w:divBdr>
            <w:top w:val="none" w:sz="0" w:space="0" w:color="auto"/>
            <w:left w:val="none" w:sz="0" w:space="0" w:color="auto"/>
            <w:bottom w:val="none" w:sz="0" w:space="0" w:color="auto"/>
            <w:right w:val="none" w:sz="0" w:space="0" w:color="auto"/>
          </w:divBdr>
        </w:div>
        <w:div w:id="1067604776">
          <w:marLeft w:val="480"/>
          <w:marRight w:val="0"/>
          <w:marTop w:val="0"/>
          <w:marBottom w:val="0"/>
          <w:divBdr>
            <w:top w:val="none" w:sz="0" w:space="0" w:color="auto"/>
            <w:left w:val="none" w:sz="0" w:space="0" w:color="auto"/>
            <w:bottom w:val="none" w:sz="0" w:space="0" w:color="auto"/>
            <w:right w:val="none" w:sz="0" w:space="0" w:color="auto"/>
          </w:divBdr>
        </w:div>
        <w:div w:id="2090493074">
          <w:marLeft w:val="480"/>
          <w:marRight w:val="0"/>
          <w:marTop w:val="0"/>
          <w:marBottom w:val="0"/>
          <w:divBdr>
            <w:top w:val="none" w:sz="0" w:space="0" w:color="auto"/>
            <w:left w:val="none" w:sz="0" w:space="0" w:color="auto"/>
            <w:bottom w:val="none" w:sz="0" w:space="0" w:color="auto"/>
            <w:right w:val="none" w:sz="0" w:space="0" w:color="auto"/>
          </w:divBdr>
        </w:div>
        <w:div w:id="13581318">
          <w:marLeft w:val="480"/>
          <w:marRight w:val="0"/>
          <w:marTop w:val="0"/>
          <w:marBottom w:val="0"/>
          <w:divBdr>
            <w:top w:val="none" w:sz="0" w:space="0" w:color="auto"/>
            <w:left w:val="none" w:sz="0" w:space="0" w:color="auto"/>
            <w:bottom w:val="none" w:sz="0" w:space="0" w:color="auto"/>
            <w:right w:val="none" w:sz="0" w:space="0" w:color="auto"/>
          </w:divBdr>
        </w:div>
        <w:div w:id="1151143744">
          <w:marLeft w:val="480"/>
          <w:marRight w:val="0"/>
          <w:marTop w:val="0"/>
          <w:marBottom w:val="0"/>
          <w:divBdr>
            <w:top w:val="none" w:sz="0" w:space="0" w:color="auto"/>
            <w:left w:val="none" w:sz="0" w:space="0" w:color="auto"/>
            <w:bottom w:val="none" w:sz="0" w:space="0" w:color="auto"/>
            <w:right w:val="none" w:sz="0" w:space="0" w:color="auto"/>
          </w:divBdr>
        </w:div>
        <w:div w:id="827285139">
          <w:marLeft w:val="480"/>
          <w:marRight w:val="0"/>
          <w:marTop w:val="0"/>
          <w:marBottom w:val="0"/>
          <w:divBdr>
            <w:top w:val="none" w:sz="0" w:space="0" w:color="auto"/>
            <w:left w:val="none" w:sz="0" w:space="0" w:color="auto"/>
            <w:bottom w:val="none" w:sz="0" w:space="0" w:color="auto"/>
            <w:right w:val="none" w:sz="0" w:space="0" w:color="auto"/>
          </w:divBdr>
        </w:div>
        <w:div w:id="319188527">
          <w:marLeft w:val="480"/>
          <w:marRight w:val="0"/>
          <w:marTop w:val="0"/>
          <w:marBottom w:val="0"/>
          <w:divBdr>
            <w:top w:val="none" w:sz="0" w:space="0" w:color="auto"/>
            <w:left w:val="none" w:sz="0" w:space="0" w:color="auto"/>
            <w:bottom w:val="none" w:sz="0" w:space="0" w:color="auto"/>
            <w:right w:val="none" w:sz="0" w:space="0" w:color="auto"/>
          </w:divBdr>
        </w:div>
        <w:div w:id="1730424311">
          <w:marLeft w:val="480"/>
          <w:marRight w:val="0"/>
          <w:marTop w:val="0"/>
          <w:marBottom w:val="0"/>
          <w:divBdr>
            <w:top w:val="none" w:sz="0" w:space="0" w:color="auto"/>
            <w:left w:val="none" w:sz="0" w:space="0" w:color="auto"/>
            <w:bottom w:val="none" w:sz="0" w:space="0" w:color="auto"/>
            <w:right w:val="none" w:sz="0" w:space="0" w:color="auto"/>
          </w:divBdr>
        </w:div>
        <w:div w:id="247737905">
          <w:marLeft w:val="480"/>
          <w:marRight w:val="0"/>
          <w:marTop w:val="0"/>
          <w:marBottom w:val="0"/>
          <w:divBdr>
            <w:top w:val="none" w:sz="0" w:space="0" w:color="auto"/>
            <w:left w:val="none" w:sz="0" w:space="0" w:color="auto"/>
            <w:bottom w:val="none" w:sz="0" w:space="0" w:color="auto"/>
            <w:right w:val="none" w:sz="0" w:space="0" w:color="auto"/>
          </w:divBdr>
        </w:div>
        <w:div w:id="1118335375">
          <w:marLeft w:val="480"/>
          <w:marRight w:val="0"/>
          <w:marTop w:val="0"/>
          <w:marBottom w:val="0"/>
          <w:divBdr>
            <w:top w:val="none" w:sz="0" w:space="0" w:color="auto"/>
            <w:left w:val="none" w:sz="0" w:space="0" w:color="auto"/>
            <w:bottom w:val="none" w:sz="0" w:space="0" w:color="auto"/>
            <w:right w:val="none" w:sz="0" w:space="0" w:color="auto"/>
          </w:divBdr>
        </w:div>
        <w:div w:id="1038436425">
          <w:marLeft w:val="480"/>
          <w:marRight w:val="0"/>
          <w:marTop w:val="0"/>
          <w:marBottom w:val="0"/>
          <w:divBdr>
            <w:top w:val="none" w:sz="0" w:space="0" w:color="auto"/>
            <w:left w:val="none" w:sz="0" w:space="0" w:color="auto"/>
            <w:bottom w:val="none" w:sz="0" w:space="0" w:color="auto"/>
            <w:right w:val="none" w:sz="0" w:space="0" w:color="auto"/>
          </w:divBdr>
        </w:div>
        <w:div w:id="1631979551">
          <w:marLeft w:val="480"/>
          <w:marRight w:val="0"/>
          <w:marTop w:val="0"/>
          <w:marBottom w:val="0"/>
          <w:divBdr>
            <w:top w:val="none" w:sz="0" w:space="0" w:color="auto"/>
            <w:left w:val="none" w:sz="0" w:space="0" w:color="auto"/>
            <w:bottom w:val="none" w:sz="0" w:space="0" w:color="auto"/>
            <w:right w:val="none" w:sz="0" w:space="0" w:color="auto"/>
          </w:divBdr>
        </w:div>
        <w:div w:id="1406537028">
          <w:marLeft w:val="480"/>
          <w:marRight w:val="0"/>
          <w:marTop w:val="0"/>
          <w:marBottom w:val="0"/>
          <w:divBdr>
            <w:top w:val="none" w:sz="0" w:space="0" w:color="auto"/>
            <w:left w:val="none" w:sz="0" w:space="0" w:color="auto"/>
            <w:bottom w:val="none" w:sz="0" w:space="0" w:color="auto"/>
            <w:right w:val="none" w:sz="0" w:space="0" w:color="auto"/>
          </w:divBdr>
        </w:div>
        <w:div w:id="851186840">
          <w:marLeft w:val="480"/>
          <w:marRight w:val="0"/>
          <w:marTop w:val="0"/>
          <w:marBottom w:val="0"/>
          <w:divBdr>
            <w:top w:val="none" w:sz="0" w:space="0" w:color="auto"/>
            <w:left w:val="none" w:sz="0" w:space="0" w:color="auto"/>
            <w:bottom w:val="none" w:sz="0" w:space="0" w:color="auto"/>
            <w:right w:val="none" w:sz="0" w:space="0" w:color="auto"/>
          </w:divBdr>
        </w:div>
        <w:div w:id="1009483532">
          <w:marLeft w:val="480"/>
          <w:marRight w:val="0"/>
          <w:marTop w:val="0"/>
          <w:marBottom w:val="0"/>
          <w:divBdr>
            <w:top w:val="none" w:sz="0" w:space="0" w:color="auto"/>
            <w:left w:val="none" w:sz="0" w:space="0" w:color="auto"/>
            <w:bottom w:val="none" w:sz="0" w:space="0" w:color="auto"/>
            <w:right w:val="none" w:sz="0" w:space="0" w:color="auto"/>
          </w:divBdr>
        </w:div>
        <w:div w:id="1690451547">
          <w:marLeft w:val="480"/>
          <w:marRight w:val="0"/>
          <w:marTop w:val="0"/>
          <w:marBottom w:val="0"/>
          <w:divBdr>
            <w:top w:val="none" w:sz="0" w:space="0" w:color="auto"/>
            <w:left w:val="none" w:sz="0" w:space="0" w:color="auto"/>
            <w:bottom w:val="none" w:sz="0" w:space="0" w:color="auto"/>
            <w:right w:val="none" w:sz="0" w:space="0" w:color="auto"/>
          </w:divBdr>
        </w:div>
        <w:div w:id="2138984099">
          <w:marLeft w:val="480"/>
          <w:marRight w:val="0"/>
          <w:marTop w:val="0"/>
          <w:marBottom w:val="0"/>
          <w:divBdr>
            <w:top w:val="none" w:sz="0" w:space="0" w:color="auto"/>
            <w:left w:val="none" w:sz="0" w:space="0" w:color="auto"/>
            <w:bottom w:val="none" w:sz="0" w:space="0" w:color="auto"/>
            <w:right w:val="none" w:sz="0" w:space="0" w:color="auto"/>
          </w:divBdr>
        </w:div>
        <w:div w:id="650525995">
          <w:marLeft w:val="480"/>
          <w:marRight w:val="0"/>
          <w:marTop w:val="0"/>
          <w:marBottom w:val="0"/>
          <w:divBdr>
            <w:top w:val="none" w:sz="0" w:space="0" w:color="auto"/>
            <w:left w:val="none" w:sz="0" w:space="0" w:color="auto"/>
            <w:bottom w:val="none" w:sz="0" w:space="0" w:color="auto"/>
            <w:right w:val="none" w:sz="0" w:space="0" w:color="auto"/>
          </w:divBdr>
        </w:div>
        <w:div w:id="411975198">
          <w:marLeft w:val="480"/>
          <w:marRight w:val="0"/>
          <w:marTop w:val="0"/>
          <w:marBottom w:val="0"/>
          <w:divBdr>
            <w:top w:val="none" w:sz="0" w:space="0" w:color="auto"/>
            <w:left w:val="none" w:sz="0" w:space="0" w:color="auto"/>
            <w:bottom w:val="none" w:sz="0" w:space="0" w:color="auto"/>
            <w:right w:val="none" w:sz="0" w:space="0" w:color="auto"/>
          </w:divBdr>
        </w:div>
        <w:div w:id="224724884">
          <w:marLeft w:val="480"/>
          <w:marRight w:val="0"/>
          <w:marTop w:val="0"/>
          <w:marBottom w:val="0"/>
          <w:divBdr>
            <w:top w:val="none" w:sz="0" w:space="0" w:color="auto"/>
            <w:left w:val="none" w:sz="0" w:space="0" w:color="auto"/>
            <w:bottom w:val="none" w:sz="0" w:space="0" w:color="auto"/>
            <w:right w:val="none" w:sz="0" w:space="0" w:color="auto"/>
          </w:divBdr>
        </w:div>
        <w:div w:id="592208535">
          <w:marLeft w:val="480"/>
          <w:marRight w:val="0"/>
          <w:marTop w:val="0"/>
          <w:marBottom w:val="0"/>
          <w:divBdr>
            <w:top w:val="none" w:sz="0" w:space="0" w:color="auto"/>
            <w:left w:val="none" w:sz="0" w:space="0" w:color="auto"/>
            <w:bottom w:val="none" w:sz="0" w:space="0" w:color="auto"/>
            <w:right w:val="none" w:sz="0" w:space="0" w:color="auto"/>
          </w:divBdr>
        </w:div>
        <w:div w:id="914708258">
          <w:marLeft w:val="480"/>
          <w:marRight w:val="0"/>
          <w:marTop w:val="0"/>
          <w:marBottom w:val="0"/>
          <w:divBdr>
            <w:top w:val="none" w:sz="0" w:space="0" w:color="auto"/>
            <w:left w:val="none" w:sz="0" w:space="0" w:color="auto"/>
            <w:bottom w:val="none" w:sz="0" w:space="0" w:color="auto"/>
            <w:right w:val="none" w:sz="0" w:space="0" w:color="auto"/>
          </w:divBdr>
        </w:div>
        <w:div w:id="2104182201">
          <w:marLeft w:val="480"/>
          <w:marRight w:val="0"/>
          <w:marTop w:val="0"/>
          <w:marBottom w:val="0"/>
          <w:divBdr>
            <w:top w:val="none" w:sz="0" w:space="0" w:color="auto"/>
            <w:left w:val="none" w:sz="0" w:space="0" w:color="auto"/>
            <w:bottom w:val="none" w:sz="0" w:space="0" w:color="auto"/>
            <w:right w:val="none" w:sz="0" w:space="0" w:color="auto"/>
          </w:divBdr>
        </w:div>
        <w:div w:id="1254052934">
          <w:marLeft w:val="480"/>
          <w:marRight w:val="0"/>
          <w:marTop w:val="0"/>
          <w:marBottom w:val="0"/>
          <w:divBdr>
            <w:top w:val="none" w:sz="0" w:space="0" w:color="auto"/>
            <w:left w:val="none" w:sz="0" w:space="0" w:color="auto"/>
            <w:bottom w:val="none" w:sz="0" w:space="0" w:color="auto"/>
            <w:right w:val="none" w:sz="0" w:space="0" w:color="auto"/>
          </w:divBdr>
        </w:div>
        <w:div w:id="960110303">
          <w:marLeft w:val="480"/>
          <w:marRight w:val="0"/>
          <w:marTop w:val="0"/>
          <w:marBottom w:val="0"/>
          <w:divBdr>
            <w:top w:val="none" w:sz="0" w:space="0" w:color="auto"/>
            <w:left w:val="none" w:sz="0" w:space="0" w:color="auto"/>
            <w:bottom w:val="none" w:sz="0" w:space="0" w:color="auto"/>
            <w:right w:val="none" w:sz="0" w:space="0" w:color="auto"/>
          </w:divBdr>
        </w:div>
        <w:div w:id="494147279">
          <w:marLeft w:val="480"/>
          <w:marRight w:val="0"/>
          <w:marTop w:val="0"/>
          <w:marBottom w:val="0"/>
          <w:divBdr>
            <w:top w:val="none" w:sz="0" w:space="0" w:color="auto"/>
            <w:left w:val="none" w:sz="0" w:space="0" w:color="auto"/>
            <w:bottom w:val="none" w:sz="0" w:space="0" w:color="auto"/>
            <w:right w:val="none" w:sz="0" w:space="0" w:color="auto"/>
          </w:divBdr>
        </w:div>
        <w:div w:id="1234967841">
          <w:marLeft w:val="480"/>
          <w:marRight w:val="0"/>
          <w:marTop w:val="0"/>
          <w:marBottom w:val="0"/>
          <w:divBdr>
            <w:top w:val="none" w:sz="0" w:space="0" w:color="auto"/>
            <w:left w:val="none" w:sz="0" w:space="0" w:color="auto"/>
            <w:bottom w:val="none" w:sz="0" w:space="0" w:color="auto"/>
            <w:right w:val="none" w:sz="0" w:space="0" w:color="auto"/>
          </w:divBdr>
        </w:div>
        <w:div w:id="1001466768">
          <w:marLeft w:val="480"/>
          <w:marRight w:val="0"/>
          <w:marTop w:val="0"/>
          <w:marBottom w:val="0"/>
          <w:divBdr>
            <w:top w:val="none" w:sz="0" w:space="0" w:color="auto"/>
            <w:left w:val="none" w:sz="0" w:space="0" w:color="auto"/>
            <w:bottom w:val="none" w:sz="0" w:space="0" w:color="auto"/>
            <w:right w:val="none" w:sz="0" w:space="0" w:color="auto"/>
          </w:divBdr>
        </w:div>
        <w:div w:id="1261766388">
          <w:marLeft w:val="480"/>
          <w:marRight w:val="0"/>
          <w:marTop w:val="0"/>
          <w:marBottom w:val="0"/>
          <w:divBdr>
            <w:top w:val="none" w:sz="0" w:space="0" w:color="auto"/>
            <w:left w:val="none" w:sz="0" w:space="0" w:color="auto"/>
            <w:bottom w:val="none" w:sz="0" w:space="0" w:color="auto"/>
            <w:right w:val="none" w:sz="0" w:space="0" w:color="auto"/>
          </w:divBdr>
        </w:div>
        <w:div w:id="1209411698">
          <w:marLeft w:val="480"/>
          <w:marRight w:val="0"/>
          <w:marTop w:val="0"/>
          <w:marBottom w:val="0"/>
          <w:divBdr>
            <w:top w:val="none" w:sz="0" w:space="0" w:color="auto"/>
            <w:left w:val="none" w:sz="0" w:space="0" w:color="auto"/>
            <w:bottom w:val="none" w:sz="0" w:space="0" w:color="auto"/>
            <w:right w:val="none" w:sz="0" w:space="0" w:color="auto"/>
          </w:divBdr>
        </w:div>
        <w:div w:id="1498765443">
          <w:marLeft w:val="480"/>
          <w:marRight w:val="0"/>
          <w:marTop w:val="0"/>
          <w:marBottom w:val="0"/>
          <w:divBdr>
            <w:top w:val="none" w:sz="0" w:space="0" w:color="auto"/>
            <w:left w:val="none" w:sz="0" w:space="0" w:color="auto"/>
            <w:bottom w:val="none" w:sz="0" w:space="0" w:color="auto"/>
            <w:right w:val="none" w:sz="0" w:space="0" w:color="auto"/>
          </w:divBdr>
        </w:div>
        <w:div w:id="868297646">
          <w:marLeft w:val="480"/>
          <w:marRight w:val="0"/>
          <w:marTop w:val="0"/>
          <w:marBottom w:val="0"/>
          <w:divBdr>
            <w:top w:val="none" w:sz="0" w:space="0" w:color="auto"/>
            <w:left w:val="none" w:sz="0" w:space="0" w:color="auto"/>
            <w:bottom w:val="none" w:sz="0" w:space="0" w:color="auto"/>
            <w:right w:val="none" w:sz="0" w:space="0" w:color="auto"/>
          </w:divBdr>
        </w:div>
        <w:div w:id="392192085">
          <w:marLeft w:val="480"/>
          <w:marRight w:val="0"/>
          <w:marTop w:val="0"/>
          <w:marBottom w:val="0"/>
          <w:divBdr>
            <w:top w:val="none" w:sz="0" w:space="0" w:color="auto"/>
            <w:left w:val="none" w:sz="0" w:space="0" w:color="auto"/>
            <w:bottom w:val="none" w:sz="0" w:space="0" w:color="auto"/>
            <w:right w:val="none" w:sz="0" w:space="0" w:color="auto"/>
          </w:divBdr>
        </w:div>
        <w:div w:id="2055080529">
          <w:marLeft w:val="480"/>
          <w:marRight w:val="0"/>
          <w:marTop w:val="0"/>
          <w:marBottom w:val="0"/>
          <w:divBdr>
            <w:top w:val="none" w:sz="0" w:space="0" w:color="auto"/>
            <w:left w:val="none" w:sz="0" w:space="0" w:color="auto"/>
            <w:bottom w:val="none" w:sz="0" w:space="0" w:color="auto"/>
            <w:right w:val="none" w:sz="0" w:space="0" w:color="auto"/>
          </w:divBdr>
        </w:div>
        <w:div w:id="445198120">
          <w:marLeft w:val="480"/>
          <w:marRight w:val="0"/>
          <w:marTop w:val="0"/>
          <w:marBottom w:val="0"/>
          <w:divBdr>
            <w:top w:val="none" w:sz="0" w:space="0" w:color="auto"/>
            <w:left w:val="none" w:sz="0" w:space="0" w:color="auto"/>
            <w:bottom w:val="none" w:sz="0" w:space="0" w:color="auto"/>
            <w:right w:val="none" w:sz="0" w:space="0" w:color="auto"/>
          </w:divBdr>
        </w:div>
        <w:div w:id="1258976958">
          <w:marLeft w:val="480"/>
          <w:marRight w:val="0"/>
          <w:marTop w:val="0"/>
          <w:marBottom w:val="0"/>
          <w:divBdr>
            <w:top w:val="none" w:sz="0" w:space="0" w:color="auto"/>
            <w:left w:val="none" w:sz="0" w:space="0" w:color="auto"/>
            <w:bottom w:val="none" w:sz="0" w:space="0" w:color="auto"/>
            <w:right w:val="none" w:sz="0" w:space="0" w:color="auto"/>
          </w:divBdr>
        </w:div>
        <w:div w:id="2010710567">
          <w:marLeft w:val="480"/>
          <w:marRight w:val="0"/>
          <w:marTop w:val="0"/>
          <w:marBottom w:val="0"/>
          <w:divBdr>
            <w:top w:val="none" w:sz="0" w:space="0" w:color="auto"/>
            <w:left w:val="none" w:sz="0" w:space="0" w:color="auto"/>
            <w:bottom w:val="none" w:sz="0" w:space="0" w:color="auto"/>
            <w:right w:val="none" w:sz="0" w:space="0" w:color="auto"/>
          </w:divBdr>
        </w:div>
        <w:div w:id="866216614">
          <w:marLeft w:val="480"/>
          <w:marRight w:val="0"/>
          <w:marTop w:val="0"/>
          <w:marBottom w:val="0"/>
          <w:divBdr>
            <w:top w:val="none" w:sz="0" w:space="0" w:color="auto"/>
            <w:left w:val="none" w:sz="0" w:space="0" w:color="auto"/>
            <w:bottom w:val="none" w:sz="0" w:space="0" w:color="auto"/>
            <w:right w:val="none" w:sz="0" w:space="0" w:color="auto"/>
          </w:divBdr>
        </w:div>
        <w:div w:id="2130001628">
          <w:marLeft w:val="480"/>
          <w:marRight w:val="0"/>
          <w:marTop w:val="0"/>
          <w:marBottom w:val="0"/>
          <w:divBdr>
            <w:top w:val="none" w:sz="0" w:space="0" w:color="auto"/>
            <w:left w:val="none" w:sz="0" w:space="0" w:color="auto"/>
            <w:bottom w:val="none" w:sz="0" w:space="0" w:color="auto"/>
            <w:right w:val="none" w:sz="0" w:space="0" w:color="auto"/>
          </w:divBdr>
        </w:div>
        <w:div w:id="1234119620">
          <w:marLeft w:val="480"/>
          <w:marRight w:val="0"/>
          <w:marTop w:val="0"/>
          <w:marBottom w:val="0"/>
          <w:divBdr>
            <w:top w:val="none" w:sz="0" w:space="0" w:color="auto"/>
            <w:left w:val="none" w:sz="0" w:space="0" w:color="auto"/>
            <w:bottom w:val="none" w:sz="0" w:space="0" w:color="auto"/>
            <w:right w:val="none" w:sz="0" w:space="0" w:color="auto"/>
          </w:divBdr>
        </w:div>
        <w:div w:id="1160729094">
          <w:marLeft w:val="480"/>
          <w:marRight w:val="0"/>
          <w:marTop w:val="0"/>
          <w:marBottom w:val="0"/>
          <w:divBdr>
            <w:top w:val="none" w:sz="0" w:space="0" w:color="auto"/>
            <w:left w:val="none" w:sz="0" w:space="0" w:color="auto"/>
            <w:bottom w:val="none" w:sz="0" w:space="0" w:color="auto"/>
            <w:right w:val="none" w:sz="0" w:space="0" w:color="auto"/>
          </w:divBdr>
        </w:div>
        <w:div w:id="788745403">
          <w:marLeft w:val="480"/>
          <w:marRight w:val="0"/>
          <w:marTop w:val="0"/>
          <w:marBottom w:val="0"/>
          <w:divBdr>
            <w:top w:val="none" w:sz="0" w:space="0" w:color="auto"/>
            <w:left w:val="none" w:sz="0" w:space="0" w:color="auto"/>
            <w:bottom w:val="none" w:sz="0" w:space="0" w:color="auto"/>
            <w:right w:val="none" w:sz="0" w:space="0" w:color="auto"/>
          </w:divBdr>
        </w:div>
        <w:div w:id="520168427">
          <w:marLeft w:val="480"/>
          <w:marRight w:val="0"/>
          <w:marTop w:val="0"/>
          <w:marBottom w:val="0"/>
          <w:divBdr>
            <w:top w:val="none" w:sz="0" w:space="0" w:color="auto"/>
            <w:left w:val="none" w:sz="0" w:space="0" w:color="auto"/>
            <w:bottom w:val="none" w:sz="0" w:space="0" w:color="auto"/>
            <w:right w:val="none" w:sz="0" w:space="0" w:color="auto"/>
          </w:divBdr>
        </w:div>
        <w:div w:id="699865749">
          <w:marLeft w:val="480"/>
          <w:marRight w:val="0"/>
          <w:marTop w:val="0"/>
          <w:marBottom w:val="0"/>
          <w:divBdr>
            <w:top w:val="none" w:sz="0" w:space="0" w:color="auto"/>
            <w:left w:val="none" w:sz="0" w:space="0" w:color="auto"/>
            <w:bottom w:val="none" w:sz="0" w:space="0" w:color="auto"/>
            <w:right w:val="none" w:sz="0" w:space="0" w:color="auto"/>
          </w:divBdr>
        </w:div>
        <w:div w:id="2135517756">
          <w:marLeft w:val="480"/>
          <w:marRight w:val="0"/>
          <w:marTop w:val="0"/>
          <w:marBottom w:val="0"/>
          <w:divBdr>
            <w:top w:val="none" w:sz="0" w:space="0" w:color="auto"/>
            <w:left w:val="none" w:sz="0" w:space="0" w:color="auto"/>
            <w:bottom w:val="none" w:sz="0" w:space="0" w:color="auto"/>
            <w:right w:val="none" w:sz="0" w:space="0" w:color="auto"/>
          </w:divBdr>
        </w:div>
        <w:div w:id="469135560">
          <w:marLeft w:val="480"/>
          <w:marRight w:val="0"/>
          <w:marTop w:val="0"/>
          <w:marBottom w:val="0"/>
          <w:divBdr>
            <w:top w:val="none" w:sz="0" w:space="0" w:color="auto"/>
            <w:left w:val="none" w:sz="0" w:space="0" w:color="auto"/>
            <w:bottom w:val="none" w:sz="0" w:space="0" w:color="auto"/>
            <w:right w:val="none" w:sz="0" w:space="0" w:color="auto"/>
          </w:divBdr>
        </w:div>
        <w:div w:id="634027491">
          <w:marLeft w:val="480"/>
          <w:marRight w:val="0"/>
          <w:marTop w:val="0"/>
          <w:marBottom w:val="0"/>
          <w:divBdr>
            <w:top w:val="none" w:sz="0" w:space="0" w:color="auto"/>
            <w:left w:val="none" w:sz="0" w:space="0" w:color="auto"/>
            <w:bottom w:val="none" w:sz="0" w:space="0" w:color="auto"/>
            <w:right w:val="none" w:sz="0" w:space="0" w:color="auto"/>
          </w:divBdr>
        </w:div>
        <w:div w:id="1012730862">
          <w:marLeft w:val="480"/>
          <w:marRight w:val="0"/>
          <w:marTop w:val="0"/>
          <w:marBottom w:val="0"/>
          <w:divBdr>
            <w:top w:val="none" w:sz="0" w:space="0" w:color="auto"/>
            <w:left w:val="none" w:sz="0" w:space="0" w:color="auto"/>
            <w:bottom w:val="none" w:sz="0" w:space="0" w:color="auto"/>
            <w:right w:val="none" w:sz="0" w:space="0" w:color="auto"/>
          </w:divBdr>
        </w:div>
        <w:div w:id="576867020">
          <w:marLeft w:val="480"/>
          <w:marRight w:val="0"/>
          <w:marTop w:val="0"/>
          <w:marBottom w:val="0"/>
          <w:divBdr>
            <w:top w:val="none" w:sz="0" w:space="0" w:color="auto"/>
            <w:left w:val="none" w:sz="0" w:space="0" w:color="auto"/>
            <w:bottom w:val="none" w:sz="0" w:space="0" w:color="auto"/>
            <w:right w:val="none" w:sz="0" w:space="0" w:color="auto"/>
          </w:divBdr>
        </w:div>
        <w:div w:id="558054369">
          <w:marLeft w:val="480"/>
          <w:marRight w:val="0"/>
          <w:marTop w:val="0"/>
          <w:marBottom w:val="0"/>
          <w:divBdr>
            <w:top w:val="none" w:sz="0" w:space="0" w:color="auto"/>
            <w:left w:val="none" w:sz="0" w:space="0" w:color="auto"/>
            <w:bottom w:val="none" w:sz="0" w:space="0" w:color="auto"/>
            <w:right w:val="none" w:sz="0" w:space="0" w:color="auto"/>
          </w:divBdr>
        </w:div>
        <w:div w:id="33848866">
          <w:marLeft w:val="480"/>
          <w:marRight w:val="0"/>
          <w:marTop w:val="0"/>
          <w:marBottom w:val="0"/>
          <w:divBdr>
            <w:top w:val="none" w:sz="0" w:space="0" w:color="auto"/>
            <w:left w:val="none" w:sz="0" w:space="0" w:color="auto"/>
            <w:bottom w:val="none" w:sz="0" w:space="0" w:color="auto"/>
            <w:right w:val="none" w:sz="0" w:space="0" w:color="auto"/>
          </w:divBdr>
        </w:div>
        <w:div w:id="625433889">
          <w:marLeft w:val="480"/>
          <w:marRight w:val="0"/>
          <w:marTop w:val="0"/>
          <w:marBottom w:val="0"/>
          <w:divBdr>
            <w:top w:val="none" w:sz="0" w:space="0" w:color="auto"/>
            <w:left w:val="none" w:sz="0" w:space="0" w:color="auto"/>
            <w:bottom w:val="none" w:sz="0" w:space="0" w:color="auto"/>
            <w:right w:val="none" w:sz="0" w:space="0" w:color="auto"/>
          </w:divBdr>
        </w:div>
        <w:div w:id="1232545602">
          <w:marLeft w:val="480"/>
          <w:marRight w:val="0"/>
          <w:marTop w:val="0"/>
          <w:marBottom w:val="0"/>
          <w:divBdr>
            <w:top w:val="none" w:sz="0" w:space="0" w:color="auto"/>
            <w:left w:val="none" w:sz="0" w:space="0" w:color="auto"/>
            <w:bottom w:val="none" w:sz="0" w:space="0" w:color="auto"/>
            <w:right w:val="none" w:sz="0" w:space="0" w:color="auto"/>
          </w:divBdr>
        </w:div>
        <w:div w:id="1721049281">
          <w:marLeft w:val="480"/>
          <w:marRight w:val="0"/>
          <w:marTop w:val="0"/>
          <w:marBottom w:val="0"/>
          <w:divBdr>
            <w:top w:val="none" w:sz="0" w:space="0" w:color="auto"/>
            <w:left w:val="none" w:sz="0" w:space="0" w:color="auto"/>
            <w:bottom w:val="none" w:sz="0" w:space="0" w:color="auto"/>
            <w:right w:val="none" w:sz="0" w:space="0" w:color="auto"/>
          </w:divBdr>
        </w:div>
        <w:div w:id="41682378">
          <w:marLeft w:val="480"/>
          <w:marRight w:val="0"/>
          <w:marTop w:val="0"/>
          <w:marBottom w:val="0"/>
          <w:divBdr>
            <w:top w:val="none" w:sz="0" w:space="0" w:color="auto"/>
            <w:left w:val="none" w:sz="0" w:space="0" w:color="auto"/>
            <w:bottom w:val="none" w:sz="0" w:space="0" w:color="auto"/>
            <w:right w:val="none" w:sz="0" w:space="0" w:color="auto"/>
          </w:divBdr>
        </w:div>
        <w:div w:id="1949579714">
          <w:marLeft w:val="480"/>
          <w:marRight w:val="0"/>
          <w:marTop w:val="0"/>
          <w:marBottom w:val="0"/>
          <w:divBdr>
            <w:top w:val="none" w:sz="0" w:space="0" w:color="auto"/>
            <w:left w:val="none" w:sz="0" w:space="0" w:color="auto"/>
            <w:bottom w:val="none" w:sz="0" w:space="0" w:color="auto"/>
            <w:right w:val="none" w:sz="0" w:space="0" w:color="auto"/>
          </w:divBdr>
        </w:div>
        <w:div w:id="598417422">
          <w:marLeft w:val="480"/>
          <w:marRight w:val="0"/>
          <w:marTop w:val="0"/>
          <w:marBottom w:val="0"/>
          <w:divBdr>
            <w:top w:val="none" w:sz="0" w:space="0" w:color="auto"/>
            <w:left w:val="none" w:sz="0" w:space="0" w:color="auto"/>
            <w:bottom w:val="none" w:sz="0" w:space="0" w:color="auto"/>
            <w:right w:val="none" w:sz="0" w:space="0" w:color="auto"/>
          </w:divBdr>
        </w:div>
        <w:div w:id="2042508376">
          <w:marLeft w:val="480"/>
          <w:marRight w:val="0"/>
          <w:marTop w:val="0"/>
          <w:marBottom w:val="0"/>
          <w:divBdr>
            <w:top w:val="none" w:sz="0" w:space="0" w:color="auto"/>
            <w:left w:val="none" w:sz="0" w:space="0" w:color="auto"/>
            <w:bottom w:val="none" w:sz="0" w:space="0" w:color="auto"/>
            <w:right w:val="none" w:sz="0" w:space="0" w:color="auto"/>
          </w:divBdr>
        </w:div>
        <w:div w:id="1446927057">
          <w:marLeft w:val="480"/>
          <w:marRight w:val="0"/>
          <w:marTop w:val="0"/>
          <w:marBottom w:val="0"/>
          <w:divBdr>
            <w:top w:val="none" w:sz="0" w:space="0" w:color="auto"/>
            <w:left w:val="none" w:sz="0" w:space="0" w:color="auto"/>
            <w:bottom w:val="none" w:sz="0" w:space="0" w:color="auto"/>
            <w:right w:val="none" w:sz="0" w:space="0" w:color="auto"/>
          </w:divBdr>
        </w:div>
        <w:div w:id="1568413144">
          <w:marLeft w:val="480"/>
          <w:marRight w:val="0"/>
          <w:marTop w:val="0"/>
          <w:marBottom w:val="0"/>
          <w:divBdr>
            <w:top w:val="none" w:sz="0" w:space="0" w:color="auto"/>
            <w:left w:val="none" w:sz="0" w:space="0" w:color="auto"/>
            <w:bottom w:val="none" w:sz="0" w:space="0" w:color="auto"/>
            <w:right w:val="none" w:sz="0" w:space="0" w:color="auto"/>
          </w:divBdr>
        </w:div>
        <w:div w:id="1060053727">
          <w:marLeft w:val="480"/>
          <w:marRight w:val="0"/>
          <w:marTop w:val="0"/>
          <w:marBottom w:val="0"/>
          <w:divBdr>
            <w:top w:val="none" w:sz="0" w:space="0" w:color="auto"/>
            <w:left w:val="none" w:sz="0" w:space="0" w:color="auto"/>
            <w:bottom w:val="none" w:sz="0" w:space="0" w:color="auto"/>
            <w:right w:val="none" w:sz="0" w:space="0" w:color="auto"/>
          </w:divBdr>
        </w:div>
        <w:div w:id="1708792078">
          <w:marLeft w:val="480"/>
          <w:marRight w:val="0"/>
          <w:marTop w:val="0"/>
          <w:marBottom w:val="0"/>
          <w:divBdr>
            <w:top w:val="none" w:sz="0" w:space="0" w:color="auto"/>
            <w:left w:val="none" w:sz="0" w:space="0" w:color="auto"/>
            <w:bottom w:val="none" w:sz="0" w:space="0" w:color="auto"/>
            <w:right w:val="none" w:sz="0" w:space="0" w:color="auto"/>
          </w:divBdr>
        </w:div>
        <w:div w:id="1690453370">
          <w:marLeft w:val="480"/>
          <w:marRight w:val="0"/>
          <w:marTop w:val="0"/>
          <w:marBottom w:val="0"/>
          <w:divBdr>
            <w:top w:val="none" w:sz="0" w:space="0" w:color="auto"/>
            <w:left w:val="none" w:sz="0" w:space="0" w:color="auto"/>
            <w:bottom w:val="none" w:sz="0" w:space="0" w:color="auto"/>
            <w:right w:val="none" w:sz="0" w:space="0" w:color="auto"/>
          </w:divBdr>
        </w:div>
        <w:div w:id="1268350931">
          <w:marLeft w:val="480"/>
          <w:marRight w:val="0"/>
          <w:marTop w:val="0"/>
          <w:marBottom w:val="0"/>
          <w:divBdr>
            <w:top w:val="none" w:sz="0" w:space="0" w:color="auto"/>
            <w:left w:val="none" w:sz="0" w:space="0" w:color="auto"/>
            <w:bottom w:val="none" w:sz="0" w:space="0" w:color="auto"/>
            <w:right w:val="none" w:sz="0" w:space="0" w:color="auto"/>
          </w:divBdr>
        </w:div>
        <w:div w:id="525944333">
          <w:marLeft w:val="480"/>
          <w:marRight w:val="0"/>
          <w:marTop w:val="0"/>
          <w:marBottom w:val="0"/>
          <w:divBdr>
            <w:top w:val="none" w:sz="0" w:space="0" w:color="auto"/>
            <w:left w:val="none" w:sz="0" w:space="0" w:color="auto"/>
            <w:bottom w:val="none" w:sz="0" w:space="0" w:color="auto"/>
            <w:right w:val="none" w:sz="0" w:space="0" w:color="auto"/>
          </w:divBdr>
        </w:div>
        <w:div w:id="1803035493">
          <w:marLeft w:val="480"/>
          <w:marRight w:val="0"/>
          <w:marTop w:val="0"/>
          <w:marBottom w:val="0"/>
          <w:divBdr>
            <w:top w:val="none" w:sz="0" w:space="0" w:color="auto"/>
            <w:left w:val="none" w:sz="0" w:space="0" w:color="auto"/>
            <w:bottom w:val="none" w:sz="0" w:space="0" w:color="auto"/>
            <w:right w:val="none" w:sz="0" w:space="0" w:color="auto"/>
          </w:divBdr>
        </w:div>
        <w:div w:id="623660976">
          <w:marLeft w:val="480"/>
          <w:marRight w:val="0"/>
          <w:marTop w:val="0"/>
          <w:marBottom w:val="0"/>
          <w:divBdr>
            <w:top w:val="none" w:sz="0" w:space="0" w:color="auto"/>
            <w:left w:val="none" w:sz="0" w:space="0" w:color="auto"/>
            <w:bottom w:val="none" w:sz="0" w:space="0" w:color="auto"/>
            <w:right w:val="none" w:sz="0" w:space="0" w:color="auto"/>
          </w:divBdr>
        </w:div>
        <w:div w:id="929240057">
          <w:marLeft w:val="480"/>
          <w:marRight w:val="0"/>
          <w:marTop w:val="0"/>
          <w:marBottom w:val="0"/>
          <w:divBdr>
            <w:top w:val="none" w:sz="0" w:space="0" w:color="auto"/>
            <w:left w:val="none" w:sz="0" w:space="0" w:color="auto"/>
            <w:bottom w:val="none" w:sz="0" w:space="0" w:color="auto"/>
            <w:right w:val="none" w:sz="0" w:space="0" w:color="auto"/>
          </w:divBdr>
        </w:div>
        <w:div w:id="379401391">
          <w:marLeft w:val="480"/>
          <w:marRight w:val="0"/>
          <w:marTop w:val="0"/>
          <w:marBottom w:val="0"/>
          <w:divBdr>
            <w:top w:val="none" w:sz="0" w:space="0" w:color="auto"/>
            <w:left w:val="none" w:sz="0" w:space="0" w:color="auto"/>
            <w:bottom w:val="none" w:sz="0" w:space="0" w:color="auto"/>
            <w:right w:val="none" w:sz="0" w:space="0" w:color="auto"/>
          </w:divBdr>
        </w:div>
        <w:div w:id="1806115087">
          <w:marLeft w:val="480"/>
          <w:marRight w:val="0"/>
          <w:marTop w:val="0"/>
          <w:marBottom w:val="0"/>
          <w:divBdr>
            <w:top w:val="none" w:sz="0" w:space="0" w:color="auto"/>
            <w:left w:val="none" w:sz="0" w:space="0" w:color="auto"/>
            <w:bottom w:val="none" w:sz="0" w:space="0" w:color="auto"/>
            <w:right w:val="none" w:sz="0" w:space="0" w:color="auto"/>
          </w:divBdr>
        </w:div>
        <w:div w:id="787817185">
          <w:marLeft w:val="480"/>
          <w:marRight w:val="0"/>
          <w:marTop w:val="0"/>
          <w:marBottom w:val="0"/>
          <w:divBdr>
            <w:top w:val="none" w:sz="0" w:space="0" w:color="auto"/>
            <w:left w:val="none" w:sz="0" w:space="0" w:color="auto"/>
            <w:bottom w:val="none" w:sz="0" w:space="0" w:color="auto"/>
            <w:right w:val="none" w:sz="0" w:space="0" w:color="auto"/>
          </w:divBdr>
        </w:div>
        <w:div w:id="1537231379">
          <w:marLeft w:val="480"/>
          <w:marRight w:val="0"/>
          <w:marTop w:val="0"/>
          <w:marBottom w:val="0"/>
          <w:divBdr>
            <w:top w:val="none" w:sz="0" w:space="0" w:color="auto"/>
            <w:left w:val="none" w:sz="0" w:space="0" w:color="auto"/>
            <w:bottom w:val="none" w:sz="0" w:space="0" w:color="auto"/>
            <w:right w:val="none" w:sz="0" w:space="0" w:color="auto"/>
          </w:divBdr>
        </w:div>
        <w:div w:id="421728476">
          <w:marLeft w:val="480"/>
          <w:marRight w:val="0"/>
          <w:marTop w:val="0"/>
          <w:marBottom w:val="0"/>
          <w:divBdr>
            <w:top w:val="none" w:sz="0" w:space="0" w:color="auto"/>
            <w:left w:val="none" w:sz="0" w:space="0" w:color="auto"/>
            <w:bottom w:val="none" w:sz="0" w:space="0" w:color="auto"/>
            <w:right w:val="none" w:sz="0" w:space="0" w:color="auto"/>
          </w:divBdr>
        </w:div>
        <w:div w:id="254435722">
          <w:marLeft w:val="480"/>
          <w:marRight w:val="0"/>
          <w:marTop w:val="0"/>
          <w:marBottom w:val="0"/>
          <w:divBdr>
            <w:top w:val="none" w:sz="0" w:space="0" w:color="auto"/>
            <w:left w:val="none" w:sz="0" w:space="0" w:color="auto"/>
            <w:bottom w:val="none" w:sz="0" w:space="0" w:color="auto"/>
            <w:right w:val="none" w:sz="0" w:space="0" w:color="auto"/>
          </w:divBdr>
        </w:div>
      </w:divsChild>
    </w:div>
    <w:div w:id="925578150">
      <w:bodyDiv w:val="1"/>
      <w:marLeft w:val="0"/>
      <w:marRight w:val="0"/>
      <w:marTop w:val="0"/>
      <w:marBottom w:val="0"/>
      <w:divBdr>
        <w:top w:val="none" w:sz="0" w:space="0" w:color="auto"/>
        <w:left w:val="none" w:sz="0" w:space="0" w:color="auto"/>
        <w:bottom w:val="none" w:sz="0" w:space="0" w:color="auto"/>
        <w:right w:val="none" w:sz="0" w:space="0" w:color="auto"/>
      </w:divBdr>
    </w:div>
    <w:div w:id="930165116">
      <w:bodyDiv w:val="1"/>
      <w:marLeft w:val="0"/>
      <w:marRight w:val="0"/>
      <w:marTop w:val="0"/>
      <w:marBottom w:val="0"/>
      <w:divBdr>
        <w:top w:val="none" w:sz="0" w:space="0" w:color="auto"/>
        <w:left w:val="none" w:sz="0" w:space="0" w:color="auto"/>
        <w:bottom w:val="none" w:sz="0" w:space="0" w:color="auto"/>
        <w:right w:val="none" w:sz="0" w:space="0" w:color="auto"/>
      </w:divBdr>
      <w:divsChild>
        <w:div w:id="1955280806">
          <w:marLeft w:val="480"/>
          <w:marRight w:val="0"/>
          <w:marTop w:val="0"/>
          <w:marBottom w:val="0"/>
          <w:divBdr>
            <w:top w:val="none" w:sz="0" w:space="0" w:color="auto"/>
            <w:left w:val="none" w:sz="0" w:space="0" w:color="auto"/>
            <w:bottom w:val="none" w:sz="0" w:space="0" w:color="auto"/>
            <w:right w:val="none" w:sz="0" w:space="0" w:color="auto"/>
          </w:divBdr>
        </w:div>
        <w:div w:id="870994846">
          <w:marLeft w:val="480"/>
          <w:marRight w:val="0"/>
          <w:marTop w:val="0"/>
          <w:marBottom w:val="0"/>
          <w:divBdr>
            <w:top w:val="none" w:sz="0" w:space="0" w:color="auto"/>
            <w:left w:val="none" w:sz="0" w:space="0" w:color="auto"/>
            <w:bottom w:val="none" w:sz="0" w:space="0" w:color="auto"/>
            <w:right w:val="none" w:sz="0" w:space="0" w:color="auto"/>
          </w:divBdr>
        </w:div>
        <w:div w:id="1409115417">
          <w:marLeft w:val="480"/>
          <w:marRight w:val="0"/>
          <w:marTop w:val="0"/>
          <w:marBottom w:val="0"/>
          <w:divBdr>
            <w:top w:val="none" w:sz="0" w:space="0" w:color="auto"/>
            <w:left w:val="none" w:sz="0" w:space="0" w:color="auto"/>
            <w:bottom w:val="none" w:sz="0" w:space="0" w:color="auto"/>
            <w:right w:val="none" w:sz="0" w:space="0" w:color="auto"/>
          </w:divBdr>
        </w:div>
        <w:div w:id="1529902820">
          <w:marLeft w:val="480"/>
          <w:marRight w:val="0"/>
          <w:marTop w:val="0"/>
          <w:marBottom w:val="0"/>
          <w:divBdr>
            <w:top w:val="none" w:sz="0" w:space="0" w:color="auto"/>
            <w:left w:val="none" w:sz="0" w:space="0" w:color="auto"/>
            <w:bottom w:val="none" w:sz="0" w:space="0" w:color="auto"/>
            <w:right w:val="none" w:sz="0" w:space="0" w:color="auto"/>
          </w:divBdr>
        </w:div>
        <w:div w:id="1221593987">
          <w:marLeft w:val="480"/>
          <w:marRight w:val="0"/>
          <w:marTop w:val="0"/>
          <w:marBottom w:val="0"/>
          <w:divBdr>
            <w:top w:val="none" w:sz="0" w:space="0" w:color="auto"/>
            <w:left w:val="none" w:sz="0" w:space="0" w:color="auto"/>
            <w:bottom w:val="none" w:sz="0" w:space="0" w:color="auto"/>
            <w:right w:val="none" w:sz="0" w:space="0" w:color="auto"/>
          </w:divBdr>
        </w:div>
        <w:div w:id="1720939623">
          <w:marLeft w:val="480"/>
          <w:marRight w:val="0"/>
          <w:marTop w:val="0"/>
          <w:marBottom w:val="0"/>
          <w:divBdr>
            <w:top w:val="none" w:sz="0" w:space="0" w:color="auto"/>
            <w:left w:val="none" w:sz="0" w:space="0" w:color="auto"/>
            <w:bottom w:val="none" w:sz="0" w:space="0" w:color="auto"/>
            <w:right w:val="none" w:sz="0" w:space="0" w:color="auto"/>
          </w:divBdr>
        </w:div>
        <w:div w:id="989795555">
          <w:marLeft w:val="480"/>
          <w:marRight w:val="0"/>
          <w:marTop w:val="0"/>
          <w:marBottom w:val="0"/>
          <w:divBdr>
            <w:top w:val="none" w:sz="0" w:space="0" w:color="auto"/>
            <w:left w:val="none" w:sz="0" w:space="0" w:color="auto"/>
            <w:bottom w:val="none" w:sz="0" w:space="0" w:color="auto"/>
            <w:right w:val="none" w:sz="0" w:space="0" w:color="auto"/>
          </w:divBdr>
        </w:div>
        <w:div w:id="672300815">
          <w:marLeft w:val="480"/>
          <w:marRight w:val="0"/>
          <w:marTop w:val="0"/>
          <w:marBottom w:val="0"/>
          <w:divBdr>
            <w:top w:val="none" w:sz="0" w:space="0" w:color="auto"/>
            <w:left w:val="none" w:sz="0" w:space="0" w:color="auto"/>
            <w:bottom w:val="none" w:sz="0" w:space="0" w:color="auto"/>
            <w:right w:val="none" w:sz="0" w:space="0" w:color="auto"/>
          </w:divBdr>
        </w:div>
        <w:div w:id="579876765">
          <w:marLeft w:val="480"/>
          <w:marRight w:val="0"/>
          <w:marTop w:val="0"/>
          <w:marBottom w:val="0"/>
          <w:divBdr>
            <w:top w:val="none" w:sz="0" w:space="0" w:color="auto"/>
            <w:left w:val="none" w:sz="0" w:space="0" w:color="auto"/>
            <w:bottom w:val="none" w:sz="0" w:space="0" w:color="auto"/>
            <w:right w:val="none" w:sz="0" w:space="0" w:color="auto"/>
          </w:divBdr>
        </w:div>
        <w:div w:id="267589297">
          <w:marLeft w:val="480"/>
          <w:marRight w:val="0"/>
          <w:marTop w:val="0"/>
          <w:marBottom w:val="0"/>
          <w:divBdr>
            <w:top w:val="none" w:sz="0" w:space="0" w:color="auto"/>
            <w:left w:val="none" w:sz="0" w:space="0" w:color="auto"/>
            <w:bottom w:val="none" w:sz="0" w:space="0" w:color="auto"/>
            <w:right w:val="none" w:sz="0" w:space="0" w:color="auto"/>
          </w:divBdr>
        </w:div>
        <w:div w:id="1144859166">
          <w:marLeft w:val="480"/>
          <w:marRight w:val="0"/>
          <w:marTop w:val="0"/>
          <w:marBottom w:val="0"/>
          <w:divBdr>
            <w:top w:val="none" w:sz="0" w:space="0" w:color="auto"/>
            <w:left w:val="none" w:sz="0" w:space="0" w:color="auto"/>
            <w:bottom w:val="none" w:sz="0" w:space="0" w:color="auto"/>
            <w:right w:val="none" w:sz="0" w:space="0" w:color="auto"/>
          </w:divBdr>
        </w:div>
        <w:div w:id="158890203">
          <w:marLeft w:val="480"/>
          <w:marRight w:val="0"/>
          <w:marTop w:val="0"/>
          <w:marBottom w:val="0"/>
          <w:divBdr>
            <w:top w:val="none" w:sz="0" w:space="0" w:color="auto"/>
            <w:left w:val="none" w:sz="0" w:space="0" w:color="auto"/>
            <w:bottom w:val="none" w:sz="0" w:space="0" w:color="auto"/>
            <w:right w:val="none" w:sz="0" w:space="0" w:color="auto"/>
          </w:divBdr>
        </w:div>
        <w:div w:id="1450049718">
          <w:marLeft w:val="480"/>
          <w:marRight w:val="0"/>
          <w:marTop w:val="0"/>
          <w:marBottom w:val="0"/>
          <w:divBdr>
            <w:top w:val="none" w:sz="0" w:space="0" w:color="auto"/>
            <w:left w:val="none" w:sz="0" w:space="0" w:color="auto"/>
            <w:bottom w:val="none" w:sz="0" w:space="0" w:color="auto"/>
            <w:right w:val="none" w:sz="0" w:space="0" w:color="auto"/>
          </w:divBdr>
        </w:div>
        <w:div w:id="252278324">
          <w:marLeft w:val="480"/>
          <w:marRight w:val="0"/>
          <w:marTop w:val="0"/>
          <w:marBottom w:val="0"/>
          <w:divBdr>
            <w:top w:val="none" w:sz="0" w:space="0" w:color="auto"/>
            <w:left w:val="none" w:sz="0" w:space="0" w:color="auto"/>
            <w:bottom w:val="none" w:sz="0" w:space="0" w:color="auto"/>
            <w:right w:val="none" w:sz="0" w:space="0" w:color="auto"/>
          </w:divBdr>
        </w:div>
        <w:div w:id="1967588242">
          <w:marLeft w:val="480"/>
          <w:marRight w:val="0"/>
          <w:marTop w:val="0"/>
          <w:marBottom w:val="0"/>
          <w:divBdr>
            <w:top w:val="none" w:sz="0" w:space="0" w:color="auto"/>
            <w:left w:val="none" w:sz="0" w:space="0" w:color="auto"/>
            <w:bottom w:val="none" w:sz="0" w:space="0" w:color="auto"/>
            <w:right w:val="none" w:sz="0" w:space="0" w:color="auto"/>
          </w:divBdr>
        </w:div>
        <w:div w:id="1834877289">
          <w:marLeft w:val="480"/>
          <w:marRight w:val="0"/>
          <w:marTop w:val="0"/>
          <w:marBottom w:val="0"/>
          <w:divBdr>
            <w:top w:val="none" w:sz="0" w:space="0" w:color="auto"/>
            <w:left w:val="none" w:sz="0" w:space="0" w:color="auto"/>
            <w:bottom w:val="none" w:sz="0" w:space="0" w:color="auto"/>
            <w:right w:val="none" w:sz="0" w:space="0" w:color="auto"/>
          </w:divBdr>
        </w:div>
        <w:div w:id="1639602253">
          <w:marLeft w:val="480"/>
          <w:marRight w:val="0"/>
          <w:marTop w:val="0"/>
          <w:marBottom w:val="0"/>
          <w:divBdr>
            <w:top w:val="none" w:sz="0" w:space="0" w:color="auto"/>
            <w:left w:val="none" w:sz="0" w:space="0" w:color="auto"/>
            <w:bottom w:val="none" w:sz="0" w:space="0" w:color="auto"/>
            <w:right w:val="none" w:sz="0" w:space="0" w:color="auto"/>
          </w:divBdr>
        </w:div>
        <w:div w:id="711421745">
          <w:marLeft w:val="480"/>
          <w:marRight w:val="0"/>
          <w:marTop w:val="0"/>
          <w:marBottom w:val="0"/>
          <w:divBdr>
            <w:top w:val="none" w:sz="0" w:space="0" w:color="auto"/>
            <w:left w:val="none" w:sz="0" w:space="0" w:color="auto"/>
            <w:bottom w:val="none" w:sz="0" w:space="0" w:color="auto"/>
            <w:right w:val="none" w:sz="0" w:space="0" w:color="auto"/>
          </w:divBdr>
        </w:div>
        <w:div w:id="2146192589">
          <w:marLeft w:val="480"/>
          <w:marRight w:val="0"/>
          <w:marTop w:val="0"/>
          <w:marBottom w:val="0"/>
          <w:divBdr>
            <w:top w:val="none" w:sz="0" w:space="0" w:color="auto"/>
            <w:left w:val="none" w:sz="0" w:space="0" w:color="auto"/>
            <w:bottom w:val="none" w:sz="0" w:space="0" w:color="auto"/>
            <w:right w:val="none" w:sz="0" w:space="0" w:color="auto"/>
          </w:divBdr>
        </w:div>
        <w:div w:id="660081332">
          <w:marLeft w:val="480"/>
          <w:marRight w:val="0"/>
          <w:marTop w:val="0"/>
          <w:marBottom w:val="0"/>
          <w:divBdr>
            <w:top w:val="none" w:sz="0" w:space="0" w:color="auto"/>
            <w:left w:val="none" w:sz="0" w:space="0" w:color="auto"/>
            <w:bottom w:val="none" w:sz="0" w:space="0" w:color="auto"/>
            <w:right w:val="none" w:sz="0" w:space="0" w:color="auto"/>
          </w:divBdr>
        </w:div>
        <w:div w:id="1887982131">
          <w:marLeft w:val="480"/>
          <w:marRight w:val="0"/>
          <w:marTop w:val="0"/>
          <w:marBottom w:val="0"/>
          <w:divBdr>
            <w:top w:val="none" w:sz="0" w:space="0" w:color="auto"/>
            <w:left w:val="none" w:sz="0" w:space="0" w:color="auto"/>
            <w:bottom w:val="none" w:sz="0" w:space="0" w:color="auto"/>
            <w:right w:val="none" w:sz="0" w:space="0" w:color="auto"/>
          </w:divBdr>
        </w:div>
        <w:div w:id="683091974">
          <w:marLeft w:val="480"/>
          <w:marRight w:val="0"/>
          <w:marTop w:val="0"/>
          <w:marBottom w:val="0"/>
          <w:divBdr>
            <w:top w:val="none" w:sz="0" w:space="0" w:color="auto"/>
            <w:left w:val="none" w:sz="0" w:space="0" w:color="auto"/>
            <w:bottom w:val="none" w:sz="0" w:space="0" w:color="auto"/>
            <w:right w:val="none" w:sz="0" w:space="0" w:color="auto"/>
          </w:divBdr>
        </w:div>
        <w:div w:id="1528638053">
          <w:marLeft w:val="480"/>
          <w:marRight w:val="0"/>
          <w:marTop w:val="0"/>
          <w:marBottom w:val="0"/>
          <w:divBdr>
            <w:top w:val="none" w:sz="0" w:space="0" w:color="auto"/>
            <w:left w:val="none" w:sz="0" w:space="0" w:color="auto"/>
            <w:bottom w:val="none" w:sz="0" w:space="0" w:color="auto"/>
            <w:right w:val="none" w:sz="0" w:space="0" w:color="auto"/>
          </w:divBdr>
        </w:div>
        <w:div w:id="2000570140">
          <w:marLeft w:val="480"/>
          <w:marRight w:val="0"/>
          <w:marTop w:val="0"/>
          <w:marBottom w:val="0"/>
          <w:divBdr>
            <w:top w:val="none" w:sz="0" w:space="0" w:color="auto"/>
            <w:left w:val="none" w:sz="0" w:space="0" w:color="auto"/>
            <w:bottom w:val="none" w:sz="0" w:space="0" w:color="auto"/>
            <w:right w:val="none" w:sz="0" w:space="0" w:color="auto"/>
          </w:divBdr>
        </w:div>
        <w:div w:id="153962110">
          <w:marLeft w:val="480"/>
          <w:marRight w:val="0"/>
          <w:marTop w:val="0"/>
          <w:marBottom w:val="0"/>
          <w:divBdr>
            <w:top w:val="none" w:sz="0" w:space="0" w:color="auto"/>
            <w:left w:val="none" w:sz="0" w:space="0" w:color="auto"/>
            <w:bottom w:val="none" w:sz="0" w:space="0" w:color="auto"/>
            <w:right w:val="none" w:sz="0" w:space="0" w:color="auto"/>
          </w:divBdr>
        </w:div>
        <w:div w:id="1622228164">
          <w:marLeft w:val="480"/>
          <w:marRight w:val="0"/>
          <w:marTop w:val="0"/>
          <w:marBottom w:val="0"/>
          <w:divBdr>
            <w:top w:val="none" w:sz="0" w:space="0" w:color="auto"/>
            <w:left w:val="none" w:sz="0" w:space="0" w:color="auto"/>
            <w:bottom w:val="none" w:sz="0" w:space="0" w:color="auto"/>
            <w:right w:val="none" w:sz="0" w:space="0" w:color="auto"/>
          </w:divBdr>
        </w:div>
        <w:div w:id="1654068027">
          <w:marLeft w:val="480"/>
          <w:marRight w:val="0"/>
          <w:marTop w:val="0"/>
          <w:marBottom w:val="0"/>
          <w:divBdr>
            <w:top w:val="none" w:sz="0" w:space="0" w:color="auto"/>
            <w:left w:val="none" w:sz="0" w:space="0" w:color="auto"/>
            <w:bottom w:val="none" w:sz="0" w:space="0" w:color="auto"/>
            <w:right w:val="none" w:sz="0" w:space="0" w:color="auto"/>
          </w:divBdr>
        </w:div>
        <w:div w:id="1241060429">
          <w:marLeft w:val="480"/>
          <w:marRight w:val="0"/>
          <w:marTop w:val="0"/>
          <w:marBottom w:val="0"/>
          <w:divBdr>
            <w:top w:val="none" w:sz="0" w:space="0" w:color="auto"/>
            <w:left w:val="none" w:sz="0" w:space="0" w:color="auto"/>
            <w:bottom w:val="none" w:sz="0" w:space="0" w:color="auto"/>
            <w:right w:val="none" w:sz="0" w:space="0" w:color="auto"/>
          </w:divBdr>
        </w:div>
        <w:div w:id="394664879">
          <w:marLeft w:val="480"/>
          <w:marRight w:val="0"/>
          <w:marTop w:val="0"/>
          <w:marBottom w:val="0"/>
          <w:divBdr>
            <w:top w:val="none" w:sz="0" w:space="0" w:color="auto"/>
            <w:left w:val="none" w:sz="0" w:space="0" w:color="auto"/>
            <w:bottom w:val="none" w:sz="0" w:space="0" w:color="auto"/>
            <w:right w:val="none" w:sz="0" w:space="0" w:color="auto"/>
          </w:divBdr>
        </w:div>
        <w:div w:id="2024545736">
          <w:marLeft w:val="480"/>
          <w:marRight w:val="0"/>
          <w:marTop w:val="0"/>
          <w:marBottom w:val="0"/>
          <w:divBdr>
            <w:top w:val="none" w:sz="0" w:space="0" w:color="auto"/>
            <w:left w:val="none" w:sz="0" w:space="0" w:color="auto"/>
            <w:bottom w:val="none" w:sz="0" w:space="0" w:color="auto"/>
            <w:right w:val="none" w:sz="0" w:space="0" w:color="auto"/>
          </w:divBdr>
        </w:div>
        <w:div w:id="1795294137">
          <w:marLeft w:val="480"/>
          <w:marRight w:val="0"/>
          <w:marTop w:val="0"/>
          <w:marBottom w:val="0"/>
          <w:divBdr>
            <w:top w:val="none" w:sz="0" w:space="0" w:color="auto"/>
            <w:left w:val="none" w:sz="0" w:space="0" w:color="auto"/>
            <w:bottom w:val="none" w:sz="0" w:space="0" w:color="auto"/>
            <w:right w:val="none" w:sz="0" w:space="0" w:color="auto"/>
          </w:divBdr>
        </w:div>
        <w:div w:id="84156007">
          <w:marLeft w:val="480"/>
          <w:marRight w:val="0"/>
          <w:marTop w:val="0"/>
          <w:marBottom w:val="0"/>
          <w:divBdr>
            <w:top w:val="none" w:sz="0" w:space="0" w:color="auto"/>
            <w:left w:val="none" w:sz="0" w:space="0" w:color="auto"/>
            <w:bottom w:val="none" w:sz="0" w:space="0" w:color="auto"/>
            <w:right w:val="none" w:sz="0" w:space="0" w:color="auto"/>
          </w:divBdr>
        </w:div>
        <w:div w:id="1198740488">
          <w:marLeft w:val="480"/>
          <w:marRight w:val="0"/>
          <w:marTop w:val="0"/>
          <w:marBottom w:val="0"/>
          <w:divBdr>
            <w:top w:val="none" w:sz="0" w:space="0" w:color="auto"/>
            <w:left w:val="none" w:sz="0" w:space="0" w:color="auto"/>
            <w:bottom w:val="none" w:sz="0" w:space="0" w:color="auto"/>
            <w:right w:val="none" w:sz="0" w:space="0" w:color="auto"/>
          </w:divBdr>
        </w:div>
        <w:div w:id="503866171">
          <w:marLeft w:val="480"/>
          <w:marRight w:val="0"/>
          <w:marTop w:val="0"/>
          <w:marBottom w:val="0"/>
          <w:divBdr>
            <w:top w:val="none" w:sz="0" w:space="0" w:color="auto"/>
            <w:left w:val="none" w:sz="0" w:space="0" w:color="auto"/>
            <w:bottom w:val="none" w:sz="0" w:space="0" w:color="auto"/>
            <w:right w:val="none" w:sz="0" w:space="0" w:color="auto"/>
          </w:divBdr>
        </w:div>
        <w:div w:id="1589267680">
          <w:marLeft w:val="480"/>
          <w:marRight w:val="0"/>
          <w:marTop w:val="0"/>
          <w:marBottom w:val="0"/>
          <w:divBdr>
            <w:top w:val="none" w:sz="0" w:space="0" w:color="auto"/>
            <w:left w:val="none" w:sz="0" w:space="0" w:color="auto"/>
            <w:bottom w:val="none" w:sz="0" w:space="0" w:color="auto"/>
            <w:right w:val="none" w:sz="0" w:space="0" w:color="auto"/>
          </w:divBdr>
        </w:div>
        <w:div w:id="1309284749">
          <w:marLeft w:val="480"/>
          <w:marRight w:val="0"/>
          <w:marTop w:val="0"/>
          <w:marBottom w:val="0"/>
          <w:divBdr>
            <w:top w:val="none" w:sz="0" w:space="0" w:color="auto"/>
            <w:left w:val="none" w:sz="0" w:space="0" w:color="auto"/>
            <w:bottom w:val="none" w:sz="0" w:space="0" w:color="auto"/>
            <w:right w:val="none" w:sz="0" w:space="0" w:color="auto"/>
          </w:divBdr>
        </w:div>
        <w:div w:id="667488070">
          <w:marLeft w:val="480"/>
          <w:marRight w:val="0"/>
          <w:marTop w:val="0"/>
          <w:marBottom w:val="0"/>
          <w:divBdr>
            <w:top w:val="none" w:sz="0" w:space="0" w:color="auto"/>
            <w:left w:val="none" w:sz="0" w:space="0" w:color="auto"/>
            <w:bottom w:val="none" w:sz="0" w:space="0" w:color="auto"/>
            <w:right w:val="none" w:sz="0" w:space="0" w:color="auto"/>
          </w:divBdr>
        </w:div>
        <w:div w:id="817301928">
          <w:marLeft w:val="480"/>
          <w:marRight w:val="0"/>
          <w:marTop w:val="0"/>
          <w:marBottom w:val="0"/>
          <w:divBdr>
            <w:top w:val="none" w:sz="0" w:space="0" w:color="auto"/>
            <w:left w:val="none" w:sz="0" w:space="0" w:color="auto"/>
            <w:bottom w:val="none" w:sz="0" w:space="0" w:color="auto"/>
            <w:right w:val="none" w:sz="0" w:space="0" w:color="auto"/>
          </w:divBdr>
        </w:div>
        <w:div w:id="1220827476">
          <w:marLeft w:val="480"/>
          <w:marRight w:val="0"/>
          <w:marTop w:val="0"/>
          <w:marBottom w:val="0"/>
          <w:divBdr>
            <w:top w:val="none" w:sz="0" w:space="0" w:color="auto"/>
            <w:left w:val="none" w:sz="0" w:space="0" w:color="auto"/>
            <w:bottom w:val="none" w:sz="0" w:space="0" w:color="auto"/>
            <w:right w:val="none" w:sz="0" w:space="0" w:color="auto"/>
          </w:divBdr>
        </w:div>
        <w:div w:id="1364358497">
          <w:marLeft w:val="480"/>
          <w:marRight w:val="0"/>
          <w:marTop w:val="0"/>
          <w:marBottom w:val="0"/>
          <w:divBdr>
            <w:top w:val="none" w:sz="0" w:space="0" w:color="auto"/>
            <w:left w:val="none" w:sz="0" w:space="0" w:color="auto"/>
            <w:bottom w:val="none" w:sz="0" w:space="0" w:color="auto"/>
            <w:right w:val="none" w:sz="0" w:space="0" w:color="auto"/>
          </w:divBdr>
        </w:div>
        <w:div w:id="1599756059">
          <w:marLeft w:val="480"/>
          <w:marRight w:val="0"/>
          <w:marTop w:val="0"/>
          <w:marBottom w:val="0"/>
          <w:divBdr>
            <w:top w:val="none" w:sz="0" w:space="0" w:color="auto"/>
            <w:left w:val="none" w:sz="0" w:space="0" w:color="auto"/>
            <w:bottom w:val="none" w:sz="0" w:space="0" w:color="auto"/>
            <w:right w:val="none" w:sz="0" w:space="0" w:color="auto"/>
          </w:divBdr>
        </w:div>
        <w:div w:id="1066757901">
          <w:marLeft w:val="480"/>
          <w:marRight w:val="0"/>
          <w:marTop w:val="0"/>
          <w:marBottom w:val="0"/>
          <w:divBdr>
            <w:top w:val="none" w:sz="0" w:space="0" w:color="auto"/>
            <w:left w:val="none" w:sz="0" w:space="0" w:color="auto"/>
            <w:bottom w:val="none" w:sz="0" w:space="0" w:color="auto"/>
            <w:right w:val="none" w:sz="0" w:space="0" w:color="auto"/>
          </w:divBdr>
        </w:div>
        <w:div w:id="1570799119">
          <w:marLeft w:val="480"/>
          <w:marRight w:val="0"/>
          <w:marTop w:val="0"/>
          <w:marBottom w:val="0"/>
          <w:divBdr>
            <w:top w:val="none" w:sz="0" w:space="0" w:color="auto"/>
            <w:left w:val="none" w:sz="0" w:space="0" w:color="auto"/>
            <w:bottom w:val="none" w:sz="0" w:space="0" w:color="auto"/>
            <w:right w:val="none" w:sz="0" w:space="0" w:color="auto"/>
          </w:divBdr>
        </w:div>
        <w:div w:id="1251429818">
          <w:marLeft w:val="480"/>
          <w:marRight w:val="0"/>
          <w:marTop w:val="0"/>
          <w:marBottom w:val="0"/>
          <w:divBdr>
            <w:top w:val="none" w:sz="0" w:space="0" w:color="auto"/>
            <w:left w:val="none" w:sz="0" w:space="0" w:color="auto"/>
            <w:bottom w:val="none" w:sz="0" w:space="0" w:color="auto"/>
            <w:right w:val="none" w:sz="0" w:space="0" w:color="auto"/>
          </w:divBdr>
        </w:div>
        <w:div w:id="664666192">
          <w:marLeft w:val="480"/>
          <w:marRight w:val="0"/>
          <w:marTop w:val="0"/>
          <w:marBottom w:val="0"/>
          <w:divBdr>
            <w:top w:val="none" w:sz="0" w:space="0" w:color="auto"/>
            <w:left w:val="none" w:sz="0" w:space="0" w:color="auto"/>
            <w:bottom w:val="none" w:sz="0" w:space="0" w:color="auto"/>
            <w:right w:val="none" w:sz="0" w:space="0" w:color="auto"/>
          </w:divBdr>
        </w:div>
        <w:div w:id="1502040355">
          <w:marLeft w:val="480"/>
          <w:marRight w:val="0"/>
          <w:marTop w:val="0"/>
          <w:marBottom w:val="0"/>
          <w:divBdr>
            <w:top w:val="none" w:sz="0" w:space="0" w:color="auto"/>
            <w:left w:val="none" w:sz="0" w:space="0" w:color="auto"/>
            <w:bottom w:val="none" w:sz="0" w:space="0" w:color="auto"/>
            <w:right w:val="none" w:sz="0" w:space="0" w:color="auto"/>
          </w:divBdr>
        </w:div>
        <w:div w:id="929579897">
          <w:marLeft w:val="480"/>
          <w:marRight w:val="0"/>
          <w:marTop w:val="0"/>
          <w:marBottom w:val="0"/>
          <w:divBdr>
            <w:top w:val="none" w:sz="0" w:space="0" w:color="auto"/>
            <w:left w:val="none" w:sz="0" w:space="0" w:color="auto"/>
            <w:bottom w:val="none" w:sz="0" w:space="0" w:color="auto"/>
            <w:right w:val="none" w:sz="0" w:space="0" w:color="auto"/>
          </w:divBdr>
        </w:div>
        <w:div w:id="897394868">
          <w:marLeft w:val="480"/>
          <w:marRight w:val="0"/>
          <w:marTop w:val="0"/>
          <w:marBottom w:val="0"/>
          <w:divBdr>
            <w:top w:val="none" w:sz="0" w:space="0" w:color="auto"/>
            <w:left w:val="none" w:sz="0" w:space="0" w:color="auto"/>
            <w:bottom w:val="none" w:sz="0" w:space="0" w:color="auto"/>
            <w:right w:val="none" w:sz="0" w:space="0" w:color="auto"/>
          </w:divBdr>
        </w:div>
        <w:div w:id="1262488940">
          <w:marLeft w:val="480"/>
          <w:marRight w:val="0"/>
          <w:marTop w:val="0"/>
          <w:marBottom w:val="0"/>
          <w:divBdr>
            <w:top w:val="none" w:sz="0" w:space="0" w:color="auto"/>
            <w:left w:val="none" w:sz="0" w:space="0" w:color="auto"/>
            <w:bottom w:val="none" w:sz="0" w:space="0" w:color="auto"/>
            <w:right w:val="none" w:sz="0" w:space="0" w:color="auto"/>
          </w:divBdr>
        </w:div>
        <w:div w:id="1426875563">
          <w:marLeft w:val="480"/>
          <w:marRight w:val="0"/>
          <w:marTop w:val="0"/>
          <w:marBottom w:val="0"/>
          <w:divBdr>
            <w:top w:val="none" w:sz="0" w:space="0" w:color="auto"/>
            <w:left w:val="none" w:sz="0" w:space="0" w:color="auto"/>
            <w:bottom w:val="none" w:sz="0" w:space="0" w:color="auto"/>
            <w:right w:val="none" w:sz="0" w:space="0" w:color="auto"/>
          </w:divBdr>
        </w:div>
        <w:div w:id="1144616713">
          <w:marLeft w:val="480"/>
          <w:marRight w:val="0"/>
          <w:marTop w:val="0"/>
          <w:marBottom w:val="0"/>
          <w:divBdr>
            <w:top w:val="none" w:sz="0" w:space="0" w:color="auto"/>
            <w:left w:val="none" w:sz="0" w:space="0" w:color="auto"/>
            <w:bottom w:val="none" w:sz="0" w:space="0" w:color="auto"/>
            <w:right w:val="none" w:sz="0" w:space="0" w:color="auto"/>
          </w:divBdr>
        </w:div>
        <w:div w:id="866910881">
          <w:marLeft w:val="480"/>
          <w:marRight w:val="0"/>
          <w:marTop w:val="0"/>
          <w:marBottom w:val="0"/>
          <w:divBdr>
            <w:top w:val="none" w:sz="0" w:space="0" w:color="auto"/>
            <w:left w:val="none" w:sz="0" w:space="0" w:color="auto"/>
            <w:bottom w:val="none" w:sz="0" w:space="0" w:color="auto"/>
            <w:right w:val="none" w:sz="0" w:space="0" w:color="auto"/>
          </w:divBdr>
        </w:div>
        <w:div w:id="626938017">
          <w:marLeft w:val="480"/>
          <w:marRight w:val="0"/>
          <w:marTop w:val="0"/>
          <w:marBottom w:val="0"/>
          <w:divBdr>
            <w:top w:val="none" w:sz="0" w:space="0" w:color="auto"/>
            <w:left w:val="none" w:sz="0" w:space="0" w:color="auto"/>
            <w:bottom w:val="none" w:sz="0" w:space="0" w:color="auto"/>
            <w:right w:val="none" w:sz="0" w:space="0" w:color="auto"/>
          </w:divBdr>
        </w:div>
        <w:div w:id="225994282">
          <w:marLeft w:val="480"/>
          <w:marRight w:val="0"/>
          <w:marTop w:val="0"/>
          <w:marBottom w:val="0"/>
          <w:divBdr>
            <w:top w:val="none" w:sz="0" w:space="0" w:color="auto"/>
            <w:left w:val="none" w:sz="0" w:space="0" w:color="auto"/>
            <w:bottom w:val="none" w:sz="0" w:space="0" w:color="auto"/>
            <w:right w:val="none" w:sz="0" w:space="0" w:color="auto"/>
          </w:divBdr>
        </w:div>
        <w:div w:id="1872642661">
          <w:marLeft w:val="480"/>
          <w:marRight w:val="0"/>
          <w:marTop w:val="0"/>
          <w:marBottom w:val="0"/>
          <w:divBdr>
            <w:top w:val="none" w:sz="0" w:space="0" w:color="auto"/>
            <w:left w:val="none" w:sz="0" w:space="0" w:color="auto"/>
            <w:bottom w:val="none" w:sz="0" w:space="0" w:color="auto"/>
            <w:right w:val="none" w:sz="0" w:space="0" w:color="auto"/>
          </w:divBdr>
        </w:div>
        <w:div w:id="230624091">
          <w:marLeft w:val="480"/>
          <w:marRight w:val="0"/>
          <w:marTop w:val="0"/>
          <w:marBottom w:val="0"/>
          <w:divBdr>
            <w:top w:val="none" w:sz="0" w:space="0" w:color="auto"/>
            <w:left w:val="none" w:sz="0" w:space="0" w:color="auto"/>
            <w:bottom w:val="none" w:sz="0" w:space="0" w:color="auto"/>
            <w:right w:val="none" w:sz="0" w:space="0" w:color="auto"/>
          </w:divBdr>
        </w:div>
        <w:div w:id="1189566682">
          <w:marLeft w:val="480"/>
          <w:marRight w:val="0"/>
          <w:marTop w:val="0"/>
          <w:marBottom w:val="0"/>
          <w:divBdr>
            <w:top w:val="none" w:sz="0" w:space="0" w:color="auto"/>
            <w:left w:val="none" w:sz="0" w:space="0" w:color="auto"/>
            <w:bottom w:val="none" w:sz="0" w:space="0" w:color="auto"/>
            <w:right w:val="none" w:sz="0" w:space="0" w:color="auto"/>
          </w:divBdr>
        </w:div>
        <w:div w:id="761755309">
          <w:marLeft w:val="480"/>
          <w:marRight w:val="0"/>
          <w:marTop w:val="0"/>
          <w:marBottom w:val="0"/>
          <w:divBdr>
            <w:top w:val="none" w:sz="0" w:space="0" w:color="auto"/>
            <w:left w:val="none" w:sz="0" w:space="0" w:color="auto"/>
            <w:bottom w:val="none" w:sz="0" w:space="0" w:color="auto"/>
            <w:right w:val="none" w:sz="0" w:space="0" w:color="auto"/>
          </w:divBdr>
        </w:div>
        <w:div w:id="2109080474">
          <w:marLeft w:val="480"/>
          <w:marRight w:val="0"/>
          <w:marTop w:val="0"/>
          <w:marBottom w:val="0"/>
          <w:divBdr>
            <w:top w:val="none" w:sz="0" w:space="0" w:color="auto"/>
            <w:left w:val="none" w:sz="0" w:space="0" w:color="auto"/>
            <w:bottom w:val="none" w:sz="0" w:space="0" w:color="auto"/>
            <w:right w:val="none" w:sz="0" w:space="0" w:color="auto"/>
          </w:divBdr>
        </w:div>
        <w:div w:id="923488111">
          <w:marLeft w:val="480"/>
          <w:marRight w:val="0"/>
          <w:marTop w:val="0"/>
          <w:marBottom w:val="0"/>
          <w:divBdr>
            <w:top w:val="none" w:sz="0" w:space="0" w:color="auto"/>
            <w:left w:val="none" w:sz="0" w:space="0" w:color="auto"/>
            <w:bottom w:val="none" w:sz="0" w:space="0" w:color="auto"/>
            <w:right w:val="none" w:sz="0" w:space="0" w:color="auto"/>
          </w:divBdr>
        </w:div>
        <w:div w:id="1433277923">
          <w:marLeft w:val="480"/>
          <w:marRight w:val="0"/>
          <w:marTop w:val="0"/>
          <w:marBottom w:val="0"/>
          <w:divBdr>
            <w:top w:val="none" w:sz="0" w:space="0" w:color="auto"/>
            <w:left w:val="none" w:sz="0" w:space="0" w:color="auto"/>
            <w:bottom w:val="none" w:sz="0" w:space="0" w:color="auto"/>
            <w:right w:val="none" w:sz="0" w:space="0" w:color="auto"/>
          </w:divBdr>
        </w:div>
        <w:div w:id="1009063880">
          <w:marLeft w:val="480"/>
          <w:marRight w:val="0"/>
          <w:marTop w:val="0"/>
          <w:marBottom w:val="0"/>
          <w:divBdr>
            <w:top w:val="none" w:sz="0" w:space="0" w:color="auto"/>
            <w:left w:val="none" w:sz="0" w:space="0" w:color="auto"/>
            <w:bottom w:val="none" w:sz="0" w:space="0" w:color="auto"/>
            <w:right w:val="none" w:sz="0" w:space="0" w:color="auto"/>
          </w:divBdr>
        </w:div>
        <w:div w:id="1514804621">
          <w:marLeft w:val="480"/>
          <w:marRight w:val="0"/>
          <w:marTop w:val="0"/>
          <w:marBottom w:val="0"/>
          <w:divBdr>
            <w:top w:val="none" w:sz="0" w:space="0" w:color="auto"/>
            <w:left w:val="none" w:sz="0" w:space="0" w:color="auto"/>
            <w:bottom w:val="none" w:sz="0" w:space="0" w:color="auto"/>
            <w:right w:val="none" w:sz="0" w:space="0" w:color="auto"/>
          </w:divBdr>
        </w:div>
        <w:div w:id="856236621">
          <w:marLeft w:val="480"/>
          <w:marRight w:val="0"/>
          <w:marTop w:val="0"/>
          <w:marBottom w:val="0"/>
          <w:divBdr>
            <w:top w:val="none" w:sz="0" w:space="0" w:color="auto"/>
            <w:left w:val="none" w:sz="0" w:space="0" w:color="auto"/>
            <w:bottom w:val="none" w:sz="0" w:space="0" w:color="auto"/>
            <w:right w:val="none" w:sz="0" w:space="0" w:color="auto"/>
          </w:divBdr>
        </w:div>
        <w:div w:id="1121874358">
          <w:marLeft w:val="480"/>
          <w:marRight w:val="0"/>
          <w:marTop w:val="0"/>
          <w:marBottom w:val="0"/>
          <w:divBdr>
            <w:top w:val="none" w:sz="0" w:space="0" w:color="auto"/>
            <w:left w:val="none" w:sz="0" w:space="0" w:color="auto"/>
            <w:bottom w:val="none" w:sz="0" w:space="0" w:color="auto"/>
            <w:right w:val="none" w:sz="0" w:space="0" w:color="auto"/>
          </w:divBdr>
        </w:div>
        <w:div w:id="221983474">
          <w:marLeft w:val="480"/>
          <w:marRight w:val="0"/>
          <w:marTop w:val="0"/>
          <w:marBottom w:val="0"/>
          <w:divBdr>
            <w:top w:val="none" w:sz="0" w:space="0" w:color="auto"/>
            <w:left w:val="none" w:sz="0" w:space="0" w:color="auto"/>
            <w:bottom w:val="none" w:sz="0" w:space="0" w:color="auto"/>
            <w:right w:val="none" w:sz="0" w:space="0" w:color="auto"/>
          </w:divBdr>
        </w:div>
        <w:div w:id="861699477">
          <w:marLeft w:val="480"/>
          <w:marRight w:val="0"/>
          <w:marTop w:val="0"/>
          <w:marBottom w:val="0"/>
          <w:divBdr>
            <w:top w:val="none" w:sz="0" w:space="0" w:color="auto"/>
            <w:left w:val="none" w:sz="0" w:space="0" w:color="auto"/>
            <w:bottom w:val="none" w:sz="0" w:space="0" w:color="auto"/>
            <w:right w:val="none" w:sz="0" w:space="0" w:color="auto"/>
          </w:divBdr>
        </w:div>
        <w:div w:id="280309061">
          <w:marLeft w:val="480"/>
          <w:marRight w:val="0"/>
          <w:marTop w:val="0"/>
          <w:marBottom w:val="0"/>
          <w:divBdr>
            <w:top w:val="none" w:sz="0" w:space="0" w:color="auto"/>
            <w:left w:val="none" w:sz="0" w:space="0" w:color="auto"/>
            <w:bottom w:val="none" w:sz="0" w:space="0" w:color="auto"/>
            <w:right w:val="none" w:sz="0" w:space="0" w:color="auto"/>
          </w:divBdr>
        </w:div>
        <w:div w:id="89552400">
          <w:marLeft w:val="480"/>
          <w:marRight w:val="0"/>
          <w:marTop w:val="0"/>
          <w:marBottom w:val="0"/>
          <w:divBdr>
            <w:top w:val="none" w:sz="0" w:space="0" w:color="auto"/>
            <w:left w:val="none" w:sz="0" w:space="0" w:color="auto"/>
            <w:bottom w:val="none" w:sz="0" w:space="0" w:color="auto"/>
            <w:right w:val="none" w:sz="0" w:space="0" w:color="auto"/>
          </w:divBdr>
        </w:div>
        <w:div w:id="1242567639">
          <w:marLeft w:val="480"/>
          <w:marRight w:val="0"/>
          <w:marTop w:val="0"/>
          <w:marBottom w:val="0"/>
          <w:divBdr>
            <w:top w:val="none" w:sz="0" w:space="0" w:color="auto"/>
            <w:left w:val="none" w:sz="0" w:space="0" w:color="auto"/>
            <w:bottom w:val="none" w:sz="0" w:space="0" w:color="auto"/>
            <w:right w:val="none" w:sz="0" w:space="0" w:color="auto"/>
          </w:divBdr>
        </w:div>
        <w:div w:id="190338639">
          <w:marLeft w:val="480"/>
          <w:marRight w:val="0"/>
          <w:marTop w:val="0"/>
          <w:marBottom w:val="0"/>
          <w:divBdr>
            <w:top w:val="none" w:sz="0" w:space="0" w:color="auto"/>
            <w:left w:val="none" w:sz="0" w:space="0" w:color="auto"/>
            <w:bottom w:val="none" w:sz="0" w:space="0" w:color="auto"/>
            <w:right w:val="none" w:sz="0" w:space="0" w:color="auto"/>
          </w:divBdr>
        </w:div>
        <w:div w:id="1997757388">
          <w:marLeft w:val="480"/>
          <w:marRight w:val="0"/>
          <w:marTop w:val="0"/>
          <w:marBottom w:val="0"/>
          <w:divBdr>
            <w:top w:val="none" w:sz="0" w:space="0" w:color="auto"/>
            <w:left w:val="none" w:sz="0" w:space="0" w:color="auto"/>
            <w:bottom w:val="none" w:sz="0" w:space="0" w:color="auto"/>
            <w:right w:val="none" w:sz="0" w:space="0" w:color="auto"/>
          </w:divBdr>
        </w:div>
        <w:div w:id="1919287458">
          <w:marLeft w:val="480"/>
          <w:marRight w:val="0"/>
          <w:marTop w:val="0"/>
          <w:marBottom w:val="0"/>
          <w:divBdr>
            <w:top w:val="none" w:sz="0" w:space="0" w:color="auto"/>
            <w:left w:val="none" w:sz="0" w:space="0" w:color="auto"/>
            <w:bottom w:val="none" w:sz="0" w:space="0" w:color="auto"/>
            <w:right w:val="none" w:sz="0" w:space="0" w:color="auto"/>
          </w:divBdr>
        </w:div>
        <w:div w:id="1347170227">
          <w:marLeft w:val="480"/>
          <w:marRight w:val="0"/>
          <w:marTop w:val="0"/>
          <w:marBottom w:val="0"/>
          <w:divBdr>
            <w:top w:val="none" w:sz="0" w:space="0" w:color="auto"/>
            <w:left w:val="none" w:sz="0" w:space="0" w:color="auto"/>
            <w:bottom w:val="none" w:sz="0" w:space="0" w:color="auto"/>
            <w:right w:val="none" w:sz="0" w:space="0" w:color="auto"/>
          </w:divBdr>
        </w:div>
        <w:div w:id="2126537742">
          <w:marLeft w:val="480"/>
          <w:marRight w:val="0"/>
          <w:marTop w:val="0"/>
          <w:marBottom w:val="0"/>
          <w:divBdr>
            <w:top w:val="none" w:sz="0" w:space="0" w:color="auto"/>
            <w:left w:val="none" w:sz="0" w:space="0" w:color="auto"/>
            <w:bottom w:val="none" w:sz="0" w:space="0" w:color="auto"/>
            <w:right w:val="none" w:sz="0" w:space="0" w:color="auto"/>
          </w:divBdr>
        </w:div>
        <w:div w:id="1087652792">
          <w:marLeft w:val="480"/>
          <w:marRight w:val="0"/>
          <w:marTop w:val="0"/>
          <w:marBottom w:val="0"/>
          <w:divBdr>
            <w:top w:val="none" w:sz="0" w:space="0" w:color="auto"/>
            <w:left w:val="none" w:sz="0" w:space="0" w:color="auto"/>
            <w:bottom w:val="none" w:sz="0" w:space="0" w:color="auto"/>
            <w:right w:val="none" w:sz="0" w:space="0" w:color="auto"/>
          </w:divBdr>
        </w:div>
        <w:div w:id="1878277837">
          <w:marLeft w:val="480"/>
          <w:marRight w:val="0"/>
          <w:marTop w:val="0"/>
          <w:marBottom w:val="0"/>
          <w:divBdr>
            <w:top w:val="none" w:sz="0" w:space="0" w:color="auto"/>
            <w:left w:val="none" w:sz="0" w:space="0" w:color="auto"/>
            <w:bottom w:val="none" w:sz="0" w:space="0" w:color="auto"/>
            <w:right w:val="none" w:sz="0" w:space="0" w:color="auto"/>
          </w:divBdr>
        </w:div>
        <w:div w:id="1355613639">
          <w:marLeft w:val="480"/>
          <w:marRight w:val="0"/>
          <w:marTop w:val="0"/>
          <w:marBottom w:val="0"/>
          <w:divBdr>
            <w:top w:val="none" w:sz="0" w:space="0" w:color="auto"/>
            <w:left w:val="none" w:sz="0" w:space="0" w:color="auto"/>
            <w:bottom w:val="none" w:sz="0" w:space="0" w:color="auto"/>
            <w:right w:val="none" w:sz="0" w:space="0" w:color="auto"/>
          </w:divBdr>
        </w:div>
        <w:div w:id="1295328594">
          <w:marLeft w:val="480"/>
          <w:marRight w:val="0"/>
          <w:marTop w:val="0"/>
          <w:marBottom w:val="0"/>
          <w:divBdr>
            <w:top w:val="none" w:sz="0" w:space="0" w:color="auto"/>
            <w:left w:val="none" w:sz="0" w:space="0" w:color="auto"/>
            <w:bottom w:val="none" w:sz="0" w:space="0" w:color="auto"/>
            <w:right w:val="none" w:sz="0" w:space="0" w:color="auto"/>
          </w:divBdr>
        </w:div>
        <w:div w:id="2111965298">
          <w:marLeft w:val="480"/>
          <w:marRight w:val="0"/>
          <w:marTop w:val="0"/>
          <w:marBottom w:val="0"/>
          <w:divBdr>
            <w:top w:val="none" w:sz="0" w:space="0" w:color="auto"/>
            <w:left w:val="none" w:sz="0" w:space="0" w:color="auto"/>
            <w:bottom w:val="none" w:sz="0" w:space="0" w:color="auto"/>
            <w:right w:val="none" w:sz="0" w:space="0" w:color="auto"/>
          </w:divBdr>
        </w:div>
        <w:div w:id="1341616323">
          <w:marLeft w:val="480"/>
          <w:marRight w:val="0"/>
          <w:marTop w:val="0"/>
          <w:marBottom w:val="0"/>
          <w:divBdr>
            <w:top w:val="none" w:sz="0" w:space="0" w:color="auto"/>
            <w:left w:val="none" w:sz="0" w:space="0" w:color="auto"/>
            <w:bottom w:val="none" w:sz="0" w:space="0" w:color="auto"/>
            <w:right w:val="none" w:sz="0" w:space="0" w:color="auto"/>
          </w:divBdr>
        </w:div>
        <w:div w:id="1812938697">
          <w:marLeft w:val="480"/>
          <w:marRight w:val="0"/>
          <w:marTop w:val="0"/>
          <w:marBottom w:val="0"/>
          <w:divBdr>
            <w:top w:val="none" w:sz="0" w:space="0" w:color="auto"/>
            <w:left w:val="none" w:sz="0" w:space="0" w:color="auto"/>
            <w:bottom w:val="none" w:sz="0" w:space="0" w:color="auto"/>
            <w:right w:val="none" w:sz="0" w:space="0" w:color="auto"/>
          </w:divBdr>
        </w:div>
        <w:div w:id="1169252380">
          <w:marLeft w:val="480"/>
          <w:marRight w:val="0"/>
          <w:marTop w:val="0"/>
          <w:marBottom w:val="0"/>
          <w:divBdr>
            <w:top w:val="none" w:sz="0" w:space="0" w:color="auto"/>
            <w:left w:val="none" w:sz="0" w:space="0" w:color="auto"/>
            <w:bottom w:val="none" w:sz="0" w:space="0" w:color="auto"/>
            <w:right w:val="none" w:sz="0" w:space="0" w:color="auto"/>
          </w:divBdr>
        </w:div>
        <w:div w:id="1410426736">
          <w:marLeft w:val="480"/>
          <w:marRight w:val="0"/>
          <w:marTop w:val="0"/>
          <w:marBottom w:val="0"/>
          <w:divBdr>
            <w:top w:val="none" w:sz="0" w:space="0" w:color="auto"/>
            <w:left w:val="none" w:sz="0" w:space="0" w:color="auto"/>
            <w:bottom w:val="none" w:sz="0" w:space="0" w:color="auto"/>
            <w:right w:val="none" w:sz="0" w:space="0" w:color="auto"/>
          </w:divBdr>
        </w:div>
        <w:div w:id="1452019043">
          <w:marLeft w:val="480"/>
          <w:marRight w:val="0"/>
          <w:marTop w:val="0"/>
          <w:marBottom w:val="0"/>
          <w:divBdr>
            <w:top w:val="none" w:sz="0" w:space="0" w:color="auto"/>
            <w:left w:val="none" w:sz="0" w:space="0" w:color="auto"/>
            <w:bottom w:val="none" w:sz="0" w:space="0" w:color="auto"/>
            <w:right w:val="none" w:sz="0" w:space="0" w:color="auto"/>
          </w:divBdr>
        </w:div>
        <w:div w:id="1941184843">
          <w:marLeft w:val="480"/>
          <w:marRight w:val="0"/>
          <w:marTop w:val="0"/>
          <w:marBottom w:val="0"/>
          <w:divBdr>
            <w:top w:val="none" w:sz="0" w:space="0" w:color="auto"/>
            <w:left w:val="none" w:sz="0" w:space="0" w:color="auto"/>
            <w:bottom w:val="none" w:sz="0" w:space="0" w:color="auto"/>
            <w:right w:val="none" w:sz="0" w:space="0" w:color="auto"/>
          </w:divBdr>
        </w:div>
        <w:div w:id="1495300230">
          <w:marLeft w:val="480"/>
          <w:marRight w:val="0"/>
          <w:marTop w:val="0"/>
          <w:marBottom w:val="0"/>
          <w:divBdr>
            <w:top w:val="none" w:sz="0" w:space="0" w:color="auto"/>
            <w:left w:val="none" w:sz="0" w:space="0" w:color="auto"/>
            <w:bottom w:val="none" w:sz="0" w:space="0" w:color="auto"/>
            <w:right w:val="none" w:sz="0" w:space="0" w:color="auto"/>
          </w:divBdr>
        </w:div>
        <w:div w:id="973411356">
          <w:marLeft w:val="480"/>
          <w:marRight w:val="0"/>
          <w:marTop w:val="0"/>
          <w:marBottom w:val="0"/>
          <w:divBdr>
            <w:top w:val="none" w:sz="0" w:space="0" w:color="auto"/>
            <w:left w:val="none" w:sz="0" w:space="0" w:color="auto"/>
            <w:bottom w:val="none" w:sz="0" w:space="0" w:color="auto"/>
            <w:right w:val="none" w:sz="0" w:space="0" w:color="auto"/>
          </w:divBdr>
        </w:div>
        <w:div w:id="1392731881">
          <w:marLeft w:val="480"/>
          <w:marRight w:val="0"/>
          <w:marTop w:val="0"/>
          <w:marBottom w:val="0"/>
          <w:divBdr>
            <w:top w:val="none" w:sz="0" w:space="0" w:color="auto"/>
            <w:left w:val="none" w:sz="0" w:space="0" w:color="auto"/>
            <w:bottom w:val="none" w:sz="0" w:space="0" w:color="auto"/>
            <w:right w:val="none" w:sz="0" w:space="0" w:color="auto"/>
          </w:divBdr>
        </w:div>
        <w:div w:id="1722317358">
          <w:marLeft w:val="480"/>
          <w:marRight w:val="0"/>
          <w:marTop w:val="0"/>
          <w:marBottom w:val="0"/>
          <w:divBdr>
            <w:top w:val="none" w:sz="0" w:space="0" w:color="auto"/>
            <w:left w:val="none" w:sz="0" w:space="0" w:color="auto"/>
            <w:bottom w:val="none" w:sz="0" w:space="0" w:color="auto"/>
            <w:right w:val="none" w:sz="0" w:space="0" w:color="auto"/>
          </w:divBdr>
        </w:div>
        <w:div w:id="1928270564">
          <w:marLeft w:val="480"/>
          <w:marRight w:val="0"/>
          <w:marTop w:val="0"/>
          <w:marBottom w:val="0"/>
          <w:divBdr>
            <w:top w:val="none" w:sz="0" w:space="0" w:color="auto"/>
            <w:left w:val="none" w:sz="0" w:space="0" w:color="auto"/>
            <w:bottom w:val="none" w:sz="0" w:space="0" w:color="auto"/>
            <w:right w:val="none" w:sz="0" w:space="0" w:color="auto"/>
          </w:divBdr>
        </w:div>
        <w:div w:id="1942175635">
          <w:marLeft w:val="480"/>
          <w:marRight w:val="0"/>
          <w:marTop w:val="0"/>
          <w:marBottom w:val="0"/>
          <w:divBdr>
            <w:top w:val="none" w:sz="0" w:space="0" w:color="auto"/>
            <w:left w:val="none" w:sz="0" w:space="0" w:color="auto"/>
            <w:bottom w:val="none" w:sz="0" w:space="0" w:color="auto"/>
            <w:right w:val="none" w:sz="0" w:space="0" w:color="auto"/>
          </w:divBdr>
        </w:div>
        <w:div w:id="342822399">
          <w:marLeft w:val="480"/>
          <w:marRight w:val="0"/>
          <w:marTop w:val="0"/>
          <w:marBottom w:val="0"/>
          <w:divBdr>
            <w:top w:val="none" w:sz="0" w:space="0" w:color="auto"/>
            <w:left w:val="none" w:sz="0" w:space="0" w:color="auto"/>
            <w:bottom w:val="none" w:sz="0" w:space="0" w:color="auto"/>
            <w:right w:val="none" w:sz="0" w:space="0" w:color="auto"/>
          </w:divBdr>
        </w:div>
        <w:div w:id="676419973">
          <w:marLeft w:val="480"/>
          <w:marRight w:val="0"/>
          <w:marTop w:val="0"/>
          <w:marBottom w:val="0"/>
          <w:divBdr>
            <w:top w:val="none" w:sz="0" w:space="0" w:color="auto"/>
            <w:left w:val="none" w:sz="0" w:space="0" w:color="auto"/>
            <w:bottom w:val="none" w:sz="0" w:space="0" w:color="auto"/>
            <w:right w:val="none" w:sz="0" w:space="0" w:color="auto"/>
          </w:divBdr>
        </w:div>
        <w:div w:id="626162311">
          <w:marLeft w:val="480"/>
          <w:marRight w:val="0"/>
          <w:marTop w:val="0"/>
          <w:marBottom w:val="0"/>
          <w:divBdr>
            <w:top w:val="none" w:sz="0" w:space="0" w:color="auto"/>
            <w:left w:val="none" w:sz="0" w:space="0" w:color="auto"/>
            <w:bottom w:val="none" w:sz="0" w:space="0" w:color="auto"/>
            <w:right w:val="none" w:sz="0" w:space="0" w:color="auto"/>
          </w:divBdr>
        </w:div>
        <w:div w:id="707070743">
          <w:marLeft w:val="480"/>
          <w:marRight w:val="0"/>
          <w:marTop w:val="0"/>
          <w:marBottom w:val="0"/>
          <w:divBdr>
            <w:top w:val="none" w:sz="0" w:space="0" w:color="auto"/>
            <w:left w:val="none" w:sz="0" w:space="0" w:color="auto"/>
            <w:bottom w:val="none" w:sz="0" w:space="0" w:color="auto"/>
            <w:right w:val="none" w:sz="0" w:space="0" w:color="auto"/>
          </w:divBdr>
        </w:div>
      </w:divsChild>
    </w:div>
    <w:div w:id="932012612">
      <w:bodyDiv w:val="1"/>
      <w:marLeft w:val="0"/>
      <w:marRight w:val="0"/>
      <w:marTop w:val="0"/>
      <w:marBottom w:val="0"/>
      <w:divBdr>
        <w:top w:val="none" w:sz="0" w:space="0" w:color="auto"/>
        <w:left w:val="none" w:sz="0" w:space="0" w:color="auto"/>
        <w:bottom w:val="none" w:sz="0" w:space="0" w:color="auto"/>
        <w:right w:val="none" w:sz="0" w:space="0" w:color="auto"/>
      </w:divBdr>
    </w:div>
    <w:div w:id="932200785">
      <w:bodyDiv w:val="1"/>
      <w:marLeft w:val="0"/>
      <w:marRight w:val="0"/>
      <w:marTop w:val="0"/>
      <w:marBottom w:val="0"/>
      <w:divBdr>
        <w:top w:val="none" w:sz="0" w:space="0" w:color="auto"/>
        <w:left w:val="none" w:sz="0" w:space="0" w:color="auto"/>
        <w:bottom w:val="none" w:sz="0" w:space="0" w:color="auto"/>
        <w:right w:val="none" w:sz="0" w:space="0" w:color="auto"/>
      </w:divBdr>
    </w:div>
    <w:div w:id="932397360">
      <w:bodyDiv w:val="1"/>
      <w:marLeft w:val="0"/>
      <w:marRight w:val="0"/>
      <w:marTop w:val="0"/>
      <w:marBottom w:val="0"/>
      <w:divBdr>
        <w:top w:val="none" w:sz="0" w:space="0" w:color="auto"/>
        <w:left w:val="none" w:sz="0" w:space="0" w:color="auto"/>
        <w:bottom w:val="none" w:sz="0" w:space="0" w:color="auto"/>
        <w:right w:val="none" w:sz="0" w:space="0" w:color="auto"/>
      </w:divBdr>
    </w:div>
    <w:div w:id="938485227">
      <w:bodyDiv w:val="1"/>
      <w:marLeft w:val="0"/>
      <w:marRight w:val="0"/>
      <w:marTop w:val="0"/>
      <w:marBottom w:val="0"/>
      <w:divBdr>
        <w:top w:val="none" w:sz="0" w:space="0" w:color="auto"/>
        <w:left w:val="none" w:sz="0" w:space="0" w:color="auto"/>
        <w:bottom w:val="none" w:sz="0" w:space="0" w:color="auto"/>
        <w:right w:val="none" w:sz="0" w:space="0" w:color="auto"/>
      </w:divBdr>
    </w:div>
    <w:div w:id="939993824">
      <w:bodyDiv w:val="1"/>
      <w:marLeft w:val="0"/>
      <w:marRight w:val="0"/>
      <w:marTop w:val="0"/>
      <w:marBottom w:val="0"/>
      <w:divBdr>
        <w:top w:val="none" w:sz="0" w:space="0" w:color="auto"/>
        <w:left w:val="none" w:sz="0" w:space="0" w:color="auto"/>
        <w:bottom w:val="none" w:sz="0" w:space="0" w:color="auto"/>
        <w:right w:val="none" w:sz="0" w:space="0" w:color="auto"/>
      </w:divBdr>
    </w:div>
    <w:div w:id="940378474">
      <w:bodyDiv w:val="1"/>
      <w:marLeft w:val="0"/>
      <w:marRight w:val="0"/>
      <w:marTop w:val="0"/>
      <w:marBottom w:val="0"/>
      <w:divBdr>
        <w:top w:val="none" w:sz="0" w:space="0" w:color="auto"/>
        <w:left w:val="none" w:sz="0" w:space="0" w:color="auto"/>
        <w:bottom w:val="none" w:sz="0" w:space="0" w:color="auto"/>
        <w:right w:val="none" w:sz="0" w:space="0" w:color="auto"/>
      </w:divBdr>
    </w:div>
    <w:div w:id="941301119">
      <w:bodyDiv w:val="1"/>
      <w:marLeft w:val="0"/>
      <w:marRight w:val="0"/>
      <w:marTop w:val="0"/>
      <w:marBottom w:val="0"/>
      <w:divBdr>
        <w:top w:val="none" w:sz="0" w:space="0" w:color="auto"/>
        <w:left w:val="none" w:sz="0" w:space="0" w:color="auto"/>
        <w:bottom w:val="none" w:sz="0" w:space="0" w:color="auto"/>
        <w:right w:val="none" w:sz="0" w:space="0" w:color="auto"/>
      </w:divBdr>
    </w:div>
    <w:div w:id="947541928">
      <w:bodyDiv w:val="1"/>
      <w:marLeft w:val="0"/>
      <w:marRight w:val="0"/>
      <w:marTop w:val="0"/>
      <w:marBottom w:val="0"/>
      <w:divBdr>
        <w:top w:val="none" w:sz="0" w:space="0" w:color="auto"/>
        <w:left w:val="none" w:sz="0" w:space="0" w:color="auto"/>
        <w:bottom w:val="none" w:sz="0" w:space="0" w:color="auto"/>
        <w:right w:val="none" w:sz="0" w:space="0" w:color="auto"/>
      </w:divBdr>
    </w:div>
    <w:div w:id="947587326">
      <w:bodyDiv w:val="1"/>
      <w:marLeft w:val="0"/>
      <w:marRight w:val="0"/>
      <w:marTop w:val="0"/>
      <w:marBottom w:val="0"/>
      <w:divBdr>
        <w:top w:val="none" w:sz="0" w:space="0" w:color="auto"/>
        <w:left w:val="none" w:sz="0" w:space="0" w:color="auto"/>
        <w:bottom w:val="none" w:sz="0" w:space="0" w:color="auto"/>
        <w:right w:val="none" w:sz="0" w:space="0" w:color="auto"/>
      </w:divBdr>
    </w:div>
    <w:div w:id="948514003">
      <w:bodyDiv w:val="1"/>
      <w:marLeft w:val="0"/>
      <w:marRight w:val="0"/>
      <w:marTop w:val="0"/>
      <w:marBottom w:val="0"/>
      <w:divBdr>
        <w:top w:val="none" w:sz="0" w:space="0" w:color="auto"/>
        <w:left w:val="none" w:sz="0" w:space="0" w:color="auto"/>
        <w:bottom w:val="none" w:sz="0" w:space="0" w:color="auto"/>
        <w:right w:val="none" w:sz="0" w:space="0" w:color="auto"/>
      </w:divBdr>
    </w:div>
    <w:div w:id="948927469">
      <w:bodyDiv w:val="1"/>
      <w:marLeft w:val="0"/>
      <w:marRight w:val="0"/>
      <w:marTop w:val="0"/>
      <w:marBottom w:val="0"/>
      <w:divBdr>
        <w:top w:val="none" w:sz="0" w:space="0" w:color="auto"/>
        <w:left w:val="none" w:sz="0" w:space="0" w:color="auto"/>
        <w:bottom w:val="none" w:sz="0" w:space="0" w:color="auto"/>
        <w:right w:val="none" w:sz="0" w:space="0" w:color="auto"/>
      </w:divBdr>
    </w:div>
    <w:div w:id="949434368">
      <w:bodyDiv w:val="1"/>
      <w:marLeft w:val="0"/>
      <w:marRight w:val="0"/>
      <w:marTop w:val="0"/>
      <w:marBottom w:val="0"/>
      <w:divBdr>
        <w:top w:val="none" w:sz="0" w:space="0" w:color="auto"/>
        <w:left w:val="none" w:sz="0" w:space="0" w:color="auto"/>
        <w:bottom w:val="none" w:sz="0" w:space="0" w:color="auto"/>
        <w:right w:val="none" w:sz="0" w:space="0" w:color="auto"/>
      </w:divBdr>
    </w:div>
    <w:div w:id="950017171">
      <w:bodyDiv w:val="1"/>
      <w:marLeft w:val="0"/>
      <w:marRight w:val="0"/>
      <w:marTop w:val="0"/>
      <w:marBottom w:val="0"/>
      <w:divBdr>
        <w:top w:val="none" w:sz="0" w:space="0" w:color="auto"/>
        <w:left w:val="none" w:sz="0" w:space="0" w:color="auto"/>
        <w:bottom w:val="none" w:sz="0" w:space="0" w:color="auto"/>
        <w:right w:val="none" w:sz="0" w:space="0" w:color="auto"/>
      </w:divBdr>
    </w:div>
    <w:div w:id="952250337">
      <w:bodyDiv w:val="1"/>
      <w:marLeft w:val="0"/>
      <w:marRight w:val="0"/>
      <w:marTop w:val="0"/>
      <w:marBottom w:val="0"/>
      <w:divBdr>
        <w:top w:val="none" w:sz="0" w:space="0" w:color="auto"/>
        <w:left w:val="none" w:sz="0" w:space="0" w:color="auto"/>
        <w:bottom w:val="none" w:sz="0" w:space="0" w:color="auto"/>
        <w:right w:val="none" w:sz="0" w:space="0" w:color="auto"/>
      </w:divBdr>
    </w:div>
    <w:div w:id="952859244">
      <w:bodyDiv w:val="1"/>
      <w:marLeft w:val="0"/>
      <w:marRight w:val="0"/>
      <w:marTop w:val="0"/>
      <w:marBottom w:val="0"/>
      <w:divBdr>
        <w:top w:val="none" w:sz="0" w:space="0" w:color="auto"/>
        <w:left w:val="none" w:sz="0" w:space="0" w:color="auto"/>
        <w:bottom w:val="none" w:sz="0" w:space="0" w:color="auto"/>
        <w:right w:val="none" w:sz="0" w:space="0" w:color="auto"/>
      </w:divBdr>
    </w:div>
    <w:div w:id="954022643">
      <w:bodyDiv w:val="1"/>
      <w:marLeft w:val="0"/>
      <w:marRight w:val="0"/>
      <w:marTop w:val="0"/>
      <w:marBottom w:val="0"/>
      <w:divBdr>
        <w:top w:val="none" w:sz="0" w:space="0" w:color="auto"/>
        <w:left w:val="none" w:sz="0" w:space="0" w:color="auto"/>
        <w:bottom w:val="none" w:sz="0" w:space="0" w:color="auto"/>
        <w:right w:val="none" w:sz="0" w:space="0" w:color="auto"/>
      </w:divBdr>
    </w:div>
    <w:div w:id="954407918">
      <w:bodyDiv w:val="1"/>
      <w:marLeft w:val="0"/>
      <w:marRight w:val="0"/>
      <w:marTop w:val="0"/>
      <w:marBottom w:val="0"/>
      <w:divBdr>
        <w:top w:val="none" w:sz="0" w:space="0" w:color="auto"/>
        <w:left w:val="none" w:sz="0" w:space="0" w:color="auto"/>
        <w:bottom w:val="none" w:sz="0" w:space="0" w:color="auto"/>
        <w:right w:val="none" w:sz="0" w:space="0" w:color="auto"/>
      </w:divBdr>
    </w:div>
    <w:div w:id="954868298">
      <w:bodyDiv w:val="1"/>
      <w:marLeft w:val="0"/>
      <w:marRight w:val="0"/>
      <w:marTop w:val="0"/>
      <w:marBottom w:val="0"/>
      <w:divBdr>
        <w:top w:val="none" w:sz="0" w:space="0" w:color="auto"/>
        <w:left w:val="none" w:sz="0" w:space="0" w:color="auto"/>
        <w:bottom w:val="none" w:sz="0" w:space="0" w:color="auto"/>
        <w:right w:val="none" w:sz="0" w:space="0" w:color="auto"/>
      </w:divBdr>
    </w:div>
    <w:div w:id="957444904">
      <w:bodyDiv w:val="1"/>
      <w:marLeft w:val="0"/>
      <w:marRight w:val="0"/>
      <w:marTop w:val="0"/>
      <w:marBottom w:val="0"/>
      <w:divBdr>
        <w:top w:val="none" w:sz="0" w:space="0" w:color="auto"/>
        <w:left w:val="none" w:sz="0" w:space="0" w:color="auto"/>
        <w:bottom w:val="none" w:sz="0" w:space="0" w:color="auto"/>
        <w:right w:val="none" w:sz="0" w:space="0" w:color="auto"/>
      </w:divBdr>
    </w:div>
    <w:div w:id="957950676">
      <w:bodyDiv w:val="1"/>
      <w:marLeft w:val="0"/>
      <w:marRight w:val="0"/>
      <w:marTop w:val="0"/>
      <w:marBottom w:val="0"/>
      <w:divBdr>
        <w:top w:val="none" w:sz="0" w:space="0" w:color="auto"/>
        <w:left w:val="none" w:sz="0" w:space="0" w:color="auto"/>
        <w:bottom w:val="none" w:sz="0" w:space="0" w:color="auto"/>
        <w:right w:val="none" w:sz="0" w:space="0" w:color="auto"/>
      </w:divBdr>
    </w:div>
    <w:div w:id="957952992">
      <w:bodyDiv w:val="1"/>
      <w:marLeft w:val="0"/>
      <w:marRight w:val="0"/>
      <w:marTop w:val="0"/>
      <w:marBottom w:val="0"/>
      <w:divBdr>
        <w:top w:val="none" w:sz="0" w:space="0" w:color="auto"/>
        <w:left w:val="none" w:sz="0" w:space="0" w:color="auto"/>
        <w:bottom w:val="none" w:sz="0" w:space="0" w:color="auto"/>
        <w:right w:val="none" w:sz="0" w:space="0" w:color="auto"/>
      </w:divBdr>
    </w:div>
    <w:div w:id="960188525">
      <w:bodyDiv w:val="1"/>
      <w:marLeft w:val="0"/>
      <w:marRight w:val="0"/>
      <w:marTop w:val="0"/>
      <w:marBottom w:val="0"/>
      <w:divBdr>
        <w:top w:val="none" w:sz="0" w:space="0" w:color="auto"/>
        <w:left w:val="none" w:sz="0" w:space="0" w:color="auto"/>
        <w:bottom w:val="none" w:sz="0" w:space="0" w:color="auto"/>
        <w:right w:val="none" w:sz="0" w:space="0" w:color="auto"/>
      </w:divBdr>
    </w:div>
    <w:div w:id="960764139">
      <w:bodyDiv w:val="1"/>
      <w:marLeft w:val="0"/>
      <w:marRight w:val="0"/>
      <w:marTop w:val="0"/>
      <w:marBottom w:val="0"/>
      <w:divBdr>
        <w:top w:val="none" w:sz="0" w:space="0" w:color="auto"/>
        <w:left w:val="none" w:sz="0" w:space="0" w:color="auto"/>
        <w:bottom w:val="none" w:sz="0" w:space="0" w:color="auto"/>
        <w:right w:val="none" w:sz="0" w:space="0" w:color="auto"/>
      </w:divBdr>
    </w:div>
    <w:div w:id="960961068">
      <w:bodyDiv w:val="1"/>
      <w:marLeft w:val="0"/>
      <w:marRight w:val="0"/>
      <w:marTop w:val="0"/>
      <w:marBottom w:val="0"/>
      <w:divBdr>
        <w:top w:val="none" w:sz="0" w:space="0" w:color="auto"/>
        <w:left w:val="none" w:sz="0" w:space="0" w:color="auto"/>
        <w:bottom w:val="none" w:sz="0" w:space="0" w:color="auto"/>
        <w:right w:val="none" w:sz="0" w:space="0" w:color="auto"/>
      </w:divBdr>
    </w:div>
    <w:div w:id="962034607">
      <w:bodyDiv w:val="1"/>
      <w:marLeft w:val="0"/>
      <w:marRight w:val="0"/>
      <w:marTop w:val="0"/>
      <w:marBottom w:val="0"/>
      <w:divBdr>
        <w:top w:val="none" w:sz="0" w:space="0" w:color="auto"/>
        <w:left w:val="none" w:sz="0" w:space="0" w:color="auto"/>
        <w:bottom w:val="none" w:sz="0" w:space="0" w:color="auto"/>
        <w:right w:val="none" w:sz="0" w:space="0" w:color="auto"/>
      </w:divBdr>
    </w:div>
    <w:div w:id="962885178">
      <w:bodyDiv w:val="1"/>
      <w:marLeft w:val="0"/>
      <w:marRight w:val="0"/>
      <w:marTop w:val="0"/>
      <w:marBottom w:val="0"/>
      <w:divBdr>
        <w:top w:val="none" w:sz="0" w:space="0" w:color="auto"/>
        <w:left w:val="none" w:sz="0" w:space="0" w:color="auto"/>
        <w:bottom w:val="none" w:sz="0" w:space="0" w:color="auto"/>
        <w:right w:val="none" w:sz="0" w:space="0" w:color="auto"/>
      </w:divBdr>
    </w:div>
    <w:div w:id="963197454">
      <w:bodyDiv w:val="1"/>
      <w:marLeft w:val="0"/>
      <w:marRight w:val="0"/>
      <w:marTop w:val="0"/>
      <w:marBottom w:val="0"/>
      <w:divBdr>
        <w:top w:val="none" w:sz="0" w:space="0" w:color="auto"/>
        <w:left w:val="none" w:sz="0" w:space="0" w:color="auto"/>
        <w:bottom w:val="none" w:sz="0" w:space="0" w:color="auto"/>
        <w:right w:val="none" w:sz="0" w:space="0" w:color="auto"/>
      </w:divBdr>
    </w:div>
    <w:div w:id="964115419">
      <w:bodyDiv w:val="1"/>
      <w:marLeft w:val="0"/>
      <w:marRight w:val="0"/>
      <w:marTop w:val="0"/>
      <w:marBottom w:val="0"/>
      <w:divBdr>
        <w:top w:val="none" w:sz="0" w:space="0" w:color="auto"/>
        <w:left w:val="none" w:sz="0" w:space="0" w:color="auto"/>
        <w:bottom w:val="none" w:sz="0" w:space="0" w:color="auto"/>
        <w:right w:val="none" w:sz="0" w:space="0" w:color="auto"/>
      </w:divBdr>
    </w:div>
    <w:div w:id="966929041">
      <w:bodyDiv w:val="1"/>
      <w:marLeft w:val="0"/>
      <w:marRight w:val="0"/>
      <w:marTop w:val="0"/>
      <w:marBottom w:val="0"/>
      <w:divBdr>
        <w:top w:val="none" w:sz="0" w:space="0" w:color="auto"/>
        <w:left w:val="none" w:sz="0" w:space="0" w:color="auto"/>
        <w:bottom w:val="none" w:sz="0" w:space="0" w:color="auto"/>
        <w:right w:val="none" w:sz="0" w:space="0" w:color="auto"/>
      </w:divBdr>
    </w:div>
    <w:div w:id="967278543">
      <w:bodyDiv w:val="1"/>
      <w:marLeft w:val="0"/>
      <w:marRight w:val="0"/>
      <w:marTop w:val="0"/>
      <w:marBottom w:val="0"/>
      <w:divBdr>
        <w:top w:val="none" w:sz="0" w:space="0" w:color="auto"/>
        <w:left w:val="none" w:sz="0" w:space="0" w:color="auto"/>
        <w:bottom w:val="none" w:sz="0" w:space="0" w:color="auto"/>
        <w:right w:val="none" w:sz="0" w:space="0" w:color="auto"/>
      </w:divBdr>
    </w:div>
    <w:div w:id="969095393">
      <w:bodyDiv w:val="1"/>
      <w:marLeft w:val="0"/>
      <w:marRight w:val="0"/>
      <w:marTop w:val="0"/>
      <w:marBottom w:val="0"/>
      <w:divBdr>
        <w:top w:val="none" w:sz="0" w:space="0" w:color="auto"/>
        <w:left w:val="none" w:sz="0" w:space="0" w:color="auto"/>
        <w:bottom w:val="none" w:sz="0" w:space="0" w:color="auto"/>
        <w:right w:val="none" w:sz="0" w:space="0" w:color="auto"/>
      </w:divBdr>
    </w:div>
    <w:div w:id="969746695">
      <w:bodyDiv w:val="1"/>
      <w:marLeft w:val="0"/>
      <w:marRight w:val="0"/>
      <w:marTop w:val="0"/>
      <w:marBottom w:val="0"/>
      <w:divBdr>
        <w:top w:val="none" w:sz="0" w:space="0" w:color="auto"/>
        <w:left w:val="none" w:sz="0" w:space="0" w:color="auto"/>
        <w:bottom w:val="none" w:sz="0" w:space="0" w:color="auto"/>
        <w:right w:val="none" w:sz="0" w:space="0" w:color="auto"/>
      </w:divBdr>
    </w:div>
    <w:div w:id="970944219">
      <w:bodyDiv w:val="1"/>
      <w:marLeft w:val="0"/>
      <w:marRight w:val="0"/>
      <w:marTop w:val="0"/>
      <w:marBottom w:val="0"/>
      <w:divBdr>
        <w:top w:val="none" w:sz="0" w:space="0" w:color="auto"/>
        <w:left w:val="none" w:sz="0" w:space="0" w:color="auto"/>
        <w:bottom w:val="none" w:sz="0" w:space="0" w:color="auto"/>
        <w:right w:val="none" w:sz="0" w:space="0" w:color="auto"/>
      </w:divBdr>
    </w:div>
    <w:div w:id="971136476">
      <w:bodyDiv w:val="1"/>
      <w:marLeft w:val="0"/>
      <w:marRight w:val="0"/>
      <w:marTop w:val="0"/>
      <w:marBottom w:val="0"/>
      <w:divBdr>
        <w:top w:val="none" w:sz="0" w:space="0" w:color="auto"/>
        <w:left w:val="none" w:sz="0" w:space="0" w:color="auto"/>
        <w:bottom w:val="none" w:sz="0" w:space="0" w:color="auto"/>
        <w:right w:val="none" w:sz="0" w:space="0" w:color="auto"/>
      </w:divBdr>
    </w:div>
    <w:div w:id="971788093">
      <w:bodyDiv w:val="1"/>
      <w:marLeft w:val="0"/>
      <w:marRight w:val="0"/>
      <w:marTop w:val="0"/>
      <w:marBottom w:val="0"/>
      <w:divBdr>
        <w:top w:val="none" w:sz="0" w:space="0" w:color="auto"/>
        <w:left w:val="none" w:sz="0" w:space="0" w:color="auto"/>
        <w:bottom w:val="none" w:sz="0" w:space="0" w:color="auto"/>
        <w:right w:val="none" w:sz="0" w:space="0" w:color="auto"/>
      </w:divBdr>
    </w:div>
    <w:div w:id="972297353">
      <w:bodyDiv w:val="1"/>
      <w:marLeft w:val="0"/>
      <w:marRight w:val="0"/>
      <w:marTop w:val="0"/>
      <w:marBottom w:val="0"/>
      <w:divBdr>
        <w:top w:val="none" w:sz="0" w:space="0" w:color="auto"/>
        <w:left w:val="none" w:sz="0" w:space="0" w:color="auto"/>
        <w:bottom w:val="none" w:sz="0" w:space="0" w:color="auto"/>
        <w:right w:val="none" w:sz="0" w:space="0" w:color="auto"/>
      </w:divBdr>
    </w:div>
    <w:div w:id="972562106">
      <w:bodyDiv w:val="1"/>
      <w:marLeft w:val="0"/>
      <w:marRight w:val="0"/>
      <w:marTop w:val="0"/>
      <w:marBottom w:val="0"/>
      <w:divBdr>
        <w:top w:val="none" w:sz="0" w:space="0" w:color="auto"/>
        <w:left w:val="none" w:sz="0" w:space="0" w:color="auto"/>
        <w:bottom w:val="none" w:sz="0" w:space="0" w:color="auto"/>
        <w:right w:val="none" w:sz="0" w:space="0" w:color="auto"/>
      </w:divBdr>
    </w:div>
    <w:div w:id="973020159">
      <w:bodyDiv w:val="1"/>
      <w:marLeft w:val="0"/>
      <w:marRight w:val="0"/>
      <w:marTop w:val="0"/>
      <w:marBottom w:val="0"/>
      <w:divBdr>
        <w:top w:val="none" w:sz="0" w:space="0" w:color="auto"/>
        <w:left w:val="none" w:sz="0" w:space="0" w:color="auto"/>
        <w:bottom w:val="none" w:sz="0" w:space="0" w:color="auto"/>
        <w:right w:val="none" w:sz="0" w:space="0" w:color="auto"/>
      </w:divBdr>
    </w:div>
    <w:div w:id="973871532">
      <w:bodyDiv w:val="1"/>
      <w:marLeft w:val="0"/>
      <w:marRight w:val="0"/>
      <w:marTop w:val="0"/>
      <w:marBottom w:val="0"/>
      <w:divBdr>
        <w:top w:val="none" w:sz="0" w:space="0" w:color="auto"/>
        <w:left w:val="none" w:sz="0" w:space="0" w:color="auto"/>
        <w:bottom w:val="none" w:sz="0" w:space="0" w:color="auto"/>
        <w:right w:val="none" w:sz="0" w:space="0" w:color="auto"/>
      </w:divBdr>
    </w:div>
    <w:div w:id="974724276">
      <w:bodyDiv w:val="1"/>
      <w:marLeft w:val="0"/>
      <w:marRight w:val="0"/>
      <w:marTop w:val="0"/>
      <w:marBottom w:val="0"/>
      <w:divBdr>
        <w:top w:val="none" w:sz="0" w:space="0" w:color="auto"/>
        <w:left w:val="none" w:sz="0" w:space="0" w:color="auto"/>
        <w:bottom w:val="none" w:sz="0" w:space="0" w:color="auto"/>
        <w:right w:val="none" w:sz="0" w:space="0" w:color="auto"/>
      </w:divBdr>
    </w:div>
    <w:div w:id="976492996">
      <w:bodyDiv w:val="1"/>
      <w:marLeft w:val="0"/>
      <w:marRight w:val="0"/>
      <w:marTop w:val="0"/>
      <w:marBottom w:val="0"/>
      <w:divBdr>
        <w:top w:val="none" w:sz="0" w:space="0" w:color="auto"/>
        <w:left w:val="none" w:sz="0" w:space="0" w:color="auto"/>
        <w:bottom w:val="none" w:sz="0" w:space="0" w:color="auto"/>
        <w:right w:val="none" w:sz="0" w:space="0" w:color="auto"/>
      </w:divBdr>
    </w:div>
    <w:div w:id="978654910">
      <w:bodyDiv w:val="1"/>
      <w:marLeft w:val="0"/>
      <w:marRight w:val="0"/>
      <w:marTop w:val="0"/>
      <w:marBottom w:val="0"/>
      <w:divBdr>
        <w:top w:val="none" w:sz="0" w:space="0" w:color="auto"/>
        <w:left w:val="none" w:sz="0" w:space="0" w:color="auto"/>
        <w:bottom w:val="none" w:sz="0" w:space="0" w:color="auto"/>
        <w:right w:val="none" w:sz="0" w:space="0" w:color="auto"/>
      </w:divBdr>
    </w:div>
    <w:div w:id="979726134">
      <w:bodyDiv w:val="1"/>
      <w:marLeft w:val="0"/>
      <w:marRight w:val="0"/>
      <w:marTop w:val="0"/>
      <w:marBottom w:val="0"/>
      <w:divBdr>
        <w:top w:val="none" w:sz="0" w:space="0" w:color="auto"/>
        <w:left w:val="none" w:sz="0" w:space="0" w:color="auto"/>
        <w:bottom w:val="none" w:sz="0" w:space="0" w:color="auto"/>
        <w:right w:val="none" w:sz="0" w:space="0" w:color="auto"/>
      </w:divBdr>
    </w:div>
    <w:div w:id="979916081">
      <w:bodyDiv w:val="1"/>
      <w:marLeft w:val="0"/>
      <w:marRight w:val="0"/>
      <w:marTop w:val="0"/>
      <w:marBottom w:val="0"/>
      <w:divBdr>
        <w:top w:val="none" w:sz="0" w:space="0" w:color="auto"/>
        <w:left w:val="none" w:sz="0" w:space="0" w:color="auto"/>
        <w:bottom w:val="none" w:sz="0" w:space="0" w:color="auto"/>
        <w:right w:val="none" w:sz="0" w:space="0" w:color="auto"/>
      </w:divBdr>
    </w:div>
    <w:div w:id="981928563">
      <w:bodyDiv w:val="1"/>
      <w:marLeft w:val="0"/>
      <w:marRight w:val="0"/>
      <w:marTop w:val="0"/>
      <w:marBottom w:val="0"/>
      <w:divBdr>
        <w:top w:val="none" w:sz="0" w:space="0" w:color="auto"/>
        <w:left w:val="none" w:sz="0" w:space="0" w:color="auto"/>
        <w:bottom w:val="none" w:sz="0" w:space="0" w:color="auto"/>
        <w:right w:val="none" w:sz="0" w:space="0" w:color="auto"/>
      </w:divBdr>
    </w:div>
    <w:div w:id="983508039">
      <w:bodyDiv w:val="1"/>
      <w:marLeft w:val="0"/>
      <w:marRight w:val="0"/>
      <w:marTop w:val="0"/>
      <w:marBottom w:val="0"/>
      <w:divBdr>
        <w:top w:val="none" w:sz="0" w:space="0" w:color="auto"/>
        <w:left w:val="none" w:sz="0" w:space="0" w:color="auto"/>
        <w:bottom w:val="none" w:sz="0" w:space="0" w:color="auto"/>
        <w:right w:val="none" w:sz="0" w:space="0" w:color="auto"/>
      </w:divBdr>
    </w:div>
    <w:div w:id="984511142">
      <w:bodyDiv w:val="1"/>
      <w:marLeft w:val="0"/>
      <w:marRight w:val="0"/>
      <w:marTop w:val="0"/>
      <w:marBottom w:val="0"/>
      <w:divBdr>
        <w:top w:val="none" w:sz="0" w:space="0" w:color="auto"/>
        <w:left w:val="none" w:sz="0" w:space="0" w:color="auto"/>
        <w:bottom w:val="none" w:sz="0" w:space="0" w:color="auto"/>
        <w:right w:val="none" w:sz="0" w:space="0" w:color="auto"/>
      </w:divBdr>
    </w:div>
    <w:div w:id="985234967">
      <w:bodyDiv w:val="1"/>
      <w:marLeft w:val="0"/>
      <w:marRight w:val="0"/>
      <w:marTop w:val="0"/>
      <w:marBottom w:val="0"/>
      <w:divBdr>
        <w:top w:val="none" w:sz="0" w:space="0" w:color="auto"/>
        <w:left w:val="none" w:sz="0" w:space="0" w:color="auto"/>
        <w:bottom w:val="none" w:sz="0" w:space="0" w:color="auto"/>
        <w:right w:val="none" w:sz="0" w:space="0" w:color="auto"/>
      </w:divBdr>
    </w:div>
    <w:div w:id="986933579">
      <w:bodyDiv w:val="1"/>
      <w:marLeft w:val="0"/>
      <w:marRight w:val="0"/>
      <w:marTop w:val="0"/>
      <w:marBottom w:val="0"/>
      <w:divBdr>
        <w:top w:val="none" w:sz="0" w:space="0" w:color="auto"/>
        <w:left w:val="none" w:sz="0" w:space="0" w:color="auto"/>
        <w:bottom w:val="none" w:sz="0" w:space="0" w:color="auto"/>
        <w:right w:val="none" w:sz="0" w:space="0" w:color="auto"/>
      </w:divBdr>
    </w:div>
    <w:div w:id="987123925">
      <w:bodyDiv w:val="1"/>
      <w:marLeft w:val="0"/>
      <w:marRight w:val="0"/>
      <w:marTop w:val="0"/>
      <w:marBottom w:val="0"/>
      <w:divBdr>
        <w:top w:val="none" w:sz="0" w:space="0" w:color="auto"/>
        <w:left w:val="none" w:sz="0" w:space="0" w:color="auto"/>
        <w:bottom w:val="none" w:sz="0" w:space="0" w:color="auto"/>
        <w:right w:val="none" w:sz="0" w:space="0" w:color="auto"/>
      </w:divBdr>
    </w:div>
    <w:div w:id="988243960">
      <w:bodyDiv w:val="1"/>
      <w:marLeft w:val="0"/>
      <w:marRight w:val="0"/>
      <w:marTop w:val="0"/>
      <w:marBottom w:val="0"/>
      <w:divBdr>
        <w:top w:val="none" w:sz="0" w:space="0" w:color="auto"/>
        <w:left w:val="none" w:sz="0" w:space="0" w:color="auto"/>
        <w:bottom w:val="none" w:sz="0" w:space="0" w:color="auto"/>
        <w:right w:val="none" w:sz="0" w:space="0" w:color="auto"/>
      </w:divBdr>
    </w:div>
    <w:div w:id="989405844">
      <w:bodyDiv w:val="1"/>
      <w:marLeft w:val="0"/>
      <w:marRight w:val="0"/>
      <w:marTop w:val="0"/>
      <w:marBottom w:val="0"/>
      <w:divBdr>
        <w:top w:val="none" w:sz="0" w:space="0" w:color="auto"/>
        <w:left w:val="none" w:sz="0" w:space="0" w:color="auto"/>
        <w:bottom w:val="none" w:sz="0" w:space="0" w:color="auto"/>
        <w:right w:val="none" w:sz="0" w:space="0" w:color="auto"/>
      </w:divBdr>
    </w:div>
    <w:div w:id="991105060">
      <w:bodyDiv w:val="1"/>
      <w:marLeft w:val="0"/>
      <w:marRight w:val="0"/>
      <w:marTop w:val="0"/>
      <w:marBottom w:val="0"/>
      <w:divBdr>
        <w:top w:val="none" w:sz="0" w:space="0" w:color="auto"/>
        <w:left w:val="none" w:sz="0" w:space="0" w:color="auto"/>
        <w:bottom w:val="none" w:sz="0" w:space="0" w:color="auto"/>
        <w:right w:val="none" w:sz="0" w:space="0" w:color="auto"/>
      </w:divBdr>
    </w:div>
    <w:div w:id="991562532">
      <w:bodyDiv w:val="1"/>
      <w:marLeft w:val="0"/>
      <w:marRight w:val="0"/>
      <w:marTop w:val="0"/>
      <w:marBottom w:val="0"/>
      <w:divBdr>
        <w:top w:val="none" w:sz="0" w:space="0" w:color="auto"/>
        <w:left w:val="none" w:sz="0" w:space="0" w:color="auto"/>
        <w:bottom w:val="none" w:sz="0" w:space="0" w:color="auto"/>
        <w:right w:val="none" w:sz="0" w:space="0" w:color="auto"/>
      </w:divBdr>
    </w:div>
    <w:div w:id="991906132">
      <w:bodyDiv w:val="1"/>
      <w:marLeft w:val="0"/>
      <w:marRight w:val="0"/>
      <w:marTop w:val="0"/>
      <w:marBottom w:val="0"/>
      <w:divBdr>
        <w:top w:val="none" w:sz="0" w:space="0" w:color="auto"/>
        <w:left w:val="none" w:sz="0" w:space="0" w:color="auto"/>
        <w:bottom w:val="none" w:sz="0" w:space="0" w:color="auto"/>
        <w:right w:val="none" w:sz="0" w:space="0" w:color="auto"/>
      </w:divBdr>
    </w:div>
    <w:div w:id="992025472">
      <w:bodyDiv w:val="1"/>
      <w:marLeft w:val="0"/>
      <w:marRight w:val="0"/>
      <w:marTop w:val="0"/>
      <w:marBottom w:val="0"/>
      <w:divBdr>
        <w:top w:val="none" w:sz="0" w:space="0" w:color="auto"/>
        <w:left w:val="none" w:sz="0" w:space="0" w:color="auto"/>
        <w:bottom w:val="none" w:sz="0" w:space="0" w:color="auto"/>
        <w:right w:val="none" w:sz="0" w:space="0" w:color="auto"/>
      </w:divBdr>
    </w:div>
    <w:div w:id="992757534">
      <w:bodyDiv w:val="1"/>
      <w:marLeft w:val="0"/>
      <w:marRight w:val="0"/>
      <w:marTop w:val="0"/>
      <w:marBottom w:val="0"/>
      <w:divBdr>
        <w:top w:val="none" w:sz="0" w:space="0" w:color="auto"/>
        <w:left w:val="none" w:sz="0" w:space="0" w:color="auto"/>
        <w:bottom w:val="none" w:sz="0" w:space="0" w:color="auto"/>
        <w:right w:val="none" w:sz="0" w:space="0" w:color="auto"/>
      </w:divBdr>
    </w:div>
    <w:div w:id="997155588">
      <w:bodyDiv w:val="1"/>
      <w:marLeft w:val="0"/>
      <w:marRight w:val="0"/>
      <w:marTop w:val="0"/>
      <w:marBottom w:val="0"/>
      <w:divBdr>
        <w:top w:val="none" w:sz="0" w:space="0" w:color="auto"/>
        <w:left w:val="none" w:sz="0" w:space="0" w:color="auto"/>
        <w:bottom w:val="none" w:sz="0" w:space="0" w:color="auto"/>
        <w:right w:val="none" w:sz="0" w:space="0" w:color="auto"/>
      </w:divBdr>
    </w:div>
    <w:div w:id="997420314">
      <w:bodyDiv w:val="1"/>
      <w:marLeft w:val="0"/>
      <w:marRight w:val="0"/>
      <w:marTop w:val="0"/>
      <w:marBottom w:val="0"/>
      <w:divBdr>
        <w:top w:val="none" w:sz="0" w:space="0" w:color="auto"/>
        <w:left w:val="none" w:sz="0" w:space="0" w:color="auto"/>
        <w:bottom w:val="none" w:sz="0" w:space="0" w:color="auto"/>
        <w:right w:val="none" w:sz="0" w:space="0" w:color="auto"/>
      </w:divBdr>
    </w:div>
    <w:div w:id="998270114">
      <w:bodyDiv w:val="1"/>
      <w:marLeft w:val="0"/>
      <w:marRight w:val="0"/>
      <w:marTop w:val="0"/>
      <w:marBottom w:val="0"/>
      <w:divBdr>
        <w:top w:val="none" w:sz="0" w:space="0" w:color="auto"/>
        <w:left w:val="none" w:sz="0" w:space="0" w:color="auto"/>
        <w:bottom w:val="none" w:sz="0" w:space="0" w:color="auto"/>
        <w:right w:val="none" w:sz="0" w:space="0" w:color="auto"/>
      </w:divBdr>
    </w:div>
    <w:div w:id="1002247337">
      <w:bodyDiv w:val="1"/>
      <w:marLeft w:val="0"/>
      <w:marRight w:val="0"/>
      <w:marTop w:val="0"/>
      <w:marBottom w:val="0"/>
      <w:divBdr>
        <w:top w:val="none" w:sz="0" w:space="0" w:color="auto"/>
        <w:left w:val="none" w:sz="0" w:space="0" w:color="auto"/>
        <w:bottom w:val="none" w:sz="0" w:space="0" w:color="auto"/>
        <w:right w:val="none" w:sz="0" w:space="0" w:color="auto"/>
      </w:divBdr>
    </w:div>
    <w:div w:id="1002926144">
      <w:bodyDiv w:val="1"/>
      <w:marLeft w:val="0"/>
      <w:marRight w:val="0"/>
      <w:marTop w:val="0"/>
      <w:marBottom w:val="0"/>
      <w:divBdr>
        <w:top w:val="none" w:sz="0" w:space="0" w:color="auto"/>
        <w:left w:val="none" w:sz="0" w:space="0" w:color="auto"/>
        <w:bottom w:val="none" w:sz="0" w:space="0" w:color="auto"/>
        <w:right w:val="none" w:sz="0" w:space="0" w:color="auto"/>
      </w:divBdr>
    </w:div>
    <w:div w:id="1004237420">
      <w:bodyDiv w:val="1"/>
      <w:marLeft w:val="0"/>
      <w:marRight w:val="0"/>
      <w:marTop w:val="0"/>
      <w:marBottom w:val="0"/>
      <w:divBdr>
        <w:top w:val="none" w:sz="0" w:space="0" w:color="auto"/>
        <w:left w:val="none" w:sz="0" w:space="0" w:color="auto"/>
        <w:bottom w:val="none" w:sz="0" w:space="0" w:color="auto"/>
        <w:right w:val="none" w:sz="0" w:space="0" w:color="auto"/>
      </w:divBdr>
    </w:div>
    <w:div w:id="1005130965">
      <w:bodyDiv w:val="1"/>
      <w:marLeft w:val="0"/>
      <w:marRight w:val="0"/>
      <w:marTop w:val="0"/>
      <w:marBottom w:val="0"/>
      <w:divBdr>
        <w:top w:val="none" w:sz="0" w:space="0" w:color="auto"/>
        <w:left w:val="none" w:sz="0" w:space="0" w:color="auto"/>
        <w:bottom w:val="none" w:sz="0" w:space="0" w:color="auto"/>
        <w:right w:val="none" w:sz="0" w:space="0" w:color="auto"/>
      </w:divBdr>
    </w:div>
    <w:div w:id="1008211080">
      <w:bodyDiv w:val="1"/>
      <w:marLeft w:val="0"/>
      <w:marRight w:val="0"/>
      <w:marTop w:val="0"/>
      <w:marBottom w:val="0"/>
      <w:divBdr>
        <w:top w:val="none" w:sz="0" w:space="0" w:color="auto"/>
        <w:left w:val="none" w:sz="0" w:space="0" w:color="auto"/>
        <w:bottom w:val="none" w:sz="0" w:space="0" w:color="auto"/>
        <w:right w:val="none" w:sz="0" w:space="0" w:color="auto"/>
      </w:divBdr>
    </w:div>
    <w:div w:id="1008560884">
      <w:bodyDiv w:val="1"/>
      <w:marLeft w:val="0"/>
      <w:marRight w:val="0"/>
      <w:marTop w:val="0"/>
      <w:marBottom w:val="0"/>
      <w:divBdr>
        <w:top w:val="none" w:sz="0" w:space="0" w:color="auto"/>
        <w:left w:val="none" w:sz="0" w:space="0" w:color="auto"/>
        <w:bottom w:val="none" w:sz="0" w:space="0" w:color="auto"/>
        <w:right w:val="none" w:sz="0" w:space="0" w:color="auto"/>
      </w:divBdr>
    </w:div>
    <w:div w:id="1010332103">
      <w:bodyDiv w:val="1"/>
      <w:marLeft w:val="0"/>
      <w:marRight w:val="0"/>
      <w:marTop w:val="0"/>
      <w:marBottom w:val="0"/>
      <w:divBdr>
        <w:top w:val="none" w:sz="0" w:space="0" w:color="auto"/>
        <w:left w:val="none" w:sz="0" w:space="0" w:color="auto"/>
        <w:bottom w:val="none" w:sz="0" w:space="0" w:color="auto"/>
        <w:right w:val="none" w:sz="0" w:space="0" w:color="auto"/>
      </w:divBdr>
    </w:div>
    <w:div w:id="1010989144">
      <w:bodyDiv w:val="1"/>
      <w:marLeft w:val="0"/>
      <w:marRight w:val="0"/>
      <w:marTop w:val="0"/>
      <w:marBottom w:val="0"/>
      <w:divBdr>
        <w:top w:val="none" w:sz="0" w:space="0" w:color="auto"/>
        <w:left w:val="none" w:sz="0" w:space="0" w:color="auto"/>
        <w:bottom w:val="none" w:sz="0" w:space="0" w:color="auto"/>
        <w:right w:val="none" w:sz="0" w:space="0" w:color="auto"/>
      </w:divBdr>
    </w:div>
    <w:div w:id="1011105575">
      <w:bodyDiv w:val="1"/>
      <w:marLeft w:val="0"/>
      <w:marRight w:val="0"/>
      <w:marTop w:val="0"/>
      <w:marBottom w:val="0"/>
      <w:divBdr>
        <w:top w:val="none" w:sz="0" w:space="0" w:color="auto"/>
        <w:left w:val="none" w:sz="0" w:space="0" w:color="auto"/>
        <w:bottom w:val="none" w:sz="0" w:space="0" w:color="auto"/>
        <w:right w:val="none" w:sz="0" w:space="0" w:color="auto"/>
      </w:divBdr>
    </w:div>
    <w:div w:id="1012221087">
      <w:bodyDiv w:val="1"/>
      <w:marLeft w:val="0"/>
      <w:marRight w:val="0"/>
      <w:marTop w:val="0"/>
      <w:marBottom w:val="0"/>
      <w:divBdr>
        <w:top w:val="none" w:sz="0" w:space="0" w:color="auto"/>
        <w:left w:val="none" w:sz="0" w:space="0" w:color="auto"/>
        <w:bottom w:val="none" w:sz="0" w:space="0" w:color="auto"/>
        <w:right w:val="none" w:sz="0" w:space="0" w:color="auto"/>
      </w:divBdr>
    </w:div>
    <w:div w:id="1012728740">
      <w:bodyDiv w:val="1"/>
      <w:marLeft w:val="0"/>
      <w:marRight w:val="0"/>
      <w:marTop w:val="0"/>
      <w:marBottom w:val="0"/>
      <w:divBdr>
        <w:top w:val="none" w:sz="0" w:space="0" w:color="auto"/>
        <w:left w:val="none" w:sz="0" w:space="0" w:color="auto"/>
        <w:bottom w:val="none" w:sz="0" w:space="0" w:color="auto"/>
        <w:right w:val="none" w:sz="0" w:space="0" w:color="auto"/>
      </w:divBdr>
    </w:div>
    <w:div w:id="1016886908">
      <w:bodyDiv w:val="1"/>
      <w:marLeft w:val="0"/>
      <w:marRight w:val="0"/>
      <w:marTop w:val="0"/>
      <w:marBottom w:val="0"/>
      <w:divBdr>
        <w:top w:val="none" w:sz="0" w:space="0" w:color="auto"/>
        <w:left w:val="none" w:sz="0" w:space="0" w:color="auto"/>
        <w:bottom w:val="none" w:sz="0" w:space="0" w:color="auto"/>
        <w:right w:val="none" w:sz="0" w:space="0" w:color="auto"/>
      </w:divBdr>
    </w:div>
    <w:div w:id="1017854277">
      <w:bodyDiv w:val="1"/>
      <w:marLeft w:val="0"/>
      <w:marRight w:val="0"/>
      <w:marTop w:val="0"/>
      <w:marBottom w:val="0"/>
      <w:divBdr>
        <w:top w:val="none" w:sz="0" w:space="0" w:color="auto"/>
        <w:left w:val="none" w:sz="0" w:space="0" w:color="auto"/>
        <w:bottom w:val="none" w:sz="0" w:space="0" w:color="auto"/>
        <w:right w:val="none" w:sz="0" w:space="0" w:color="auto"/>
      </w:divBdr>
    </w:div>
    <w:div w:id="1018506421">
      <w:bodyDiv w:val="1"/>
      <w:marLeft w:val="0"/>
      <w:marRight w:val="0"/>
      <w:marTop w:val="0"/>
      <w:marBottom w:val="0"/>
      <w:divBdr>
        <w:top w:val="none" w:sz="0" w:space="0" w:color="auto"/>
        <w:left w:val="none" w:sz="0" w:space="0" w:color="auto"/>
        <w:bottom w:val="none" w:sz="0" w:space="0" w:color="auto"/>
        <w:right w:val="none" w:sz="0" w:space="0" w:color="auto"/>
      </w:divBdr>
    </w:div>
    <w:div w:id="1018581977">
      <w:bodyDiv w:val="1"/>
      <w:marLeft w:val="0"/>
      <w:marRight w:val="0"/>
      <w:marTop w:val="0"/>
      <w:marBottom w:val="0"/>
      <w:divBdr>
        <w:top w:val="none" w:sz="0" w:space="0" w:color="auto"/>
        <w:left w:val="none" w:sz="0" w:space="0" w:color="auto"/>
        <w:bottom w:val="none" w:sz="0" w:space="0" w:color="auto"/>
        <w:right w:val="none" w:sz="0" w:space="0" w:color="auto"/>
      </w:divBdr>
    </w:div>
    <w:div w:id="1019887524">
      <w:bodyDiv w:val="1"/>
      <w:marLeft w:val="0"/>
      <w:marRight w:val="0"/>
      <w:marTop w:val="0"/>
      <w:marBottom w:val="0"/>
      <w:divBdr>
        <w:top w:val="none" w:sz="0" w:space="0" w:color="auto"/>
        <w:left w:val="none" w:sz="0" w:space="0" w:color="auto"/>
        <w:bottom w:val="none" w:sz="0" w:space="0" w:color="auto"/>
        <w:right w:val="none" w:sz="0" w:space="0" w:color="auto"/>
      </w:divBdr>
    </w:div>
    <w:div w:id="1025248423">
      <w:bodyDiv w:val="1"/>
      <w:marLeft w:val="0"/>
      <w:marRight w:val="0"/>
      <w:marTop w:val="0"/>
      <w:marBottom w:val="0"/>
      <w:divBdr>
        <w:top w:val="none" w:sz="0" w:space="0" w:color="auto"/>
        <w:left w:val="none" w:sz="0" w:space="0" w:color="auto"/>
        <w:bottom w:val="none" w:sz="0" w:space="0" w:color="auto"/>
        <w:right w:val="none" w:sz="0" w:space="0" w:color="auto"/>
      </w:divBdr>
    </w:div>
    <w:div w:id="1030300886">
      <w:bodyDiv w:val="1"/>
      <w:marLeft w:val="0"/>
      <w:marRight w:val="0"/>
      <w:marTop w:val="0"/>
      <w:marBottom w:val="0"/>
      <w:divBdr>
        <w:top w:val="none" w:sz="0" w:space="0" w:color="auto"/>
        <w:left w:val="none" w:sz="0" w:space="0" w:color="auto"/>
        <w:bottom w:val="none" w:sz="0" w:space="0" w:color="auto"/>
        <w:right w:val="none" w:sz="0" w:space="0" w:color="auto"/>
      </w:divBdr>
    </w:div>
    <w:div w:id="1030376029">
      <w:bodyDiv w:val="1"/>
      <w:marLeft w:val="0"/>
      <w:marRight w:val="0"/>
      <w:marTop w:val="0"/>
      <w:marBottom w:val="0"/>
      <w:divBdr>
        <w:top w:val="none" w:sz="0" w:space="0" w:color="auto"/>
        <w:left w:val="none" w:sz="0" w:space="0" w:color="auto"/>
        <w:bottom w:val="none" w:sz="0" w:space="0" w:color="auto"/>
        <w:right w:val="none" w:sz="0" w:space="0" w:color="auto"/>
      </w:divBdr>
    </w:div>
    <w:div w:id="1031032182">
      <w:bodyDiv w:val="1"/>
      <w:marLeft w:val="0"/>
      <w:marRight w:val="0"/>
      <w:marTop w:val="0"/>
      <w:marBottom w:val="0"/>
      <w:divBdr>
        <w:top w:val="none" w:sz="0" w:space="0" w:color="auto"/>
        <w:left w:val="none" w:sz="0" w:space="0" w:color="auto"/>
        <w:bottom w:val="none" w:sz="0" w:space="0" w:color="auto"/>
        <w:right w:val="none" w:sz="0" w:space="0" w:color="auto"/>
      </w:divBdr>
    </w:div>
    <w:div w:id="1032876581">
      <w:bodyDiv w:val="1"/>
      <w:marLeft w:val="0"/>
      <w:marRight w:val="0"/>
      <w:marTop w:val="0"/>
      <w:marBottom w:val="0"/>
      <w:divBdr>
        <w:top w:val="none" w:sz="0" w:space="0" w:color="auto"/>
        <w:left w:val="none" w:sz="0" w:space="0" w:color="auto"/>
        <w:bottom w:val="none" w:sz="0" w:space="0" w:color="auto"/>
        <w:right w:val="none" w:sz="0" w:space="0" w:color="auto"/>
      </w:divBdr>
    </w:div>
    <w:div w:id="1033773949">
      <w:bodyDiv w:val="1"/>
      <w:marLeft w:val="0"/>
      <w:marRight w:val="0"/>
      <w:marTop w:val="0"/>
      <w:marBottom w:val="0"/>
      <w:divBdr>
        <w:top w:val="none" w:sz="0" w:space="0" w:color="auto"/>
        <w:left w:val="none" w:sz="0" w:space="0" w:color="auto"/>
        <w:bottom w:val="none" w:sz="0" w:space="0" w:color="auto"/>
        <w:right w:val="none" w:sz="0" w:space="0" w:color="auto"/>
      </w:divBdr>
    </w:div>
    <w:div w:id="1034227859">
      <w:bodyDiv w:val="1"/>
      <w:marLeft w:val="0"/>
      <w:marRight w:val="0"/>
      <w:marTop w:val="0"/>
      <w:marBottom w:val="0"/>
      <w:divBdr>
        <w:top w:val="none" w:sz="0" w:space="0" w:color="auto"/>
        <w:left w:val="none" w:sz="0" w:space="0" w:color="auto"/>
        <w:bottom w:val="none" w:sz="0" w:space="0" w:color="auto"/>
        <w:right w:val="none" w:sz="0" w:space="0" w:color="auto"/>
      </w:divBdr>
    </w:div>
    <w:div w:id="1035161166">
      <w:bodyDiv w:val="1"/>
      <w:marLeft w:val="0"/>
      <w:marRight w:val="0"/>
      <w:marTop w:val="0"/>
      <w:marBottom w:val="0"/>
      <w:divBdr>
        <w:top w:val="none" w:sz="0" w:space="0" w:color="auto"/>
        <w:left w:val="none" w:sz="0" w:space="0" w:color="auto"/>
        <w:bottom w:val="none" w:sz="0" w:space="0" w:color="auto"/>
        <w:right w:val="none" w:sz="0" w:space="0" w:color="auto"/>
      </w:divBdr>
      <w:divsChild>
        <w:div w:id="1185167031">
          <w:marLeft w:val="480"/>
          <w:marRight w:val="0"/>
          <w:marTop w:val="0"/>
          <w:marBottom w:val="0"/>
          <w:divBdr>
            <w:top w:val="none" w:sz="0" w:space="0" w:color="auto"/>
            <w:left w:val="none" w:sz="0" w:space="0" w:color="auto"/>
            <w:bottom w:val="none" w:sz="0" w:space="0" w:color="auto"/>
            <w:right w:val="none" w:sz="0" w:space="0" w:color="auto"/>
          </w:divBdr>
        </w:div>
        <w:div w:id="1110081535">
          <w:marLeft w:val="480"/>
          <w:marRight w:val="0"/>
          <w:marTop w:val="0"/>
          <w:marBottom w:val="0"/>
          <w:divBdr>
            <w:top w:val="none" w:sz="0" w:space="0" w:color="auto"/>
            <w:left w:val="none" w:sz="0" w:space="0" w:color="auto"/>
            <w:bottom w:val="none" w:sz="0" w:space="0" w:color="auto"/>
            <w:right w:val="none" w:sz="0" w:space="0" w:color="auto"/>
          </w:divBdr>
        </w:div>
        <w:div w:id="362367318">
          <w:marLeft w:val="480"/>
          <w:marRight w:val="0"/>
          <w:marTop w:val="0"/>
          <w:marBottom w:val="0"/>
          <w:divBdr>
            <w:top w:val="none" w:sz="0" w:space="0" w:color="auto"/>
            <w:left w:val="none" w:sz="0" w:space="0" w:color="auto"/>
            <w:bottom w:val="none" w:sz="0" w:space="0" w:color="auto"/>
            <w:right w:val="none" w:sz="0" w:space="0" w:color="auto"/>
          </w:divBdr>
        </w:div>
        <w:div w:id="1543403559">
          <w:marLeft w:val="480"/>
          <w:marRight w:val="0"/>
          <w:marTop w:val="0"/>
          <w:marBottom w:val="0"/>
          <w:divBdr>
            <w:top w:val="none" w:sz="0" w:space="0" w:color="auto"/>
            <w:left w:val="none" w:sz="0" w:space="0" w:color="auto"/>
            <w:bottom w:val="none" w:sz="0" w:space="0" w:color="auto"/>
            <w:right w:val="none" w:sz="0" w:space="0" w:color="auto"/>
          </w:divBdr>
        </w:div>
        <w:div w:id="1685329074">
          <w:marLeft w:val="480"/>
          <w:marRight w:val="0"/>
          <w:marTop w:val="0"/>
          <w:marBottom w:val="0"/>
          <w:divBdr>
            <w:top w:val="none" w:sz="0" w:space="0" w:color="auto"/>
            <w:left w:val="none" w:sz="0" w:space="0" w:color="auto"/>
            <w:bottom w:val="none" w:sz="0" w:space="0" w:color="auto"/>
            <w:right w:val="none" w:sz="0" w:space="0" w:color="auto"/>
          </w:divBdr>
        </w:div>
        <w:div w:id="592739772">
          <w:marLeft w:val="480"/>
          <w:marRight w:val="0"/>
          <w:marTop w:val="0"/>
          <w:marBottom w:val="0"/>
          <w:divBdr>
            <w:top w:val="none" w:sz="0" w:space="0" w:color="auto"/>
            <w:left w:val="none" w:sz="0" w:space="0" w:color="auto"/>
            <w:bottom w:val="none" w:sz="0" w:space="0" w:color="auto"/>
            <w:right w:val="none" w:sz="0" w:space="0" w:color="auto"/>
          </w:divBdr>
        </w:div>
        <w:div w:id="512501403">
          <w:marLeft w:val="480"/>
          <w:marRight w:val="0"/>
          <w:marTop w:val="0"/>
          <w:marBottom w:val="0"/>
          <w:divBdr>
            <w:top w:val="none" w:sz="0" w:space="0" w:color="auto"/>
            <w:left w:val="none" w:sz="0" w:space="0" w:color="auto"/>
            <w:bottom w:val="none" w:sz="0" w:space="0" w:color="auto"/>
            <w:right w:val="none" w:sz="0" w:space="0" w:color="auto"/>
          </w:divBdr>
        </w:div>
        <w:div w:id="1489518259">
          <w:marLeft w:val="480"/>
          <w:marRight w:val="0"/>
          <w:marTop w:val="0"/>
          <w:marBottom w:val="0"/>
          <w:divBdr>
            <w:top w:val="none" w:sz="0" w:space="0" w:color="auto"/>
            <w:left w:val="none" w:sz="0" w:space="0" w:color="auto"/>
            <w:bottom w:val="none" w:sz="0" w:space="0" w:color="auto"/>
            <w:right w:val="none" w:sz="0" w:space="0" w:color="auto"/>
          </w:divBdr>
        </w:div>
        <w:div w:id="1961495940">
          <w:marLeft w:val="480"/>
          <w:marRight w:val="0"/>
          <w:marTop w:val="0"/>
          <w:marBottom w:val="0"/>
          <w:divBdr>
            <w:top w:val="none" w:sz="0" w:space="0" w:color="auto"/>
            <w:left w:val="none" w:sz="0" w:space="0" w:color="auto"/>
            <w:bottom w:val="none" w:sz="0" w:space="0" w:color="auto"/>
            <w:right w:val="none" w:sz="0" w:space="0" w:color="auto"/>
          </w:divBdr>
        </w:div>
        <w:div w:id="908685276">
          <w:marLeft w:val="480"/>
          <w:marRight w:val="0"/>
          <w:marTop w:val="0"/>
          <w:marBottom w:val="0"/>
          <w:divBdr>
            <w:top w:val="none" w:sz="0" w:space="0" w:color="auto"/>
            <w:left w:val="none" w:sz="0" w:space="0" w:color="auto"/>
            <w:bottom w:val="none" w:sz="0" w:space="0" w:color="auto"/>
            <w:right w:val="none" w:sz="0" w:space="0" w:color="auto"/>
          </w:divBdr>
        </w:div>
        <w:div w:id="1323003702">
          <w:marLeft w:val="480"/>
          <w:marRight w:val="0"/>
          <w:marTop w:val="0"/>
          <w:marBottom w:val="0"/>
          <w:divBdr>
            <w:top w:val="none" w:sz="0" w:space="0" w:color="auto"/>
            <w:left w:val="none" w:sz="0" w:space="0" w:color="auto"/>
            <w:bottom w:val="none" w:sz="0" w:space="0" w:color="auto"/>
            <w:right w:val="none" w:sz="0" w:space="0" w:color="auto"/>
          </w:divBdr>
        </w:div>
        <w:div w:id="1653019431">
          <w:marLeft w:val="480"/>
          <w:marRight w:val="0"/>
          <w:marTop w:val="0"/>
          <w:marBottom w:val="0"/>
          <w:divBdr>
            <w:top w:val="none" w:sz="0" w:space="0" w:color="auto"/>
            <w:left w:val="none" w:sz="0" w:space="0" w:color="auto"/>
            <w:bottom w:val="none" w:sz="0" w:space="0" w:color="auto"/>
            <w:right w:val="none" w:sz="0" w:space="0" w:color="auto"/>
          </w:divBdr>
        </w:div>
        <w:div w:id="1555310657">
          <w:marLeft w:val="480"/>
          <w:marRight w:val="0"/>
          <w:marTop w:val="0"/>
          <w:marBottom w:val="0"/>
          <w:divBdr>
            <w:top w:val="none" w:sz="0" w:space="0" w:color="auto"/>
            <w:left w:val="none" w:sz="0" w:space="0" w:color="auto"/>
            <w:bottom w:val="none" w:sz="0" w:space="0" w:color="auto"/>
            <w:right w:val="none" w:sz="0" w:space="0" w:color="auto"/>
          </w:divBdr>
        </w:div>
        <w:div w:id="880092467">
          <w:marLeft w:val="480"/>
          <w:marRight w:val="0"/>
          <w:marTop w:val="0"/>
          <w:marBottom w:val="0"/>
          <w:divBdr>
            <w:top w:val="none" w:sz="0" w:space="0" w:color="auto"/>
            <w:left w:val="none" w:sz="0" w:space="0" w:color="auto"/>
            <w:bottom w:val="none" w:sz="0" w:space="0" w:color="auto"/>
            <w:right w:val="none" w:sz="0" w:space="0" w:color="auto"/>
          </w:divBdr>
        </w:div>
        <w:div w:id="281620725">
          <w:marLeft w:val="480"/>
          <w:marRight w:val="0"/>
          <w:marTop w:val="0"/>
          <w:marBottom w:val="0"/>
          <w:divBdr>
            <w:top w:val="none" w:sz="0" w:space="0" w:color="auto"/>
            <w:left w:val="none" w:sz="0" w:space="0" w:color="auto"/>
            <w:bottom w:val="none" w:sz="0" w:space="0" w:color="auto"/>
            <w:right w:val="none" w:sz="0" w:space="0" w:color="auto"/>
          </w:divBdr>
        </w:div>
        <w:div w:id="102190606">
          <w:marLeft w:val="480"/>
          <w:marRight w:val="0"/>
          <w:marTop w:val="0"/>
          <w:marBottom w:val="0"/>
          <w:divBdr>
            <w:top w:val="none" w:sz="0" w:space="0" w:color="auto"/>
            <w:left w:val="none" w:sz="0" w:space="0" w:color="auto"/>
            <w:bottom w:val="none" w:sz="0" w:space="0" w:color="auto"/>
            <w:right w:val="none" w:sz="0" w:space="0" w:color="auto"/>
          </w:divBdr>
        </w:div>
        <w:div w:id="1676808008">
          <w:marLeft w:val="480"/>
          <w:marRight w:val="0"/>
          <w:marTop w:val="0"/>
          <w:marBottom w:val="0"/>
          <w:divBdr>
            <w:top w:val="none" w:sz="0" w:space="0" w:color="auto"/>
            <w:left w:val="none" w:sz="0" w:space="0" w:color="auto"/>
            <w:bottom w:val="none" w:sz="0" w:space="0" w:color="auto"/>
            <w:right w:val="none" w:sz="0" w:space="0" w:color="auto"/>
          </w:divBdr>
        </w:div>
        <w:div w:id="498693264">
          <w:marLeft w:val="480"/>
          <w:marRight w:val="0"/>
          <w:marTop w:val="0"/>
          <w:marBottom w:val="0"/>
          <w:divBdr>
            <w:top w:val="none" w:sz="0" w:space="0" w:color="auto"/>
            <w:left w:val="none" w:sz="0" w:space="0" w:color="auto"/>
            <w:bottom w:val="none" w:sz="0" w:space="0" w:color="auto"/>
            <w:right w:val="none" w:sz="0" w:space="0" w:color="auto"/>
          </w:divBdr>
        </w:div>
        <w:div w:id="401370987">
          <w:marLeft w:val="480"/>
          <w:marRight w:val="0"/>
          <w:marTop w:val="0"/>
          <w:marBottom w:val="0"/>
          <w:divBdr>
            <w:top w:val="none" w:sz="0" w:space="0" w:color="auto"/>
            <w:left w:val="none" w:sz="0" w:space="0" w:color="auto"/>
            <w:bottom w:val="none" w:sz="0" w:space="0" w:color="auto"/>
            <w:right w:val="none" w:sz="0" w:space="0" w:color="auto"/>
          </w:divBdr>
        </w:div>
        <w:div w:id="156770790">
          <w:marLeft w:val="480"/>
          <w:marRight w:val="0"/>
          <w:marTop w:val="0"/>
          <w:marBottom w:val="0"/>
          <w:divBdr>
            <w:top w:val="none" w:sz="0" w:space="0" w:color="auto"/>
            <w:left w:val="none" w:sz="0" w:space="0" w:color="auto"/>
            <w:bottom w:val="none" w:sz="0" w:space="0" w:color="auto"/>
            <w:right w:val="none" w:sz="0" w:space="0" w:color="auto"/>
          </w:divBdr>
        </w:div>
        <w:div w:id="2105607746">
          <w:marLeft w:val="480"/>
          <w:marRight w:val="0"/>
          <w:marTop w:val="0"/>
          <w:marBottom w:val="0"/>
          <w:divBdr>
            <w:top w:val="none" w:sz="0" w:space="0" w:color="auto"/>
            <w:left w:val="none" w:sz="0" w:space="0" w:color="auto"/>
            <w:bottom w:val="none" w:sz="0" w:space="0" w:color="auto"/>
            <w:right w:val="none" w:sz="0" w:space="0" w:color="auto"/>
          </w:divBdr>
        </w:div>
        <w:div w:id="1464226731">
          <w:marLeft w:val="480"/>
          <w:marRight w:val="0"/>
          <w:marTop w:val="0"/>
          <w:marBottom w:val="0"/>
          <w:divBdr>
            <w:top w:val="none" w:sz="0" w:space="0" w:color="auto"/>
            <w:left w:val="none" w:sz="0" w:space="0" w:color="auto"/>
            <w:bottom w:val="none" w:sz="0" w:space="0" w:color="auto"/>
            <w:right w:val="none" w:sz="0" w:space="0" w:color="auto"/>
          </w:divBdr>
        </w:div>
        <w:div w:id="1714110013">
          <w:marLeft w:val="480"/>
          <w:marRight w:val="0"/>
          <w:marTop w:val="0"/>
          <w:marBottom w:val="0"/>
          <w:divBdr>
            <w:top w:val="none" w:sz="0" w:space="0" w:color="auto"/>
            <w:left w:val="none" w:sz="0" w:space="0" w:color="auto"/>
            <w:bottom w:val="none" w:sz="0" w:space="0" w:color="auto"/>
            <w:right w:val="none" w:sz="0" w:space="0" w:color="auto"/>
          </w:divBdr>
        </w:div>
        <w:div w:id="1004013610">
          <w:marLeft w:val="480"/>
          <w:marRight w:val="0"/>
          <w:marTop w:val="0"/>
          <w:marBottom w:val="0"/>
          <w:divBdr>
            <w:top w:val="none" w:sz="0" w:space="0" w:color="auto"/>
            <w:left w:val="none" w:sz="0" w:space="0" w:color="auto"/>
            <w:bottom w:val="none" w:sz="0" w:space="0" w:color="auto"/>
            <w:right w:val="none" w:sz="0" w:space="0" w:color="auto"/>
          </w:divBdr>
        </w:div>
        <w:div w:id="1683236562">
          <w:marLeft w:val="480"/>
          <w:marRight w:val="0"/>
          <w:marTop w:val="0"/>
          <w:marBottom w:val="0"/>
          <w:divBdr>
            <w:top w:val="none" w:sz="0" w:space="0" w:color="auto"/>
            <w:left w:val="none" w:sz="0" w:space="0" w:color="auto"/>
            <w:bottom w:val="none" w:sz="0" w:space="0" w:color="auto"/>
            <w:right w:val="none" w:sz="0" w:space="0" w:color="auto"/>
          </w:divBdr>
        </w:div>
        <w:div w:id="924071689">
          <w:marLeft w:val="480"/>
          <w:marRight w:val="0"/>
          <w:marTop w:val="0"/>
          <w:marBottom w:val="0"/>
          <w:divBdr>
            <w:top w:val="none" w:sz="0" w:space="0" w:color="auto"/>
            <w:left w:val="none" w:sz="0" w:space="0" w:color="auto"/>
            <w:bottom w:val="none" w:sz="0" w:space="0" w:color="auto"/>
            <w:right w:val="none" w:sz="0" w:space="0" w:color="auto"/>
          </w:divBdr>
        </w:div>
        <w:div w:id="1968194123">
          <w:marLeft w:val="480"/>
          <w:marRight w:val="0"/>
          <w:marTop w:val="0"/>
          <w:marBottom w:val="0"/>
          <w:divBdr>
            <w:top w:val="none" w:sz="0" w:space="0" w:color="auto"/>
            <w:left w:val="none" w:sz="0" w:space="0" w:color="auto"/>
            <w:bottom w:val="none" w:sz="0" w:space="0" w:color="auto"/>
            <w:right w:val="none" w:sz="0" w:space="0" w:color="auto"/>
          </w:divBdr>
        </w:div>
        <w:div w:id="234974395">
          <w:marLeft w:val="480"/>
          <w:marRight w:val="0"/>
          <w:marTop w:val="0"/>
          <w:marBottom w:val="0"/>
          <w:divBdr>
            <w:top w:val="none" w:sz="0" w:space="0" w:color="auto"/>
            <w:left w:val="none" w:sz="0" w:space="0" w:color="auto"/>
            <w:bottom w:val="none" w:sz="0" w:space="0" w:color="auto"/>
            <w:right w:val="none" w:sz="0" w:space="0" w:color="auto"/>
          </w:divBdr>
        </w:div>
        <w:div w:id="913851861">
          <w:marLeft w:val="480"/>
          <w:marRight w:val="0"/>
          <w:marTop w:val="0"/>
          <w:marBottom w:val="0"/>
          <w:divBdr>
            <w:top w:val="none" w:sz="0" w:space="0" w:color="auto"/>
            <w:left w:val="none" w:sz="0" w:space="0" w:color="auto"/>
            <w:bottom w:val="none" w:sz="0" w:space="0" w:color="auto"/>
            <w:right w:val="none" w:sz="0" w:space="0" w:color="auto"/>
          </w:divBdr>
        </w:div>
        <w:div w:id="1722241615">
          <w:marLeft w:val="480"/>
          <w:marRight w:val="0"/>
          <w:marTop w:val="0"/>
          <w:marBottom w:val="0"/>
          <w:divBdr>
            <w:top w:val="none" w:sz="0" w:space="0" w:color="auto"/>
            <w:left w:val="none" w:sz="0" w:space="0" w:color="auto"/>
            <w:bottom w:val="none" w:sz="0" w:space="0" w:color="auto"/>
            <w:right w:val="none" w:sz="0" w:space="0" w:color="auto"/>
          </w:divBdr>
        </w:div>
        <w:div w:id="1023703987">
          <w:marLeft w:val="480"/>
          <w:marRight w:val="0"/>
          <w:marTop w:val="0"/>
          <w:marBottom w:val="0"/>
          <w:divBdr>
            <w:top w:val="none" w:sz="0" w:space="0" w:color="auto"/>
            <w:left w:val="none" w:sz="0" w:space="0" w:color="auto"/>
            <w:bottom w:val="none" w:sz="0" w:space="0" w:color="auto"/>
            <w:right w:val="none" w:sz="0" w:space="0" w:color="auto"/>
          </w:divBdr>
        </w:div>
        <w:div w:id="2129077718">
          <w:marLeft w:val="480"/>
          <w:marRight w:val="0"/>
          <w:marTop w:val="0"/>
          <w:marBottom w:val="0"/>
          <w:divBdr>
            <w:top w:val="none" w:sz="0" w:space="0" w:color="auto"/>
            <w:left w:val="none" w:sz="0" w:space="0" w:color="auto"/>
            <w:bottom w:val="none" w:sz="0" w:space="0" w:color="auto"/>
            <w:right w:val="none" w:sz="0" w:space="0" w:color="auto"/>
          </w:divBdr>
        </w:div>
        <w:div w:id="682246524">
          <w:marLeft w:val="480"/>
          <w:marRight w:val="0"/>
          <w:marTop w:val="0"/>
          <w:marBottom w:val="0"/>
          <w:divBdr>
            <w:top w:val="none" w:sz="0" w:space="0" w:color="auto"/>
            <w:left w:val="none" w:sz="0" w:space="0" w:color="auto"/>
            <w:bottom w:val="none" w:sz="0" w:space="0" w:color="auto"/>
            <w:right w:val="none" w:sz="0" w:space="0" w:color="auto"/>
          </w:divBdr>
        </w:div>
        <w:div w:id="75909734">
          <w:marLeft w:val="480"/>
          <w:marRight w:val="0"/>
          <w:marTop w:val="0"/>
          <w:marBottom w:val="0"/>
          <w:divBdr>
            <w:top w:val="none" w:sz="0" w:space="0" w:color="auto"/>
            <w:left w:val="none" w:sz="0" w:space="0" w:color="auto"/>
            <w:bottom w:val="none" w:sz="0" w:space="0" w:color="auto"/>
            <w:right w:val="none" w:sz="0" w:space="0" w:color="auto"/>
          </w:divBdr>
        </w:div>
        <w:div w:id="686641521">
          <w:marLeft w:val="480"/>
          <w:marRight w:val="0"/>
          <w:marTop w:val="0"/>
          <w:marBottom w:val="0"/>
          <w:divBdr>
            <w:top w:val="none" w:sz="0" w:space="0" w:color="auto"/>
            <w:left w:val="none" w:sz="0" w:space="0" w:color="auto"/>
            <w:bottom w:val="none" w:sz="0" w:space="0" w:color="auto"/>
            <w:right w:val="none" w:sz="0" w:space="0" w:color="auto"/>
          </w:divBdr>
        </w:div>
        <w:div w:id="920530630">
          <w:marLeft w:val="480"/>
          <w:marRight w:val="0"/>
          <w:marTop w:val="0"/>
          <w:marBottom w:val="0"/>
          <w:divBdr>
            <w:top w:val="none" w:sz="0" w:space="0" w:color="auto"/>
            <w:left w:val="none" w:sz="0" w:space="0" w:color="auto"/>
            <w:bottom w:val="none" w:sz="0" w:space="0" w:color="auto"/>
            <w:right w:val="none" w:sz="0" w:space="0" w:color="auto"/>
          </w:divBdr>
        </w:div>
        <w:div w:id="738791149">
          <w:marLeft w:val="480"/>
          <w:marRight w:val="0"/>
          <w:marTop w:val="0"/>
          <w:marBottom w:val="0"/>
          <w:divBdr>
            <w:top w:val="none" w:sz="0" w:space="0" w:color="auto"/>
            <w:left w:val="none" w:sz="0" w:space="0" w:color="auto"/>
            <w:bottom w:val="none" w:sz="0" w:space="0" w:color="auto"/>
            <w:right w:val="none" w:sz="0" w:space="0" w:color="auto"/>
          </w:divBdr>
        </w:div>
        <w:div w:id="1970278510">
          <w:marLeft w:val="480"/>
          <w:marRight w:val="0"/>
          <w:marTop w:val="0"/>
          <w:marBottom w:val="0"/>
          <w:divBdr>
            <w:top w:val="none" w:sz="0" w:space="0" w:color="auto"/>
            <w:left w:val="none" w:sz="0" w:space="0" w:color="auto"/>
            <w:bottom w:val="none" w:sz="0" w:space="0" w:color="auto"/>
            <w:right w:val="none" w:sz="0" w:space="0" w:color="auto"/>
          </w:divBdr>
        </w:div>
        <w:div w:id="272056668">
          <w:marLeft w:val="480"/>
          <w:marRight w:val="0"/>
          <w:marTop w:val="0"/>
          <w:marBottom w:val="0"/>
          <w:divBdr>
            <w:top w:val="none" w:sz="0" w:space="0" w:color="auto"/>
            <w:left w:val="none" w:sz="0" w:space="0" w:color="auto"/>
            <w:bottom w:val="none" w:sz="0" w:space="0" w:color="auto"/>
            <w:right w:val="none" w:sz="0" w:space="0" w:color="auto"/>
          </w:divBdr>
        </w:div>
        <w:div w:id="1718315041">
          <w:marLeft w:val="480"/>
          <w:marRight w:val="0"/>
          <w:marTop w:val="0"/>
          <w:marBottom w:val="0"/>
          <w:divBdr>
            <w:top w:val="none" w:sz="0" w:space="0" w:color="auto"/>
            <w:left w:val="none" w:sz="0" w:space="0" w:color="auto"/>
            <w:bottom w:val="none" w:sz="0" w:space="0" w:color="auto"/>
            <w:right w:val="none" w:sz="0" w:space="0" w:color="auto"/>
          </w:divBdr>
        </w:div>
        <w:div w:id="301546062">
          <w:marLeft w:val="480"/>
          <w:marRight w:val="0"/>
          <w:marTop w:val="0"/>
          <w:marBottom w:val="0"/>
          <w:divBdr>
            <w:top w:val="none" w:sz="0" w:space="0" w:color="auto"/>
            <w:left w:val="none" w:sz="0" w:space="0" w:color="auto"/>
            <w:bottom w:val="none" w:sz="0" w:space="0" w:color="auto"/>
            <w:right w:val="none" w:sz="0" w:space="0" w:color="auto"/>
          </w:divBdr>
        </w:div>
        <w:div w:id="187069038">
          <w:marLeft w:val="480"/>
          <w:marRight w:val="0"/>
          <w:marTop w:val="0"/>
          <w:marBottom w:val="0"/>
          <w:divBdr>
            <w:top w:val="none" w:sz="0" w:space="0" w:color="auto"/>
            <w:left w:val="none" w:sz="0" w:space="0" w:color="auto"/>
            <w:bottom w:val="none" w:sz="0" w:space="0" w:color="auto"/>
            <w:right w:val="none" w:sz="0" w:space="0" w:color="auto"/>
          </w:divBdr>
        </w:div>
        <w:div w:id="1054814166">
          <w:marLeft w:val="480"/>
          <w:marRight w:val="0"/>
          <w:marTop w:val="0"/>
          <w:marBottom w:val="0"/>
          <w:divBdr>
            <w:top w:val="none" w:sz="0" w:space="0" w:color="auto"/>
            <w:left w:val="none" w:sz="0" w:space="0" w:color="auto"/>
            <w:bottom w:val="none" w:sz="0" w:space="0" w:color="auto"/>
            <w:right w:val="none" w:sz="0" w:space="0" w:color="auto"/>
          </w:divBdr>
        </w:div>
        <w:div w:id="933586074">
          <w:marLeft w:val="480"/>
          <w:marRight w:val="0"/>
          <w:marTop w:val="0"/>
          <w:marBottom w:val="0"/>
          <w:divBdr>
            <w:top w:val="none" w:sz="0" w:space="0" w:color="auto"/>
            <w:left w:val="none" w:sz="0" w:space="0" w:color="auto"/>
            <w:bottom w:val="none" w:sz="0" w:space="0" w:color="auto"/>
            <w:right w:val="none" w:sz="0" w:space="0" w:color="auto"/>
          </w:divBdr>
        </w:div>
        <w:div w:id="1284263738">
          <w:marLeft w:val="480"/>
          <w:marRight w:val="0"/>
          <w:marTop w:val="0"/>
          <w:marBottom w:val="0"/>
          <w:divBdr>
            <w:top w:val="none" w:sz="0" w:space="0" w:color="auto"/>
            <w:left w:val="none" w:sz="0" w:space="0" w:color="auto"/>
            <w:bottom w:val="none" w:sz="0" w:space="0" w:color="auto"/>
            <w:right w:val="none" w:sz="0" w:space="0" w:color="auto"/>
          </w:divBdr>
        </w:div>
        <w:div w:id="1442916943">
          <w:marLeft w:val="480"/>
          <w:marRight w:val="0"/>
          <w:marTop w:val="0"/>
          <w:marBottom w:val="0"/>
          <w:divBdr>
            <w:top w:val="none" w:sz="0" w:space="0" w:color="auto"/>
            <w:left w:val="none" w:sz="0" w:space="0" w:color="auto"/>
            <w:bottom w:val="none" w:sz="0" w:space="0" w:color="auto"/>
            <w:right w:val="none" w:sz="0" w:space="0" w:color="auto"/>
          </w:divBdr>
        </w:div>
        <w:div w:id="921836981">
          <w:marLeft w:val="480"/>
          <w:marRight w:val="0"/>
          <w:marTop w:val="0"/>
          <w:marBottom w:val="0"/>
          <w:divBdr>
            <w:top w:val="none" w:sz="0" w:space="0" w:color="auto"/>
            <w:left w:val="none" w:sz="0" w:space="0" w:color="auto"/>
            <w:bottom w:val="none" w:sz="0" w:space="0" w:color="auto"/>
            <w:right w:val="none" w:sz="0" w:space="0" w:color="auto"/>
          </w:divBdr>
        </w:div>
        <w:div w:id="517620904">
          <w:marLeft w:val="480"/>
          <w:marRight w:val="0"/>
          <w:marTop w:val="0"/>
          <w:marBottom w:val="0"/>
          <w:divBdr>
            <w:top w:val="none" w:sz="0" w:space="0" w:color="auto"/>
            <w:left w:val="none" w:sz="0" w:space="0" w:color="auto"/>
            <w:bottom w:val="none" w:sz="0" w:space="0" w:color="auto"/>
            <w:right w:val="none" w:sz="0" w:space="0" w:color="auto"/>
          </w:divBdr>
        </w:div>
        <w:div w:id="1646157165">
          <w:marLeft w:val="480"/>
          <w:marRight w:val="0"/>
          <w:marTop w:val="0"/>
          <w:marBottom w:val="0"/>
          <w:divBdr>
            <w:top w:val="none" w:sz="0" w:space="0" w:color="auto"/>
            <w:left w:val="none" w:sz="0" w:space="0" w:color="auto"/>
            <w:bottom w:val="none" w:sz="0" w:space="0" w:color="auto"/>
            <w:right w:val="none" w:sz="0" w:space="0" w:color="auto"/>
          </w:divBdr>
        </w:div>
        <w:div w:id="1331955101">
          <w:marLeft w:val="480"/>
          <w:marRight w:val="0"/>
          <w:marTop w:val="0"/>
          <w:marBottom w:val="0"/>
          <w:divBdr>
            <w:top w:val="none" w:sz="0" w:space="0" w:color="auto"/>
            <w:left w:val="none" w:sz="0" w:space="0" w:color="auto"/>
            <w:bottom w:val="none" w:sz="0" w:space="0" w:color="auto"/>
            <w:right w:val="none" w:sz="0" w:space="0" w:color="auto"/>
          </w:divBdr>
        </w:div>
        <w:div w:id="828402123">
          <w:marLeft w:val="480"/>
          <w:marRight w:val="0"/>
          <w:marTop w:val="0"/>
          <w:marBottom w:val="0"/>
          <w:divBdr>
            <w:top w:val="none" w:sz="0" w:space="0" w:color="auto"/>
            <w:left w:val="none" w:sz="0" w:space="0" w:color="auto"/>
            <w:bottom w:val="none" w:sz="0" w:space="0" w:color="auto"/>
            <w:right w:val="none" w:sz="0" w:space="0" w:color="auto"/>
          </w:divBdr>
        </w:div>
        <w:div w:id="15666718">
          <w:marLeft w:val="480"/>
          <w:marRight w:val="0"/>
          <w:marTop w:val="0"/>
          <w:marBottom w:val="0"/>
          <w:divBdr>
            <w:top w:val="none" w:sz="0" w:space="0" w:color="auto"/>
            <w:left w:val="none" w:sz="0" w:space="0" w:color="auto"/>
            <w:bottom w:val="none" w:sz="0" w:space="0" w:color="auto"/>
            <w:right w:val="none" w:sz="0" w:space="0" w:color="auto"/>
          </w:divBdr>
        </w:div>
        <w:div w:id="1729378118">
          <w:marLeft w:val="480"/>
          <w:marRight w:val="0"/>
          <w:marTop w:val="0"/>
          <w:marBottom w:val="0"/>
          <w:divBdr>
            <w:top w:val="none" w:sz="0" w:space="0" w:color="auto"/>
            <w:left w:val="none" w:sz="0" w:space="0" w:color="auto"/>
            <w:bottom w:val="none" w:sz="0" w:space="0" w:color="auto"/>
            <w:right w:val="none" w:sz="0" w:space="0" w:color="auto"/>
          </w:divBdr>
        </w:div>
        <w:div w:id="123043749">
          <w:marLeft w:val="480"/>
          <w:marRight w:val="0"/>
          <w:marTop w:val="0"/>
          <w:marBottom w:val="0"/>
          <w:divBdr>
            <w:top w:val="none" w:sz="0" w:space="0" w:color="auto"/>
            <w:left w:val="none" w:sz="0" w:space="0" w:color="auto"/>
            <w:bottom w:val="none" w:sz="0" w:space="0" w:color="auto"/>
            <w:right w:val="none" w:sz="0" w:space="0" w:color="auto"/>
          </w:divBdr>
        </w:div>
        <w:div w:id="383021003">
          <w:marLeft w:val="480"/>
          <w:marRight w:val="0"/>
          <w:marTop w:val="0"/>
          <w:marBottom w:val="0"/>
          <w:divBdr>
            <w:top w:val="none" w:sz="0" w:space="0" w:color="auto"/>
            <w:left w:val="none" w:sz="0" w:space="0" w:color="auto"/>
            <w:bottom w:val="none" w:sz="0" w:space="0" w:color="auto"/>
            <w:right w:val="none" w:sz="0" w:space="0" w:color="auto"/>
          </w:divBdr>
        </w:div>
        <w:div w:id="1364864153">
          <w:marLeft w:val="480"/>
          <w:marRight w:val="0"/>
          <w:marTop w:val="0"/>
          <w:marBottom w:val="0"/>
          <w:divBdr>
            <w:top w:val="none" w:sz="0" w:space="0" w:color="auto"/>
            <w:left w:val="none" w:sz="0" w:space="0" w:color="auto"/>
            <w:bottom w:val="none" w:sz="0" w:space="0" w:color="auto"/>
            <w:right w:val="none" w:sz="0" w:space="0" w:color="auto"/>
          </w:divBdr>
        </w:div>
        <w:div w:id="1452431545">
          <w:marLeft w:val="480"/>
          <w:marRight w:val="0"/>
          <w:marTop w:val="0"/>
          <w:marBottom w:val="0"/>
          <w:divBdr>
            <w:top w:val="none" w:sz="0" w:space="0" w:color="auto"/>
            <w:left w:val="none" w:sz="0" w:space="0" w:color="auto"/>
            <w:bottom w:val="none" w:sz="0" w:space="0" w:color="auto"/>
            <w:right w:val="none" w:sz="0" w:space="0" w:color="auto"/>
          </w:divBdr>
        </w:div>
        <w:div w:id="1275744136">
          <w:marLeft w:val="480"/>
          <w:marRight w:val="0"/>
          <w:marTop w:val="0"/>
          <w:marBottom w:val="0"/>
          <w:divBdr>
            <w:top w:val="none" w:sz="0" w:space="0" w:color="auto"/>
            <w:left w:val="none" w:sz="0" w:space="0" w:color="auto"/>
            <w:bottom w:val="none" w:sz="0" w:space="0" w:color="auto"/>
            <w:right w:val="none" w:sz="0" w:space="0" w:color="auto"/>
          </w:divBdr>
        </w:div>
        <w:div w:id="1370841876">
          <w:marLeft w:val="480"/>
          <w:marRight w:val="0"/>
          <w:marTop w:val="0"/>
          <w:marBottom w:val="0"/>
          <w:divBdr>
            <w:top w:val="none" w:sz="0" w:space="0" w:color="auto"/>
            <w:left w:val="none" w:sz="0" w:space="0" w:color="auto"/>
            <w:bottom w:val="none" w:sz="0" w:space="0" w:color="auto"/>
            <w:right w:val="none" w:sz="0" w:space="0" w:color="auto"/>
          </w:divBdr>
        </w:div>
        <w:div w:id="175384383">
          <w:marLeft w:val="480"/>
          <w:marRight w:val="0"/>
          <w:marTop w:val="0"/>
          <w:marBottom w:val="0"/>
          <w:divBdr>
            <w:top w:val="none" w:sz="0" w:space="0" w:color="auto"/>
            <w:left w:val="none" w:sz="0" w:space="0" w:color="auto"/>
            <w:bottom w:val="none" w:sz="0" w:space="0" w:color="auto"/>
            <w:right w:val="none" w:sz="0" w:space="0" w:color="auto"/>
          </w:divBdr>
        </w:div>
        <w:div w:id="110905272">
          <w:marLeft w:val="480"/>
          <w:marRight w:val="0"/>
          <w:marTop w:val="0"/>
          <w:marBottom w:val="0"/>
          <w:divBdr>
            <w:top w:val="none" w:sz="0" w:space="0" w:color="auto"/>
            <w:left w:val="none" w:sz="0" w:space="0" w:color="auto"/>
            <w:bottom w:val="none" w:sz="0" w:space="0" w:color="auto"/>
            <w:right w:val="none" w:sz="0" w:space="0" w:color="auto"/>
          </w:divBdr>
        </w:div>
        <w:div w:id="806505889">
          <w:marLeft w:val="480"/>
          <w:marRight w:val="0"/>
          <w:marTop w:val="0"/>
          <w:marBottom w:val="0"/>
          <w:divBdr>
            <w:top w:val="none" w:sz="0" w:space="0" w:color="auto"/>
            <w:left w:val="none" w:sz="0" w:space="0" w:color="auto"/>
            <w:bottom w:val="none" w:sz="0" w:space="0" w:color="auto"/>
            <w:right w:val="none" w:sz="0" w:space="0" w:color="auto"/>
          </w:divBdr>
        </w:div>
        <w:div w:id="1361660491">
          <w:marLeft w:val="480"/>
          <w:marRight w:val="0"/>
          <w:marTop w:val="0"/>
          <w:marBottom w:val="0"/>
          <w:divBdr>
            <w:top w:val="none" w:sz="0" w:space="0" w:color="auto"/>
            <w:left w:val="none" w:sz="0" w:space="0" w:color="auto"/>
            <w:bottom w:val="none" w:sz="0" w:space="0" w:color="auto"/>
            <w:right w:val="none" w:sz="0" w:space="0" w:color="auto"/>
          </w:divBdr>
        </w:div>
        <w:div w:id="1252738893">
          <w:marLeft w:val="480"/>
          <w:marRight w:val="0"/>
          <w:marTop w:val="0"/>
          <w:marBottom w:val="0"/>
          <w:divBdr>
            <w:top w:val="none" w:sz="0" w:space="0" w:color="auto"/>
            <w:left w:val="none" w:sz="0" w:space="0" w:color="auto"/>
            <w:bottom w:val="none" w:sz="0" w:space="0" w:color="auto"/>
            <w:right w:val="none" w:sz="0" w:space="0" w:color="auto"/>
          </w:divBdr>
        </w:div>
        <w:div w:id="774597191">
          <w:marLeft w:val="480"/>
          <w:marRight w:val="0"/>
          <w:marTop w:val="0"/>
          <w:marBottom w:val="0"/>
          <w:divBdr>
            <w:top w:val="none" w:sz="0" w:space="0" w:color="auto"/>
            <w:left w:val="none" w:sz="0" w:space="0" w:color="auto"/>
            <w:bottom w:val="none" w:sz="0" w:space="0" w:color="auto"/>
            <w:right w:val="none" w:sz="0" w:space="0" w:color="auto"/>
          </w:divBdr>
        </w:div>
        <w:div w:id="606890509">
          <w:marLeft w:val="480"/>
          <w:marRight w:val="0"/>
          <w:marTop w:val="0"/>
          <w:marBottom w:val="0"/>
          <w:divBdr>
            <w:top w:val="none" w:sz="0" w:space="0" w:color="auto"/>
            <w:left w:val="none" w:sz="0" w:space="0" w:color="auto"/>
            <w:bottom w:val="none" w:sz="0" w:space="0" w:color="auto"/>
            <w:right w:val="none" w:sz="0" w:space="0" w:color="auto"/>
          </w:divBdr>
        </w:div>
        <w:div w:id="1456679047">
          <w:marLeft w:val="480"/>
          <w:marRight w:val="0"/>
          <w:marTop w:val="0"/>
          <w:marBottom w:val="0"/>
          <w:divBdr>
            <w:top w:val="none" w:sz="0" w:space="0" w:color="auto"/>
            <w:left w:val="none" w:sz="0" w:space="0" w:color="auto"/>
            <w:bottom w:val="none" w:sz="0" w:space="0" w:color="auto"/>
            <w:right w:val="none" w:sz="0" w:space="0" w:color="auto"/>
          </w:divBdr>
        </w:div>
        <w:div w:id="2144959031">
          <w:marLeft w:val="480"/>
          <w:marRight w:val="0"/>
          <w:marTop w:val="0"/>
          <w:marBottom w:val="0"/>
          <w:divBdr>
            <w:top w:val="none" w:sz="0" w:space="0" w:color="auto"/>
            <w:left w:val="none" w:sz="0" w:space="0" w:color="auto"/>
            <w:bottom w:val="none" w:sz="0" w:space="0" w:color="auto"/>
            <w:right w:val="none" w:sz="0" w:space="0" w:color="auto"/>
          </w:divBdr>
        </w:div>
        <w:div w:id="220792017">
          <w:marLeft w:val="480"/>
          <w:marRight w:val="0"/>
          <w:marTop w:val="0"/>
          <w:marBottom w:val="0"/>
          <w:divBdr>
            <w:top w:val="none" w:sz="0" w:space="0" w:color="auto"/>
            <w:left w:val="none" w:sz="0" w:space="0" w:color="auto"/>
            <w:bottom w:val="none" w:sz="0" w:space="0" w:color="auto"/>
            <w:right w:val="none" w:sz="0" w:space="0" w:color="auto"/>
          </w:divBdr>
        </w:div>
        <w:div w:id="78332868">
          <w:marLeft w:val="480"/>
          <w:marRight w:val="0"/>
          <w:marTop w:val="0"/>
          <w:marBottom w:val="0"/>
          <w:divBdr>
            <w:top w:val="none" w:sz="0" w:space="0" w:color="auto"/>
            <w:left w:val="none" w:sz="0" w:space="0" w:color="auto"/>
            <w:bottom w:val="none" w:sz="0" w:space="0" w:color="auto"/>
            <w:right w:val="none" w:sz="0" w:space="0" w:color="auto"/>
          </w:divBdr>
        </w:div>
        <w:div w:id="578178397">
          <w:marLeft w:val="480"/>
          <w:marRight w:val="0"/>
          <w:marTop w:val="0"/>
          <w:marBottom w:val="0"/>
          <w:divBdr>
            <w:top w:val="none" w:sz="0" w:space="0" w:color="auto"/>
            <w:left w:val="none" w:sz="0" w:space="0" w:color="auto"/>
            <w:bottom w:val="none" w:sz="0" w:space="0" w:color="auto"/>
            <w:right w:val="none" w:sz="0" w:space="0" w:color="auto"/>
          </w:divBdr>
        </w:div>
        <w:div w:id="1508210671">
          <w:marLeft w:val="480"/>
          <w:marRight w:val="0"/>
          <w:marTop w:val="0"/>
          <w:marBottom w:val="0"/>
          <w:divBdr>
            <w:top w:val="none" w:sz="0" w:space="0" w:color="auto"/>
            <w:left w:val="none" w:sz="0" w:space="0" w:color="auto"/>
            <w:bottom w:val="none" w:sz="0" w:space="0" w:color="auto"/>
            <w:right w:val="none" w:sz="0" w:space="0" w:color="auto"/>
          </w:divBdr>
        </w:div>
        <w:div w:id="1206020192">
          <w:marLeft w:val="480"/>
          <w:marRight w:val="0"/>
          <w:marTop w:val="0"/>
          <w:marBottom w:val="0"/>
          <w:divBdr>
            <w:top w:val="none" w:sz="0" w:space="0" w:color="auto"/>
            <w:left w:val="none" w:sz="0" w:space="0" w:color="auto"/>
            <w:bottom w:val="none" w:sz="0" w:space="0" w:color="auto"/>
            <w:right w:val="none" w:sz="0" w:space="0" w:color="auto"/>
          </w:divBdr>
        </w:div>
        <w:div w:id="1585600684">
          <w:marLeft w:val="480"/>
          <w:marRight w:val="0"/>
          <w:marTop w:val="0"/>
          <w:marBottom w:val="0"/>
          <w:divBdr>
            <w:top w:val="none" w:sz="0" w:space="0" w:color="auto"/>
            <w:left w:val="none" w:sz="0" w:space="0" w:color="auto"/>
            <w:bottom w:val="none" w:sz="0" w:space="0" w:color="auto"/>
            <w:right w:val="none" w:sz="0" w:space="0" w:color="auto"/>
          </w:divBdr>
        </w:div>
        <w:div w:id="1318876426">
          <w:marLeft w:val="480"/>
          <w:marRight w:val="0"/>
          <w:marTop w:val="0"/>
          <w:marBottom w:val="0"/>
          <w:divBdr>
            <w:top w:val="none" w:sz="0" w:space="0" w:color="auto"/>
            <w:left w:val="none" w:sz="0" w:space="0" w:color="auto"/>
            <w:bottom w:val="none" w:sz="0" w:space="0" w:color="auto"/>
            <w:right w:val="none" w:sz="0" w:space="0" w:color="auto"/>
          </w:divBdr>
        </w:div>
        <w:div w:id="1632318307">
          <w:marLeft w:val="480"/>
          <w:marRight w:val="0"/>
          <w:marTop w:val="0"/>
          <w:marBottom w:val="0"/>
          <w:divBdr>
            <w:top w:val="none" w:sz="0" w:space="0" w:color="auto"/>
            <w:left w:val="none" w:sz="0" w:space="0" w:color="auto"/>
            <w:bottom w:val="none" w:sz="0" w:space="0" w:color="auto"/>
            <w:right w:val="none" w:sz="0" w:space="0" w:color="auto"/>
          </w:divBdr>
        </w:div>
        <w:div w:id="320277586">
          <w:marLeft w:val="480"/>
          <w:marRight w:val="0"/>
          <w:marTop w:val="0"/>
          <w:marBottom w:val="0"/>
          <w:divBdr>
            <w:top w:val="none" w:sz="0" w:space="0" w:color="auto"/>
            <w:left w:val="none" w:sz="0" w:space="0" w:color="auto"/>
            <w:bottom w:val="none" w:sz="0" w:space="0" w:color="auto"/>
            <w:right w:val="none" w:sz="0" w:space="0" w:color="auto"/>
          </w:divBdr>
        </w:div>
        <w:div w:id="1778715355">
          <w:marLeft w:val="480"/>
          <w:marRight w:val="0"/>
          <w:marTop w:val="0"/>
          <w:marBottom w:val="0"/>
          <w:divBdr>
            <w:top w:val="none" w:sz="0" w:space="0" w:color="auto"/>
            <w:left w:val="none" w:sz="0" w:space="0" w:color="auto"/>
            <w:bottom w:val="none" w:sz="0" w:space="0" w:color="auto"/>
            <w:right w:val="none" w:sz="0" w:space="0" w:color="auto"/>
          </w:divBdr>
        </w:div>
        <w:div w:id="8797489">
          <w:marLeft w:val="480"/>
          <w:marRight w:val="0"/>
          <w:marTop w:val="0"/>
          <w:marBottom w:val="0"/>
          <w:divBdr>
            <w:top w:val="none" w:sz="0" w:space="0" w:color="auto"/>
            <w:left w:val="none" w:sz="0" w:space="0" w:color="auto"/>
            <w:bottom w:val="none" w:sz="0" w:space="0" w:color="auto"/>
            <w:right w:val="none" w:sz="0" w:space="0" w:color="auto"/>
          </w:divBdr>
        </w:div>
        <w:div w:id="1997875700">
          <w:marLeft w:val="480"/>
          <w:marRight w:val="0"/>
          <w:marTop w:val="0"/>
          <w:marBottom w:val="0"/>
          <w:divBdr>
            <w:top w:val="none" w:sz="0" w:space="0" w:color="auto"/>
            <w:left w:val="none" w:sz="0" w:space="0" w:color="auto"/>
            <w:bottom w:val="none" w:sz="0" w:space="0" w:color="auto"/>
            <w:right w:val="none" w:sz="0" w:space="0" w:color="auto"/>
          </w:divBdr>
        </w:div>
        <w:div w:id="896866619">
          <w:marLeft w:val="480"/>
          <w:marRight w:val="0"/>
          <w:marTop w:val="0"/>
          <w:marBottom w:val="0"/>
          <w:divBdr>
            <w:top w:val="none" w:sz="0" w:space="0" w:color="auto"/>
            <w:left w:val="none" w:sz="0" w:space="0" w:color="auto"/>
            <w:bottom w:val="none" w:sz="0" w:space="0" w:color="auto"/>
            <w:right w:val="none" w:sz="0" w:space="0" w:color="auto"/>
          </w:divBdr>
        </w:div>
        <w:div w:id="1227572515">
          <w:marLeft w:val="480"/>
          <w:marRight w:val="0"/>
          <w:marTop w:val="0"/>
          <w:marBottom w:val="0"/>
          <w:divBdr>
            <w:top w:val="none" w:sz="0" w:space="0" w:color="auto"/>
            <w:left w:val="none" w:sz="0" w:space="0" w:color="auto"/>
            <w:bottom w:val="none" w:sz="0" w:space="0" w:color="auto"/>
            <w:right w:val="none" w:sz="0" w:space="0" w:color="auto"/>
          </w:divBdr>
        </w:div>
        <w:div w:id="759567585">
          <w:marLeft w:val="480"/>
          <w:marRight w:val="0"/>
          <w:marTop w:val="0"/>
          <w:marBottom w:val="0"/>
          <w:divBdr>
            <w:top w:val="none" w:sz="0" w:space="0" w:color="auto"/>
            <w:left w:val="none" w:sz="0" w:space="0" w:color="auto"/>
            <w:bottom w:val="none" w:sz="0" w:space="0" w:color="auto"/>
            <w:right w:val="none" w:sz="0" w:space="0" w:color="auto"/>
          </w:divBdr>
        </w:div>
        <w:div w:id="530341850">
          <w:marLeft w:val="480"/>
          <w:marRight w:val="0"/>
          <w:marTop w:val="0"/>
          <w:marBottom w:val="0"/>
          <w:divBdr>
            <w:top w:val="none" w:sz="0" w:space="0" w:color="auto"/>
            <w:left w:val="none" w:sz="0" w:space="0" w:color="auto"/>
            <w:bottom w:val="none" w:sz="0" w:space="0" w:color="auto"/>
            <w:right w:val="none" w:sz="0" w:space="0" w:color="auto"/>
          </w:divBdr>
        </w:div>
        <w:div w:id="223151202">
          <w:marLeft w:val="480"/>
          <w:marRight w:val="0"/>
          <w:marTop w:val="0"/>
          <w:marBottom w:val="0"/>
          <w:divBdr>
            <w:top w:val="none" w:sz="0" w:space="0" w:color="auto"/>
            <w:left w:val="none" w:sz="0" w:space="0" w:color="auto"/>
            <w:bottom w:val="none" w:sz="0" w:space="0" w:color="auto"/>
            <w:right w:val="none" w:sz="0" w:space="0" w:color="auto"/>
          </w:divBdr>
        </w:div>
        <w:div w:id="1701125762">
          <w:marLeft w:val="480"/>
          <w:marRight w:val="0"/>
          <w:marTop w:val="0"/>
          <w:marBottom w:val="0"/>
          <w:divBdr>
            <w:top w:val="none" w:sz="0" w:space="0" w:color="auto"/>
            <w:left w:val="none" w:sz="0" w:space="0" w:color="auto"/>
            <w:bottom w:val="none" w:sz="0" w:space="0" w:color="auto"/>
            <w:right w:val="none" w:sz="0" w:space="0" w:color="auto"/>
          </w:divBdr>
        </w:div>
        <w:div w:id="356738794">
          <w:marLeft w:val="480"/>
          <w:marRight w:val="0"/>
          <w:marTop w:val="0"/>
          <w:marBottom w:val="0"/>
          <w:divBdr>
            <w:top w:val="none" w:sz="0" w:space="0" w:color="auto"/>
            <w:left w:val="none" w:sz="0" w:space="0" w:color="auto"/>
            <w:bottom w:val="none" w:sz="0" w:space="0" w:color="auto"/>
            <w:right w:val="none" w:sz="0" w:space="0" w:color="auto"/>
          </w:divBdr>
        </w:div>
        <w:div w:id="556092530">
          <w:marLeft w:val="480"/>
          <w:marRight w:val="0"/>
          <w:marTop w:val="0"/>
          <w:marBottom w:val="0"/>
          <w:divBdr>
            <w:top w:val="none" w:sz="0" w:space="0" w:color="auto"/>
            <w:left w:val="none" w:sz="0" w:space="0" w:color="auto"/>
            <w:bottom w:val="none" w:sz="0" w:space="0" w:color="auto"/>
            <w:right w:val="none" w:sz="0" w:space="0" w:color="auto"/>
          </w:divBdr>
        </w:div>
        <w:div w:id="116223733">
          <w:marLeft w:val="480"/>
          <w:marRight w:val="0"/>
          <w:marTop w:val="0"/>
          <w:marBottom w:val="0"/>
          <w:divBdr>
            <w:top w:val="none" w:sz="0" w:space="0" w:color="auto"/>
            <w:left w:val="none" w:sz="0" w:space="0" w:color="auto"/>
            <w:bottom w:val="none" w:sz="0" w:space="0" w:color="auto"/>
            <w:right w:val="none" w:sz="0" w:space="0" w:color="auto"/>
          </w:divBdr>
        </w:div>
        <w:div w:id="796070059">
          <w:marLeft w:val="480"/>
          <w:marRight w:val="0"/>
          <w:marTop w:val="0"/>
          <w:marBottom w:val="0"/>
          <w:divBdr>
            <w:top w:val="none" w:sz="0" w:space="0" w:color="auto"/>
            <w:left w:val="none" w:sz="0" w:space="0" w:color="auto"/>
            <w:bottom w:val="none" w:sz="0" w:space="0" w:color="auto"/>
            <w:right w:val="none" w:sz="0" w:space="0" w:color="auto"/>
          </w:divBdr>
        </w:div>
        <w:div w:id="405542324">
          <w:marLeft w:val="480"/>
          <w:marRight w:val="0"/>
          <w:marTop w:val="0"/>
          <w:marBottom w:val="0"/>
          <w:divBdr>
            <w:top w:val="none" w:sz="0" w:space="0" w:color="auto"/>
            <w:left w:val="none" w:sz="0" w:space="0" w:color="auto"/>
            <w:bottom w:val="none" w:sz="0" w:space="0" w:color="auto"/>
            <w:right w:val="none" w:sz="0" w:space="0" w:color="auto"/>
          </w:divBdr>
        </w:div>
        <w:div w:id="2093890714">
          <w:marLeft w:val="480"/>
          <w:marRight w:val="0"/>
          <w:marTop w:val="0"/>
          <w:marBottom w:val="0"/>
          <w:divBdr>
            <w:top w:val="none" w:sz="0" w:space="0" w:color="auto"/>
            <w:left w:val="none" w:sz="0" w:space="0" w:color="auto"/>
            <w:bottom w:val="none" w:sz="0" w:space="0" w:color="auto"/>
            <w:right w:val="none" w:sz="0" w:space="0" w:color="auto"/>
          </w:divBdr>
        </w:div>
        <w:div w:id="910702228">
          <w:marLeft w:val="480"/>
          <w:marRight w:val="0"/>
          <w:marTop w:val="0"/>
          <w:marBottom w:val="0"/>
          <w:divBdr>
            <w:top w:val="none" w:sz="0" w:space="0" w:color="auto"/>
            <w:left w:val="none" w:sz="0" w:space="0" w:color="auto"/>
            <w:bottom w:val="none" w:sz="0" w:space="0" w:color="auto"/>
            <w:right w:val="none" w:sz="0" w:space="0" w:color="auto"/>
          </w:divBdr>
        </w:div>
        <w:div w:id="1468470393">
          <w:marLeft w:val="480"/>
          <w:marRight w:val="0"/>
          <w:marTop w:val="0"/>
          <w:marBottom w:val="0"/>
          <w:divBdr>
            <w:top w:val="none" w:sz="0" w:space="0" w:color="auto"/>
            <w:left w:val="none" w:sz="0" w:space="0" w:color="auto"/>
            <w:bottom w:val="none" w:sz="0" w:space="0" w:color="auto"/>
            <w:right w:val="none" w:sz="0" w:space="0" w:color="auto"/>
          </w:divBdr>
        </w:div>
        <w:div w:id="1379165439">
          <w:marLeft w:val="480"/>
          <w:marRight w:val="0"/>
          <w:marTop w:val="0"/>
          <w:marBottom w:val="0"/>
          <w:divBdr>
            <w:top w:val="none" w:sz="0" w:space="0" w:color="auto"/>
            <w:left w:val="none" w:sz="0" w:space="0" w:color="auto"/>
            <w:bottom w:val="none" w:sz="0" w:space="0" w:color="auto"/>
            <w:right w:val="none" w:sz="0" w:space="0" w:color="auto"/>
          </w:divBdr>
        </w:div>
        <w:div w:id="1483233081">
          <w:marLeft w:val="480"/>
          <w:marRight w:val="0"/>
          <w:marTop w:val="0"/>
          <w:marBottom w:val="0"/>
          <w:divBdr>
            <w:top w:val="none" w:sz="0" w:space="0" w:color="auto"/>
            <w:left w:val="none" w:sz="0" w:space="0" w:color="auto"/>
            <w:bottom w:val="none" w:sz="0" w:space="0" w:color="auto"/>
            <w:right w:val="none" w:sz="0" w:space="0" w:color="auto"/>
          </w:divBdr>
        </w:div>
      </w:divsChild>
    </w:div>
    <w:div w:id="1035618736">
      <w:bodyDiv w:val="1"/>
      <w:marLeft w:val="0"/>
      <w:marRight w:val="0"/>
      <w:marTop w:val="0"/>
      <w:marBottom w:val="0"/>
      <w:divBdr>
        <w:top w:val="none" w:sz="0" w:space="0" w:color="auto"/>
        <w:left w:val="none" w:sz="0" w:space="0" w:color="auto"/>
        <w:bottom w:val="none" w:sz="0" w:space="0" w:color="auto"/>
        <w:right w:val="none" w:sz="0" w:space="0" w:color="auto"/>
      </w:divBdr>
    </w:div>
    <w:div w:id="1040015786">
      <w:bodyDiv w:val="1"/>
      <w:marLeft w:val="0"/>
      <w:marRight w:val="0"/>
      <w:marTop w:val="0"/>
      <w:marBottom w:val="0"/>
      <w:divBdr>
        <w:top w:val="none" w:sz="0" w:space="0" w:color="auto"/>
        <w:left w:val="none" w:sz="0" w:space="0" w:color="auto"/>
        <w:bottom w:val="none" w:sz="0" w:space="0" w:color="auto"/>
        <w:right w:val="none" w:sz="0" w:space="0" w:color="auto"/>
      </w:divBdr>
    </w:div>
    <w:div w:id="1040781782">
      <w:bodyDiv w:val="1"/>
      <w:marLeft w:val="0"/>
      <w:marRight w:val="0"/>
      <w:marTop w:val="0"/>
      <w:marBottom w:val="0"/>
      <w:divBdr>
        <w:top w:val="none" w:sz="0" w:space="0" w:color="auto"/>
        <w:left w:val="none" w:sz="0" w:space="0" w:color="auto"/>
        <w:bottom w:val="none" w:sz="0" w:space="0" w:color="auto"/>
        <w:right w:val="none" w:sz="0" w:space="0" w:color="auto"/>
      </w:divBdr>
    </w:div>
    <w:div w:id="1042092626">
      <w:bodyDiv w:val="1"/>
      <w:marLeft w:val="0"/>
      <w:marRight w:val="0"/>
      <w:marTop w:val="0"/>
      <w:marBottom w:val="0"/>
      <w:divBdr>
        <w:top w:val="none" w:sz="0" w:space="0" w:color="auto"/>
        <w:left w:val="none" w:sz="0" w:space="0" w:color="auto"/>
        <w:bottom w:val="none" w:sz="0" w:space="0" w:color="auto"/>
        <w:right w:val="none" w:sz="0" w:space="0" w:color="auto"/>
      </w:divBdr>
    </w:div>
    <w:div w:id="1047492610">
      <w:bodyDiv w:val="1"/>
      <w:marLeft w:val="0"/>
      <w:marRight w:val="0"/>
      <w:marTop w:val="0"/>
      <w:marBottom w:val="0"/>
      <w:divBdr>
        <w:top w:val="none" w:sz="0" w:space="0" w:color="auto"/>
        <w:left w:val="none" w:sz="0" w:space="0" w:color="auto"/>
        <w:bottom w:val="none" w:sz="0" w:space="0" w:color="auto"/>
        <w:right w:val="none" w:sz="0" w:space="0" w:color="auto"/>
      </w:divBdr>
    </w:div>
    <w:div w:id="1048578054">
      <w:bodyDiv w:val="1"/>
      <w:marLeft w:val="0"/>
      <w:marRight w:val="0"/>
      <w:marTop w:val="0"/>
      <w:marBottom w:val="0"/>
      <w:divBdr>
        <w:top w:val="none" w:sz="0" w:space="0" w:color="auto"/>
        <w:left w:val="none" w:sz="0" w:space="0" w:color="auto"/>
        <w:bottom w:val="none" w:sz="0" w:space="0" w:color="auto"/>
        <w:right w:val="none" w:sz="0" w:space="0" w:color="auto"/>
      </w:divBdr>
    </w:div>
    <w:div w:id="1048917685">
      <w:bodyDiv w:val="1"/>
      <w:marLeft w:val="0"/>
      <w:marRight w:val="0"/>
      <w:marTop w:val="0"/>
      <w:marBottom w:val="0"/>
      <w:divBdr>
        <w:top w:val="none" w:sz="0" w:space="0" w:color="auto"/>
        <w:left w:val="none" w:sz="0" w:space="0" w:color="auto"/>
        <w:bottom w:val="none" w:sz="0" w:space="0" w:color="auto"/>
        <w:right w:val="none" w:sz="0" w:space="0" w:color="auto"/>
      </w:divBdr>
    </w:div>
    <w:div w:id="1049722228">
      <w:bodyDiv w:val="1"/>
      <w:marLeft w:val="0"/>
      <w:marRight w:val="0"/>
      <w:marTop w:val="0"/>
      <w:marBottom w:val="0"/>
      <w:divBdr>
        <w:top w:val="none" w:sz="0" w:space="0" w:color="auto"/>
        <w:left w:val="none" w:sz="0" w:space="0" w:color="auto"/>
        <w:bottom w:val="none" w:sz="0" w:space="0" w:color="auto"/>
        <w:right w:val="none" w:sz="0" w:space="0" w:color="auto"/>
      </w:divBdr>
    </w:div>
    <w:div w:id="1051149903">
      <w:bodyDiv w:val="1"/>
      <w:marLeft w:val="0"/>
      <w:marRight w:val="0"/>
      <w:marTop w:val="0"/>
      <w:marBottom w:val="0"/>
      <w:divBdr>
        <w:top w:val="none" w:sz="0" w:space="0" w:color="auto"/>
        <w:left w:val="none" w:sz="0" w:space="0" w:color="auto"/>
        <w:bottom w:val="none" w:sz="0" w:space="0" w:color="auto"/>
        <w:right w:val="none" w:sz="0" w:space="0" w:color="auto"/>
      </w:divBdr>
    </w:div>
    <w:div w:id="1052969256">
      <w:bodyDiv w:val="1"/>
      <w:marLeft w:val="0"/>
      <w:marRight w:val="0"/>
      <w:marTop w:val="0"/>
      <w:marBottom w:val="0"/>
      <w:divBdr>
        <w:top w:val="none" w:sz="0" w:space="0" w:color="auto"/>
        <w:left w:val="none" w:sz="0" w:space="0" w:color="auto"/>
        <w:bottom w:val="none" w:sz="0" w:space="0" w:color="auto"/>
        <w:right w:val="none" w:sz="0" w:space="0" w:color="auto"/>
      </w:divBdr>
      <w:divsChild>
        <w:div w:id="1855923015">
          <w:marLeft w:val="480"/>
          <w:marRight w:val="0"/>
          <w:marTop w:val="0"/>
          <w:marBottom w:val="0"/>
          <w:divBdr>
            <w:top w:val="none" w:sz="0" w:space="0" w:color="auto"/>
            <w:left w:val="none" w:sz="0" w:space="0" w:color="auto"/>
            <w:bottom w:val="none" w:sz="0" w:space="0" w:color="auto"/>
            <w:right w:val="none" w:sz="0" w:space="0" w:color="auto"/>
          </w:divBdr>
        </w:div>
        <w:div w:id="736589956">
          <w:marLeft w:val="480"/>
          <w:marRight w:val="0"/>
          <w:marTop w:val="0"/>
          <w:marBottom w:val="0"/>
          <w:divBdr>
            <w:top w:val="none" w:sz="0" w:space="0" w:color="auto"/>
            <w:left w:val="none" w:sz="0" w:space="0" w:color="auto"/>
            <w:bottom w:val="none" w:sz="0" w:space="0" w:color="auto"/>
            <w:right w:val="none" w:sz="0" w:space="0" w:color="auto"/>
          </w:divBdr>
        </w:div>
        <w:div w:id="306937644">
          <w:marLeft w:val="480"/>
          <w:marRight w:val="0"/>
          <w:marTop w:val="0"/>
          <w:marBottom w:val="0"/>
          <w:divBdr>
            <w:top w:val="none" w:sz="0" w:space="0" w:color="auto"/>
            <w:left w:val="none" w:sz="0" w:space="0" w:color="auto"/>
            <w:bottom w:val="none" w:sz="0" w:space="0" w:color="auto"/>
            <w:right w:val="none" w:sz="0" w:space="0" w:color="auto"/>
          </w:divBdr>
        </w:div>
        <w:div w:id="993608115">
          <w:marLeft w:val="480"/>
          <w:marRight w:val="0"/>
          <w:marTop w:val="0"/>
          <w:marBottom w:val="0"/>
          <w:divBdr>
            <w:top w:val="none" w:sz="0" w:space="0" w:color="auto"/>
            <w:left w:val="none" w:sz="0" w:space="0" w:color="auto"/>
            <w:bottom w:val="none" w:sz="0" w:space="0" w:color="auto"/>
            <w:right w:val="none" w:sz="0" w:space="0" w:color="auto"/>
          </w:divBdr>
        </w:div>
        <w:div w:id="684870527">
          <w:marLeft w:val="480"/>
          <w:marRight w:val="0"/>
          <w:marTop w:val="0"/>
          <w:marBottom w:val="0"/>
          <w:divBdr>
            <w:top w:val="none" w:sz="0" w:space="0" w:color="auto"/>
            <w:left w:val="none" w:sz="0" w:space="0" w:color="auto"/>
            <w:bottom w:val="none" w:sz="0" w:space="0" w:color="auto"/>
            <w:right w:val="none" w:sz="0" w:space="0" w:color="auto"/>
          </w:divBdr>
        </w:div>
        <w:div w:id="1477649783">
          <w:marLeft w:val="480"/>
          <w:marRight w:val="0"/>
          <w:marTop w:val="0"/>
          <w:marBottom w:val="0"/>
          <w:divBdr>
            <w:top w:val="none" w:sz="0" w:space="0" w:color="auto"/>
            <w:left w:val="none" w:sz="0" w:space="0" w:color="auto"/>
            <w:bottom w:val="none" w:sz="0" w:space="0" w:color="auto"/>
            <w:right w:val="none" w:sz="0" w:space="0" w:color="auto"/>
          </w:divBdr>
        </w:div>
        <w:div w:id="211380799">
          <w:marLeft w:val="480"/>
          <w:marRight w:val="0"/>
          <w:marTop w:val="0"/>
          <w:marBottom w:val="0"/>
          <w:divBdr>
            <w:top w:val="none" w:sz="0" w:space="0" w:color="auto"/>
            <w:left w:val="none" w:sz="0" w:space="0" w:color="auto"/>
            <w:bottom w:val="none" w:sz="0" w:space="0" w:color="auto"/>
            <w:right w:val="none" w:sz="0" w:space="0" w:color="auto"/>
          </w:divBdr>
        </w:div>
        <w:div w:id="1522359836">
          <w:marLeft w:val="480"/>
          <w:marRight w:val="0"/>
          <w:marTop w:val="0"/>
          <w:marBottom w:val="0"/>
          <w:divBdr>
            <w:top w:val="none" w:sz="0" w:space="0" w:color="auto"/>
            <w:left w:val="none" w:sz="0" w:space="0" w:color="auto"/>
            <w:bottom w:val="none" w:sz="0" w:space="0" w:color="auto"/>
            <w:right w:val="none" w:sz="0" w:space="0" w:color="auto"/>
          </w:divBdr>
        </w:div>
        <w:div w:id="1335916935">
          <w:marLeft w:val="480"/>
          <w:marRight w:val="0"/>
          <w:marTop w:val="0"/>
          <w:marBottom w:val="0"/>
          <w:divBdr>
            <w:top w:val="none" w:sz="0" w:space="0" w:color="auto"/>
            <w:left w:val="none" w:sz="0" w:space="0" w:color="auto"/>
            <w:bottom w:val="none" w:sz="0" w:space="0" w:color="auto"/>
            <w:right w:val="none" w:sz="0" w:space="0" w:color="auto"/>
          </w:divBdr>
        </w:div>
        <w:div w:id="1443963439">
          <w:marLeft w:val="480"/>
          <w:marRight w:val="0"/>
          <w:marTop w:val="0"/>
          <w:marBottom w:val="0"/>
          <w:divBdr>
            <w:top w:val="none" w:sz="0" w:space="0" w:color="auto"/>
            <w:left w:val="none" w:sz="0" w:space="0" w:color="auto"/>
            <w:bottom w:val="none" w:sz="0" w:space="0" w:color="auto"/>
            <w:right w:val="none" w:sz="0" w:space="0" w:color="auto"/>
          </w:divBdr>
        </w:div>
        <w:div w:id="864827900">
          <w:marLeft w:val="480"/>
          <w:marRight w:val="0"/>
          <w:marTop w:val="0"/>
          <w:marBottom w:val="0"/>
          <w:divBdr>
            <w:top w:val="none" w:sz="0" w:space="0" w:color="auto"/>
            <w:left w:val="none" w:sz="0" w:space="0" w:color="auto"/>
            <w:bottom w:val="none" w:sz="0" w:space="0" w:color="auto"/>
            <w:right w:val="none" w:sz="0" w:space="0" w:color="auto"/>
          </w:divBdr>
        </w:div>
        <w:div w:id="1113862365">
          <w:marLeft w:val="480"/>
          <w:marRight w:val="0"/>
          <w:marTop w:val="0"/>
          <w:marBottom w:val="0"/>
          <w:divBdr>
            <w:top w:val="none" w:sz="0" w:space="0" w:color="auto"/>
            <w:left w:val="none" w:sz="0" w:space="0" w:color="auto"/>
            <w:bottom w:val="none" w:sz="0" w:space="0" w:color="auto"/>
            <w:right w:val="none" w:sz="0" w:space="0" w:color="auto"/>
          </w:divBdr>
        </w:div>
        <w:div w:id="1533299664">
          <w:marLeft w:val="480"/>
          <w:marRight w:val="0"/>
          <w:marTop w:val="0"/>
          <w:marBottom w:val="0"/>
          <w:divBdr>
            <w:top w:val="none" w:sz="0" w:space="0" w:color="auto"/>
            <w:left w:val="none" w:sz="0" w:space="0" w:color="auto"/>
            <w:bottom w:val="none" w:sz="0" w:space="0" w:color="auto"/>
            <w:right w:val="none" w:sz="0" w:space="0" w:color="auto"/>
          </w:divBdr>
        </w:div>
        <w:div w:id="1387872900">
          <w:marLeft w:val="480"/>
          <w:marRight w:val="0"/>
          <w:marTop w:val="0"/>
          <w:marBottom w:val="0"/>
          <w:divBdr>
            <w:top w:val="none" w:sz="0" w:space="0" w:color="auto"/>
            <w:left w:val="none" w:sz="0" w:space="0" w:color="auto"/>
            <w:bottom w:val="none" w:sz="0" w:space="0" w:color="auto"/>
            <w:right w:val="none" w:sz="0" w:space="0" w:color="auto"/>
          </w:divBdr>
        </w:div>
        <w:div w:id="119424286">
          <w:marLeft w:val="480"/>
          <w:marRight w:val="0"/>
          <w:marTop w:val="0"/>
          <w:marBottom w:val="0"/>
          <w:divBdr>
            <w:top w:val="none" w:sz="0" w:space="0" w:color="auto"/>
            <w:left w:val="none" w:sz="0" w:space="0" w:color="auto"/>
            <w:bottom w:val="none" w:sz="0" w:space="0" w:color="auto"/>
            <w:right w:val="none" w:sz="0" w:space="0" w:color="auto"/>
          </w:divBdr>
        </w:div>
        <w:div w:id="421800008">
          <w:marLeft w:val="480"/>
          <w:marRight w:val="0"/>
          <w:marTop w:val="0"/>
          <w:marBottom w:val="0"/>
          <w:divBdr>
            <w:top w:val="none" w:sz="0" w:space="0" w:color="auto"/>
            <w:left w:val="none" w:sz="0" w:space="0" w:color="auto"/>
            <w:bottom w:val="none" w:sz="0" w:space="0" w:color="auto"/>
            <w:right w:val="none" w:sz="0" w:space="0" w:color="auto"/>
          </w:divBdr>
        </w:div>
        <w:div w:id="1139760342">
          <w:marLeft w:val="480"/>
          <w:marRight w:val="0"/>
          <w:marTop w:val="0"/>
          <w:marBottom w:val="0"/>
          <w:divBdr>
            <w:top w:val="none" w:sz="0" w:space="0" w:color="auto"/>
            <w:left w:val="none" w:sz="0" w:space="0" w:color="auto"/>
            <w:bottom w:val="none" w:sz="0" w:space="0" w:color="auto"/>
            <w:right w:val="none" w:sz="0" w:space="0" w:color="auto"/>
          </w:divBdr>
        </w:div>
        <w:div w:id="778068187">
          <w:marLeft w:val="480"/>
          <w:marRight w:val="0"/>
          <w:marTop w:val="0"/>
          <w:marBottom w:val="0"/>
          <w:divBdr>
            <w:top w:val="none" w:sz="0" w:space="0" w:color="auto"/>
            <w:left w:val="none" w:sz="0" w:space="0" w:color="auto"/>
            <w:bottom w:val="none" w:sz="0" w:space="0" w:color="auto"/>
            <w:right w:val="none" w:sz="0" w:space="0" w:color="auto"/>
          </w:divBdr>
        </w:div>
        <w:div w:id="614871609">
          <w:marLeft w:val="480"/>
          <w:marRight w:val="0"/>
          <w:marTop w:val="0"/>
          <w:marBottom w:val="0"/>
          <w:divBdr>
            <w:top w:val="none" w:sz="0" w:space="0" w:color="auto"/>
            <w:left w:val="none" w:sz="0" w:space="0" w:color="auto"/>
            <w:bottom w:val="none" w:sz="0" w:space="0" w:color="auto"/>
            <w:right w:val="none" w:sz="0" w:space="0" w:color="auto"/>
          </w:divBdr>
        </w:div>
        <w:div w:id="133833717">
          <w:marLeft w:val="480"/>
          <w:marRight w:val="0"/>
          <w:marTop w:val="0"/>
          <w:marBottom w:val="0"/>
          <w:divBdr>
            <w:top w:val="none" w:sz="0" w:space="0" w:color="auto"/>
            <w:left w:val="none" w:sz="0" w:space="0" w:color="auto"/>
            <w:bottom w:val="none" w:sz="0" w:space="0" w:color="auto"/>
            <w:right w:val="none" w:sz="0" w:space="0" w:color="auto"/>
          </w:divBdr>
        </w:div>
        <w:div w:id="1936788124">
          <w:marLeft w:val="480"/>
          <w:marRight w:val="0"/>
          <w:marTop w:val="0"/>
          <w:marBottom w:val="0"/>
          <w:divBdr>
            <w:top w:val="none" w:sz="0" w:space="0" w:color="auto"/>
            <w:left w:val="none" w:sz="0" w:space="0" w:color="auto"/>
            <w:bottom w:val="none" w:sz="0" w:space="0" w:color="auto"/>
            <w:right w:val="none" w:sz="0" w:space="0" w:color="auto"/>
          </w:divBdr>
        </w:div>
        <w:div w:id="930623234">
          <w:marLeft w:val="480"/>
          <w:marRight w:val="0"/>
          <w:marTop w:val="0"/>
          <w:marBottom w:val="0"/>
          <w:divBdr>
            <w:top w:val="none" w:sz="0" w:space="0" w:color="auto"/>
            <w:left w:val="none" w:sz="0" w:space="0" w:color="auto"/>
            <w:bottom w:val="none" w:sz="0" w:space="0" w:color="auto"/>
            <w:right w:val="none" w:sz="0" w:space="0" w:color="auto"/>
          </w:divBdr>
        </w:div>
        <w:div w:id="1033268481">
          <w:marLeft w:val="480"/>
          <w:marRight w:val="0"/>
          <w:marTop w:val="0"/>
          <w:marBottom w:val="0"/>
          <w:divBdr>
            <w:top w:val="none" w:sz="0" w:space="0" w:color="auto"/>
            <w:left w:val="none" w:sz="0" w:space="0" w:color="auto"/>
            <w:bottom w:val="none" w:sz="0" w:space="0" w:color="auto"/>
            <w:right w:val="none" w:sz="0" w:space="0" w:color="auto"/>
          </w:divBdr>
        </w:div>
        <w:div w:id="90394849">
          <w:marLeft w:val="480"/>
          <w:marRight w:val="0"/>
          <w:marTop w:val="0"/>
          <w:marBottom w:val="0"/>
          <w:divBdr>
            <w:top w:val="none" w:sz="0" w:space="0" w:color="auto"/>
            <w:left w:val="none" w:sz="0" w:space="0" w:color="auto"/>
            <w:bottom w:val="none" w:sz="0" w:space="0" w:color="auto"/>
            <w:right w:val="none" w:sz="0" w:space="0" w:color="auto"/>
          </w:divBdr>
        </w:div>
        <w:div w:id="1980070168">
          <w:marLeft w:val="480"/>
          <w:marRight w:val="0"/>
          <w:marTop w:val="0"/>
          <w:marBottom w:val="0"/>
          <w:divBdr>
            <w:top w:val="none" w:sz="0" w:space="0" w:color="auto"/>
            <w:left w:val="none" w:sz="0" w:space="0" w:color="auto"/>
            <w:bottom w:val="none" w:sz="0" w:space="0" w:color="auto"/>
            <w:right w:val="none" w:sz="0" w:space="0" w:color="auto"/>
          </w:divBdr>
        </w:div>
        <w:div w:id="1621300981">
          <w:marLeft w:val="480"/>
          <w:marRight w:val="0"/>
          <w:marTop w:val="0"/>
          <w:marBottom w:val="0"/>
          <w:divBdr>
            <w:top w:val="none" w:sz="0" w:space="0" w:color="auto"/>
            <w:left w:val="none" w:sz="0" w:space="0" w:color="auto"/>
            <w:bottom w:val="none" w:sz="0" w:space="0" w:color="auto"/>
            <w:right w:val="none" w:sz="0" w:space="0" w:color="auto"/>
          </w:divBdr>
        </w:div>
        <w:div w:id="1174606472">
          <w:marLeft w:val="480"/>
          <w:marRight w:val="0"/>
          <w:marTop w:val="0"/>
          <w:marBottom w:val="0"/>
          <w:divBdr>
            <w:top w:val="none" w:sz="0" w:space="0" w:color="auto"/>
            <w:left w:val="none" w:sz="0" w:space="0" w:color="auto"/>
            <w:bottom w:val="none" w:sz="0" w:space="0" w:color="auto"/>
            <w:right w:val="none" w:sz="0" w:space="0" w:color="auto"/>
          </w:divBdr>
        </w:div>
        <w:div w:id="870729023">
          <w:marLeft w:val="480"/>
          <w:marRight w:val="0"/>
          <w:marTop w:val="0"/>
          <w:marBottom w:val="0"/>
          <w:divBdr>
            <w:top w:val="none" w:sz="0" w:space="0" w:color="auto"/>
            <w:left w:val="none" w:sz="0" w:space="0" w:color="auto"/>
            <w:bottom w:val="none" w:sz="0" w:space="0" w:color="auto"/>
            <w:right w:val="none" w:sz="0" w:space="0" w:color="auto"/>
          </w:divBdr>
        </w:div>
        <w:div w:id="5794949">
          <w:marLeft w:val="480"/>
          <w:marRight w:val="0"/>
          <w:marTop w:val="0"/>
          <w:marBottom w:val="0"/>
          <w:divBdr>
            <w:top w:val="none" w:sz="0" w:space="0" w:color="auto"/>
            <w:left w:val="none" w:sz="0" w:space="0" w:color="auto"/>
            <w:bottom w:val="none" w:sz="0" w:space="0" w:color="auto"/>
            <w:right w:val="none" w:sz="0" w:space="0" w:color="auto"/>
          </w:divBdr>
        </w:div>
        <w:div w:id="1173253190">
          <w:marLeft w:val="480"/>
          <w:marRight w:val="0"/>
          <w:marTop w:val="0"/>
          <w:marBottom w:val="0"/>
          <w:divBdr>
            <w:top w:val="none" w:sz="0" w:space="0" w:color="auto"/>
            <w:left w:val="none" w:sz="0" w:space="0" w:color="auto"/>
            <w:bottom w:val="none" w:sz="0" w:space="0" w:color="auto"/>
            <w:right w:val="none" w:sz="0" w:space="0" w:color="auto"/>
          </w:divBdr>
        </w:div>
        <w:div w:id="1642617150">
          <w:marLeft w:val="480"/>
          <w:marRight w:val="0"/>
          <w:marTop w:val="0"/>
          <w:marBottom w:val="0"/>
          <w:divBdr>
            <w:top w:val="none" w:sz="0" w:space="0" w:color="auto"/>
            <w:left w:val="none" w:sz="0" w:space="0" w:color="auto"/>
            <w:bottom w:val="none" w:sz="0" w:space="0" w:color="auto"/>
            <w:right w:val="none" w:sz="0" w:space="0" w:color="auto"/>
          </w:divBdr>
        </w:div>
        <w:div w:id="1547179163">
          <w:marLeft w:val="480"/>
          <w:marRight w:val="0"/>
          <w:marTop w:val="0"/>
          <w:marBottom w:val="0"/>
          <w:divBdr>
            <w:top w:val="none" w:sz="0" w:space="0" w:color="auto"/>
            <w:left w:val="none" w:sz="0" w:space="0" w:color="auto"/>
            <w:bottom w:val="none" w:sz="0" w:space="0" w:color="auto"/>
            <w:right w:val="none" w:sz="0" w:space="0" w:color="auto"/>
          </w:divBdr>
        </w:div>
        <w:div w:id="1387988137">
          <w:marLeft w:val="480"/>
          <w:marRight w:val="0"/>
          <w:marTop w:val="0"/>
          <w:marBottom w:val="0"/>
          <w:divBdr>
            <w:top w:val="none" w:sz="0" w:space="0" w:color="auto"/>
            <w:left w:val="none" w:sz="0" w:space="0" w:color="auto"/>
            <w:bottom w:val="none" w:sz="0" w:space="0" w:color="auto"/>
            <w:right w:val="none" w:sz="0" w:space="0" w:color="auto"/>
          </w:divBdr>
        </w:div>
        <w:div w:id="1081685118">
          <w:marLeft w:val="480"/>
          <w:marRight w:val="0"/>
          <w:marTop w:val="0"/>
          <w:marBottom w:val="0"/>
          <w:divBdr>
            <w:top w:val="none" w:sz="0" w:space="0" w:color="auto"/>
            <w:left w:val="none" w:sz="0" w:space="0" w:color="auto"/>
            <w:bottom w:val="none" w:sz="0" w:space="0" w:color="auto"/>
            <w:right w:val="none" w:sz="0" w:space="0" w:color="auto"/>
          </w:divBdr>
        </w:div>
        <w:div w:id="178786690">
          <w:marLeft w:val="480"/>
          <w:marRight w:val="0"/>
          <w:marTop w:val="0"/>
          <w:marBottom w:val="0"/>
          <w:divBdr>
            <w:top w:val="none" w:sz="0" w:space="0" w:color="auto"/>
            <w:left w:val="none" w:sz="0" w:space="0" w:color="auto"/>
            <w:bottom w:val="none" w:sz="0" w:space="0" w:color="auto"/>
            <w:right w:val="none" w:sz="0" w:space="0" w:color="auto"/>
          </w:divBdr>
        </w:div>
        <w:div w:id="1265116405">
          <w:marLeft w:val="480"/>
          <w:marRight w:val="0"/>
          <w:marTop w:val="0"/>
          <w:marBottom w:val="0"/>
          <w:divBdr>
            <w:top w:val="none" w:sz="0" w:space="0" w:color="auto"/>
            <w:left w:val="none" w:sz="0" w:space="0" w:color="auto"/>
            <w:bottom w:val="none" w:sz="0" w:space="0" w:color="auto"/>
            <w:right w:val="none" w:sz="0" w:space="0" w:color="auto"/>
          </w:divBdr>
        </w:div>
        <w:div w:id="607858924">
          <w:marLeft w:val="480"/>
          <w:marRight w:val="0"/>
          <w:marTop w:val="0"/>
          <w:marBottom w:val="0"/>
          <w:divBdr>
            <w:top w:val="none" w:sz="0" w:space="0" w:color="auto"/>
            <w:left w:val="none" w:sz="0" w:space="0" w:color="auto"/>
            <w:bottom w:val="none" w:sz="0" w:space="0" w:color="auto"/>
            <w:right w:val="none" w:sz="0" w:space="0" w:color="auto"/>
          </w:divBdr>
        </w:div>
        <w:div w:id="1524243666">
          <w:marLeft w:val="480"/>
          <w:marRight w:val="0"/>
          <w:marTop w:val="0"/>
          <w:marBottom w:val="0"/>
          <w:divBdr>
            <w:top w:val="none" w:sz="0" w:space="0" w:color="auto"/>
            <w:left w:val="none" w:sz="0" w:space="0" w:color="auto"/>
            <w:bottom w:val="none" w:sz="0" w:space="0" w:color="auto"/>
            <w:right w:val="none" w:sz="0" w:space="0" w:color="auto"/>
          </w:divBdr>
        </w:div>
        <w:div w:id="2068145444">
          <w:marLeft w:val="480"/>
          <w:marRight w:val="0"/>
          <w:marTop w:val="0"/>
          <w:marBottom w:val="0"/>
          <w:divBdr>
            <w:top w:val="none" w:sz="0" w:space="0" w:color="auto"/>
            <w:left w:val="none" w:sz="0" w:space="0" w:color="auto"/>
            <w:bottom w:val="none" w:sz="0" w:space="0" w:color="auto"/>
            <w:right w:val="none" w:sz="0" w:space="0" w:color="auto"/>
          </w:divBdr>
        </w:div>
        <w:div w:id="1897931579">
          <w:marLeft w:val="480"/>
          <w:marRight w:val="0"/>
          <w:marTop w:val="0"/>
          <w:marBottom w:val="0"/>
          <w:divBdr>
            <w:top w:val="none" w:sz="0" w:space="0" w:color="auto"/>
            <w:left w:val="none" w:sz="0" w:space="0" w:color="auto"/>
            <w:bottom w:val="none" w:sz="0" w:space="0" w:color="auto"/>
            <w:right w:val="none" w:sz="0" w:space="0" w:color="auto"/>
          </w:divBdr>
        </w:div>
        <w:div w:id="952518167">
          <w:marLeft w:val="480"/>
          <w:marRight w:val="0"/>
          <w:marTop w:val="0"/>
          <w:marBottom w:val="0"/>
          <w:divBdr>
            <w:top w:val="none" w:sz="0" w:space="0" w:color="auto"/>
            <w:left w:val="none" w:sz="0" w:space="0" w:color="auto"/>
            <w:bottom w:val="none" w:sz="0" w:space="0" w:color="auto"/>
            <w:right w:val="none" w:sz="0" w:space="0" w:color="auto"/>
          </w:divBdr>
        </w:div>
        <w:div w:id="1254700313">
          <w:marLeft w:val="480"/>
          <w:marRight w:val="0"/>
          <w:marTop w:val="0"/>
          <w:marBottom w:val="0"/>
          <w:divBdr>
            <w:top w:val="none" w:sz="0" w:space="0" w:color="auto"/>
            <w:left w:val="none" w:sz="0" w:space="0" w:color="auto"/>
            <w:bottom w:val="none" w:sz="0" w:space="0" w:color="auto"/>
            <w:right w:val="none" w:sz="0" w:space="0" w:color="auto"/>
          </w:divBdr>
        </w:div>
        <w:div w:id="1158309052">
          <w:marLeft w:val="480"/>
          <w:marRight w:val="0"/>
          <w:marTop w:val="0"/>
          <w:marBottom w:val="0"/>
          <w:divBdr>
            <w:top w:val="none" w:sz="0" w:space="0" w:color="auto"/>
            <w:left w:val="none" w:sz="0" w:space="0" w:color="auto"/>
            <w:bottom w:val="none" w:sz="0" w:space="0" w:color="auto"/>
            <w:right w:val="none" w:sz="0" w:space="0" w:color="auto"/>
          </w:divBdr>
        </w:div>
        <w:div w:id="1450780905">
          <w:marLeft w:val="480"/>
          <w:marRight w:val="0"/>
          <w:marTop w:val="0"/>
          <w:marBottom w:val="0"/>
          <w:divBdr>
            <w:top w:val="none" w:sz="0" w:space="0" w:color="auto"/>
            <w:left w:val="none" w:sz="0" w:space="0" w:color="auto"/>
            <w:bottom w:val="none" w:sz="0" w:space="0" w:color="auto"/>
            <w:right w:val="none" w:sz="0" w:space="0" w:color="auto"/>
          </w:divBdr>
        </w:div>
        <w:div w:id="1249344128">
          <w:marLeft w:val="480"/>
          <w:marRight w:val="0"/>
          <w:marTop w:val="0"/>
          <w:marBottom w:val="0"/>
          <w:divBdr>
            <w:top w:val="none" w:sz="0" w:space="0" w:color="auto"/>
            <w:left w:val="none" w:sz="0" w:space="0" w:color="auto"/>
            <w:bottom w:val="none" w:sz="0" w:space="0" w:color="auto"/>
            <w:right w:val="none" w:sz="0" w:space="0" w:color="auto"/>
          </w:divBdr>
        </w:div>
        <w:div w:id="321128276">
          <w:marLeft w:val="480"/>
          <w:marRight w:val="0"/>
          <w:marTop w:val="0"/>
          <w:marBottom w:val="0"/>
          <w:divBdr>
            <w:top w:val="none" w:sz="0" w:space="0" w:color="auto"/>
            <w:left w:val="none" w:sz="0" w:space="0" w:color="auto"/>
            <w:bottom w:val="none" w:sz="0" w:space="0" w:color="auto"/>
            <w:right w:val="none" w:sz="0" w:space="0" w:color="auto"/>
          </w:divBdr>
        </w:div>
        <w:div w:id="1955287259">
          <w:marLeft w:val="480"/>
          <w:marRight w:val="0"/>
          <w:marTop w:val="0"/>
          <w:marBottom w:val="0"/>
          <w:divBdr>
            <w:top w:val="none" w:sz="0" w:space="0" w:color="auto"/>
            <w:left w:val="none" w:sz="0" w:space="0" w:color="auto"/>
            <w:bottom w:val="none" w:sz="0" w:space="0" w:color="auto"/>
            <w:right w:val="none" w:sz="0" w:space="0" w:color="auto"/>
          </w:divBdr>
        </w:div>
        <w:div w:id="533812129">
          <w:marLeft w:val="480"/>
          <w:marRight w:val="0"/>
          <w:marTop w:val="0"/>
          <w:marBottom w:val="0"/>
          <w:divBdr>
            <w:top w:val="none" w:sz="0" w:space="0" w:color="auto"/>
            <w:left w:val="none" w:sz="0" w:space="0" w:color="auto"/>
            <w:bottom w:val="none" w:sz="0" w:space="0" w:color="auto"/>
            <w:right w:val="none" w:sz="0" w:space="0" w:color="auto"/>
          </w:divBdr>
        </w:div>
        <w:div w:id="109860205">
          <w:marLeft w:val="480"/>
          <w:marRight w:val="0"/>
          <w:marTop w:val="0"/>
          <w:marBottom w:val="0"/>
          <w:divBdr>
            <w:top w:val="none" w:sz="0" w:space="0" w:color="auto"/>
            <w:left w:val="none" w:sz="0" w:space="0" w:color="auto"/>
            <w:bottom w:val="none" w:sz="0" w:space="0" w:color="auto"/>
            <w:right w:val="none" w:sz="0" w:space="0" w:color="auto"/>
          </w:divBdr>
        </w:div>
        <w:div w:id="699745368">
          <w:marLeft w:val="480"/>
          <w:marRight w:val="0"/>
          <w:marTop w:val="0"/>
          <w:marBottom w:val="0"/>
          <w:divBdr>
            <w:top w:val="none" w:sz="0" w:space="0" w:color="auto"/>
            <w:left w:val="none" w:sz="0" w:space="0" w:color="auto"/>
            <w:bottom w:val="none" w:sz="0" w:space="0" w:color="auto"/>
            <w:right w:val="none" w:sz="0" w:space="0" w:color="auto"/>
          </w:divBdr>
        </w:div>
        <w:div w:id="1250382896">
          <w:marLeft w:val="480"/>
          <w:marRight w:val="0"/>
          <w:marTop w:val="0"/>
          <w:marBottom w:val="0"/>
          <w:divBdr>
            <w:top w:val="none" w:sz="0" w:space="0" w:color="auto"/>
            <w:left w:val="none" w:sz="0" w:space="0" w:color="auto"/>
            <w:bottom w:val="none" w:sz="0" w:space="0" w:color="auto"/>
            <w:right w:val="none" w:sz="0" w:space="0" w:color="auto"/>
          </w:divBdr>
        </w:div>
        <w:div w:id="1144589063">
          <w:marLeft w:val="480"/>
          <w:marRight w:val="0"/>
          <w:marTop w:val="0"/>
          <w:marBottom w:val="0"/>
          <w:divBdr>
            <w:top w:val="none" w:sz="0" w:space="0" w:color="auto"/>
            <w:left w:val="none" w:sz="0" w:space="0" w:color="auto"/>
            <w:bottom w:val="none" w:sz="0" w:space="0" w:color="auto"/>
            <w:right w:val="none" w:sz="0" w:space="0" w:color="auto"/>
          </w:divBdr>
        </w:div>
        <w:div w:id="1741976576">
          <w:marLeft w:val="480"/>
          <w:marRight w:val="0"/>
          <w:marTop w:val="0"/>
          <w:marBottom w:val="0"/>
          <w:divBdr>
            <w:top w:val="none" w:sz="0" w:space="0" w:color="auto"/>
            <w:left w:val="none" w:sz="0" w:space="0" w:color="auto"/>
            <w:bottom w:val="none" w:sz="0" w:space="0" w:color="auto"/>
            <w:right w:val="none" w:sz="0" w:space="0" w:color="auto"/>
          </w:divBdr>
        </w:div>
        <w:div w:id="67003430">
          <w:marLeft w:val="480"/>
          <w:marRight w:val="0"/>
          <w:marTop w:val="0"/>
          <w:marBottom w:val="0"/>
          <w:divBdr>
            <w:top w:val="none" w:sz="0" w:space="0" w:color="auto"/>
            <w:left w:val="none" w:sz="0" w:space="0" w:color="auto"/>
            <w:bottom w:val="none" w:sz="0" w:space="0" w:color="auto"/>
            <w:right w:val="none" w:sz="0" w:space="0" w:color="auto"/>
          </w:divBdr>
        </w:div>
        <w:div w:id="2120638155">
          <w:marLeft w:val="480"/>
          <w:marRight w:val="0"/>
          <w:marTop w:val="0"/>
          <w:marBottom w:val="0"/>
          <w:divBdr>
            <w:top w:val="none" w:sz="0" w:space="0" w:color="auto"/>
            <w:left w:val="none" w:sz="0" w:space="0" w:color="auto"/>
            <w:bottom w:val="none" w:sz="0" w:space="0" w:color="auto"/>
            <w:right w:val="none" w:sz="0" w:space="0" w:color="auto"/>
          </w:divBdr>
        </w:div>
        <w:div w:id="527916927">
          <w:marLeft w:val="480"/>
          <w:marRight w:val="0"/>
          <w:marTop w:val="0"/>
          <w:marBottom w:val="0"/>
          <w:divBdr>
            <w:top w:val="none" w:sz="0" w:space="0" w:color="auto"/>
            <w:left w:val="none" w:sz="0" w:space="0" w:color="auto"/>
            <w:bottom w:val="none" w:sz="0" w:space="0" w:color="auto"/>
            <w:right w:val="none" w:sz="0" w:space="0" w:color="auto"/>
          </w:divBdr>
        </w:div>
        <w:div w:id="1840265509">
          <w:marLeft w:val="480"/>
          <w:marRight w:val="0"/>
          <w:marTop w:val="0"/>
          <w:marBottom w:val="0"/>
          <w:divBdr>
            <w:top w:val="none" w:sz="0" w:space="0" w:color="auto"/>
            <w:left w:val="none" w:sz="0" w:space="0" w:color="auto"/>
            <w:bottom w:val="none" w:sz="0" w:space="0" w:color="auto"/>
            <w:right w:val="none" w:sz="0" w:space="0" w:color="auto"/>
          </w:divBdr>
        </w:div>
        <w:div w:id="663703850">
          <w:marLeft w:val="480"/>
          <w:marRight w:val="0"/>
          <w:marTop w:val="0"/>
          <w:marBottom w:val="0"/>
          <w:divBdr>
            <w:top w:val="none" w:sz="0" w:space="0" w:color="auto"/>
            <w:left w:val="none" w:sz="0" w:space="0" w:color="auto"/>
            <w:bottom w:val="none" w:sz="0" w:space="0" w:color="auto"/>
            <w:right w:val="none" w:sz="0" w:space="0" w:color="auto"/>
          </w:divBdr>
        </w:div>
        <w:div w:id="137842958">
          <w:marLeft w:val="480"/>
          <w:marRight w:val="0"/>
          <w:marTop w:val="0"/>
          <w:marBottom w:val="0"/>
          <w:divBdr>
            <w:top w:val="none" w:sz="0" w:space="0" w:color="auto"/>
            <w:left w:val="none" w:sz="0" w:space="0" w:color="auto"/>
            <w:bottom w:val="none" w:sz="0" w:space="0" w:color="auto"/>
            <w:right w:val="none" w:sz="0" w:space="0" w:color="auto"/>
          </w:divBdr>
        </w:div>
        <w:div w:id="625740743">
          <w:marLeft w:val="480"/>
          <w:marRight w:val="0"/>
          <w:marTop w:val="0"/>
          <w:marBottom w:val="0"/>
          <w:divBdr>
            <w:top w:val="none" w:sz="0" w:space="0" w:color="auto"/>
            <w:left w:val="none" w:sz="0" w:space="0" w:color="auto"/>
            <w:bottom w:val="none" w:sz="0" w:space="0" w:color="auto"/>
            <w:right w:val="none" w:sz="0" w:space="0" w:color="auto"/>
          </w:divBdr>
        </w:div>
        <w:div w:id="199977522">
          <w:marLeft w:val="480"/>
          <w:marRight w:val="0"/>
          <w:marTop w:val="0"/>
          <w:marBottom w:val="0"/>
          <w:divBdr>
            <w:top w:val="none" w:sz="0" w:space="0" w:color="auto"/>
            <w:left w:val="none" w:sz="0" w:space="0" w:color="auto"/>
            <w:bottom w:val="none" w:sz="0" w:space="0" w:color="auto"/>
            <w:right w:val="none" w:sz="0" w:space="0" w:color="auto"/>
          </w:divBdr>
        </w:div>
        <w:div w:id="1711955020">
          <w:marLeft w:val="480"/>
          <w:marRight w:val="0"/>
          <w:marTop w:val="0"/>
          <w:marBottom w:val="0"/>
          <w:divBdr>
            <w:top w:val="none" w:sz="0" w:space="0" w:color="auto"/>
            <w:left w:val="none" w:sz="0" w:space="0" w:color="auto"/>
            <w:bottom w:val="none" w:sz="0" w:space="0" w:color="auto"/>
            <w:right w:val="none" w:sz="0" w:space="0" w:color="auto"/>
          </w:divBdr>
        </w:div>
        <w:div w:id="1274433985">
          <w:marLeft w:val="480"/>
          <w:marRight w:val="0"/>
          <w:marTop w:val="0"/>
          <w:marBottom w:val="0"/>
          <w:divBdr>
            <w:top w:val="none" w:sz="0" w:space="0" w:color="auto"/>
            <w:left w:val="none" w:sz="0" w:space="0" w:color="auto"/>
            <w:bottom w:val="none" w:sz="0" w:space="0" w:color="auto"/>
            <w:right w:val="none" w:sz="0" w:space="0" w:color="auto"/>
          </w:divBdr>
        </w:div>
        <w:div w:id="778180802">
          <w:marLeft w:val="480"/>
          <w:marRight w:val="0"/>
          <w:marTop w:val="0"/>
          <w:marBottom w:val="0"/>
          <w:divBdr>
            <w:top w:val="none" w:sz="0" w:space="0" w:color="auto"/>
            <w:left w:val="none" w:sz="0" w:space="0" w:color="auto"/>
            <w:bottom w:val="none" w:sz="0" w:space="0" w:color="auto"/>
            <w:right w:val="none" w:sz="0" w:space="0" w:color="auto"/>
          </w:divBdr>
        </w:div>
        <w:div w:id="1330987447">
          <w:marLeft w:val="480"/>
          <w:marRight w:val="0"/>
          <w:marTop w:val="0"/>
          <w:marBottom w:val="0"/>
          <w:divBdr>
            <w:top w:val="none" w:sz="0" w:space="0" w:color="auto"/>
            <w:left w:val="none" w:sz="0" w:space="0" w:color="auto"/>
            <w:bottom w:val="none" w:sz="0" w:space="0" w:color="auto"/>
            <w:right w:val="none" w:sz="0" w:space="0" w:color="auto"/>
          </w:divBdr>
        </w:div>
        <w:div w:id="188951073">
          <w:marLeft w:val="480"/>
          <w:marRight w:val="0"/>
          <w:marTop w:val="0"/>
          <w:marBottom w:val="0"/>
          <w:divBdr>
            <w:top w:val="none" w:sz="0" w:space="0" w:color="auto"/>
            <w:left w:val="none" w:sz="0" w:space="0" w:color="auto"/>
            <w:bottom w:val="none" w:sz="0" w:space="0" w:color="auto"/>
            <w:right w:val="none" w:sz="0" w:space="0" w:color="auto"/>
          </w:divBdr>
        </w:div>
        <w:div w:id="1700202966">
          <w:marLeft w:val="480"/>
          <w:marRight w:val="0"/>
          <w:marTop w:val="0"/>
          <w:marBottom w:val="0"/>
          <w:divBdr>
            <w:top w:val="none" w:sz="0" w:space="0" w:color="auto"/>
            <w:left w:val="none" w:sz="0" w:space="0" w:color="auto"/>
            <w:bottom w:val="none" w:sz="0" w:space="0" w:color="auto"/>
            <w:right w:val="none" w:sz="0" w:space="0" w:color="auto"/>
          </w:divBdr>
        </w:div>
        <w:div w:id="1650358835">
          <w:marLeft w:val="480"/>
          <w:marRight w:val="0"/>
          <w:marTop w:val="0"/>
          <w:marBottom w:val="0"/>
          <w:divBdr>
            <w:top w:val="none" w:sz="0" w:space="0" w:color="auto"/>
            <w:left w:val="none" w:sz="0" w:space="0" w:color="auto"/>
            <w:bottom w:val="none" w:sz="0" w:space="0" w:color="auto"/>
            <w:right w:val="none" w:sz="0" w:space="0" w:color="auto"/>
          </w:divBdr>
        </w:div>
        <w:div w:id="1078820589">
          <w:marLeft w:val="480"/>
          <w:marRight w:val="0"/>
          <w:marTop w:val="0"/>
          <w:marBottom w:val="0"/>
          <w:divBdr>
            <w:top w:val="none" w:sz="0" w:space="0" w:color="auto"/>
            <w:left w:val="none" w:sz="0" w:space="0" w:color="auto"/>
            <w:bottom w:val="none" w:sz="0" w:space="0" w:color="auto"/>
            <w:right w:val="none" w:sz="0" w:space="0" w:color="auto"/>
          </w:divBdr>
        </w:div>
        <w:div w:id="1105266523">
          <w:marLeft w:val="480"/>
          <w:marRight w:val="0"/>
          <w:marTop w:val="0"/>
          <w:marBottom w:val="0"/>
          <w:divBdr>
            <w:top w:val="none" w:sz="0" w:space="0" w:color="auto"/>
            <w:left w:val="none" w:sz="0" w:space="0" w:color="auto"/>
            <w:bottom w:val="none" w:sz="0" w:space="0" w:color="auto"/>
            <w:right w:val="none" w:sz="0" w:space="0" w:color="auto"/>
          </w:divBdr>
        </w:div>
        <w:div w:id="657269471">
          <w:marLeft w:val="480"/>
          <w:marRight w:val="0"/>
          <w:marTop w:val="0"/>
          <w:marBottom w:val="0"/>
          <w:divBdr>
            <w:top w:val="none" w:sz="0" w:space="0" w:color="auto"/>
            <w:left w:val="none" w:sz="0" w:space="0" w:color="auto"/>
            <w:bottom w:val="none" w:sz="0" w:space="0" w:color="auto"/>
            <w:right w:val="none" w:sz="0" w:space="0" w:color="auto"/>
          </w:divBdr>
        </w:div>
        <w:div w:id="1482190830">
          <w:marLeft w:val="480"/>
          <w:marRight w:val="0"/>
          <w:marTop w:val="0"/>
          <w:marBottom w:val="0"/>
          <w:divBdr>
            <w:top w:val="none" w:sz="0" w:space="0" w:color="auto"/>
            <w:left w:val="none" w:sz="0" w:space="0" w:color="auto"/>
            <w:bottom w:val="none" w:sz="0" w:space="0" w:color="auto"/>
            <w:right w:val="none" w:sz="0" w:space="0" w:color="auto"/>
          </w:divBdr>
        </w:div>
        <w:div w:id="1430196362">
          <w:marLeft w:val="480"/>
          <w:marRight w:val="0"/>
          <w:marTop w:val="0"/>
          <w:marBottom w:val="0"/>
          <w:divBdr>
            <w:top w:val="none" w:sz="0" w:space="0" w:color="auto"/>
            <w:left w:val="none" w:sz="0" w:space="0" w:color="auto"/>
            <w:bottom w:val="none" w:sz="0" w:space="0" w:color="auto"/>
            <w:right w:val="none" w:sz="0" w:space="0" w:color="auto"/>
          </w:divBdr>
        </w:div>
        <w:div w:id="1311668273">
          <w:marLeft w:val="480"/>
          <w:marRight w:val="0"/>
          <w:marTop w:val="0"/>
          <w:marBottom w:val="0"/>
          <w:divBdr>
            <w:top w:val="none" w:sz="0" w:space="0" w:color="auto"/>
            <w:left w:val="none" w:sz="0" w:space="0" w:color="auto"/>
            <w:bottom w:val="none" w:sz="0" w:space="0" w:color="auto"/>
            <w:right w:val="none" w:sz="0" w:space="0" w:color="auto"/>
          </w:divBdr>
        </w:div>
        <w:div w:id="1257903772">
          <w:marLeft w:val="480"/>
          <w:marRight w:val="0"/>
          <w:marTop w:val="0"/>
          <w:marBottom w:val="0"/>
          <w:divBdr>
            <w:top w:val="none" w:sz="0" w:space="0" w:color="auto"/>
            <w:left w:val="none" w:sz="0" w:space="0" w:color="auto"/>
            <w:bottom w:val="none" w:sz="0" w:space="0" w:color="auto"/>
            <w:right w:val="none" w:sz="0" w:space="0" w:color="auto"/>
          </w:divBdr>
        </w:div>
        <w:div w:id="1296839380">
          <w:marLeft w:val="480"/>
          <w:marRight w:val="0"/>
          <w:marTop w:val="0"/>
          <w:marBottom w:val="0"/>
          <w:divBdr>
            <w:top w:val="none" w:sz="0" w:space="0" w:color="auto"/>
            <w:left w:val="none" w:sz="0" w:space="0" w:color="auto"/>
            <w:bottom w:val="none" w:sz="0" w:space="0" w:color="auto"/>
            <w:right w:val="none" w:sz="0" w:space="0" w:color="auto"/>
          </w:divBdr>
        </w:div>
        <w:div w:id="1030186215">
          <w:marLeft w:val="480"/>
          <w:marRight w:val="0"/>
          <w:marTop w:val="0"/>
          <w:marBottom w:val="0"/>
          <w:divBdr>
            <w:top w:val="none" w:sz="0" w:space="0" w:color="auto"/>
            <w:left w:val="none" w:sz="0" w:space="0" w:color="auto"/>
            <w:bottom w:val="none" w:sz="0" w:space="0" w:color="auto"/>
            <w:right w:val="none" w:sz="0" w:space="0" w:color="auto"/>
          </w:divBdr>
        </w:div>
        <w:div w:id="471337188">
          <w:marLeft w:val="480"/>
          <w:marRight w:val="0"/>
          <w:marTop w:val="0"/>
          <w:marBottom w:val="0"/>
          <w:divBdr>
            <w:top w:val="none" w:sz="0" w:space="0" w:color="auto"/>
            <w:left w:val="none" w:sz="0" w:space="0" w:color="auto"/>
            <w:bottom w:val="none" w:sz="0" w:space="0" w:color="auto"/>
            <w:right w:val="none" w:sz="0" w:space="0" w:color="auto"/>
          </w:divBdr>
        </w:div>
        <w:div w:id="1149397124">
          <w:marLeft w:val="480"/>
          <w:marRight w:val="0"/>
          <w:marTop w:val="0"/>
          <w:marBottom w:val="0"/>
          <w:divBdr>
            <w:top w:val="none" w:sz="0" w:space="0" w:color="auto"/>
            <w:left w:val="none" w:sz="0" w:space="0" w:color="auto"/>
            <w:bottom w:val="none" w:sz="0" w:space="0" w:color="auto"/>
            <w:right w:val="none" w:sz="0" w:space="0" w:color="auto"/>
          </w:divBdr>
        </w:div>
        <w:div w:id="1450582578">
          <w:marLeft w:val="480"/>
          <w:marRight w:val="0"/>
          <w:marTop w:val="0"/>
          <w:marBottom w:val="0"/>
          <w:divBdr>
            <w:top w:val="none" w:sz="0" w:space="0" w:color="auto"/>
            <w:left w:val="none" w:sz="0" w:space="0" w:color="auto"/>
            <w:bottom w:val="none" w:sz="0" w:space="0" w:color="auto"/>
            <w:right w:val="none" w:sz="0" w:space="0" w:color="auto"/>
          </w:divBdr>
        </w:div>
        <w:div w:id="1591700333">
          <w:marLeft w:val="480"/>
          <w:marRight w:val="0"/>
          <w:marTop w:val="0"/>
          <w:marBottom w:val="0"/>
          <w:divBdr>
            <w:top w:val="none" w:sz="0" w:space="0" w:color="auto"/>
            <w:left w:val="none" w:sz="0" w:space="0" w:color="auto"/>
            <w:bottom w:val="none" w:sz="0" w:space="0" w:color="auto"/>
            <w:right w:val="none" w:sz="0" w:space="0" w:color="auto"/>
          </w:divBdr>
        </w:div>
        <w:div w:id="1258564793">
          <w:marLeft w:val="480"/>
          <w:marRight w:val="0"/>
          <w:marTop w:val="0"/>
          <w:marBottom w:val="0"/>
          <w:divBdr>
            <w:top w:val="none" w:sz="0" w:space="0" w:color="auto"/>
            <w:left w:val="none" w:sz="0" w:space="0" w:color="auto"/>
            <w:bottom w:val="none" w:sz="0" w:space="0" w:color="auto"/>
            <w:right w:val="none" w:sz="0" w:space="0" w:color="auto"/>
          </w:divBdr>
        </w:div>
        <w:div w:id="1715695293">
          <w:marLeft w:val="480"/>
          <w:marRight w:val="0"/>
          <w:marTop w:val="0"/>
          <w:marBottom w:val="0"/>
          <w:divBdr>
            <w:top w:val="none" w:sz="0" w:space="0" w:color="auto"/>
            <w:left w:val="none" w:sz="0" w:space="0" w:color="auto"/>
            <w:bottom w:val="none" w:sz="0" w:space="0" w:color="auto"/>
            <w:right w:val="none" w:sz="0" w:space="0" w:color="auto"/>
          </w:divBdr>
        </w:div>
        <w:div w:id="1225533262">
          <w:marLeft w:val="480"/>
          <w:marRight w:val="0"/>
          <w:marTop w:val="0"/>
          <w:marBottom w:val="0"/>
          <w:divBdr>
            <w:top w:val="none" w:sz="0" w:space="0" w:color="auto"/>
            <w:left w:val="none" w:sz="0" w:space="0" w:color="auto"/>
            <w:bottom w:val="none" w:sz="0" w:space="0" w:color="auto"/>
            <w:right w:val="none" w:sz="0" w:space="0" w:color="auto"/>
          </w:divBdr>
        </w:div>
        <w:div w:id="2027057254">
          <w:marLeft w:val="480"/>
          <w:marRight w:val="0"/>
          <w:marTop w:val="0"/>
          <w:marBottom w:val="0"/>
          <w:divBdr>
            <w:top w:val="none" w:sz="0" w:space="0" w:color="auto"/>
            <w:left w:val="none" w:sz="0" w:space="0" w:color="auto"/>
            <w:bottom w:val="none" w:sz="0" w:space="0" w:color="auto"/>
            <w:right w:val="none" w:sz="0" w:space="0" w:color="auto"/>
          </w:divBdr>
        </w:div>
        <w:div w:id="1107846941">
          <w:marLeft w:val="480"/>
          <w:marRight w:val="0"/>
          <w:marTop w:val="0"/>
          <w:marBottom w:val="0"/>
          <w:divBdr>
            <w:top w:val="none" w:sz="0" w:space="0" w:color="auto"/>
            <w:left w:val="none" w:sz="0" w:space="0" w:color="auto"/>
            <w:bottom w:val="none" w:sz="0" w:space="0" w:color="auto"/>
            <w:right w:val="none" w:sz="0" w:space="0" w:color="auto"/>
          </w:divBdr>
        </w:div>
        <w:div w:id="771439780">
          <w:marLeft w:val="480"/>
          <w:marRight w:val="0"/>
          <w:marTop w:val="0"/>
          <w:marBottom w:val="0"/>
          <w:divBdr>
            <w:top w:val="none" w:sz="0" w:space="0" w:color="auto"/>
            <w:left w:val="none" w:sz="0" w:space="0" w:color="auto"/>
            <w:bottom w:val="none" w:sz="0" w:space="0" w:color="auto"/>
            <w:right w:val="none" w:sz="0" w:space="0" w:color="auto"/>
          </w:divBdr>
        </w:div>
        <w:div w:id="1755009876">
          <w:marLeft w:val="480"/>
          <w:marRight w:val="0"/>
          <w:marTop w:val="0"/>
          <w:marBottom w:val="0"/>
          <w:divBdr>
            <w:top w:val="none" w:sz="0" w:space="0" w:color="auto"/>
            <w:left w:val="none" w:sz="0" w:space="0" w:color="auto"/>
            <w:bottom w:val="none" w:sz="0" w:space="0" w:color="auto"/>
            <w:right w:val="none" w:sz="0" w:space="0" w:color="auto"/>
          </w:divBdr>
        </w:div>
        <w:div w:id="366032184">
          <w:marLeft w:val="480"/>
          <w:marRight w:val="0"/>
          <w:marTop w:val="0"/>
          <w:marBottom w:val="0"/>
          <w:divBdr>
            <w:top w:val="none" w:sz="0" w:space="0" w:color="auto"/>
            <w:left w:val="none" w:sz="0" w:space="0" w:color="auto"/>
            <w:bottom w:val="none" w:sz="0" w:space="0" w:color="auto"/>
            <w:right w:val="none" w:sz="0" w:space="0" w:color="auto"/>
          </w:divBdr>
        </w:div>
        <w:div w:id="288438068">
          <w:marLeft w:val="480"/>
          <w:marRight w:val="0"/>
          <w:marTop w:val="0"/>
          <w:marBottom w:val="0"/>
          <w:divBdr>
            <w:top w:val="none" w:sz="0" w:space="0" w:color="auto"/>
            <w:left w:val="none" w:sz="0" w:space="0" w:color="auto"/>
            <w:bottom w:val="none" w:sz="0" w:space="0" w:color="auto"/>
            <w:right w:val="none" w:sz="0" w:space="0" w:color="auto"/>
          </w:divBdr>
        </w:div>
        <w:div w:id="2044741651">
          <w:marLeft w:val="480"/>
          <w:marRight w:val="0"/>
          <w:marTop w:val="0"/>
          <w:marBottom w:val="0"/>
          <w:divBdr>
            <w:top w:val="none" w:sz="0" w:space="0" w:color="auto"/>
            <w:left w:val="none" w:sz="0" w:space="0" w:color="auto"/>
            <w:bottom w:val="none" w:sz="0" w:space="0" w:color="auto"/>
            <w:right w:val="none" w:sz="0" w:space="0" w:color="auto"/>
          </w:divBdr>
        </w:div>
        <w:div w:id="1077745820">
          <w:marLeft w:val="480"/>
          <w:marRight w:val="0"/>
          <w:marTop w:val="0"/>
          <w:marBottom w:val="0"/>
          <w:divBdr>
            <w:top w:val="none" w:sz="0" w:space="0" w:color="auto"/>
            <w:left w:val="none" w:sz="0" w:space="0" w:color="auto"/>
            <w:bottom w:val="none" w:sz="0" w:space="0" w:color="auto"/>
            <w:right w:val="none" w:sz="0" w:space="0" w:color="auto"/>
          </w:divBdr>
        </w:div>
        <w:div w:id="2044014370">
          <w:marLeft w:val="480"/>
          <w:marRight w:val="0"/>
          <w:marTop w:val="0"/>
          <w:marBottom w:val="0"/>
          <w:divBdr>
            <w:top w:val="none" w:sz="0" w:space="0" w:color="auto"/>
            <w:left w:val="none" w:sz="0" w:space="0" w:color="auto"/>
            <w:bottom w:val="none" w:sz="0" w:space="0" w:color="auto"/>
            <w:right w:val="none" w:sz="0" w:space="0" w:color="auto"/>
          </w:divBdr>
        </w:div>
        <w:div w:id="250165710">
          <w:marLeft w:val="480"/>
          <w:marRight w:val="0"/>
          <w:marTop w:val="0"/>
          <w:marBottom w:val="0"/>
          <w:divBdr>
            <w:top w:val="none" w:sz="0" w:space="0" w:color="auto"/>
            <w:left w:val="none" w:sz="0" w:space="0" w:color="auto"/>
            <w:bottom w:val="none" w:sz="0" w:space="0" w:color="auto"/>
            <w:right w:val="none" w:sz="0" w:space="0" w:color="auto"/>
          </w:divBdr>
        </w:div>
        <w:div w:id="319772442">
          <w:marLeft w:val="480"/>
          <w:marRight w:val="0"/>
          <w:marTop w:val="0"/>
          <w:marBottom w:val="0"/>
          <w:divBdr>
            <w:top w:val="none" w:sz="0" w:space="0" w:color="auto"/>
            <w:left w:val="none" w:sz="0" w:space="0" w:color="auto"/>
            <w:bottom w:val="none" w:sz="0" w:space="0" w:color="auto"/>
            <w:right w:val="none" w:sz="0" w:space="0" w:color="auto"/>
          </w:divBdr>
        </w:div>
        <w:div w:id="79841245">
          <w:marLeft w:val="480"/>
          <w:marRight w:val="0"/>
          <w:marTop w:val="0"/>
          <w:marBottom w:val="0"/>
          <w:divBdr>
            <w:top w:val="none" w:sz="0" w:space="0" w:color="auto"/>
            <w:left w:val="none" w:sz="0" w:space="0" w:color="auto"/>
            <w:bottom w:val="none" w:sz="0" w:space="0" w:color="auto"/>
            <w:right w:val="none" w:sz="0" w:space="0" w:color="auto"/>
          </w:divBdr>
        </w:div>
      </w:divsChild>
    </w:div>
    <w:div w:id="1053385429">
      <w:bodyDiv w:val="1"/>
      <w:marLeft w:val="0"/>
      <w:marRight w:val="0"/>
      <w:marTop w:val="0"/>
      <w:marBottom w:val="0"/>
      <w:divBdr>
        <w:top w:val="none" w:sz="0" w:space="0" w:color="auto"/>
        <w:left w:val="none" w:sz="0" w:space="0" w:color="auto"/>
        <w:bottom w:val="none" w:sz="0" w:space="0" w:color="auto"/>
        <w:right w:val="none" w:sz="0" w:space="0" w:color="auto"/>
      </w:divBdr>
    </w:div>
    <w:div w:id="1054158945">
      <w:bodyDiv w:val="1"/>
      <w:marLeft w:val="0"/>
      <w:marRight w:val="0"/>
      <w:marTop w:val="0"/>
      <w:marBottom w:val="0"/>
      <w:divBdr>
        <w:top w:val="none" w:sz="0" w:space="0" w:color="auto"/>
        <w:left w:val="none" w:sz="0" w:space="0" w:color="auto"/>
        <w:bottom w:val="none" w:sz="0" w:space="0" w:color="auto"/>
        <w:right w:val="none" w:sz="0" w:space="0" w:color="auto"/>
      </w:divBdr>
    </w:div>
    <w:div w:id="1054700043">
      <w:bodyDiv w:val="1"/>
      <w:marLeft w:val="0"/>
      <w:marRight w:val="0"/>
      <w:marTop w:val="0"/>
      <w:marBottom w:val="0"/>
      <w:divBdr>
        <w:top w:val="none" w:sz="0" w:space="0" w:color="auto"/>
        <w:left w:val="none" w:sz="0" w:space="0" w:color="auto"/>
        <w:bottom w:val="none" w:sz="0" w:space="0" w:color="auto"/>
        <w:right w:val="none" w:sz="0" w:space="0" w:color="auto"/>
      </w:divBdr>
    </w:div>
    <w:div w:id="1057168971">
      <w:bodyDiv w:val="1"/>
      <w:marLeft w:val="0"/>
      <w:marRight w:val="0"/>
      <w:marTop w:val="0"/>
      <w:marBottom w:val="0"/>
      <w:divBdr>
        <w:top w:val="none" w:sz="0" w:space="0" w:color="auto"/>
        <w:left w:val="none" w:sz="0" w:space="0" w:color="auto"/>
        <w:bottom w:val="none" w:sz="0" w:space="0" w:color="auto"/>
        <w:right w:val="none" w:sz="0" w:space="0" w:color="auto"/>
      </w:divBdr>
    </w:div>
    <w:div w:id="1058238736">
      <w:bodyDiv w:val="1"/>
      <w:marLeft w:val="0"/>
      <w:marRight w:val="0"/>
      <w:marTop w:val="0"/>
      <w:marBottom w:val="0"/>
      <w:divBdr>
        <w:top w:val="none" w:sz="0" w:space="0" w:color="auto"/>
        <w:left w:val="none" w:sz="0" w:space="0" w:color="auto"/>
        <w:bottom w:val="none" w:sz="0" w:space="0" w:color="auto"/>
        <w:right w:val="none" w:sz="0" w:space="0" w:color="auto"/>
      </w:divBdr>
    </w:div>
    <w:div w:id="1061824733">
      <w:bodyDiv w:val="1"/>
      <w:marLeft w:val="0"/>
      <w:marRight w:val="0"/>
      <w:marTop w:val="0"/>
      <w:marBottom w:val="0"/>
      <w:divBdr>
        <w:top w:val="none" w:sz="0" w:space="0" w:color="auto"/>
        <w:left w:val="none" w:sz="0" w:space="0" w:color="auto"/>
        <w:bottom w:val="none" w:sz="0" w:space="0" w:color="auto"/>
        <w:right w:val="none" w:sz="0" w:space="0" w:color="auto"/>
      </w:divBdr>
    </w:div>
    <w:div w:id="1061902270">
      <w:bodyDiv w:val="1"/>
      <w:marLeft w:val="0"/>
      <w:marRight w:val="0"/>
      <w:marTop w:val="0"/>
      <w:marBottom w:val="0"/>
      <w:divBdr>
        <w:top w:val="none" w:sz="0" w:space="0" w:color="auto"/>
        <w:left w:val="none" w:sz="0" w:space="0" w:color="auto"/>
        <w:bottom w:val="none" w:sz="0" w:space="0" w:color="auto"/>
        <w:right w:val="none" w:sz="0" w:space="0" w:color="auto"/>
      </w:divBdr>
    </w:div>
    <w:div w:id="1066151756">
      <w:bodyDiv w:val="1"/>
      <w:marLeft w:val="0"/>
      <w:marRight w:val="0"/>
      <w:marTop w:val="0"/>
      <w:marBottom w:val="0"/>
      <w:divBdr>
        <w:top w:val="none" w:sz="0" w:space="0" w:color="auto"/>
        <w:left w:val="none" w:sz="0" w:space="0" w:color="auto"/>
        <w:bottom w:val="none" w:sz="0" w:space="0" w:color="auto"/>
        <w:right w:val="none" w:sz="0" w:space="0" w:color="auto"/>
      </w:divBdr>
    </w:div>
    <w:div w:id="1067723858">
      <w:bodyDiv w:val="1"/>
      <w:marLeft w:val="0"/>
      <w:marRight w:val="0"/>
      <w:marTop w:val="0"/>
      <w:marBottom w:val="0"/>
      <w:divBdr>
        <w:top w:val="none" w:sz="0" w:space="0" w:color="auto"/>
        <w:left w:val="none" w:sz="0" w:space="0" w:color="auto"/>
        <w:bottom w:val="none" w:sz="0" w:space="0" w:color="auto"/>
        <w:right w:val="none" w:sz="0" w:space="0" w:color="auto"/>
      </w:divBdr>
    </w:div>
    <w:div w:id="1067726387">
      <w:bodyDiv w:val="1"/>
      <w:marLeft w:val="0"/>
      <w:marRight w:val="0"/>
      <w:marTop w:val="0"/>
      <w:marBottom w:val="0"/>
      <w:divBdr>
        <w:top w:val="none" w:sz="0" w:space="0" w:color="auto"/>
        <w:left w:val="none" w:sz="0" w:space="0" w:color="auto"/>
        <w:bottom w:val="none" w:sz="0" w:space="0" w:color="auto"/>
        <w:right w:val="none" w:sz="0" w:space="0" w:color="auto"/>
      </w:divBdr>
    </w:div>
    <w:div w:id="1068186515">
      <w:bodyDiv w:val="1"/>
      <w:marLeft w:val="0"/>
      <w:marRight w:val="0"/>
      <w:marTop w:val="0"/>
      <w:marBottom w:val="0"/>
      <w:divBdr>
        <w:top w:val="none" w:sz="0" w:space="0" w:color="auto"/>
        <w:left w:val="none" w:sz="0" w:space="0" w:color="auto"/>
        <w:bottom w:val="none" w:sz="0" w:space="0" w:color="auto"/>
        <w:right w:val="none" w:sz="0" w:space="0" w:color="auto"/>
      </w:divBdr>
    </w:div>
    <w:div w:id="1070036595">
      <w:bodyDiv w:val="1"/>
      <w:marLeft w:val="0"/>
      <w:marRight w:val="0"/>
      <w:marTop w:val="0"/>
      <w:marBottom w:val="0"/>
      <w:divBdr>
        <w:top w:val="none" w:sz="0" w:space="0" w:color="auto"/>
        <w:left w:val="none" w:sz="0" w:space="0" w:color="auto"/>
        <w:bottom w:val="none" w:sz="0" w:space="0" w:color="auto"/>
        <w:right w:val="none" w:sz="0" w:space="0" w:color="auto"/>
      </w:divBdr>
    </w:div>
    <w:div w:id="1072237670">
      <w:bodyDiv w:val="1"/>
      <w:marLeft w:val="0"/>
      <w:marRight w:val="0"/>
      <w:marTop w:val="0"/>
      <w:marBottom w:val="0"/>
      <w:divBdr>
        <w:top w:val="none" w:sz="0" w:space="0" w:color="auto"/>
        <w:left w:val="none" w:sz="0" w:space="0" w:color="auto"/>
        <w:bottom w:val="none" w:sz="0" w:space="0" w:color="auto"/>
        <w:right w:val="none" w:sz="0" w:space="0" w:color="auto"/>
      </w:divBdr>
    </w:div>
    <w:div w:id="1073159580">
      <w:bodyDiv w:val="1"/>
      <w:marLeft w:val="0"/>
      <w:marRight w:val="0"/>
      <w:marTop w:val="0"/>
      <w:marBottom w:val="0"/>
      <w:divBdr>
        <w:top w:val="none" w:sz="0" w:space="0" w:color="auto"/>
        <w:left w:val="none" w:sz="0" w:space="0" w:color="auto"/>
        <w:bottom w:val="none" w:sz="0" w:space="0" w:color="auto"/>
        <w:right w:val="none" w:sz="0" w:space="0" w:color="auto"/>
      </w:divBdr>
    </w:div>
    <w:div w:id="1073815920">
      <w:bodyDiv w:val="1"/>
      <w:marLeft w:val="0"/>
      <w:marRight w:val="0"/>
      <w:marTop w:val="0"/>
      <w:marBottom w:val="0"/>
      <w:divBdr>
        <w:top w:val="none" w:sz="0" w:space="0" w:color="auto"/>
        <w:left w:val="none" w:sz="0" w:space="0" w:color="auto"/>
        <w:bottom w:val="none" w:sz="0" w:space="0" w:color="auto"/>
        <w:right w:val="none" w:sz="0" w:space="0" w:color="auto"/>
      </w:divBdr>
    </w:div>
    <w:div w:id="1074162739">
      <w:bodyDiv w:val="1"/>
      <w:marLeft w:val="0"/>
      <w:marRight w:val="0"/>
      <w:marTop w:val="0"/>
      <w:marBottom w:val="0"/>
      <w:divBdr>
        <w:top w:val="none" w:sz="0" w:space="0" w:color="auto"/>
        <w:left w:val="none" w:sz="0" w:space="0" w:color="auto"/>
        <w:bottom w:val="none" w:sz="0" w:space="0" w:color="auto"/>
        <w:right w:val="none" w:sz="0" w:space="0" w:color="auto"/>
      </w:divBdr>
    </w:div>
    <w:div w:id="1075976802">
      <w:bodyDiv w:val="1"/>
      <w:marLeft w:val="0"/>
      <w:marRight w:val="0"/>
      <w:marTop w:val="0"/>
      <w:marBottom w:val="0"/>
      <w:divBdr>
        <w:top w:val="none" w:sz="0" w:space="0" w:color="auto"/>
        <w:left w:val="none" w:sz="0" w:space="0" w:color="auto"/>
        <w:bottom w:val="none" w:sz="0" w:space="0" w:color="auto"/>
        <w:right w:val="none" w:sz="0" w:space="0" w:color="auto"/>
      </w:divBdr>
    </w:div>
    <w:div w:id="1076199343">
      <w:bodyDiv w:val="1"/>
      <w:marLeft w:val="0"/>
      <w:marRight w:val="0"/>
      <w:marTop w:val="0"/>
      <w:marBottom w:val="0"/>
      <w:divBdr>
        <w:top w:val="none" w:sz="0" w:space="0" w:color="auto"/>
        <w:left w:val="none" w:sz="0" w:space="0" w:color="auto"/>
        <w:bottom w:val="none" w:sz="0" w:space="0" w:color="auto"/>
        <w:right w:val="none" w:sz="0" w:space="0" w:color="auto"/>
      </w:divBdr>
      <w:divsChild>
        <w:div w:id="133526415">
          <w:marLeft w:val="480"/>
          <w:marRight w:val="0"/>
          <w:marTop w:val="0"/>
          <w:marBottom w:val="0"/>
          <w:divBdr>
            <w:top w:val="none" w:sz="0" w:space="0" w:color="auto"/>
            <w:left w:val="none" w:sz="0" w:space="0" w:color="auto"/>
            <w:bottom w:val="none" w:sz="0" w:space="0" w:color="auto"/>
            <w:right w:val="none" w:sz="0" w:space="0" w:color="auto"/>
          </w:divBdr>
        </w:div>
        <w:div w:id="1443115181">
          <w:marLeft w:val="480"/>
          <w:marRight w:val="0"/>
          <w:marTop w:val="0"/>
          <w:marBottom w:val="0"/>
          <w:divBdr>
            <w:top w:val="none" w:sz="0" w:space="0" w:color="auto"/>
            <w:left w:val="none" w:sz="0" w:space="0" w:color="auto"/>
            <w:bottom w:val="none" w:sz="0" w:space="0" w:color="auto"/>
            <w:right w:val="none" w:sz="0" w:space="0" w:color="auto"/>
          </w:divBdr>
        </w:div>
        <w:div w:id="993146001">
          <w:marLeft w:val="480"/>
          <w:marRight w:val="0"/>
          <w:marTop w:val="0"/>
          <w:marBottom w:val="0"/>
          <w:divBdr>
            <w:top w:val="none" w:sz="0" w:space="0" w:color="auto"/>
            <w:left w:val="none" w:sz="0" w:space="0" w:color="auto"/>
            <w:bottom w:val="none" w:sz="0" w:space="0" w:color="auto"/>
            <w:right w:val="none" w:sz="0" w:space="0" w:color="auto"/>
          </w:divBdr>
        </w:div>
        <w:div w:id="1679042517">
          <w:marLeft w:val="480"/>
          <w:marRight w:val="0"/>
          <w:marTop w:val="0"/>
          <w:marBottom w:val="0"/>
          <w:divBdr>
            <w:top w:val="none" w:sz="0" w:space="0" w:color="auto"/>
            <w:left w:val="none" w:sz="0" w:space="0" w:color="auto"/>
            <w:bottom w:val="none" w:sz="0" w:space="0" w:color="auto"/>
            <w:right w:val="none" w:sz="0" w:space="0" w:color="auto"/>
          </w:divBdr>
        </w:div>
        <w:div w:id="883366360">
          <w:marLeft w:val="480"/>
          <w:marRight w:val="0"/>
          <w:marTop w:val="0"/>
          <w:marBottom w:val="0"/>
          <w:divBdr>
            <w:top w:val="none" w:sz="0" w:space="0" w:color="auto"/>
            <w:left w:val="none" w:sz="0" w:space="0" w:color="auto"/>
            <w:bottom w:val="none" w:sz="0" w:space="0" w:color="auto"/>
            <w:right w:val="none" w:sz="0" w:space="0" w:color="auto"/>
          </w:divBdr>
        </w:div>
        <w:div w:id="798643024">
          <w:marLeft w:val="480"/>
          <w:marRight w:val="0"/>
          <w:marTop w:val="0"/>
          <w:marBottom w:val="0"/>
          <w:divBdr>
            <w:top w:val="none" w:sz="0" w:space="0" w:color="auto"/>
            <w:left w:val="none" w:sz="0" w:space="0" w:color="auto"/>
            <w:bottom w:val="none" w:sz="0" w:space="0" w:color="auto"/>
            <w:right w:val="none" w:sz="0" w:space="0" w:color="auto"/>
          </w:divBdr>
        </w:div>
        <w:div w:id="1316837217">
          <w:marLeft w:val="480"/>
          <w:marRight w:val="0"/>
          <w:marTop w:val="0"/>
          <w:marBottom w:val="0"/>
          <w:divBdr>
            <w:top w:val="none" w:sz="0" w:space="0" w:color="auto"/>
            <w:left w:val="none" w:sz="0" w:space="0" w:color="auto"/>
            <w:bottom w:val="none" w:sz="0" w:space="0" w:color="auto"/>
            <w:right w:val="none" w:sz="0" w:space="0" w:color="auto"/>
          </w:divBdr>
        </w:div>
        <w:div w:id="777336881">
          <w:marLeft w:val="480"/>
          <w:marRight w:val="0"/>
          <w:marTop w:val="0"/>
          <w:marBottom w:val="0"/>
          <w:divBdr>
            <w:top w:val="none" w:sz="0" w:space="0" w:color="auto"/>
            <w:left w:val="none" w:sz="0" w:space="0" w:color="auto"/>
            <w:bottom w:val="none" w:sz="0" w:space="0" w:color="auto"/>
            <w:right w:val="none" w:sz="0" w:space="0" w:color="auto"/>
          </w:divBdr>
        </w:div>
        <w:div w:id="710113517">
          <w:marLeft w:val="480"/>
          <w:marRight w:val="0"/>
          <w:marTop w:val="0"/>
          <w:marBottom w:val="0"/>
          <w:divBdr>
            <w:top w:val="none" w:sz="0" w:space="0" w:color="auto"/>
            <w:left w:val="none" w:sz="0" w:space="0" w:color="auto"/>
            <w:bottom w:val="none" w:sz="0" w:space="0" w:color="auto"/>
            <w:right w:val="none" w:sz="0" w:space="0" w:color="auto"/>
          </w:divBdr>
        </w:div>
        <w:div w:id="22944653">
          <w:marLeft w:val="480"/>
          <w:marRight w:val="0"/>
          <w:marTop w:val="0"/>
          <w:marBottom w:val="0"/>
          <w:divBdr>
            <w:top w:val="none" w:sz="0" w:space="0" w:color="auto"/>
            <w:left w:val="none" w:sz="0" w:space="0" w:color="auto"/>
            <w:bottom w:val="none" w:sz="0" w:space="0" w:color="auto"/>
            <w:right w:val="none" w:sz="0" w:space="0" w:color="auto"/>
          </w:divBdr>
        </w:div>
        <w:div w:id="1668170293">
          <w:marLeft w:val="480"/>
          <w:marRight w:val="0"/>
          <w:marTop w:val="0"/>
          <w:marBottom w:val="0"/>
          <w:divBdr>
            <w:top w:val="none" w:sz="0" w:space="0" w:color="auto"/>
            <w:left w:val="none" w:sz="0" w:space="0" w:color="auto"/>
            <w:bottom w:val="none" w:sz="0" w:space="0" w:color="auto"/>
            <w:right w:val="none" w:sz="0" w:space="0" w:color="auto"/>
          </w:divBdr>
        </w:div>
        <w:div w:id="515538191">
          <w:marLeft w:val="480"/>
          <w:marRight w:val="0"/>
          <w:marTop w:val="0"/>
          <w:marBottom w:val="0"/>
          <w:divBdr>
            <w:top w:val="none" w:sz="0" w:space="0" w:color="auto"/>
            <w:left w:val="none" w:sz="0" w:space="0" w:color="auto"/>
            <w:bottom w:val="none" w:sz="0" w:space="0" w:color="auto"/>
            <w:right w:val="none" w:sz="0" w:space="0" w:color="auto"/>
          </w:divBdr>
        </w:div>
        <w:div w:id="1776829384">
          <w:marLeft w:val="480"/>
          <w:marRight w:val="0"/>
          <w:marTop w:val="0"/>
          <w:marBottom w:val="0"/>
          <w:divBdr>
            <w:top w:val="none" w:sz="0" w:space="0" w:color="auto"/>
            <w:left w:val="none" w:sz="0" w:space="0" w:color="auto"/>
            <w:bottom w:val="none" w:sz="0" w:space="0" w:color="auto"/>
            <w:right w:val="none" w:sz="0" w:space="0" w:color="auto"/>
          </w:divBdr>
        </w:div>
        <w:div w:id="437062148">
          <w:marLeft w:val="480"/>
          <w:marRight w:val="0"/>
          <w:marTop w:val="0"/>
          <w:marBottom w:val="0"/>
          <w:divBdr>
            <w:top w:val="none" w:sz="0" w:space="0" w:color="auto"/>
            <w:left w:val="none" w:sz="0" w:space="0" w:color="auto"/>
            <w:bottom w:val="none" w:sz="0" w:space="0" w:color="auto"/>
            <w:right w:val="none" w:sz="0" w:space="0" w:color="auto"/>
          </w:divBdr>
        </w:div>
        <w:div w:id="963267590">
          <w:marLeft w:val="480"/>
          <w:marRight w:val="0"/>
          <w:marTop w:val="0"/>
          <w:marBottom w:val="0"/>
          <w:divBdr>
            <w:top w:val="none" w:sz="0" w:space="0" w:color="auto"/>
            <w:left w:val="none" w:sz="0" w:space="0" w:color="auto"/>
            <w:bottom w:val="none" w:sz="0" w:space="0" w:color="auto"/>
            <w:right w:val="none" w:sz="0" w:space="0" w:color="auto"/>
          </w:divBdr>
        </w:div>
        <w:div w:id="2020345578">
          <w:marLeft w:val="480"/>
          <w:marRight w:val="0"/>
          <w:marTop w:val="0"/>
          <w:marBottom w:val="0"/>
          <w:divBdr>
            <w:top w:val="none" w:sz="0" w:space="0" w:color="auto"/>
            <w:left w:val="none" w:sz="0" w:space="0" w:color="auto"/>
            <w:bottom w:val="none" w:sz="0" w:space="0" w:color="auto"/>
            <w:right w:val="none" w:sz="0" w:space="0" w:color="auto"/>
          </w:divBdr>
        </w:div>
        <w:div w:id="1578858843">
          <w:marLeft w:val="480"/>
          <w:marRight w:val="0"/>
          <w:marTop w:val="0"/>
          <w:marBottom w:val="0"/>
          <w:divBdr>
            <w:top w:val="none" w:sz="0" w:space="0" w:color="auto"/>
            <w:left w:val="none" w:sz="0" w:space="0" w:color="auto"/>
            <w:bottom w:val="none" w:sz="0" w:space="0" w:color="auto"/>
            <w:right w:val="none" w:sz="0" w:space="0" w:color="auto"/>
          </w:divBdr>
        </w:div>
        <w:div w:id="2143031795">
          <w:marLeft w:val="480"/>
          <w:marRight w:val="0"/>
          <w:marTop w:val="0"/>
          <w:marBottom w:val="0"/>
          <w:divBdr>
            <w:top w:val="none" w:sz="0" w:space="0" w:color="auto"/>
            <w:left w:val="none" w:sz="0" w:space="0" w:color="auto"/>
            <w:bottom w:val="none" w:sz="0" w:space="0" w:color="auto"/>
            <w:right w:val="none" w:sz="0" w:space="0" w:color="auto"/>
          </w:divBdr>
        </w:div>
        <w:div w:id="265160398">
          <w:marLeft w:val="480"/>
          <w:marRight w:val="0"/>
          <w:marTop w:val="0"/>
          <w:marBottom w:val="0"/>
          <w:divBdr>
            <w:top w:val="none" w:sz="0" w:space="0" w:color="auto"/>
            <w:left w:val="none" w:sz="0" w:space="0" w:color="auto"/>
            <w:bottom w:val="none" w:sz="0" w:space="0" w:color="auto"/>
            <w:right w:val="none" w:sz="0" w:space="0" w:color="auto"/>
          </w:divBdr>
        </w:div>
        <w:div w:id="1690446991">
          <w:marLeft w:val="480"/>
          <w:marRight w:val="0"/>
          <w:marTop w:val="0"/>
          <w:marBottom w:val="0"/>
          <w:divBdr>
            <w:top w:val="none" w:sz="0" w:space="0" w:color="auto"/>
            <w:left w:val="none" w:sz="0" w:space="0" w:color="auto"/>
            <w:bottom w:val="none" w:sz="0" w:space="0" w:color="auto"/>
            <w:right w:val="none" w:sz="0" w:space="0" w:color="auto"/>
          </w:divBdr>
        </w:div>
        <w:div w:id="1365593495">
          <w:marLeft w:val="480"/>
          <w:marRight w:val="0"/>
          <w:marTop w:val="0"/>
          <w:marBottom w:val="0"/>
          <w:divBdr>
            <w:top w:val="none" w:sz="0" w:space="0" w:color="auto"/>
            <w:left w:val="none" w:sz="0" w:space="0" w:color="auto"/>
            <w:bottom w:val="none" w:sz="0" w:space="0" w:color="auto"/>
            <w:right w:val="none" w:sz="0" w:space="0" w:color="auto"/>
          </w:divBdr>
        </w:div>
        <w:div w:id="1870488710">
          <w:marLeft w:val="480"/>
          <w:marRight w:val="0"/>
          <w:marTop w:val="0"/>
          <w:marBottom w:val="0"/>
          <w:divBdr>
            <w:top w:val="none" w:sz="0" w:space="0" w:color="auto"/>
            <w:left w:val="none" w:sz="0" w:space="0" w:color="auto"/>
            <w:bottom w:val="none" w:sz="0" w:space="0" w:color="auto"/>
            <w:right w:val="none" w:sz="0" w:space="0" w:color="auto"/>
          </w:divBdr>
        </w:div>
        <w:div w:id="771361798">
          <w:marLeft w:val="480"/>
          <w:marRight w:val="0"/>
          <w:marTop w:val="0"/>
          <w:marBottom w:val="0"/>
          <w:divBdr>
            <w:top w:val="none" w:sz="0" w:space="0" w:color="auto"/>
            <w:left w:val="none" w:sz="0" w:space="0" w:color="auto"/>
            <w:bottom w:val="none" w:sz="0" w:space="0" w:color="auto"/>
            <w:right w:val="none" w:sz="0" w:space="0" w:color="auto"/>
          </w:divBdr>
        </w:div>
        <w:div w:id="1429158191">
          <w:marLeft w:val="480"/>
          <w:marRight w:val="0"/>
          <w:marTop w:val="0"/>
          <w:marBottom w:val="0"/>
          <w:divBdr>
            <w:top w:val="none" w:sz="0" w:space="0" w:color="auto"/>
            <w:left w:val="none" w:sz="0" w:space="0" w:color="auto"/>
            <w:bottom w:val="none" w:sz="0" w:space="0" w:color="auto"/>
            <w:right w:val="none" w:sz="0" w:space="0" w:color="auto"/>
          </w:divBdr>
        </w:div>
        <w:div w:id="2106994557">
          <w:marLeft w:val="480"/>
          <w:marRight w:val="0"/>
          <w:marTop w:val="0"/>
          <w:marBottom w:val="0"/>
          <w:divBdr>
            <w:top w:val="none" w:sz="0" w:space="0" w:color="auto"/>
            <w:left w:val="none" w:sz="0" w:space="0" w:color="auto"/>
            <w:bottom w:val="none" w:sz="0" w:space="0" w:color="auto"/>
            <w:right w:val="none" w:sz="0" w:space="0" w:color="auto"/>
          </w:divBdr>
        </w:div>
        <w:div w:id="526066340">
          <w:marLeft w:val="480"/>
          <w:marRight w:val="0"/>
          <w:marTop w:val="0"/>
          <w:marBottom w:val="0"/>
          <w:divBdr>
            <w:top w:val="none" w:sz="0" w:space="0" w:color="auto"/>
            <w:left w:val="none" w:sz="0" w:space="0" w:color="auto"/>
            <w:bottom w:val="none" w:sz="0" w:space="0" w:color="auto"/>
            <w:right w:val="none" w:sz="0" w:space="0" w:color="auto"/>
          </w:divBdr>
        </w:div>
        <w:div w:id="1092967363">
          <w:marLeft w:val="480"/>
          <w:marRight w:val="0"/>
          <w:marTop w:val="0"/>
          <w:marBottom w:val="0"/>
          <w:divBdr>
            <w:top w:val="none" w:sz="0" w:space="0" w:color="auto"/>
            <w:left w:val="none" w:sz="0" w:space="0" w:color="auto"/>
            <w:bottom w:val="none" w:sz="0" w:space="0" w:color="auto"/>
            <w:right w:val="none" w:sz="0" w:space="0" w:color="auto"/>
          </w:divBdr>
        </w:div>
        <w:div w:id="763039093">
          <w:marLeft w:val="480"/>
          <w:marRight w:val="0"/>
          <w:marTop w:val="0"/>
          <w:marBottom w:val="0"/>
          <w:divBdr>
            <w:top w:val="none" w:sz="0" w:space="0" w:color="auto"/>
            <w:left w:val="none" w:sz="0" w:space="0" w:color="auto"/>
            <w:bottom w:val="none" w:sz="0" w:space="0" w:color="auto"/>
            <w:right w:val="none" w:sz="0" w:space="0" w:color="auto"/>
          </w:divBdr>
        </w:div>
        <w:div w:id="1354921572">
          <w:marLeft w:val="480"/>
          <w:marRight w:val="0"/>
          <w:marTop w:val="0"/>
          <w:marBottom w:val="0"/>
          <w:divBdr>
            <w:top w:val="none" w:sz="0" w:space="0" w:color="auto"/>
            <w:left w:val="none" w:sz="0" w:space="0" w:color="auto"/>
            <w:bottom w:val="none" w:sz="0" w:space="0" w:color="auto"/>
            <w:right w:val="none" w:sz="0" w:space="0" w:color="auto"/>
          </w:divBdr>
        </w:div>
        <w:div w:id="1695689428">
          <w:marLeft w:val="480"/>
          <w:marRight w:val="0"/>
          <w:marTop w:val="0"/>
          <w:marBottom w:val="0"/>
          <w:divBdr>
            <w:top w:val="none" w:sz="0" w:space="0" w:color="auto"/>
            <w:left w:val="none" w:sz="0" w:space="0" w:color="auto"/>
            <w:bottom w:val="none" w:sz="0" w:space="0" w:color="auto"/>
            <w:right w:val="none" w:sz="0" w:space="0" w:color="auto"/>
          </w:divBdr>
        </w:div>
        <w:div w:id="1377699985">
          <w:marLeft w:val="480"/>
          <w:marRight w:val="0"/>
          <w:marTop w:val="0"/>
          <w:marBottom w:val="0"/>
          <w:divBdr>
            <w:top w:val="none" w:sz="0" w:space="0" w:color="auto"/>
            <w:left w:val="none" w:sz="0" w:space="0" w:color="auto"/>
            <w:bottom w:val="none" w:sz="0" w:space="0" w:color="auto"/>
            <w:right w:val="none" w:sz="0" w:space="0" w:color="auto"/>
          </w:divBdr>
        </w:div>
        <w:div w:id="622923724">
          <w:marLeft w:val="480"/>
          <w:marRight w:val="0"/>
          <w:marTop w:val="0"/>
          <w:marBottom w:val="0"/>
          <w:divBdr>
            <w:top w:val="none" w:sz="0" w:space="0" w:color="auto"/>
            <w:left w:val="none" w:sz="0" w:space="0" w:color="auto"/>
            <w:bottom w:val="none" w:sz="0" w:space="0" w:color="auto"/>
            <w:right w:val="none" w:sz="0" w:space="0" w:color="auto"/>
          </w:divBdr>
        </w:div>
        <w:div w:id="306858629">
          <w:marLeft w:val="480"/>
          <w:marRight w:val="0"/>
          <w:marTop w:val="0"/>
          <w:marBottom w:val="0"/>
          <w:divBdr>
            <w:top w:val="none" w:sz="0" w:space="0" w:color="auto"/>
            <w:left w:val="none" w:sz="0" w:space="0" w:color="auto"/>
            <w:bottom w:val="none" w:sz="0" w:space="0" w:color="auto"/>
            <w:right w:val="none" w:sz="0" w:space="0" w:color="auto"/>
          </w:divBdr>
        </w:div>
        <w:div w:id="461582471">
          <w:marLeft w:val="480"/>
          <w:marRight w:val="0"/>
          <w:marTop w:val="0"/>
          <w:marBottom w:val="0"/>
          <w:divBdr>
            <w:top w:val="none" w:sz="0" w:space="0" w:color="auto"/>
            <w:left w:val="none" w:sz="0" w:space="0" w:color="auto"/>
            <w:bottom w:val="none" w:sz="0" w:space="0" w:color="auto"/>
            <w:right w:val="none" w:sz="0" w:space="0" w:color="auto"/>
          </w:divBdr>
        </w:div>
        <w:div w:id="560673832">
          <w:marLeft w:val="480"/>
          <w:marRight w:val="0"/>
          <w:marTop w:val="0"/>
          <w:marBottom w:val="0"/>
          <w:divBdr>
            <w:top w:val="none" w:sz="0" w:space="0" w:color="auto"/>
            <w:left w:val="none" w:sz="0" w:space="0" w:color="auto"/>
            <w:bottom w:val="none" w:sz="0" w:space="0" w:color="auto"/>
            <w:right w:val="none" w:sz="0" w:space="0" w:color="auto"/>
          </w:divBdr>
        </w:div>
        <w:div w:id="1900045758">
          <w:marLeft w:val="480"/>
          <w:marRight w:val="0"/>
          <w:marTop w:val="0"/>
          <w:marBottom w:val="0"/>
          <w:divBdr>
            <w:top w:val="none" w:sz="0" w:space="0" w:color="auto"/>
            <w:left w:val="none" w:sz="0" w:space="0" w:color="auto"/>
            <w:bottom w:val="none" w:sz="0" w:space="0" w:color="auto"/>
            <w:right w:val="none" w:sz="0" w:space="0" w:color="auto"/>
          </w:divBdr>
        </w:div>
        <w:div w:id="1599555605">
          <w:marLeft w:val="480"/>
          <w:marRight w:val="0"/>
          <w:marTop w:val="0"/>
          <w:marBottom w:val="0"/>
          <w:divBdr>
            <w:top w:val="none" w:sz="0" w:space="0" w:color="auto"/>
            <w:left w:val="none" w:sz="0" w:space="0" w:color="auto"/>
            <w:bottom w:val="none" w:sz="0" w:space="0" w:color="auto"/>
            <w:right w:val="none" w:sz="0" w:space="0" w:color="auto"/>
          </w:divBdr>
        </w:div>
        <w:div w:id="1788116059">
          <w:marLeft w:val="480"/>
          <w:marRight w:val="0"/>
          <w:marTop w:val="0"/>
          <w:marBottom w:val="0"/>
          <w:divBdr>
            <w:top w:val="none" w:sz="0" w:space="0" w:color="auto"/>
            <w:left w:val="none" w:sz="0" w:space="0" w:color="auto"/>
            <w:bottom w:val="none" w:sz="0" w:space="0" w:color="auto"/>
            <w:right w:val="none" w:sz="0" w:space="0" w:color="auto"/>
          </w:divBdr>
        </w:div>
        <w:div w:id="524252761">
          <w:marLeft w:val="480"/>
          <w:marRight w:val="0"/>
          <w:marTop w:val="0"/>
          <w:marBottom w:val="0"/>
          <w:divBdr>
            <w:top w:val="none" w:sz="0" w:space="0" w:color="auto"/>
            <w:left w:val="none" w:sz="0" w:space="0" w:color="auto"/>
            <w:bottom w:val="none" w:sz="0" w:space="0" w:color="auto"/>
            <w:right w:val="none" w:sz="0" w:space="0" w:color="auto"/>
          </w:divBdr>
        </w:div>
        <w:div w:id="279075189">
          <w:marLeft w:val="480"/>
          <w:marRight w:val="0"/>
          <w:marTop w:val="0"/>
          <w:marBottom w:val="0"/>
          <w:divBdr>
            <w:top w:val="none" w:sz="0" w:space="0" w:color="auto"/>
            <w:left w:val="none" w:sz="0" w:space="0" w:color="auto"/>
            <w:bottom w:val="none" w:sz="0" w:space="0" w:color="auto"/>
            <w:right w:val="none" w:sz="0" w:space="0" w:color="auto"/>
          </w:divBdr>
        </w:div>
        <w:div w:id="1265915341">
          <w:marLeft w:val="480"/>
          <w:marRight w:val="0"/>
          <w:marTop w:val="0"/>
          <w:marBottom w:val="0"/>
          <w:divBdr>
            <w:top w:val="none" w:sz="0" w:space="0" w:color="auto"/>
            <w:left w:val="none" w:sz="0" w:space="0" w:color="auto"/>
            <w:bottom w:val="none" w:sz="0" w:space="0" w:color="auto"/>
            <w:right w:val="none" w:sz="0" w:space="0" w:color="auto"/>
          </w:divBdr>
        </w:div>
        <w:div w:id="922105979">
          <w:marLeft w:val="480"/>
          <w:marRight w:val="0"/>
          <w:marTop w:val="0"/>
          <w:marBottom w:val="0"/>
          <w:divBdr>
            <w:top w:val="none" w:sz="0" w:space="0" w:color="auto"/>
            <w:left w:val="none" w:sz="0" w:space="0" w:color="auto"/>
            <w:bottom w:val="none" w:sz="0" w:space="0" w:color="auto"/>
            <w:right w:val="none" w:sz="0" w:space="0" w:color="auto"/>
          </w:divBdr>
        </w:div>
        <w:div w:id="1709791989">
          <w:marLeft w:val="480"/>
          <w:marRight w:val="0"/>
          <w:marTop w:val="0"/>
          <w:marBottom w:val="0"/>
          <w:divBdr>
            <w:top w:val="none" w:sz="0" w:space="0" w:color="auto"/>
            <w:left w:val="none" w:sz="0" w:space="0" w:color="auto"/>
            <w:bottom w:val="none" w:sz="0" w:space="0" w:color="auto"/>
            <w:right w:val="none" w:sz="0" w:space="0" w:color="auto"/>
          </w:divBdr>
        </w:div>
        <w:div w:id="564804979">
          <w:marLeft w:val="480"/>
          <w:marRight w:val="0"/>
          <w:marTop w:val="0"/>
          <w:marBottom w:val="0"/>
          <w:divBdr>
            <w:top w:val="none" w:sz="0" w:space="0" w:color="auto"/>
            <w:left w:val="none" w:sz="0" w:space="0" w:color="auto"/>
            <w:bottom w:val="none" w:sz="0" w:space="0" w:color="auto"/>
            <w:right w:val="none" w:sz="0" w:space="0" w:color="auto"/>
          </w:divBdr>
        </w:div>
        <w:div w:id="420832268">
          <w:marLeft w:val="480"/>
          <w:marRight w:val="0"/>
          <w:marTop w:val="0"/>
          <w:marBottom w:val="0"/>
          <w:divBdr>
            <w:top w:val="none" w:sz="0" w:space="0" w:color="auto"/>
            <w:left w:val="none" w:sz="0" w:space="0" w:color="auto"/>
            <w:bottom w:val="none" w:sz="0" w:space="0" w:color="auto"/>
            <w:right w:val="none" w:sz="0" w:space="0" w:color="auto"/>
          </w:divBdr>
        </w:div>
        <w:div w:id="1547909181">
          <w:marLeft w:val="480"/>
          <w:marRight w:val="0"/>
          <w:marTop w:val="0"/>
          <w:marBottom w:val="0"/>
          <w:divBdr>
            <w:top w:val="none" w:sz="0" w:space="0" w:color="auto"/>
            <w:left w:val="none" w:sz="0" w:space="0" w:color="auto"/>
            <w:bottom w:val="none" w:sz="0" w:space="0" w:color="auto"/>
            <w:right w:val="none" w:sz="0" w:space="0" w:color="auto"/>
          </w:divBdr>
        </w:div>
        <w:div w:id="506016809">
          <w:marLeft w:val="480"/>
          <w:marRight w:val="0"/>
          <w:marTop w:val="0"/>
          <w:marBottom w:val="0"/>
          <w:divBdr>
            <w:top w:val="none" w:sz="0" w:space="0" w:color="auto"/>
            <w:left w:val="none" w:sz="0" w:space="0" w:color="auto"/>
            <w:bottom w:val="none" w:sz="0" w:space="0" w:color="auto"/>
            <w:right w:val="none" w:sz="0" w:space="0" w:color="auto"/>
          </w:divBdr>
        </w:div>
        <w:div w:id="1183591836">
          <w:marLeft w:val="480"/>
          <w:marRight w:val="0"/>
          <w:marTop w:val="0"/>
          <w:marBottom w:val="0"/>
          <w:divBdr>
            <w:top w:val="none" w:sz="0" w:space="0" w:color="auto"/>
            <w:left w:val="none" w:sz="0" w:space="0" w:color="auto"/>
            <w:bottom w:val="none" w:sz="0" w:space="0" w:color="auto"/>
            <w:right w:val="none" w:sz="0" w:space="0" w:color="auto"/>
          </w:divBdr>
        </w:div>
        <w:div w:id="666715789">
          <w:marLeft w:val="480"/>
          <w:marRight w:val="0"/>
          <w:marTop w:val="0"/>
          <w:marBottom w:val="0"/>
          <w:divBdr>
            <w:top w:val="none" w:sz="0" w:space="0" w:color="auto"/>
            <w:left w:val="none" w:sz="0" w:space="0" w:color="auto"/>
            <w:bottom w:val="none" w:sz="0" w:space="0" w:color="auto"/>
            <w:right w:val="none" w:sz="0" w:space="0" w:color="auto"/>
          </w:divBdr>
        </w:div>
        <w:div w:id="2130855647">
          <w:marLeft w:val="480"/>
          <w:marRight w:val="0"/>
          <w:marTop w:val="0"/>
          <w:marBottom w:val="0"/>
          <w:divBdr>
            <w:top w:val="none" w:sz="0" w:space="0" w:color="auto"/>
            <w:left w:val="none" w:sz="0" w:space="0" w:color="auto"/>
            <w:bottom w:val="none" w:sz="0" w:space="0" w:color="auto"/>
            <w:right w:val="none" w:sz="0" w:space="0" w:color="auto"/>
          </w:divBdr>
        </w:div>
        <w:div w:id="804662849">
          <w:marLeft w:val="480"/>
          <w:marRight w:val="0"/>
          <w:marTop w:val="0"/>
          <w:marBottom w:val="0"/>
          <w:divBdr>
            <w:top w:val="none" w:sz="0" w:space="0" w:color="auto"/>
            <w:left w:val="none" w:sz="0" w:space="0" w:color="auto"/>
            <w:bottom w:val="none" w:sz="0" w:space="0" w:color="auto"/>
            <w:right w:val="none" w:sz="0" w:space="0" w:color="auto"/>
          </w:divBdr>
        </w:div>
        <w:div w:id="1674407897">
          <w:marLeft w:val="480"/>
          <w:marRight w:val="0"/>
          <w:marTop w:val="0"/>
          <w:marBottom w:val="0"/>
          <w:divBdr>
            <w:top w:val="none" w:sz="0" w:space="0" w:color="auto"/>
            <w:left w:val="none" w:sz="0" w:space="0" w:color="auto"/>
            <w:bottom w:val="none" w:sz="0" w:space="0" w:color="auto"/>
            <w:right w:val="none" w:sz="0" w:space="0" w:color="auto"/>
          </w:divBdr>
        </w:div>
        <w:div w:id="580607454">
          <w:marLeft w:val="480"/>
          <w:marRight w:val="0"/>
          <w:marTop w:val="0"/>
          <w:marBottom w:val="0"/>
          <w:divBdr>
            <w:top w:val="none" w:sz="0" w:space="0" w:color="auto"/>
            <w:left w:val="none" w:sz="0" w:space="0" w:color="auto"/>
            <w:bottom w:val="none" w:sz="0" w:space="0" w:color="auto"/>
            <w:right w:val="none" w:sz="0" w:space="0" w:color="auto"/>
          </w:divBdr>
        </w:div>
        <w:div w:id="68887657">
          <w:marLeft w:val="480"/>
          <w:marRight w:val="0"/>
          <w:marTop w:val="0"/>
          <w:marBottom w:val="0"/>
          <w:divBdr>
            <w:top w:val="none" w:sz="0" w:space="0" w:color="auto"/>
            <w:left w:val="none" w:sz="0" w:space="0" w:color="auto"/>
            <w:bottom w:val="none" w:sz="0" w:space="0" w:color="auto"/>
            <w:right w:val="none" w:sz="0" w:space="0" w:color="auto"/>
          </w:divBdr>
        </w:div>
        <w:div w:id="151532252">
          <w:marLeft w:val="480"/>
          <w:marRight w:val="0"/>
          <w:marTop w:val="0"/>
          <w:marBottom w:val="0"/>
          <w:divBdr>
            <w:top w:val="none" w:sz="0" w:space="0" w:color="auto"/>
            <w:left w:val="none" w:sz="0" w:space="0" w:color="auto"/>
            <w:bottom w:val="none" w:sz="0" w:space="0" w:color="auto"/>
            <w:right w:val="none" w:sz="0" w:space="0" w:color="auto"/>
          </w:divBdr>
        </w:div>
        <w:div w:id="961958284">
          <w:marLeft w:val="480"/>
          <w:marRight w:val="0"/>
          <w:marTop w:val="0"/>
          <w:marBottom w:val="0"/>
          <w:divBdr>
            <w:top w:val="none" w:sz="0" w:space="0" w:color="auto"/>
            <w:left w:val="none" w:sz="0" w:space="0" w:color="auto"/>
            <w:bottom w:val="none" w:sz="0" w:space="0" w:color="auto"/>
            <w:right w:val="none" w:sz="0" w:space="0" w:color="auto"/>
          </w:divBdr>
        </w:div>
        <w:div w:id="425075410">
          <w:marLeft w:val="480"/>
          <w:marRight w:val="0"/>
          <w:marTop w:val="0"/>
          <w:marBottom w:val="0"/>
          <w:divBdr>
            <w:top w:val="none" w:sz="0" w:space="0" w:color="auto"/>
            <w:left w:val="none" w:sz="0" w:space="0" w:color="auto"/>
            <w:bottom w:val="none" w:sz="0" w:space="0" w:color="auto"/>
            <w:right w:val="none" w:sz="0" w:space="0" w:color="auto"/>
          </w:divBdr>
        </w:div>
        <w:div w:id="2098138458">
          <w:marLeft w:val="480"/>
          <w:marRight w:val="0"/>
          <w:marTop w:val="0"/>
          <w:marBottom w:val="0"/>
          <w:divBdr>
            <w:top w:val="none" w:sz="0" w:space="0" w:color="auto"/>
            <w:left w:val="none" w:sz="0" w:space="0" w:color="auto"/>
            <w:bottom w:val="none" w:sz="0" w:space="0" w:color="auto"/>
            <w:right w:val="none" w:sz="0" w:space="0" w:color="auto"/>
          </w:divBdr>
        </w:div>
        <w:div w:id="1642806929">
          <w:marLeft w:val="480"/>
          <w:marRight w:val="0"/>
          <w:marTop w:val="0"/>
          <w:marBottom w:val="0"/>
          <w:divBdr>
            <w:top w:val="none" w:sz="0" w:space="0" w:color="auto"/>
            <w:left w:val="none" w:sz="0" w:space="0" w:color="auto"/>
            <w:bottom w:val="none" w:sz="0" w:space="0" w:color="auto"/>
            <w:right w:val="none" w:sz="0" w:space="0" w:color="auto"/>
          </w:divBdr>
        </w:div>
        <w:div w:id="1580358674">
          <w:marLeft w:val="480"/>
          <w:marRight w:val="0"/>
          <w:marTop w:val="0"/>
          <w:marBottom w:val="0"/>
          <w:divBdr>
            <w:top w:val="none" w:sz="0" w:space="0" w:color="auto"/>
            <w:left w:val="none" w:sz="0" w:space="0" w:color="auto"/>
            <w:bottom w:val="none" w:sz="0" w:space="0" w:color="auto"/>
            <w:right w:val="none" w:sz="0" w:space="0" w:color="auto"/>
          </w:divBdr>
        </w:div>
        <w:div w:id="527455507">
          <w:marLeft w:val="480"/>
          <w:marRight w:val="0"/>
          <w:marTop w:val="0"/>
          <w:marBottom w:val="0"/>
          <w:divBdr>
            <w:top w:val="none" w:sz="0" w:space="0" w:color="auto"/>
            <w:left w:val="none" w:sz="0" w:space="0" w:color="auto"/>
            <w:bottom w:val="none" w:sz="0" w:space="0" w:color="auto"/>
            <w:right w:val="none" w:sz="0" w:space="0" w:color="auto"/>
          </w:divBdr>
        </w:div>
        <w:div w:id="1104039604">
          <w:marLeft w:val="480"/>
          <w:marRight w:val="0"/>
          <w:marTop w:val="0"/>
          <w:marBottom w:val="0"/>
          <w:divBdr>
            <w:top w:val="none" w:sz="0" w:space="0" w:color="auto"/>
            <w:left w:val="none" w:sz="0" w:space="0" w:color="auto"/>
            <w:bottom w:val="none" w:sz="0" w:space="0" w:color="auto"/>
            <w:right w:val="none" w:sz="0" w:space="0" w:color="auto"/>
          </w:divBdr>
        </w:div>
        <w:div w:id="1094520709">
          <w:marLeft w:val="480"/>
          <w:marRight w:val="0"/>
          <w:marTop w:val="0"/>
          <w:marBottom w:val="0"/>
          <w:divBdr>
            <w:top w:val="none" w:sz="0" w:space="0" w:color="auto"/>
            <w:left w:val="none" w:sz="0" w:space="0" w:color="auto"/>
            <w:bottom w:val="none" w:sz="0" w:space="0" w:color="auto"/>
            <w:right w:val="none" w:sz="0" w:space="0" w:color="auto"/>
          </w:divBdr>
        </w:div>
        <w:div w:id="437062812">
          <w:marLeft w:val="480"/>
          <w:marRight w:val="0"/>
          <w:marTop w:val="0"/>
          <w:marBottom w:val="0"/>
          <w:divBdr>
            <w:top w:val="none" w:sz="0" w:space="0" w:color="auto"/>
            <w:left w:val="none" w:sz="0" w:space="0" w:color="auto"/>
            <w:bottom w:val="none" w:sz="0" w:space="0" w:color="auto"/>
            <w:right w:val="none" w:sz="0" w:space="0" w:color="auto"/>
          </w:divBdr>
        </w:div>
        <w:div w:id="1585870252">
          <w:marLeft w:val="480"/>
          <w:marRight w:val="0"/>
          <w:marTop w:val="0"/>
          <w:marBottom w:val="0"/>
          <w:divBdr>
            <w:top w:val="none" w:sz="0" w:space="0" w:color="auto"/>
            <w:left w:val="none" w:sz="0" w:space="0" w:color="auto"/>
            <w:bottom w:val="none" w:sz="0" w:space="0" w:color="auto"/>
            <w:right w:val="none" w:sz="0" w:space="0" w:color="auto"/>
          </w:divBdr>
        </w:div>
        <w:div w:id="1328941811">
          <w:marLeft w:val="480"/>
          <w:marRight w:val="0"/>
          <w:marTop w:val="0"/>
          <w:marBottom w:val="0"/>
          <w:divBdr>
            <w:top w:val="none" w:sz="0" w:space="0" w:color="auto"/>
            <w:left w:val="none" w:sz="0" w:space="0" w:color="auto"/>
            <w:bottom w:val="none" w:sz="0" w:space="0" w:color="auto"/>
            <w:right w:val="none" w:sz="0" w:space="0" w:color="auto"/>
          </w:divBdr>
        </w:div>
        <w:div w:id="1520779373">
          <w:marLeft w:val="480"/>
          <w:marRight w:val="0"/>
          <w:marTop w:val="0"/>
          <w:marBottom w:val="0"/>
          <w:divBdr>
            <w:top w:val="none" w:sz="0" w:space="0" w:color="auto"/>
            <w:left w:val="none" w:sz="0" w:space="0" w:color="auto"/>
            <w:bottom w:val="none" w:sz="0" w:space="0" w:color="auto"/>
            <w:right w:val="none" w:sz="0" w:space="0" w:color="auto"/>
          </w:divBdr>
        </w:div>
        <w:div w:id="16784301">
          <w:marLeft w:val="480"/>
          <w:marRight w:val="0"/>
          <w:marTop w:val="0"/>
          <w:marBottom w:val="0"/>
          <w:divBdr>
            <w:top w:val="none" w:sz="0" w:space="0" w:color="auto"/>
            <w:left w:val="none" w:sz="0" w:space="0" w:color="auto"/>
            <w:bottom w:val="none" w:sz="0" w:space="0" w:color="auto"/>
            <w:right w:val="none" w:sz="0" w:space="0" w:color="auto"/>
          </w:divBdr>
        </w:div>
        <w:div w:id="236980781">
          <w:marLeft w:val="480"/>
          <w:marRight w:val="0"/>
          <w:marTop w:val="0"/>
          <w:marBottom w:val="0"/>
          <w:divBdr>
            <w:top w:val="none" w:sz="0" w:space="0" w:color="auto"/>
            <w:left w:val="none" w:sz="0" w:space="0" w:color="auto"/>
            <w:bottom w:val="none" w:sz="0" w:space="0" w:color="auto"/>
            <w:right w:val="none" w:sz="0" w:space="0" w:color="auto"/>
          </w:divBdr>
        </w:div>
        <w:div w:id="938221969">
          <w:marLeft w:val="480"/>
          <w:marRight w:val="0"/>
          <w:marTop w:val="0"/>
          <w:marBottom w:val="0"/>
          <w:divBdr>
            <w:top w:val="none" w:sz="0" w:space="0" w:color="auto"/>
            <w:left w:val="none" w:sz="0" w:space="0" w:color="auto"/>
            <w:bottom w:val="none" w:sz="0" w:space="0" w:color="auto"/>
            <w:right w:val="none" w:sz="0" w:space="0" w:color="auto"/>
          </w:divBdr>
        </w:div>
        <w:div w:id="961115387">
          <w:marLeft w:val="480"/>
          <w:marRight w:val="0"/>
          <w:marTop w:val="0"/>
          <w:marBottom w:val="0"/>
          <w:divBdr>
            <w:top w:val="none" w:sz="0" w:space="0" w:color="auto"/>
            <w:left w:val="none" w:sz="0" w:space="0" w:color="auto"/>
            <w:bottom w:val="none" w:sz="0" w:space="0" w:color="auto"/>
            <w:right w:val="none" w:sz="0" w:space="0" w:color="auto"/>
          </w:divBdr>
        </w:div>
        <w:div w:id="2071923383">
          <w:marLeft w:val="480"/>
          <w:marRight w:val="0"/>
          <w:marTop w:val="0"/>
          <w:marBottom w:val="0"/>
          <w:divBdr>
            <w:top w:val="none" w:sz="0" w:space="0" w:color="auto"/>
            <w:left w:val="none" w:sz="0" w:space="0" w:color="auto"/>
            <w:bottom w:val="none" w:sz="0" w:space="0" w:color="auto"/>
            <w:right w:val="none" w:sz="0" w:space="0" w:color="auto"/>
          </w:divBdr>
        </w:div>
        <w:div w:id="2037148382">
          <w:marLeft w:val="480"/>
          <w:marRight w:val="0"/>
          <w:marTop w:val="0"/>
          <w:marBottom w:val="0"/>
          <w:divBdr>
            <w:top w:val="none" w:sz="0" w:space="0" w:color="auto"/>
            <w:left w:val="none" w:sz="0" w:space="0" w:color="auto"/>
            <w:bottom w:val="none" w:sz="0" w:space="0" w:color="auto"/>
            <w:right w:val="none" w:sz="0" w:space="0" w:color="auto"/>
          </w:divBdr>
        </w:div>
        <w:div w:id="1385257469">
          <w:marLeft w:val="480"/>
          <w:marRight w:val="0"/>
          <w:marTop w:val="0"/>
          <w:marBottom w:val="0"/>
          <w:divBdr>
            <w:top w:val="none" w:sz="0" w:space="0" w:color="auto"/>
            <w:left w:val="none" w:sz="0" w:space="0" w:color="auto"/>
            <w:bottom w:val="none" w:sz="0" w:space="0" w:color="auto"/>
            <w:right w:val="none" w:sz="0" w:space="0" w:color="auto"/>
          </w:divBdr>
        </w:div>
        <w:div w:id="1968662224">
          <w:marLeft w:val="480"/>
          <w:marRight w:val="0"/>
          <w:marTop w:val="0"/>
          <w:marBottom w:val="0"/>
          <w:divBdr>
            <w:top w:val="none" w:sz="0" w:space="0" w:color="auto"/>
            <w:left w:val="none" w:sz="0" w:space="0" w:color="auto"/>
            <w:bottom w:val="none" w:sz="0" w:space="0" w:color="auto"/>
            <w:right w:val="none" w:sz="0" w:space="0" w:color="auto"/>
          </w:divBdr>
        </w:div>
        <w:div w:id="1134637159">
          <w:marLeft w:val="480"/>
          <w:marRight w:val="0"/>
          <w:marTop w:val="0"/>
          <w:marBottom w:val="0"/>
          <w:divBdr>
            <w:top w:val="none" w:sz="0" w:space="0" w:color="auto"/>
            <w:left w:val="none" w:sz="0" w:space="0" w:color="auto"/>
            <w:bottom w:val="none" w:sz="0" w:space="0" w:color="auto"/>
            <w:right w:val="none" w:sz="0" w:space="0" w:color="auto"/>
          </w:divBdr>
        </w:div>
        <w:div w:id="1544294300">
          <w:marLeft w:val="480"/>
          <w:marRight w:val="0"/>
          <w:marTop w:val="0"/>
          <w:marBottom w:val="0"/>
          <w:divBdr>
            <w:top w:val="none" w:sz="0" w:space="0" w:color="auto"/>
            <w:left w:val="none" w:sz="0" w:space="0" w:color="auto"/>
            <w:bottom w:val="none" w:sz="0" w:space="0" w:color="auto"/>
            <w:right w:val="none" w:sz="0" w:space="0" w:color="auto"/>
          </w:divBdr>
        </w:div>
        <w:div w:id="547377543">
          <w:marLeft w:val="480"/>
          <w:marRight w:val="0"/>
          <w:marTop w:val="0"/>
          <w:marBottom w:val="0"/>
          <w:divBdr>
            <w:top w:val="none" w:sz="0" w:space="0" w:color="auto"/>
            <w:left w:val="none" w:sz="0" w:space="0" w:color="auto"/>
            <w:bottom w:val="none" w:sz="0" w:space="0" w:color="auto"/>
            <w:right w:val="none" w:sz="0" w:space="0" w:color="auto"/>
          </w:divBdr>
        </w:div>
        <w:div w:id="1320189109">
          <w:marLeft w:val="480"/>
          <w:marRight w:val="0"/>
          <w:marTop w:val="0"/>
          <w:marBottom w:val="0"/>
          <w:divBdr>
            <w:top w:val="none" w:sz="0" w:space="0" w:color="auto"/>
            <w:left w:val="none" w:sz="0" w:space="0" w:color="auto"/>
            <w:bottom w:val="none" w:sz="0" w:space="0" w:color="auto"/>
            <w:right w:val="none" w:sz="0" w:space="0" w:color="auto"/>
          </w:divBdr>
        </w:div>
        <w:div w:id="1215045105">
          <w:marLeft w:val="480"/>
          <w:marRight w:val="0"/>
          <w:marTop w:val="0"/>
          <w:marBottom w:val="0"/>
          <w:divBdr>
            <w:top w:val="none" w:sz="0" w:space="0" w:color="auto"/>
            <w:left w:val="none" w:sz="0" w:space="0" w:color="auto"/>
            <w:bottom w:val="none" w:sz="0" w:space="0" w:color="auto"/>
            <w:right w:val="none" w:sz="0" w:space="0" w:color="auto"/>
          </w:divBdr>
        </w:div>
        <w:div w:id="1977950439">
          <w:marLeft w:val="480"/>
          <w:marRight w:val="0"/>
          <w:marTop w:val="0"/>
          <w:marBottom w:val="0"/>
          <w:divBdr>
            <w:top w:val="none" w:sz="0" w:space="0" w:color="auto"/>
            <w:left w:val="none" w:sz="0" w:space="0" w:color="auto"/>
            <w:bottom w:val="none" w:sz="0" w:space="0" w:color="auto"/>
            <w:right w:val="none" w:sz="0" w:space="0" w:color="auto"/>
          </w:divBdr>
        </w:div>
        <w:div w:id="675772619">
          <w:marLeft w:val="480"/>
          <w:marRight w:val="0"/>
          <w:marTop w:val="0"/>
          <w:marBottom w:val="0"/>
          <w:divBdr>
            <w:top w:val="none" w:sz="0" w:space="0" w:color="auto"/>
            <w:left w:val="none" w:sz="0" w:space="0" w:color="auto"/>
            <w:bottom w:val="none" w:sz="0" w:space="0" w:color="auto"/>
            <w:right w:val="none" w:sz="0" w:space="0" w:color="auto"/>
          </w:divBdr>
        </w:div>
        <w:div w:id="108352661">
          <w:marLeft w:val="480"/>
          <w:marRight w:val="0"/>
          <w:marTop w:val="0"/>
          <w:marBottom w:val="0"/>
          <w:divBdr>
            <w:top w:val="none" w:sz="0" w:space="0" w:color="auto"/>
            <w:left w:val="none" w:sz="0" w:space="0" w:color="auto"/>
            <w:bottom w:val="none" w:sz="0" w:space="0" w:color="auto"/>
            <w:right w:val="none" w:sz="0" w:space="0" w:color="auto"/>
          </w:divBdr>
        </w:div>
        <w:div w:id="105317791">
          <w:marLeft w:val="480"/>
          <w:marRight w:val="0"/>
          <w:marTop w:val="0"/>
          <w:marBottom w:val="0"/>
          <w:divBdr>
            <w:top w:val="none" w:sz="0" w:space="0" w:color="auto"/>
            <w:left w:val="none" w:sz="0" w:space="0" w:color="auto"/>
            <w:bottom w:val="none" w:sz="0" w:space="0" w:color="auto"/>
            <w:right w:val="none" w:sz="0" w:space="0" w:color="auto"/>
          </w:divBdr>
        </w:div>
        <w:div w:id="486097336">
          <w:marLeft w:val="480"/>
          <w:marRight w:val="0"/>
          <w:marTop w:val="0"/>
          <w:marBottom w:val="0"/>
          <w:divBdr>
            <w:top w:val="none" w:sz="0" w:space="0" w:color="auto"/>
            <w:left w:val="none" w:sz="0" w:space="0" w:color="auto"/>
            <w:bottom w:val="none" w:sz="0" w:space="0" w:color="auto"/>
            <w:right w:val="none" w:sz="0" w:space="0" w:color="auto"/>
          </w:divBdr>
        </w:div>
        <w:div w:id="120345377">
          <w:marLeft w:val="480"/>
          <w:marRight w:val="0"/>
          <w:marTop w:val="0"/>
          <w:marBottom w:val="0"/>
          <w:divBdr>
            <w:top w:val="none" w:sz="0" w:space="0" w:color="auto"/>
            <w:left w:val="none" w:sz="0" w:space="0" w:color="auto"/>
            <w:bottom w:val="none" w:sz="0" w:space="0" w:color="auto"/>
            <w:right w:val="none" w:sz="0" w:space="0" w:color="auto"/>
          </w:divBdr>
        </w:div>
        <w:div w:id="1291278711">
          <w:marLeft w:val="480"/>
          <w:marRight w:val="0"/>
          <w:marTop w:val="0"/>
          <w:marBottom w:val="0"/>
          <w:divBdr>
            <w:top w:val="none" w:sz="0" w:space="0" w:color="auto"/>
            <w:left w:val="none" w:sz="0" w:space="0" w:color="auto"/>
            <w:bottom w:val="none" w:sz="0" w:space="0" w:color="auto"/>
            <w:right w:val="none" w:sz="0" w:space="0" w:color="auto"/>
          </w:divBdr>
        </w:div>
        <w:div w:id="163590338">
          <w:marLeft w:val="480"/>
          <w:marRight w:val="0"/>
          <w:marTop w:val="0"/>
          <w:marBottom w:val="0"/>
          <w:divBdr>
            <w:top w:val="none" w:sz="0" w:space="0" w:color="auto"/>
            <w:left w:val="none" w:sz="0" w:space="0" w:color="auto"/>
            <w:bottom w:val="none" w:sz="0" w:space="0" w:color="auto"/>
            <w:right w:val="none" w:sz="0" w:space="0" w:color="auto"/>
          </w:divBdr>
        </w:div>
        <w:div w:id="2070877068">
          <w:marLeft w:val="480"/>
          <w:marRight w:val="0"/>
          <w:marTop w:val="0"/>
          <w:marBottom w:val="0"/>
          <w:divBdr>
            <w:top w:val="none" w:sz="0" w:space="0" w:color="auto"/>
            <w:left w:val="none" w:sz="0" w:space="0" w:color="auto"/>
            <w:bottom w:val="none" w:sz="0" w:space="0" w:color="auto"/>
            <w:right w:val="none" w:sz="0" w:space="0" w:color="auto"/>
          </w:divBdr>
        </w:div>
        <w:div w:id="1313488414">
          <w:marLeft w:val="480"/>
          <w:marRight w:val="0"/>
          <w:marTop w:val="0"/>
          <w:marBottom w:val="0"/>
          <w:divBdr>
            <w:top w:val="none" w:sz="0" w:space="0" w:color="auto"/>
            <w:left w:val="none" w:sz="0" w:space="0" w:color="auto"/>
            <w:bottom w:val="none" w:sz="0" w:space="0" w:color="auto"/>
            <w:right w:val="none" w:sz="0" w:space="0" w:color="auto"/>
          </w:divBdr>
        </w:div>
        <w:div w:id="323706518">
          <w:marLeft w:val="480"/>
          <w:marRight w:val="0"/>
          <w:marTop w:val="0"/>
          <w:marBottom w:val="0"/>
          <w:divBdr>
            <w:top w:val="none" w:sz="0" w:space="0" w:color="auto"/>
            <w:left w:val="none" w:sz="0" w:space="0" w:color="auto"/>
            <w:bottom w:val="none" w:sz="0" w:space="0" w:color="auto"/>
            <w:right w:val="none" w:sz="0" w:space="0" w:color="auto"/>
          </w:divBdr>
        </w:div>
        <w:div w:id="1423065196">
          <w:marLeft w:val="480"/>
          <w:marRight w:val="0"/>
          <w:marTop w:val="0"/>
          <w:marBottom w:val="0"/>
          <w:divBdr>
            <w:top w:val="none" w:sz="0" w:space="0" w:color="auto"/>
            <w:left w:val="none" w:sz="0" w:space="0" w:color="auto"/>
            <w:bottom w:val="none" w:sz="0" w:space="0" w:color="auto"/>
            <w:right w:val="none" w:sz="0" w:space="0" w:color="auto"/>
          </w:divBdr>
        </w:div>
        <w:div w:id="1823035008">
          <w:marLeft w:val="480"/>
          <w:marRight w:val="0"/>
          <w:marTop w:val="0"/>
          <w:marBottom w:val="0"/>
          <w:divBdr>
            <w:top w:val="none" w:sz="0" w:space="0" w:color="auto"/>
            <w:left w:val="none" w:sz="0" w:space="0" w:color="auto"/>
            <w:bottom w:val="none" w:sz="0" w:space="0" w:color="auto"/>
            <w:right w:val="none" w:sz="0" w:space="0" w:color="auto"/>
          </w:divBdr>
        </w:div>
        <w:div w:id="1274434215">
          <w:marLeft w:val="480"/>
          <w:marRight w:val="0"/>
          <w:marTop w:val="0"/>
          <w:marBottom w:val="0"/>
          <w:divBdr>
            <w:top w:val="none" w:sz="0" w:space="0" w:color="auto"/>
            <w:left w:val="none" w:sz="0" w:space="0" w:color="auto"/>
            <w:bottom w:val="none" w:sz="0" w:space="0" w:color="auto"/>
            <w:right w:val="none" w:sz="0" w:space="0" w:color="auto"/>
          </w:divBdr>
        </w:div>
        <w:div w:id="737483838">
          <w:marLeft w:val="480"/>
          <w:marRight w:val="0"/>
          <w:marTop w:val="0"/>
          <w:marBottom w:val="0"/>
          <w:divBdr>
            <w:top w:val="none" w:sz="0" w:space="0" w:color="auto"/>
            <w:left w:val="none" w:sz="0" w:space="0" w:color="auto"/>
            <w:bottom w:val="none" w:sz="0" w:space="0" w:color="auto"/>
            <w:right w:val="none" w:sz="0" w:space="0" w:color="auto"/>
          </w:divBdr>
        </w:div>
        <w:div w:id="219369634">
          <w:marLeft w:val="480"/>
          <w:marRight w:val="0"/>
          <w:marTop w:val="0"/>
          <w:marBottom w:val="0"/>
          <w:divBdr>
            <w:top w:val="none" w:sz="0" w:space="0" w:color="auto"/>
            <w:left w:val="none" w:sz="0" w:space="0" w:color="auto"/>
            <w:bottom w:val="none" w:sz="0" w:space="0" w:color="auto"/>
            <w:right w:val="none" w:sz="0" w:space="0" w:color="auto"/>
          </w:divBdr>
        </w:div>
      </w:divsChild>
    </w:div>
    <w:div w:id="1081024007">
      <w:bodyDiv w:val="1"/>
      <w:marLeft w:val="0"/>
      <w:marRight w:val="0"/>
      <w:marTop w:val="0"/>
      <w:marBottom w:val="0"/>
      <w:divBdr>
        <w:top w:val="none" w:sz="0" w:space="0" w:color="auto"/>
        <w:left w:val="none" w:sz="0" w:space="0" w:color="auto"/>
        <w:bottom w:val="none" w:sz="0" w:space="0" w:color="auto"/>
        <w:right w:val="none" w:sz="0" w:space="0" w:color="auto"/>
      </w:divBdr>
    </w:div>
    <w:div w:id="1082795089">
      <w:bodyDiv w:val="1"/>
      <w:marLeft w:val="0"/>
      <w:marRight w:val="0"/>
      <w:marTop w:val="0"/>
      <w:marBottom w:val="0"/>
      <w:divBdr>
        <w:top w:val="none" w:sz="0" w:space="0" w:color="auto"/>
        <w:left w:val="none" w:sz="0" w:space="0" w:color="auto"/>
        <w:bottom w:val="none" w:sz="0" w:space="0" w:color="auto"/>
        <w:right w:val="none" w:sz="0" w:space="0" w:color="auto"/>
      </w:divBdr>
    </w:div>
    <w:div w:id="1083336896">
      <w:bodyDiv w:val="1"/>
      <w:marLeft w:val="0"/>
      <w:marRight w:val="0"/>
      <w:marTop w:val="0"/>
      <w:marBottom w:val="0"/>
      <w:divBdr>
        <w:top w:val="none" w:sz="0" w:space="0" w:color="auto"/>
        <w:left w:val="none" w:sz="0" w:space="0" w:color="auto"/>
        <w:bottom w:val="none" w:sz="0" w:space="0" w:color="auto"/>
        <w:right w:val="none" w:sz="0" w:space="0" w:color="auto"/>
      </w:divBdr>
    </w:div>
    <w:div w:id="1083526262">
      <w:bodyDiv w:val="1"/>
      <w:marLeft w:val="0"/>
      <w:marRight w:val="0"/>
      <w:marTop w:val="0"/>
      <w:marBottom w:val="0"/>
      <w:divBdr>
        <w:top w:val="none" w:sz="0" w:space="0" w:color="auto"/>
        <w:left w:val="none" w:sz="0" w:space="0" w:color="auto"/>
        <w:bottom w:val="none" w:sz="0" w:space="0" w:color="auto"/>
        <w:right w:val="none" w:sz="0" w:space="0" w:color="auto"/>
      </w:divBdr>
    </w:div>
    <w:div w:id="1084572858">
      <w:bodyDiv w:val="1"/>
      <w:marLeft w:val="0"/>
      <w:marRight w:val="0"/>
      <w:marTop w:val="0"/>
      <w:marBottom w:val="0"/>
      <w:divBdr>
        <w:top w:val="none" w:sz="0" w:space="0" w:color="auto"/>
        <w:left w:val="none" w:sz="0" w:space="0" w:color="auto"/>
        <w:bottom w:val="none" w:sz="0" w:space="0" w:color="auto"/>
        <w:right w:val="none" w:sz="0" w:space="0" w:color="auto"/>
      </w:divBdr>
    </w:div>
    <w:div w:id="1086343087">
      <w:bodyDiv w:val="1"/>
      <w:marLeft w:val="0"/>
      <w:marRight w:val="0"/>
      <w:marTop w:val="0"/>
      <w:marBottom w:val="0"/>
      <w:divBdr>
        <w:top w:val="none" w:sz="0" w:space="0" w:color="auto"/>
        <w:left w:val="none" w:sz="0" w:space="0" w:color="auto"/>
        <w:bottom w:val="none" w:sz="0" w:space="0" w:color="auto"/>
        <w:right w:val="none" w:sz="0" w:space="0" w:color="auto"/>
      </w:divBdr>
    </w:div>
    <w:div w:id="1086345764">
      <w:bodyDiv w:val="1"/>
      <w:marLeft w:val="0"/>
      <w:marRight w:val="0"/>
      <w:marTop w:val="0"/>
      <w:marBottom w:val="0"/>
      <w:divBdr>
        <w:top w:val="none" w:sz="0" w:space="0" w:color="auto"/>
        <w:left w:val="none" w:sz="0" w:space="0" w:color="auto"/>
        <w:bottom w:val="none" w:sz="0" w:space="0" w:color="auto"/>
        <w:right w:val="none" w:sz="0" w:space="0" w:color="auto"/>
      </w:divBdr>
    </w:div>
    <w:div w:id="1086456563">
      <w:bodyDiv w:val="1"/>
      <w:marLeft w:val="0"/>
      <w:marRight w:val="0"/>
      <w:marTop w:val="0"/>
      <w:marBottom w:val="0"/>
      <w:divBdr>
        <w:top w:val="none" w:sz="0" w:space="0" w:color="auto"/>
        <w:left w:val="none" w:sz="0" w:space="0" w:color="auto"/>
        <w:bottom w:val="none" w:sz="0" w:space="0" w:color="auto"/>
        <w:right w:val="none" w:sz="0" w:space="0" w:color="auto"/>
      </w:divBdr>
    </w:div>
    <w:div w:id="1088117426">
      <w:bodyDiv w:val="1"/>
      <w:marLeft w:val="0"/>
      <w:marRight w:val="0"/>
      <w:marTop w:val="0"/>
      <w:marBottom w:val="0"/>
      <w:divBdr>
        <w:top w:val="none" w:sz="0" w:space="0" w:color="auto"/>
        <w:left w:val="none" w:sz="0" w:space="0" w:color="auto"/>
        <w:bottom w:val="none" w:sz="0" w:space="0" w:color="auto"/>
        <w:right w:val="none" w:sz="0" w:space="0" w:color="auto"/>
      </w:divBdr>
    </w:div>
    <w:div w:id="1088889452">
      <w:bodyDiv w:val="1"/>
      <w:marLeft w:val="0"/>
      <w:marRight w:val="0"/>
      <w:marTop w:val="0"/>
      <w:marBottom w:val="0"/>
      <w:divBdr>
        <w:top w:val="none" w:sz="0" w:space="0" w:color="auto"/>
        <w:left w:val="none" w:sz="0" w:space="0" w:color="auto"/>
        <w:bottom w:val="none" w:sz="0" w:space="0" w:color="auto"/>
        <w:right w:val="none" w:sz="0" w:space="0" w:color="auto"/>
      </w:divBdr>
    </w:div>
    <w:div w:id="1089161341">
      <w:bodyDiv w:val="1"/>
      <w:marLeft w:val="0"/>
      <w:marRight w:val="0"/>
      <w:marTop w:val="0"/>
      <w:marBottom w:val="0"/>
      <w:divBdr>
        <w:top w:val="none" w:sz="0" w:space="0" w:color="auto"/>
        <w:left w:val="none" w:sz="0" w:space="0" w:color="auto"/>
        <w:bottom w:val="none" w:sz="0" w:space="0" w:color="auto"/>
        <w:right w:val="none" w:sz="0" w:space="0" w:color="auto"/>
      </w:divBdr>
    </w:div>
    <w:div w:id="1092897499">
      <w:bodyDiv w:val="1"/>
      <w:marLeft w:val="0"/>
      <w:marRight w:val="0"/>
      <w:marTop w:val="0"/>
      <w:marBottom w:val="0"/>
      <w:divBdr>
        <w:top w:val="none" w:sz="0" w:space="0" w:color="auto"/>
        <w:left w:val="none" w:sz="0" w:space="0" w:color="auto"/>
        <w:bottom w:val="none" w:sz="0" w:space="0" w:color="auto"/>
        <w:right w:val="none" w:sz="0" w:space="0" w:color="auto"/>
      </w:divBdr>
    </w:div>
    <w:div w:id="1095058238">
      <w:bodyDiv w:val="1"/>
      <w:marLeft w:val="0"/>
      <w:marRight w:val="0"/>
      <w:marTop w:val="0"/>
      <w:marBottom w:val="0"/>
      <w:divBdr>
        <w:top w:val="none" w:sz="0" w:space="0" w:color="auto"/>
        <w:left w:val="none" w:sz="0" w:space="0" w:color="auto"/>
        <w:bottom w:val="none" w:sz="0" w:space="0" w:color="auto"/>
        <w:right w:val="none" w:sz="0" w:space="0" w:color="auto"/>
      </w:divBdr>
    </w:div>
    <w:div w:id="1096942013">
      <w:bodyDiv w:val="1"/>
      <w:marLeft w:val="0"/>
      <w:marRight w:val="0"/>
      <w:marTop w:val="0"/>
      <w:marBottom w:val="0"/>
      <w:divBdr>
        <w:top w:val="none" w:sz="0" w:space="0" w:color="auto"/>
        <w:left w:val="none" w:sz="0" w:space="0" w:color="auto"/>
        <w:bottom w:val="none" w:sz="0" w:space="0" w:color="auto"/>
        <w:right w:val="none" w:sz="0" w:space="0" w:color="auto"/>
      </w:divBdr>
    </w:div>
    <w:div w:id="1097138853">
      <w:bodyDiv w:val="1"/>
      <w:marLeft w:val="0"/>
      <w:marRight w:val="0"/>
      <w:marTop w:val="0"/>
      <w:marBottom w:val="0"/>
      <w:divBdr>
        <w:top w:val="none" w:sz="0" w:space="0" w:color="auto"/>
        <w:left w:val="none" w:sz="0" w:space="0" w:color="auto"/>
        <w:bottom w:val="none" w:sz="0" w:space="0" w:color="auto"/>
        <w:right w:val="none" w:sz="0" w:space="0" w:color="auto"/>
      </w:divBdr>
    </w:div>
    <w:div w:id="1097598668">
      <w:bodyDiv w:val="1"/>
      <w:marLeft w:val="0"/>
      <w:marRight w:val="0"/>
      <w:marTop w:val="0"/>
      <w:marBottom w:val="0"/>
      <w:divBdr>
        <w:top w:val="none" w:sz="0" w:space="0" w:color="auto"/>
        <w:left w:val="none" w:sz="0" w:space="0" w:color="auto"/>
        <w:bottom w:val="none" w:sz="0" w:space="0" w:color="auto"/>
        <w:right w:val="none" w:sz="0" w:space="0" w:color="auto"/>
      </w:divBdr>
    </w:div>
    <w:div w:id="1099451547">
      <w:bodyDiv w:val="1"/>
      <w:marLeft w:val="0"/>
      <w:marRight w:val="0"/>
      <w:marTop w:val="0"/>
      <w:marBottom w:val="0"/>
      <w:divBdr>
        <w:top w:val="none" w:sz="0" w:space="0" w:color="auto"/>
        <w:left w:val="none" w:sz="0" w:space="0" w:color="auto"/>
        <w:bottom w:val="none" w:sz="0" w:space="0" w:color="auto"/>
        <w:right w:val="none" w:sz="0" w:space="0" w:color="auto"/>
      </w:divBdr>
    </w:div>
    <w:div w:id="1099981090">
      <w:bodyDiv w:val="1"/>
      <w:marLeft w:val="0"/>
      <w:marRight w:val="0"/>
      <w:marTop w:val="0"/>
      <w:marBottom w:val="0"/>
      <w:divBdr>
        <w:top w:val="none" w:sz="0" w:space="0" w:color="auto"/>
        <w:left w:val="none" w:sz="0" w:space="0" w:color="auto"/>
        <w:bottom w:val="none" w:sz="0" w:space="0" w:color="auto"/>
        <w:right w:val="none" w:sz="0" w:space="0" w:color="auto"/>
      </w:divBdr>
    </w:div>
    <w:div w:id="1101411247">
      <w:bodyDiv w:val="1"/>
      <w:marLeft w:val="0"/>
      <w:marRight w:val="0"/>
      <w:marTop w:val="0"/>
      <w:marBottom w:val="0"/>
      <w:divBdr>
        <w:top w:val="none" w:sz="0" w:space="0" w:color="auto"/>
        <w:left w:val="none" w:sz="0" w:space="0" w:color="auto"/>
        <w:bottom w:val="none" w:sz="0" w:space="0" w:color="auto"/>
        <w:right w:val="none" w:sz="0" w:space="0" w:color="auto"/>
      </w:divBdr>
    </w:div>
    <w:div w:id="1101727347">
      <w:bodyDiv w:val="1"/>
      <w:marLeft w:val="0"/>
      <w:marRight w:val="0"/>
      <w:marTop w:val="0"/>
      <w:marBottom w:val="0"/>
      <w:divBdr>
        <w:top w:val="none" w:sz="0" w:space="0" w:color="auto"/>
        <w:left w:val="none" w:sz="0" w:space="0" w:color="auto"/>
        <w:bottom w:val="none" w:sz="0" w:space="0" w:color="auto"/>
        <w:right w:val="none" w:sz="0" w:space="0" w:color="auto"/>
      </w:divBdr>
    </w:div>
    <w:div w:id="1103112986">
      <w:bodyDiv w:val="1"/>
      <w:marLeft w:val="0"/>
      <w:marRight w:val="0"/>
      <w:marTop w:val="0"/>
      <w:marBottom w:val="0"/>
      <w:divBdr>
        <w:top w:val="none" w:sz="0" w:space="0" w:color="auto"/>
        <w:left w:val="none" w:sz="0" w:space="0" w:color="auto"/>
        <w:bottom w:val="none" w:sz="0" w:space="0" w:color="auto"/>
        <w:right w:val="none" w:sz="0" w:space="0" w:color="auto"/>
      </w:divBdr>
    </w:div>
    <w:div w:id="1103184269">
      <w:bodyDiv w:val="1"/>
      <w:marLeft w:val="0"/>
      <w:marRight w:val="0"/>
      <w:marTop w:val="0"/>
      <w:marBottom w:val="0"/>
      <w:divBdr>
        <w:top w:val="none" w:sz="0" w:space="0" w:color="auto"/>
        <w:left w:val="none" w:sz="0" w:space="0" w:color="auto"/>
        <w:bottom w:val="none" w:sz="0" w:space="0" w:color="auto"/>
        <w:right w:val="none" w:sz="0" w:space="0" w:color="auto"/>
      </w:divBdr>
    </w:div>
    <w:div w:id="1104421227">
      <w:bodyDiv w:val="1"/>
      <w:marLeft w:val="0"/>
      <w:marRight w:val="0"/>
      <w:marTop w:val="0"/>
      <w:marBottom w:val="0"/>
      <w:divBdr>
        <w:top w:val="none" w:sz="0" w:space="0" w:color="auto"/>
        <w:left w:val="none" w:sz="0" w:space="0" w:color="auto"/>
        <w:bottom w:val="none" w:sz="0" w:space="0" w:color="auto"/>
        <w:right w:val="none" w:sz="0" w:space="0" w:color="auto"/>
      </w:divBdr>
    </w:div>
    <w:div w:id="1105003443">
      <w:bodyDiv w:val="1"/>
      <w:marLeft w:val="0"/>
      <w:marRight w:val="0"/>
      <w:marTop w:val="0"/>
      <w:marBottom w:val="0"/>
      <w:divBdr>
        <w:top w:val="none" w:sz="0" w:space="0" w:color="auto"/>
        <w:left w:val="none" w:sz="0" w:space="0" w:color="auto"/>
        <w:bottom w:val="none" w:sz="0" w:space="0" w:color="auto"/>
        <w:right w:val="none" w:sz="0" w:space="0" w:color="auto"/>
      </w:divBdr>
    </w:div>
    <w:div w:id="1105270732">
      <w:bodyDiv w:val="1"/>
      <w:marLeft w:val="0"/>
      <w:marRight w:val="0"/>
      <w:marTop w:val="0"/>
      <w:marBottom w:val="0"/>
      <w:divBdr>
        <w:top w:val="none" w:sz="0" w:space="0" w:color="auto"/>
        <w:left w:val="none" w:sz="0" w:space="0" w:color="auto"/>
        <w:bottom w:val="none" w:sz="0" w:space="0" w:color="auto"/>
        <w:right w:val="none" w:sz="0" w:space="0" w:color="auto"/>
      </w:divBdr>
    </w:div>
    <w:div w:id="1105493216">
      <w:bodyDiv w:val="1"/>
      <w:marLeft w:val="0"/>
      <w:marRight w:val="0"/>
      <w:marTop w:val="0"/>
      <w:marBottom w:val="0"/>
      <w:divBdr>
        <w:top w:val="none" w:sz="0" w:space="0" w:color="auto"/>
        <w:left w:val="none" w:sz="0" w:space="0" w:color="auto"/>
        <w:bottom w:val="none" w:sz="0" w:space="0" w:color="auto"/>
        <w:right w:val="none" w:sz="0" w:space="0" w:color="auto"/>
      </w:divBdr>
    </w:div>
    <w:div w:id="1106509944">
      <w:bodyDiv w:val="1"/>
      <w:marLeft w:val="0"/>
      <w:marRight w:val="0"/>
      <w:marTop w:val="0"/>
      <w:marBottom w:val="0"/>
      <w:divBdr>
        <w:top w:val="none" w:sz="0" w:space="0" w:color="auto"/>
        <w:left w:val="none" w:sz="0" w:space="0" w:color="auto"/>
        <w:bottom w:val="none" w:sz="0" w:space="0" w:color="auto"/>
        <w:right w:val="none" w:sz="0" w:space="0" w:color="auto"/>
      </w:divBdr>
    </w:div>
    <w:div w:id="1107236651">
      <w:bodyDiv w:val="1"/>
      <w:marLeft w:val="0"/>
      <w:marRight w:val="0"/>
      <w:marTop w:val="0"/>
      <w:marBottom w:val="0"/>
      <w:divBdr>
        <w:top w:val="none" w:sz="0" w:space="0" w:color="auto"/>
        <w:left w:val="none" w:sz="0" w:space="0" w:color="auto"/>
        <w:bottom w:val="none" w:sz="0" w:space="0" w:color="auto"/>
        <w:right w:val="none" w:sz="0" w:space="0" w:color="auto"/>
      </w:divBdr>
    </w:div>
    <w:div w:id="1108894626">
      <w:bodyDiv w:val="1"/>
      <w:marLeft w:val="0"/>
      <w:marRight w:val="0"/>
      <w:marTop w:val="0"/>
      <w:marBottom w:val="0"/>
      <w:divBdr>
        <w:top w:val="none" w:sz="0" w:space="0" w:color="auto"/>
        <w:left w:val="none" w:sz="0" w:space="0" w:color="auto"/>
        <w:bottom w:val="none" w:sz="0" w:space="0" w:color="auto"/>
        <w:right w:val="none" w:sz="0" w:space="0" w:color="auto"/>
      </w:divBdr>
    </w:div>
    <w:div w:id="1110901629">
      <w:bodyDiv w:val="1"/>
      <w:marLeft w:val="0"/>
      <w:marRight w:val="0"/>
      <w:marTop w:val="0"/>
      <w:marBottom w:val="0"/>
      <w:divBdr>
        <w:top w:val="none" w:sz="0" w:space="0" w:color="auto"/>
        <w:left w:val="none" w:sz="0" w:space="0" w:color="auto"/>
        <w:bottom w:val="none" w:sz="0" w:space="0" w:color="auto"/>
        <w:right w:val="none" w:sz="0" w:space="0" w:color="auto"/>
      </w:divBdr>
    </w:div>
    <w:div w:id="1111976750">
      <w:bodyDiv w:val="1"/>
      <w:marLeft w:val="0"/>
      <w:marRight w:val="0"/>
      <w:marTop w:val="0"/>
      <w:marBottom w:val="0"/>
      <w:divBdr>
        <w:top w:val="none" w:sz="0" w:space="0" w:color="auto"/>
        <w:left w:val="none" w:sz="0" w:space="0" w:color="auto"/>
        <w:bottom w:val="none" w:sz="0" w:space="0" w:color="auto"/>
        <w:right w:val="none" w:sz="0" w:space="0" w:color="auto"/>
      </w:divBdr>
    </w:div>
    <w:div w:id="1113205424">
      <w:bodyDiv w:val="1"/>
      <w:marLeft w:val="0"/>
      <w:marRight w:val="0"/>
      <w:marTop w:val="0"/>
      <w:marBottom w:val="0"/>
      <w:divBdr>
        <w:top w:val="none" w:sz="0" w:space="0" w:color="auto"/>
        <w:left w:val="none" w:sz="0" w:space="0" w:color="auto"/>
        <w:bottom w:val="none" w:sz="0" w:space="0" w:color="auto"/>
        <w:right w:val="none" w:sz="0" w:space="0" w:color="auto"/>
      </w:divBdr>
    </w:div>
    <w:div w:id="1113861842">
      <w:bodyDiv w:val="1"/>
      <w:marLeft w:val="0"/>
      <w:marRight w:val="0"/>
      <w:marTop w:val="0"/>
      <w:marBottom w:val="0"/>
      <w:divBdr>
        <w:top w:val="none" w:sz="0" w:space="0" w:color="auto"/>
        <w:left w:val="none" w:sz="0" w:space="0" w:color="auto"/>
        <w:bottom w:val="none" w:sz="0" w:space="0" w:color="auto"/>
        <w:right w:val="none" w:sz="0" w:space="0" w:color="auto"/>
      </w:divBdr>
    </w:div>
    <w:div w:id="1114129879">
      <w:bodyDiv w:val="1"/>
      <w:marLeft w:val="0"/>
      <w:marRight w:val="0"/>
      <w:marTop w:val="0"/>
      <w:marBottom w:val="0"/>
      <w:divBdr>
        <w:top w:val="none" w:sz="0" w:space="0" w:color="auto"/>
        <w:left w:val="none" w:sz="0" w:space="0" w:color="auto"/>
        <w:bottom w:val="none" w:sz="0" w:space="0" w:color="auto"/>
        <w:right w:val="none" w:sz="0" w:space="0" w:color="auto"/>
      </w:divBdr>
    </w:div>
    <w:div w:id="1114791441">
      <w:bodyDiv w:val="1"/>
      <w:marLeft w:val="0"/>
      <w:marRight w:val="0"/>
      <w:marTop w:val="0"/>
      <w:marBottom w:val="0"/>
      <w:divBdr>
        <w:top w:val="none" w:sz="0" w:space="0" w:color="auto"/>
        <w:left w:val="none" w:sz="0" w:space="0" w:color="auto"/>
        <w:bottom w:val="none" w:sz="0" w:space="0" w:color="auto"/>
        <w:right w:val="none" w:sz="0" w:space="0" w:color="auto"/>
      </w:divBdr>
    </w:div>
    <w:div w:id="1116174494">
      <w:bodyDiv w:val="1"/>
      <w:marLeft w:val="0"/>
      <w:marRight w:val="0"/>
      <w:marTop w:val="0"/>
      <w:marBottom w:val="0"/>
      <w:divBdr>
        <w:top w:val="none" w:sz="0" w:space="0" w:color="auto"/>
        <w:left w:val="none" w:sz="0" w:space="0" w:color="auto"/>
        <w:bottom w:val="none" w:sz="0" w:space="0" w:color="auto"/>
        <w:right w:val="none" w:sz="0" w:space="0" w:color="auto"/>
      </w:divBdr>
    </w:div>
    <w:div w:id="1116287330">
      <w:bodyDiv w:val="1"/>
      <w:marLeft w:val="0"/>
      <w:marRight w:val="0"/>
      <w:marTop w:val="0"/>
      <w:marBottom w:val="0"/>
      <w:divBdr>
        <w:top w:val="none" w:sz="0" w:space="0" w:color="auto"/>
        <w:left w:val="none" w:sz="0" w:space="0" w:color="auto"/>
        <w:bottom w:val="none" w:sz="0" w:space="0" w:color="auto"/>
        <w:right w:val="none" w:sz="0" w:space="0" w:color="auto"/>
      </w:divBdr>
    </w:div>
    <w:div w:id="1117984350">
      <w:bodyDiv w:val="1"/>
      <w:marLeft w:val="0"/>
      <w:marRight w:val="0"/>
      <w:marTop w:val="0"/>
      <w:marBottom w:val="0"/>
      <w:divBdr>
        <w:top w:val="none" w:sz="0" w:space="0" w:color="auto"/>
        <w:left w:val="none" w:sz="0" w:space="0" w:color="auto"/>
        <w:bottom w:val="none" w:sz="0" w:space="0" w:color="auto"/>
        <w:right w:val="none" w:sz="0" w:space="0" w:color="auto"/>
      </w:divBdr>
    </w:div>
    <w:div w:id="1117986797">
      <w:bodyDiv w:val="1"/>
      <w:marLeft w:val="0"/>
      <w:marRight w:val="0"/>
      <w:marTop w:val="0"/>
      <w:marBottom w:val="0"/>
      <w:divBdr>
        <w:top w:val="none" w:sz="0" w:space="0" w:color="auto"/>
        <w:left w:val="none" w:sz="0" w:space="0" w:color="auto"/>
        <w:bottom w:val="none" w:sz="0" w:space="0" w:color="auto"/>
        <w:right w:val="none" w:sz="0" w:space="0" w:color="auto"/>
      </w:divBdr>
    </w:div>
    <w:div w:id="1118186330">
      <w:bodyDiv w:val="1"/>
      <w:marLeft w:val="0"/>
      <w:marRight w:val="0"/>
      <w:marTop w:val="0"/>
      <w:marBottom w:val="0"/>
      <w:divBdr>
        <w:top w:val="none" w:sz="0" w:space="0" w:color="auto"/>
        <w:left w:val="none" w:sz="0" w:space="0" w:color="auto"/>
        <w:bottom w:val="none" w:sz="0" w:space="0" w:color="auto"/>
        <w:right w:val="none" w:sz="0" w:space="0" w:color="auto"/>
      </w:divBdr>
    </w:div>
    <w:div w:id="1120993966">
      <w:bodyDiv w:val="1"/>
      <w:marLeft w:val="0"/>
      <w:marRight w:val="0"/>
      <w:marTop w:val="0"/>
      <w:marBottom w:val="0"/>
      <w:divBdr>
        <w:top w:val="none" w:sz="0" w:space="0" w:color="auto"/>
        <w:left w:val="none" w:sz="0" w:space="0" w:color="auto"/>
        <w:bottom w:val="none" w:sz="0" w:space="0" w:color="auto"/>
        <w:right w:val="none" w:sz="0" w:space="0" w:color="auto"/>
      </w:divBdr>
    </w:div>
    <w:div w:id="1123697585">
      <w:bodyDiv w:val="1"/>
      <w:marLeft w:val="0"/>
      <w:marRight w:val="0"/>
      <w:marTop w:val="0"/>
      <w:marBottom w:val="0"/>
      <w:divBdr>
        <w:top w:val="none" w:sz="0" w:space="0" w:color="auto"/>
        <w:left w:val="none" w:sz="0" w:space="0" w:color="auto"/>
        <w:bottom w:val="none" w:sz="0" w:space="0" w:color="auto"/>
        <w:right w:val="none" w:sz="0" w:space="0" w:color="auto"/>
      </w:divBdr>
    </w:div>
    <w:div w:id="1125388979">
      <w:bodyDiv w:val="1"/>
      <w:marLeft w:val="0"/>
      <w:marRight w:val="0"/>
      <w:marTop w:val="0"/>
      <w:marBottom w:val="0"/>
      <w:divBdr>
        <w:top w:val="none" w:sz="0" w:space="0" w:color="auto"/>
        <w:left w:val="none" w:sz="0" w:space="0" w:color="auto"/>
        <w:bottom w:val="none" w:sz="0" w:space="0" w:color="auto"/>
        <w:right w:val="none" w:sz="0" w:space="0" w:color="auto"/>
      </w:divBdr>
    </w:div>
    <w:div w:id="1126772949">
      <w:bodyDiv w:val="1"/>
      <w:marLeft w:val="0"/>
      <w:marRight w:val="0"/>
      <w:marTop w:val="0"/>
      <w:marBottom w:val="0"/>
      <w:divBdr>
        <w:top w:val="none" w:sz="0" w:space="0" w:color="auto"/>
        <w:left w:val="none" w:sz="0" w:space="0" w:color="auto"/>
        <w:bottom w:val="none" w:sz="0" w:space="0" w:color="auto"/>
        <w:right w:val="none" w:sz="0" w:space="0" w:color="auto"/>
      </w:divBdr>
    </w:div>
    <w:div w:id="1126969241">
      <w:bodyDiv w:val="1"/>
      <w:marLeft w:val="0"/>
      <w:marRight w:val="0"/>
      <w:marTop w:val="0"/>
      <w:marBottom w:val="0"/>
      <w:divBdr>
        <w:top w:val="none" w:sz="0" w:space="0" w:color="auto"/>
        <w:left w:val="none" w:sz="0" w:space="0" w:color="auto"/>
        <w:bottom w:val="none" w:sz="0" w:space="0" w:color="auto"/>
        <w:right w:val="none" w:sz="0" w:space="0" w:color="auto"/>
      </w:divBdr>
    </w:div>
    <w:div w:id="1130168942">
      <w:bodyDiv w:val="1"/>
      <w:marLeft w:val="0"/>
      <w:marRight w:val="0"/>
      <w:marTop w:val="0"/>
      <w:marBottom w:val="0"/>
      <w:divBdr>
        <w:top w:val="none" w:sz="0" w:space="0" w:color="auto"/>
        <w:left w:val="none" w:sz="0" w:space="0" w:color="auto"/>
        <w:bottom w:val="none" w:sz="0" w:space="0" w:color="auto"/>
        <w:right w:val="none" w:sz="0" w:space="0" w:color="auto"/>
      </w:divBdr>
    </w:div>
    <w:div w:id="1133448077">
      <w:bodyDiv w:val="1"/>
      <w:marLeft w:val="0"/>
      <w:marRight w:val="0"/>
      <w:marTop w:val="0"/>
      <w:marBottom w:val="0"/>
      <w:divBdr>
        <w:top w:val="none" w:sz="0" w:space="0" w:color="auto"/>
        <w:left w:val="none" w:sz="0" w:space="0" w:color="auto"/>
        <w:bottom w:val="none" w:sz="0" w:space="0" w:color="auto"/>
        <w:right w:val="none" w:sz="0" w:space="0" w:color="auto"/>
      </w:divBdr>
    </w:div>
    <w:div w:id="1134055564">
      <w:bodyDiv w:val="1"/>
      <w:marLeft w:val="0"/>
      <w:marRight w:val="0"/>
      <w:marTop w:val="0"/>
      <w:marBottom w:val="0"/>
      <w:divBdr>
        <w:top w:val="none" w:sz="0" w:space="0" w:color="auto"/>
        <w:left w:val="none" w:sz="0" w:space="0" w:color="auto"/>
        <w:bottom w:val="none" w:sz="0" w:space="0" w:color="auto"/>
        <w:right w:val="none" w:sz="0" w:space="0" w:color="auto"/>
      </w:divBdr>
    </w:div>
    <w:div w:id="1134057556">
      <w:bodyDiv w:val="1"/>
      <w:marLeft w:val="0"/>
      <w:marRight w:val="0"/>
      <w:marTop w:val="0"/>
      <w:marBottom w:val="0"/>
      <w:divBdr>
        <w:top w:val="none" w:sz="0" w:space="0" w:color="auto"/>
        <w:left w:val="none" w:sz="0" w:space="0" w:color="auto"/>
        <w:bottom w:val="none" w:sz="0" w:space="0" w:color="auto"/>
        <w:right w:val="none" w:sz="0" w:space="0" w:color="auto"/>
      </w:divBdr>
    </w:div>
    <w:div w:id="1134831198">
      <w:bodyDiv w:val="1"/>
      <w:marLeft w:val="0"/>
      <w:marRight w:val="0"/>
      <w:marTop w:val="0"/>
      <w:marBottom w:val="0"/>
      <w:divBdr>
        <w:top w:val="none" w:sz="0" w:space="0" w:color="auto"/>
        <w:left w:val="none" w:sz="0" w:space="0" w:color="auto"/>
        <w:bottom w:val="none" w:sz="0" w:space="0" w:color="auto"/>
        <w:right w:val="none" w:sz="0" w:space="0" w:color="auto"/>
      </w:divBdr>
    </w:div>
    <w:div w:id="1134907699">
      <w:bodyDiv w:val="1"/>
      <w:marLeft w:val="0"/>
      <w:marRight w:val="0"/>
      <w:marTop w:val="0"/>
      <w:marBottom w:val="0"/>
      <w:divBdr>
        <w:top w:val="none" w:sz="0" w:space="0" w:color="auto"/>
        <w:left w:val="none" w:sz="0" w:space="0" w:color="auto"/>
        <w:bottom w:val="none" w:sz="0" w:space="0" w:color="auto"/>
        <w:right w:val="none" w:sz="0" w:space="0" w:color="auto"/>
      </w:divBdr>
    </w:div>
    <w:div w:id="1136484114">
      <w:bodyDiv w:val="1"/>
      <w:marLeft w:val="0"/>
      <w:marRight w:val="0"/>
      <w:marTop w:val="0"/>
      <w:marBottom w:val="0"/>
      <w:divBdr>
        <w:top w:val="none" w:sz="0" w:space="0" w:color="auto"/>
        <w:left w:val="none" w:sz="0" w:space="0" w:color="auto"/>
        <w:bottom w:val="none" w:sz="0" w:space="0" w:color="auto"/>
        <w:right w:val="none" w:sz="0" w:space="0" w:color="auto"/>
      </w:divBdr>
    </w:div>
    <w:div w:id="1136532338">
      <w:bodyDiv w:val="1"/>
      <w:marLeft w:val="0"/>
      <w:marRight w:val="0"/>
      <w:marTop w:val="0"/>
      <w:marBottom w:val="0"/>
      <w:divBdr>
        <w:top w:val="none" w:sz="0" w:space="0" w:color="auto"/>
        <w:left w:val="none" w:sz="0" w:space="0" w:color="auto"/>
        <w:bottom w:val="none" w:sz="0" w:space="0" w:color="auto"/>
        <w:right w:val="none" w:sz="0" w:space="0" w:color="auto"/>
      </w:divBdr>
    </w:div>
    <w:div w:id="1138916769">
      <w:bodyDiv w:val="1"/>
      <w:marLeft w:val="0"/>
      <w:marRight w:val="0"/>
      <w:marTop w:val="0"/>
      <w:marBottom w:val="0"/>
      <w:divBdr>
        <w:top w:val="none" w:sz="0" w:space="0" w:color="auto"/>
        <w:left w:val="none" w:sz="0" w:space="0" w:color="auto"/>
        <w:bottom w:val="none" w:sz="0" w:space="0" w:color="auto"/>
        <w:right w:val="none" w:sz="0" w:space="0" w:color="auto"/>
      </w:divBdr>
    </w:div>
    <w:div w:id="1140421398">
      <w:bodyDiv w:val="1"/>
      <w:marLeft w:val="0"/>
      <w:marRight w:val="0"/>
      <w:marTop w:val="0"/>
      <w:marBottom w:val="0"/>
      <w:divBdr>
        <w:top w:val="none" w:sz="0" w:space="0" w:color="auto"/>
        <w:left w:val="none" w:sz="0" w:space="0" w:color="auto"/>
        <w:bottom w:val="none" w:sz="0" w:space="0" w:color="auto"/>
        <w:right w:val="none" w:sz="0" w:space="0" w:color="auto"/>
      </w:divBdr>
    </w:div>
    <w:div w:id="1144081907">
      <w:bodyDiv w:val="1"/>
      <w:marLeft w:val="0"/>
      <w:marRight w:val="0"/>
      <w:marTop w:val="0"/>
      <w:marBottom w:val="0"/>
      <w:divBdr>
        <w:top w:val="none" w:sz="0" w:space="0" w:color="auto"/>
        <w:left w:val="none" w:sz="0" w:space="0" w:color="auto"/>
        <w:bottom w:val="none" w:sz="0" w:space="0" w:color="auto"/>
        <w:right w:val="none" w:sz="0" w:space="0" w:color="auto"/>
      </w:divBdr>
    </w:div>
    <w:div w:id="1148013609">
      <w:bodyDiv w:val="1"/>
      <w:marLeft w:val="0"/>
      <w:marRight w:val="0"/>
      <w:marTop w:val="0"/>
      <w:marBottom w:val="0"/>
      <w:divBdr>
        <w:top w:val="none" w:sz="0" w:space="0" w:color="auto"/>
        <w:left w:val="none" w:sz="0" w:space="0" w:color="auto"/>
        <w:bottom w:val="none" w:sz="0" w:space="0" w:color="auto"/>
        <w:right w:val="none" w:sz="0" w:space="0" w:color="auto"/>
      </w:divBdr>
    </w:div>
    <w:div w:id="1150638870">
      <w:bodyDiv w:val="1"/>
      <w:marLeft w:val="0"/>
      <w:marRight w:val="0"/>
      <w:marTop w:val="0"/>
      <w:marBottom w:val="0"/>
      <w:divBdr>
        <w:top w:val="none" w:sz="0" w:space="0" w:color="auto"/>
        <w:left w:val="none" w:sz="0" w:space="0" w:color="auto"/>
        <w:bottom w:val="none" w:sz="0" w:space="0" w:color="auto"/>
        <w:right w:val="none" w:sz="0" w:space="0" w:color="auto"/>
      </w:divBdr>
    </w:div>
    <w:div w:id="1151797566">
      <w:bodyDiv w:val="1"/>
      <w:marLeft w:val="0"/>
      <w:marRight w:val="0"/>
      <w:marTop w:val="0"/>
      <w:marBottom w:val="0"/>
      <w:divBdr>
        <w:top w:val="none" w:sz="0" w:space="0" w:color="auto"/>
        <w:left w:val="none" w:sz="0" w:space="0" w:color="auto"/>
        <w:bottom w:val="none" w:sz="0" w:space="0" w:color="auto"/>
        <w:right w:val="none" w:sz="0" w:space="0" w:color="auto"/>
      </w:divBdr>
    </w:div>
    <w:div w:id="1153257098">
      <w:bodyDiv w:val="1"/>
      <w:marLeft w:val="0"/>
      <w:marRight w:val="0"/>
      <w:marTop w:val="0"/>
      <w:marBottom w:val="0"/>
      <w:divBdr>
        <w:top w:val="none" w:sz="0" w:space="0" w:color="auto"/>
        <w:left w:val="none" w:sz="0" w:space="0" w:color="auto"/>
        <w:bottom w:val="none" w:sz="0" w:space="0" w:color="auto"/>
        <w:right w:val="none" w:sz="0" w:space="0" w:color="auto"/>
      </w:divBdr>
    </w:div>
    <w:div w:id="1153645420">
      <w:bodyDiv w:val="1"/>
      <w:marLeft w:val="0"/>
      <w:marRight w:val="0"/>
      <w:marTop w:val="0"/>
      <w:marBottom w:val="0"/>
      <w:divBdr>
        <w:top w:val="none" w:sz="0" w:space="0" w:color="auto"/>
        <w:left w:val="none" w:sz="0" w:space="0" w:color="auto"/>
        <w:bottom w:val="none" w:sz="0" w:space="0" w:color="auto"/>
        <w:right w:val="none" w:sz="0" w:space="0" w:color="auto"/>
      </w:divBdr>
    </w:div>
    <w:div w:id="1154758283">
      <w:bodyDiv w:val="1"/>
      <w:marLeft w:val="0"/>
      <w:marRight w:val="0"/>
      <w:marTop w:val="0"/>
      <w:marBottom w:val="0"/>
      <w:divBdr>
        <w:top w:val="none" w:sz="0" w:space="0" w:color="auto"/>
        <w:left w:val="none" w:sz="0" w:space="0" w:color="auto"/>
        <w:bottom w:val="none" w:sz="0" w:space="0" w:color="auto"/>
        <w:right w:val="none" w:sz="0" w:space="0" w:color="auto"/>
      </w:divBdr>
    </w:div>
    <w:div w:id="1155685890">
      <w:bodyDiv w:val="1"/>
      <w:marLeft w:val="0"/>
      <w:marRight w:val="0"/>
      <w:marTop w:val="0"/>
      <w:marBottom w:val="0"/>
      <w:divBdr>
        <w:top w:val="none" w:sz="0" w:space="0" w:color="auto"/>
        <w:left w:val="none" w:sz="0" w:space="0" w:color="auto"/>
        <w:bottom w:val="none" w:sz="0" w:space="0" w:color="auto"/>
        <w:right w:val="none" w:sz="0" w:space="0" w:color="auto"/>
      </w:divBdr>
    </w:div>
    <w:div w:id="1157266216">
      <w:bodyDiv w:val="1"/>
      <w:marLeft w:val="0"/>
      <w:marRight w:val="0"/>
      <w:marTop w:val="0"/>
      <w:marBottom w:val="0"/>
      <w:divBdr>
        <w:top w:val="none" w:sz="0" w:space="0" w:color="auto"/>
        <w:left w:val="none" w:sz="0" w:space="0" w:color="auto"/>
        <w:bottom w:val="none" w:sz="0" w:space="0" w:color="auto"/>
        <w:right w:val="none" w:sz="0" w:space="0" w:color="auto"/>
      </w:divBdr>
    </w:div>
    <w:div w:id="1160148725">
      <w:bodyDiv w:val="1"/>
      <w:marLeft w:val="0"/>
      <w:marRight w:val="0"/>
      <w:marTop w:val="0"/>
      <w:marBottom w:val="0"/>
      <w:divBdr>
        <w:top w:val="none" w:sz="0" w:space="0" w:color="auto"/>
        <w:left w:val="none" w:sz="0" w:space="0" w:color="auto"/>
        <w:bottom w:val="none" w:sz="0" w:space="0" w:color="auto"/>
        <w:right w:val="none" w:sz="0" w:space="0" w:color="auto"/>
      </w:divBdr>
    </w:div>
    <w:div w:id="1161501156">
      <w:bodyDiv w:val="1"/>
      <w:marLeft w:val="0"/>
      <w:marRight w:val="0"/>
      <w:marTop w:val="0"/>
      <w:marBottom w:val="0"/>
      <w:divBdr>
        <w:top w:val="none" w:sz="0" w:space="0" w:color="auto"/>
        <w:left w:val="none" w:sz="0" w:space="0" w:color="auto"/>
        <w:bottom w:val="none" w:sz="0" w:space="0" w:color="auto"/>
        <w:right w:val="none" w:sz="0" w:space="0" w:color="auto"/>
      </w:divBdr>
    </w:div>
    <w:div w:id="1162158123">
      <w:bodyDiv w:val="1"/>
      <w:marLeft w:val="0"/>
      <w:marRight w:val="0"/>
      <w:marTop w:val="0"/>
      <w:marBottom w:val="0"/>
      <w:divBdr>
        <w:top w:val="none" w:sz="0" w:space="0" w:color="auto"/>
        <w:left w:val="none" w:sz="0" w:space="0" w:color="auto"/>
        <w:bottom w:val="none" w:sz="0" w:space="0" w:color="auto"/>
        <w:right w:val="none" w:sz="0" w:space="0" w:color="auto"/>
      </w:divBdr>
    </w:div>
    <w:div w:id="1162234981">
      <w:bodyDiv w:val="1"/>
      <w:marLeft w:val="0"/>
      <w:marRight w:val="0"/>
      <w:marTop w:val="0"/>
      <w:marBottom w:val="0"/>
      <w:divBdr>
        <w:top w:val="none" w:sz="0" w:space="0" w:color="auto"/>
        <w:left w:val="none" w:sz="0" w:space="0" w:color="auto"/>
        <w:bottom w:val="none" w:sz="0" w:space="0" w:color="auto"/>
        <w:right w:val="none" w:sz="0" w:space="0" w:color="auto"/>
      </w:divBdr>
    </w:div>
    <w:div w:id="1162313272">
      <w:bodyDiv w:val="1"/>
      <w:marLeft w:val="0"/>
      <w:marRight w:val="0"/>
      <w:marTop w:val="0"/>
      <w:marBottom w:val="0"/>
      <w:divBdr>
        <w:top w:val="none" w:sz="0" w:space="0" w:color="auto"/>
        <w:left w:val="none" w:sz="0" w:space="0" w:color="auto"/>
        <w:bottom w:val="none" w:sz="0" w:space="0" w:color="auto"/>
        <w:right w:val="none" w:sz="0" w:space="0" w:color="auto"/>
      </w:divBdr>
    </w:div>
    <w:div w:id="1164585436">
      <w:bodyDiv w:val="1"/>
      <w:marLeft w:val="0"/>
      <w:marRight w:val="0"/>
      <w:marTop w:val="0"/>
      <w:marBottom w:val="0"/>
      <w:divBdr>
        <w:top w:val="none" w:sz="0" w:space="0" w:color="auto"/>
        <w:left w:val="none" w:sz="0" w:space="0" w:color="auto"/>
        <w:bottom w:val="none" w:sz="0" w:space="0" w:color="auto"/>
        <w:right w:val="none" w:sz="0" w:space="0" w:color="auto"/>
      </w:divBdr>
      <w:divsChild>
        <w:div w:id="370226886">
          <w:marLeft w:val="480"/>
          <w:marRight w:val="0"/>
          <w:marTop w:val="0"/>
          <w:marBottom w:val="0"/>
          <w:divBdr>
            <w:top w:val="none" w:sz="0" w:space="0" w:color="auto"/>
            <w:left w:val="none" w:sz="0" w:space="0" w:color="auto"/>
            <w:bottom w:val="none" w:sz="0" w:space="0" w:color="auto"/>
            <w:right w:val="none" w:sz="0" w:space="0" w:color="auto"/>
          </w:divBdr>
        </w:div>
        <w:div w:id="2071880266">
          <w:marLeft w:val="480"/>
          <w:marRight w:val="0"/>
          <w:marTop w:val="0"/>
          <w:marBottom w:val="0"/>
          <w:divBdr>
            <w:top w:val="none" w:sz="0" w:space="0" w:color="auto"/>
            <w:left w:val="none" w:sz="0" w:space="0" w:color="auto"/>
            <w:bottom w:val="none" w:sz="0" w:space="0" w:color="auto"/>
            <w:right w:val="none" w:sz="0" w:space="0" w:color="auto"/>
          </w:divBdr>
        </w:div>
        <w:div w:id="551817377">
          <w:marLeft w:val="480"/>
          <w:marRight w:val="0"/>
          <w:marTop w:val="0"/>
          <w:marBottom w:val="0"/>
          <w:divBdr>
            <w:top w:val="none" w:sz="0" w:space="0" w:color="auto"/>
            <w:left w:val="none" w:sz="0" w:space="0" w:color="auto"/>
            <w:bottom w:val="none" w:sz="0" w:space="0" w:color="auto"/>
            <w:right w:val="none" w:sz="0" w:space="0" w:color="auto"/>
          </w:divBdr>
        </w:div>
        <w:div w:id="686443628">
          <w:marLeft w:val="480"/>
          <w:marRight w:val="0"/>
          <w:marTop w:val="0"/>
          <w:marBottom w:val="0"/>
          <w:divBdr>
            <w:top w:val="none" w:sz="0" w:space="0" w:color="auto"/>
            <w:left w:val="none" w:sz="0" w:space="0" w:color="auto"/>
            <w:bottom w:val="none" w:sz="0" w:space="0" w:color="auto"/>
            <w:right w:val="none" w:sz="0" w:space="0" w:color="auto"/>
          </w:divBdr>
        </w:div>
        <w:div w:id="1274047554">
          <w:marLeft w:val="480"/>
          <w:marRight w:val="0"/>
          <w:marTop w:val="0"/>
          <w:marBottom w:val="0"/>
          <w:divBdr>
            <w:top w:val="none" w:sz="0" w:space="0" w:color="auto"/>
            <w:left w:val="none" w:sz="0" w:space="0" w:color="auto"/>
            <w:bottom w:val="none" w:sz="0" w:space="0" w:color="auto"/>
            <w:right w:val="none" w:sz="0" w:space="0" w:color="auto"/>
          </w:divBdr>
        </w:div>
        <w:div w:id="1108938198">
          <w:marLeft w:val="480"/>
          <w:marRight w:val="0"/>
          <w:marTop w:val="0"/>
          <w:marBottom w:val="0"/>
          <w:divBdr>
            <w:top w:val="none" w:sz="0" w:space="0" w:color="auto"/>
            <w:left w:val="none" w:sz="0" w:space="0" w:color="auto"/>
            <w:bottom w:val="none" w:sz="0" w:space="0" w:color="auto"/>
            <w:right w:val="none" w:sz="0" w:space="0" w:color="auto"/>
          </w:divBdr>
        </w:div>
        <w:div w:id="243925112">
          <w:marLeft w:val="480"/>
          <w:marRight w:val="0"/>
          <w:marTop w:val="0"/>
          <w:marBottom w:val="0"/>
          <w:divBdr>
            <w:top w:val="none" w:sz="0" w:space="0" w:color="auto"/>
            <w:left w:val="none" w:sz="0" w:space="0" w:color="auto"/>
            <w:bottom w:val="none" w:sz="0" w:space="0" w:color="auto"/>
            <w:right w:val="none" w:sz="0" w:space="0" w:color="auto"/>
          </w:divBdr>
        </w:div>
        <w:div w:id="827016919">
          <w:marLeft w:val="480"/>
          <w:marRight w:val="0"/>
          <w:marTop w:val="0"/>
          <w:marBottom w:val="0"/>
          <w:divBdr>
            <w:top w:val="none" w:sz="0" w:space="0" w:color="auto"/>
            <w:left w:val="none" w:sz="0" w:space="0" w:color="auto"/>
            <w:bottom w:val="none" w:sz="0" w:space="0" w:color="auto"/>
            <w:right w:val="none" w:sz="0" w:space="0" w:color="auto"/>
          </w:divBdr>
        </w:div>
        <w:div w:id="801994032">
          <w:marLeft w:val="480"/>
          <w:marRight w:val="0"/>
          <w:marTop w:val="0"/>
          <w:marBottom w:val="0"/>
          <w:divBdr>
            <w:top w:val="none" w:sz="0" w:space="0" w:color="auto"/>
            <w:left w:val="none" w:sz="0" w:space="0" w:color="auto"/>
            <w:bottom w:val="none" w:sz="0" w:space="0" w:color="auto"/>
            <w:right w:val="none" w:sz="0" w:space="0" w:color="auto"/>
          </w:divBdr>
        </w:div>
        <w:div w:id="1489207046">
          <w:marLeft w:val="480"/>
          <w:marRight w:val="0"/>
          <w:marTop w:val="0"/>
          <w:marBottom w:val="0"/>
          <w:divBdr>
            <w:top w:val="none" w:sz="0" w:space="0" w:color="auto"/>
            <w:left w:val="none" w:sz="0" w:space="0" w:color="auto"/>
            <w:bottom w:val="none" w:sz="0" w:space="0" w:color="auto"/>
            <w:right w:val="none" w:sz="0" w:space="0" w:color="auto"/>
          </w:divBdr>
        </w:div>
        <w:div w:id="1795563772">
          <w:marLeft w:val="480"/>
          <w:marRight w:val="0"/>
          <w:marTop w:val="0"/>
          <w:marBottom w:val="0"/>
          <w:divBdr>
            <w:top w:val="none" w:sz="0" w:space="0" w:color="auto"/>
            <w:left w:val="none" w:sz="0" w:space="0" w:color="auto"/>
            <w:bottom w:val="none" w:sz="0" w:space="0" w:color="auto"/>
            <w:right w:val="none" w:sz="0" w:space="0" w:color="auto"/>
          </w:divBdr>
        </w:div>
        <w:div w:id="404232432">
          <w:marLeft w:val="480"/>
          <w:marRight w:val="0"/>
          <w:marTop w:val="0"/>
          <w:marBottom w:val="0"/>
          <w:divBdr>
            <w:top w:val="none" w:sz="0" w:space="0" w:color="auto"/>
            <w:left w:val="none" w:sz="0" w:space="0" w:color="auto"/>
            <w:bottom w:val="none" w:sz="0" w:space="0" w:color="auto"/>
            <w:right w:val="none" w:sz="0" w:space="0" w:color="auto"/>
          </w:divBdr>
        </w:div>
        <w:div w:id="2141222057">
          <w:marLeft w:val="480"/>
          <w:marRight w:val="0"/>
          <w:marTop w:val="0"/>
          <w:marBottom w:val="0"/>
          <w:divBdr>
            <w:top w:val="none" w:sz="0" w:space="0" w:color="auto"/>
            <w:left w:val="none" w:sz="0" w:space="0" w:color="auto"/>
            <w:bottom w:val="none" w:sz="0" w:space="0" w:color="auto"/>
            <w:right w:val="none" w:sz="0" w:space="0" w:color="auto"/>
          </w:divBdr>
        </w:div>
        <w:div w:id="265893643">
          <w:marLeft w:val="480"/>
          <w:marRight w:val="0"/>
          <w:marTop w:val="0"/>
          <w:marBottom w:val="0"/>
          <w:divBdr>
            <w:top w:val="none" w:sz="0" w:space="0" w:color="auto"/>
            <w:left w:val="none" w:sz="0" w:space="0" w:color="auto"/>
            <w:bottom w:val="none" w:sz="0" w:space="0" w:color="auto"/>
            <w:right w:val="none" w:sz="0" w:space="0" w:color="auto"/>
          </w:divBdr>
        </w:div>
        <w:div w:id="521168153">
          <w:marLeft w:val="480"/>
          <w:marRight w:val="0"/>
          <w:marTop w:val="0"/>
          <w:marBottom w:val="0"/>
          <w:divBdr>
            <w:top w:val="none" w:sz="0" w:space="0" w:color="auto"/>
            <w:left w:val="none" w:sz="0" w:space="0" w:color="auto"/>
            <w:bottom w:val="none" w:sz="0" w:space="0" w:color="auto"/>
            <w:right w:val="none" w:sz="0" w:space="0" w:color="auto"/>
          </w:divBdr>
        </w:div>
        <w:div w:id="1967857757">
          <w:marLeft w:val="480"/>
          <w:marRight w:val="0"/>
          <w:marTop w:val="0"/>
          <w:marBottom w:val="0"/>
          <w:divBdr>
            <w:top w:val="none" w:sz="0" w:space="0" w:color="auto"/>
            <w:left w:val="none" w:sz="0" w:space="0" w:color="auto"/>
            <w:bottom w:val="none" w:sz="0" w:space="0" w:color="auto"/>
            <w:right w:val="none" w:sz="0" w:space="0" w:color="auto"/>
          </w:divBdr>
        </w:div>
        <w:div w:id="1315529186">
          <w:marLeft w:val="480"/>
          <w:marRight w:val="0"/>
          <w:marTop w:val="0"/>
          <w:marBottom w:val="0"/>
          <w:divBdr>
            <w:top w:val="none" w:sz="0" w:space="0" w:color="auto"/>
            <w:left w:val="none" w:sz="0" w:space="0" w:color="auto"/>
            <w:bottom w:val="none" w:sz="0" w:space="0" w:color="auto"/>
            <w:right w:val="none" w:sz="0" w:space="0" w:color="auto"/>
          </w:divBdr>
        </w:div>
        <w:div w:id="153568674">
          <w:marLeft w:val="480"/>
          <w:marRight w:val="0"/>
          <w:marTop w:val="0"/>
          <w:marBottom w:val="0"/>
          <w:divBdr>
            <w:top w:val="none" w:sz="0" w:space="0" w:color="auto"/>
            <w:left w:val="none" w:sz="0" w:space="0" w:color="auto"/>
            <w:bottom w:val="none" w:sz="0" w:space="0" w:color="auto"/>
            <w:right w:val="none" w:sz="0" w:space="0" w:color="auto"/>
          </w:divBdr>
        </w:div>
        <w:div w:id="199709603">
          <w:marLeft w:val="480"/>
          <w:marRight w:val="0"/>
          <w:marTop w:val="0"/>
          <w:marBottom w:val="0"/>
          <w:divBdr>
            <w:top w:val="none" w:sz="0" w:space="0" w:color="auto"/>
            <w:left w:val="none" w:sz="0" w:space="0" w:color="auto"/>
            <w:bottom w:val="none" w:sz="0" w:space="0" w:color="auto"/>
            <w:right w:val="none" w:sz="0" w:space="0" w:color="auto"/>
          </w:divBdr>
        </w:div>
        <w:div w:id="1616450395">
          <w:marLeft w:val="480"/>
          <w:marRight w:val="0"/>
          <w:marTop w:val="0"/>
          <w:marBottom w:val="0"/>
          <w:divBdr>
            <w:top w:val="none" w:sz="0" w:space="0" w:color="auto"/>
            <w:left w:val="none" w:sz="0" w:space="0" w:color="auto"/>
            <w:bottom w:val="none" w:sz="0" w:space="0" w:color="auto"/>
            <w:right w:val="none" w:sz="0" w:space="0" w:color="auto"/>
          </w:divBdr>
        </w:div>
        <w:div w:id="1738671680">
          <w:marLeft w:val="480"/>
          <w:marRight w:val="0"/>
          <w:marTop w:val="0"/>
          <w:marBottom w:val="0"/>
          <w:divBdr>
            <w:top w:val="none" w:sz="0" w:space="0" w:color="auto"/>
            <w:left w:val="none" w:sz="0" w:space="0" w:color="auto"/>
            <w:bottom w:val="none" w:sz="0" w:space="0" w:color="auto"/>
            <w:right w:val="none" w:sz="0" w:space="0" w:color="auto"/>
          </w:divBdr>
        </w:div>
        <w:div w:id="2117288777">
          <w:marLeft w:val="480"/>
          <w:marRight w:val="0"/>
          <w:marTop w:val="0"/>
          <w:marBottom w:val="0"/>
          <w:divBdr>
            <w:top w:val="none" w:sz="0" w:space="0" w:color="auto"/>
            <w:left w:val="none" w:sz="0" w:space="0" w:color="auto"/>
            <w:bottom w:val="none" w:sz="0" w:space="0" w:color="auto"/>
            <w:right w:val="none" w:sz="0" w:space="0" w:color="auto"/>
          </w:divBdr>
        </w:div>
        <w:div w:id="1226718478">
          <w:marLeft w:val="480"/>
          <w:marRight w:val="0"/>
          <w:marTop w:val="0"/>
          <w:marBottom w:val="0"/>
          <w:divBdr>
            <w:top w:val="none" w:sz="0" w:space="0" w:color="auto"/>
            <w:left w:val="none" w:sz="0" w:space="0" w:color="auto"/>
            <w:bottom w:val="none" w:sz="0" w:space="0" w:color="auto"/>
            <w:right w:val="none" w:sz="0" w:space="0" w:color="auto"/>
          </w:divBdr>
        </w:div>
        <w:div w:id="451703957">
          <w:marLeft w:val="480"/>
          <w:marRight w:val="0"/>
          <w:marTop w:val="0"/>
          <w:marBottom w:val="0"/>
          <w:divBdr>
            <w:top w:val="none" w:sz="0" w:space="0" w:color="auto"/>
            <w:left w:val="none" w:sz="0" w:space="0" w:color="auto"/>
            <w:bottom w:val="none" w:sz="0" w:space="0" w:color="auto"/>
            <w:right w:val="none" w:sz="0" w:space="0" w:color="auto"/>
          </w:divBdr>
        </w:div>
        <w:div w:id="1557281764">
          <w:marLeft w:val="480"/>
          <w:marRight w:val="0"/>
          <w:marTop w:val="0"/>
          <w:marBottom w:val="0"/>
          <w:divBdr>
            <w:top w:val="none" w:sz="0" w:space="0" w:color="auto"/>
            <w:left w:val="none" w:sz="0" w:space="0" w:color="auto"/>
            <w:bottom w:val="none" w:sz="0" w:space="0" w:color="auto"/>
            <w:right w:val="none" w:sz="0" w:space="0" w:color="auto"/>
          </w:divBdr>
        </w:div>
        <w:div w:id="274290296">
          <w:marLeft w:val="480"/>
          <w:marRight w:val="0"/>
          <w:marTop w:val="0"/>
          <w:marBottom w:val="0"/>
          <w:divBdr>
            <w:top w:val="none" w:sz="0" w:space="0" w:color="auto"/>
            <w:left w:val="none" w:sz="0" w:space="0" w:color="auto"/>
            <w:bottom w:val="none" w:sz="0" w:space="0" w:color="auto"/>
            <w:right w:val="none" w:sz="0" w:space="0" w:color="auto"/>
          </w:divBdr>
        </w:div>
        <w:div w:id="1187136891">
          <w:marLeft w:val="480"/>
          <w:marRight w:val="0"/>
          <w:marTop w:val="0"/>
          <w:marBottom w:val="0"/>
          <w:divBdr>
            <w:top w:val="none" w:sz="0" w:space="0" w:color="auto"/>
            <w:left w:val="none" w:sz="0" w:space="0" w:color="auto"/>
            <w:bottom w:val="none" w:sz="0" w:space="0" w:color="auto"/>
            <w:right w:val="none" w:sz="0" w:space="0" w:color="auto"/>
          </w:divBdr>
        </w:div>
        <w:div w:id="846099598">
          <w:marLeft w:val="480"/>
          <w:marRight w:val="0"/>
          <w:marTop w:val="0"/>
          <w:marBottom w:val="0"/>
          <w:divBdr>
            <w:top w:val="none" w:sz="0" w:space="0" w:color="auto"/>
            <w:left w:val="none" w:sz="0" w:space="0" w:color="auto"/>
            <w:bottom w:val="none" w:sz="0" w:space="0" w:color="auto"/>
            <w:right w:val="none" w:sz="0" w:space="0" w:color="auto"/>
          </w:divBdr>
        </w:div>
        <w:div w:id="837230657">
          <w:marLeft w:val="480"/>
          <w:marRight w:val="0"/>
          <w:marTop w:val="0"/>
          <w:marBottom w:val="0"/>
          <w:divBdr>
            <w:top w:val="none" w:sz="0" w:space="0" w:color="auto"/>
            <w:left w:val="none" w:sz="0" w:space="0" w:color="auto"/>
            <w:bottom w:val="none" w:sz="0" w:space="0" w:color="auto"/>
            <w:right w:val="none" w:sz="0" w:space="0" w:color="auto"/>
          </w:divBdr>
        </w:div>
        <w:div w:id="2000501539">
          <w:marLeft w:val="480"/>
          <w:marRight w:val="0"/>
          <w:marTop w:val="0"/>
          <w:marBottom w:val="0"/>
          <w:divBdr>
            <w:top w:val="none" w:sz="0" w:space="0" w:color="auto"/>
            <w:left w:val="none" w:sz="0" w:space="0" w:color="auto"/>
            <w:bottom w:val="none" w:sz="0" w:space="0" w:color="auto"/>
            <w:right w:val="none" w:sz="0" w:space="0" w:color="auto"/>
          </w:divBdr>
        </w:div>
        <w:div w:id="796291190">
          <w:marLeft w:val="480"/>
          <w:marRight w:val="0"/>
          <w:marTop w:val="0"/>
          <w:marBottom w:val="0"/>
          <w:divBdr>
            <w:top w:val="none" w:sz="0" w:space="0" w:color="auto"/>
            <w:left w:val="none" w:sz="0" w:space="0" w:color="auto"/>
            <w:bottom w:val="none" w:sz="0" w:space="0" w:color="auto"/>
            <w:right w:val="none" w:sz="0" w:space="0" w:color="auto"/>
          </w:divBdr>
        </w:div>
        <w:div w:id="627011921">
          <w:marLeft w:val="480"/>
          <w:marRight w:val="0"/>
          <w:marTop w:val="0"/>
          <w:marBottom w:val="0"/>
          <w:divBdr>
            <w:top w:val="none" w:sz="0" w:space="0" w:color="auto"/>
            <w:left w:val="none" w:sz="0" w:space="0" w:color="auto"/>
            <w:bottom w:val="none" w:sz="0" w:space="0" w:color="auto"/>
            <w:right w:val="none" w:sz="0" w:space="0" w:color="auto"/>
          </w:divBdr>
        </w:div>
        <w:div w:id="327099926">
          <w:marLeft w:val="480"/>
          <w:marRight w:val="0"/>
          <w:marTop w:val="0"/>
          <w:marBottom w:val="0"/>
          <w:divBdr>
            <w:top w:val="none" w:sz="0" w:space="0" w:color="auto"/>
            <w:left w:val="none" w:sz="0" w:space="0" w:color="auto"/>
            <w:bottom w:val="none" w:sz="0" w:space="0" w:color="auto"/>
            <w:right w:val="none" w:sz="0" w:space="0" w:color="auto"/>
          </w:divBdr>
        </w:div>
        <w:div w:id="1542092006">
          <w:marLeft w:val="480"/>
          <w:marRight w:val="0"/>
          <w:marTop w:val="0"/>
          <w:marBottom w:val="0"/>
          <w:divBdr>
            <w:top w:val="none" w:sz="0" w:space="0" w:color="auto"/>
            <w:left w:val="none" w:sz="0" w:space="0" w:color="auto"/>
            <w:bottom w:val="none" w:sz="0" w:space="0" w:color="auto"/>
            <w:right w:val="none" w:sz="0" w:space="0" w:color="auto"/>
          </w:divBdr>
        </w:div>
        <w:div w:id="149252360">
          <w:marLeft w:val="480"/>
          <w:marRight w:val="0"/>
          <w:marTop w:val="0"/>
          <w:marBottom w:val="0"/>
          <w:divBdr>
            <w:top w:val="none" w:sz="0" w:space="0" w:color="auto"/>
            <w:left w:val="none" w:sz="0" w:space="0" w:color="auto"/>
            <w:bottom w:val="none" w:sz="0" w:space="0" w:color="auto"/>
            <w:right w:val="none" w:sz="0" w:space="0" w:color="auto"/>
          </w:divBdr>
        </w:div>
        <w:div w:id="305821404">
          <w:marLeft w:val="480"/>
          <w:marRight w:val="0"/>
          <w:marTop w:val="0"/>
          <w:marBottom w:val="0"/>
          <w:divBdr>
            <w:top w:val="none" w:sz="0" w:space="0" w:color="auto"/>
            <w:left w:val="none" w:sz="0" w:space="0" w:color="auto"/>
            <w:bottom w:val="none" w:sz="0" w:space="0" w:color="auto"/>
            <w:right w:val="none" w:sz="0" w:space="0" w:color="auto"/>
          </w:divBdr>
        </w:div>
        <w:div w:id="994990457">
          <w:marLeft w:val="480"/>
          <w:marRight w:val="0"/>
          <w:marTop w:val="0"/>
          <w:marBottom w:val="0"/>
          <w:divBdr>
            <w:top w:val="none" w:sz="0" w:space="0" w:color="auto"/>
            <w:left w:val="none" w:sz="0" w:space="0" w:color="auto"/>
            <w:bottom w:val="none" w:sz="0" w:space="0" w:color="auto"/>
            <w:right w:val="none" w:sz="0" w:space="0" w:color="auto"/>
          </w:divBdr>
        </w:div>
        <w:div w:id="1451247192">
          <w:marLeft w:val="480"/>
          <w:marRight w:val="0"/>
          <w:marTop w:val="0"/>
          <w:marBottom w:val="0"/>
          <w:divBdr>
            <w:top w:val="none" w:sz="0" w:space="0" w:color="auto"/>
            <w:left w:val="none" w:sz="0" w:space="0" w:color="auto"/>
            <w:bottom w:val="none" w:sz="0" w:space="0" w:color="auto"/>
            <w:right w:val="none" w:sz="0" w:space="0" w:color="auto"/>
          </w:divBdr>
        </w:div>
        <w:div w:id="1983651583">
          <w:marLeft w:val="480"/>
          <w:marRight w:val="0"/>
          <w:marTop w:val="0"/>
          <w:marBottom w:val="0"/>
          <w:divBdr>
            <w:top w:val="none" w:sz="0" w:space="0" w:color="auto"/>
            <w:left w:val="none" w:sz="0" w:space="0" w:color="auto"/>
            <w:bottom w:val="none" w:sz="0" w:space="0" w:color="auto"/>
            <w:right w:val="none" w:sz="0" w:space="0" w:color="auto"/>
          </w:divBdr>
        </w:div>
        <w:div w:id="2103717386">
          <w:marLeft w:val="480"/>
          <w:marRight w:val="0"/>
          <w:marTop w:val="0"/>
          <w:marBottom w:val="0"/>
          <w:divBdr>
            <w:top w:val="none" w:sz="0" w:space="0" w:color="auto"/>
            <w:left w:val="none" w:sz="0" w:space="0" w:color="auto"/>
            <w:bottom w:val="none" w:sz="0" w:space="0" w:color="auto"/>
            <w:right w:val="none" w:sz="0" w:space="0" w:color="auto"/>
          </w:divBdr>
        </w:div>
        <w:div w:id="560023243">
          <w:marLeft w:val="480"/>
          <w:marRight w:val="0"/>
          <w:marTop w:val="0"/>
          <w:marBottom w:val="0"/>
          <w:divBdr>
            <w:top w:val="none" w:sz="0" w:space="0" w:color="auto"/>
            <w:left w:val="none" w:sz="0" w:space="0" w:color="auto"/>
            <w:bottom w:val="none" w:sz="0" w:space="0" w:color="auto"/>
            <w:right w:val="none" w:sz="0" w:space="0" w:color="auto"/>
          </w:divBdr>
        </w:div>
        <w:div w:id="1151600409">
          <w:marLeft w:val="480"/>
          <w:marRight w:val="0"/>
          <w:marTop w:val="0"/>
          <w:marBottom w:val="0"/>
          <w:divBdr>
            <w:top w:val="none" w:sz="0" w:space="0" w:color="auto"/>
            <w:left w:val="none" w:sz="0" w:space="0" w:color="auto"/>
            <w:bottom w:val="none" w:sz="0" w:space="0" w:color="auto"/>
            <w:right w:val="none" w:sz="0" w:space="0" w:color="auto"/>
          </w:divBdr>
        </w:div>
        <w:div w:id="2041276160">
          <w:marLeft w:val="480"/>
          <w:marRight w:val="0"/>
          <w:marTop w:val="0"/>
          <w:marBottom w:val="0"/>
          <w:divBdr>
            <w:top w:val="none" w:sz="0" w:space="0" w:color="auto"/>
            <w:left w:val="none" w:sz="0" w:space="0" w:color="auto"/>
            <w:bottom w:val="none" w:sz="0" w:space="0" w:color="auto"/>
            <w:right w:val="none" w:sz="0" w:space="0" w:color="auto"/>
          </w:divBdr>
        </w:div>
        <w:div w:id="1119567557">
          <w:marLeft w:val="480"/>
          <w:marRight w:val="0"/>
          <w:marTop w:val="0"/>
          <w:marBottom w:val="0"/>
          <w:divBdr>
            <w:top w:val="none" w:sz="0" w:space="0" w:color="auto"/>
            <w:left w:val="none" w:sz="0" w:space="0" w:color="auto"/>
            <w:bottom w:val="none" w:sz="0" w:space="0" w:color="auto"/>
            <w:right w:val="none" w:sz="0" w:space="0" w:color="auto"/>
          </w:divBdr>
        </w:div>
        <w:div w:id="1483546186">
          <w:marLeft w:val="480"/>
          <w:marRight w:val="0"/>
          <w:marTop w:val="0"/>
          <w:marBottom w:val="0"/>
          <w:divBdr>
            <w:top w:val="none" w:sz="0" w:space="0" w:color="auto"/>
            <w:left w:val="none" w:sz="0" w:space="0" w:color="auto"/>
            <w:bottom w:val="none" w:sz="0" w:space="0" w:color="auto"/>
            <w:right w:val="none" w:sz="0" w:space="0" w:color="auto"/>
          </w:divBdr>
        </w:div>
        <w:div w:id="1946302993">
          <w:marLeft w:val="480"/>
          <w:marRight w:val="0"/>
          <w:marTop w:val="0"/>
          <w:marBottom w:val="0"/>
          <w:divBdr>
            <w:top w:val="none" w:sz="0" w:space="0" w:color="auto"/>
            <w:left w:val="none" w:sz="0" w:space="0" w:color="auto"/>
            <w:bottom w:val="none" w:sz="0" w:space="0" w:color="auto"/>
            <w:right w:val="none" w:sz="0" w:space="0" w:color="auto"/>
          </w:divBdr>
        </w:div>
        <w:div w:id="1951862819">
          <w:marLeft w:val="480"/>
          <w:marRight w:val="0"/>
          <w:marTop w:val="0"/>
          <w:marBottom w:val="0"/>
          <w:divBdr>
            <w:top w:val="none" w:sz="0" w:space="0" w:color="auto"/>
            <w:left w:val="none" w:sz="0" w:space="0" w:color="auto"/>
            <w:bottom w:val="none" w:sz="0" w:space="0" w:color="auto"/>
            <w:right w:val="none" w:sz="0" w:space="0" w:color="auto"/>
          </w:divBdr>
        </w:div>
        <w:div w:id="709114447">
          <w:marLeft w:val="480"/>
          <w:marRight w:val="0"/>
          <w:marTop w:val="0"/>
          <w:marBottom w:val="0"/>
          <w:divBdr>
            <w:top w:val="none" w:sz="0" w:space="0" w:color="auto"/>
            <w:left w:val="none" w:sz="0" w:space="0" w:color="auto"/>
            <w:bottom w:val="none" w:sz="0" w:space="0" w:color="auto"/>
            <w:right w:val="none" w:sz="0" w:space="0" w:color="auto"/>
          </w:divBdr>
        </w:div>
        <w:div w:id="1507819328">
          <w:marLeft w:val="480"/>
          <w:marRight w:val="0"/>
          <w:marTop w:val="0"/>
          <w:marBottom w:val="0"/>
          <w:divBdr>
            <w:top w:val="none" w:sz="0" w:space="0" w:color="auto"/>
            <w:left w:val="none" w:sz="0" w:space="0" w:color="auto"/>
            <w:bottom w:val="none" w:sz="0" w:space="0" w:color="auto"/>
            <w:right w:val="none" w:sz="0" w:space="0" w:color="auto"/>
          </w:divBdr>
        </w:div>
        <w:div w:id="715274422">
          <w:marLeft w:val="480"/>
          <w:marRight w:val="0"/>
          <w:marTop w:val="0"/>
          <w:marBottom w:val="0"/>
          <w:divBdr>
            <w:top w:val="none" w:sz="0" w:space="0" w:color="auto"/>
            <w:left w:val="none" w:sz="0" w:space="0" w:color="auto"/>
            <w:bottom w:val="none" w:sz="0" w:space="0" w:color="auto"/>
            <w:right w:val="none" w:sz="0" w:space="0" w:color="auto"/>
          </w:divBdr>
        </w:div>
        <w:div w:id="555511428">
          <w:marLeft w:val="480"/>
          <w:marRight w:val="0"/>
          <w:marTop w:val="0"/>
          <w:marBottom w:val="0"/>
          <w:divBdr>
            <w:top w:val="none" w:sz="0" w:space="0" w:color="auto"/>
            <w:left w:val="none" w:sz="0" w:space="0" w:color="auto"/>
            <w:bottom w:val="none" w:sz="0" w:space="0" w:color="auto"/>
            <w:right w:val="none" w:sz="0" w:space="0" w:color="auto"/>
          </w:divBdr>
        </w:div>
        <w:div w:id="539585888">
          <w:marLeft w:val="480"/>
          <w:marRight w:val="0"/>
          <w:marTop w:val="0"/>
          <w:marBottom w:val="0"/>
          <w:divBdr>
            <w:top w:val="none" w:sz="0" w:space="0" w:color="auto"/>
            <w:left w:val="none" w:sz="0" w:space="0" w:color="auto"/>
            <w:bottom w:val="none" w:sz="0" w:space="0" w:color="auto"/>
            <w:right w:val="none" w:sz="0" w:space="0" w:color="auto"/>
          </w:divBdr>
        </w:div>
        <w:div w:id="1232039512">
          <w:marLeft w:val="480"/>
          <w:marRight w:val="0"/>
          <w:marTop w:val="0"/>
          <w:marBottom w:val="0"/>
          <w:divBdr>
            <w:top w:val="none" w:sz="0" w:space="0" w:color="auto"/>
            <w:left w:val="none" w:sz="0" w:space="0" w:color="auto"/>
            <w:bottom w:val="none" w:sz="0" w:space="0" w:color="auto"/>
            <w:right w:val="none" w:sz="0" w:space="0" w:color="auto"/>
          </w:divBdr>
        </w:div>
        <w:div w:id="499076541">
          <w:marLeft w:val="480"/>
          <w:marRight w:val="0"/>
          <w:marTop w:val="0"/>
          <w:marBottom w:val="0"/>
          <w:divBdr>
            <w:top w:val="none" w:sz="0" w:space="0" w:color="auto"/>
            <w:left w:val="none" w:sz="0" w:space="0" w:color="auto"/>
            <w:bottom w:val="none" w:sz="0" w:space="0" w:color="auto"/>
            <w:right w:val="none" w:sz="0" w:space="0" w:color="auto"/>
          </w:divBdr>
        </w:div>
        <w:div w:id="109517867">
          <w:marLeft w:val="480"/>
          <w:marRight w:val="0"/>
          <w:marTop w:val="0"/>
          <w:marBottom w:val="0"/>
          <w:divBdr>
            <w:top w:val="none" w:sz="0" w:space="0" w:color="auto"/>
            <w:left w:val="none" w:sz="0" w:space="0" w:color="auto"/>
            <w:bottom w:val="none" w:sz="0" w:space="0" w:color="auto"/>
            <w:right w:val="none" w:sz="0" w:space="0" w:color="auto"/>
          </w:divBdr>
        </w:div>
        <w:div w:id="1508134799">
          <w:marLeft w:val="480"/>
          <w:marRight w:val="0"/>
          <w:marTop w:val="0"/>
          <w:marBottom w:val="0"/>
          <w:divBdr>
            <w:top w:val="none" w:sz="0" w:space="0" w:color="auto"/>
            <w:left w:val="none" w:sz="0" w:space="0" w:color="auto"/>
            <w:bottom w:val="none" w:sz="0" w:space="0" w:color="auto"/>
            <w:right w:val="none" w:sz="0" w:space="0" w:color="auto"/>
          </w:divBdr>
        </w:div>
        <w:div w:id="58090790">
          <w:marLeft w:val="480"/>
          <w:marRight w:val="0"/>
          <w:marTop w:val="0"/>
          <w:marBottom w:val="0"/>
          <w:divBdr>
            <w:top w:val="none" w:sz="0" w:space="0" w:color="auto"/>
            <w:left w:val="none" w:sz="0" w:space="0" w:color="auto"/>
            <w:bottom w:val="none" w:sz="0" w:space="0" w:color="auto"/>
            <w:right w:val="none" w:sz="0" w:space="0" w:color="auto"/>
          </w:divBdr>
        </w:div>
        <w:div w:id="468089126">
          <w:marLeft w:val="480"/>
          <w:marRight w:val="0"/>
          <w:marTop w:val="0"/>
          <w:marBottom w:val="0"/>
          <w:divBdr>
            <w:top w:val="none" w:sz="0" w:space="0" w:color="auto"/>
            <w:left w:val="none" w:sz="0" w:space="0" w:color="auto"/>
            <w:bottom w:val="none" w:sz="0" w:space="0" w:color="auto"/>
            <w:right w:val="none" w:sz="0" w:space="0" w:color="auto"/>
          </w:divBdr>
        </w:div>
        <w:div w:id="1168401080">
          <w:marLeft w:val="480"/>
          <w:marRight w:val="0"/>
          <w:marTop w:val="0"/>
          <w:marBottom w:val="0"/>
          <w:divBdr>
            <w:top w:val="none" w:sz="0" w:space="0" w:color="auto"/>
            <w:left w:val="none" w:sz="0" w:space="0" w:color="auto"/>
            <w:bottom w:val="none" w:sz="0" w:space="0" w:color="auto"/>
            <w:right w:val="none" w:sz="0" w:space="0" w:color="auto"/>
          </w:divBdr>
        </w:div>
        <w:div w:id="1246916113">
          <w:marLeft w:val="480"/>
          <w:marRight w:val="0"/>
          <w:marTop w:val="0"/>
          <w:marBottom w:val="0"/>
          <w:divBdr>
            <w:top w:val="none" w:sz="0" w:space="0" w:color="auto"/>
            <w:left w:val="none" w:sz="0" w:space="0" w:color="auto"/>
            <w:bottom w:val="none" w:sz="0" w:space="0" w:color="auto"/>
            <w:right w:val="none" w:sz="0" w:space="0" w:color="auto"/>
          </w:divBdr>
        </w:div>
        <w:div w:id="2131436113">
          <w:marLeft w:val="480"/>
          <w:marRight w:val="0"/>
          <w:marTop w:val="0"/>
          <w:marBottom w:val="0"/>
          <w:divBdr>
            <w:top w:val="none" w:sz="0" w:space="0" w:color="auto"/>
            <w:left w:val="none" w:sz="0" w:space="0" w:color="auto"/>
            <w:bottom w:val="none" w:sz="0" w:space="0" w:color="auto"/>
            <w:right w:val="none" w:sz="0" w:space="0" w:color="auto"/>
          </w:divBdr>
        </w:div>
        <w:div w:id="1221012938">
          <w:marLeft w:val="480"/>
          <w:marRight w:val="0"/>
          <w:marTop w:val="0"/>
          <w:marBottom w:val="0"/>
          <w:divBdr>
            <w:top w:val="none" w:sz="0" w:space="0" w:color="auto"/>
            <w:left w:val="none" w:sz="0" w:space="0" w:color="auto"/>
            <w:bottom w:val="none" w:sz="0" w:space="0" w:color="auto"/>
            <w:right w:val="none" w:sz="0" w:space="0" w:color="auto"/>
          </w:divBdr>
        </w:div>
        <w:div w:id="1060594281">
          <w:marLeft w:val="480"/>
          <w:marRight w:val="0"/>
          <w:marTop w:val="0"/>
          <w:marBottom w:val="0"/>
          <w:divBdr>
            <w:top w:val="none" w:sz="0" w:space="0" w:color="auto"/>
            <w:left w:val="none" w:sz="0" w:space="0" w:color="auto"/>
            <w:bottom w:val="none" w:sz="0" w:space="0" w:color="auto"/>
            <w:right w:val="none" w:sz="0" w:space="0" w:color="auto"/>
          </w:divBdr>
        </w:div>
        <w:div w:id="1990940234">
          <w:marLeft w:val="480"/>
          <w:marRight w:val="0"/>
          <w:marTop w:val="0"/>
          <w:marBottom w:val="0"/>
          <w:divBdr>
            <w:top w:val="none" w:sz="0" w:space="0" w:color="auto"/>
            <w:left w:val="none" w:sz="0" w:space="0" w:color="auto"/>
            <w:bottom w:val="none" w:sz="0" w:space="0" w:color="auto"/>
            <w:right w:val="none" w:sz="0" w:space="0" w:color="auto"/>
          </w:divBdr>
        </w:div>
        <w:div w:id="1493369598">
          <w:marLeft w:val="480"/>
          <w:marRight w:val="0"/>
          <w:marTop w:val="0"/>
          <w:marBottom w:val="0"/>
          <w:divBdr>
            <w:top w:val="none" w:sz="0" w:space="0" w:color="auto"/>
            <w:left w:val="none" w:sz="0" w:space="0" w:color="auto"/>
            <w:bottom w:val="none" w:sz="0" w:space="0" w:color="auto"/>
            <w:right w:val="none" w:sz="0" w:space="0" w:color="auto"/>
          </w:divBdr>
        </w:div>
        <w:div w:id="1899389826">
          <w:marLeft w:val="480"/>
          <w:marRight w:val="0"/>
          <w:marTop w:val="0"/>
          <w:marBottom w:val="0"/>
          <w:divBdr>
            <w:top w:val="none" w:sz="0" w:space="0" w:color="auto"/>
            <w:left w:val="none" w:sz="0" w:space="0" w:color="auto"/>
            <w:bottom w:val="none" w:sz="0" w:space="0" w:color="auto"/>
            <w:right w:val="none" w:sz="0" w:space="0" w:color="auto"/>
          </w:divBdr>
        </w:div>
        <w:div w:id="82923556">
          <w:marLeft w:val="480"/>
          <w:marRight w:val="0"/>
          <w:marTop w:val="0"/>
          <w:marBottom w:val="0"/>
          <w:divBdr>
            <w:top w:val="none" w:sz="0" w:space="0" w:color="auto"/>
            <w:left w:val="none" w:sz="0" w:space="0" w:color="auto"/>
            <w:bottom w:val="none" w:sz="0" w:space="0" w:color="auto"/>
            <w:right w:val="none" w:sz="0" w:space="0" w:color="auto"/>
          </w:divBdr>
        </w:div>
        <w:div w:id="1075933014">
          <w:marLeft w:val="480"/>
          <w:marRight w:val="0"/>
          <w:marTop w:val="0"/>
          <w:marBottom w:val="0"/>
          <w:divBdr>
            <w:top w:val="none" w:sz="0" w:space="0" w:color="auto"/>
            <w:left w:val="none" w:sz="0" w:space="0" w:color="auto"/>
            <w:bottom w:val="none" w:sz="0" w:space="0" w:color="auto"/>
            <w:right w:val="none" w:sz="0" w:space="0" w:color="auto"/>
          </w:divBdr>
        </w:div>
        <w:div w:id="1410689949">
          <w:marLeft w:val="480"/>
          <w:marRight w:val="0"/>
          <w:marTop w:val="0"/>
          <w:marBottom w:val="0"/>
          <w:divBdr>
            <w:top w:val="none" w:sz="0" w:space="0" w:color="auto"/>
            <w:left w:val="none" w:sz="0" w:space="0" w:color="auto"/>
            <w:bottom w:val="none" w:sz="0" w:space="0" w:color="auto"/>
            <w:right w:val="none" w:sz="0" w:space="0" w:color="auto"/>
          </w:divBdr>
        </w:div>
        <w:div w:id="133913834">
          <w:marLeft w:val="480"/>
          <w:marRight w:val="0"/>
          <w:marTop w:val="0"/>
          <w:marBottom w:val="0"/>
          <w:divBdr>
            <w:top w:val="none" w:sz="0" w:space="0" w:color="auto"/>
            <w:left w:val="none" w:sz="0" w:space="0" w:color="auto"/>
            <w:bottom w:val="none" w:sz="0" w:space="0" w:color="auto"/>
            <w:right w:val="none" w:sz="0" w:space="0" w:color="auto"/>
          </w:divBdr>
        </w:div>
        <w:div w:id="349071948">
          <w:marLeft w:val="480"/>
          <w:marRight w:val="0"/>
          <w:marTop w:val="0"/>
          <w:marBottom w:val="0"/>
          <w:divBdr>
            <w:top w:val="none" w:sz="0" w:space="0" w:color="auto"/>
            <w:left w:val="none" w:sz="0" w:space="0" w:color="auto"/>
            <w:bottom w:val="none" w:sz="0" w:space="0" w:color="auto"/>
            <w:right w:val="none" w:sz="0" w:space="0" w:color="auto"/>
          </w:divBdr>
        </w:div>
        <w:div w:id="953250551">
          <w:marLeft w:val="480"/>
          <w:marRight w:val="0"/>
          <w:marTop w:val="0"/>
          <w:marBottom w:val="0"/>
          <w:divBdr>
            <w:top w:val="none" w:sz="0" w:space="0" w:color="auto"/>
            <w:left w:val="none" w:sz="0" w:space="0" w:color="auto"/>
            <w:bottom w:val="none" w:sz="0" w:space="0" w:color="auto"/>
            <w:right w:val="none" w:sz="0" w:space="0" w:color="auto"/>
          </w:divBdr>
        </w:div>
        <w:div w:id="612637742">
          <w:marLeft w:val="480"/>
          <w:marRight w:val="0"/>
          <w:marTop w:val="0"/>
          <w:marBottom w:val="0"/>
          <w:divBdr>
            <w:top w:val="none" w:sz="0" w:space="0" w:color="auto"/>
            <w:left w:val="none" w:sz="0" w:space="0" w:color="auto"/>
            <w:bottom w:val="none" w:sz="0" w:space="0" w:color="auto"/>
            <w:right w:val="none" w:sz="0" w:space="0" w:color="auto"/>
          </w:divBdr>
        </w:div>
        <w:div w:id="143357554">
          <w:marLeft w:val="480"/>
          <w:marRight w:val="0"/>
          <w:marTop w:val="0"/>
          <w:marBottom w:val="0"/>
          <w:divBdr>
            <w:top w:val="none" w:sz="0" w:space="0" w:color="auto"/>
            <w:left w:val="none" w:sz="0" w:space="0" w:color="auto"/>
            <w:bottom w:val="none" w:sz="0" w:space="0" w:color="auto"/>
            <w:right w:val="none" w:sz="0" w:space="0" w:color="auto"/>
          </w:divBdr>
        </w:div>
        <w:div w:id="1029455628">
          <w:marLeft w:val="480"/>
          <w:marRight w:val="0"/>
          <w:marTop w:val="0"/>
          <w:marBottom w:val="0"/>
          <w:divBdr>
            <w:top w:val="none" w:sz="0" w:space="0" w:color="auto"/>
            <w:left w:val="none" w:sz="0" w:space="0" w:color="auto"/>
            <w:bottom w:val="none" w:sz="0" w:space="0" w:color="auto"/>
            <w:right w:val="none" w:sz="0" w:space="0" w:color="auto"/>
          </w:divBdr>
        </w:div>
        <w:div w:id="1885673116">
          <w:marLeft w:val="480"/>
          <w:marRight w:val="0"/>
          <w:marTop w:val="0"/>
          <w:marBottom w:val="0"/>
          <w:divBdr>
            <w:top w:val="none" w:sz="0" w:space="0" w:color="auto"/>
            <w:left w:val="none" w:sz="0" w:space="0" w:color="auto"/>
            <w:bottom w:val="none" w:sz="0" w:space="0" w:color="auto"/>
            <w:right w:val="none" w:sz="0" w:space="0" w:color="auto"/>
          </w:divBdr>
        </w:div>
        <w:div w:id="512231395">
          <w:marLeft w:val="480"/>
          <w:marRight w:val="0"/>
          <w:marTop w:val="0"/>
          <w:marBottom w:val="0"/>
          <w:divBdr>
            <w:top w:val="none" w:sz="0" w:space="0" w:color="auto"/>
            <w:left w:val="none" w:sz="0" w:space="0" w:color="auto"/>
            <w:bottom w:val="none" w:sz="0" w:space="0" w:color="auto"/>
            <w:right w:val="none" w:sz="0" w:space="0" w:color="auto"/>
          </w:divBdr>
        </w:div>
        <w:div w:id="1032656777">
          <w:marLeft w:val="480"/>
          <w:marRight w:val="0"/>
          <w:marTop w:val="0"/>
          <w:marBottom w:val="0"/>
          <w:divBdr>
            <w:top w:val="none" w:sz="0" w:space="0" w:color="auto"/>
            <w:left w:val="none" w:sz="0" w:space="0" w:color="auto"/>
            <w:bottom w:val="none" w:sz="0" w:space="0" w:color="auto"/>
            <w:right w:val="none" w:sz="0" w:space="0" w:color="auto"/>
          </w:divBdr>
        </w:div>
        <w:div w:id="2068257500">
          <w:marLeft w:val="480"/>
          <w:marRight w:val="0"/>
          <w:marTop w:val="0"/>
          <w:marBottom w:val="0"/>
          <w:divBdr>
            <w:top w:val="none" w:sz="0" w:space="0" w:color="auto"/>
            <w:left w:val="none" w:sz="0" w:space="0" w:color="auto"/>
            <w:bottom w:val="none" w:sz="0" w:space="0" w:color="auto"/>
            <w:right w:val="none" w:sz="0" w:space="0" w:color="auto"/>
          </w:divBdr>
        </w:div>
        <w:div w:id="1279067692">
          <w:marLeft w:val="480"/>
          <w:marRight w:val="0"/>
          <w:marTop w:val="0"/>
          <w:marBottom w:val="0"/>
          <w:divBdr>
            <w:top w:val="none" w:sz="0" w:space="0" w:color="auto"/>
            <w:left w:val="none" w:sz="0" w:space="0" w:color="auto"/>
            <w:bottom w:val="none" w:sz="0" w:space="0" w:color="auto"/>
            <w:right w:val="none" w:sz="0" w:space="0" w:color="auto"/>
          </w:divBdr>
        </w:div>
        <w:div w:id="614481328">
          <w:marLeft w:val="480"/>
          <w:marRight w:val="0"/>
          <w:marTop w:val="0"/>
          <w:marBottom w:val="0"/>
          <w:divBdr>
            <w:top w:val="none" w:sz="0" w:space="0" w:color="auto"/>
            <w:left w:val="none" w:sz="0" w:space="0" w:color="auto"/>
            <w:bottom w:val="none" w:sz="0" w:space="0" w:color="auto"/>
            <w:right w:val="none" w:sz="0" w:space="0" w:color="auto"/>
          </w:divBdr>
        </w:div>
        <w:div w:id="86926629">
          <w:marLeft w:val="480"/>
          <w:marRight w:val="0"/>
          <w:marTop w:val="0"/>
          <w:marBottom w:val="0"/>
          <w:divBdr>
            <w:top w:val="none" w:sz="0" w:space="0" w:color="auto"/>
            <w:left w:val="none" w:sz="0" w:space="0" w:color="auto"/>
            <w:bottom w:val="none" w:sz="0" w:space="0" w:color="auto"/>
            <w:right w:val="none" w:sz="0" w:space="0" w:color="auto"/>
          </w:divBdr>
        </w:div>
        <w:div w:id="579482718">
          <w:marLeft w:val="480"/>
          <w:marRight w:val="0"/>
          <w:marTop w:val="0"/>
          <w:marBottom w:val="0"/>
          <w:divBdr>
            <w:top w:val="none" w:sz="0" w:space="0" w:color="auto"/>
            <w:left w:val="none" w:sz="0" w:space="0" w:color="auto"/>
            <w:bottom w:val="none" w:sz="0" w:space="0" w:color="auto"/>
            <w:right w:val="none" w:sz="0" w:space="0" w:color="auto"/>
          </w:divBdr>
        </w:div>
        <w:div w:id="643437857">
          <w:marLeft w:val="480"/>
          <w:marRight w:val="0"/>
          <w:marTop w:val="0"/>
          <w:marBottom w:val="0"/>
          <w:divBdr>
            <w:top w:val="none" w:sz="0" w:space="0" w:color="auto"/>
            <w:left w:val="none" w:sz="0" w:space="0" w:color="auto"/>
            <w:bottom w:val="none" w:sz="0" w:space="0" w:color="auto"/>
            <w:right w:val="none" w:sz="0" w:space="0" w:color="auto"/>
          </w:divBdr>
        </w:div>
        <w:div w:id="1148549157">
          <w:marLeft w:val="480"/>
          <w:marRight w:val="0"/>
          <w:marTop w:val="0"/>
          <w:marBottom w:val="0"/>
          <w:divBdr>
            <w:top w:val="none" w:sz="0" w:space="0" w:color="auto"/>
            <w:left w:val="none" w:sz="0" w:space="0" w:color="auto"/>
            <w:bottom w:val="none" w:sz="0" w:space="0" w:color="auto"/>
            <w:right w:val="none" w:sz="0" w:space="0" w:color="auto"/>
          </w:divBdr>
        </w:div>
        <w:div w:id="1907370751">
          <w:marLeft w:val="480"/>
          <w:marRight w:val="0"/>
          <w:marTop w:val="0"/>
          <w:marBottom w:val="0"/>
          <w:divBdr>
            <w:top w:val="none" w:sz="0" w:space="0" w:color="auto"/>
            <w:left w:val="none" w:sz="0" w:space="0" w:color="auto"/>
            <w:bottom w:val="none" w:sz="0" w:space="0" w:color="auto"/>
            <w:right w:val="none" w:sz="0" w:space="0" w:color="auto"/>
          </w:divBdr>
        </w:div>
        <w:div w:id="748426560">
          <w:marLeft w:val="480"/>
          <w:marRight w:val="0"/>
          <w:marTop w:val="0"/>
          <w:marBottom w:val="0"/>
          <w:divBdr>
            <w:top w:val="none" w:sz="0" w:space="0" w:color="auto"/>
            <w:left w:val="none" w:sz="0" w:space="0" w:color="auto"/>
            <w:bottom w:val="none" w:sz="0" w:space="0" w:color="auto"/>
            <w:right w:val="none" w:sz="0" w:space="0" w:color="auto"/>
          </w:divBdr>
        </w:div>
        <w:div w:id="899906716">
          <w:marLeft w:val="480"/>
          <w:marRight w:val="0"/>
          <w:marTop w:val="0"/>
          <w:marBottom w:val="0"/>
          <w:divBdr>
            <w:top w:val="none" w:sz="0" w:space="0" w:color="auto"/>
            <w:left w:val="none" w:sz="0" w:space="0" w:color="auto"/>
            <w:bottom w:val="none" w:sz="0" w:space="0" w:color="auto"/>
            <w:right w:val="none" w:sz="0" w:space="0" w:color="auto"/>
          </w:divBdr>
        </w:div>
        <w:div w:id="407582327">
          <w:marLeft w:val="480"/>
          <w:marRight w:val="0"/>
          <w:marTop w:val="0"/>
          <w:marBottom w:val="0"/>
          <w:divBdr>
            <w:top w:val="none" w:sz="0" w:space="0" w:color="auto"/>
            <w:left w:val="none" w:sz="0" w:space="0" w:color="auto"/>
            <w:bottom w:val="none" w:sz="0" w:space="0" w:color="auto"/>
            <w:right w:val="none" w:sz="0" w:space="0" w:color="auto"/>
          </w:divBdr>
        </w:div>
        <w:div w:id="1522282194">
          <w:marLeft w:val="480"/>
          <w:marRight w:val="0"/>
          <w:marTop w:val="0"/>
          <w:marBottom w:val="0"/>
          <w:divBdr>
            <w:top w:val="none" w:sz="0" w:space="0" w:color="auto"/>
            <w:left w:val="none" w:sz="0" w:space="0" w:color="auto"/>
            <w:bottom w:val="none" w:sz="0" w:space="0" w:color="auto"/>
            <w:right w:val="none" w:sz="0" w:space="0" w:color="auto"/>
          </w:divBdr>
        </w:div>
        <w:div w:id="833640814">
          <w:marLeft w:val="480"/>
          <w:marRight w:val="0"/>
          <w:marTop w:val="0"/>
          <w:marBottom w:val="0"/>
          <w:divBdr>
            <w:top w:val="none" w:sz="0" w:space="0" w:color="auto"/>
            <w:left w:val="none" w:sz="0" w:space="0" w:color="auto"/>
            <w:bottom w:val="none" w:sz="0" w:space="0" w:color="auto"/>
            <w:right w:val="none" w:sz="0" w:space="0" w:color="auto"/>
          </w:divBdr>
        </w:div>
        <w:div w:id="91973710">
          <w:marLeft w:val="480"/>
          <w:marRight w:val="0"/>
          <w:marTop w:val="0"/>
          <w:marBottom w:val="0"/>
          <w:divBdr>
            <w:top w:val="none" w:sz="0" w:space="0" w:color="auto"/>
            <w:left w:val="none" w:sz="0" w:space="0" w:color="auto"/>
            <w:bottom w:val="none" w:sz="0" w:space="0" w:color="auto"/>
            <w:right w:val="none" w:sz="0" w:space="0" w:color="auto"/>
          </w:divBdr>
        </w:div>
        <w:div w:id="1785616672">
          <w:marLeft w:val="480"/>
          <w:marRight w:val="0"/>
          <w:marTop w:val="0"/>
          <w:marBottom w:val="0"/>
          <w:divBdr>
            <w:top w:val="none" w:sz="0" w:space="0" w:color="auto"/>
            <w:left w:val="none" w:sz="0" w:space="0" w:color="auto"/>
            <w:bottom w:val="none" w:sz="0" w:space="0" w:color="auto"/>
            <w:right w:val="none" w:sz="0" w:space="0" w:color="auto"/>
          </w:divBdr>
        </w:div>
        <w:div w:id="30806647">
          <w:marLeft w:val="480"/>
          <w:marRight w:val="0"/>
          <w:marTop w:val="0"/>
          <w:marBottom w:val="0"/>
          <w:divBdr>
            <w:top w:val="none" w:sz="0" w:space="0" w:color="auto"/>
            <w:left w:val="none" w:sz="0" w:space="0" w:color="auto"/>
            <w:bottom w:val="none" w:sz="0" w:space="0" w:color="auto"/>
            <w:right w:val="none" w:sz="0" w:space="0" w:color="auto"/>
          </w:divBdr>
        </w:div>
        <w:div w:id="1098790094">
          <w:marLeft w:val="480"/>
          <w:marRight w:val="0"/>
          <w:marTop w:val="0"/>
          <w:marBottom w:val="0"/>
          <w:divBdr>
            <w:top w:val="none" w:sz="0" w:space="0" w:color="auto"/>
            <w:left w:val="none" w:sz="0" w:space="0" w:color="auto"/>
            <w:bottom w:val="none" w:sz="0" w:space="0" w:color="auto"/>
            <w:right w:val="none" w:sz="0" w:space="0" w:color="auto"/>
          </w:divBdr>
        </w:div>
        <w:div w:id="296183602">
          <w:marLeft w:val="480"/>
          <w:marRight w:val="0"/>
          <w:marTop w:val="0"/>
          <w:marBottom w:val="0"/>
          <w:divBdr>
            <w:top w:val="none" w:sz="0" w:space="0" w:color="auto"/>
            <w:left w:val="none" w:sz="0" w:space="0" w:color="auto"/>
            <w:bottom w:val="none" w:sz="0" w:space="0" w:color="auto"/>
            <w:right w:val="none" w:sz="0" w:space="0" w:color="auto"/>
          </w:divBdr>
        </w:div>
      </w:divsChild>
    </w:div>
    <w:div w:id="1165166389">
      <w:bodyDiv w:val="1"/>
      <w:marLeft w:val="0"/>
      <w:marRight w:val="0"/>
      <w:marTop w:val="0"/>
      <w:marBottom w:val="0"/>
      <w:divBdr>
        <w:top w:val="none" w:sz="0" w:space="0" w:color="auto"/>
        <w:left w:val="none" w:sz="0" w:space="0" w:color="auto"/>
        <w:bottom w:val="none" w:sz="0" w:space="0" w:color="auto"/>
        <w:right w:val="none" w:sz="0" w:space="0" w:color="auto"/>
      </w:divBdr>
    </w:div>
    <w:div w:id="1165590504">
      <w:bodyDiv w:val="1"/>
      <w:marLeft w:val="0"/>
      <w:marRight w:val="0"/>
      <w:marTop w:val="0"/>
      <w:marBottom w:val="0"/>
      <w:divBdr>
        <w:top w:val="none" w:sz="0" w:space="0" w:color="auto"/>
        <w:left w:val="none" w:sz="0" w:space="0" w:color="auto"/>
        <w:bottom w:val="none" w:sz="0" w:space="0" w:color="auto"/>
        <w:right w:val="none" w:sz="0" w:space="0" w:color="auto"/>
      </w:divBdr>
    </w:div>
    <w:div w:id="1166046638">
      <w:bodyDiv w:val="1"/>
      <w:marLeft w:val="0"/>
      <w:marRight w:val="0"/>
      <w:marTop w:val="0"/>
      <w:marBottom w:val="0"/>
      <w:divBdr>
        <w:top w:val="none" w:sz="0" w:space="0" w:color="auto"/>
        <w:left w:val="none" w:sz="0" w:space="0" w:color="auto"/>
        <w:bottom w:val="none" w:sz="0" w:space="0" w:color="auto"/>
        <w:right w:val="none" w:sz="0" w:space="0" w:color="auto"/>
      </w:divBdr>
    </w:div>
    <w:div w:id="1170482320">
      <w:bodyDiv w:val="1"/>
      <w:marLeft w:val="0"/>
      <w:marRight w:val="0"/>
      <w:marTop w:val="0"/>
      <w:marBottom w:val="0"/>
      <w:divBdr>
        <w:top w:val="none" w:sz="0" w:space="0" w:color="auto"/>
        <w:left w:val="none" w:sz="0" w:space="0" w:color="auto"/>
        <w:bottom w:val="none" w:sz="0" w:space="0" w:color="auto"/>
        <w:right w:val="none" w:sz="0" w:space="0" w:color="auto"/>
      </w:divBdr>
    </w:div>
    <w:div w:id="1171020661">
      <w:bodyDiv w:val="1"/>
      <w:marLeft w:val="0"/>
      <w:marRight w:val="0"/>
      <w:marTop w:val="0"/>
      <w:marBottom w:val="0"/>
      <w:divBdr>
        <w:top w:val="none" w:sz="0" w:space="0" w:color="auto"/>
        <w:left w:val="none" w:sz="0" w:space="0" w:color="auto"/>
        <w:bottom w:val="none" w:sz="0" w:space="0" w:color="auto"/>
        <w:right w:val="none" w:sz="0" w:space="0" w:color="auto"/>
      </w:divBdr>
    </w:div>
    <w:div w:id="1172330240">
      <w:bodyDiv w:val="1"/>
      <w:marLeft w:val="0"/>
      <w:marRight w:val="0"/>
      <w:marTop w:val="0"/>
      <w:marBottom w:val="0"/>
      <w:divBdr>
        <w:top w:val="none" w:sz="0" w:space="0" w:color="auto"/>
        <w:left w:val="none" w:sz="0" w:space="0" w:color="auto"/>
        <w:bottom w:val="none" w:sz="0" w:space="0" w:color="auto"/>
        <w:right w:val="none" w:sz="0" w:space="0" w:color="auto"/>
      </w:divBdr>
    </w:div>
    <w:div w:id="1173497525">
      <w:bodyDiv w:val="1"/>
      <w:marLeft w:val="0"/>
      <w:marRight w:val="0"/>
      <w:marTop w:val="0"/>
      <w:marBottom w:val="0"/>
      <w:divBdr>
        <w:top w:val="none" w:sz="0" w:space="0" w:color="auto"/>
        <w:left w:val="none" w:sz="0" w:space="0" w:color="auto"/>
        <w:bottom w:val="none" w:sz="0" w:space="0" w:color="auto"/>
        <w:right w:val="none" w:sz="0" w:space="0" w:color="auto"/>
      </w:divBdr>
    </w:div>
    <w:div w:id="1174537846">
      <w:bodyDiv w:val="1"/>
      <w:marLeft w:val="0"/>
      <w:marRight w:val="0"/>
      <w:marTop w:val="0"/>
      <w:marBottom w:val="0"/>
      <w:divBdr>
        <w:top w:val="none" w:sz="0" w:space="0" w:color="auto"/>
        <w:left w:val="none" w:sz="0" w:space="0" w:color="auto"/>
        <w:bottom w:val="none" w:sz="0" w:space="0" w:color="auto"/>
        <w:right w:val="none" w:sz="0" w:space="0" w:color="auto"/>
      </w:divBdr>
    </w:div>
    <w:div w:id="1175462139">
      <w:bodyDiv w:val="1"/>
      <w:marLeft w:val="0"/>
      <w:marRight w:val="0"/>
      <w:marTop w:val="0"/>
      <w:marBottom w:val="0"/>
      <w:divBdr>
        <w:top w:val="none" w:sz="0" w:space="0" w:color="auto"/>
        <w:left w:val="none" w:sz="0" w:space="0" w:color="auto"/>
        <w:bottom w:val="none" w:sz="0" w:space="0" w:color="auto"/>
        <w:right w:val="none" w:sz="0" w:space="0" w:color="auto"/>
      </w:divBdr>
    </w:div>
    <w:div w:id="1176117858">
      <w:bodyDiv w:val="1"/>
      <w:marLeft w:val="0"/>
      <w:marRight w:val="0"/>
      <w:marTop w:val="0"/>
      <w:marBottom w:val="0"/>
      <w:divBdr>
        <w:top w:val="none" w:sz="0" w:space="0" w:color="auto"/>
        <w:left w:val="none" w:sz="0" w:space="0" w:color="auto"/>
        <w:bottom w:val="none" w:sz="0" w:space="0" w:color="auto"/>
        <w:right w:val="none" w:sz="0" w:space="0" w:color="auto"/>
      </w:divBdr>
    </w:div>
    <w:div w:id="1179004241">
      <w:bodyDiv w:val="1"/>
      <w:marLeft w:val="0"/>
      <w:marRight w:val="0"/>
      <w:marTop w:val="0"/>
      <w:marBottom w:val="0"/>
      <w:divBdr>
        <w:top w:val="none" w:sz="0" w:space="0" w:color="auto"/>
        <w:left w:val="none" w:sz="0" w:space="0" w:color="auto"/>
        <w:bottom w:val="none" w:sz="0" w:space="0" w:color="auto"/>
        <w:right w:val="none" w:sz="0" w:space="0" w:color="auto"/>
      </w:divBdr>
    </w:div>
    <w:div w:id="1180042489">
      <w:bodyDiv w:val="1"/>
      <w:marLeft w:val="0"/>
      <w:marRight w:val="0"/>
      <w:marTop w:val="0"/>
      <w:marBottom w:val="0"/>
      <w:divBdr>
        <w:top w:val="none" w:sz="0" w:space="0" w:color="auto"/>
        <w:left w:val="none" w:sz="0" w:space="0" w:color="auto"/>
        <w:bottom w:val="none" w:sz="0" w:space="0" w:color="auto"/>
        <w:right w:val="none" w:sz="0" w:space="0" w:color="auto"/>
      </w:divBdr>
    </w:div>
    <w:div w:id="1180774081">
      <w:bodyDiv w:val="1"/>
      <w:marLeft w:val="0"/>
      <w:marRight w:val="0"/>
      <w:marTop w:val="0"/>
      <w:marBottom w:val="0"/>
      <w:divBdr>
        <w:top w:val="none" w:sz="0" w:space="0" w:color="auto"/>
        <w:left w:val="none" w:sz="0" w:space="0" w:color="auto"/>
        <w:bottom w:val="none" w:sz="0" w:space="0" w:color="auto"/>
        <w:right w:val="none" w:sz="0" w:space="0" w:color="auto"/>
      </w:divBdr>
    </w:div>
    <w:div w:id="1181704878">
      <w:bodyDiv w:val="1"/>
      <w:marLeft w:val="0"/>
      <w:marRight w:val="0"/>
      <w:marTop w:val="0"/>
      <w:marBottom w:val="0"/>
      <w:divBdr>
        <w:top w:val="none" w:sz="0" w:space="0" w:color="auto"/>
        <w:left w:val="none" w:sz="0" w:space="0" w:color="auto"/>
        <w:bottom w:val="none" w:sz="0" w:space="0" w:color="auto"/>
        <w:right w:val="none" w:sz="0" w:space="0" w:color="auto"/>
      </w:divBdr>
    </w:div>
    <w:div w:id="1181745972">
      <w:bodyDiv w:val="1"/>
      <w:marLeft w:val="0"/>
      <w:marRight w:val="0"/>
      <w:marTop w:val="0"/>
      <w:marBottom w:val="0"/>
      <w:divBdr>
        <w:top w:val="none" w:sz="0" w:space="0" w:color="auto"/>
        <w:left w:val="none" w:sz="0" w:space="0" w:color="auto"/>
        <w:bottom w:val="none" w:sz="0" w:space="0" w:color="auto"/>
        <w:right w:val="none" w:sz="0" w:space="0" w:color="auto"/>
      </w:divBdr>
    </w:div>
    <w:div w:id="1183784441">
      <w:bodyDiv w:val="1"/>
      <w:marLeft w:val="0"/>
      <w:marRight w:val="0"/>
      <w:marTop w:val="0"/>
      <w:marBottom w:val="0"/>
      <w:divBdr>
        <w:top w:val="none" w:sz="0" w:space="0" w:color="auto"/>
        <w:left w:val="none" w:sz="0" w:space="0" w:color="auto"/>
        <w:bottom w:val="none" w:sz="0" w:space="0" w:color="auto"/>
        <w:right w:val="none" w:sz="0" w:space="0" w:color="auto"/>
      </w:divBdr>
    </w:div>
    <w:div w:id="1183940281">
      <w:bodyDiv w:val="1"/>
      <w:marLeft w:val="0"/>
      <w:marRight w:val="0"/>
      <w:marTop w:val="0"/>
      <w:marBottom w:val="0"/>
      <w:divBdr>
        <w:top w:val="none" w:sz="0" w:space="0" w:color="auto"/>
        <w:left w:val="none" w:sz="0" w:space="0" w:color="auto"/>
        <w:bottom w:val="none" w:sz="0" w:space="0" w:color="auto"/>
        <w:right w:val="none" w:sz="0" w:space="0" w:color="auto"/>
      </w:divBdr>
    </w:div>
    <w:div w:id="1185022769">
      <w:bodyDiv w:val="1"/>
      <w:marLeft w:val="0"/>
      <w:marRight w:val="0"/>
      <w:marTop w:val="0"/>
      <w:marBottom w:val="0"/>
      <w:divBdr>
        <w:top w:val="none" w:sz="0" w:space="0" w:color="auto"/>
        <w:left w:val="none" w:sz="0" w:space="0" w:color="auto"/>
        <w:bottom w:val="none" w:sz="0" w:space="0" w:color="auto"/>
        <w:right w:val="none" w:sz="0" w:space="0" w:color="auto"/>
      </w:divBdr>
    </w:div>
    <w:div w:id="1186748141">
      <w:bodyDiv w:val="1"/>
      <w:marLeft w:val="0"/>
      <w:marRight w:val="0"/>
      <w:marTop w:val="0"/>
      <w:marBottom w:val="0"/>
      <w:divBdr>
        <w:top w:val="none" w:sz="0" w:space="0" w:color="auto"/>
        <w:left w:val="none" w:sz="0" w:space="0" w:color="auto"/>
        <w:bottom w:val="none" w:sz="0" w:space="0" w:color="auto"/>
        <w:right w:val="none" w:sz="0" w:space="0" w:color="auto"/>
      </w:divBdr>
    </w:div>
    <w:div w:id="1187910567">
      <w:bodyDiv w:val="1"/>
      <w:marLeft w:val="0"/>
      <w:marRight w:val="0"/>
      <w:marTop w:val="0"/>
      <w:marBottom w:val="0"/>
      <w:divBdr>
        <w:top w:val="none" w:sz="0" w:space="0" w:color="auto"/>
        <w:left w:val="none" w:sz="0" w:space="0" w:color="auto"/>
        <w:bottom w:val="none" w:sz="0" w:space="0" w:color="auto"/>
        <w:right w:val="none" w:sz="0" w:space="0" w:color="auto"/>
      </w:divBdr>
    </w:div>
    <w:div w:id="1191529001">
      <w:bodyDiv w:val="1"/>
      <w:marLeft w:val="0"/>
      <w:marRight w:val="0"/>
      <w:marTop w:val="0"/>
      <w:marBottom w:val="0"/>
      <w:divBdr>
        <w:top w:val="none" w:sz="0" w:space="0" w:color="auto"/>
        <w:left w:val="none" w:sz="0" w:space="0" w:color="auto"/>
        <w:bottom w:val="none" w:sz="0" w:space="0" w:color="auto"/>
        <w:right w:val="none" w:sz="0" w:space="0" w:color="auto"/>
      </w:divBdr>
    </w:div>
    <w:div w:id="1195269734">
      <w:bodyDiv w:val="1"/>
      <w:marLeft w:val="0"/>
      <w:marRight w:val="0"/>
      <w:marTop w:val="0"/>
      <w:marBottom w:val="0"/>
      <w:divBdr>
        <w:top w:val="none" w:sz="0" w:space="0" w:color="auto"/>
        <w:left w:val="none" w:sz="0" w:space="0" w:color="auto"/>
        <w:bottom w:val="none" w:sz="0" w:space="0" w:color="auto"/>
        <w:right w:val="none" w:sz="0" w:space="0" w:color="auto"/>
      </w:divBdr>
    </w:div>
    <w:div w:id="1197042100">
      <w:bodyDiv w:val="1"/>
      <w:marLeft w:val="0"/>
      <w:marRight w:val="0"/>
      <w:marTop w:val="0"/>
      <w:marBottom w:val="0"/>
      <w:divBdr>
        <w:top w:val="none" w:sz="0" w:space="0" w:color="auto"/>
        <w:left w:val="none" w:sz="0" w:space="0" w:color="auto"/>
        <w:bottom w:val="none" w:sz="0" w:space="0" w:color="auto"/>
        <w:right w:val="none" w:sz="0" w:space="0" w:color="auto"/>
      </w:divBdr>
    </w:div>
    <w:div w:id="1198161472">
      <w:bodyDiv w:val="1"/>
      <w:marLeft w:val="0"/>
      <w:marRight w:val="0"/>
      <w:marTop w:val="0"/>
      <w:marBottom w:val="0"/>
      <w:divBdr>
        <w:top w:val="none" w:sz="0" w:space="0" w:color="auto"/>
        <w:left w:val="none" w:sz="0" w:space="0" w:color="auto"/>
        <w:bottom w:val="none" w:sz="0" w:space="0" w:color="auto"/>
        <w:right w:val="none" w:sz="0" w:space="0" w:color="auto"/>
      </w:divBdr>
    </w:div>
    <w:div w:id="1198665329">
      <w:bodyDiv w:val="1"/>
      <w:marLeft w:val="0"/>
      <w:marRight w:val="0"/>
      <w:marTop w:val="0"/>
      <w:marBottom w:val="0"/>
      <w:divBdr>
        <w:top w:val="none" w:sz="0" w:space="0" w:color="auto"/>
        <w:left w:val="none" w:sz="0" w:space="0" w:color="auto"/>
        <w:bottom w:val="none" w:sz="0" w:space="0" w:color="auto"/>
        <w:right w:val="none" w:sz="0" w:space="0" w:color="auto"/>
      </w:divBdr>
      <w:divsChild>
        <w:div w:id="14040765">
          <w:marLeft w:val="480"/>
          <w:marRight w:val="0"/>
          <w:marTop w:val="0"/>
          <w:marBottom w:val="0"/>
          <w:divBdr>
            <w:top w:val="none" w:sz="0" w:space="0" w:color="auto"/>
            <w:left w:val="none" w:sz="0" w:space="0" w:color="auto"/>
            <w:bottom w:val="none" w:sz="0" w:space="0" w:color="auto"/>
            <w:right w:val="none" w:sz="0" w:space="0" w:color="auto"/>
          </w:divBdr>
        </w:div>
        <w:div w:id="26830896">
          <w:marLeft w:val="480"/>
          <w:marRight w:val="0"/>
          <w:marTop w:val="0"/>
          <w:marBottom w:val="0"/>
          <w:divBdr>
            <w:top w:val="none" w:sz="0" w:space="0" w:color="auto"/>
            <w:left w:val="none" w:sz="0" w:space="0" w:color="auto"/>
            <w:bottom w:val="none" w:sz="0" w:space="0" w:color="auto"/>
            <w:right w:val="none" w:sz="0" w:space="0" w:color="auto"/>
          </w:divBdr>
        </w:div>
        <w:div w:id="83652374">
          <w:marLeft w:val="480"/>
          <w:marRight w:val="0"/>
          <w:marTop w:val="0"/>
          <w:marBottom w:val="0"/>
          <w:divBdr>
            <w:top w:val="none" w:sz="0" w:space="0" w:color="auto"/>
            <w:left w:val="none" w:sz="0" w:space="0" w:color="auto"/>
            <w:bottom w:val="none" w:sz="0" w:space="0" w:color="auto"/>
            <w:right w:val="none" w:sz="0" w:space="0" w:color="auto"/>
          </w:divBdr>
        </w:div>
        <w:div w:id="134421039">
          <w:marLeft w:val="480"/>
          <w:marRight w:val="0"/>
          <w:marTop w:val="0"/>
          <w:marBottom w:val="0"/>
          <w:divBdr>
            <w:top w:val="none" w:sz="0" w:space="0" w:color="auto"/>
            <w:left w:val="none" w:sz="0" w:space="0" w:color="auto"/>
            <w:bottom w:val="none" w:sz="0" w:space="0" w:color="auto"/>
            <w:right w:val="none" w:sz="0" w:space="0" w:color="auto"/>
          </w:divBdr>
        </w:div>
        <w:div w:id="136727094">
          <w:marLeft w:val="480"/>
          <w:marRight w:val="0"/>
          <w:marTop w:val="0"/>
          <w:marBottom w:val="0"/>
          <w:divBdr>
            <w:top w:val="none" w:sz="0" w:space="0" w:color="auto"/>
            <w:left w:val="none" w:sz="0" w:space="0" w:color="auto"/>
            <w:bottom w:val="none" w:sz="0" w:space="0" w:color="auto"/>
            <w:right w:val="none" w:sz="0" w:space="0" w:color="auto"/>
          </w:divBdr>
        </w:div>
        <w:div w:id="149643468">
          <w:marLeft w:val="480"/>
          <w:marRight w:val="0"/>
          <w:marTop w:val="0"/>
          <w:marBottom w:val="0"/>
          <w:divBdr>
            <w:top w:val="none" w:sz="0" w:space="0" w:color="auto"/>
            <w:left w:val="none" w:sz="0" w:space="0" w:color="auto"/>
            <w:bottom w:val="none" w:sz="0" w:space="0" w:color="auto"/>
            <w:right w:val="none" w:sz="0" w:space="0" w:color="auto"/>
          </w:divBdr>
        </w:div>
        <w:div w:id="164059831">
          <w:marLeft w:val="480"/>
          <w:marRight w:val="0"/>
          <w:marTop w:val="0"/>
          <w:marBottom w:val="0"/>
          <w:divBdr>
            <w:top w:val="none" w:sz="0" w:space="0" w:color="auto"/>
            <w:left w:val="none" w:sz="0" w:space="0" w:color="auto"/>
            <w:bottom w:val="none" w:sz="0" w:space="0" w:color="auto"/>
            <w:right w:val="none" w:sz="0" w:space="0" w:color="auto"/>
          </w:divBdr>
        </w:div>
        <w:div w:id="197478558">
          <w:marLeft w:val="480"/>
          <w:marRight w:val="0"/>
          <w:marTop w:val="0"/>
          <w:marBottom w:val="0"/>
          <w:divBdr>
            <w:top w:val="none" w:sz="0" w:space="0" w:color="auto"/>
            <w:left w:val="none" w:sz="0" w:space="0" w:color="auto"/>
            <w:bottom w:val="none" w:sz="0" w:space="0" w:color="auto"/>
            <w:right w:val="none" w:sz="0" w:space="0" w:color="auto"/>
          </w:divBdr>
        </w:div>
        <w:div w:id="273905862">
          <w:marLeft w:val="480"/>
          <w:marRight w:val="0"/>
          <w:marTop w:val="0"/>
          <w:marBottom w:val="0"/>
          <w:divBdr>
            <w:top w:val="none" w:sz="0" w:space="0" w:color="auto"/>
            <w:left w:val="none" w:sz="0" w:space="0" w:color="auto"/>
            <w:bottom w:val="none" w:sz="0" w:space="0" w:color="auto"/>
            <w:right w:val="none" w:sz="0" w:space="0" w:color="auto"/>
          </w:divBdr>
        </w:div>
        <w:div w:id="302663424">
          <w:marLeft w:val="480"/>
          <w:marRight w:val="0"/>
          <w:marTop w:val="0"/>
          <w:marBottom w:val="0"/>
          <w:divBdr>
            <w:top w:val="none" w:sz="0" w:space="0" w:color="auto"/>
            <w:left w:val="none" w:sz="0" w:space="0" w:color="auto"/>
            <w:bottom w:val="none" w:sz="0" w:space="0" w:color="auto"/>
            <w:right w:val="none" w:sz="0" w:space="0" w:color="auto"/>
          </w:divBdr>
        </w:div>
        <w:div w:id="453600113">
          <w:marLeft w:val="480"/>
          <w:marRight w:val="0"/>
          <w:marTop w:val="0"/>
          <w:marBottom w:val="0"/>
          <w:divBdr>
            <w:top w:val="none" w:sz="0" w:space="0" w:color="auto"/>
            <w:left w:val="none" w:sz="0" w:space="0" w:color="auto"/>
            <w:bottom w:val="none" w:sz="0" w:space="0" w:color="auto"/>
            <w:right w:val="none" w:sz="0" w:space="0" w:color="auto"/>
          </w:divBdr>
        </w:div>
        <w:div w:id="471605891">
          <w:marLeft w:val="480"/>
          <w:marRight w:val="0"/>
          <w:marTop w:val="0"/>
          <w:marBottom w:val="0"/>
          <w:divBdr>
            <w:top w:val="none" w:sz="0" w:space="0" w:color="auto"/>
            <w:left w:val="none" w:sz="0" w:space="0" w:color="auto"/>
            <w:bottom w:val="none" w:sz="0" w:space="0" w:color="auto"/>
            <w:right w:val="none" w:sz="0" w:space="0" w:color="auto"/>
          </w:divBdr>
        </w:div>
        <w:div w:id="535655750">
          <w:marLeft w:val="480"/>
          <w:marRight w:val="0"/>
          <w:marTop w:val="0"/>
          <w:marBottom w:val="0"/>
          <w:divBdr>
            <w:top w:val="none" w:sz="0" w:space="0" w:color="auto"/>
            <w:left w:val="none" w:sz="0" w:space="0" w:color="auto"/>
            <w:bottom w:val="none" w:sz="0" w:space="0" w:color="auto"/>
            <w:right w:val="none" w:sz="0" w:space="0" w:color="auto"/>
          </w:divBdr>
        </w:div>
        <w:div w:id="553005332">
          <w:marLeft w:val="480"/>
          <w:marRight w:val="0"/>
          <w:marTop w:val="0"/>
          <w:marBottom w:val="0"/>
          <w:divBdr>
            <w:top w:val="none" w:sz="0" w:space="0" w:color="auto"/>
            <w:left w:val="none" w:sz="0" w:space="0" w:color="auto"/>
            <w:bottom w:val="none" w:sz="0" w:space="0" w:color="auto"/>
            <w:right w:val="none" w:sz="0" w:space="0" w:color="auto"/>
          </w:divBdr>
        </w:div>
        <w:div w:id="590624992">
          <w:marLeft w:val="480"/>
          <w:marRight w:val="0"/>
          <w:marTop w:val="0"/>
          <w:marBottom w:val="0"/>
          <w:divBdr>
            <w:top w:val="none" w:sz="0" w:space="0" w:color="auto"/>
            <w:left w:val="none" w:sz="0" w:space="0" w:color="auto"/>
            <w:bottom w:val="none" w:sz="0" w:space="0" w:color="auto"/>
            <w:right w:val="none" w:sz="0" w:space="0" w:color="auto"/>
          </w:divBdr>
        </w:div>
        <w:div w:id="634916933">
          <w:marLeft w:val="480"/>
          <w:marRight w:val="0"/>
          <w:marTop w:val="0"/>
          <w:marBottom w:val="0"/>
          <w:divBdr>
            <w:top w:val="none" w:sz="0" w:space="0" w:color="auto"/>
            <w:left w:val="none" w:sz="0" w:space="0" w:color="auto"/>
            <w:bottom w:val="none" w:sz="0" w:space="0" w:color="auto"/>
            <w:right w:val="none" w:sz="0" w:space="0" w:color="auto"/>
          </w:divBdr>
        </w:div>
        <w:div w:id="643513425">
          <w:marLeft w:val="480"/>
          <w:marRight w:val="0"/>
          <w:marTop w:val="0"/>
          <w:marBottom w:val="0"/>
          <w:divBdr>
            <w:top w:val="none" w:sz="0" w:space="0" w:color="auto"/>
            <w:left w:val="none" w:sz="0" w:space="0" w:color="auto"/>
            <w:bottom w:val="none" w:sz="0" w:space="0" w:color="auto"/>
            <w:right w:val="none" w:sz="0" w:space="0" w:color="auto"/>
          </w:divBdr>
        </w:div>
        <w:div w:id="652291497">
          <w:marLeft w:val="480"/>
          <w:marRight w:val="0"/>
          <w:marTop w:val="0"/>
          <w:marBottom w:val="0"/>
          <w:divBdr>
            <w:top w:val="none" w:sz="0" w:space="0" w:color="auto"/>
            <w:left w:val="none" w:sz="0" w:space="0" w:color="auto"/>
            <w:bottom w:val="none" w:sz="0" w:space="0" w:color="auto"/>
            <w:right w:val="none" w:sz="0" w:space="0" w:color="auto"/>
          </w:divBdr>
        </w:div>
        <w:div w:id="664823972">
          <w:marLeft w:val="480"/>
          <w:marRight w:val="0"/>
          <w:marTop w:val="0"/>
          <w:marBottom w:val="0"/>
          <w:divBdr>
            <w:top w:val="none" w:sz="0" w:space="0" w:color="auto"/>
            <w:left w:val="none" w:sz="0" w:space="0" w:color="auto"/>
            <w:bottom w:val="none" w:sz="0" w:space="0" w:color="auto"/>
            <w:right w:val="none" w:sz="0" w:space="0" w:color="auto"/>
          </w:divBdr>
        </w:div>
        <w:div w:id="706833511">
          <w:marLeft w:val="480"/>
          <w:marRight w:val="0"/>
          <w:marTop w:val="0"/>
          <w:marBottom w:val="0"/>
          <w:divBdr>
            <w:top w:val="none" w:sz="0" w:space="0" w:color="auto"/>
            <w:left w:val="none" w:sz="0" w:space="0" w:color="auto"/>
            <w:bottom w:val="none" w:sz="0" w:space="0" w:color="auto"/>
            <w:right w:val="none" w:sz="0" w:space="0" w:color="auto"/>
          </w:divBdr>
        </w:div>
        <w:div w:id="728530000">
          <w:marLeft w:val="480"/>
          <w:marRight w:val="0"/>
          <w:marTop w:val="0"/>
          <w:marBottom w:val="0"/>
          <w:divBdr>
            <w:top w:val="none" w:sz="0" w:space="0" w:color="auto"/>
            <w:left w:val="none" w:sz="0" w:space="0" w:color="auto"/>
            <w:bottom w:val="none" w:sz="0" w:space="0" w:color="auto"/>
            <w:right w:val="none" w:sz="0" w:space="0" w:color="auto"/>
          </w:divBdr>
        </w:div>
        <w:div w:id="763308182">
          <w:marLeft w:val="480"/>
          <w:marRight w:val="0"/>
          <w:marTop w:val="0"/>
          <w:marBottom w:val="0"/>
          <w:divBdr>
            <w:top w:val="none" w:sz="0" w:space="0" w:color="auto"/>
            <w:left w:val="none" w:sz="0" w:space="0" w:color="auto"/>
            <w:bottom w:val="none" w:sz="0" w:space="0" w:color="auto"/>
            <w:right w:val="none" w:sz="0" w:space="0" w:color="auto"/>
          </w:divBdr>
        </w:div>
        <w:div w:id="782574997">
          <w:marLeft w:val="480"/>
          <w:marRight w:val="0"/>
          <w:marTop w:val="0"/>
          <w:marBottom w:val="0"/>
          <w:divBdr>
            <w:top w:val="none" w:sz="0" w:space="0" w:color="auto"/>
            <w:left w:val="none" w:sz="0" w:space="0" w:color="auto"/>
            <w:bottom w:val="none" w:sz="0" w:space="0" w:color="auto"/>
            <w:right w:val="none" w:sz="0" w:space="0" w:color="auto"/>
          </w:divBdr>
        </w:div>
        <w:div w:id="798843270">
          <w:marLeft w:val="480"/>
          <w:marRight w:val="0"/>
          <w:marTop w:val="0"/>
          <w:marBottom w:val="0"/>
          <w:divBdr>
            <w:top w:val="none" w:sz="0" w:space="0" w:color="auto"/>
            <w:left w:val="none" w:sz="0" w:space="0" w:color="auto"/>
            <w:bottom w:val="none" w:sz="0" w:space="0" w:color="auto"/>
            <w:right w:val="none" w:sz="0" w:space="0" w:color="auto"/>
          </w:divBdr>
        </w:div>
        <w:div w:id="819426423">
          <w:marLeft w:val="480"/>
          <w:marRight w:val="0"/>
          <w:marTop w:val="0"/>
          <w:marBottom w:val="0"/>
          <w:divBdr>
            <w:top w:val="none" w:sz="0" w:space="0" w:color="auto"/>
            <w:left w:val="none" w:sz="0" w:space="0" w:color="auto"/>
            <w:bottom w:val="none" w:sz="0" w:space="0" w:color="auto"/>
            <w:right w:val="none" w:sz="0" w:space="0" w:color="auto"/>
          </w:divBdr>
        </w:div>
        <w:div w:id="842475558">
          <w:marLeft w:val="480"/>
          <w:marRight w:val="0"/>
          <w:marTop w:val="0"/>
          <w:marBottom w:val="0"/>
          <w:divBdr>
            <w:top w:val="none" w:sz="0" w:space="0" w:color="auto"/>
            <w:left w:val="none" w:sz="0" w:space="0" w:color="auto"/>
            <w:bottom w:val="none" w:sz="0" w:space="0" w:color="auto"/>
            <w:right w:val="none" w:sz="0" w:space="0" w:color="auto"/>
          </w:divBdr>
        </w:div>
        <w:div w:id="843865324">
          <w:marLeft w:val="480"/>
          <w:marRight w:val="0"/>
          <w:marTop w:val="0"/>
          <w:marBottom w:val="0"/>
          <w:divBdr>
            <w:top w:val="none" w:sz="0" w:space="0" w:color="auto"/>
            <w:left w:val="none" w:sz="0" w:space="0" w:color="auto"/>
            <w:bottom w:val="none" w:sz="0" w:space="0" w:color="auto"/>
            <w:right w:val="none" w:sz="0" w:space="0" w:color="auto"/>
          </w:divBdr>
        </w:div>
        <w:div w:id="848183542">
          <w:marLeft w:val="480"/>
          <w:marRight w:val="0"/>
          <w:marTop w:val="0"/>
          <w:marBottom w:val="0"/>
          <w:divBdr>
            <w:top w:val="none" w:sz="0" w:space="0" w:color="auto"/>
            <w:left w:val="none" w:sz="0" w:space="0" w:color="auto"/>
            <w:bottom w:val="none" w:sz="0" w:space="0" w:color="auto"/>
            <w:right w:val="none" w:sz="0" w:space="0" w:color="auto"/>
          </w:divBdr>
        </w:div>
        <w:div w:id="926619985">
          <w:marLeft w:val="480"/>
          <w:marRight w:val="0"/>
          <w:marTop w:val="0"/>
          <w:marBottom w:val="0"/>
          <w:divBdr>
            <w:top w:val="none" w:sz="0" w:space="0" w:color="auto"/>
            <w:left w:val="none" w:sz="0" w:space="0" w:color="auto"/>
            <w:bottom w:val="none" w:sz="0" w:space="0" w:color="auto"/>
            <w:right w:val="none" w:sz="0" w:space="0" w:color="auto"/>
          </w:divBdr>
        </w:div>
        <w:div w:id="957905662">
          <w:marLeft w:val="480"/>
          <w:marRight w:val="0"/>
          <w:marTop w:val="0"/>
          <w:marBottom w:val="0"/>
          <w:divBdr>
            <w:top w:val="none" w:sz="0" w:space="0" w:color="auto"/>
            <w:left w:val="none" w:sz="0" w:space="0" w:color="auto"/>
            <w:bottom w:val="none" w:sz="0" w:space="0" w:color="auto"/>
            <w:right w:val="none" w:sz="0" w:space="0" w:color="auto"/>
          </w:divBdr>
        </w:div>
        <w:div w:id="987710153">
          <w:marLeft w:val="480"/>
          <w:marRight w:val="0"/>
          <w:marTop w:val="0"/>
          <w:marBottom w:val="0"/>
          <w:divBdr>
            <w:top w:val="none" w:sz="0" w:space="0" w:color="auto"/>
            <w:left w:val="none" w:sz="0" w:space="0" w:color="auto"/>
            <w:bottom w:val="none" w:sz="0" w:space="0" w:color="auto"/>
            <w:right w:val="none" w:sz="0" w:space="0" w:color="auto"/>
          </w:divBdr>
        </w:div>
        <w:div w:id="1015496749">
          <w:marLeft w:val="480"/>
          <w:marRight w:val="0"/>
          <w:marTop w:val="0"/>
          <w:marBottom w:val="0"/>
          <w:divBdr>
            <w:top w:val="none" w:sz="0" w:space="0" w:color="auto"/>
            <w:left w:val="none" w:sz="0" w:space="0" w:color="auto"/>
            <w:bottom w:val="none" w:sz="0" w:space="0" w:color="auto"/>
            <w:right w:val="none" w:sz="0" w:space="0" w:color="auto"/>
          </w:divBdr>
        </w:div>
        <w:div w:id="1076168696">
          <w:marLeft w:val="480"/>
          <w:marRight w:val="0"/>
          <w:marTop w:val="0"/>
          <w:marBottom w:val="0"/>
          <w:divBdr>
            <w:top w:val="none" w:sz="0" w:space="0" w:color="auto"/>
            <w:left w:val="none" w:sz="0" w:space="0" w:color="auto"/>
            <w:bottom w:val="none" w:sz="0" w:space="0" w:color="auto"/>
            <w:right w:val="none" w:sz="0" w:space="0" w:color="auto"/>
          </w:divBdr>
        </w:div>
        <w:div w:id="1089886833">
          <w:marLeft w:val="480"/>
          <w:marRight w:val="0"/>
          <w:marTop w:val="0"/>
          <w:marBottom w:val="0"/>
          <w:divBdr>
            <w:top w:val="none" w:sz="0" w:space="0" w:color="auto"/>
            <w:left w:val="none" w:sz="0" w:space="0" w:color="auto"/>
            <w:bottom w:val="none" w:sz="0" w:space="0" w:color="auto"/>
            <w:right w:val="none" w:sz="0" w:space="0" w:color="auto"/>
          </w:divBdr>
        </w:div>
        <w:div w:id="1187406318">
          <w:marLeft w:val="480"/>
          <w:marRight w:val="0"/>
          <w:marTop w:val="0"/>
          <w:marBottom w:val="0"/>
          <w:divBdr>
            <w:top w:val="none" w:sz="0" w:space="0" w:color="auto"/>
            <w:left w:val="none" w:sz="0" w:space="0" w:color="auto"/>
            <w:bottom w:val="none" w:sz="0" w:space="0" w:color="auto"/>
            <w:right w:val="none" w:sz="0" w:space="0" w:color="auto"/>
          </w:divBdr>
        </w:div>
        <w:div w:id="1214537210">
          <w:marLeft w:val="480"/>
          <w:marRight w:val="0"/>
          <w:marTop w:val="0"/>
          <w:marBottom w:val="0"/>
          <w:divBdr>
            <w:top w:val="none" w:sz="0" w:space="0" w:color="auto"/>
            <w:left w:val="none" w:sz="0" w:space="0" w:color="auto"/>
            <w:bottom w:val="none" w:sz="0" w:space="0" w:color="auto"/>
            <w:right w:val="none" w:sz="0" w:space="0" w:color="auto"/>
          </w:divBdr>
        </w:div>
        <w:div w:id="1241253463">
          <w:marLeft w:val="480"/>
          <w:marRight w:val="0"/>
          <w:marTop w:val="0"/>
          <w:marBottom w:val="0"/>
          <w:divBdr>
            <w:top w:val="none" w:sz="0" w:space="0" w:color="auto"/>
            <w:left w:val="none" w:sz="0" w:space="0" w:color="auto"/>
            <w:bottom w:val="none" w:sz="0" w:space="0" w:color="auto"/>
            <w:right w:val="none" w:sz="0" w:space="0" w:color="auto"/>
          </w:divBdr>
        </w:div>
        <w:div w:id="1264533654">
          <w:marLeft w:val="480"/>
          <w:marRight w:val="0"/>
          <w:marTop w:val="0"/>
          <w:marBottom w:val="0"/>
          <w:divBdr>
            <w:top w:val="none" w:sz="0" w:space="0" w:color="auto"/>
            <w:left w:val="none" w:sz="0" w:space="0" w:color="auto"/>
            <w:bottom w:val="none" w:sz="0" w:space="0" w:color="auto"/>
            <w:right w:val="none" w:sz="0" w:space="0" w:color="auto"/>
          </w:divBdr>
        </w:div>
        <w:div w:id="1273441703">
          <w:marLeft w:val="480"/>
          <w:marRight w:val="0"/>
          <w:marTop w:val="0"/>
          <w:marBottom w:val="0"/>
          <w:divBdr>
            <w:top w:val="none" w:sz="0" w:space="0" w:color="auto"/>
            <w:left w:val="none" w:sz="0" w:space="0" w:color="auto"/>
            <w:bottom w:val="none" w:sz="0" w:space="0" w:color="auto"/>
            <w:right w:val="none" w:sz="0" w:space="0" w:color="auto"/>
          </w:divBdr>
        </w:div>
        <w:div w:id="1298683823">
          <w:marLeft w:val="480"/>
          <w:marRight w:val="0"/>
          <w:marTop w:val="0"/>
          <w:marBottom w:val="0"/>
          <w:divBdr>
            <w:top w:val="none" w:sz="0" w:space="0" w:color="auto"/>
            <w:left w:val="none" w:sz="0" w:space="0" w:color="auto"/>
            <w:bottom w:val="none" w:sz="0" w:space="0" w:color="auto"/>
            <w:right w:val="none" w:sz="0" w:space="0" w:color="auto"/>
          </w:divBdr>
        </w:div>
        <w:div w:id="1361053625">
          <w:marLeft w:val="480"/>
          <w:marRight w:val="0"/>
          <w:marTop w:val="0"/>
          <w:marBottom w:val="0"/>
          <w:divBdr>
            <w:top w:val="none" w:sz="0" w:space="0" w:color="auto"/>
            <w:left w:val="none" w:sz="0" w:space="0" w:color="auto"/>
            <w:bottom w:val="none" w:sz="0" w:space="0" w:color="auto"/>
            <w:right w:val="none" w:sz="0" w:space="0" w:color="auto"/>
          </w:divBdr>
        </w:div>
        <w:div w:id="1437284950">
          <w:marLeft w:val="480"/>
          <w:marRight w:val="0"/>
          <w:marTop w:val="0"/>
          <w:marBottom w:val="0"/>
          <w:divBdr>
            <w:top w:val="none" w:sz="0" w:space="0" w:color="auto"/>
            <w:left w:val="none" w:sz="0" w:space="0" w:color="auto"/>
            <w:bottom w:val="none" w:sz="0" w:space="0" w:color="auto"/>
            <w:right w:val="none" w:sz="0" w:space="0" w:color="auto"/>
          </w:divBdr>
        </w:div>
        <w:div w:id="1473910528">
          <w:marLeft w:val="480"/>
          <w:marRight w:val="0"/>
          <w:marTop w:val="0"/>
          <w:marBottom w:val="0"/>
          <w:divBdr>
            <w:top w:val="none" w:sz="0" w:space="0" w:color="auto"/>
            <w:left w:val="none" w:sz="0" w:space="0" w:color="auto"/>
            <w:bottom w:val="none" w:sz="0" w:space="0" w:color="auto"/>
            <w:right w:val="none" w:sz="0" w:space="0" w:color="auto"/>
          </w:divBdr>
        </w:div>
        <w:div w:id="1474712772">
          <w:marLeft w:val="480"/>
          <w:marRight w:val="0"/>
          <w:marTop w:val="0"/>
          <w:marBottom w:val="0"/>
          <w:divBdr>
            <w:top w:val="none" w:sz="0" w:space="0" w:color="auto"/>
            <w:left w:val="none" w:sz="0" w:space="0" w:color="auto"/>
            <w:bottom w:val="none" w:sz="0" w:space="0" w:color="auto"/>
            <w:right w:val="none" w:sz="0" w:space="0" w:color="auto"/>
          </w:divBdr>
        </w:div>
        <w:div w:id="1506821970">
          <w:marLeft w:val="480"/>
          <w:marRight w:val="0"/>
          <w:marTop w:val="0"/>
          <w:marBottom w:val="0"/>
          <w:divBdr>
            <w:top w:val="none" w:sz="0" w:space="0" w:color="auto"/>
            <w:left w:val="none" w:sz="0" w:space="0" w:color="auto"/>
            <w:bottom w:val="none" w:sz="0" w:space="0" w:color="auto"/>
            <w:right w:val="none" w:sz="0" w:space="0" w:color="auto"/>
          </w:divBdr>
        </w:div>
        <w:div w:id="1522863769">
          <w:marLeft w:val="480"/>
          <w:marRight w:val="0"/>
          <w:marTop w:val="0"/>
          <w:marBottom w:val="0"/>
          <w:divBdr>
            <w:top w:val="none" w:sz="0" w:space="0" w:color="auto"/>
            <w:left w:val="none" w:sz="0" w:space="0" w:color="auto"/>
            <w:bottom w:val="none" w:sz="0" w:space="0" w:color="auto"/>
            <w:right w:val="none" w:sz="0" w:space="0" w:color="auto"/>
          </w:divBdr>
        </w:div>
        <w:div w:id="1547790892">
          <w:marLeft w:val="480"/>
          <w:marRight w:val="0"/>
          <w:marTop w:val="0"/>
          <w:marBottom w:val="0"/>
          <w:divBdr>
            <w:top w:val="none" w:sz="0" w:space="0" w:color="auto"/>
            <w:left w:val="none" w:sz="0" w:space="0" w:color="auto"/>
            <w:bottom w:val="none" w:sz="0" w:space="0" w:color="auto"/>
            <w:right w:val="none" w:sz="0" w:space="0" w:color="auto"/>
          </w:divBdr>
        </w:div>
        <w:div w:id="1584072388">
          <w:marLeft w:val="480"/>
          <w:marRight w:val="0"/>
          <w:marTop w:val="0"/>
          <w:marBottom w:val="0"/>
          <w:divBdr>
            <w:top w:val="none" w:sz="0" w:space="0" w:color="auto"/>
            <w:left w:val="none" w:sz="0" w:space="0" w:color="auto"/>
            <w:bottom w:val="none" w:sz="0" w:space="0" w:color="auto"/>
            <w:right w:val="none" w:sz="0" w:space="0" w:color="auto"/>
          </w:divBdr>
        </w:div>
        <w:div w:id="1608537337">
          <w:marLeft w:val="480"/>
          <w:marRight w:val="0"/>
          <w:marTop w:val="0"/>
          <w:marBottom w:val="0"/>
          <w:divBdr>
            <w:top w:val="none" w:sz="0" w:space="0" w:color="auto"/>
            <w:left w:val="none" w:sz="0" w:space="0" w:color="auto"/>
            <w:bottom w:val="none" w:sz="0" w:space="0" w:color="auto"/>
            <w:right w:val="none" w:sz="0" w:space="0" w:color="auto"/>
          </w:divBdr>
        </w:div>
        <w:div w:id="1658605846">
          <w:marLeft w:val="480"/>
          <w:marRight w:val="0"/>
          <w:marTop w:val="0"/>
          <w:marBottom w:val="0"/>
          <w:divBdr>
            <w:top w:val="none" w:sz="0" w:space="0" w:color="auto"/>
            <w:left w:val="none" w:sz="0" w:space="0" w:color="auto"/>
            <w:bottom w:val="none" w:sz="0" w:space="0" w:color="auto"/>
            <w:right w:val="none" w:sz="0" w:space="0" w:color="auto"/>
          </w:divBdr>
        </w:div>
        <w:div w:id="1739396824">
          <w:marLeft w:val="480"/>
          <w:marRight w:val="0"/>
          <w:marTop w:val="0"/>
          <w:marBottom w:val="0"/>
          <w:divBdr>
            <w:top w:val="none" w:sz="0" w:space="0" w:color="auto"/>
            <w:left w:val="none" w:sz="0" w:space="0" w:color="auto"/>
            <w:bottom w:val="none" w:sz="0" w:space="0" w:color="auto"/>
            <w:right w:val="none" w:sz="0" w:space="0" w:color="auto"/>
          </w:divBdr>
        </w:div>
        <w:div w:id="1762406710">
          <w:marLeft w:val="480"/>
          <w:marRight w:val="0"/>
          <w:marTop w:val="0"/>
          <w:marBottom w:val="0"/>
          <w:divBdr>
            <w:top w:val="none" w:sz="0" w:space="0" w:color="auto"/>
            <w:left w:val="none" w:sz="0" w:space="0" w:color="auto"/>
            <w:bottom w:val="none" w:sz="0" w:space="0" w:color="auto"/>
            <w:right w:val="none" w:sz="0" w:space="0" w:color="auto"/>
          </w:divBdr>
        </w:div>
        <w:div w:id="1775125590">
          <w:marLeft w:val="480"/>
          <w:marRight w:val="0"/>
          <w:marTop w:val="0"/>
          <w:marBottom w:val="0"/>
          <w:divBdr>
            <w:top w:val="none" w:sz="0" w:space="0" w:color="auto"/>
            <w:left w:val="none" w:sz="0" w:space="0" w:color="auto"/>
            <w:bottom w:val="none" w:sz="0" w:space="0" w:color="auto"/>
            <w:right w:val="none" w:sz="0" w:space="0" w:color="auto"/>
          </w:divBdr>
        </w:div>
        <w:div w:id="1856261741">
          <w:marLeft w:val="480"/>
          <w:marRight w:val="0"/>
          <w:marTop w:val="0"/>
          <w:marBottom w:val="0"/>
          <w:divBdr>
            <w:top w:val="none" w:sz="0" w:space="0" w:color="auto"/>
            <w:left w:val="none" w:sz="0" w:space="0" w:color="auto"/>
            <w:bottom w:val="none" w:sz="0" w:space="0" w:color="auto"/>
            <w:right w:val="none" w:sz="0" w:space="0" w:color="auto"/>
          </w:divBdr>
        </w:div>
        <w:div w:id="1864856506">
          <w:marLeft w:val="480"/>
          <w:marRight w:val="0"/>
          <w:marTop w:val="0"/>
          <w:marBottom w:val="0"/>
          <w:divBdr>
            <w:top w:val="none" w:sz="0" w:space="0" w:color="auto"/>
            <w:left w:val="none" w:sz="0" w:space="0" w:color="auto"/>
            <w:bottom w:val="none" w:sz="0" w:space="0" w:color="auto"/>
            <w:right w:val="none" w:sz="0" w:space="0" w:color="auto"/>
          </w:divBdr>
        </w:div>
        <w:div w:id="1870869987">
          <w:marLeft w:val="480"/>
          <w:marRight w:val="0"/>
          <w:marTop w:val="0"/>
          <w:marBottom w:val="0"/>
          <w:divBdr>
            <w:top w:val="none" w:sz="0" w:space="0" w:color="auto"/>
            <w:left w:val="none" w:sz="0" w:space="0" w:color="auto"/>
            <w:bottom w:val="none" w:sz="0" w:space="0" w:color="auto"/>
            <w:right w:val="none" w:sz="0" w:space="0" w:color="auto"/>
          </w:divBdr>
        </w:div>
        <w:div w:id="1899050390">
          <w:marLeft w:val="480"/>
          <w:marRight w:val="0"/>
          <w:marTop w:val="0"/>
          <w:marBottom w:val="0"/>
          <w:divBdr>
            <w:top w:val="none" w:sz="0" w:space="0" w:color="auto"/>
            <w:left w:val="none" w:sz="0" w:space="0" w:color="auto"/>
            <w:bottom w:val="none" w:sz="0" w:space="0" w:color="auto"/>
            <w:right w:val="none" w:sz="0" w:space="0" w:color="auto"/>
          </w:divBdr>
        </w:div>
        <w:div w:id="1911578974">
          <w:marLeft w:val="480"/>
          <w:marRight w:val="0"/>
          <w:marTop w:val="0"/>
          <w:marBottom w:val="0"/>
          <w:divBdr>
            <w:top w:val="none" w:sz="0" w:space="0" w:color="auto"/>
            <w:left w:val="none" w:sz="0" w:space="0" w:color="auto"/>
            <w:bottom w:val="none" w:sz="0" w:space="0" w:color="auto"/>
            <w:right w:val="none" w:sz="0" w:space="0" w:color="auto"/>
          </w:divBdr>
        </w:div>
        <w:div w:id="1912697371">
          <w:marLeft w:val="480"/>
          <w:marRight w:val="0"/>
          <w:marTop w:val="0"/>
          <w:marBottom w:val="0"/>
          <w:divBdr>
            <w:top w:val="none" w:sz="0" w:space="0" w:color="auto"/>
            <w:left w:val="none" w:sz="0" w:space="0" w:color="auto"/>
            <w:bottom w:val="none" w:sz="0" w:space="0" w:color="auto"/>
            <w:right w:val="none" w:sz="0" w:space="0" w:color="auto"/>
          </w:divBdr>
        </w:div>
        <w:div w:id="1954362292">
          <w:marLeft w:val="480"/>
          <w:marRight w:val="0"/>
          <w:marTop w:val="0"/>
          <w:marBottom w:val="0"/>
          <w:divBdr>
            <w:top w:val="none" w:sz="0" w:space="0" w:color="auto"/>
            <w:left w:val="none" w:sz="0" w:space="0" w:color="auto"/>
            <w:bottom w:val="none" w:sz="0" w:space="0" w:color="auto"/>
            <w:right w:val="none" w:sz="0" w:space="0" w:color="auto"/>
          </w:divBdr>
        </w:div>
        <w:div w:id="1976374479">
          <w:marLeft w:val="480"/>
          <w:marRight w:val="0"/>
          <w:marTop w:val="0"/>
          <w:marBottom w:val="0"/>
          <w:divBdr>
            <w:top w:val="none" w:sz="0" w:space="0" w:color="auto"/>
            <w:left w:val="none" w:sz="0" w:space="0" w:color="auto"/>
            <w:bottom w:val="none" w:sz="0" w:space="0" w:color="auto"/>
            <w:right w:val="none" w:sz="0" w:space="0" w:color="auto"/>
          </w:divBdr>
        </w:div>
        <w:div w:id="1993287122">
          <w:marLeft w:val="480"/>
          <w:marRight w:val="0"/>
          <w:marTop w:val="0"/>
          <w:marBottom w:val="0"/>
          <w:divBdr>
            <w:top w:val="none" w:sz="0" w:space="0" w:color="auto"/>
            <w:left w:val="none" w:sz="0" w:space="0" w:color="auto"/>
            <w:bottom w:val="none" w:sz="0" w:space="0" w:color="auto"/>
            <w:right w:val="none" w:sz="0" w:space="0" w:color="auto"/>
          </w:divBdr>
        </w:div>
        <w:div w:id="2046784847">
          <w:marLeft w:val="480"/>
          <w:marRight w:val="0"/>
          <w:marTop w:val="0"/>
          <w:marBottom w:val="0"/>
          <w:divBdr>
            <w:top w:val="none" w:sz="0" w:space="0" w:color="auto"/>
            <w:left w:val="none" w:sz="0" w:space="0" w:color="auto"/>
            <w:bottom w:val="none" w:sz="0" w:space="0" w:color="auto"/>
            <w:right w:val="none" w:sz="0" w:space="0" w:color="auto"/>
          </w:divBdr>
        </w:div>
        <w:div w:id="2078090046">
          <w:marLeft w:val="480"/>
          <w:marRight w:val="0"/>
          <w:marTop w:val="0"/>
          <w:marBottom w:val="0"/>
          <w:divBdr>
            <w:top w:val="none" w:sz="0" w:space="0" w:color="auto"/>
            <w:left w:val="none" w:sz="0" w:space="0" w:color="auto"/>
            <w:bottom w:val="none" w:sz="0" w:space="0" w:color="auto"/>
            <w:right w:val="none" w:sz="0" w:space="0" w:color="auto"/>
          </w:divBdr>
        </w:div>
        <w:div w:id="2083023148">
          <w:marLeft w:val="480"/>
          <w:marRight w:val="0"/>
          <w:marTop w:val="0"/>
          <w:marBottom w:val="0"/>
          <w:divBdr>
            <w:top w:val="none" w:sz="0" w:space="0" w:color="auto"/>
            <w:left w:val="none" w:sz="0" w:space="0" w:color="auto"/>
            <w:bottom w:val="none" w:sz="0" w:space="0" w:color="auto"/>
            <w:right w:val="none" w:sz="0" w:space="0" w:color="auto"/>
          </w:divBdr>
        </w:div>
      </w:divsChild>
    </w:div>
    <w:div w:id="1199928326">
      <w:bodyDiv w:val="1"/>
      <w:marLeft w:val="0"/>
      <w:marRight w:val="0"/>
      <w:marTop w:val="0"/>
      <w:marBottom w:val="0"/>
      <w:divBdr>
        <w:top w:val="none" w:sz="0" w:space="0" w:color="auto"/>
        <w:left w:val="none" w:sz="0" w:space="0" w:color="auto"/>
        <w:bottom w:val="none" w:sz="0" w:space="0" w:color="auto"/>
        <w:right w:val="none" w:sz="0" w:space="0" w:color="auto"/>
      </w:divBdr>
    </w:div>
    <w:div w:id="1200389372">
      <w:bodyDiv w:val="1"/>
      <w:marLeft w:val="0"/>
      <w:marRight w:val="0"/>
      <w:marTop w:val="0"/>
      <w:marBottom w:val="0"/>
      <w:divBdr>
        <w:top w:val="none" w:sz="0" w:space="0" w:color="auto"/>
        <w:left w:val="none" w:sz="0" w:space="0" w:color="auto"/>
        <w:bottom w:val="none" w:sz="0" w:space="0" w:color="auto"/>
        <w:right w:val="none" w:sz="0" w:space="0" w:color="auto"/>
      </w:divBdr>
    </w:div>
    <w:div w:id="1203711373">
      <w:bodyDiv w:val="1"/>
      <w:marLeft w:val="0"/>
      <w:marRight w:val="0"/>
      <w:marTop w:val="0"/>
      <w:marBottom w:val="0"/>
      <w:divBdr>
        <w:top w:val="none" w:sz="0" w:space="0" w:color="auto"/>
        <w:left w:val="none" w:sz="0" w:space="0" w:color="auto"/>
        <w:bottom w:val="none" w:sz="0" w:space="0" w:color="auto"/>
        <w:right w:val="none" w:sz="0" w:space="0" w:color="auto"/>
      </w:divBdr>
    </w:div>
    <w:div w:id="1204059714">
      <w:bodyDiv w:val="1"/>
      <w:marLeft w:val="0"/>
      <w:marRight w:val="0"/>
      <w:marTop w:val="0"/>
      <w:marBottom w:val="0"/>
      <w:divBdr>
        <w:top w:val="none" w:sz="0" w:space="0" w:color="auto"/>
        <w:left w:val="none" w:sz="0" w:space="0" w:color="auto"/>
        <w:bottom w:val="none" w:sz="0" w:space="0" w:color="auto"/>
        <w:right w:val="none" w:sz="0" w:space="0" w:color="auto"/>
      </w:divBdr>
    </w:div>
    <w:div w:id="1207449149">
      <w:bodyDiv w:val="1"/>
      <w:marLeft w:val="0"/>
      <w:marRight w:val="0"/>
      <w:marTop w:val="0"/>
      <w:marBottom w:val="0"/>
      <w:divBdr>
        <w:top w:val="none" w:sz="0" w:space="0" w:color="auto"/>
        <w:left w:val="none" w:sz="0" w:space="0" w:color="auto"/>
        <w:bottom w:val="none" w:sz="0" w:space="0" w:color="auto"/>
        <w:right w:val="none" w:sz="0" w:space="0" w:color="auto"/>
      </w:divBdr>
    </w:div>
    <w:div w:id="1207596362">
      <w:bodyDiv w:val="1"/>
      <w:marLeft w:val="0"/>
      <w:marRight w:val="0"/>
      <w:marTop w:val="0"/>
      <w:marBottom w:val="0"/>
      <w:divBdr>
        <w:top w:val="none" w:sz="0" w:space="0" w:color="auto"/>
        <w:left w:val="none" w:sz="0" w:space="0" w:color="auto"/>
        <w:bottom w:val="none" w:sz="0" w:space="0" w:color="auto"/>
        <w:right w:val="none" w:sz="0" w:space="0" w:color="auto"/>
      </w:divBdr>
    </w:div>
    <w:div w:id="1208419898">
      <w:bodyDiv w:val="1"/>
      <w:marLeft w:val="0"/>
      <w:marRight w:val="0"/>
      <w:marTop w:val="0"/>
      <w:marBottom w:val="0"/>
      <w:divBdr>
        <w:top w:val="none" w:sz="0" w:space="0" w:color="auto"/>
        <w:left w:val="none" w:sz="0" w:space="0" w:color="auto"/>
        <w:bottom w:val="none" w:sz="0" w:space="0" w:color="auto"/>
        <w:right w:val="none" w:sz="0" w:space="0" w:color="auto"/>
      </w:divBdr>
    </w:div>
    <w:div w:id="1210529293">
      <w:bodyDiv w:val="1"/>
      <w:marLeft w:val="0"/>
      <w:marRight w:val="0"/>
      <w:marTop w:val="0"/>
      <w:marBottom w:val="0"/>
      <w:divBdr>
        <w:top w:val="none" w:sz="0" w:space="0" w:color="auto"/>
        <w:left w:val="none" w:sz="0" w:space="0" w:color="auto"/>
        <w:bottom w:val="none" w:sz="0" w:space="0" w:color="auto"/>
        <w:right w:val="none" w:sz="0" w:space="0" w:color="auto"/>
      </w:divBdr>
    </w:div>
    <w:div w:id="1212036075">
      <w:bodyDiv w:val="1"/>
      <w:marLeft w:val="0"/>
      <w:marRight w:val="0"/>
      <w:marTop w:val="0"/>
      <w:marBottom w:val="0"/>
      <w:divBdr>
        <w:top w:val="none" w:sz="0" w:space="0" w:color="auto"/>
        <w:left w:val="none" w:sz="0" w:space="0" w:color="auto"/>
        <w:bottom w:val="none" w:sz="0" w:space="0" w:color="auto"/>
        <w:right w:val="none" w:sz="0" w:space="0" w:color="auto"/>
      </w:divBdr>
    </w:div>
    <w:div w:id="1214000209">
      <w:bodyDiv w:val="1"/>
      <w:marLeft w:val="0"/>
      <w:marRight w:val="0"/>
      <w:marTop w:val="0"/>
      <w:marBottom w:val="0"/>
      <w:divBdr>
        <w:top w:val="none" w:sz="0" w:space="0" w:color="auto"/>
        <w:left w:val="none" w:sz="0" w:space="0" w:color="auto"/>
        <w:bottom w:val="none" w:sz="0" w:space="0" w:color="auto"/>
        <w:right w:val="none" w:sz="0" w:space="0" w:color="auto"/>
      </w:divBdr>
    </w:div>
    <w:div w:id="1215971809">
      <w:bodyDiv w:val="1"/>
      <w:marLeft w:val="0"/>
      <w:marRight w:val="0"/>
      <w:marTop w:val="0"/>
      <w:marBottom w:val="0"/>
      <w:divBdr>
        <w:top w:val="none" w:sz="0" w:space="0" w:color="auto"/>
        <w:left w:val="none" w:sz="0" w:space="0" w:color="auto"/>
        <w:bottom w:val="none" w:sz="0" w:space="0" w:color="auto"/>
        <w:right w:val="none" w:sz="0" w:space="0" w:color="auto"/>
      </w:divBdr>
    </w:div>
    <w:div w:id="1216045111">
      <w:bodyDiv w:val="1"/>
      <w:marLeft w:val="0"/>
      <w:marRight w:val="0"/>
      <w:marTop w:val="0"/>
      <w:marBottom w:val="0"/>
      <w:divBdr>
        <w:top w:val="none" w:sz="0" w:space="0" w:color="auto"/>
        <w:left w:val="none" w:sz="0" w:space="0" w:color="auto"/>
        <w:bottom w:val="none" w:sz="0" w:space="0" w:color="auto"/>
        <w:right w:val="none" w:sz="0" w:space="0" w:color="auto"/>
      </w:divBdr>
    </w:div>
    <w:div w:id="1219365327">
      <w:bodyDiv w:val="1"/>
      <w:marLeft w:val="0"/>
      <w:marRight w:val="0"/>
      <w:marTop w:val="0"/>
      <w:marBottom w:val="0"/>
      <w:divBdr>
        <w:top w:val="none" w:sz="0" w:space="0" w:color="auto"/>
        <w:left w:val="none" w:sz="0" w:space="0" w:color="auto"/>
        <w:bottom w:val="none" w:sz="0" w:space="0" w:color="auto"/>
        <w:right w:val="none" w:sz="0" w:space="0" w:color="auto"/>
      </w:divBdr>
    </w:div>
    <w:div w:id="1220823530">
      <w:bodyDiv w:val="1"/>
      <w:marLeft w:val="0"/>
      <w:marRight w:val="0"/>
      <w:marTop w:val="0"/>
      <w:marBottom w:val="0"/>
      <w:divBdr>
        <w:top w:val="none" w:sz="0" w:space="0" w:color="auto"/>
        <w:left w:val="none" w:sz="0" w:space="0" w:color="auto"/>
        <w:bottom w:val="none" w:sz="0" w:space="0" w:color="auto"/>
        <w:right w:val="none" w:sz="0" w:space="0" w:color="auto"/>
      </w:divBdr>
    </w:div>
    <w:div w:id="1221744803">
      <w:bodyDiv w:val="1"/>
      <w:marLeft w:val="0"/>
      <w:marRight w:val="0"/>
      <w:marTop w:val="0"/>
      <w:marBottom w:val="0"/>
      <w:divBdr>
        <w:top w:val="none" w:sz="0" w:space="0" w:color="auto"/>
        <w:left w:val="none" w:sz="0" w:space="0" w:color="auto"/>
        <w:bottom w:val="none" w:sz="0" w:space="0" w:color="auto"/>
        <w:right w:val="none" w:sz="0" w:space="0" w:color="auto"/>
      </w:divBdr>
    </w:div>
    <w:div w:id="1222597334">
      <w:bodyDiv w:val="1"/>
      <w:marLeft w:val="0"/>
      <w:marRight w:val="0"/>
      <w:marTop w:val="0"/>
      <w:marBottom w:val="0"/>
      <w:divBdr>
        <w:top w:val="none" w:sz="0" w:space="0" w:color="auto"/>
        <w:left w:val="none" w:sz="0" w:space="0" w:color="auto"/>
        <w:bottom w:val="none" w:sz="0" w:space="0" w:color="auto"/>
        <w:right w:val="none" w:sz="0" w:space="0" w:color="auto"/>
      </w:divBdr>
    </w:div>
    <w:div w:id="1224102419">
      <w:bodyDiv w:val="1"/>
      <w:marLeft w:val="0"/>
      <w:marRight w:val="0"/>
      <w:marTop w:val="0"/>
      <w:marBottom w:val="0"/>
      <w:divBdr>
        <w:top w:val="none" w:sz="0" w:space="0" w:color="auto"/>
        <w:left w:val="none" w:sz="0" w:space="0" w:color="auto"/>
        <w:bottom w:val="none" w:sz="0" w:space="0" w:color="auto"/>
        <w:right w:val="none" w:sz="0" w:space="0" w:color="auto"/>
      </w:divBdr>
    </w:div>
    <w:div w:id="1225020539">
      <w:bodyDiv w:val="1"/>
      <w:marLeft w:val="0"/>
      <w:marRight w:val="0"/>
      <w:marTop w:val="0"/>
      <w:marBottom w:val="0"/>
      <w:divBdr>
        <w:top w:val="none" w:sz="0" w:space="0" w:color="auto"/>
        <w:left w:val="none" w:sz="0" w:space="0" w:color="auto"/>
        <w:bottom w:val="none" w:sz="0" w:space="0" w:color="auto"/>
        <w:right w:val="none" w:sz="0" w:space="0" w:color="auto"/>
      </w:divBdr>
    </w:div>
    <w:div w:id="1225726830">
      <w:bodyDiv w:val="1"/>
      <w:marLeft w:val="0"/>
      <w:marRight w:val="0"/>
      <w:marTop w:val="0"/>
      <w:marBottom w:val="0"/>
      <w:divBdr>
        <w:top w:val="none" w:sz="0" w:space="0" w:color="auto"/>
        <w:left w:val="none" w:sz="0" w:space="0" w:color="auto"/>
        <w:bottom w:val="none" w:sz="0" w:space="0" w:color="auto"/>
        <w:right w:val="none" w:sz="0" w:space="0" w:color="auto"/>
      </w:divBdr>
    </w:div>
    <w:div w:id="1226068877">
      <w:bodyDiv w:val="1"/>
      <w:marLeft w:val="0"/>
      <w:marRight w:val="0"/>
      <w:marTop w:val="0"/>
      <w:marBottom w:val="0"/>
      <w:divBdr>
        <w:top w:val="none" w:sz="0" w:space="0" w:color="auto"/>
        <w:left w:val="none" w:sz="0" w:space="0" w:color="auto"/>
        <w:bottom w:val="none" w:sz="0" w:space="0" w:color="auto"/>
        <w:right w:val="none" w:sz="0" w:space="0" w:color="auto"/>
      </w:divBdr>
    </w:div>
    <w:div w:id="1226601430">
      <w:bodyDiv w:val="1"/>
      <w:marLeft w:val="0"/>
      <w:marRight w:val="0"/>
      <w:marTop w:val="0"/>
      <w:marBottom w:val="0"/>
      <w:divBdr>
        <w:top w:val="none" w:sz="0" w:space="0" w:color="auto"/>
        <w:left w:val="none" w:sz="0" w:space="0" w:color="auto"/>
        <w:bottom w:val="none" w:sz="0" w:space="0" w:color="auto"/>
        <w:right w:val="none" w:sz="0" w:space="0" w:color="auto"/>
      </w:divBdr>
    </w:div>
    <w:div w:id="1227379954">
      <w:bodyDiv w:val="1"/>
      <w:marLeft w:val="0"/>
      <w:marRight w:val="0"/>
      <w:marTop w:val="0"/>
      <w:marBottom w:val="0"/>
      <w:divBdr>
        <w:top w:val="none" w:sz="0" w:space="0" w:color="auto"/>
        <w:left w:val="none" w:sz="0" w:space="0" w:color="auto"/>
        <w:bottom w:val="none" w:sz="0" w:space="0" w:color="auto"/>
        <w:right w:val="none" w:sz="0" w:space="0" w:color="auto"/>
      </w:divBdr>
    </w:div>
    <w:div w:id="1227686610">
      <w:bodyDiv w:val="1"/>
      <w:marLeft w:val="0"/>
      <w:marRight w:val="0"/>
      <w:marTop w:val="0"/>
      <w:marBottom w:val="0"/>
      <w:divBdr>
        <w:top w:val="none" w:sz="0" w:space="0" w:color="auto"/>
        <w:left w:val="none" w:sz="0" w:space="0" w:color="auto"/>
        <w:bottom w:val="none" w:sz="0" w:space="0" w:color="auto"/>
        <w:right w:val="none" w:sz="0" w:space="0" w:color="auto"/>
      </w:divBdr>
    </w:div>
    <w:div w:id="1230458427">
      <w:bodyDiv w:val="1"/>
      <w:marLeft w:val="0"/>
      <w:marRight w:val="0"/>
      <w:marTop w:val="0"/>
      <w:marBottom w:val="0"/>
      <w:divBdr>
        <w:top w:val="none" w:sz="0" w:space="0" w:color="auto"/>
        <w:left w:val="none" w:sz="0" w:space="0" w:color="auto"/>
        <w:bottom w:val="none" w:sz="0" w:space="0" w:color="auto"/>
        <w:right w:val="none" w:sz="0" w:space="0" w:color="auto"/>
      </w:divBdr>
    </w:div>
    <w:div w:id="1231619791">
      <w:bodyDiv w:val="1"/>
      <w:marLeft w:val="0"/>
      <w:marRight w:val="0"/>
      <w:marTop w:val="0"/>
      <w:marBottom w:val="0"/>
      <w:divBdr>
        <w:top w:val="none" w:sz="0" w:space="0" w:color="auto"/>
        <w:left w:val="none" w:sz="0" w:space="0" w:color="auto"/>
        <w:bottom w:val="none" w:sz="0" w:space="0" w:color="auto"/>
        <w:right w:val="none" w:sz="0" w:space="0" w:color="auto"/>
      </w:divBdr>
    </w:div>
    <w:div w:id="1232350572">
      <w:bodyDiv w:val="1"/>
      <w:marLeft w:val="0"/>
      <w:marRight w:val="0"/>
      <w:marTop w:val="0"/>
      <w:marBottom w:val="0"/>
      <w:divBdr>
        <w:top w:val="none" w:sz="0" w:space="0" w:color="auto"/>
        <w:left w:val="none" w:sz="0" w:space="0" w:color="auto"/>
        <w:bottom w:val="none" w:sz="0" w:space="0" w:color="auto"/>
        <w:right w:val="none" w:sz="0" w:space="0" w:color="auto"/>
      </w:divBdr>
    </w:div>
    <w:div w:id="1232693170">
      <w:bodyDiv w:val="1"/>
      <w:marLeft w:val="0"/>
      <w:marRight w:val="0"/>
      <w:marTop w:val="0"/>
      <w:marBottom w:val="0"/>
      <w:divBdr>
        <w:top w:val="none" w:sz="0" w:space="0" w:color="auto"/>
        <w:left w:val="none" w:sz="0" w:space="0" w:color="auto"/>
        <w:bottom w:val="none" w:sz="0" w:space="0" w:color="auto"/>
        <w:right w:val="none" w:sz="0" w:space="0" w:color="auto"/>
      </w:divBdr>
    </w:div>
    <w:div w:id="1236159578">
      <w:bodyDiv w:val="1"/>
      <w:marLeft w:val="0"/>
      <w:marRight w:val="0"/>
      <w:marTop w:val="0"/>
      <w:marBottom w:val="0"/>
      <w:divBdr>
        <w:top w:val="none" w:sz="0" w:space="0" w:color="auto"/>
        <w:left w:val="none" w:sz="0" w:space="0" w:color="auto"/>
        <w:bottom w:val="none" w:sz="0" w:space="0" w:color="auto"/>
        <w:right w:val="none" w:sz="0" w:space="0" w:color="auto"/>
      </w:divBdr>
    </w:div>
    <w:div w:id="1236622356">
      <w:bodyDiv w:val="1"/>
      <w:marLeft w:val="0"/>
      <w:marRight w:val="0"/>
      <w:marTop w:val="0"/>
      <w:marBottom w:val="0"/>
      <w:divBdr>
        <w:top w:val="none" w:sz="0" w:space="0" w:color="auto"/>
        <w:left w:val="none" w:sz="0" w:space="0" w:color="auto"/>
        <w:bottom w:val="none" w:sz="0" w:space="0" w:color="auto"/>
        <w:right w:val="none" w:sz="0" w:space="0" w:color="auto"/>
      </w:divBdr>
    </w:div>
    <w:div w:id="1237133437">
      <w:bodyDiv w:val="1"/>
      <w:marLeft w:val="0"/>
      <w:marRight w:val="0"/>
      <w:marTop w:val="0"/>
      <w:marBottom w:val="0"/>
      <w:divBdr>
        <w:top w:val="none" w:sz="0" w:space="0" w:color="auto"/>
        <w:left w:val="none" w:sz="0" w:space="0" w:color="auto"/>
        <w:bottom w:val="none" w:sz="0" w:space="0" w:color="auto"/>
        <w:right w:val="none" w:sz="0" w:space="0" w:color="auto"/>
      </w:divBdr>
      <w:divsChild>
        <w:div w:id="2015643175">
          <w:marLeft w:val="480"/>
          <w:marRight w:val="0"/>
          <w:marTop w:val="0"/>
          <w:marBottom w:val="0"/>
          <w:divBdr>
            <w:top w:val="none" w:sz="0" w:space="0" w:color="auto"/>
            <w:left w:val="none" w:sz="0" w:space="0" w:color="auto"/>
            <w:bottom w:val="none" w:sz="0" w:space="0" w:color="auto"/>
            <w:right w:val="none" w:sz="0" w:space="0" w:color="auto"/>
          </w:divBdr>
        </w:div>
        <w:div w:id="1375698082">
          <w:marLeft w:val="480"/>
          <w:marRight w:val="0"/>
          <w:marTop w:val="0"/>
          <w:marBottom w:val="0"/>
          <w:divBdr>
            <w:top w:val="none" w:sz="0" w:space="0" w:color="auto"/>
            <w:left w:val="none" w:sz="0" w:space="0" w:color="auto"/>
            <w:bottom w:val="none" w:sz="0" w:space="0" w:color="auto"/>
            <w:right w:val="none" w:sz="0" w:space="0" w:color="auto"/>
          </w:divBdr>
        </w:div>
        <w:div w:id="1224633180">
          <w:marLeft w:val="480"/>
          <w:marRight w:val="0"/>
          <w:marTop w:val="0"/>
          <w:marBottom w:val="0"/>
          <w:divBdr>
            <w:top w:val="none" w:sz="0" w:space="0" w:color="auto"/>
            <w:left w:val="none" w:sz="0" w:space="0" w:color="auto"/>
            <w:bottom w:val="none" w:sz="0" w:space="0" w:color="auto"/>
            <w:right w:val="none" w:sz="0" w:space="0" w:color="auto"/>
          </w:divBdr>
        </w:div>
        <w:div w:id="1996446233">
          <w:marLeft w:val="480"/>
          <w:marRight w:val="0"/>
          <w:marTop w:val="0"/>
          <w:marBottom w:val="0"/>
          <w:divBdr>
            <w:top w:val="none" w:sz="0" w:space="0" w:color="auto"/>
            <w:left w:val="none" w:sz="0" w:space="0" w:color="auto"/>
            <w:bottom w:val="none" w:sz="0" w:space="0" w:color="auto"/>
            <w:right w:val="none" w:sz="0" w:space="0" w:color="auto"/>
          </w:divBdr>
        </w:div>
        <w:div w:id="925769614">
          <w:marLeft w:val="480"/>
          <w:marRight w:val="0"/>
          <w:marTop w:val="0"/>
          <w:marBottom w:val="0"/>
          <w:divBdr>
            <w:top w:val="none" w:sz="0" w:space="0" w:color="auto"/>
            <w:left w:val="none" w:sz="0" w:space="0" w:color="auto"/>
            <w:bottom w:val="none" w:sz="0" w:space="0" w:color="auto"/>
            <w:right w:val="none" w:sz="0" w:space="0" w:color="auto"/>
          </w:divBdr>
        </w:div>
        <w:div w:id="1898008299">
          <w:marLeft w:val="480"/>
          <w:marRight w:val="0"/>
          <w:marTop w:val="0"/>
          <w:marBottom w:val="0"/>
          <w:divBdr>
            <w:top w:val="none" w:sz="0" w:space="0" w:color="auto"/>
            <w:left w:val="none" w:sz="0" w:space="0" w:color="auto"/>
            <w:bottom w:val="none" w:sz="0" w:space="0" w:color="auto"/>
            <w:right w:val="none" w:sz="0" w:space="0" w:color="auto"/>
          </w:divBdr>
        </w:div>
        <w:div w:id="1560633428">
          <w:marLeft w:val="480"/>
          <w:marRight w:val="0"/>
          <w:marTop w:val="0"/>
          <w:marBottom w:val="0"/>
          <w:divBdr>
            <w:top w:val="none" w:sz="0" w:space="0" w:color="auto"/>
            <w:left w:val="none" w:sz="0" w:space="0" w:color="auto"/>
            <w:bottom w:val="none" w:sz="0" w:space="0" w:color="auto"/>
            <w:right w:val="none" w:sz="0" w:space="0" w:color="auto"/>
          </w:divBdr>
        </w:div>
        <w:div w:id="177546106">
          <w:marLeft w:val="480"/>
          <w:marRight w:val="0"/>
          <w:marTop w:val="0"/>
          <w:marBottom w:val="0"/>
          <w:divBdr>
            <w:top w:val="none" w:sz="0" w:space="0" w:color="auto"/>
            <w:left w:val="none" w:sz="0" w:space="0" w:color="auto"/>
            <w:bottom w:val="none" w:sz="0" w:space="0" w:color="auto"/>
            <w:right w:val="none" w:sz="0" w:space="0" w:color="auto"/>
          </w:divBdr>
        </w:div>
        <w:div w:id="453064084">
          <w:marLeft w:val="480"/>
          <w:marRight w:val="0"/>
          <w:marTop w:val="0"/>
          <w:marBottom w:val="0"/>
          <w:divBdr>
            <w:top w:val="none" w:sz="0" w:space="0" w:color="auto"/>
            <w:left w:val="none" w:sz="0" w:space="0" w:color="auto"/>
            <w:bottom w:val="none" w:sz="0" w:space="0" w:color="auto"/>
            <w:right w:val="none" w:sz="0" w:space="0" w:color="auto"/>
          </w:divBdr>
        </w:div>
        <w:div w:id="1682508958">
          <w:marLeft w:val="480"/>
          <w:marRight w:val="0"/>
          <w:marTop w:val="0"/>
          <w:marBottom w:val="0"/>
          <w:divBdr>
            <w:top w:val="none" w:sz="0" w:space="0" w:color="auto"/>
            <w:left w:val="none" w:sz="0" w:space="0" w:color="auto"/>
            <w:bottom w:val="none" w:sz="0" w:space="0" w:color="auto"/>
            <w:right w:val="none" w:sz="0" w:space="0" w:color="auto"/>
          </w:divBdr>
        </w:div>
        <w:div w:id="1521552768">
          <w:marLeft w:val="480"/>
          <w:marRight w:val="0"/>
          <w:marTop w:val="0"/>
          <w:marBottom w:val="0"/>
          <w:divBdr>
            <w:top w:val="none" w:sz="0" w:space="0" w:color="auto"/>
            <w:left w:val="none" w:sz="0" w:space="0" w:color="auto"/>
            <w:bottom w:val="none" w:sz="0" w:space="0" w:color="auto"/>
            <w:right w:val="none" w:sz="0" w:space="0" w:color="auto"/>
          </w:divBdr>
        </w:div>
        <w:div w:id="500900495">
          <w:marLeft w:val="480"/>
          <w:marRight w:val="0"/>
          <w:marTop w:val="0"/>
          <w:marBottom w:val="0"/>
          <w:divBdr>
            <w:top w:val="none" w:sz="0" w:space="0" w:color="auto"/>
            <w:left w:val="none" w:sz="0" w:space="0" w:color="auto"/>
            <w:bottom w:val="none" w:sz="0" w:space="0" w:color="auto"/>
            <w:right w:val="none" w:sz="0" w:space="0" w:color="auto"/>
          </w:divBdr>
        </w:div>
        <w:div w:id="75052421">
          <w:marLeft w:val="480"/>
          <w:marRight w:val="0"/>
          <w:marTop w:val="0"/>
          <w:marBottom w:val="0"/>
          <w:divBdr>
            <w:top w:val="none" w:sz="0" w:space="0" w:color="auto"/>
            <w:left w:val="none" w:sz="0" w:space="0" w:color="auto"/>
            <w:bottom w:val="none" w:sz="0" w:space="0" w:color="auto"/>
            <w:right w:val="none" w:sz="0" w:space="0" w:color="auto"/>
          </w:divBdr>
        </w:div>
        <w:div w:id="1468937205">
          <w:marLeft w:val="480"/>
          <w:marRight w:val="0"/>
          <w:marTop w:val="0"/>
          <w:marBottom w:val="0"/>
          <w:divBdr>
            <w:top w:val="none" w:sz="0" w:space="0" w:color="auto"/>
            <w:left w:val="none" w:sz="0" w:space="0" w:color="auto"/>
            <w:bottom w:val="none" w:sz="0" w:space="0" w:color="auto"/>
            <w:right w:val="none" w:sz="0" w:space="0" w:color="auto"/>
          </w:divBdr>
        </w:div>
        <w:div w:id="2114281154">
          <w:marLeft w:val="480"/>
          <w:marRight w:val="0"/>
          <w:marTop w:val="0"/>
          <w:marBottom w:val="0"/>
          <w:divBdr>
            <w:top w:val="none" w:sz="0" w:space="0" w:color="auto"/>
            <w:left w:val="none" w:sz="0" w:space="0" w:color="auto"/>
            <w:bottom w:val="none" w:sz="0" w:space="0" w:color="auto"/>
            <w:right w:val="none" w:sz="0" w:space="0" w:color="auto"/>
          </w:divBdr>
        </w:div>
        <w:div w:id="1800218984">
          <w:marLeft w:val="480"/>
          <w:marRight w:val="0"/>
          <w:marTop w:val="0"/>
          <w:marBottom w:val="0"/>
          <w:divBdr>
            <w:top w:val="none" w:sz="0" w:space="0" w:color="auto"/>
            <w:left w:val="none" w:sz="0" w:space="0" w:color="auto"/>
            <w:bottom w:val="none" w:sz="0" w:space="0" w:color="auto"/>
            <w:right w:val="none" w:sz="0" w:space="0" w:color="auto"/>
          </w:divBdr>
        </w:div>
        <w:div w:id="159975059">
          <w:marLeft w:val="480"/>
          <w:marRight w:val="0"/>
          <w:marTop w:val="0"/>
          <w:marBottom w:val="0"/>
          <w:divBdr>
            <w:top w:val="none" w:sz="0" w:space="0" w:color="auto"/>
            <w:left w:val="none" w:sz="0" w:space="0" w:color="auto"/>
            <w:bottom w:val="none" w:sz="0" w:space="0" w:color="auto"/>
            <w:right w:val="none" w:sz="0" w:space="0" w:color="auto"/>
          </w:divBdr>
        </w:div>
        <w:div w:id="2001225135">
          <w:marLeft w:val="480"/>
          <w:marRight w:val="0"/>
          <w:marTop w:val="0"/>
          <w:marBottom w:val="0"/>
          <w:divBdr>
            <w:top w:val="none" w:sz="0" w:space="0" w:color="auto"/>
            <w:left w:val="none" w:sz="0" w:space="0" w:color="auto"/>
            <w:bottom w:val="none" w:sz="0" w:space="0" w:color="auto"/>
            <w:right w:val="none" w:sz="0" w:space="0" w:color="auto"/>
          </w:divBdr>
        </w:div>
        <w:div w:id="937828211">
          <w:marLeft w:val="480"/>
          <w:marRight w:val="0"/>
          <w:marTop w:val="0"/>
          <w:marBottom w:val="0"/>
          <w:divBdr>
            <w:top w:val="none" w:sz="0" w:space="0" w:color="auto"/>
            <w:left w:val="none" w:sz="0" w:space="0" w:color="auto"/>
            <w:bottom w:val="none" w:sz="0" w:space="0" w:color="auto"/>
            <w:right w:val="none" w:sz="0" w:space="0" w:color="auto"/>
          </w:divBdr>
        </w:div>
        <w:div w:id="1948149532">
          <w:marLeft w:val="480"/>
          <w:marRight w:val="0"/>
          <w:marTop w:val="0"/>
          <w:marBottom w:val="0"/>
          <w:divBdr>
            <w:top w:val="none" w:sz="0" w:space="0" w:color="auto"/>
            <w:left w:val="none" w:sz="0" w:space="0" w:color="auto"/>
            <w:bottom w:val="none" w:sz="0" w:space="0" w:color="auto"/>
            <w:right w:val="none" w:sz="0" w:space="0" w:color="auto"/>
          </w:divBdr>
        </w:div>
        <w:div w:id="1194806355">
          <w:marLeft w:val="480"/>
          <w:marRight w:val="0"/>
          <w:marTop w:val="0"/>
          <w:marBottom w:val="0"/>
          <w:divBdr>
            <w:top w:val="none" w:sz="0" w:space="0" w:color="auto"/>
            <w:left w:val="none" w:sz="0" w:space="0" w:color="auto"/>
            <w:bottom w:val="none" w:sz="0" w:space="0" w:color="auto"/>
            <w:right w:val="none" w:sz="0" w:space="0" w:color="auto"/>
          </w:divBdr>
        </w:div>
        <w:div w:id="481889229">
          <w:marLeft w:val="480"/>
          <w:marRight w:val="0"/>
          <w:marTop w:val="0"/>
          <w:marBottom w:val="0"/>
          <w:divBdr>
            <w:top w:val="none" w:sz="0" w:space="0" w:color="auto"/>
            <w:left w:val="none" w:sz="0" w:space="0" w:color="auto"/>
            <w:bottom w:val="none" w:sz="0" w:space="0" w:color="auto"/>
            <w:right w:val="none" w:sz="0" w:space="0" w:color="auto"/>
          </w:divBdr>
        </w:div>
        <w:div w:id="1992908946">
          <w:marLeft w:val="480"/>
          <w:marRight w:val="0"/>
          <w:marTop w:val="0"/>
          <w:marBottom w:val="0"/>
          <w:divBdr>
            <w:top w:val="none" w:sz="0" w:space="0" w:color="auto"/>
            <w:left w:val="none" w:sz="0" w:space="0" w:color="auto"/>
            <w:bottom w:val="none" w:sz="0" w:space="0" w:color="auto"/>
            <w:right w:val="none" w:sz="0" w:space="0" w:color="auto"/>
          </w:divBdr>
        </w:div>
        <w:div w:id="1261835403">
          <w:marLeft w:val="480"/>
          <w:marRight w:val="0"/>
          <w:marTop w:val="0"/>
          <w:marBottom w:val="0"/>
          <w:divBdr>
            <w:top w:val="none" w:sz="0" w:space="0" w:color="auto"/>
            <w:left w:val="none" w:sz="0" w:space="0" w:color="auto"/>
            <w:bottom w:val="none" w:sz="0" w:space="0" w:color="auto"/>
            <w:right w:val="none" w:sz="0" w:space="0" w:color="auto"/>
          </w:divBdr>
        </w:div>
        <w:div w:id="185992273">
          <w:marLeft w:val="480"/>
          <w:marRight w:val="0"/>
          <w:marTop w:val="0"/>
          <w:marBottom w:val="0"/>
          <w:divBdr>
            <w:top w:val="none" w:sz="0" w:space="0" w:color="auto"/>
            <w:left w:val="none" w:sz="0" w:space="0" w:color="auto"/>
            <w:bottom w:val="none" w:sz="0" w:space="0" w:color="auto"/>
            <w:right w:val="none" w:sz="0" w:space="0" w:color="auto"/>
          </w:divBdr>
        </w:div>
        <w:div w:id="199170776">
          <w:marLeft w:val="480"/>
          <w:marRight w:val="0"/>
          <w:marTop w:val="0"/>
          <w:marBottom w:val="0"/>
          <w:divBdr>
            <w:top w:val="none" w:sz="0" w:space="0" w:color="auto"/>
            <w:left w:val="none" w:sz="0" w:space="0" w:color="auto"/>
            <w:bottom w:val="none" w:sz="0" w:space="0" w:color="auto"/>
            <w:right w:val="none" w:sz="0" w:space="0" w:color="auto"/>
          </w:divBdr>
        </w:div>
        <w:div w:id="592128149">
          <w:marLeft w:val="480"/>
          <w:marRight w:val="0"/>
          <w:marTop w:val="0"/>
          <w:marBottom w:val="0"/>
          <w:divBdr>
            <w:top w:val="none" w:sz="0" w:space="0" w:color="auto"/>
            <w:left w:val="none" w:sz="0" w:space="0" w:color="auto"/>
            <w:bottom w:val="none" w:sz="0" w:space="0" w:color="auto"/>
            <w:right w:val="none" w:sz="0" w:space="0" w:color="auto"/>
          </w:divBdr>
        </w:div>
        <w:div w:id="2141455452">
          <w:marLeft w:val="480"/>
          <w:marRight w:val="0"/>
          <w:marTop w:val="0"/>
          <w:marBottom w:val="0"/>
          <w:divBdr>
            <w:top w:val="none" w:sz="0" w:space="0" w:color="auto"/>
            <w:left w:val="none" w:sz="0" w:space="0" w:color="auto"/>
            <w:bottom w:val="none" w:sz="0" w:space="0" w:color="auto"/>
            <w:right w:val="none" w:sz="0" w:space="0" w:color="auto"/>
          </w:divBdr>
        </w:div>
        <w:div w:id="815994405">
          <w:marLeft w:val="480"/>
          <w:marRight w:val="0"/>
          <w:marTop w:val="0"/>
          <w:marBottom w:val="0"/>
          <w:divBdr>
            <w:top w:val="none" w:sz="0" w:space="0" w:color="auto"/>
            <w:left w:val="none" w:sz="0" w:space="0" w:color="auto"/>
            <w:bottom w:val="none" w:sz="0" w:space="0" w:color="auto"/>
            <w:right w:val="none" w:sz="0" w:space="0" w:color="auto"/>
          </w:divBdr>
        </w:div>
        <w:div w:id="1917786787">
          <w:marLeft w:val="480"/>
          <w:marRight w:val="0"/>
          <w:marTop w:val="0"/>
          <w:marBottom w:val="0"/>
          <w:divBdr>
            <w:top w:val="none" w:sz="0" w:space="0" w:color="auto"/>
            <w:left w:val="none" w:sz="0" w:space="0" w:color="auto"/>
            <w:bottom w:val="none" w:sz="0" w:space="0" w:color="auto"/>
            <w:right w:val="none" w:sz="0" w:space="0" w:color="auto"/>
          </w:divBdr>
        </w:div>
        <w:div w:id="664165700">
          <w:marLeft w:val="480"/>
          <w:marRight w:val="0"/>
          <w:marTop w:val="0"/>
          <w:marBottom w:val="0"/>
          <w:divBdr>
            <w:top w:val="none" w:sz="0" w:space="0" w:color="auto"/>
            <w:left w:val="none" w:sz="0" w:space="0" w:color="auto"/>
            <w:bottom w:val="none" w:sz="0" w:space="0" w:color="auto"/>
            <w:right w:val="none" w:sz="0" w:space="0" w:color="auto"/>
          </w:divBdr>
        </w:div>
        <w:div w:id="1794909565">
          <w:marLeft w:val="480"/>
          <w:marRight w:val="0"/>
          <w:marTop w:val="0"/>
          <w:marBottom w:val="0"/>
          <w:divBdr>
            <w:top w:val="none" w:sz="0" w:space="0" w:color="auto"/>
            <w:left w:val="none" w:sz="0" w:space="0" w:color="auto"/>
            <w:bottom w:val="none" w:sz="0" w:space="0" w:color="auto"/>
            <w:right w:val="none" w:sz="0" w:space="0" w:color="auto"/>
          </w:divBdr>
        </w:div>
        <w:div w:id="1965770531">
          <w:marLeft w:val="480"/>
          <w:marRight w:val="0"/>
          <w:marTop w:val="0"/>
          <w:marBottom w:val="0"/>
          <w:divBdr>
            <w:top w:val="none" w:sz="0" w:space="0" w:color="auto"/>
            <w:left w:val="none" w:sz="0" w:space="0" w:color="auto"/>
            <w:bottom w:val="none" w:sz="0" w:space="0" w:color="auto"/>
            <w:right w:val="none" w:sz="0" w:space="0" w:color="auto"/>
          </w:divBdr>
        </w:div>
        <w:div w:id="1743526125">
          <w:marLeft w:val="480"/>
          <w:marRight w:val="0"/>
          <w:marTop w:val="0"/>
          <w:marBottom w:val="0"/>
          <w:divBdr>
            <w:top w:val="none" w:sz="0" w:space="0" w:color="auto"/>
            <w:left w:val="none" w:sz="0" w:space="0" w:color="auto"/>
            <w:bottom w:val="none" w:sz="0" w:space="0" w:color="auto"/>
            <w:right w:val="none" w:sz="0" w:space="0" w:color="auto"/>
          </w:divBdr>
        </w:div>
        <w:div w:id="1667241926">
          <w:marLeft w:val="480"/>
          <w:marRight w:val="0"/>
          <w:marTop w:val="0"/>
          <w:marBottom w:val="0"/>
          <w:divBdr>
            <w:top w:val="none" w:sz="0" w:space="0" w:color="auto"/>
            <w:left w:val="none" w:sz="0" w:space="0" w:color="auto"/>
            <w:bottom w:val="none" w:sz="0" w:space="0" w:color="auto"/>
            <w:right w:val="none" w:sz="0" w:space="0" w:color="auto"/>
          </w:divBdr>
        </w:div>
        <w:div w:id="1846477740">
          <w:marLeft w:val="480"/>
          <w:marRight w:val="0"/>
          <w:marTop w:val="0"/>
          <w:marBottom w:val="0"/>
          <w:divBdr>
            <w:top w:val="none" w:sz="0" w:space="0" w:color="auto"/>
            <w:left w:val="none" w:sz="0" w:space="0" w:color="auto"/>
            <w:bottom w:val="none" w:sz="0" w:space="0" w:color="auto"/>
            <w:right w:val="none" w:sz="0" w:space="0" w:color="auto"/>
          </w:divBdr>
        </w:div>
        <w:div w:id="1914242966">
          <w:marLeft w:val="480"/>
          <w:marRight w:val="0"/>
          <w:marTop w:val="0"/>
          <w:marBottom w:val="0"/>
          <w:divBdr>
            <w:top w:val="none" w:sz="0" w:space="0" w:color="auto"/>
            <w:left w:val="none" w:sz="0" w:space="0" w:color="auto"/>
            <w:bottom w:val="none" w:sz="0" w:space="0" w:color="auto"/>
            <w:right w:val="none" w:sz="0" w:space="0" w:color="auto"/>
          </w:divBdr>
        </w:div>
        <w:div w:id="1874224569">
          <w:marLeft w:val="480"/>
          <w:marRight w:val="0"/>
          <w:marTop w:val="0"/>
          <w:marBottom w:val="0"/>
          <w:divBdr>
            <w:top w:val="none" w:sz="0" w:space="0" w:color="auto"/>
            <w:left w:val="none" w:sz="0" w:space="0" w:color="auto"/>
            <w:bottom w:val="none" w:sz="0" w:space="0" w:color="auto"/>
            <w:right w:val="none" w:sz="0" w:space="0" w:color="auto"/>
          </w:divBdr>
        </w:div>
        <w:div w:id="2124690476">
          <w:marLeft w:val="480"/>
          <w:marRight w:val="0"/>
          <w:marTop w:val="0"/>
          <w:marBottom w:val="0"/>
          <w:divBdr>
            <w:top w:val="none" w:sz="0" w:space="0" w:color="auto"/>
            <w:left w:val="none" w:sz="0" w:space="0" w:color="auto"/>
            <w:bottom w:val="none" w:sz="0" w:space="0" w:color="auto"/>
            <w:right w:val="none" w:sz="0" w:space="0" w:color="auto"/>
          </w:divBdr>
        </w:div>
        <w:div w:id="1378166959">
          <w:marLeft w:val="480"/>
          <w:marRight w:val="0"/>
          <w:marTop w:val="0"/>
          <w:marBottom w:val="0"/>
          <w:divBdr>
            <w:top w:val="none" w:sz="0" w:space="0" w:color="auto"/>
            <w:left w:val="none" w:sz="0" w:space="0" w:color="auto"/>
            <w:bottom w:val="none" w:sz="0" w:space="0" w:color="auto"/>
            <w:right w:val="none" w:sz="0" w:space="0" w:color="auto"/>
          </w:divBdr>
        </w:div>
        <w:div w:id="62262254">
          <w:marLeft w:val="480"/>
          <w:marRight w:val="0"/>
          <w:marTop w:val="0"/>
          <w:marBottom w:val="0"/>
          <w:divBdr>
            <w:top w:val="none" w:sz="0" w:space="0" w:color="auto"/>
            <w:left w:val="none" w:sz="0" w:space="0" w:color="auto"/>
            <w:bottom w:val="none" w:sz="0" w:space="0" w:color="auto"/>
            <w:right w:val="none" w:sz="0" w:space="0" w:color="auto"/>
          </w:divBdr>
        </w:div>
        <w:div w:id="814369782">
          <w:marLeft w:val="480"/>
          <w:marRight w:val="0"/>
          <w:marTop w:val="0"/>
          <w:marBottom w:val="0"/>
          <w:divBdr>
            <w:top w:val="none" w:sz="0" w:space="0" w:color="auto"/>
            <w:left w:val="none" w:sz="0" w:space="0" w:color="auto"/>
            <w:bottom w:val="none" w:sz="0" w:space="0" w:color="auto"/>
            <w:right w:val="none" w:sz="0" w:space="0" w:color="auto"/>
          </w:divBdr>
        </w:div>
        <w:div w:id="1783721006">
          <w:marLeft w:val="480"/>
          <w:marRight w:val="0"/>
          <w:marTop w:val="0"/>
          <w:marBottom w:val="0"/>
          <w:divBdr>
            <w:top w:val="none" w:sz="0" w:space="0" w:color="auto"/>
            <w:left w:val="none" w:sz="0" w:space="0" w:color="auto"/>
            <w:bottom w:val="none" w:sz="0" w:space="0" w:color="auto"/>
            <w:right w:val="none" w:sz="0" w:space="0" w:color="auto"/>
          </w:divBdr>
        </w:div>
        <w:div w:id="1530144591">
          <w:marLeft w:val="480"/>
          <w:marRight w:val="0"/>
          <w:marTop w:val="0"/>
          <w:marBottom w:val="0"/>
          <w:divBdr>
            <w:top w:val="none" w:sz="0" w:space="0" w:color="auto"/>
            <w:left w:val="none" w:sz="0" w:space="0" w:color="auto"/>
            <w:bottom w:val="none" w:sz="0" w:space="0" w:color="auto"/>
            <w:right w:val="none" w:sz="0" w:space="0" w:color="auto"/>
          </w:divBdr>
        </w:div>
        <w:div w:id="1955089502">
          <w:marLeft w:val="480"/>
          <w:marRight w:val="0"/>
          <w:marTop w:val="0"/>
          <w:marBottom w:val="0"/>
          <w:divBdr>
            <w:top w:val="none" w:sz="0" w:space="0" w:color="auto"/>
            <w:left w:val="none" w:sz="0" w:space="0" w:color="auto"/>
            <w:bottom w:val="none" w:sz="0" w:space="0" w:color="auto"/>
            <w:right w:val="none" w:sz="0" w:space="0" w:color="auto"/>
          </w:divBdr>
        </w:div>
        <w:div w:id="284770880">
          <w:marLeft w:val="480"/>
          <w:marRight w:val="0"/>
          <w:marTop w:val="0"/>
          <w:marBottom w:val="0"/>
          <w:divBdr>
            <w:top w:val="none" w:sz="0" w:space="0" w:color="auto"/>
            <w:left w:val="none" w:sz="0" w:space="0" w:color="auto"/>
            <w:bottom w:val="none" w:sz="0" w:space="0" w:color="auto"/>
            <w:right w:val="none" w:sz="0" w:space="0" w:color="auto"/>
          </w:divBdr>
        </w:div>
        <w:div w:id="593053830">
          <w:marLeft w:val="480"/>
          <w:marRight w:val="0"/>
          <w:marTop w:val="0"/>
          <w:marBottom w:val="0"/>
          <w:divBdr>
            <w:top w:val="none" w:sz="0" w:space="0" w:color="auto"/>
            <w:left w:val="none" w:sz="0" w:space="0" w:color="auto"/>
            <w:bottom w:val="none" w:sz="0" w:space="0" w:color="auto"/>
            <w:right w:val="none" w:sz="0" w:space="0" w:color="auto"/>
          </w:divBdr>
        </w:div>
        <w:div w:id="1159150227">
          <w:marLeft w:val="480"/>
          <w:marRight w:val="0"/>
          <w:marTop w:val="0"/>
          <w:marBottom w:val="0"/>
          <w:divBdr>
            <w:top w:val="none" w:sz="0" w:space="0" w:color="auto"/>
            <w:left w:val="none" w:sz="0" w:space="0" w:color="auto"/>
            <w:bottom w:val="none" w:sz="0" w:space="0" w:color="auto"/>
            <w:right w:val="none" w:sz="0" w:space="0" w:color="auto"/>
          </w:divBdr>
        </w:div>
        <w:div w:id="303506569">
          <w:marLeft w:val="480"/>
          <w:marRight w:val="0"/>
          <w:marTop w:val="0"/>
          <w:marBottom w:val="0"/>
          <w:divBdr>
            <w:top w:val="none" w:sz="0" w:space="0" w:color="auto"/>
            <w:left w:val="none" w:sz="0" w:space="0" w:color="auto"/>
            <w:bottom w:val="none" w:sz="0" w:space="0" w:color="auto"/>
            <w:right w:val="none" w:sz="0" w:space="0" w:color="auto"/>
          </w:divBdr>
        </w:div>
        <w:div w:id="1297763087">
          <w:marLeft w:val="480"/>
          <w:marRight w:val="0"/>
          <w:marTop w:val="0"/>
          <w:marBottom w:val="0"/>
          <w:divBdr>
            <w:top w:val="none" w:sz="0" w:space="0" w:color="auto"/>
            <w:left w:val="none" w:sz="0" w:space="0" w:color="auto"/>
            <w:bottom w:val="none" w:sz="0" w:space="0" w:color="auto"/>
            <w:right w:val="none" w:sz="0" w:space="0" w:color="auto"/>
          </w:divBdr>
        </w:div>
        <w:div w:id="1521816058">
          <w:marLeft w:val="480"/>
          <w:marRight w:val="0"/>
          <w:marTop w:val="0"/>
          <w:marBottom w:val="0"/>
          <w:divBdr>
            <w:top w:val="none" w:sz="0" w:space="0" w:color="auto"/>
            <w:left w:val="none" w:sz="0" w:space="0" w:color="auto"/>
            <w:bottom w:val="none" w:sz="0" w:space="0" w:color="auto"/>
            <w:right w:val="none" w:sz="0" w:space="0" w:color="auto"/>
          </w:divBdr>
        </w:div>
        <w:div w:id="1663700726">
          <w:marLeft w:val="480"/>
          <w:marRight w:val="0"/>
          <w:marTop w:val="0"/>
          <w:marBottom w:val="0"/>
          <w:divBdr>
            <w:top w:val="none" w:sz="0" w:space="0" w:color="auto"/>
            <w:left w:val="none" w:sz="0" w:space="0" w:color="auto"/>
            <w:bottom w:val="none" w:sz="0" w:space="0" w:color="auto"/>
            <w:right w:val="none" w:sz="0" w:space="0" w:color="auto"/>
          </w:divBdr>
        </w:div>
        <w:div w:id="1923222342">
          <w:marLeft w:val="480"/>
          <w:marRight w:val="0"/>
          <w:marTop w:val="0"/>
          <w:marBottom w:val="0"/>
          <w:divBdr>
            <w:top w:val="none" w:sz="0" w:space="0" w:color="auto"/>
            <w:left w:val="none" w:sz="0" w:space="0" w:color="auto"/>
            <w:bottom w:val="none" w:sz="0" w:space="0" w:color="auto"/>
            <w:right w:val="none" w:sz="0" w:space="0" w:color="auto"/>
          </w:divBdr>
        </w:div>
        <w:div w:id="1171875738">
          <w:marLeft w:val="480"/>
          <w:marRight w:val="0"/>
          <w:marTop w:val="0"/>
          <w:marBottom w:val="0"/>
          <w:divBdr>
            <w:top w:val="none" w:sz="0" w:space="0" w:color="auto"/>
            <w:left w:val="none" w:sz="0" w:space="0" w:color="auto"/>
            <w:bottom w:val="none" w:sz="0" w:space="0" w:color="auto"/>
            <w:right w:val="none" w:sz="0" w:space="0" w:color="auto"/>
          </w:divBdr>
        </w:div>
        <w:div w:id="559289629">
          <w:marLeft w:val="480"/>
          <w:marRight w:val="0"/>
          <w:marTop w:val="0"/>
          <w:marBottom w:val="0"/>
          <w:divBdr>
            <w:top w:val="none" w:sz="0" w:space="0" w:color="auto"/>
            <w:left w:val="none" w:sz="0" w:space="0" w:color="auto"/>
            <w:bottom w:val="none" w:sz="0" w:space="0" w:color="auto"/>
            <w:right w:val="none" w:sz="0" w:space="0" w:color="auto"/>
          </w:divBdr>
        </w:div>
        <w:div w:id="1644191488">
          <w:marLeft w:val="480"/>
          <w:marRight w:val="0"/>
          <w:marTop w:val="0"/>
          <w:marBottom w:val="0"/>
          <w:divBdr>
            <w:top w:val="none" w:sz="0" w:space="0" w:color="auto"/>
            <w:left w:val="none" w:sz="0" w:space="0" w:color="auto"/>
            <w:bottom w:val="none" w:sz="0" w:space="0" w:color="auto"/>
            <w:right w:val="none" w:sz="0" w:space="0" w:color="auto"/>
          </w:divBdr>
        </w:div>
        <w:div w:id="382603306">
          <w:marLeft w:val="480"/>
          <w:marRight w:val="0"/>
          <w:marTop w:val="0"/>
          <w:marBottom w:val="0"/>
          <w:divBdr>
            <w:top w:val="none" w:sz="0" w:space="0" w:color="auto"/>
            <w:left w:val="none" w:sz="0" w:space="0" w:color="auto"/>
            <w:bottom w:val="none" w:sz="0" w:space="0" w:color="auto"/>
            <w:right w:val="none" w:sz="0" w:space="0" w:color="auto"/>
          </w:divBdr>
        </w:div>
        <w:div w:id="1839152319">
          <w:marLeft w:val="480"/>
          <w:marRight w:val="0"/>
          <w:marTop w:val="0"/>
          <w:marBottom w:val="0"/>
          <w:divBdr>
            <w:top w:val="none" w:sz="0" w:space="0" w:color="auto"/>
            <w:left w:val="none" w:sz="0" w:space="0" w:color="auto"/>
            <w:bottom w:val="none" w:sz="0" w:space="0" w:color="auto"/>
            <w:right w:val="none" w:sz="0" w:space="0" w:color="auto"/>
          </w:divBdr>
        </w:div>
        <w:div w:id="908685366">
          <w:marLeft w:val="480"/>
          <w:marRight w:val="0"/>
          <w:marTop w:val="0"/>
          <w:marBottom w:val="0"/>
          <w:divBdr>
            <w:top w:val="none" w:sz="0" w:space="0" w:color="auto"/>
            <w:left w:val="none" w:sz="0" w:space="0" w:color="auto"/>
            <w:bottom w:val="none" w:sz="0" w:space="0" w:color="auto"/>
            <w:right w:val="none" w:sz="0" w:space="0" w:color="auto"/>
          </w:divBdr>
        </w:div>
        <w:div w:id="945772035">
          <w:marLeft w:val="480"/>
          <w:marRight w:val="0"/>
          <w:marTop w:val="0"/>
          <w:marBottom w:val="0"/>
          <w:divBdr>
            <w:top w:val="none" w:sz="0" w:space="0" w:color="auto"/>
            <w:left w:val="none" w:sz="0" w:space="0" w:color="auto"/>
            <w:bottom w:val="none" w:sz="0" w:space="0" w:color="auto"/>
            <w:right w:val="none" w:sz="0" w:space="0" w:color="auto"/>
          </w:divBdr>
        </w:div>
        <w:div w:id="285703437">
          <w:marLeft w:val="480"/>
          <w:marRight w:val="0"/>
          <w:marTop w:val="0"/>
          <w:marBottom w:val="0"/>
          <w:divBdr>
            <w:top w:val="none" w:sz="0" w:space="0" w:color="auto"/>
            <w:left w:val="none" w:sz="0" w:space="0" w:color="auto"/>
            <w:bottom w:val="none" w:sz="0" w:space="0" w:color="auto"/>
            <w:right w:val="none" w:sz="0" w:space="0" w:color="auto"/>
          </w:divBdr>
        </w:div>
        <w:div w:id="319237387">
          <w:marLeft w:val="480"/>
          <w:marRight w:val="0"/>
          <w:marTop w:val="0"/>
          <w:marBottom w:val="0"/>
          <w:divBdr>
            <w:top w:val="none" w:sz="0" w:space="0" w:color="auto"/>
            <w:left w:val="none" w:sz="0" w:space="0" w:color="auto"/>
            <w:bottom w:val="none" w:sz="0" w:space="0" w:color="auto"/>
            <w:right w:val="none" w:sz="0" w:space="0" w:color="auto"/>
          </w:divBdr>
        </w:div>
        <w:div w:id="601424148">
          <w:marLeft w:val="480"/>
          <w:marRight w:val="0"/>
          <w:marTop w:val="0"/>
          <w:marBottom w:val="0"/>
          <w:divBdr>
            <w:top w:val="none" w:sz="0" w:space="0" w:color="auto"/>
            <w:left w:val="none" w:sz="0" w:space="0" w:color="auto"/>
            <w:bottom w:val="none" w:sz="0" w:space="0" w:color="auto"/>
            <w:right w:val="none" w:sz="0" w:space="0" w:color="auto"/>
          </w:divBdr>
        </w:div>
        <w:div w:id="611984685">
          <w:marLeft w:val="480"/>
          <w:marRight w:val="0"/>
          <w:marTop w:val="0"/>
          <w:marBottom w:val="0"/>
          <w:divBdr>
            <w:top w:val="none" w:sz="0" w:space="0" w:color="auto"/>
            <w:left w:val="none" w:sz="0" w:space="0" w:color="auto"/>
            <w:bottom w:val="none" w:sz="0" w:space="0" w:color="auto"/>
            <w:right w:val="none" w:sz="0" w:space="0" w:color="auto"/>
          </w:divBdr>
        </w:div>
        <w:div w:id="1170297124">
          <w:marLeft w:val="480"/>
          <w:marRight w:val="0"/>
          <w:marTop w:val="0"/>
          <w:marBottom w:val="0"/>
          <w:divBdr>
            <w:top w:val="none" w:sz="0" w:space="0" w:color="auto"/>
            <w:left w:val="none" w:sz="0" w:space="0" w:color="auto"/>
            <w:bottom w:val="none" w:sz="0" w:space="0" w:color="auto"/>
            <w:right w:val="none" w:sz="0" w:space="0" w:color="auto"/>
          </w:divBdr>
        </w:div>
        <w:div w:id="2001304995">
          <w:marLeft w:val="480"/>
          <w:marRight w:val="0"/>
          <w:marTop w:val="0"/>
          <w:marBottom w:val="0"/>
          <w:divBdr>
            <w:top w:val="none" w:sz="0" w:space="0" w:color="auto"/>
            <w:left w:val="none" w:sz="0" w:space="0" w:color="auto"/>
            <w:bottom w:val="none" w:sz="0" w:space="0" w:color="auto"/>
            <w:right w:val="none" w:sz="0" w:space="0" w:color="auto"/>
          </w:divBdr>
        </w:div>
        <w:div w:id="1052927547">
          <w:marLeft w:val="480"/>
          <w:marRight w:val="0"/>
          <w:marTop w:val="0"/>
          <w:marBottom w:val="0"/>
          <w:divBdr>
            <w:top w:val="none" w:sz="0" w:space="0" w:color="auto"/>
            <w:left w:val="none" w:sz="0" w:space="0" w:color="auto"/>
            <w:bottom w:val="none" w:sz="0" w:space="0" w:color="auto"/>
            <w:right w:val="none" w:sz="0" w:space="0" w:color="auto"/>
          </w:divBdr>
        </w:div>
        <w:div w:id="1881162367">
          <w:marLeft w:val="480"/>
          <w:marRight w:val="0"/>
          <w:marTop w:val="0"/>
          <w:marBottom w:val="0"/>
          <w:divBdr>
            <w:top w:val="none" w:sz="0" w:space="0" w:color="auto"/>
            <w:left w:val="none" w:sz="0" w:space="0" w:color="auto"/>
            <w:bottom w:val="none" w:sz="0" w:space="0" w:color="auto"/>
            <w:right w:val="none" w:sz="0" w:space="0" w:color="auto"/>
          </w:divBdr>
        </w:div>
        <w:div w:id="1500579498">
          <w:marLeft w:val="480"/>
          <w:marRight w:val="0"/>
          <w:marTop w:val="0"/>
          <w:marBottom w:val="0"/>
          <w:divBdr>
            <w:top w:val="none" w:sz="0" w:space="0" w:color="auto"/>
            <w:left w:val="none" w:sz="0" w:space="0" w:color="auto"/>
            <w:bottom w:val="none" w:sz="0" w:space="0" w:color="auto"/>
            <w:right w:val="none" w:sz="0" w:space="0" w:color="auto"/>
          </w:divBdr>
        </w:div>
        <w:div w:id="1234243480">
          <w:marLeft w:val="480"/>
          <w:marRight w:val="0"/>
          <w:marTop w:val="0"/>
          <w:marBottom w:val="0"/>
          <w:divBdr>
            <w:top w:val="none" w:sz="0" w:space="0" w:color="auto"/>
            <w:left w:val="none" w:sz="0" w:space="0" w:color="auto"/>
            <w:bottom w:val="none" w:sz="0" w:space="0" w:color="auto"/>
            <w:right w:val="none" w:sz="0" w:space="0" w:color="auto"/>
          </w:divBdr>
        </w:div>
        <w:div w:id="1711026468">
          <w:marLeft w:val="480"/>
          <w:marRight w:val="0"/>
          <w:marTop w:val="0"/>
          <w:marBottom w:val="0"/>
          <w:divBdr>
            <w:top w:val="none" w:sz="0" w:space="0" w:color="auto"/>
            <w:left w:val="none" w:sz="0" w:space="0" w:color="auto"/>
            <w:bottom w:val="none" w:sz="0" w:space="0" w:color="auto"/>
            <w:right w:val="none" w:sz="0" w:space="0" w:color="auto"/>
          </w:divBdr>
        </w:div>
        <w:div w:id="519200774">
          <w:marLeft w:val="480"/>
          <w:marRight w:val="0"/>
          <w:marTop w:val="0"/>
          <w:marBottom w:val="0"/>
          <w:divBdr>
            <w:top w:val="none" w:sz="0" w:space="0" w:color="auto"/>
            <w:left w:val="none" w:sz="0" w:space="0" w:color="auto"/>
            <w:bottom w:val="none" w:sz="0" w:space="0" w:color="auto"/>
            <w:right w:val="none" w:sz="0" w:space="0" w:color="auto"/>
          </w:divBdr>
        </w:div>
        <w:div w:id="1626080122">
          <w:marLeft w:val="480"/>
          <w:marRight w:val="0"/>
          <w:marTop w:val="0"/>
          <w:marBottom w:val="0"/>
          <w:divBdr>
            <w:top w:val="none" w:sz="0" w:space="0" w:color="auto"/>
            <w:left w:val="none" w:sz="0" w:space="0" w:color="auto"/>
            <w:bottom w:val="none" w:sz="0" w:space="0" w:color="auto"/>
            <w:right w:val="none" w:sz="0" w:space="0" w:color="auto"/>
          </w:divBdr>
        </w:div>
        <w:div w:id="1454247220">
          <w:marLeft w:val="480"/>
          <w:marRight w:val="0"/>
          <w:marTop w:val="0"/>
          <w:marBottom w:val="0"/>
          <w:divBdr>
            <w:top w:val="none" w:sz="0" w:space="0" w:color="auto"/>
            <w:left w:val="none" w:sz="0" w:space="0" w:color="auto"/>
            <w:bottom w:val="none" w:sz="0" w:space="0" w:color="auto"/>
            <w:right w:val="none" w:sz="0" w:space="0" w:color="auto"/>
          </w:divBdr>
        </w:div>
        <w:div w:id="1437166985">
          <w:marLeft w:val="480"/>
          <w:marRight w:val="0"/>
          <w:marTop w:val="0"/>
          <w:marBottom w:val="0"/>
          <w:divBdr>
            <w:top w:val="none" w:sz="0" w:space="0" w:color="auto"/>
            <w:left w:val="none" w:sz="0" w:space="0" w:color="auto"/>
            <w:bottom w:val="none" w:sz="0" w:space="0" w:color="auto"/>
            <w:right w:val="none" w:sz="0" w:space="0" w:color="auto"/>
          </w:divBdr>
        </w:div>
        <w:div w:id="267279629">
          <w:marLeft w:val="480"/>
          <w:marRight w:val="0"/>
          <w:marTop w:val="0"/>
          <w:marBottom w:val="0"/>
          <w:divBdr>
            <w:top w:val="none" w:sz="0" w:space="0" w:color="auto"/>
            <w:left w:val="none" w:sz="0" w:space="0" w:color="auto"/>
            <w:bottom w:val="none" w:sz="0" w:space="0" w:color="auto"/>
            <w:right w:val="none" w:sz="0" w:space="0" w:color="auto"/>
          </w:divBdr>
        </w:div>
        <w:div w:id="1573931174">
          <w:marLeft w:val="480"/>
          <w:marRight w:val="0"/>
          <w:marTop w:val="0"/>
          <w:marBottom w:val="0"/>
          <w:divBdr>
            <w:top w:val="none" w:sz="0" w:space="0" w:color="auto"/>
            <w:left w:val="none" w:sz="0" w:space="0" w:color="auto"/>
            <w:bottom w:val="none" w:sz="0" w:space="0" w:color="auto"/>
            <w:right w:val="none" w:sz="0" w:space="0" w:color="auto"/>
          </w:divBdr>
        </w:div>
        <w:div w:id="1515261115">
          <w:marLeft w:val="480"/>
          <w:marRight w:val="0"/>
          <w:marTop w:val="0"/>
          <w:marBottom w:val="0"/>
          <w:divBdr>
            <w:top w:val="none" w:sz="0" w:space="0" w:color="auto"/>
            <w:left w:val="none" w:sz="0" w:space="0" w:color="auto"/>
            <w:bottom w:val="none" w:sz="0" w:space="0" w:color="auto"/>
            <w:right w:val="none" w:sz="0" w:space="0" w:color="auto"/>
          </w:divBdr>
        </w:div>
        <w:div w:id="1894149089">
          <w:marLeft w:val="480"/>
          <w:marRight w:val="0"/>
          <w:marTop w:val="0"/>
          <w:marBottom w:val="0"/>
          <w:divBdr>
            <w:top w:val="none" w:sz="0" w:space="0" w:color="auto"/>
            <w:left w:val="none" w:sz="0" w:space="0" w:color="auto"/>
            <w:bottom w:val="none" w:sz="0" w:space="0" w:color="auto"/>
            <w:right w:val="none" w:sz="0" w:space="0" w:color="auto"/>
          </w:divBdr>
        </w:div>
        <w:div w:id="1511873341">
          <w:marLeft w:val="480"/>
          <w:marRight w:val="0"/>
          <w:marTop w:val="0"/>
          <w:marBottom w:val="0"/>
          <w:divBdr>
            <w:top w:val="none" w:sz="0" w:space="0" w:color="auto"/>
            <w:left w:val="none" w:sz="0" w:space="0" w:color="auto"/>
            <w:bottom w:val="none" w:sz="0" w:space="0" w:color="auto"/>
            <w:right w:val="none" w:sz="0" w:space="0" w:color="auto"/>
          </w:divBdr>
        </w:div>
        <w:div w:id="691079736">
          <w:marLeft w:val="480"/>
          <w:marRight w:val="0"/>
          <w:marTop w:val="0"/>
          <w:marBottom w:val="0"/>
          <w:divBdr>
            <w:top w:val="none" w:sz="0" w:space="0" w:color="auto"/>
            <w:left w:val="none" w:sz="0" w:space="0" w:color="auto"/>
            <w:bottom w:val="none" w:sz="0" w:space="0" w:color="auto"/>
            <w:right w:val="none" w:sz="0" w:space="0" w:color="auto"/>
          </w:divBdr>
        </w:div>
        <w:div w:id="1337224905">
          <w:marLeft w:val="480"/>
          <w:marRight w:val="0"/>
          <w:marTop w:val="0"/>
          <w:marBottom w:val="0"/>
          <w:divBdr>
            <w:top w:val="none" w:sz="0" w:space="0" w:color="auto"/>
            <w:left w:val="none" w:sz="0" w:space="0" w:color="auto"/>
            <w:bottom w:val="none" w:sz="0" w:space="0" w:color="auto"/>
            <w:right w:val="none" w:sz="0" w:space="0" w:color="auto"/>
          </w:divBdr>
        </w:div>
        <w:div w:id="136846496">
          <w:marLeft w:val="480"/>
          <w:marRight w:val="0"/>
          <w:marTop w:val="0"/>
          <w:marBottom w:val="0"/>
          <w:divBdr>
            <w:top w:val="none" w:sz="0" w:space="0" w:color="auto"/>
            <w:left w:val="none" w:sz="0" w:space="0" w:color="auto"/>
            <w:bottom w:val="none" w:sz="0" w:space="0" w:color="auto"/>
            <w:right w:val="none" w:sz="0" w:space="0" w:color="auto"/>
          </w:divBdr>
        </w:div>
        <w:div w:id="1867405130">
          <w:marLeft w:val="480"/>
          <w:marRight w:val="0"/>
          <w:marTop w:val="0"/>
          <w:marBottom w:val="0"/>
          <w:divBdr>
            <w:top w:val="none" w:sz="0" w:space="0" w:color="auto"/>
            <w:left w:val="none" w:sz="0" w:space="0" w:color="auto"/>
            <w:bottom w:val="none" w:sz="0" w:space="0" w:color="auto"/>
            <w:right w:val="none" w:sz="0" w:space="0" w:color="auto"/>
          </w:divBdr>
        </w:div>
        <w:div w:id="1123500832">
          <w:marLeft w:val="480"/>
          <w:marRight w:val="0"/>
          <w:marTop w:val="0"/>
          <w:marBottom w:val="0"/>
          <w:divBdr>
            <w:top w:val="none" w:sz="0" w:space="0" w:color="auto"/>
            <w:left w:val="none" w:sz="0" w:space="0" w:color="auto"/>
            <w:bottom w:val="none" w:sz="0" w:space="0" w:color="auto"/>
            <w:right w:val="none" w:sz="0" w:space="0" w:color="auto"/>
          </w:divBdr>
        </w:div>
        <w:div w:id="1415977417">
          <w:marLeft w:val="480"/>
          <w:marRight w:val="0"/>
          <w:marTop w:val="0"/>
          <w:marBottom w:val="0"/>
          <w:divBdr>
            <w:top w:val="none" w:sz="0" w:space="0" w:color="auto"/>
            <w:left w:val="none" w:sz="0" w:space="0" w:color="auto"/>
            <w:bottom w:val="none" w:sz="0" w:space="0" w:color="auto"/>
            <w:right w:val="none" w:sz="0" w:space="0" w:color="auto"/>
          </w:divBdr>
        </w:div>
        <w:div w:id="132256793">
          <w:marLeft w:val="480"/>
          <w:marRight w:val="0"/>
          <w:marTop w:val="0"/>
          <w:marBottom w:val="0"/>
          <w:divBdr>
            <w:top w:val="none" w:sz="0" w:space="0" w:color="auto"/>
            <w:left w:val="none" w:sz="0" w:space="0" w:color="auto"/>
            <w:bottom w:val="none" w:sz="0" w:space="0" w:color="auto"/>
            <w:right w:val="none" w:sz="0" w:space="0" w:color="auto"/>
          </w:divBdr>
        </w:div>
        <w:div w:id="1707027890">
          <w:marLeft w:val="480"/>
          <w:marRight w:val="0"/>
          <w:marTop w:val="0"/>
          <w:marBottom w:val="0"/>
          <w:divBdr>
            <w:top w:val="none" w:sz="0" w:space="0" w:color="auto"/>
            <w:left w:val="none" w:sz="0" w:space="0" w:color="auto"/>
            <w:bottom w:val="none" w:sz="0" w:space="0" w:color="auto"/>
            <w:right w:val="none" w:sz="0" w:space="0" w:color="auto"/>
          </w:divBdr>
        </w:div>
        <w:div w:id="1553688312">
          <w:marLeft w:val="480"/>
          <w:marRight w:val="0"/>
          <w:marTop w:val="0"/>
          <w:marBottom w:val="0"/>
          <w:divBdr>
            <w:top w:val="none" w:sz="0" w:space="0" w:color="auto"/>
            <w:left w:val="none" w:sz="0" w:space="0" w:color="auto"/>
            <w:bottom w:val="none" w:sz="0" w:space="0" w:color="auto"/>
            <w:right w:val="none" w:sz="0" w:space="0" w:color="auto"/>
          </w:divBdr>
        </w:div>
        <w:div w:id="1190292843">
          <w:marLeft w:val="480"/>
          <w:marRight w:val="0"/>
          <w:marTop w:val="0"/>
          <w:marBottom w:val="0"/>
          <w:divBdr>
            <w:top w:val="none" w:sz="0" w:space="0" w:color="auto"/>
            <w:left w:val="none" w:sz="0" w:space="0" w:color="auto"/>
            <w:bottom w:val="none" w:sz="0" w:space="0" w:color="auto"/>
            <w:right w:val="none" w:sz="0" w:space="0" w:color="auto"/>
          </w:divBdr>
        </w:div>
        <w:div w:id="1106196644">
          <w:marLeft w:val="480"/>
          <w:marRight w:val="0"/>
          <w:marTop w:val="0"/>
          <w:marBottom w:val="0"/>
          <w:divBdr>
            <w:top w:val="none" w:sz="0" w:space="0" w:color="auto"/>
            <w:left w:val="none" w:sz="0" w:space="0" w:color="auto"/>
            <w:bottom w:val="none" w:sz="0" w:space="0" w:color="auto"/>
            <w:right w:val="none" w:sz="0" w:space="0" w:color="auto"/>
          </w:divBdr>
        </w:div>
        <w:div w:id="1999504413">
          <w:marLeft w:val="480"/>
          <w:marRight w:val="0"/>
          <w:marTop w:val="0"/>
          <w:marBottom w:val="0"/>
          <w:divBdr>
            <w:top w:val="none" w:sz="0" w:space="0" w:color="auto"/>
            <w:left w:val="none" w:sz="0" w:space="0" w:color="auto"/>
            <w:bottom w:val="none" w:sz="0" w:space="0" w:color="auto"/>
            <w:right w:val="none" w:sz="0" w:space="0" w:color="auto"/>
          </w:divBdr>
        </w:div>
        <w:div w:id="692657394">
          <w:marLeft w:val="480"/>
          <w:marRight w:val="0"/>
          <w:marTop w:val="0"/>
          <w:marBottom w:val="0"/>
          <w:divBdr>
            <w:top w:val="none" w:sz="0" w:space="0" w:color="auto"/>
            <w:left w:val="none" w:sz="0" w:space="0" w:color="auto"/>
            <w:bottom w:val="none" w:sz="0" w:space="0" w:color="auto"/>
            <w:right w:val="none" w:sz="0" w:space="0" w:color="auto"/>
          </w:divBdr>
        </w:div>
        <w:div w:id="752817725">
          <w:marLeft w:val="480"/>
          <w:marRight w:val="0"/>
          <w:marTop w:val="0"/>
          <w:marBottom w:val="0"/>
          <w:divBdr>
            <w:top w:val="none" w:sz="0" w:space="0" w:color="auto"/>
            <w:left w:val="none" w:sz="0" w:space="0" w:color="auto"/>
            <w:bottom w:val="none" w:sz="0" w:space="0" w:color="auto"/>
            <w:right w:val="none" w:sz="0" w:space="0" w:color="auto"/>
          </w:divBdr>
        </w:div>
        <w:div w:id="2003195084">
          <w:marLeft w:val="480"/>
          <w:marRight w:val="0"/>
          <w:marTop w:val="0"/>
          <w:marBottom w:val="0"/>
          <w:divBdr>
            <w:top w:val="none" w:sz="0" w:space="0" w:color="auto"/>
            <w:left w:val="none" w:sz="0" w:space="0" w:color="auto"/>
            <w:bottom w:val="none" w:sz="0" w:space="0" w:color="auto"/>
            <w:right w:val="none" w:sz="0" w:space="0" w:color="auto"/>
          </w:divBdr>
        </w:div>
        <w:div w:id="1267469373">
          <w:marLeft w:val="480"/>
          <w:marRight w:val="0"/>
          <w:marTop w:val="0"/>
          <w:marBottom w:val="0"/>
          <w:divBdr>
            <w:top w:val="none" w:sz="0" w:space="0" w:color="auto"/>
            <w:left w:val="none" w:sz="0" w:space="0" w:color="auto"/>
            <w:bottom w:val="none" w:sz="0" w:space="0" w:color="auto"/>
            <w:right w:val="none" w:sz="0" w:space="0" w:color="auto"/>
          </w:divBdr>
        </w:div>
      </w:divsChild>
    </w:div>
    <w:div w:id="1237279341">
      <w:bodyDiv w:val="1"/>
      <w:marLeft w:val="0"/>
      <w:marRight w:val="0"/>
      <w:marTop w:val="0"/>
      <w:marBottom w:val="0"/>
      <w:divBdr>
        <w:top w:val="none" w:sz="0" w:space="0" w:color="auto"/>
        <w:left w:val="none" w:sz="0" w:space="0" w:color="auto"/>
        <w:bottom w:val="none" w:sz="0" w:space="0" w:color="auto"/>
        <w:right w:val="none" w:sz="0" w:space="0" w:color="auto"/>
      </w:divBdr>
    </w:div>
    <w:div w:id="1237326801">
      <w:bodyDiv w:val="1"/>
      <w:marLeft w:val="0"/>
      <w:marRight w:val="0"/>
      <w:marTop w:val="0"/>
      <w:marBottom w:val="0"/>
      <w:divBdr>
        <w:top w:val="none" w:sz="0" w:space="0" w:color="auto"/>
        <w:left w:val="none" w:sz="0" w:space="0" w:color="auto"/>
        <w:bottom w:val="none" w:sz="0" w:space="0" w:color="auto"/>
        <w:right w:val="none" w:sz="0" w:space="0" w:color="auto"/>
      </w:divBdr>
      <w:divsChild>
        <w:div w:id="1381976685">
          <w:marLeft w:val="480"/>
          <w:marRight w:val="0"/>
          <w:marTop w:val="0"/>
          <w:marBottom w:val="0"/>
          <w:divBdr>
            <w:top w:val="none" w:sz="0" w:space="0" w:color="auto"/>
            <w:left w:val="none" w:sz="0" w:space="0" w:color="auto"/>
            <w:bottom w:val="none" w:sz="0" w:space="0" w:color="auto"/>
            <w:right w:val="none" w:sz="0" w:space="0" w:color="auto"/>
          </w:divBdr>
        </w:div>
        <w:div w:id="674845158">
          <w:marLeft w:val="480"/>
          <w:marRight w:val="0"/>
          <w:marTop w:val="0"/>
          <w:marBottom w:val="0"/>
          <w:divBdr>
            <w:top w:val="none" w:sz="0" w:space="0" w:color="auto"/>
            <w:left w:val="none" w:sz="0" w:space="0" w:color="auto"/>
            <w:bottom w:val="none" w:sz="0" w:space="0" w:color="auto"/>
            <w:right w:val="none" w:sz="0" w:space="0" w:color="auto"/>
          </w:divBdr>
        </w:div>
        <w:div w:id="301734002">
          <w:marLeft w:val="480"/>
          <w:marRight w:val="0"/>
          <w:marTop w:val="0"/>
          <w:marBottom w:val="0"/>
          <w:divBdr>
            <w:top w:val="none" w:sz="0" w:space="0" w:color="auto"/>
            <w:left w:val="none" w:sz="0" w:space="0" w:color="auto"/>
            <w:bottom w:val="none" w:sz="0" w:space="0" w:color="auto"/>
            <w:right w:val="none" w:sz="0" w:space="0" w:color="auto"/>
          </w:divBdr>
        </w:div>
        <w:div w:id="752629630">
          <w:marLeft w:val="480"/>
          <w:marRight w:val="0"/>
          <w:marTop w:val="0"/>
          <w:marBottom w:val="0"/>
          <w:divBdr>
            <w:top w:val="none" w:sz="0" w:space="0" w:color="auto"/>
            <w:left w:val="none" w:sz="0" w:space="0" w:color="auto"/>
            <w:bottom w:val="none" w:sz="0" w:space="0" w:color="auto"/>
            <w:right w:val="none" w:sz="0" w:space="0" w:color="auto"/>
          </w:divBdr>
        </w:div>
        <w:div w:id="2060859433">
          <w:marLeft w:val="480"/>
          <w:marRight w:val="0"/>
          <w:marTop w:val="0"/>
          <w:marBottom w:val="0"/>
          <w:divBdr>
            <w:top w:val="none" w:sz="0" w:space="0" w:color="auto"/>
            <w:left w:val="none" w:sz="0" w:space="0" w:color="auto"/>
            <w:bottom w:val="none" w:sz="0" w:space="0" w:color="auto"/>
            <w:right w:val="none" w:sz="0" w:space="0" w:color="auto"/>
          </w:divBdr>
        </w:div>
        <w:div w:id="1609966535">
          <w:marLeft w:val="480"/>
          <w:marRight w:val="0"/>
          <w:marTop w:val="0"/>
          <w:marBottom w:val="0"/>
          <w:divBdr>
            <w:top w:val="none" w:sz="0" w:space="0" w:color="auto"/>
            <w:left w:val="none" w:sz="0" w:space="0" w:color="auto"/>
            <w:bottom w:val="none" w:sz="0" w:space="0" w:color="auto"/>
            <w:right w:val="none" w:sz="0" w:space="0" w:color="auto"/>
          </w:divBdr>
        </w:div>
        <w:div w:id="1073506880">
          <w:marLeft w:val="480"/>
          <w:marRight w:val="0"/>
          <w:marTop w:val="0"/>
          <w:marBottom w:val="0"/>
          <w:divBdr>
            <w:top w:val="none" w:sz="0" w:space="0" w:color="auto"/>
            <w:left w:val="none" w:sz="0" w:space="0" w:color="auto"/>
            <w:bottom w:val="none" w:sz="0" w:space="0" w:color="auto"/>
            <w:right w:val="none" w:sz="0" w:space="0" w:color="auto"/>
          </w:divBdr>
        </w:div>
        <w:div w:id="408160286">
          <w:marLeft w:val="480"/>
          <w:marRight w:val="0"/>
          <w:marTop w:val="0"/>
          <w:marBottom w:val="0"/>
          <w:divBdr>
            <w:top w:val="none" w:sz="0" w:space="0" w:color="auto"/>
            <w:left w:val="none" w:sz="0" w:space="0" w:color="auto"/>
            <w:bottom w:val="none" w:sz="0" w:space="0" w:color="auto"/>
            <w:right w:val="none" w:sz="0" w:space="0" w:color="auto"/>
          </w:divBdr>
        </w:div>
        <w:div w:id="1834375560">
          <w:marLeft w:val="480"/>
          <w:marRight w:val="0"/>
          <w:marTop w:val="0"/>
          <w:marBottom w:val="0"/>
          <w:divBdr>
            <w:top w:val="none" w:sz="0" w:space="0" w:color="auto"/>
            <w:left w:val="none" w:sz="0" w:space="0" w:color="auto"/>
            <w:bottom w:val="none" w:sz="0" w:space="0" w:color="auto"/>
            <w:right w:val="none" w:sz="0" w:space="0" w:color="auto"/>
          </w:divBdr>
        </w:div>
        <w:div w:id="1291977756">
          <w:marLeft w:val="480"/>
          <w:marRight w:val="0"/>
          <w:marTop w:val="0"/>
          <w:marBottom w:val="0"/>
          <w:divBdr>
            <w:top w:val="none" w:sz="0" w:space="0" w:color="auto"/>
            <w:left w:val="none" w:sz="0" w:space="0" w:color="auto"/>
            <w:bottom w:val="none" w:sz="0" w:space="0" w:color="auto"/>
            <w:right w:val="none" w:sz="0" w:space="0" w:color="auto"/>
          </w:divBdr>
        </w:div>
        <w:div w:id="1046683807">
          <w:marLeft w:val="480"/>
          <w:marRight w:val="0"/>
          <w:marTop w:val="0"/>
          <w:marBottom w:val="0"/>
          <w:divBdr>
            <w:top w:val="none" w:sz="0" w:space="0" w:color="auto"/>
            <w:left w:val="none" w:sz="0" w:space="0" w:color="auto"/>
            <w:bottom w:val="none" w:sz="0" w:space="0" w:color="auto"/>
            <w:right w:val="none" w:sz="0" w:space="0" w:color="auto"/>
          </w:divBdr>
        </w:div>
        <w:div w:id="243995248">
          <w:marLeft w:val="480"/>
          <w:marRight w:val="0"/>
          <w:marTop w:val="0"/>
          <w:marBottom w:val="0"/>
          <w:divBdr>
            <w:top w:val="none" w:sz="0" w:space="0" w:color="auto"/>
            <w:left w:val="none" w:sz="0" w:space="0" w:color="auto"/>
            <w:bottom w:val="none" w:sz="0" w:space="0" w:color="auto"/>
            <w:right w:val="none" w:sz="0" w:space="0" w:color="auto"/>
          </w:divBdr>
        </w:div>
        <w:div w:id="98377061">
          <w:marLeft w:val="480"/>
          <w:marRight w:val="0"/>
          <w:marTop w:val="0"/>
          <w:marBottom w:val="0"/>
          <w:divBdr>
            <w:top w:val="none" w:sz="0" w:space="0" w:color="auto"/>
            <w:left w:val="none" w:sz="0" w:space="0" w:color="auto"/>
            <w:bottom w:val="none" w:sz="0" w:space="0" w:color="auto"/>
            <w:right w:val="none" w:sz="0" w:space="0" w:color="auto"/>
          </w:divBdr>
        </w:div>
        <w:div w:id="10568265">
          <w:marLeft w:val="480"/>
          <w:marRight w:val="0"/>
          <w:marTop w:val="0"/>
          <w:marBottom w:val="0"/>
          <w:divBdr>
            <w:top w:val="none" w:sz="0" w:space="0" w:color="auto"/>
            <w:left w:val="none" w:sz="0" w:space="0" w:color="auto"/>
            <w:bottom w:val="none" w:sz="0" w:space="0" w:color="auto"/>
            <w:right w:val="none" w:sz="0" w:space="0" w:color="auto"/>
          </w:divBdr>
        </w:div>
        <w:div w:id="1186208880">
          <w:marLeft w:val="480"/>
          <w:marRight w:val="0"/>
          <w:marTop w:val="0"/>
          <w:marBottom w:val="0"/>
          <w:divBdr>
            <w:top w:val="none" w:sz="0" w:space="0" w:color="auto"/>
            <w:left w:val="none" w:sz="0" w:space="0" w:color="auto"/>
            <w:bottom w:val="none" w:sz="0" w:space="0" w:color="auto"/>
            <w:right w:val="none" w:sz="0" w:space="0" w:color="auto"/>
          </w:divBdr>
        </w:div>
        <w:div w:id="1964187437">
          <w:marLeft w:val="480"/>
          <w:marRight w:val="0"/>
          <w:marTop w:val="0"/>
          <w:marBottom w:val="0"/>
          <w:divBdr>
            <w:top w:val="none" w:sz="0" w:space="0" w:color="auto"/>
            <w:left w:val="none" w:sz="0" w:space="0" w:color="auto"/>
            <w:bottom w:val="none" w:sz="0" w:space="0" w:color="auto"/>
            <w:right w:val="none" w:sz="0" w:space="0" w:color="auto"/>
          </w:divBdr>
        </w:div>
        <w:div w:id="1499225780">
          <w:marLeft w:val="480"/>
          <w:marRight w:val="0"/>
          <w:marTop w:val="0"/>
          <w:marBottom w:val="0"/>
          <w:divBdr>
            <w:top w:val="none" w:sz="0" w:space="0" w:color="auto"/>
            <w:left w:val="none" w:sz="0" w:space="0" w:color="auto"/>
            <w:bottom w:val="none" w:sz="0" w:space="0" w:color="auto"/>
            <w:right w:val="none" w:sz="0" w:space="0" w:color="auto"/>
          </w:divBdr>
        </w:div>
        <w:div w:id="1569070831">
          <w:marLeft w:val="480"/>
          <w:marRight w:val="0"/>
          <w:marTop w:val="0"/>
          <w:marBottom w:val="0"/>
          <w:divBdr>
            <w:top w:val="none" w:sz="0" w:space="0" w:color="auto"/>
            <w:left w:val="none" w:sz="0" w:space="0" w:color="auto"/>
            <w:bottom w:val="none" w:sz="0" w:space="0" w:color="auto"/>
            <w:right w:val="none" w:sz="0" w:space="0" w:color="auto"/>
          </w:divBdr>
        </w:div>
        <w:div w:id="890114778">
          <w:marLeft w:val="480"/>
          <w:marRight w:val="0"/>
          <w:marTop w:val="0"/>
          <w:marBottom w:val="0"/>
          <w:divBdr>
            <w:top w:val="none" w:sz="0" w:space="0" w:color="auto"/>
            <w:left w:val="none" w:sz="0" w:space="0" w:color="auto"/>
            <w:bottom w:val="none" w:sz="0" w:space="0" w:color="auto"/>
            <w:right w:val="none" w:sz="0" w:space="0" w:color="auto"/>
          </w:divBdr>
        </w:div>
        <w:div w:id="1301615949">
          <w:marLeft w:val="480"/>
          <w:marRight w:val="0"/>
          <w:marTop w:val="0"/>
          <w:marBottom w:val="0"/>
          <w:divBdr>
            <w:top w:val="none" w:sz="0" w:space="0" w:color="auto"/>
            <w:left w:val="none" w:sz="0" w:space="0" w:color="auto"/>
            <w:bottom w:val="none" w:sz="0" w:space="0" w:color="auto"/>
            <w:right w:val="none" w:sz="0" w:space="0" w:color="auto"/>
          </w:divBdr>
        </w:div>
        <w:div w:id="818576282">
          <w:marLeft w:val="480"/>
          <w:marRight w:val="0"/>
          <w:marTop w:val="0"/>
          <w:marBottom w:val="0"/>
          <w:divBdr>
            <w:top w:val="none" w:sz="0" w:space="0" w:color="auto"/>
            <w:left w:val="none" w:sz="0" w:space="0" w:color="auto"/>
            <w:bottom w:val="none" w:sz="0" w:space="0" w:color="auto"/>
            <w:right w:val="none" w:sz="0" w:space="0" w:color="auto"/>
          </w:divBdr>
        </w:div>
        <w:div w:id="925840545">
          <w:marLeft w:val="480"/>
          <w:marRight w:val="0"/>
          <w:marTop w:val="0"/>
          <w:marBottom w:val="0"/>
          <w:divBdr>
            <w:top w:val="none" w:sz="0" w:space="0" w:color="auto"/>
            <w:left w:val="none" w:sz="0" w:space="0" w:color="auto"/>
            <w:bottom w:val="none" w:sz="0" w:space="0" w:color="auto"/>
            <w:right w:val="none" w:sz="0" w:space="0" w:color="auto"/>
          </w:divBdr>
        </w:div>
        <w:div w:id="1325478513">
          <w:marLeft w:val="480"/>
          <w:marRight w:val="0"/>
          <w:marTop w:val="0"/>
          <w:marBottom w:val="0"/>
          <w:divBdr>
            <w:top w:val="none" w:sz="0" w:space="0" w:color="auto"/>
            <w:left w:val="none" w:sz="0" w:space="0" w:color="auto"/>
            <w:bottom w:val="none" w:sz="0" w:space="0" w:color="auto"/>
            <w:right w:val="none" w:sz="0" w:space="0" w:color="auto"/>
          </w:divBdr>
        </w:div>
        <w:div w:id="2144499528">
          <w:marLeft w:val="480"/>
          <w:marRight w:val="0"/>
          <w:marTop w:val="0"/>
          <w:marBottom w:val="0"/>
          <w:divBdr>
            <w:top w:val="none" w:sz="0" w:space="0" w:color="auto"/>
            <w:left w:val="none" w:sz="0" w:space="0" w:color="auto"/>
            <w:bottom w:val="none" w:sz="0" w:space="0" w:color="auto"/>
            <w:right w:val="none" w:sz="0" w:space="0" w:color="auto"/>
          </w:divBdr>
        </w:div>
        <w:div w:id="991446834">
          <w:marLeft w:val="480"/>
          <w:marRight w:val="0"/>
          <w:marTop w:val="0"/>
          <w:marBottom w:val="0"/>
          <w:divBdr>
            <w:top w:val="none" w:sz="0" w:space="0" w:color="auto"/>
            <w:left w:val="none" w:sz="0" w:space="0" w:color="auto"/>
            <w:bottom w:val="none" w:sz="0" w:space="0" w:color="auto"/>
            <w:right w:val="none" w:sz="0" w:space="0" w:color="auto"/>
          </w:divBdr>
        </w:div>
        <w:div w:id="551186633">
          <w:marLeft w:val="480"/>
          <w:marRight w:val="0"/>
          <w:marTop w:val="0"/>
          <w:marBottom w:val="0"/>
          <w:divBdr>
            <w:top w:val="none" w:sz="0" w:space="0" w:color="auto"/>
            <w:left w:val="none" w:sz="0" w:space="0" w:color="auto"/>
            <w:bottom w:val="none" w:sz="0" w:space="0" w:color="auto"/>
            <w:right w:val="none" w:sz="0" w:space="0" w:color="auto"/>
          </w:divBdr>
        </w:div>
        <w:div w:id="259068678">
          <w:marLeft w:val="480"/>
          <w:marRight w:val="0"/>
          <w:marTop w:val="0"/>
          <w:marBottom w:val="0"/>
          <w:divBdr>
            <w:top w:val="none" w:sz="0" w:space="0" w:color="auto"/>
            <w:left w:val="none" w:sz="0" w:space="0" w:color="auto"/>
            <w:bottom w:val="none" w:sz="0" w:space="0" w:color="auto"/>
            <w:right w:val="none" w:sz="0" w:space="0" w:color="auto"/>
          </w:divBdr>
        </w:div>
        <w:div w:id="1137380738">
          <w:marLeft w:val="480"/>
          <w:marRight w:val="0"/>
          <w:marTop w:val="0"/>
          <w:marBottom w:val="0"/>
          <w:divBdr>
            <w:top w:val="none" w:sz="0" w:space="0" w:color="auto"/>
            <w:left w:val="none" w:sz="0" w:space="0" w:color="auto"/>
            <w:bottom w:val="none" w:sz="0" w:space="0" w:color="auto"/>
            <w:right w:val="none" w:sz="0" w:space="0" w:color="auto"/>
          </w:divBdr>
        </w:div>
        <w:div w:id="1665859603">
          <w:marLeft w:val="480"/>
          <w:marRight w:val="0"/>
          <w:marTop w:val="0"/>
          <w:marBottom w:val="0"/>
          <w:divBdr>
            <w:top w:val="none" w:sz="0" w:space="0" w:color="auto"/>
            <w:left w:val="none" w:sz="0" w:space="0" w:color="auto"/>
            <w:bottom w:val="none" w:sz="0" w:space="0" w:color="auto"/>
            <w:right w:val="none" w:sz="0" w:space="0" w:color="auto"/>
          </w:divBdr>
        </w:div>
        <w:div w:id="978534030">
          <w:marLeft w:val="480"/>
          <w:marRight w:val="0"/>
          <w:marTop w:val="0"/>
          <w:marBottom w:val="0"/>
          <w:divBdr>
            <w:top w:val="none" w:sz="0" w:space="0" w:color="auto"/>
            <w:left w:val="none" w:sz="0" w:space="0" w:color="auto"/>
            <w:bottom w:val="none" w:sz="0" w:space="0" w:color="auto"/>
            <w:right w:val="none" w:sz="0" w:space="0" w:color="auto"/>
          </w:divBdr>
        </w:div>
        <w:div w:id="773018976">
          <w:marLeft w:val="480"/>
          <w:marRight w:val="0"/>
          <w:marTop w:val="0"/>
          <w:marBottom w:val="0"/>
          <w:divBdr>
            <w:top w:val="none" w:sz="0" w:space="0" w:color="auto"/>
            <w:left w:val="none" w:sz="0" w:space="0" w:color="auto"/>
            <w:bottom w:val="none" w:sz="0" w:space="0" w:color="auto"/>
            <w:right w:val="none" w:sz="0" w:space="0" w:color="auto"/>
          </w:divBdr>
        </w:div>
        <w:div w:id="881206675">
          <w:marLeft w:val="480"/>
          <w:marRight w:val="0"/>
          <w:marTop w:val="0"/>
          <w:marBottom w:val="0"/>
          <w:divBdr>
            <w:top w:val="none" w:sz="0" w:space="0" w:color="auto"/>
            <w:left w:val="none" w:sz="0" w:space="0" w:color="auto"/>
            <w:bottom w:val="none" w:sz="0" w:space="0" w:color="auto"/>
            <w:right w:val="none" w:sz="0" w:space="0" w:color="auto"/>
          </w:divBdr>
        </w:div>
        <w:div w:id="27486046">
          <w:marLeft w:val="480"/>
          <w:marRight w:val="0"/>
          <w:marTop w:val="0"/>
          <w:marBottom w:val="0"/>
          <w:divBdr>
            <w:top w:val="none" w:sz="0" w:space="0" w:color="auto"/>
            <w:left w:val="none" w:sz="0" w:space="0" w:color="auto"/>
            <w:bottom w:val="none" w:sz="0" w:space="0" w:color="auto"/>
            <w:right w:val="none" w:sz="0" w:space="0" w:color="auto"/>
          </w:divBdr>
        </w:div>
        <w:div w:id="571542461">
          <w:marLeft w:val="480"/>
          <w:marRight w:val="0"/>
          <w:marTop w:val="0"/>
          <w:marBottom w:val="0"/>
          <w:divBdr>
            <w:top w:val="none" w:sz="0" w:space="0" w:color="auto"/>
            <w:left w:val="none" w:sz="0" w:space="0" w:color="auto"/>
            <w:bottom w:val="none" w:sz="0" w:space="0" w:color="auto"/>
            <w:right w:val="none" w:sz="0" w:space="0" w:color="auto"/>
          </w:divBdr>
        </w:div>
        <w:div w:id="1999453302">
          <w:marLeft w:val="480"/>
          <w:marRight w:val="0"/>
          <w:marTop w:val="0"/>
          <w:marBottom w:val="0"/>
          <w:divBdr>
            <w:top w:val="none" w:sz="0" w:space="0" w:color="auto"/>
            <w:left w:val="none" w:sz="0" w:space="0" w:color="auto"/>
            <w:bottom w:val="none" w:sz="0" w:space="0" w:color="auto"/>
            <w:right w:val="none" w:sz="0" w:space="0" w:color="auto"/>
          </w:divBdr>
        </w:div>
        <w:div w:id="1658921023">
          <w:marLeft w:val="480"/>
          <w:marRight w:val="0"/>
          <w:marTop w:val="0"/>
          <w:marBottom w:val="0"/>
          <w:divBdr>
            <w:top w:val="none" w:sz="0" w:space="0" w:color="auto"/>
            <w:left w:val="none" w:sz="0" w:space="0" w:color="auto"/>
            <w:bottom w:val="none" w:sz="0" w:space="0" w:color="auto"/>
            <w:right w:val="none" w:sz="0" w:space="0" w:color="auto"/>
          </w:divBdr>
        </w:div>
        <w:div w:id="2064789658">
          <w:marLeft w:val="480"/>
          <w:marRight w:val="0"/>
          <w:marTop w:val="0"/>
          <w:marBottom w:val="0"/>
          <w:divBdr>
            <w:top w:val="none" w:sz="0" w:space="0" w:color="auto"/>
            <w:left w:val="none" w:sz="0" w:space="0" w:color="auto"/>
            <w:bottom w:val="none" w:sz="0" w:space="0" w:color="auto"/>
            <w:right w:val="none" w:sz="0" w:space="0" w:color="auto"/>
          </w:divBdr>
        </w:div>
        <w:div w:id="540634864">
          <w:marLeft w:val="480"/>
          <w:marRight w:val="0"/>
          <w:marTop w:val="0"/>
          <w:marBottom w:val="0"/>
          <w:divBdr>
            <w:top w:val="none" w:sz="0" w:space="0" w:color="auto"/>
            <w:left w:val="none" w:sz="0" w:space="0" w:color="auto"/>
            <w:bottom w:val="none" w:sz="0" w:space="0" w:color="auto"/>
            <w:right w:val="none" w:sz="0" w:space="0" w:color="auto"/>
          </w:divBdr>
        </w:div>
        <w:div w:id="1112095108">
          <w:marLeft w:val="480"/>
          <w:marRight w:val="0"/>
          <w:marTop w:val="0"/>
          <w:marBottom w:val="0"/>
          <w:divBdr>
            <w:top w:val="none" w:sz="0" w:space="0" w:color="auto"/>
            <w:left w:val="none" w:sz="0" w:space="0" w:color="auto"/>
            <w:bottom w:val="none" w:sz="0" w:space="0" w:color="auto"/>
            <w:right w:val="none" w:sz="0" w:space="0" w:color="auto"/>
          </w:divBdr>
        </w:div>
        <w:div w:id="1706445943">
          <w:marLeft w:val="480"/>
          <w:marRight w:val="0"/>
          <w:marTop w:val="0"/>
          <w:marBottom w:val="0"/>
          <w:divBdr>
            <w:top w:val="none" w:sz="0" w:space="0" w:color="auto"/>
            <w:left w:val="none" w:sz="0" w:space="0" w:color="auto"/>
            <w:bottom w:val="none" w:sz="0" w:space="0" w:color="auto"/>
            <w:right w:val="none" w:sz="0" w:space="0" w:color="auto"/>
          </w:divBdr>
        </w:div>
        <w:div w:id="892931258">
          <w:marLeft w:val="480"/>
          <w:marRight w:val="0"/>
          <w:marTop w:val="0"/>
          <w:marBottom w:val="0"/>
          <w:divBdr>
            <w:top w:val="none" w:sz="0" w:space="0" w:color="auto"/>
            <w:left w:val="none" w:sz="0" w:space="0" w:color="auto"/>
            <w:bottom w:val="none" w:sz="0" w:space="0" w:color="auto"/>
            <w:right w:val="none" w:sz="0" w:space="0" w:color="auto"/>
          </w:divBdr>
        </w:div>
        <w:div w:id="1639676993">
          <w:marLeft w:val="480"/>
          <w:marRight w:val="0"/>
          <w:marTop w:val="0"/>
          <w:marBottom w:val="0"/>
          <w:divBdr>
            <w:top w:val="none" w:sz="0" w:space="0" w:color="auto"/>
            <w:left w:val="none" w:sz="0" w:space="0" w:color="auto"/>
            <w:bottom w:val="none" w:sz="0" w:space="0" w:color="auto"/>
            <w:right w:val="none" w:sz="0" w:space="0" w:color="auto"/>
          </w:divBdr>
        </w:div>
        <w:div w:id="1698237262">
          <w:marLeft w:val="480"/>
          <w:marRight w:val="0"/>
          <w:marTop w:val="0"/>
          <w:marBottom w:val="0"/>
          <w:divBdr>
            <w:top w:val="none" w:sz="0" w:space="0" w:color="auto"/>
            <w:left w:val="none" w:sz="0" w:space="0" w:color="auto"/>
            <w:bottom w:val="none" w:sz="0" w:space="0" w:color="auto"/>
            <w:right w:val="none" w:sz="0" w:space="0" w:color="auto"/>
          </w:divBdr>
        </w:div>
        <w:div w:id="152643463">
          <w:marLeft w:val="480"/>
          <w:marRight w:val="0"/>
          <w:marTop w:val="0"/>
          <w:marBottom w:val="0"/>
          <w:divBdr>
            <w:top w:val="none" w:sz="0" w:space="0" w:color="auto"/>
            <w:left w:val="none" w:sz="0" w:space="0" w:color="auto"/>
            <w:bottom w:val="none" w:sz="0" w:space="0" w:color="auto"/>
            <w:right w:val="none" w:sz="0" w:space="0" w:color="auto"/>
          </w:divBdr>
        </w:div>
        <w:div w:id="1113982495">
          <w:marLeft w:val="480"/>
          <w:marRight w:val="0"/>
          <w:marTop w:val="0"/>
          <w:marBottom w:val="0"/>
          <w:divBdr>
            <w:top w:val="none" w:sz="0" w:space="0" w:color="auto"/>
            <w:left w:val="none" w:sz="0" w:space="0" w:color="auto"/>
            <w:bottom w:val="none" w:sz="0" w:space="0" w:color="auto"/>
            <w:right w:val="none" w:sz="0" w:space="0" w:color="auto"/>
          </w:divBdr>
        </w:div>
        <w:div w:id="986974650">
          <w:marLeft w:val="480"/>
          <w:marRight w:val="0"/>
          <w:marTop w:val="0"/>
          <w:marBottom w:val="0"/>
          <w:divBdr>
            <w:top w:val="none" w:sz="0" w:space="0" w:color="auto"/>
            <w:left w:val="none" w:sz="0" w:space="0" w:color="auto"/>
            <w:bottom w:val="none" w:sz="0" w:space="0" w:color="auto"/>
            <w:right w:val="none" w:sz="0" w:space="0" w:color="auto"/>
          </w:divBdr>
        </w:div>
        <w:div w:id="851266506">
          <w:marLeft w:val="480"/>
          <w:marRight w:val="0"/>
          <w:marTop w:val="0"/>
          <w:marBottom w:val="0"/>
          <w:divBdr>
            <w:top w:val="none" w:sz="0" w:space="0" w:color="auto"/>
            <w:left w:val="none" w:sz="0" w:space="0" w:color="auto"/>
            <w:bottom w:val="none" w:sz="0" w:space="0" w:color="auto"/>
            <w:right w:val="none" w:sz="0" w:space="0" w:color="auto"/>
          </w:divBdr>
        </w:div>
        <w:div w:id="1196233577">
          <w:marLeft w:val="480"/>
          <w:marRight w:val="0"/>
          <w:marTop w:val="0"/>
          <w:marBottom w:val="0"/>
          <w:divBdr>
            <w:top w:val="none" w:sz="0" w:space="0" w:color="auto"/>
            <w:left w:val="none" w:sz="0" w:space="0" w:color="auto"/>
            <w:bottom w:val="none" w:sz="0" w:space="0" w:color="auto"/>
            <w:right w:val="none" w:sz="0" w:space="0" w:color="auto"/>
          </w:divBdr>
        </w:div>
        <w:div w:id="370112139">
          <w:marLeft w:val="480"/>
          <w:marRight w:val="0"/>
          <w:marTop w:val="0"/>
          <w:marBottom w:val="0"/>
          <w:divBdr>
            <w:top w:val="none" w:sz="0" w:space="0" w:color="auto"/>
            <w:left w:val="none" w:sz="0" w:space="0" w:color="auto"/>
            <w:bottom w:val="none" w:sz="0" w:space="0" w:color="auto"/>
            <w:right w:val="none" w:sz="0" w:space="0" w:color="auto"/>
          </w:divBdr>
        </w:div>
        <w:div w:id="1668358435">
          <w:marLeft w:val="480"/>
          <w:marRight w:val="0"/>
          <w:marTop w:val="0"/>
          <w:marBottom w:val="0"/>
          <w:divBdr>
            <w:top w:val="none" w:sz="0" w:space="0" w:color="auto"/>
            <w:left w:val="none" w:sz="0" w:space="0" w:color="auto"/>
            <w:bottom w:val="none" w:sz="0" w:space="0" w:color="auto"/>
            <w:right w:val="none" w:sz="0" w:space="0" w:color="auto"/>
          </w:divBdr>
        </w:div>
        <w:div w:id="595752096">
          <w:marLeft w:val="480"/>
          <w:marRight w:val="0"/>
          <w:marTop w:val="0"/>
          <w:marBottom w:val="0"/>
          <w:divBdr>
            <w:top w:val="none" w:sz="0" w:space="0" w:color="auto"/>
            <w:left w:val="none" w:sz="0" w:space="0" w:color="auto"/>
            <w:bottom w:val="none" w:sz="0" w:space="0" w:color="auto"/>
            <w:right w:val="none" w:sz="0" w:space="0" w:color="auto"/>
          </w:divBdr>
        </w:div>
        <w:div w:id="1562985620">
          <w:marLeft w:val="480"/>
          <w:marRight w:val="0"/>
          <w:marTop w:val="0"/>
          <w:marBottom w:val="0"/>
          <w:divBdr>
            <w:top w:val="none" w:sz="0" w:space="0" w:color="auto"/>
            <w:left w:val="none" w:sz="0" w:space="0" w:color="auto"/>
            <w:bottom w:val="none" w:sz="0" w:space="0" w:color="auto"/>
            <w:right w:val="none" w:sz="0" w:space="0" w:color="auto"/>
          </w:divBdr>
        </w:div>
        <w:div w:id="99685954">
          <w:marLeft w:val="480"/>
          <w:marRight w:val="0"/>
          <w:marTop w:val="0"/>
          <w:marBottom w:val="0"/>
          <w:divBdr>
            <w:top w:val="none" w:sz="0" w:space="0" w:color="auto"/>
            <w:left w:val="none" w:sz="0" w:space="0" w:color="auto"/>
            <w:bottom w:val="none" w:sz="0" w:space="0" w:color="auto"/>
            <w:right w:val="none" w:sz="0" w:space="0" w:color="auto"/>
          </w:divBdr>
        </w:div>
        <w:div w:id="60294855">
          <w:marLeft w:val="480"/>
          <w:marRight w:val="0"/>
          <w:marTop w:val="0"/>
          <w:marBottom w:val="0"/>
          <w:divBdr>
            <w:top w:val="none" w:sz="0" w:space="0" w:color="auto"/>
            <w:left w:val="none" w:sz="0" w:space="0" w:color="auto"/>
            <w:bottom w:val="none" w:sz="0" w:space="0" w:color="auto"/>
            <w:right w:val="none" w:sz="0" w:space="0" w:color="auto"/>
          </w:divBdr>
        </w:div>
        <w:div w:id="411196264">
          <w:marLeft w:val="480"/>
          <w:marRight w:val="0"/>
          <w:marTop w:val="0"/>
          <w:marBottom w:val="0"/>
          <w:divBdr>
            <w:top w:val="none" w:sz="0" w:space="0" w:color="auto"/>
            <w:left w:val="none" w:sz="0" w:space="0" w:color="auto"/>
            <w:bottom w:val="none" w:sz="0" w:space="0" w:color="auto"/>
            <w:right w:val="none" w:sz="0" w:space="0" w:color="auto"/>
          </w:divBdr>
        </w:div>
        <w:div w:id="242496186">
          <w:marLeft w:val="480"/>
          <w:marRight w:val="0"/>
          <w:marTop w:val="0"/>
          <w:marBottom w:val="0"/>
          <w:divBdr>
            <w:top w:val="none" w:sz="0" w:space="0" w:color="auto"/>
            <w:left w:val="none" w:sz="0" w:space="0" w:color="auto"/>
            <w:bottom w:val="none" w:sz="0" w:space="0" w:color="auto"/>
            <w:right w:val="none" w:sz="0" w:space="0" w:color="auto"/>
          </w:divBdr>
        </w:div>
        <w:div w:id="250431041">
          <w:marLeft w:val="480"/>
          <w:marRight w:val="0"/>
          <w:marTop w:val="0"/>
          <w:marBottom w:val="0"/>
          <w:divBdr>
            <w:top w:val="none" w:sz="0" w:space="0" w:color="auto"/>
            <w:left w:val="none" w:sz="0" w:space="0" w:color="auto"/>
            <w:bottom w:val="none" w:sz="0" w:space="0" w:color="auto"/>
            <w:right w:val="none" w:sz="0" w:space="0" w:color="auto"/>
          </w:divBdr>
        </w:div>
        <w:div w:id="702218886">
          <w:marLeft w:val="480"/>
          <w:marRight w:val="0"/>
          <w:marTop w:val="0"/>
          <w:marBottom w:val="0"/>
          <w:divBdr>
            <w:top w:val="none" w:sz="0" w:space="0" w:color="auto"/>
            <w:left w:val="none" w:sz="0" w:space="0" w:color="auto"/>
            <w:bottom w:val="none" w:sz="0" w:space="0" w:color="auto"/>
            <w:right w:val="none" w:sz="0" w:space="0" w:color="auto"/>
          </w:divBdr>
        </w:div>
        <w:div w:id="278613359">
          <w:marLeft w:val="480"/>
          <w:marRight w:val="0"/>
          <w:marTop w:val="0"/>
          <w:marBottom w:val="0"/>
          <w:divBdr>
            <w:top w:val="none" w:sz="0" w:space="0" w:color="auto"/>
            <w:left w:val="none" w:sz="0" w:space="0" w:color="auto"/>
            <w:bottom w:val="none" w:sz="0" w:space="0" w:color="auto"/>
            <w:right w:val="none" w:sz="0" w:space="0" w:color="auto"/>
          </w:divBdr>
        </w:div>
        <w:div w:id="1983852737">
          <w:marLeft w:val="480"/>
          <w:marRight w:val="0"/>
          <w:marTop w:val="0"/>
          <w:marBottom w:val="0"/>
          <w:divBdr>
            <w:top w:val="none" w:sz="0" w:space="0" w:color="auto"/>
            <w:left w:val="none" w:sz="0" w:space="0" w:color="auto"/>
            <w:bottom w:val="none" w:sz="0" w:space="0" w:color="auto"/>
            <w:right w:val="none" w:sz="0" w:space="0" w:color="auto"/>
          </w:divBdr>
        </w:div>
        <w:div w:id="229585158">
          <w:marLeft w:val="480"/>
          <w:marRight w:val="0"/>
          <w:marTop w:val="0"/>
          <w:marBottom w:val="0"/>
          <w:divBdr>
            <w:top w:val="none" w:sz="0" w:space="0" w:color="auto"/>
            <w:left w:val="none" w:sz="0" w:space="0" w:color="auto"/>
            <w:bottom w:val="none" w:sz="0" w:space="0" w:color="auto"/>
            <w:right w:val="none" w:sz="0" w:space="0" w:color="auto"/>
          </w:divBdr>
        </w:div>
        <w:div w:id="57704374">
          <w:marLeft w:val="480"/>
          <w:marRight w:val="0"/>
          <w:marTop w:val="0"/>
          <w:marBottom w:val="0"/>
          <w:divBdr>
            <w:top w:val="none" w:sz="0" w:space="0" w:color="auto"/>
            <w:left w:val="none" w:sz="0" w:space="0" w:color="auto"/>
            <w:bottom w:val="none" w:sz="0" w:space="0" w:color="auto"/>
            <w:right w:val="none" w:sz="0" w:space="0" w:color="auto"/>
          </w:divBdr>
        </w:div>
        <w:div w:id="44723312">
          <w:marLeft w:val="480"/>
          <w:marRight w:val="0"/>
          <w:marTop w:val="0"/>
          <w:marBottom w:val="0"/>
          <w:divBdr>
            <w:top w:val="none" w:sz="0" w:space="0" w:color="auto"/>
            <w:left w:val="none" w:sz="0" w:space="0" w:color="auto"/>
            <w:bottom w:val="none" w:sz="0" w:space="0" w:color="auto"/>
            <w:right w:val="none" w:sz="0" w:space="0" w:color="auto"/>
          </w:divBdr>
        </w:div>
        <w:div w:id="1082800110">
          <w:marLeft w:val="480"/>
          <w:marRight w:val="0"/>
          <w:marTop w:val="0"/>
          <w:marBottom w:val="0"/>
          <w:divBdr>
            <w:top w:val="none" w:sz="0" w:space="0" w:color="auto"/>
            <w:left w:val="none" w:sz="0" w:space="0" w:color="auto"/>
            <w:bottom w:val="none" w:sz="0" w:space="0" w:color="auto"/>
            <w:right w:val="none" w:sz="0" w:space="0" w:color="auto"/>
          </w:divBdr>
        </w:div>
        <w:div w:id="1343973889">
          <w:marLeft w:val="480"/>
          <w:marRight w:val="0"/>
          <w:marTop w:val="0"/>
          <w:marBottom w:val="0"/>
          <w:divBdr>
            <w:top w:val="none" w:sz="0" w:space="0" w:color="auto"/>
            <w:left w:val="none" w:sz="0" w:space="0" w:color="auto"/>
            <w:bottom w:val="none" w:sz="0" w:space="0" w:color="auto"/>
            <w:right w:val="none" w:sz="0" w:space="0" w:color="auto"/>
          </w:divBdr>
        </w:div>
        <w:div w:id="552741755">
          <w:marLeft w:val="480"/>
          <w:marRight w:val="0"/>
          <w:marTop w:val="0"/>
          <w:marBottom w:val="0"/>
          <w:divBdr>
            <w:top w:val="none" w:sz="0" w:space="0" w:color="auto"/>
            <w:left w:val="none" w:sz="0" w:space="0" w:color="auto"/>
            <w:bottom w:val="none" w:sz="0" w:space="0" w:color="auto"/>
            <w:right w:val="none" w:sz="0" w:space="0" w:color="auto"/>
          </w:divBdr>
        </w:div>
        <w:div w:id="125973126">
          <w:marLeft w:val="480"/>
          <w:marRight w:val="0"/>
          <w:marTop w:val="0"/>
          <w:marBottom w:val="0"/>
          <w:divBdr>
            <w:top w:val="none" w:sz="0" w:space="0" w:color="auto"/>
            <w:left w:val="none" w:sz="0" w:space="0" w:color="auto"/>
            <w:bottom w:val="none" w:sz="0" w:space="0" w:color="auto"/>
            <w:right w:val="none" w:sz="0" w:space="0" w:color="auto"/>
          </w:divBdr>
        </w:div>
        <w:div w:id="1759475163">
          <w:marLeft w:val="480"/>
          <w:marRight w:val="0"/>
          <w:marTop w:val="0"/>
          <w:marBottom w:val="0"/>
          <w:divBdr>
            <w:top w:val="none" w:sz="0" w:space="0" w:color="auto"/>
            <w:left w:val="none" w:sz="0" w:space="0" w:color="auto"/>
            <w:bottom w:val="none" w:sz="0" w:space="0" w:color="auto"/>
            <w:right w:val="none" w:sz="0" w:space="0" w:color="auto"/>
          </w:divBdr>
        </w:div>
        <w:div w:id="2057578890">
          <w:marLeft w:val="480"/>
          <w:marRight w:val="0"/>
          <w:marTop w:val="0"/>
          <w:marBottom w:val="0"/>
          <w:divBdr>
            <w:top w:val="none" w:sz="0" w:space="0" w:color="auto"/>
            <w:left w:val="none" w:sz="0" w:space="0" w:color="auto"/>
            <w:bottom w:val="none" w:sz="0" w:space="0" w:color="auto"/>
            <w:right w:val="none" w:sz="0" w:space="0" w:color="auto"/>
          </w:divBdr>
        </w:div>
        <w:div w:id="73211866">
          <w:marLeft w:val="480"/>
          <w:marRight w:val="0"/>
          <w:marTop w:val="0"/>
          <w:marBottom w:val="0"/>
          <w:divBdr>
            <w:top w:val="none" w:sz="0" w:space="0" w:color="auto"/>
            <w:left w:val="none" w:sz="0" w:space="0" w:color="auto"/>
            <w:bottom w:val="none" w:sz="0" w:space="0" w:color="auto"/>
            <w:right w:val="none" w:sz="0" w:space="0" w:color="auto"/>
          </w:divBdr>
        </w:div>
        <w:div w:id="1975404578">
          <w:marLeft w:val="480"/>
          <w:marRight w:val="0"/>
          <w:marTop w:val="0"/>
          <w:marBottom w:val="0"/>
          <w:divBdr>
            <w:top w:val="none" w:sz="0" w:space="0" w:color="auto"/>
            <w:left w:val="none" w:sz="0" w:space="0" w:color="auto"/>
            <w:bottom w:val="none" w:sz="0" w:space="0" w:color="auto"/>
            <w:right w:val="none" w:sz="0" w:space="0" w:color="auto"/>
          </w:divBdr>
        </w:div>
        <w:div w:id="1390156547">
          <w:marLeft w:val="480"/>
          <w:marRight w:val="0"/>
          <w:marTop w:val="0"/>
          <w:marBottom w:val="0"/>
          <w:divBdr>
            <w:top w:val="none" w:sz="0" w:space="0" w:color="auto"/>
            <w:left w:val="none" w:sz="0" w:space="0" w:color="auto"/>
            <w:bottom w:val="none" w:sz="0" w:space="0" w:color="auto"/>
            <w:right w:val="none" w:sz="0" w:space="0" w:color="auto"/>
          </w:divBdr>
        </w:div>
        <w:div w:id="1332952517">
          <w:marLeft w:val="480"/>
          <w:marRight w:val="0"/>
          <w:marTop w:val="0"/>
          <w:marBottom w:val="0"/>
          <w:divBdr>
            <w:top w:val="none" w:sz="0" w:space="0" w:color="auto"/>
            <w:left w:val="none" w:sz="0" w:space="0" w:color="auto"/>
            <w:bottom w:val="none" w:sz="0" w:space="0" w:color="auto"/>
            <w:right w:val="none" w:sz="0" w:space="0" w:color="auto"/>
          </w:divBdr>
        </w:div>
        <w:div w:id="1361005248">
          <w:marLeft w:val="480"/>
          <w:marRight w:val="0"/>
          <w:marTop w:val="0"/>
          <w:marBottom w:val="0"/>
          <w:divBdr>
            <w:top w:val="none" w:sz="0" w:space="0" w:color="auto"/>
            <w:left w:val="none" w:sz="0" w:space="0" w:color="auto"/>
            <w:bottom w:val="none" w:sz="0" w:space="0" w:color="auto"/>
            <w:right w:val="none" w:sz="0" w:space="0" w:color="auto"/>
          </w:divBdr>
        </w:div>
        <w:div w:id="1703288882">
          <w:marLeft w:val="480"/>
          <w:marRight w:val="0"/>
          <w:marTop w:val="0"/>
          <w:marBottom w:val="0"/>
          <w:divBdr>
            <w:top w:val="none" w:sz="0" w:space="0" w:color="auto"/>
            <w:left w:val="none" w:sz="0" w:space="0" w:color="auto"/>
            <w:bottom w:val="none" w:sz="0" w:space="0" w:color="auto"/>
            <w:right w:val="none" w:sz="0" w:space="0" w:color="auto"/>
          </w:divBdr>
        </w:div>
        <w:div w:id="1438477693">
          <w:marLeft w:val="480"/>
          <w:marRight w:val="0"/>
          <w:marTop w:val="0"/>
          <w:marBottom w:val="0"/>
          <w:divBdr>
            <w:top w:val="none" w:sz="0" w:space="0" w:color="auto"/>
            <w:left w:val="none" w:sz="0" w:space="0" w:color="auto"/>
            <w:bottom w:val="none" w:sz="0" w:space="0" w:color="auto"/>
            <w:right w:val="none" w:sz="0" w:space="0" w:color="auto"/>
          </w:divBdr>
        </w:div>
        <w:div w:id="944269067">
          <w:marLeft w:val="480"/>
          <w:marRight w:val="0"/>
          <w:marTop w:val="0"/>
          <w:marBottom w:val="0"/>
          <w:divBdr>
            <w:top w:val="none" w:sz="0" w:space="0" w:color="auto"/>
            <w:left w:val="none" w:sz="0" w:space="0" w:color="auto"/>
            <w:bottom w:val="none" w:sz="0" w:space="0" w:color="auto"/>
            <w:right w:val="none" w:sz="0" w:space="0" w:color="auto"/>
          </w:divBdr>
        </w:div>
        <w:div w:id="455101672">
          <w:marLeft w:val="480"/>
          <w:marRight w:val="0"/>
          <w:marTop w:val="0"/>
          <w:marBottom w:val="0"/>
          <w:divBdr>
            <w:top w:val="none" w:sz="0" w:space="0" w:color="auto"/>
            <w:left w:val="none" w:sz="0" w:space="0" w:color="auto"/>
            <w:bottom w:val="none" w:sz="0" w:space="0" w:color="auto"/>
            <w:right w:val="none" w:sz="0" w:space="0" w:color="auto"/>
          </w:divBdr>
        </w:div>
        <w:div w:id="443498363">
          <w:marLeft w:val="480"/>
          <w:marRight w:val="0"/>
          <w:marTop w:val="0"/>
          <w:marBottom w:val="0"/>
          <w:divBdr>
            <w:top w:val="none" w:sz="0" w:space="0" w:color="auto"/>
            <w:left w:val="none" w:sz="0" w:space="0" w:color="auto"/>
            <w:bottom w:val="none" w:sz="0" w:space="0" w:color="auto"/>
            <w:right w:val="none" w:sz="0" w:space="0" w:color="auto"/>
          </w:divBdr>
        </w:div>
        <w:div w:id="670068492">
          <w:marLeft w:val="480"/>
          <w:marRight w:val="0"/>
          <w:marTop w:val="0"/>
          <w:marBottom w:val="0"/>
          <w:divBdr>
            <w:top w:val="none" w:sz="0" w:space="0" w:color="auto"/>
            <w:left w:val="none" w:sz="0" w:space="0" w:color="auto"/>
            <w:bottom w:val="none" w:sz="0" w:space="0" w:color="auto"/>
            <w:right w:val="none" w:sz="0" w:space="0" w:color="auto"/>
          </w:divBdr>
        </w:div>
        <w:div w:id="1795364430">
          <w:marLeft w:val="480"/>
          <w:marRight w:val="0"/>
          <w:marTop w:val="0"/>
          <w:marBottom w:val="0"/>
          <w:divBdr>
            <w:top w:val="none" w:sz="0" w:space="0" w:color="auto"/>
            <w:left w:val="none" w:sz="0" w:space="0" w:color="auto"/>
            <w:bottom w:val="none" w:sz="0" w:space="0" w:color="auto"/>
            <w:right w:val="none" w:sz="0" w:space="0" w:color="auto"/>
          </w:divBdr>
        </w:div>
        <w:div w:id="1618098502">
          <w:marLeft w:val="480"/>
          <w:marRight w:val="0"/>
          <w:marTop w:val="0"/>
          <w:marBottom w:val="0"/>
          <w:divBdr>
            <w:top w:val="none" w:sz="0" w:space="0" w:color="auto"/>
            <w:left w:val="none" w:sz="0" w:space="0" w:color="auto"/>
            <w:bottom w:val="none" w:sz="0" w:space="0" w:color="auto"/>
            <w:right w:val="none" w:sz="0" w:space="0" w:color="auto"/>
          </w:divBdr>
        </w:div>
        <w:div w:id="2042510168">
          <w:marLeft w:val="480"/>
          <w:marRight w:val="0"/>
          <w:marTop w:val="0"/>
          <w:marBottom w:val="0"/>
          <w:divBdr>
            <w:top w:val="none" w:sz="0" w:space="0" w:color="auto"/>
            <w:left w:val="none" w:sz="0" w:space="0" w:color="auto"/>
            <w:bottom w:val="none" w:sz="0" w:space="0" w:color="auto"/>
            <w:right w:val="none" w:sz="0" w:space="0" w:color="auto"/>
          </w:divBdr>
        </w:div>
        <w:div w:id="402726828">
          <w:marLeft w:val="480"/>
          <w:marRight w:val="0"/>
          <w:marTop w:val="0"/>
          <w:marBottom w:val="0"/>
          <w:divBdr>
            <w:top w:val="none" w:sz="0" w:space="0" w:color="auto"/>
            <w:left w:val="none" w:sz="0" w:space="0" w:color="auto"/>
            <w:bottom w:val="none" w:sz="0" w:space="0" w:color="auto"/>
            <w:right w:val="none" w:sz="0" w:space="0" w:color="auto"/>
          </w:divBdr>
        </w:div>
        <w:div w:id="159274514">
          <w:marLeft w:val="480"/>
          <w:marRight w:val="0"/>
          <w:marTop w:val="0"/>
          <w:marBottom w:val="0"/>
          <w:divBdr>
            <w:top w:val="none" w:sz="0" w:space="0" w:color="auto"/>
            <w:left w:val="none" w:sz="0" w:space="0" w:color="auto"/>
            <w:bottom w:val="none" w:sz="0" w:space="0" w:color="auto"/>
            <w:right w:val="none" w:sz="0" w:space="0" w:color="auto"/>
          </w:divBdr>
        </w:div>
        <w:div w:id="1080443140">
          <w:marLeft w:val="480"/>
          <w:marRight w:val="0"/>
          <w:marTop w:val="0"/>
          <w:marBottom w:val="0"/>
          <w:divBdr>
            <w:top w:val="none" w:sz="0" w:space="0" w:color="auto"/>
            <w:left w:val="none" w:sz="0" w:space="0" w:color="auto"/>
            <w:bottom w:val="none" w:sz="0" w:space="0" w:color="auto"/>
            <w:right w:val="none" w:sz="0" w:space="0" w:color="auto"/>
          </w:divBdr>
        </w:div>
        <w:div w:id="122042204">
          <w:marLeft w:val="480"/>
          <w:marRight w:val="0"/>
          <w:marTop w:val="0"/>
          <w:marBottom w:val="0"/>
          <w:divBdr>
            <w:top w:val="none" w:sz="0" w:space="0" w:color="auto"/>
            <w:left w:val="none" w:sz="0" w:space="0" w:color="auto"/>
            <w:bottom w:val="none" w:sz="0" w:space="0" w:color="auto"/>
            <w:right w:val="none" w:sz="0" w:space="0" w:color="auto"/>
          </w:divBdr>
        </w:div>
        <w:div w:id="1669871436">
          <w:marLeft w:val="480"/>
          <w:marRight w:val="0"/>
          <w:marTop w:val="0"/>
          <w:marBottom w:val="0"/>
          <w:divBdr>
            <w:top w:val="none" w:sz="0" w:space="0" w:color="auto"/>
            <w:left w:val="none" w:sz="0" w:space="0" w:color="auto"/>
            <w:bottom w:val="none" w:sz="0" w:space="0" w:color="auto"/>
            <w:right w:val="none" w:sz="0" w:space="0" w:color="auto"/>
          </w:divBdr>
        </w:div>
        <w:div w:id="1821388871">
          <w:marLeft w:val="480"/>
          <w:marRight w:val="0"/>
          <w:marTop w:val="0"/>
          <w:marBottom w:val="0"/>
          <w:divBdr>
            <w:top w:val="none" w:sz="0" w:space="0" w:color="auto"/>
            <w:left w:val="none" w:sz="0" w:space="0" w:color="auto"/>
            <w:bottom w:val="none" w:sz="0" w:space="0" w:color="auto"/>
            <w:right w:val="none" w:sz="0" w:space="0" w:color="auto"/>
          </w:divBdr>
        </w:div>
        <w:div w:id="944774878">
          <w:marLeft w:val="480"/>
          <w:marRight w:val="0"/>
          <w:marTop w:val="0"/>
          <w:marBottom w:val="0"/>
          <w:divBdr>
            <w:top w:val="none" w:sz="0" w:space="0" w:color="auto"/>
            <w:left w:val="none" w:sz="0" w:space="0" w:color="auto"/>
            <w:bottom w:val="none" w:sz="0" w:space="0" w:color="auto"/>
            <w:right w:val="none" w:sz="0" w:space="0" w:color="auto"/>
          </w:divBdr>
        </w:div>
        <w:div w:id="70003493">
          <w:marLeft w:val="480"/>
          <w:marRight w:val="0"/>
          <w:marTop w:val="0"/>
          <w:marBottom w:val="0"/>
          <w:divBdr>
            <w:top w:val="none" w:sz="0" w:space="0" w:color="auto"/>
            <w:left w:val="none" w:sz="0" w:space="0" w:color="auto"/>
            <w:bottom w:val="none" w:sz="0" w:space="0" w:color="auto"/>
            <w:right w:val="none" w:sz="0" w:space="0" w:color="auto"/>
          </w:divBdr>
        </w:div>
        <w:div w:id="71785036">
          <w:marLeft w:val="480"/>
          <w:marRight w:val="0"/>
          <w:marTop w:val="0"/>
          <w:marBottom w:val="0"/>
          <w:divBdr>
            <w:top w:val="none" w:sz="0" w:space="0" w:color="auto"/>
            <w:left w:val="none" w:sz="0" w:space="0" w:color="auto"/>
            <w:bottom w:val="none" w:sz="0" w:space="0" w:color="auto"/>
            <w:right w:val="none" w:sz="0" w:space="0" w:color="auto"/>
          </w:divBdr>
        </w:div>
        <w:div w:id="1211503443">
          <w:marLeft w:val="480"/>
          <w:marRight w:val="0"/>
          <w:marTop w:val="0"/>
          <w:marBottom w:val="0"/>
          <w:divBdr>
            <w:top w:val="none" w:sz="0" w:space="0" w:color="auto"/>
            <w:left w:val="none" w:sz="0" w:space="0" w:color="auto"/>
            <w:bottom w:val="none" w:sz="0" w:space="0" w:color="auto"/>
            <w:right w:val="none" w:sz="0" w:space="0" w:color="auto"/>
          </w:divBdr>
        </w:div>
        <w:div w:id="1323461334">
          <w:marLeft w:val="480"/>
          <w:marRight w:val="0"/>
          <w:marTop w:val="0"/>
          <w:marBottom w:val="0"/>
          <w:divBdr>
            <w:top w:val="none" w:sz="0" w:space="0" w:color="auto"/>
            <w:left w:val="none" w:sz="0" w:space="0" w:color="auto"/>
            <w:bottom w:val="none" w:sz="0" w:space="0" w:color="auto"/>
            <w:right w:val="none" w:sz="0" w:space="0" w:color="auto"/>
          </w:divBdr>
        </w:div>
        <w:div w:id="1906984320">
          <w:marLeft w:val="480"/>
          <w:marRight w:val="0"/>
          <w:marTop w:val="0"/>
          <w:marBottom w:val="0"/>
          <w:divBdr>
            <w:top w:val="none" w:sz="0" w:space="0" w:color="auto"/>
            <w:left w:val="none" w:sz="0" w:space="0" w:color="auto"/>
            <w:bottom w:val="none" w:sz="0" w:space="0" w:color="auto"/>
            <w:right w:val="none" w:sz="0" w:space="0" w:color="auto"/>
          </w:divBdr>
        </w:div>
        <w:div w:id="1015889557">
          <w:marLeft w:val="480"/>
          <w:marRight w:val="0"/>
          <w:marTop w:val="0"/>
          <w:marBottom w:val="0"/>
          <w:divBdr>
            <w:top w:val="none" w:sz="0" w:space="0" w:color="auto"/>
            <w:left w:val="none" w:sz="0" w:space="0" w:color="auto"/>
            <w:bottom w:val="none" w:sz="0" w:space="0" w:color="auto"/>
            <w:right w:val="none" w:sz="0" w:space="0" w:color="auto"/>
          </w:divBdr>
        </w:div>
        <w:div w:id="1316493748">
          <w:marLeft w:val="480"/>
          <w:marRight w:val="0"/>
          <w:marTop w:val="0"/>
          <w:marBottom w:val="0"/>
          <w:divBdr>
            <w:top w:val="none" w:sz="0" w:space="0" w:color="auto"/>
            <w:left w:val="none" w:sz="0" w:space="0" w:color="auto"/>
            <w:bottom w:val="none" w:sz="0" w:space="0" w:color="auto"/>
            <w:right w:val="none" w:sz="0" w:space="0" w:color="auto"/>
          </w:divBdr>
        </w:div>
      </w:divsChild>
    </w:div>
    <w:div w:id="1243560500">
      <w:bodyDiv w:val="1"/>
      <w:marLeft w:val="0"/>
      <w:marRight w:val="0"/>
      <w:marTop w:val="0"/>
      <w:marBottom w:val="0"/>
      <w:divBdr>
        <w:top w:val="none" w:sz="0" w:space="0" w:color="auto"/>
        <w:left w:val="none" w:sz="0" w:space="0" w:color="auto"/>
        <w:bottom w:val="none" w:sz="0" w:space="0" w:color="auto"/>
        <w:right w:val="none" w:sz="0" w:space="0" w:color="auto"/>
      </w:divBdr>
    </w:div>
    <w:div w:id="1244679294">
      <w:bodyDiv w:val="1"/>
      <w:marLeft w:val="0"/>
      <w:marRight w:val="0"/>
      <w:marTop w:val="0"/>
      <w:marBottom w:val="0"/>
      <w:divBdr>
        <w:top w:val="none" w:sz="0" w:space="0" w:color="auto"/>
        <w:left w:val="none" w:sz="0" w:space="0" w:color="auto"/>
        <w:bottom w:val="none" w:sz="0" w:space="0" w:color="auto"/>
        <w:right w:val="none" w:sz="0" w:space="0" w:color="auto"/>
      </w:divBdr>
    </w:div>
    <w:div w:id="1245841207">
      <w:bodyDiv w:val="1"/>
      <w:marLeft w:val="0"/>
      <w:marRight w:val="0"/>
      <w:marTop w:val="0"/>
      <w:marBottom w:val="0"/>
      <w:divBdr>
        <w:top w:val="none" w:sz="0" w:space="0" w:color="auto"/>
        <w:left w:val="none" w:sz="0" w:space="0" w:color="auto"/>
        <w:bottom w:val="none" w:sz="0" w:space="0" w:color="auto"/>
        <w:right w:val="none" w:sz="0" w:space="0" w:color="auto"/>
      </w:divBdr>
    </w:div>
    <w:div w:id="1247182333">
      <w:bodyDiv w:val="1"/>
      <w:marLeft w:val="0"/>
      <w:marRight w:val="0"/>
      <w:marTop w:val="0"/>
      <w:marBottom w:val="0"/>
      <w:divBdr>
        <w:top w:val="none" w:sz="0" w:space="0" w:color="auto"/>
        <w:left w:val="none" w:sz="0" w:space="0" w:color="auto"/>
        <w:bottom w:val="none" w:sz="0" w:space="0" w:color="auto"/>
        <w:right w:val="none" w:sz="0" w:space="0" w:color="auto"/>
      </w:divBdr>
    </w:div>
    <w:div w:id="1248222694">
      <w:bodyDiv w:val="1"/>
      <w:marLeft w:val="0"/>
      <w:marRight w:val="0"/>
      <w:marTop w:val="0"/>
      <w:marBottom w:val="0"/>
      <w:divBdr>
        <w:top w:val="none" w:sz="0" w:space="0" w:color="auto"/>
        <w:left w:val="none" w:sz="0" w:space="0" w:color="auto"/>
        <w:bottom w:val="none" w:sz="0" w:space="0" w:color="auto"/>
        <w:right w:val="none" w:sz="0" w:space="0" w:color="auto"/>
      </w:divBdr>
    </w:div>
    <w:div w:id="1249314548">
      <w:bodyDiv w:val="1"/>
      <w:marLeft w:val="0"/>
      <w:marRight w:val="0"/>
      <w:marTop w:val="0"/>
      <w:marBottom w:val="0"/>
      <w:divBdr>
        <w:top w:val="none" w:sz="0" w:space="0" w:color="auto"/>
        <w:left w:val="none" w:sz="0" w:space="0" w:color="auto"/>
        <w:bottom w:val="none" w:sz="0" w:space="0" w:color="auto"/>
        <w:right w:val="none" w:sz="0" w:space="0" w:color="auto"/>
      </w:divBdr>
    </w:div>
    <w:div w:id="1250045020">
      <w:bodyDiv w:val="1"/>
      <w:marLeft w:val="0"/>
      <w:marRight w:val="0"/>
      <w:marTop w:val="0"/>
      <w:marBottom w:val="0"/>
      <w:divBdr>
        <w:top w:val="none" w:sz="0" w:space="0" w:color="auto"/>
        <w:left w:val="none" w:sz="0" w:space="0" w:color="auto"/>
        <w:bottom w:val="none" w:sz="0" w:space="0" w:color="auto"/>
        <w:right w:val="none" w:sz="0" w:space="0" w:color="auto"/>
      </w:divBdr>
    </w:div>
    <w:div w:id="1251044155">
      <w:bodyDiv w:val="1"/>
      <w:marLeft w:val="0"/>
      <w:marRight w:val="0"/>
      <w:marTop w:val="0"/>
      <w:marBottom w:val="0"/>
      <w:divBdr>
        <w:top w:val="none" w:sz="0" w:space="0" w:color="auto"/>
        <w:left w:val="none" w:sz="0" w:space="0" w:color="auto"/>
        <w:bottom w:val="none" w:sz="0" w:space="0" w:color="auto"/>
        <w:right w:val="none" w:sz="0" w:space="0" w:color="auto"/>
      </w:divBdr>
    </w:div>
    <w:div w:id="1251935491">
      <w:bodyDiv w:val="1"/>
      <w:marLeft w:val="0"/>
      <w:marRight w:val="0"/>
      <w:marTop w:val="0"/>
      <w:marBottom w:val="0"/>
      <w:divBdr>
        <w:top w:val="none" w:sz="0" w:space="0" w:color="auto"/>
        <w:left w:val="none" w:sz="0" w:space="0" w:color="auto"/>
        <w:bottom w:val="none" w:sz="0" w:space="0" w:color="auto"/>
        <w:right w:val="none" w:sz="0" w:space="0" w:color="auto"/>
      </w:divBdr>
    </w:div>
    <w:div w:id="1252852181">
      <w:bodyDiv w:val="1"/>
      <w:marLeft w:val="0"/>
      <w:marRight w:val="0"/>
      <w:marTop w:val="0"/>
      <w:marBottom w:val="0"/>
      <w:divBdr>
        <w:top w:val="none" w:sz="0" w:space="0" w:color="auto"/>
        <w:left w:val="none" w:sz="0" w:space="0" w:color="auto"/>
        <w:bottom w:val="none" w:sz="0" w:space="0" w:color="auto"/>
        <w:right w:val="none" w:sz="0" w:space="0" w:color="auto"/>
      </w:divBdr>
    </w:div>
    <w:div w:id="1254120039">
      <w:bodyDiv w:val="1"/>
      <w:marLeft w:val="0"/>
      <w:marRight w:val="0"/>
      <w:marTop w:val="0"/>
      <w:marBottom w:val="0"/>
      <w:divBdr>
        <w:top w:val="none" w:sz="0" w:space="0" w:color="auto"/>
        <w:left w:val="none" w:sz="0" w:space="0" w:color="auto"/>
        <w:bottom w:val="none" w:sz="0" w:space="0" w:color="auto"/>
        <w:right w:val="none" w:sz="0" w:space="0" w:color="auto"/>
      </w:divBdr>
    </w:div>
    <w:div w:id="1255745795">
      <w:bodyDiv w:val="1"/>
      <w:marLeft w:val="0"/>
      <w:marRight w:val="0"/>
      <w:marTop w:val="0"/>
      <w:marBottom w:val="0"/>
      <w:divBdr>
        <w:top w:val="none" w:sz="0" w:space="0" w:color="auto"/>
        <w:left w:val="none" w:sz="0" w:space="0" w:color="auto"/>
        <w:bottom w:val="none" w:sz="0" w:space="0" w:color="auto"/>
        <w:right w:val="none" w:sz="0" w:space="0" w:color="auto"/>
      </w:divBdr>
    </w:div>
    <w:div w:id="1257179010">
      <w:bodyDiv w:val="1"/>
      <w:marLeft w:val="0"/>
      <w:marRight w:val="0"/>
      <w:marTop w:val="0"/>
      <w:marBottom w:val="0"/>
      <w:divBdr>
        <w:top w:val="none" w:sz="0" w:space="0" w:color="auto"/>
        <w:left w:val="none" w:sz="0" w:space="0" w:color="auto"/>
        <w:bottom w:val="none" w:sz="0" w:space="0" w:color="auto"/>
        <w:right w:val="none" w:sz="0" w:space="0" w:color="auto"/>
      </w:divBdr>
    </w:div>
    <w:div w:id="1258444533">
      <w:bodyDiv w:val="1"/>
      <w:marLeft w:val="0"/>
      <w:marRight w:val="0"/>
      <w:marTop w:val="0"/>
      <w:marBottom w:val="0"/>
      <w:divBdr>
        <w:top w:val="none" w:sz="0" w:space="0" w:color="auto"/>
        <w:left w:val="none" w:sz="0" w:space="0" w:color="auto"/>
        <w:bottom w:val="none" w:sz="0" w:space="0" w:color="auto"/>
        <w:right w:val="none" w:sz="0" w:space="0" w:color="auto"/>
      </w:divBdr>
    </w:div>
    <w:div w:id="1258446512">
      <w:bodyDiv w:val="1"/>
      <w:marLeft w:val="0"/>
      <w:marRight w:val="0"/>
      <w:marTop w:val="0"/>
      <w:marBottom w:val="0"/>
      <w:divBdr>
        <w:top w:val="none" w:sz="0" w:space="0" w:color="auto"/>
        <w:left w:val="none" w:sz="0" w:space="0" w:color="auto"/>
        <w:bottom w:val="none" w:sz="0" w:space="0" w:color="auto"/>
        <w:right w:val="none" w:sz="0" w:space="0" w:color="auto"/>
      </w:divBdr>
    </w:div>
    <w:div w:id="1259830670">
      <w:bodyDiv w:val="1"/>
      <w:marLeft w:val="0"/>
      <w:marRight w:val="0"/>
      <w:marTop w:val="0"/>
      <w:marBottom w:val="0"/>
      <w:divBdr>
        <w:top w:val="none" w:sz="0" w:space="0" w:color="auto"/>
        <w:left w:val="none" w:sz="0" w:space="0" w:color="auto"/>
        <w:bottom w:val="none" w:sz="0" w:space="0" w:color="auto"/>
        <w:right w:val="none" w:sz="0" w:space="0" w:color="auto"/>
      </w:divBdr>
    </w:div>
    <w:div w:id="1261335249">
      <w:bodyDiv w:val="1"/>
      <w:marLeft w:val="0"/>
      <w:marRight w:val="0"/>
      <w:marTop w:val="0"/>
      <w:marBottom w:val="0"/>
      <w:divBdr>
        <w:top w:val="none" w:sz="0" w:space="0" w:color="auto"/>
        <w:left w:val="none" w:sz="0" w:space="0" w:color="auto"/>
        <w:bottom w:val="none" w:sz="0" w:space="0" w:color="auto"/>
        <w:right w:val="none" w:sz="0" w:space="0" w:color="auto"/>
      </w:divBdr>
    </w:div>
    <w:div w:id="1261526926">
      <w:bodyDiv w:val="1"/>
      <w:marLeft w:val="0"/>
      <w:marRight w:val="0"/>
      <w:marTop w:val="0"/>
      <w:marBottom w:val="0"/>
      <w:divBdr>
        <w:top w:val="none" w:sz="0" w:space="0" w:color="auto"/>
        <w:left w:val="none" w:sz="0" w:space="0" w:color="auto"/>
        <w:bottom w:val="none" w:sz="0" w:space="0" w:color="auto"/>
        <w:right w:val="none" w:sz="0" w:space="0" w:color="auto"/>
      </w:divBdr>
    </w:div>
    <w:div w:id="1262251778">
      <w:bodyDiv w:val="1"/>
      <w:marLeft w:val="0"/>
      <w:marRight w:val="0"/>
      <w:marTop w:val="0"/>
      <w:marBottom w:val="0"/>
      <w:divBdr>
        <w:top w:val="none" w:sz="0" w:space="0" w:color="auto"/>
        <w:left w:val="none" w:sz="0" w:space="0" w:color="auto"/>
        <w:bottom w:val="none" w:sz="0" w:space="0" w:color="auto"/>
        <w:right w:val="none" w:sz="0" w:space="0" w:color="auto"/>
      </w:divBdr>
    </w:div>
    <w:div w:id="1262489086">
      <w:bodyDiv w:val="1"/>
      <w:marLeft w:val="0"/>
      <w:marRight w:val="0"/>
      <w:marTop w:val="0"/>
      <w:marBottom w:val="0"/>
      <w:divBdr>
        <w:top w:val="none" w:sz="0" w:space="0" w:color="auto"/>
        <w:left w:val="none" w:sz="0" w:space="0" w:color="auto"/>
        <w:bottom w:val="none" w:sz="0" w:space="0" w:color="auto"/>
        <w:right w:val="none" w:sz="0" w:space="0" w:color="auto"/>
      </w:divBdr>
    </w:div>
    <w:div w:id="1262834083">
      <w:bodyDiv w:val="1"/>
      <w:marLeft w:val="0"/>
      <w:marRight w:val="0"/>
      <w:marTop w:val="0"/>
      <w:marBottom w:val="0"/>
      <w:divBdr>
        <w:top w:val="none" w:sz="0" w:space="0" w:color="auto"/>
        <w:left w:val="none" w:sz="0" w:space="0" w:color="auto"/>
        <w:bottom w:val="none" w:sz="0" w:space="0" w:color="auto"/>
        <w:right w:val="none" w:sz="0" w:space="0" w:color="auto"/>
      </w:divBdr>
    </w:div>
    <w:div w:id="1263106697">
      <w:bodyDiv w:val="1"/>
      <w:marLeft w:val="0"/>
      <w:marRight w:val="0"/>
      <w:marTop w:val="0"/>
      <w:marBottom w:val="0"/>
      <w:divBdr>
        <w:top w:val="none" w:sz="0" w:space="0" w:color="auto"/>
        <w:left w:val="none" w:sz="0" w:space="0" w:color="auto"/>
        <w:bottom w:val="none" w:sz="0" w:space="0" w:color="auto"/>
        <w:right w:val="none" w:sz="0" w:space="0" w:color="auto"/>
      </w:divBdr>
    </w:div>
    <w:div w:id="1263882457">
      <w:bodyDiv w:val="1"/>
      <w:marLeft w:val="0"/>
      <w:marRight w:val="0"/>
      <w:marTop w:val="0"/>
      <w:marBottom w:val="0"/>
      <w:divBdr>
        <w:top w:val="none" w:sz="0" w:space="0" w:color="auto"/>
        <w:left w:val="none" w:sz="0" w:space="0" w:color="auto"/>
        <w:bottom w:val="none" w:sz="0" w:space="0" w:color="auto"/>
        <w:right w:val="none" w:sz="0" w:space="0" w:color="auto"/>
      </w:divBdr>
    </w:div>
    <w:div w:id="1264025144">
      <w:bodyDiv w:val="1"/>
      <w:marLeft w:val="0"/>
      <w:marRight w:val="0"/>
      <w:marTop w:val="0"/>
      <w:marBottom w:val="0"/>
      <w:divBdr>
        <w:top w:val="none" w:sz="0" w:space="0" w:color="auto"/>
        <w:left w:val="none" w:sz="0" w:space="0" w:color="auto"/>
        <w:bottom w:val="none" w:sz="0" w:space="0" w:color="auto"/>
        <w:right w:val="none" w:sz="0" w:space="0" w:color="auto"/>
      </w:divBdr>
    </w:div>
    <w:div w:id="1264217809">
      <w:bodyDiv w:val="1"/>
      <w:marLeft w:val="0"/>
      <w:marRight w:val="0"/>
      <w:marTop w:val="0"/>
      <w:marBottom w:val="0"/>
      <w:divBdr>
        <w:top w:val="none" w:sz="0" w:space="0" w:color="auto"/>
        <w:left w:val="none" w:sz="0" w:space="0" w:color="auto"/>
        <w:bottom w:val="none" w:sz="0" w:space="0" w:color="auto"/>
        <w:right w:val="none" w:sz="0" w:space="0" w:color="auto"/>
      </w:divBdr>
    </w:div>
    <w:div w:id="1266500352">
      <w:bodyDiv w:val="1"/>
      <w:marLeft w:val="0"/>
      <w:marRight w:val="0"/>
      <w:marTop w:val="0"/>
      <w:marBottom w:val="0"/>
      <w:divBdr>
        <w:top w:val="none" w:sz="0" w:space="0" w:color="auto"/>
        <w:left w:val="none" w:sz="0" w:space="0" w:color="auto"/>
        <w:bottom w:val="none" w:sz="0" w:space="0" w:color="auto"/>
        <w:right w:val="none" w:sz="0" w:space="0" w:color="auto"/>
      </w:divBdr>
    </w:div>
    <w:div w:id="1266571115">
      <w:bodyDiv w:val="1"/>
      <w:marLeft w:val="0"/>
      <w:marRight w:val="0"/>
      <w:marTop w:val="0"/>
      <w:marBottom w:val="0"/>
      <w:divBdr>
        <w:top w:val="none" w:sz="0" w:space="0" w:color="auto"/>
        <w:left w:val="none" w:sz="0" w:space="0" w:color="auto"/>
        <w:bottom w:val="none" w:sz="0" w:space="0" w:color="auto"/>
        <w:right w:val="none" w:sz="0" w:space="0" w:color="auto"/>
      </w:divBdr>
    </w:div>
    <w:div w:id="1267426033">
      <w:bodyDiv w:val="1"/>
      <w:marLeft w:val="0"/>
      <w:marRight w:val="0"/>
      <w:marTop w:val="0"/>
      <w:marBottom w:val="0"/>
      <w:divBdr>
        <w:top w:val="none" w:sz="0" w:space="0" w:color="auto"/>
        <w:left w:val="none" w:sz="0" w:space="0" w:color="auto"/>
        <w:bottom w:val="none" w:sz="0" w:space="0" w:color="auto"/>
        <w:right w:val="none" w:sz="0" w:space="0" w:color="auto"/>
      </w:divBdr>
    </w:div>
    <w:div w:id="1267806644">
      <w:bodyDiv w:val="1"/>
      <w:marLeft w:val="0"/>
      <w:marRight w:val="0"/>
      <w:marTop w:val="0"/>
      <w:marBottom w:val="0"/>
      <w:divBdr>
        <w:top w:val="none" w:sz="0" w:space="0" w:color="auto"/>
        <w:left w:val="none" w:sz="0" w:space="0" w:color="auto"/>
        <w:bottom w:val="none" w:sz="0" w:space="0" w:color="auto"/>
        <w:right w:val="none" w:sz="0" w:space="0" w:color="auto"/>
      </w:divBdr>
    </w:div>
    <w:div w:id="1268463401">
      <w:bodyDiv w:val="1"/>
      <w:marLeft w:val="0"/>
      <w:marRight w:val="0"/>
      <w:marTop w:val="0"/>
      <w:marBottom w:val="0"/>
      <w:divBdr>
        <w:top w:val="none" w:sz="0" w:space="0" w:color="auto"/>
        <w:left w:val="none" w:sz="0" w:space="0" w:color="auto"/>
        <w:bottom w:val="none" w:sz="0" w:space="0" w:color="auto"/>
        <w:right w:val="none" w:sz="0" w:space="0" w:color="auto"/>
      </w:divBdr>
    </w:div>
    <w:div w:id="1268850469">
      <w:bodyDiv w:val="1"/>
      <w:marLeft w:val="0"/>
      <w:marRight w:val="0"/>
      <w:marTop w:val="0"/>
      <w:marBottom w:val="0"/>
      <w:divBdr>
        <w:top w:val="none" w:sz="0" w:space="0" w:color="auto"/>
        <w:left w:val="none" w:sz="0" w:space="0" w:color="auto"/>
        <w:bottom w:val="none" w:sz="0" w:space="0" w:color="auto"/>
        <w:right w:val="none" w:sz="0" w:space="0" w:color="auto"/>
      </w:divBdr>
    </w:div>
    <w:div w:id="1271741247">
      <w:bodyDiv w:val="1"/>
      <w:marLeft w:val="0"/>
      <w:marRight w:val="0"/>
      <w:marTop w:val="0"/>
      <w:marBottom w:val="0"/>
      <w:divBdr>
        <w:top w:val="none" w:sz="0" w:space="0" w:color="auto"/>
        <w:left w:val="none" w:sz="0" w:space="0" w:color="auto"/>
        <w:bottom w:val="none" w:sz="0" w:space="0" w:color="auto"/>
        <w:right w:val="none" w:sz="0" w:space="0" w:color="auto"/>
      </w:divBdr>
    </w:div>
    <w:div w:id="1272128380">
      <w:bodyDiv w:val="1"/>
      <w:marLeft w:val="0"/>
      <w:marRight w:val="0"/>
      <w:marTop w:val="0"/>
      <w:marBottom w:val="0"/>
      <w:divBdr>
        <w:top w:val="none" w:sz="0" w:space="0" w:color="auto"/>
        <w:left w:val="none" w:sz="0" w:space="0" w:color="auto"/>
        <w:bottom w:val="none" w:sz="0" w:space="0" w:color="auto"/>
        <w:right w:val="none" w:sz="0" w:space="0" w:color="auto"/>
      </w:divBdr>
    </w:div>
    <w:div w:id="1273171850">
      <w:bodyDiv w:val="1"/>
      <w:marLeft w:val="0"/>
      <w:marRight w:val="0"/>
      <w:marTop w:val="0"/>
      <w:marBottom w:val="0"/>
      <w:divBdr>
        <w:top w:val="none" w:sz="0" w:space="0" w:color="auto"/>
        <w:left w:val="none" w:sz="0" w:space="0" w:color="auto"/>
        <w:bottom w:val="none" w:sz="0" w:space="0" w:color="auto"/>
        <w:right w:val="none" w:sz="0" w:space="0" w:color="auto"/>
      </w:divBdr>
    </w:div>
    <w:div w:id="1274903822">
      <w:bodyDiv w:val="1"/>
      <w:marLeft w:val="0"/>
      <w:marRight w:val="0"/>
      <w:marTop w:val="0"/>
      <w:marBottom w:val="0"/>
      <w:divBdr>
        <w:top w:val="none" w:sz="0" w:space="0" w:color="auto"/>
        <w:left w:val="none" w:sz="0" w:space="0" w:color="auto"/>
        <w:bottom w:val="none" w:sz="0" w:space="0" w:color="auto"/>
        <w:right w:val="none" w:sz="0" w:space="0" w:color="auto"/>
      </w:divBdr>
      <w:divsChild>
        <w:div w:id="1125000521">
          <w:marLeft w:val="480"/>
          <w:marRight w:val="0"/>
          <w:marTop w:val="0"/>
          <w:marBottom w:val="0"/>
          <w:divBdr>
            <w:top w:val="none" w:sz="0" w:space="0" w:color="auto"/>
            <w:left w:val="none" w:sz="0" w:space="0" w:color="auto"/>
            <w:bottom w:val="none" w:sz="0" w:space="0" w:color="auto"/>
            <w:right w:val="none" w:sz="0" w:space="0" w:color="auto"/>
          </w:divBdr>
        </w:div>
        <w:div w:id="689841174">
          <w:marLeft w:val="480"/>
          <w:marRight w:val="0"/>
          <w:marTop w:val="0"/>
          <w:marBottom w:val="0"/>
          <w:divBdr>
            <w:top w:val="none" w:sz="0" w:space="0" w:color="auto"/>
            <w:left w:val="none" w:sz="0" w:space="0" w:color="auto"/>
            <w:bottom w:val="none" w:sz="0" w:space="0" w:color="auto"/>
            <w:right w:val="none" w:sz="0" w:space="0" w:color="auto"/>
          </w:divBdr>
        </w:div>
        <w:div w:id="103502332">
          <w:marLeft w:val="480"/>
          <w:marRight w:val="0"/>
          <w:marTop w:val="0"/>
          <w:marBottom w:val="0"/>
          <w:divBdr>
            <w:top w:val="none" w:sz="0" w:space="0" w:color="auto"/>
            <w:left w:val="none" w:sz="0" w:space="0" w:color="auto"/>
            <w:bottom w:val="none" w:sz="0" w:space="0" w:color="auto"/>
            <w:right w:val="none" w:sz="0" w:space="0" w:color="auto"/>
          </w:divBdr>
        </w:div>
        <w:div w:id="1415053786">
          <w:marLeft w:val="480"/>
          <w:marRight w:val="0"/>
          <w:marTop w:val="0"/>
          <w:marBottom w:val="0"/>
          <w:divBdr>
            <w:top w:val="none" w:sz="0" w:space="0" w:color="auto"/>
            <w:left w:val="none" w:sz="0" w:space="0" w:color="auto"/>
            <w:bottom w:val="none" w:sz="0" w:space="0" w:color="auto"/>
            <w:right w:val="none" w:sz="0" w:space="0" w:color="auto"/>
          </w:divBdr>
        </w:div>
        <w:div w:id="1532649598">
          <w:marLeft w:val="480"/>
          <w:marRight w:val="0"/>
          <w:marTop w:val="0"/>
          <w:marBottom w:val="0"/>
          <w:divBdr>
            <w:top w:val="none" w:sz="0" w:space="0" w:color="auto"/>
            <w:left w:val="none" w:sz="0" w:space="0" w:color="auto"/>
            <w:bottom w:val="none" w:sz="0" w:space="0" w:color="auto"/>
            <w:right w:val="none" w:sz="0" w:space="0" w:color="auto"/>
          </w:divBdr>
        </w:div>
        <w:div w:id="916786139">
          <w:marLeft w:val="480"/>
          <w:marRight w:val="0"/>
          <w:marTop w:val="0"/>
          <w:marBottom w:val="0"/>
          <w:divBdr>
            <w:top w:val="none" w:sz="0" w:space="0" w:color="auto"/>
            <w:left w:val="none" w:sz="0" w:space="0" w:color="auto"/>
            <w:bottom w:val="none" w:sz="0" w:space="0" w:color="auto"/>
            <w:right w:val="none" w:sz="0" w:space="0" w:color="auto"/>
          </w:divBdr>
        </w:div>
        <w:div w:id="724060514">
          <w:marLeft w:val="480"/>
          <w:marRight w:val="0"/>
          <w:marTop w:val="0"/>
          <w:marBottom w:val="0"/>
          <w:divBdr>
            <w:top w:val="none" w:sz="0" w:space="0" w:color="auto"/>
            <w:left w:val="none" w:sz="0" w:space="0" w:color="auto"/>
            <w:bottom w:val="none" w:sz="0" w:space="0" w:color="auto"/>
            <w:right w:val="none" w:sz="0" w:space="0" w:color="auto"/>
          </w:divBdr>
        </w:div>
        <w:div w:id="1818297906">
          <w:marLeft w:val="480"/>
          <w:marRight w:val="0"/>
          <w:marTop w:val="0"/>
          <w:marBottom w:val="0"/>
          <w:divBdr>
            <w:top w:val="none" w:sz="0" w:space="0" w:color="auto"/>
            <w:left w:val="none" w:sz="0" w:space="0" w:color="auto"/>
            <w:bottom w:val="none" w:sz="0" w:space="0" w:color="auto"/>
            <w:right w:val="none" w:sz="0" w:space="0" w:color="auto"/>
          </w:divBdr>
        </w:div>
        <w:div w:id="1726829289">
          <w:marLeft w:val="480"/>
          <w:marRight w:val="0"/>
          <w:marTop w:val="0"/>
          <w:marBottom w:val="0"/>
          <w:divBdr>
            <w:top w:val="none" w:sz="0" w:space="0" w:color="auto"/>
            <w:left w:val="none" w:sz="0" w:space="0" w:color="auto"/>
            <w:bottom w:val="none" w:sz="0" w:space="0" w:color="auto"/>
            <w:right w:val="none" w:sz="0" w:space="0" w:color="auto"/>
          </w:divBdr>
        </w:div>
        <w:div w:id="809590776">
          <w:marLeft w:val="480"/>
          <w:marRight w:val="0"/>
          <w:marTop w:val="0"/>
          <w:marBottom w:val="0"/>
          <w:divBdr>
            <w:top w:val="none" w:sz="0" w:space="0" w:color="auto"/>
            <w:left w:val="none" w:sz="0" w:space="0" w:color="auto"/>
            <w:bottom w:val="none" w:sz="0" w:space="0" w:color="auto"/>
            <w:right w:val="none" w:sz="0" w:space="0" w:color="auto"/>
          </w:divBdr>
        </w:div>
        <w:div w:id="1621567165">
          <w:marLeft w:val="480"/>
          <w:marRight w:val="0"/>
          <w:marTop w:val="0"/>
          <w:marBottom w:val="0"/>
          <w:divBdr>
            <w:top w:val="none" w:sz="0" w:space="0" w:color="auto"/>
            <w:left w:val="none" w:sz="0" w:space="0" w:color="auto"/>
            <w:bottom w:val="none" w:sz="0" w:space="0" w:color="auto"/>
            <w:right w:val="none" w:sz="0" w:space="0" w:color="auto"/>
          </w:divBdr>
        </w:div>
        <w:div w:id="1485507917">
          <w:marLeft w:val="480"/>
          <w:marRight w:val="0"/>
          <w:marTop w:val="0"/>
          <w:marBottom w:val="0"/>
          <w:divBdr>
            <w:top w:val="none" w:sz="0" w:space="0" w:color="auto"/>
            <w:left w:val="none" w:sz="0" w:space="0" w:color="auto"/>
            <w:bottom w:val="none" w:sz="0" w:space="0" w:color="auto"/>
            <w:right w:val="none" w:sz="0" w:space="0" w:color="auto"/>
          </w:divBdr>
        </w:div>
        <w:div w:id="1723794425">
          <w:marLeft w:val="480"/>
          <w:marRight w:val="0"/>
          <w:marTop w:val="0"/>
          <w:marBottom w:val="0"/>
          <w:divBdr>
            <w:top w:val="none" w:sz="0" w:space="0" w:color="auto"/>
            <w:left w:val="none" w:sz="0" w:space="0" w:color="auto"/>
            <w:bottom w:val="none" w:sz="0" w:space="0" w:color="auto"/>
            <w:right w:val="none" w:sz="0" w:space="0" w:color="auto"/>
          </w:divBdr>
        </w:div>
        <w:div w:id="1333026724">
          <w:marLeft w:val="480"/>
          <w:marRight w:val="0"/>
          <w:marTop w:val="0"/>
          <w:marBottom w:val="0"/>
          <w:divBdr>
            <w:top w:val="none" w:sz="0" w:space="0" w:color="auto"/>
            <w:left w:val="none" w:sz="0" w:space="0" w:color="auto"/>
            <w:bottom w:val="none" w:sz="0" w:space="0" w:color="auto"/>
            <w:right w:val="none" w:sz="0" w:space="0" w:color="auto"/>
          </w:divBdr>
        </w:div>
        <w:div w:id="1403914587">
          <w:marLeft w:val="480"/>
          <w:marRight w:val="0"/>
          <w:marTop w:val="0"/>
          <w:marBottom w:val="0"/>
          <w:divBdr>
            <w:top w:val="none" w:sz="0" w:space="0" w:color="auto"/>
            <w:left w:val="none" w:sz="0" w:space="0" w:color="auto"/>
            <w:bottom w:val="none" w:sz="0" w:space="0" w:color="auto"/>
            <w:right w:val="none" w:sz="0" w:space="0" w:color="auto"/>
          </w:divBdr>
        </w:div>
        <w:div w:id="1522039892">
          <w:marLeft w:val="480"/>
          <w:marRight w:val="0"/>
          <w:marTop w:val="0"/>
          <w:marBottom w:val="0"/>
          <w:divBdr>
            <w:top w:val="none" w:sz="0" w:space="0" w:color="auto"/>
            <w:left w:val="none" w:sz="0" w:space="0" w:color="auto"/>
            <w:bottom w:val="none" w:sz="0" w:space="0" w:color="auto"/>
            <w:right w:val="none" w:sz="0" w:space="0" w:color="auto"/>
          </w:divBdr>
        </w:div>
        <w:div w:id="52168291">
          <w:marLeft w:val="480"/>
          <w:marRight w:val="0"/>
          <w:marTop w:val="0"/>
          <w:marBottom w:val="0"/>
          <w:divBdr>
            <w:top w:val="none" w:sz="0" w:space="0" w:color="auto"/>
            <w:left w:val="none" w:sz="0" w:space="0" w:color="auto"/>
            <w:bottom w:val="none" w:sz="0" w:space="0" w:color="auto"/>
            <w:right w:val="none" w:sz="0" w:space="0" w:color="auto"/>
          </w:divBdr>
        </w:div>
        <w:div w:id="265507145">
          <w:marLeft w:val="480"/>
          <w:marRight w:val="0"/>
          <w:marTop w:val="0"/>
          <w:marBottom w:val="0"/>
          <w:divBdr>
            <w:top w:val="none" w:sz="0" w:space="0" w:color="auto"/>
            <w:left w:val="none" w:sz="0" w:space="0" w:color="auto"/>
            <w:bottom w:val="none" w:sz="0" w:space="0" w:color="auto"/>
            <w:right w:val="none" w:sz="0" w:space="0" w:color="auto"/>
          </w:divBdr>
        </w:div>
        <w:div w:id="2063943779">
          <w:marLeft w:val="480"/>
          <w:marRight w:val="0"/>
          <w:marTop w:val="0"/>
          <w:marBottom w:val="0"/>
          <w:divBdr>
            <w:top w:val="none" w:sz="0" w:space="0" w:color="auto"/>
            <w:left w:val="none" w:sz="0" w:space="0" w:color="auto"/>
            <w:bottom w:val="none" w:sz="0" w:space="0" w:color="auto"/>
            <w:right w:val="none" w:sz="0" w:space="0" w:color="auto"/>
          </w:divBdr>
        </w:div>
        <w:div w:id="1474055407">
          <w:marLeft w:val="480"/>
          <w:marRight w:val="0"/>
          <w:marTop w:val="0"/>
          <w:marBottom w:val="0"/>
          <w:divBdr>
            <w:top w:val="none" w:sz="0" w:space="0" w:color="auto"/>
            <w:left w:val="none" w:sz="0" w:space="0" w:color="auto"/>
            <w:bottom w:val="none" w:sz="0" w:space="0" w:color="auto"/>
            <w:right w:val="none" w:sz="0" w:space="0" w:color="auto"/>
          </w:divBdr>
        </w:div>
        <w:div w:id="474034273">
          <w:marLeft w:val="480"/>
          <w:marRight w:val="0"/>
          <w:marTop w:val="0"/>
          <w:marBottom w:val="0"/>
          <w:divBdr>
            <w:top w:val="none" w:sz="0" w:space="0" w:color="auto"/>
            <w:left w:val="none" w:sz="0" w:space="0" w:color="auto"/>
            <w:bottom w:val="none" w:sz="0" w:space="0" w:color="auto"/>
            <w:right w:val="none" w:sz="0" w:space="0" w:color="auto"/>
          </w:divBdr>
        </w:div>
        <w:div w:id="1207454038">
          <w:marLeft w:val="480"/>
          <w:marRight w:val="0"/>
          <w:marTop w:val="0"/>
          <w:marBottom w:val="0"/>
          <w:divBdr>
            <w:top w:val="none" w:sz="0" w:space="0" w:color="auto"/>
            <w:left w:val="none" w:sz="0" w:space="0" w:color="auto"/>
            <w:bottom w:val="none" w:sz="0" w:space="0" w:color="auto"/>
            <w:right w:val="none" w:sz="0" w:space="0" w:color="auto"/>
          </w:divBdr>
        </w:div>
        <w:div w:id="1533763379">
          <w:marLeft w:val="480"/>
          <w:marRight w:val="0"/>
          <w:marTop w:val="0"/>
          <w:marBottom w:val="0"/>
          <w:divBdr>
            <w:top w:val="none" w:sz="0" w:space="0" w:color="auto"/>
            <w:left w:val="none" w:sz="0" w:space="0" w:color="auto"/>
            <w:bottom w:val="none" w:sz="0" w:space="0" w:color="auto"/>
            <w:right w:val="none" w:sz="0" w:space="0" w:color="auto"/>
          </w:divBdr>
        </w:div>
        <w:div w:id="571543898">
          <w:marLeft w:val="480"/>
          <w:marRight w:val="0"/>
          <w:marTop w:val="0"/>
          <w:marBottom w:val="0"/>
          <w:divBdr>
            <w:top w:val="none" w:sz="0" w:space="0" w:color="auto"/>
            <w:left w:val="none" w:sz="0" w:space="0" w:color="auto"/>
            <w:bottom w:val="none" w:sz="0" w:space="0" w:color="auto"/>
            <w:right w:val="none" w:sz="0" w:space="0" w:color="auto"/>
          </w:divBdr>
        </w:div>
        <w:div w:id="1282883998">
          <w:marLeft w:val="480"/>
          <w:marRight w:val="0"/>
          <w:marTop w:val="0"/>
          <w:marBottom w:val="0"/>
          <w:divBdr>
            <w:top w:val="none" w:sz="0" w:space="0" w:color="auto"/>
            <w:left w:val="none" w:sz="0" w:space="0" w:color="auto"/>
            <w:bottom w:val="none" w:sz="0" w:space="0" w:color="auto"/>
            <w:right w:val="none" w:sz="0" w:space="0" w:color="auto"/>
          </w:divBdr>
        </w:div>
        <w:div w:id="1929145455">
          <w:marLeft w:val="480"/>
          <w:marRight w:val="0"/>
          <w:marTop w:val="0"/>
          <w:marBottom w:val="0"/>
          <w:divBdr>
            <w:top w:val="none" w:sz="0" w:space="0" w:color="auto"/>
            <w:left w:val="none" w:sz="0" w:space="0" w:color="auto"/>
            <w:bottom w:val="none" w:sz="0" w:space="0" w:color="auto"/>
            <w:right w:val="none" w:sz="0" w:space="0" w:color="auto"/>
          </w:divBdr>
        </w:div>
        <w:div w:id="1852522471">
          <w:marLeft w:val="480"/>
          <w:marRight w:val="0"/>
          <w:marTop w:val="0"/>
          <w:marBottom w:val="0"/>
          <w:divBdr>
            <w:top w:val="none" w:sz="0" w:space="0" w:color="auto"/>
            <w:left w:val="none" w:sz="0" w:space="0" w:color="auto"/>
            <w:bottom w:val="none" w:sz="0" w:space="0" w:color="auto"/>
            <w:right w:val="none" w:sz="0" w:space="0" w:color="auto"/>
          </w:divBdr>
        </w:div>
        <w:div w:id="1389036262">
          <w:marLeft w:val="480"/>
          <w:marRight w:val="0"/>
          <w:marTop w:val="0"/>
          <w:marBottom w:val="0"/>
          <w:divBdr>
            <w:top w:val="none" w:sz="0" w:space="0" w:color="auto"/>
            <w:left w:val="none" w:sz="0" w:space="0" w:color="auto"/>
            <w:bottom w:val="none" w:sz="0" w:space="0" w:color="auto"/>
            <w:right w:val="none" w:sz="0" w:space="0" w:color="auto"/>
          </w:divBdr>
        </w:div>
        <w:div w:id="613095698">
          <w:marLeft w:val="480"/>
          <w:marRight w:val="0"/>
          <w:marTop w:val="0"/>
          <w:marBottom w:val="0"/>
          <w:divBdr>
            <w:top w:val="none" w:sz="0" w:space="0" w:color="auto"/>
            <w:left w:val="none" w:sz="0" w:space="0" w:color="auto"/>
            <w:bottom w:val="none" w:sz="0" w:space="0" w:color="auto"/>
            <w:right w:val="none" w:sz="0" w:space="0" w:color="auto"/>
          </w:divBdr>
        </w:div>
        <w:div w:id="1525940505">
          <w:marLeft w:val="480"/>
          <w:marRight w:val="0"/>
          <w:marTop w:val="0"/>
          <w:marBottom w:val="0"/>
          <w:divBdr>
            <w:top w:val="none" w:sz="0" w:space="0" w:color="auto"/>
            <w:left w:val="none" w:sz="0" w:space="0" w:color="auto"/>
            <w:bottom w:val="none" w:sz="0" w:space="0" w:color="auto"/>
            <w:right w:val="none" w:sz="0" w:space="0" w:color="auto"/>
          </w:divBdr>
        </w:div>
        <w:div w:id="645665436">
          <w:marLeft w:val="480"/>
          <w:marRight w:val="0"/>
          <w:marTop w:val="0"/>
          <w:marBottom w:val="0"/>
          <w:divBdr>
            <w:top w:val="none" w:sz="0" w:space="0" w:color="auto"/>
            <w:left w:val="none" w:sz="0" w:space="0" w:color="auto"/>
            <w:bottom w:val="none" w:sz="0" w:space="0" w:color="auto"/>
            <w:right w:val="none" w:sz="0" w:space="0" w:color="auto"/>
          </w:divBdr>
        </w:div>
        <w:div w:id="2000766158">
          <w:marLeft w:val="480"/>
          <w:marRight w:val="0"/>
          <w:marTop w:val="0"/>
          <w:marBottom w:val="0"/>
          <w:divBdr>
            <w:top w:val="none" w:sz="0" w:space="0" w:color="auto"/>
            <w:left w:val="none" w:sz="0" w:space="0" w:color="auto"/>
            <w:bottom w:val="none" w:sz="0" w:space="0" w:color="auto"/>
            <w:right w:val="none" w:sz="0" w:space="0" w:color="auto"/>
          </w:divBdr>
        </w:div>
        <w:div w:id="1022127083">
          <w:marLeft w:val="480"/>
          <w:marRight w:val="0"/>
          <w:marTop w:val="0"/>
          <w:marBottom w:val="0"/>
          <w:divBdr>
            <w:top w:val="none" w:sz="0" w:space="0" w:color="auto"/>
            <w:left w:val="none" w:sz="0" w:space="0" w:color="auto"/>
            <w:bottom w:val="none" w:sz="0" w:space="0" w:color="auto"/>
            <w:right w:val="none" w:sz="0" w:space="0" w:color="auto"/>
          </w:divBdr>
        </w:div>
        <w:div w:id="259261787">
          <w:marLeft w:val="480"/>
          <w:marRight w:val="0"/>
          <w:marTop w:val="0"/>
          <w:marBottom w:val="0"/>
          <w:divBdr>
            <w:top w:val="none" w:sz="0" w:space="0" w:color="auto"/>
            <w:left w:val="none" w:sz="0" w:space="0" w:color="auto"/>
            <w:bottom w:val="none" w:sz="0" w:space="0" w:color="auto"/>
            <w:right w:val="none" w:sz="0" w:space="0" w:color="auto"/>
          </w:divBdr>
        </w:div>
        <w:div w:id="484513260">
          <w:marLeft w:val="480"/>
          <w:marRight w:val="0"/>
          <w:marTop w:val="0"/>
          <w:marBottom w:val="0"/>
          <w:divBdr>
            <w:top w:val="none" w:sz="0" w:space="0" w:color="auto"/>
            <w:left w:val="none" w:sz="0" w:space="0" w:color="auto"/>
            <w:bottom w:val="none" w:sz="0" w:space="0" w:color="auto"/>
            <w:right w:val="none" w:sz="0" w:space="0" w:color="auto"/>
          </w:divBdr>
        </w:div>
        <w:div w:id="69475095">
          <w:marLeft w:val="480"/>
          <w:marRight w:val="0"/>
          <w:marTop w:val="0"/>
          <w:marBottom w:val="0"/>
          <w:divBdr>
            <w:top w:val="none" w:sz="0" w:space="0" w:color="auto"/>
            <w:left w:val="none" w:sz="0" w:space="0" w:color="auto"/>
            <w:bottom w:val="none" w:sz="0" w:space="0" w:color="auto"/>
            <w:right w:val="none" w:sz="0" w:space="0" w:color="auto"/>
          </w:divBdr>
        </w:div>
        <w:div w:id="1483540153">
          <w:marLeft w:val="480"/>
          <w:marRight w:val="0"/>
          <w:marTop w:val="0"/>
          <w:marBottom w:val="0"/>
          <w:divBdr>
            <w:top w:val="none" w:sz="0" w:space="0" w:color="auto"/>
            <w:left w:val="none" w:sz="0" w:space="0" w:color="auto"/>
            <w:bottom w:val="none" w:sz="0" w:space="0" w:color="auto"/>
            <w:right w:val="none" w:sz="0" w:space="0" w:color="auto"/>
          </w:divBdr>
        </w:div>
        <w:div w:id="1729108009">
          <w:marLeft w:val="480"/>
          <w:marRight w:val="0"/>
          <w:marTop w:val="0"/>
          <w:marBottom w:val="0"/>
          <w:divBdr>
            <w:top w:val="none" w:sz="0" w:space="0" w:color="auto"/>
            <w:left w:val="none" w:sz="0" w:space="0" w:color="auto"/>
            <w:bottom w:val="none" w:sz="0" w:space="0" w:color="auto"/>
            <w:right w:val="none" w:sz="0" w:space="0" w:color="auto"/>
          </w:divBdr>
        </w:div>
        <w:div w:id="2139184657">
          <w:marLeft w:val="480"/>
          <w:marRight w:val="0"/>
          <w:marTop w:val="0"/>
          <w:marBottom w:val="0"/>
          <w:divBdr>
            <w:top w:val="none" w:sz="0" w:space="0" w:color="auto"/>
            <w:left w:val="none" w:sz="0" w:space="0" w:color="auto"/>
            <w:bottom w:val="none" w:sz="0" w:space="0" w:color="auto"/>
            <w:right w:val="none" w:sz="0" w:space="0" w:color="auto"/>
          </w:divBdr>
        </w:div>
        <w:div w:id="1337920036">
          <w:marLeft w:val="480"/>
          <w:marRight w:val="0"/>
          <w:marTop w:val="0"/>
          <w:marBottom w:val="0"/>
          <w:divBdr>
            <w:top w:val="none" w:sz="0" w:space="0" w:color="auto"/>
            <w:left w:val="none" w:sz="0" w:space="0" w:color="auto"/>
            <w:bottom w:val="none" w:sz="0" w:space="0" w:color="auto"/>
            <w:right w:val="none" w:sz="0" w:space="0" w:color="auto"/>
          </w:divBdr>
        </w:div>
        <w:div w:id="1696274209">
          <w:marLeft w:val="480"/>
          <w:marRight w:val="0"/>
          <w:marTop w:val="0"/>
          <w:marBottom w:val="0"/>
          <w:divBdr>
            <w:top w:val="none" w:sz="0" w:space="0" w:color="auto"/>
            <w:left w:val="none" w:sz="0" w:space="0" w:color="auto"/>
            <w:bottom w:val="none" w:sz="0" w:space="0" w:color="auto"/>
            <w:right w:val="none" w:sz="0" w:space="0" w:color="auto"/>
          </w:divBdr>
        </w:div>
        <w:div w:id="359089862">
          <w:marLeft w:val="480"/>
          <w:marRight w:val="0"/>
          <w:marTop w:val="0"/>
          <w:marBottom w:val="0"/>
          <w:divBdr>
            <w:top w:val="none" w:sz="0" w:space="0" w:color="auto"/>
            <w:left w:val="none" w:sz="0" w:space="0" w:color="auto"/>
            <w:bottom w:val="none" w:sz="0" w:space="0" w:color="auto"/>
            <w:right w:val="none" w:sz="0" w:space="0" w:color="auto"/>
          </w:divBdr>
        </w:div>
        <w:div w:id="103891401">
          <w:marLeft w:val="480"/>
          <w:marRight w:val="0"/>
          <w:marTop w:val="0"/>
          <w:marBottom w:val="0"/>
          <w:divBdr>
            <w:top w:val="none" w:sz="0" w:space="0" w:color="auto"/>
            <w:left w:val="none" w:sz="0" w:space="0" w:color="auto"/>
            <w:bottom w:val="none" w:sz="0" w:space="0" w:color="auto"/>
            <w:right w:val="none" w:sz="0" w:space="0" w:color="auto"/>
          </w:divBdr>
        </w:div>
        <w:div w:id="1059670792">
          <w:marLeft w:val="480"/>
          <w:marRight w:val="0"/>
          <w:marTop w:val="0"/>
          <w:marBottom w:val="0"/>
          <w:divBdr>
            <w:top w:val="none" w:sz="0" w:space="0" w:color="auto"/>
            <w:left w:val="none" w:sz="0" w:space="0" w:color="auto"/>
            <w:bottom w:val="none" w:sz="0" w:space="0" w:color="auto"/>
            <w:right w:val="none" w:sz="0" w:space="0" w:color="auto"/>
          </w:divBdr>
        </w:div>
        <w:div w:id="965966029">
          <w:marLeft w:val="480"/>
          <w:marRight w:val="0"/>
          <w:marTop w:val="0"/>
          <w:marBottom w:val="0"/>
          <w:divBdr>
            <w:top w:val="none" w:sz="0" w:space="0" w:color="auto"/>
            <w:left w:val="none" w:sz="0" w:space="0" w:color="auto"/>
            <w:bottom w:val="none" w:sz="0" w:space="0" w:color="auto"/>
            <w:right w:val="none" w:sz="0" w:space="0" w:color="auto"/>
          </w:divBdr>
        </w:div>
        <w:div w:id="432557472">
          <w:marLeft w:val="480"/>
          <w:marRight w:val="0"/>
          <w:marTop w:val="0"/>
          <w:marBottom w:val="0"/>
          <w:divBdr>
            <w:top w:val="none" w:sz="0" w:space="0" w:color="auto"/>
            <w:left w:val="none" w:sz="0" w:space="0" w:color="auto"/>
            <w:bottom w:val="none" w:sz="0" w:space="0" w:color="auto"/>
            <w:right w:val="none" w:sz="0" w:space="0" w:color="auto"/>
          </w:divBdr>
        </w:div>
        <w:div w:id="1516261793">
          <w:marLeft w:val="480"/>
          <w:marRight w:val="0"/>
          <w:marTop w:val="0"/>
          <w:marBottom w:val="0"/>
          <w:divBdr>
            <w:top w:val="none" w:sz="0" w:space="0" w:color="auto"/>
            <w:left w:val="none" w:sz="0" w:space="0" w:color="auto"/>
            <w:bottom w:val="none" w:sz="0" w:space="0" w:color="auto"/>
            <w:right w:val="none" w:sz="0" w:space="0" w:color="auto"/>
          </w:divBdr>
        </w:div>
        <w:div w:id="629634566">
          <w:marLeft w:val="480"/>
          <w:marRight w:val="0"/>
          <w:marTop w:val="0"/>
          <w:marBottom w:val="0"/>
          <w:divBdr>
            <w:top w:val="none" w:sz="0" w:space="0" w:color="auto"/>
            <w:left w:val="none" w:sz="0" w:space="0" w:color="auto"/>
            <w:bottom w:val="none" w:sz="0" w:space="0" w:color="auto"/>
            <w:right w:val="none" w:sz="0" w:space="0" w:color="auto"/>
          </w:divBdr>
        </w:div>
        <w:div w:id="1071394355">
          <w:marLeft w:val="480"/>
          <w:marRight w:val="0"/>
          <w:marTop w:val="0"/>
          <w:marBottom w:val="0"/>
          <w:divBdr>
            <w:top w:val="none" w:sz="0" w:space="0" w:color="auto"/>
            <w:left w:val="none" w:sz="0" w:space="0" w:color="auto"/>
            <w:bottom w:val="none" w:sz="0" w:space="0" w:color="auto"/>
            <w:right w:val="none" w:sz="0" w:space="0" w:color="auto"/>
          </w:divBdr>
        </w:div>
        <w:div w:id="1932351534">
          <w:marLeft w:val="480"/>
          <w:marRight w:val="0"/>
          <w:marTop w:val="0"/>
          <w:marBottom w:val="0"/>
          <w:divBdr>
            <w:top w:val="none" w:sz="0" w:space="0" w:color="auto"/>
            <w:left w:val="none" w:sz="0" w:space="0" w:color="auto"/>
            <w:bottom w:val="none" w:sz="0" w:space="0" w:color="auto"/>
            <w:right w:val="none" w:sz="0" w:space="0" w:color="auto"/>
          </w:divBdr>
        </w:div>
        <w:div w:id="302539664">
          <w:marLeft w:val="480"/>
          <w:marRight w:val="0"/>
          <w:marTop w:val="0"/>
          <w:marBottom w:val="0"/>
          <w:divBdr>
            <w:top w:val="none" w:sz="0" w:space="0" w:color="auto"/>
            <w:left w:val="none" w:sz="0" w:space="0" w:color="auto"/>
            <w:bottom w:val="none" w:sz="0" w:space="0" w:color="auto"/>
            <w:right w:val="none" w:sz="0" w:space="0" w:color="auto"/>
          </w:divBdr>
        </w:div>
        <w:div w:id="864178144">
          <w:marLeft w:val="480"/>
          <w:marRight w:val="0"/>
          <w:marTop w:val="0"/>
          <w:marBottom w:val="0"/>
          <w:divBdr>
            <w:top w:val="none" w:sz="0" w:space="0" w:color="auto"/>
            <w:left w:val="none" w:sz="0" w:space="0" w:color="auto"/>
            <w:bottom w:val="none" w:sz="0" w:space="0" w:color="auto"/>
            <w:right w:val="none" w:sz="0" w:space="0" w:color="auto"/>
          </w:divBdr>
        </w:div>
        <w:div w:id="414670685">
          <w:marLeft w:val="480"/>
          <w:marRight w:val="0"/>
          <w:marTop w:val="0"/>
          <w:marBottom w:val="0"/>
          <w:divBdr>
            <w:top w:val="none" w:sz="0" w:space="0" w:color="auto"/>
            <w:left w:val="none" w:sz="0" w:space="0" w:color="auto"/>
            <w:bottom w:val="none" w:sz="0" w:space="0" w:color="auto"/>
            <w:right w:val="none" w:sz="0" w:space="0" w:color="auto"/>
          </w:divBdr>
        </w:div>
        <w:div w:id="334111521">
          <w:marLeft w:val="480"/>
          <w:marRight w:val="0"/>
          <w:marTop w:val="0"/>
          <w:marBottom w:val="0"/>
          <w:divBdr>
            <w:top w:val="none" w:sz="0" w:space="0" w:color="auto"/>
            <w:left w:val="none" w:sz="0" w:space="0" w:color="auto"/>
            <w:bottom w:val="none" w:sz="0" w:space="0" w:color="auto"/>
            <w:right w:val="none" w:sz="0" w:space="0" w:color="auto"/>
          </w:divBdr>
        </w:div>
        <w:div w:id="453183511">
          <w:marLeft w:val="480"/>
          <w:marRight w:val="0"/>
          <w:marTop w:val="0"/>
          <w:marBottom w:val="0"/>
          <w:divBdr>
            <w:top w:val="none" w:sz="0" w:space="0" w:color="auto"/>
            <w:left w:val="none" w:sz="0" w:space="0" w:color="auto"/>
            <w:bottom w:val="none" w:sz="0" w:space="0" w:color="auto"/>
            <w:right w:val="none" w:sz="0" w:space="0" w:color="auto"/>
          </w:divBdr>
        </w:div>
        <w:div w:id="986472564">
          <w:marLeft w:val="480"/>
          <w:marRight w:val="0"/>
          <w:marTop w:val="0"/>
          <w:marBottom w:val="0"/>
          <w:divBdr>
            <w:top w:val="none" w:sz="0" w:space="0" w:color="auto"/>
            <w:left w:val="none" w:sz="0" w:space="0" w:color="auto"/>
            <w:bottom w:val="none" w:sz="0" w:space="0" w:color="auto"/>
            <w:right w:val="none" w:sz="0" w:space="0" w:color="auto"/>
          </w:divBdr>
        </w:div>
        <w:div w:id="726412158">
          <w:marLeft w:val="480"/>
          <w:marRight w:val="0"/>
          <w:marTop w:val="0"/>
          <w:marBottom w:val="0"/>
          <w:divBdr>
            <w:top w:val="none" w:sz="0" w:space="0" w:color="auto"/>
            <w:left w:val="none" w:sz="0" w:space="0" w:color="auto"/>
            <w:bottom w:val="none" w:sz="0" w:space="0" w:color="auto"/>
            <w:right w:val="none" w:sz="0" w:space="0" w:color="auto"/>
          </w:divBdr>
        </w:div>
        <w:div w:id="309016533">
          <w:marLeft w:val="480"/>
          <w:marRight w:val="0"/>
          <w:marTop w:val="0"/>
          <w:marBottom w:val="0"/>
          <w:divBdr>
            <w:top w:val="none" w:sz="0" w:space="0" w:color="auto"/>
            <w:left w:val="none" w:sz="0" w:space="0" w:color="auto"/>
            <w:bottom w:val="none" w:sz="0" w:space="0" w:color="auto"/>
            <w:right w:val="none" w:sz="0" w:space="0" w:color="auto"/>
          </w:divBdr>
        </w:div>
        <w:div w:id="460270717">
          <w:marLeft w:val="480"/>
          <w:marRight w:val="0"/>
          <w:marTop w:val="0"/>
          <w:marBottom w:val="0"/>
          <w:divBdr>
            <w:top w:val="none" w:sz="0" w:space="0" w:color="auto"/>
            <w:left w:val="none" w:sz="0" w:space="0" w:color="auto"/>
            <w:bottom w:val="none" w:sz="0" w:space="0" w:color="auto"/>
            <w:right w:val="none" w:sz="0" w:space="0" w:color="auto"/>
          </w:divBdr>
        </w:div>
        <w:div w:id="1996376952">
          <w:marLeft w:val="480"/>
          <w:marRight w:val="0"/>
          <w:marTop w:val="0"/>
          <w:marBottom w:val="0"/>
          <w:divBdr>
            <w:top w:val="none" w:sz="0" w:space="0" w:color="auto"/>
            <w:left w:val="none" w:sz="0" w:space="0" w:color="auto"/>
            <w:bottom w:val="none" w:sz="0" w:space="0" w:color="auto"/>
            <w:right w:val="none" w:sz="0" w:space="0" w:color="auto"/>
          </w:divBdr>
        </w:div>
        <w:div w:id="400837663">
          <w:marLeft w:val="480"/>
          <w:marRight w:val="0"/>
          <w:marTop w:val="0"/>
          <w:marBottom w:val="0"/>
          <w:divBdr>
            <w:top w:val="none" w:sz="0" w:space="0" w:color="auto"/>
            <w:left w:val="none" w:sz="0" w:space="0" w:color="auto"/>
            <w:bottom w:val="none" w:sz="0" w:space="0" w:color="auto"/>
            <w:right w:val="none" w:sz="0" w:space="0" w:color="auto"/>
          </w:divBdr>
        </w:div>
        <w:div w:id="455218536">
          <w:marLeft w:val="480"/>
          <w:marRight w:val="0"/>
          <w:marTop w:val="0"/>
          <w:marBottom w:val="0"/>
          <w:divBdr>
            <w:top w:val="none" w:sz="0" w:space="0" w:color="auto"/>
            <w:left w:val="none" w:sz="0" w:space="0" w:color="auto"/>
            <w:bottom w:val="none" w:sz="0" w:space="0" w:color="auto"/>
            <w:right w:val="none" w:sz="0" w:space="0" w:color="auto"/>
          </w:divBdr>
        </w:div>
        <w:div w:id="793331580">
          <w:marLeft w:val="480"/>
          <w:marRight w:val="0"/>
          <w:marTop w:val="0"/>
          <w:marBottom w:val="0"/>
          <w:divBdr>
            <w:top w:val="none" w:sz="0" w:space="0" w:color="auto"/>
            <w:left w:val="none" w:sz="0" w:space="0" w:color="auto"/>
            <w:bottom w:val="none" w:sz="0" w:space="0" w:color="auto"/>
            <w:right w:val="none" w:sz="0" w:space="0" w:color="auto"/>
          </w:divBdr>
        </w:div>
        <w:div w:id="423653198">
          <w:marLeft w:val="480"/>
          <w:marRight w:val="0"/>
          <w:marTop w:val="0"/>
          <w:marBottom w:val="0"/>
          <w:divBdr>
            <w:top w:val="none" w:sz="0" w:space="0" w:color="auto"/>
            <w:left w:val="none" w:sz="0" w:space="0" w:color="auto"/>
            <w:bottom w:val="none" w:sz="0" w:space="0" w:color="auto"/>
            <w:right w:val="none" w:sz="0" w:space="0" w:color="auto"/>
          </w:divBdr>
        </w:div>
        <w:div w:id="1090127029">
          <w:marLeft w:val="480"/>
          <w:marRight w:val="0"/>
          <w:marTop w:val="0"/>
          <w:marBottom w:val="0"/>
          <w:divBdr>
            <w:top w:val="none" w:sz="0" w:space="0" w:color="auto"/>
            <w:left w:val="none" w:sz="0" w:space="0" w:color="auto"/>
            <w:bottom w:val="none" w:sz="0" w:space="0" w:color="auto"/>
            <w:right w:val="none" w:sz="0" w:space="0" w:color="auto"/>
          </w:divBdr>
        </w:div>
        <w:div w:id="1519273779">
          <w:marLeft w:val="480"/>
          <w:marRight w:val="0"/>
          <w:marTop w:val="0"/>
          <w:marBottom w:val="0"/>
          <w:divBdr>
            <w:top w:val="none" w:sz="0" w:space="0" w:color="auto"/>
            <w:left w:val="none" w:sz="0" w:space="0" w:color="auto"/>
            <w:bottom w:val="none" w:sz="0" w:space="0" w:color="auto"/>
            <w:right w:val="none" w:sz="0" w:space="0" w:color="auto"/>
          </w:divBdr>
        </w:div>
        <w:div w:id="1601373746">
          <w:marLeft w:val="480"/>
          <w:marRight w:val="0"/>
          <w:marTop w:val="0"/>
          <w:marBottom w:val="0"/>
          <w:divBdr>
            <w:top w:val="none" w:sz="0" w:space="0" w:color="auto"/>
            <w:left w:val="none" w:sz="0" w:space="0" w:color="auto"/>
            <w:bottom w:val="none" w:sz="0" w:space="0" w:color="auto"/>
            <w:right w:val="none" w:sz="0" w:space="0" w:color="auto"/>
          </w:divBdr>
        </w:div>
        <w:div w:id="650449316">
          <w:marLeft w:val="480"/>
          <w:marRight w:val="0"/>
          <w:marTop w:val="0"/>
          <w:marBottom w:val="0"/>
          <w:divBdr>
            <w:top w:val="none" w:sz="0" w:space="0" w:color="auto"/>
            <w:left w:val="none" w:sz="0" w:space="0" w:color="auto"/>
            <w:bottom w:val="none" w:sz="0" w:space="0" w:color="auto"/>
            <w:right w:val="none" w:sz="0" w:space="0" w:color="auto"/>
          </w:divBdr>
        </w:div>
        <w:div w:id="1864395587">
          <w:marLeft w:val="480"/>
          <w:marRight w:val="0"/>
          <w:marTop w:val="0"/>
          <w:marBottom w:val="0"/>
          <w:divBdr>
            <w:top w:val="none" w:sz="0" w:space="0" w:color="auto"/>
            <w:left w:val="none" w:sz="0" w:space="0" w:color="auto"/>
            <w:bottom w:val="none" w:sz="0" w:space="0" w:color="auto"/>
            <w:right w:val="none" w:sz="0" w:space="0" w:color="auto"/>
          </w:divBdr>
        </w:div>
        <w:div w:id="63571329">
          <w:marLeft w:val="480"/>
          <w:marRight w:val="0"/>
          <w:marTop w:val="0"/>
          <w:marBottom w:val="0"/>
          <w:divBdr>
            <w:top w:val="none" w:sz="0" w:space="0" w:color="auto"/>
            <w:left w:val="none" w:sz="0" w:space="0" w:color="auto"/>
            <w:bottom w:val="none" w:sz="0" w:space="0" w:color="auto"/>
            <w:right w:val="none" w:sz="0" w:space="0" w:color="auto"/>
          </w:divBdr>
        </w:div>
        <w:div w:id="1596211312">
          <w:marLeft w:val="480"/>
          <w:marRight w:val="0"/>
          <w:marTop w:val="0"/>
          <w:marBottom w:val="0"/>
          <w:divBdr>
            <w:top w:val="none" w:sz="0" w:space="0" w:color="auto"/>
            <w:left w:val="none" w:sz="0" w:space="0" w:color="auto"/>
            <w:bottom w:val="none" w:sz="0" w:space="0" w:color="auto"/>
            <w:right w:val="none" w:sz="0" w:space="0" w:color="auto"/>
          </w:divBdr>
        </w:div>
        <w:div w:id="2059011994">
          <w:marLeft w:val="480"/>
          <w:marRight w:val="0"/>
          <w:marTop w:val="0"/>
          <w:marBottom w:val="0"/>
          <w:divBdr>
            <w:top w:val="none" w:sz="0" w:space="0" w:color="auto"/>
            <w:left w:val="none" w:sz="0" w:space="0" w:color="auto"/>
            <w:bottom w:val="none" w:sz="0" w:space="0" w:color="auto"/>
            <w:right w:val="none" w:sz="0" w:space="0" w:color="auto"/>
          </w:divBdr>
        </w:div>
        <w:div w:id="1298680904">
          <w:marLeft w:val="480"/>
          <w:marRight w:val="0"/>
          <w:marTop w:val="0"/>
          <w:marBottom w:val="0"/>
          <w:divBdr>
            <w:top w:val="none" w:sz="0" w:space="0" w:color="auto"/>
            <w:left w:val="none" w:sz="0" w:space="0" w:color="auto"/>
            <w:bottom w:val="none" w:sz="0" w:space="0" w:color="auto"/>
            <w:right w:val="none" w:sz="0" w:space="0" w:color="auto"/>
          </w:divBdr>
        </w:div>
        <w:div w:id="380907803">
          <w:marLeft w:val="480"/>
          <w:marRight w:val="0"/>
          <w:marTop w:val="0"/>
          <w:marBottom w:val="0"/>
          <w:divBdr>
            <w:top w:val="none" w:sz="0" w:space="0" w:color="auto"/>
            <w:left w:val="none" w:sz="0" w:space="0" w:color="auto"/>
            <w:bottom w:val="none" w:sz="0" w:space="0" w:color="auto"/>
            <w:right w:val="none" w:sz="0" w:space="0" w:color="auto"/>
          </w:divBdr>
        </w:div>
        <w:div w:id="242640724">
          <w:marLeft w:val="480"/>
          <w:marRight w:val="0"/>
          <w:marTop w:val="0"/>
          <w:marBottom w:val="0"/>
          <w:divBdr>
            <w:top w:val="none" w:sz="0" w:space="0" w:color="auto"/>
            <w:left w:val="none" w:sz="0" w:space="0" w:color="auto"/>
            <w:bottom w:val="none" w:sz="0" w:space="0" w:color="auto"/>
            <w:right w:val="none" w:sz="0" w:space="0" w:color="auto"/>
          </w:divBdr>
        </w:div>
        <w:div w:id="1133986346">
          <w:marLeft w:val="480"/>
          <w:marRight w:val="0"/>
          <w:marTop w:val="0"/>
          <w:marBottom w:val="0"/>
          <w:divBdr>
            <w:top w:val="none" w:sz="0" w:space="0" w:color="auto"/>
            <w:left w:val="none" w:sz="0" w:space="0" w:color="auto"/>
            <w:bottom w:val="none" w:sz="0" w:space="0" w:color="auto"/>
            <w:right w:val="none" w:sz="0" w:space="0" w:color="auto"/>
          </w:divBdr>
        </w:div>
        <w:div w:id="112408498">
          <w:marLeft w:val="480"/>
          <w:marRight w:val="0"/>
          <w:marTop w:val="0"/>
          <w:marBottom w:val="0"/>
          <w:divBdr>
            <w:top w:val="none" w:sz="0" w:space="0" w:color="auto"/>
            <w:left w:val="none" w:sz="0" w:space="0" w:color="auto"/>
            <w:bottom w:val="none" w:sz="0" w:space="0" w:color="auto"/>
            <w:right w:val="none" w:sz="0" w:space="0" w:color="auto"/>
          </w:divBdr>
        </w:div>
        <w:div w:id="1692730437">
          <w:marLeft w:val="480"/>
          <w:marRight w:val="0"/>
          <w:marTop w:val="0"/>
          <w:marBottom w:val="0"/>
          <w:divBdr>
            <w:top w:val="none" w:sz="0" w:space="0" w:color="auto"/>
            <w:left w:val="none" w:sz="0" w:space="0" w:color="auto"/>
            <w:bottom w:val="none" w:sz="0" w:space="0" w:color="auto"/>
            <w:right w:val="none" w:sz="0" w:space="0" w:color="auto"/>
          </w:divBdr>
        </w:div>
        <w:div w:id="1280991573">
          <w:marLeft w:val="480"/>
          <w:marRight w:val="0"/>
          <w:marTop w:val="0"/>
          <w:marBottom w:val="0"/>
          <w:divBdr>
            <w:top w:val="none" w:sz="0" w:space="0" w:color="auto"/>
            <w:left w:val="none" w:sz="0" w:space="0" w:color="auto"/>
            <w:bottom w:val="none" w:sz="0" w:space="0" w:color="auto"/>
            <w:right w:val="none" w:sz="0" w:space="0" w:color="auto"/>
          </w:divBdr>
        </w:div>
        <w:div w:id="2044354985">
          <w:marLeft w:val="480"/>
          <w:marRight w:val="0"/>
          <w:marTop w:val="0"/>
          <w:marBottom w:val="0"/>
          <w:divBdr>
            <w:top w:val="none" w:sz="0" w:space="0" w:color="auto"/>
            <w:left w:val="none" w:sz="0" w:space="0" w:color="auto"/>
            <w:bottom w:val="none" w:sz="0" w:space="0" w:color="auto"/>
            <w:right w:val="none" w:sz="0" w:space="0" w:color="auto"/>
          </w:divBdr>
        </w:div>
        <w:div w:id="1516067918">
          <w:marLeft w:val="480"/>
          <w:marRight w:val="0"/>
          <w:marTop w:val="0"/>
          <w:marBottom w:val="0"/>
          <w:divBdr>
            <w:top w:val="none" w:sz="0" w:space="0" w:color="auto"/>
            <w:left w:val="none" w:sz="0" w:space="0" w:color="auto"/>
            <w:bottom w:val="none" w:sz="0" w:space="0" w:color="auto"/>
            <w:right w:val="none" w:sz="0" w:space="0" w:color="auto"/>
          </w:divBdr>
        </w:div>
        <w:div w:id="1920675840">
          <w:marLeft w:val="480"/>
          <w:marRight w:val="0"/>
          <w:marTop w:val="0"/>
          <w:marBottom w:val="0"/>
          <w:divBdr>
            <w:top w:val="none" w:sz="0" w:space="0" w:color="auto"/>
            <w:left w:val="none" w:sz="0" w:space="0" w:color="auto"/>
            <w:bottom w:val="none" w:sz="0" w:space="0" w:color="auto"/>
            <w:right w:val="none" w:sz="0" w:space="0" w:color="auto"/>
          </w:divBdr>
        </w:div>
        <w:div w:id="678972253">
          <w:marLeft w:val="480"/>
          <w:marRight w:val="0"/>
          <w:marTop w:val="0"/>
          <w:marBottom w:val="0"/>
          <w:divBdr>
            <w:top w:val="none" w:sz="0" w:space="0" w:color="auto"/>
            <w:left w:val="none" w:sz="0" w:space="0" w:color="auto"/>
            <w:bottom w:val="none" w:sz="0" w:space="0" w:color="auto"/>
            <w:right w:val="none" w:sz="0" w:space="0" w:color="auto"/>
          </w:divBdr>
        </w:div>
        <w:div w:id="1315528024">
          <w:marLeft w:val="480"/>
          <w:marRight w:val="0"/>
          <w:marTop w:val="0"/>
          <w:marBottom w:val="0"/>
          <w:divBdr>
            <w:top w:val="none" w:sz="0" w:space="0" w:color="auto"/>
            <w:left w:val="none" w:sz="0" w:space="0" w:color="auto"/>
            <w:bottom w:val="none" w:sz="0" w:space="0" w:color="auto"/>
            <w:right w:val="none" w:sz="0" w:space="0" w:color="auto"/>
          </w:divBdr>
        </w:div>
        <w:div w:id="1010521810">
          <w:marLeft w:val="480"/>
          <w:marRight w:val="0"/>
          <w:marTop w:val="0"/>
          <w:marBottom w:val="0"/>
          <w:divBdr>
            <w:top w:val="none" w:sz="0" w:space="0" w:color="auto"/>
            <w:left w:val="none" w:sz="0" w:space="0" w:color="auto"/>
            <w:bottom w:val="none" w:sz="0" w:space="0" w:color="auto"/>
            <w:right w:val="none" w:sz="0" w:space="0" w:color="auto"/>
          </w:divBdr>
        </w:div>
        <w:div w:id="274992398">
          <w:marLeft w:val="480"/>
          <w:marRight w:val="0"/>
          <w:marTop w:val="0"/>
          <w:marBottom w:val="0"/>
          <w:divBdr>
            <w:top w:val="none" w:sz="0" w:space="0" w:color="auto"/>
            <w:left w:val="none" w:sz="0" w:space="0" w:color="auto"/>
            <w:bottom w:val="none" w:sz="0" w:space="0" w:color="auto"/>
            <w:right w:val="none" w:sz="0" w:space="0" w:color="auto"/>
          </w:divBdr>
        </w:div>
        <w:div w:id="271744797">
          <w:marLeft w:val="480"/>
          <w:marRight w:val="0"/>
          <w:marTop w:val="0"/>
          <w:marBottom w:val="0"/>
          <w:divBdr>
            <w:top w:val="none" w:sz="0" w:space="0" w:color="auto"/>
            <w:left w:val="none" w:sz="0" w:space="0" w:color="auto"/>
            <w:bottom w:val="none" w:sz="0" w:space="0" w:color="auto"/>
            <w:right w:val="none" w:sz="0" w:space="0" w:color="auto"/>
          </w:divBdr>
        </w:div>
        <w:div w:id="125661770">
          <w:marLeft w:val="480"/>
          <w:marRight w:val="0"/>
          <w:marTop w:val="0"/>
          <w:marBottom w:val="0"/>
          <w:divBdr>
            <w:top w:val="none" w:sz="0" w:space="0" w:color="auto"/>
            <w:left w:val="none" w:sz="0" w:space="0" w:color="auto"/>
            <w:bottom w:val="none" w:sz="0" w:space="0" w:color="auto"/>
            <w:right w:val="none" w:sz="0" w:space="0" w:color="auto"/>
          </w:divBdr>
        </w:div>
        <w:div w:id="279846695">
          <w:marLeft w:val="480"/>
          <w:marRight w:val="0"/>
          <w:marTop w:val="0"/>
          <w:marBottom w:val="0"/>
          <w:divBdr>
            <w:top w:val="none" w:sz="0" w:space="0" w:color="auto"/>
            <w:left w:val="none" w:sz="0" w:space="0" w:color="auto"/>
            <w:bottom w:val="none" w:sz="0" w:space="0" w:color="auto"/>
            <w:right w:val="none" w:sz="0" w:space="0" w:color="auto"/>
          </w:divBdr>
        </w:div>
        <w:div w:id="866602501">
          <w:marLeft w:val="480"/>
          <w:marRight w:val="0"/>
          <w:marTop w:val="0"/>
          <w:marBottom w:val="0"/>
          <w:divBdr>
            <w:top w:val="none" w:sz="0" w:space="0" w:color="auto"/>
            <w:left w:val="none" w:sz="0" w:space="0" w:color="auto"/>
            <w:bottom w:val="none" w:sz="0" w:space="0" w:color="auto"/>
            <w:right w:val="none" w:sz="0" w:space="0" w:color="auto"/>
          </w:divBdr>
        </w:div>
        <w:div w:id="1315405235">
          <w:marLeft w:val="480"/>
          <w:marRight w:val="0"/>
          <w:marTop w:val="0"/>
          <w:marBottom w:val="0"/>
          <w:divBdr>
            <w:top w:val="none" w:sz="0" w:space="0" w:color="auto"/>
            <w:left w:val="none" w:sz="0" w:space="0" w:color="auto"/>
            <w:bottom w:val="none" w:sz="0" w:space="0" w:color="auto"/>
            <w:right w:val="none" w:sz="0" w:space="0" w:color="auto"/>
          </w:divBdr>
        </w:div>
        <w:div w:id="1519348933">
          <w:marLeft w:val="480"/>
          <w:marRight w:val="0"/>
          <w:marTop w:val="0"/>
          <w:marBottom w:val="0"/>
          <w:divBdr>
            <w:top w:val="none" w:sz="0" w:space="0" w:color="auto"/>
            <w:left w:val="none" w:sz="0" w:space="0" w:color="auto"/>
            <w:bottom w:val="none" w:sz="0" w:space="0" w:color="auto"/>
            <w:right w:val="none" w:sz="0" w:space="0" w:color="auto"/>
          </w:divBdr>
        </w:div>
        <w:div w:id="286084603">
          <w:marLeft w:val="480"/>
          <w:marRight w:val="0"/>
          <w:marTop w:val="0"/>
          <w:marBottom w:val="0"/>
          <w:divBdr>
            <w:top w:val="none" w:sz="0" w:space="0" w:color="auto"/>
            <w:left w:val="none" w:sz="0" w:space="0" w:color="auto"/>
            <w:bottom w:val="none" w:sz="0" w:space="0" w:color="auto"/>
            <w:right w:val="none" w:sz="0" w:space="0" w:color="auto"/>
          </w:divBdr>
        </w:div>
        <w:div w:id="1684163258">
          <w:marLeft w:val="480"/>
          <w:marRight w:val="0"/>
          <w:marTop w:val="0"/>
          <w:marBottom w:val="0"/>
          <w:divBdr>
            <w:top w:val="none" w:sz="0" w:space="0" w:color="auto"/>
            <w:left w:val="none" w:sz="0" w:space="0" w:color="auto"/>
            <w:bottom w:val="none" w:sz="0" w:space="0" w:color="auto"/>
            <w:right w:val="none" w:sz="0" w:space="0" w:color="auto"/>
          </w:divBdr>
        </w:div>
        <w:div w:id="715591127">
          <w:marLeft w:val="480"/>
          <w:marRight w:val="0"/>
          <w:marTop w:val="0"/>
          <w:marBottom w:val="0"/>
          <w:divBdr>
            <w:top w:val="none" w:sz="0" w:space="0" w:color="auto"/>
            <w:left w:val="none" w:sz="0" w:space="0" w:color="auto"/>
            <w:bottom w:val="none" w:sz="0" w:space="0" w:color="auto"/>
            <w:right w:val="none" w:sz="0" w:space="0" w:color="auto"/>
          </w:divBdr>
        </w:div>
        <w:div w:id="216432041">
          <w:marLeft w:val="480"/>
          <w:marRight w:val="0"/>
          <w:marTop w:val="0"/>
          <w:marBottom w:val="0"/>
          <w:divBdr>
            <w:top w:val="none" w:sz="0" w:space="0" w:color="auto"/>
            <w:left w:val="none" w:sz="0" w:space="0" w:color="auto"/>
            <w:bottom w:val="none" w:sz="0" w:space="0" w:color="auto"/>
            <w:right w:val="none" w:sz="0" w:space="0" w:color="auto"/>
          </w:divBdr>
        </w:div>
        <w:div w:id="1045640419">
          <w:marLeft w:val="480"/>
          <w:marRight w:val="0"/>
          <w:marTop w:val="0"/>
          <w:marBottom w:val="0"/>
          <w:divBdr>
            <w:top w:val="none" w:sz="0" w:space="0" w:color="auto"/>
            <w:left w:val="none" w:sz="0" w:space="0" w:color="auto"/>
            <w:bottom w:val="none" w:sz="0" w:space="0" w:color="auto"/>
            <w:right w:val="none" w:sz="0" w:space="0" w:color="auto"/>
          </w:divBdr>
        </w:div>
        <w:div w:id="1934052502">
          <w:marLeft w:val="480"/>
          <w:marRight w:val="0"/>
          <w:marTop w:val="0"/>
          <w:marBottom w:val="0"/>
          <w:divBdr>
            <w:top w:val="none" w:sz="0" w:space="0" w:color="auto"/>
            <w:left w:val="none" w:sz="0" w:space="0" w:color="auto"/>
            <w:bottom w:val="none" w:sz="0" w:space="0" w:color="auto"/>
            <w:right w:val="none" w:sz="0" w:space="0" w:color="auto"/>
          </w:divBdr>
        </w:div>
      </w:divsChild>
    </w:div>
    <w:div w:id="1276328159">
      <w:bodyDiv w:val="1"/>
      <w:marLeft w:val="0"/>
      <w:marRight w:val="0"/>
      <w:marTop w:val="0"/>
      <w:marBottom w:val="0"/>
      <w:divBdr>
        <w:top w:val="none" w:sz="0" w:space="0" w:color="auto"/>
        <w:left w:val="none" w:sz="0" w:space="0" w:color="auto"/>
        <w:bottom w:val="none" w:sz="0" w:space="0" w:color="auto"/>
        <w:right w:val="none" w:sz="0" w:space="0" w:color="auto"/>
      </w:divBdr>
    </w:div>
    <w:div w:id="1279290298">
      <w:bodyDiv w:val="1"/>
      <w:marLeft w:val="0"/>
      <w:marRight w:val="0"/>
      <w:marTop w:val="0"/>
      <w:marBottom w:val="0"/>
      <w:divBdr>
        <w:top w:val="none" w:sz="0" w:space="0" w:color="auto"/>
        <w:left w:val="none" w:sz="0" w:space="0" w:color="auto"/>
        <w:bottom w:val="none" w:sz="0" w:space="0" w:color="auto"/>
        <w:right w:val="none" w:sz="0" w:space="0" w:color="auto"/>
      </w:divBdr>
    </w:div>
    <w:div w:id="1280142659">
      <w:bodyDiv w:val="1"/>
      <w:marLeft w:val="0"/>
      <w:marRight w:val="0"/>
      <w:marTop w:val="0"/>
      <w:marBottom w:val="0"/>
      <w:divBdr>
        <w:top w:val="none" w:sz="0" w:space="0" w:color="auto"/>
        <w:left w:val="none" w:sz="0" w:space="0" w:color="auto"/>
        <w:bottom w:val="none" w:sz="0" w:space="0" w:color="auto"/>
        <w:right w:val="none" w:sz="0" w:space="0" w:color="auto"/>
      </w:divBdr>
    </w:div>
    <w:div w:id="1281955849">
      <w:bodyDiv w:val="1"/>
      <w:marLeft w:val="0"/>
      <w:marRight w:val="0"/>
      <w:marTop w:val="0"/>
      <w:marBottom w:val="0"/>
      <w:divBdr>
        <w:top w:val="none" w:sz="0" w:space="0" w:color="auto"/>
        <w:left w:val="none" w:sz="0" w:space="0" w:color="auto"/>
        <w:bottom w:val="none" w:sz="0" w:space="0" w:color="auto"/>
        <w:right w:val="none" w:sz="0" w:space="0" w:color="auto"/>
      </w:divBdr>
    </w:div>
    <w:div w:id="1282881183">
      <w:bodyDiv w:val="1"/>
      <w:marLeft w:val="0"/>
      <w:marRight w:val="0"/>
      <w:marTop w:val="0"/>
      <w:marBottom w:val="0"/>
      <w:divBdr>
        <w:top w:val="none" w:sz="0" w:space="0" w:color="auto"/>
        <w:left w:val="none" w:sz="0" w:space="0" w:color="auto"/>
        <w:bottom w:val="none" w:sz="0" w:space="0" w:color="auto"/>
        <w:right w:val="none" w:sz="0" w:space="0" w:color="auto"/>
      </w:divBdr>
    </w:div>
    <w:div w:id="1283877330">
      <w:bodyDiv w:val="1"/>
      <w:marLeft w:val="0"/>
      <w:marRight w:val="0"/>
      <w:marTop w:val="0"/>
      <w:marBottom w:val="0"/>
      <w:divBdr>
        <w:top w:val="none" w:sz="0" w:space="0" w:color="auto"/>
        <w:left w:val="none" w:sz="0" w:space="0" w:color="auto"/>
        <w:bottom w:val="none" w:sz="0" w:space="0" w:color="auto"/>
        <w:right w:val="none" w:sz="0" w:space="0" w:color="auto"/>
      </w:divBdr>
    </w:div>
    <w:div w:id="1284770195">
      <w:bodyDiv w:val="1"/>
      <w:marLeft w:val="0"/>
      <w:marRight w:val="0"/>
      <w:marTop w:val="0"/>
      <w:marBottom w:val="0"/>
      <w:divBdr>
        <w:top w:val="none" w:sz="0" w:space="0" w:color="auto"/>
        <w:left w:val="none" w:sz="0" w:space="0" w:color="auto"/>
        <w:bottom w:val="none" w:sz="0" w:space="0" w:color="auto"/>
        <w:right w:val="none" w:sz="0" w:space="0" w:color="auto"/>
      </w:divBdr>
    </w:div>
    <w:div w:id="1286039841">
      <w:bodyDiv w:val="1"/>
      <w:marLeft w:val="0"/>
      <w:marRight w:val="0"/>
      <w:marTop w:val="0"/>
      <w:marBottom w:val="0"/>
      <w:divBdr>
        <w:top w:val="none" w:sz="0" w:space="0" w:color="auto"/>
        <w:left w:val="none" w:sz="0" w:space="0" w:color="auto"/>
        <w:bottom w:val="none" w:sz="0" w:space="0" w:color="auto"/>
        <w:right w:val="none" w:sz="0" w:space="0" w:color="auto"/>
      </w:divBdr>
    </w:div>
    <w:div w:id="1286280000">
      <w:bodyDiv w:val="1"/>
      <w:marLeft w:val="0"/>
      <w:marRight w:val="0"/>
      <w:marTop w:val="0"/>
      <w:marBottom w:val="0"/>
      <w:divBdr>
        <w:top w:val="none" w:sz="0" w:space="0" w:color="auto"/>
        <w:left w:val="none" w:sz="0" w:space="0" w:color="auto"/>
        <w:bottom w:val="none" w:sz="0" w:space="0" w:color="auto"/>
        <w:right w:val="none" w:sz="0" w:space="0" w:color="auto"/>
      </w:divBdr>
    </w:div>
    <w:div w:id="1286889182">
      <w:bodyDiv w:val="1"/>
      <w:marLeft w:val="0"/>
      <w:marRight w:val="0"/>
      <w:marTop w:val="0"/>
      <w:marBottom w:val="0"/>
      <w:divBdr>
        <w:top w:val="none" w:sz="0" w:space="0" w:color="auto"/>
        <w:left w:val="none" w:sz="0" w:space="0" w:color="auto"/>
        <w:bottom w:val="none" w:sz="0" w:space="0" w:color="auto"/>
        <w:right w:val="none" w:sz="0" w:space="0" w:color="auto"/>
      </w:divBdr>
    </w:div>
    <w:div w:id="1287542008">
      <w:bodyDiv w:val="1"/>
      <w:marLeft w:val="0"/>
      <w:marRight w:val="0"/>
      <w:marTop w:val="0"/>
      <w:marBottom w:val="0"/>
      <w:divBdr>
        <w:top w:val="none" w:sz="0" w:space="0" w:color="auto"/>
        <w:left w:val="none" w:sz="0" w:space="0" w:color="auto"/>
        <w:bottom w:val="none" w:sz="0" w:space="0" w:color="auto"/>
        <w:right w:val="none" w:sz="0" w:space="0" w:color="auto"/>
      </w:divBdr>
    </w:div>
    <w:div w:id="1291746056">
      <w:bodyDiv w:val="1"/>
      <w:marLeft w:val="0"/>
      <w:marRight w:val="0"/>
      <w:marTop w:val="0"/>
      <w:marBottom w:val="0"/>
      <w:divBdr>
        <w:top w:val="none" w:sz="0" w:space="0" w:color="auto"/>
        <w:left w:val="none" w:sz="0" w:space="0" w:color="auto"/>
        <w:bottom w:val="none" w:sz="0" w:space="0" w:color="auto"/>
        <w:right w:val="none" w:sz="0" w:space="0" w:color="auto"/>
      </w:divBdr>
      <w:divsChild>
        <w:div w:id="16123528">
          <w:marLeft w:val="480"/>
          <w:marRight w:val="0"/>
          <w:marTop w:val="0"/>
          <w:marBottom w:val="0"/>
          <w:divBdr>
            <w:top w:val="none" w:sz="0" w:space="0" w:color="auto"/>
            <w:left w:val="none" w:sz="0" w:space="0" w:color="auto"/>
            <w:bottom w:val="none" w:sz="0" w:space="0" w:color="auto"/>
            <w:right w:val="none" w:sz="0" w:space="0" w:color="auto"/>
          </w:divBdr>
        </w:div>
        <w:div w:id="28460814">
          <w:marLeft w:val="480"/>
          <w:marRight w:val="0"/>
          <w:marTop w:val="0"/>
          <w:marBottom w:val="0"/>
          <w:divBdr>
            <w:top w:val="none" w:sz="0" w:space="0" w:color="auto"/>
            <w:left w:val="none" w:sz="0" w:space="0" w:color="auto"/>
            <w:bottom w:val="none" w:sz="0" w:space="0" w:color="auto"/>
            <w:right w:val="none" w:sz="0" w:space="0" w:color="auto"/>
          </w:divBdr>
        </w:div>
        <w:div w:id="50664105">
          <w:marLeft w:val="480"/>
          <w:marRight w:val="0"/>
          <w:marTop w:val="0"/>
          <w:marBottom w:val="0"/>
          <w:divBdr>
            <w:top w:val="none" w:sz="0" w:space="0" w:color="auto"/>
            <w:left w:val="none" w:sz="0" w:space="0" w:color="auto"/>
            <w:bottom w:val="none" w:sz="0" w:space="0" w:color="auto"/>
            <w:right w:val="none" w:sz="0" w:space="0" w:color="auto"/>
          </w:divBdr>
        </w:div>
        <w:div w:id="54010287">
          <w:marLeft w:val="480"/>
          <w:marRight w:val="0"/>
          <w:marTop w:val="0"/>
          <w:marBottom w:val="0"/>
          <w:divBdr>
            <w:top w:val="none" w:sz="0" w:space="0" w:color="auto"/>
            <w:left w:val="none" w:sz="0" w:space="0" w:color="auto"/>
            <w:bottom w:val="none" w:sz="0" w:space="0" w:color="auto"/>
            <w:right w:val="none" w:sz="0" w:space="0" w:color="auto"/>
          </w:divBdr>
        </w:div>
        <w:div w:id="54133051">
          <w:marLeft w:val="480"/>
          <w:marRight w:val="0"/>
          <w:marTop w:val="0"/>
          <w:marBottom w:val="0"/>
          <w:divBdr>
            <w:top w:val="none" w:sz="0" w:space="0" w:color="auto"/>
            <w:left w:val="none" w:sz="0" w:space="0" w:color="auto"/>
            <w:bottom w:val="none" w:sz="0" w:space="0" w:color="auto"/>
            <w:right w:val="none" w:sz="0" w:space="0" w:color="auto"/>
          </w:divBdr>
        </w:div>
        <w:div w:id="76438875">
          <w:marLeft w:val="480"/>
          <w:marRight w:val="0"/>
          <w:marTop w:val="0"/>
          <w:marBottom w:val="0"/>
          <w:divBdr>
            <w:top w:val="none" w:sz="0" w:space="0" w:color="auto"/>
            <w:left w:val="none" w:sz="0" w:space="0" w:color="auto"/>
            <w:bottom w:val="none" w:sz="0" w:space="0" w:color="auto"/>
            <w:right w:val="none" w:sz="0" w:space="0" w:color="auto"/>
          </w:divBdr>
        </w:div>
        <w:div w:id="100223827">
          <w:marLeft w:val="480"/>
          <w:marRight w:val="0"/>
          <w:marTop w:val="0"/>
          <w:marBottom w:val="0"/>
          <w:divBdr>
            <w:top w:val="none" w:sz="0" w:space="0" w:color="auto"/>
            <w:left w:val="none" w:sz="0" w:space="0" w:color="auto"/>
            <w:bottom w:val="none" w:sz="0" w:space="0" w:color="auto"/>
            <w:right w:val="none" w:sz="0" w:space="0" w:color="auto"/>
          </w:divBdr>
        </w:div>
        <w:div w:id="109128435">
          <w:marLeft w:val="480"/>
          <w:marRight w:val="0"/>
          <w:marTop w:val="0"/>
          <w:marBottom w:val="0"/>
          <w:divBdr>
            <w:top w:val="none" w:sz="0" w:space="0" w:color="auto"/>
            <w:left w:val="none" w:sz="0" w:space="0" w:color="auto"/>
            <w:bottom w:val="none" w:sz="0" w:space="0" w:color="auto"/>
            <w:right w:val="none" w:sz="0" w:space="0" w:color="auto"/>
          </w:divBdr>
        </w:div>
        <w:div w:id="118499686">
          <w:marLeft w:val="480"/>
          <w:marRight w:val="0"/>
          <w:marTop w:val="0"/>
          <w:marBottom w:val="0"/>
          <w:divBdr>
            <w:top w:val="none" w:sz="0" w:space="0" w:color="auto"/>
            <w:left w:val="none" w:sz="0" w:space="0" w:color="auto"/>
            <w:bottom w:val="none" w:sz="0" w:space="0" w:color="auto"/>
            <w:right w:val="none" w:sz="0" w:space="0" w:color="auto"/>
          </w:divBdr>
        </w:div>
        <w:div w:id="195318388">
          <w:marLeft w:val="480"/>
          <w:marRight w:val="0"/>
          <w:marTop w:val="0"/>
          <w:marBottom w:val="0"/>
          <w:divBdr>
            <w:top w:val="none" w:sz="0" w:space="0" w:color="auto"/>
            <w:left w:val="none" w:sz="0" w:space="0" w:color="auto"/>
            <w:bottom w:val="none" w:sz="0" w:space="0" w:color="auto"/>
            <w:right w:val="none" w:sz="0" w:space="0" w:color="auto"/>
          </w:divBdr>
        </w:div>
        <w:div w:id="223217795">
          <w:marLeft w:val="480"/>
          <w:marRight w:val="0"/>
          <w:marTop w:val="0"/>
          <w:marBottom w:val="0"/>
          <w:divBdr>
            <w:top w:val="none" w:sz="0" w:space="0" w:color="auto"/>
            <w:left w:val="none" w:sz="0" w:space="0" w:color="auto"/>
            <w:bottom w:val="none" w:sz="0" w:space="0" w:color="auto"/>
            <w:right w:val="none" w:sz="0" w:space="0" w:color="auto"/>
          </w:divBdr>
        </w:div>
        <w:div w:id="232083118">
          <w:marLeft w:val="480"/>
          <w:marRight w:val="0"/>
          <w:marTop w:val="0"/>
          <w:marBottom w:val="0"/>
          <w:divBdr>
            <w:top w:val="none" w:sz="0" w:space="0" w:color="auto"/>
            <w:left w:val="none" w:sz="0" w:space="0" w:color="auto"/>
            <w:bottom w:val="none" w:sz="0" w:space="0" w:color="auto"/>
            <w:right w:val="none" w:sz="0" w:space="0" w:color="auto"/>
          </w:divBdr>
        </w:div>
        <w:div w:id="239871464">
          <w:marLeft w:val="480"/>
          <w:marRight w:val="0"/>
          <w:marTop w:val="0"/>
          <w:marBottom w:val="0"/>
          <w:divBdr>
            <w:top w:val="none" w:sz="0" w:space="0" w:color="auto"/>
            <w:left w:val="none" w:sz="0" w:space="0" w:color="auto"/>
            <w:bottom w:val="none" w:sz="0" w:space="0" w:color="auto"/>
            <w:right w:val="none" w:sz="0" w:space="0" w:color="auto"/>
          </w:divBdr>
        </w:div>
        <w:div w:id="256865074">
          <w:marLeft w:val="480"/>
          <w:marRight w:val="0"/>
          <w:marTop w:val="0"/>
          <w:marBottom w:val="0"/>
          <w:divBdr>
            <w:top w:val="none" w:sz="0" w:space="0" w:color="auto"/>
            <w:left w:val="none" w:sz="0" w:space="0" w:color="auto"/>
            <w:bottom w:val="none" w:sz="0" w:space="0" w:color="auto"/>
            <w:right w:val="none" w:sz="0" w:space="0" w:color="auto"/>
          </w:divBdr>
        </w:div>
        <w:div w:id="308480122">
          <w:marLeft w:val="480"/>
          <w:marRight w:val="0"/>
          <w:marTop w:val="0"/>
          <w:marBottom w:val="0"/>
          <w:divBdr>
            <w:top w:val="none" w:sz="0" w:space="0" w:color="auto"/>
            <w:left w:val="none" w:sz="0" w:space="0" w:color="auto"/>
            <w:bottom w:val="none" w:sz="0" w:space="0" w:color="auto"/>
            <w:right w:val="none" w:sz="0" w:space="0" w:color="auto"/>
          </w:divBdr>
        </w:div>
        <w:div w:id="379668224">
          <w:marLeft w:val="480"/>
          <w:marRight w:val="0"/>
          <w:marTop w:val="0"/>
          <w:marBottom w:val="0"/>
          <w:divBdr>
            <w:top w:val="none" w:sz="0" w:space="0" w:color="auto"/>
            <w:left w:val="none" w:sz="0" w:space="0" w:color="auto"/>
            <w:bottom w:val="none" w:sz="0" w:space="0" w:color="auto"/>
            <w:right w:val="none" w:sz="0" w:space="0" w:color="auto"/>
          </w:divBdr>
        </w:div>
        <w:div w:id="474681060">
          <w:marLeft w:val="480"/>
          <w:marRight w:val="0"/>
          <w:marTop w:val="0"/>
          <w:marBottom w:val="0"/>
          <w:divBdr>
            <w:top w:val="none" w:sz="0" w:space="0" w:color="auto"/>
            <w:left w:val="none" w:sz="0" w:space="0" w:color="auto"/>
            <w:bottom w:val="none" w:sz="0" w:space="0" w:color="auto"/>
            <w:right w:val="none" w:sz="0" w:space="0" w:color="auto"/>
          </w:divBdr>
        </w:div>
        <w:div w:id="482426912">
          <w:marLeft w:val="480"/>
          <w:marRight w:val="0"/>
          <w:marTop w:val="0"/>
          <w:marBottom w:val="0"/>
          <w:divBdr>
            <w:top w:val="none" w:sz="0" w:space="0" w:color="auto"/>
            <w:left w:val="none" w:sz="0" w:space="0" w:color="auto"/>
            <w:bottom w:val="none" w:sz="0" w:space="0" w:color="auto"/>
            <w:right w:val="none" w:sz="0" w:space="0" w:color="auto"/>
          </w:divBdr>
        </w:div>
        <w:div w:id="541408136">
          <w:marLeft w:val="480"/>
          <w:marRight w:val="0"/>
          <w:marTop w:val="0"/>
          <w:marBottom w:val="0"/>
          <w:divBdr>
            <w:top w:val="none" w:sz="0" w:space="0" w:color="auto"/>
            <w:left w:val="none" w:sz="0" w:space="0" w:color="auto"/>
            <w:bottom w:val="none" w:sz="0" w:space="0" w:color="auto"/>
            <w:right w:val="none" w:sz="0" w:space="0" w:color="auto"/>
          </w:divBdr>
        </w:div>
        <w:div w:id="571282650">
          <w:marLeft w:val="480"/>
          <w:marRight w:val="0"/>
          <w:marTop w:val="0"/>
          <w:marBottom w:val="0"/>
          <w:divBdr>
            <w:top w:val="none" w:sz="0" w:space="0" w:color="auto"/>
            <w:left w:val="none" w:sz="0" w:space="0" w:color="auto"/>
            <w:bottom w:val="none" w:sz="0" w:space="0" w:color="auto"/>
            <w:right w:val="none" w:sz="0" w:space="0" w:color="auto"/>
          </w:divBdr>
        </w:div>
        <w:div w:id="574169576">
          <w:marLeft w:val="480"/>
          <w:marRight w:val="0"/>
          <w:marTop w:val="0"/>
          <w:marBottom w:val="0"/>
          <w:divBdr>
            <w:top w:val="none" w:sz="0" w:space="0" w:color="auto"/>
            <w:left w:val="none" w:sz="0" w:space="0" w:color="auto"/>
            <w:bottom w:val="none" w:sz="0" w:space="0" w:color="auto"/>
            <w:right w:val="none" w:sz="0" w:space="0" w:color="auto"/>
          </w:divBdr>
        </w:div>
        <w:div w:id="576324502">
          <w:marLeft w:val="480"/>
          <w:marRight w:val="0"/>
          <w:marTop w:val="0"/>
          <w:marBottom w:val="0"/>
          <w:divBdr>
            <w:top w:val="none" w:sz="0" w:space="0" w:color="auto"/>
            <w:left w:val="none" w:sz="0" w:space="0" w:color="auto"/>
            <w:bottom w:val="none" w:sz="0" w:space="0" w:color="auto"/>
            <w:right w:val="none" w:sz="0" w:space="0" w:color="auto"/>
          </w:divBdr>
        </w:div>
        <w:div w:id="636647982">
          <w:marLeft w:val="480"/>
          <w:marRight w:val="0"/>
          <w:marTop w:val="0"/>
          <w:marBottom w:val="0"/>
          <w:divBdr>
            <w:top w:val="none" w:sz="0" w:space="0" w:color="auto"/>
            <w:left w:val="none" w:sz="0" w:space="0" w:color="auto"/>
            <w:bottom w:val="none" w:sz="0" w:space="0" w:color="auto"/>
            <w:right w:val="none" w:sz="0" w:space="0" w:color="auto"/>
          </w:divBdr>
        </w:div>
        <w:div w:id="650060104">
          <w:marLeft w:val="480"/>
          <w:marRight w:val="0"/>
          <w:marTop w:val="0"/>
          <w:marBottom w:val="0"/>
          <w:divBdr>
            <w:top w:val="none" w:sz="0" w:space="0" w:color="auto"/>
            <w:left w:val="none" w:sz="0" w:space="0" w:color="auto"/>
            <w:bottom w:val="none" w:sz="0" w:space="0" w:color="auto"/>
            <w:right w:val="none" w:sz="0" w:space="0" w:color="auto"/>
          </w:divBdr>
        </w:div>
        <w:div w:id="669916197">
          <w:marLeft w:val="480"/>
          <w:marRight w:val="0"/>
          <w:marTop w:val="0"/>
          <w:marBottom w:val="0"/>
          <w:divBdr>
            <w:top w:val="none" w:sz="0" w:space="0" w:color="auto"/>
            <w:left w:val="none" w:sz="0" w:space="0" w:color="auto"/>
            <w:bottom w:val="none" w:sz="0" w:space="0" w:color="auto"/>
            <w:right w:val="none" w:sz="0" w:space="0" w:color="auto"/>
          </w:divBdr>
        </w:div>
        <w:div w:id="678310387">
          <w:marLeft w:val="480"/>
          <w:marRight w:val="0"/>
          <w:marTop w:val="0"/>
          <w:marBottom w:val="0"/>
          <w:divBdr>
            <w:top w:val="none" w:sz="0" w:space="0" w:color="auto"/>
            <w:left w:val="none" w:sz="0" w:space="0" w:color="auto"/>
            <w:bottom w:val="none" w:sz="0" w:space="0" w:color="auto"/>
            <w:right w:val="none" w:sz="0" w:space="0" w:color="auto"/>
          </w:divBdr>
        </w:div>
        <w:div w:id="694116346">
          <w:marLeft w:val="480"/>
          <w:marRight w:val="0"/>
          <w:marTop w:val="0"/>
          <w:marBottom w:val="0"/>
          <w:divBdr>
            <w:top w:val="none" w:sz="0" w:space="0" w:color="auto"/>
            <w:left w:val="none" w:sz="0" w:space="0" w:color="auto"/>
            <w:bottom w:val="none" w:sz="0" w:space="0" w:color="auto"/>
            <w:right w:val="none" w:sz="0" w:space="0" w:color="auto"/>
          </w:divBdr>
        </w:div>
        <w:div w:id="711271907">
          <w:marLeft w:val="480"/>
          <w:marRight w:val="0"/>
          <w:marTop w:val="0"/>
          <w:marBottom w:val="0"/>
          <w:divBdr>
            <w:top w:val="none" w:sz="0" w:space="0" w:color="auto"/>
            <w:left w:val="none" w:sz="0" w:space="0" w:color="auto"/>
            <w:bottom w:val="none" w:sz="0" w:space="0" w:color="auto"/>
            <w:right w:val="none" w:sz="0" w:space="0" w:color="auto"/>
          </w:divBdr>
        </w:div>
        <w:div w:id="777598414">
          <w:marLeft w:val="480"/>
          <w:marRight w:val="0"/>
          <w:marTop w:val="0"/>
          <w:marBottom w:val="0"/>
          <w:divBdr>
            <w:top w:val="none" w:sz="0" w:space="0" w:color="auto"/>
            <w:left w:val="none" w:sz="0" w:space="0" w:color="auto"/>
            <w:bottom w:val="none" w:sz="0" w:space="0" w:color="auto"/>
            <w:right w:val="none" w:sz="0" w:space="0" w:color="auto"/>
          </w:divBdr>
        </w:div>
        <w:div w:id="792477760">
          <w:marLeft w:val="480"/>
          <w:marRight w:val="0"/>
          <w:marTop w:val="0"/>
          <w:marBottom w:val="0"/>
          <w:divBdr>
            <w:top w:val="none" w:sz="0" w:space="0" w:color="auto"/>
            <w:left w:val="none" w:sz="0" w:space="0" w:color="auto"/>
            <w:bottom w:val="none" w:sz="0" w:space="0" w:color="auto"/>
            <w:right w:val="none" w:sz="0" w:space="0" w:color="auto"/>
          </w:divBdr>
        </w:div>
        <w:div w:id="798033364">
          <w:marLeft w:val="480"/>
          <w:marRight w:val="0"/>
          <w:marTop w:val="0"/>
          <w:marBottom w:val="0"/>
          <w:divBdr>
            <w:top w:val="none" w:sz="0" w:space="0" w:color="auto"/>
            <w:left w:val="none" w:sz="0" w:space="0" w:color="auto"/>
            <w:bottom w:val="none" w:sz="0" w:space="0" w:color="auto"/>
            <w:right w:val="none" w:sz="0" w:space="0" w:color="auto"/>
          </w:divBdr>
        </w:div>
        <w:div w:id="806898015">
          <w:marLeft w:val="480"/>
          <w:marRight w:val="0"/>
          <w:marTop w:val="0"/>
          <w:marBottom w:val="0"/>
          <w:divBdr>
            <w:top w:val="none" w:sz="0" w:space="0" w:color="auto"/>
            <w:left w:val="none" w:sz="0" w:space="0" w:color="auto"/>
            <w:bottom w:val="none" w:sz="0" w:space="0" w:color="auto"/>
            <w:right w:val="none" w:sz="0" w:space="0" w:color="auto"/>
          </w:divBdr>
        </w:div>
        <w:div w:id="836382349">
          <w:marLeft w:val="480"/>
          <w:marRight w:val="0"/>
          <w:marTop w:val="0"/>
          <w:marBottom w:val="0"/>
          <w:divBdr>
            <w:top w:val="none" w:sz="0" w:space="0" w:color="auto"/>
            <w:left w:val="none" w:sz="0" w:space="0" w:color="auto"/>
            <w:bottom w:val="none" w:sz="0" w:space="0" w:color="auto"/>
            <w:right w:val="none" w:sz="0" w:space="0" w:color="auto"/>
          </w:divBdr>
        </w:div>
        <w:div w:id="862092166">
          <w:marLeft w:val="480"/>
          <w:marRight w:val="0"/>
          <w:marTop w:val="0"/>
          <w:marBottom w:val="0"/>
          <w:divBdr>
            <w:top w:val="none" w:sz="0" w:space="0" w:color="auto"/>
            <w:left w:val="none" w:sz="0" w:space="0" w:color="auto"/>
            <w:bottom w:val="none" w:sz="0" w:space="0" w:color="auto"/>
            <w:right w:val="none" w:sz="0" w:space="0" w:color="auto"/>
          </w:divBdr>
        </w:div>
        <w:div w:id="958728020">
          <w:marLeft w:val="480"/>
          <w:marRight w:val="0"/>
          <w:marTop w:val="0"/>
          <w:marBottom w:val="0"/>
          <w:divBdr>
            <w:top w:val="none" w:sz="0" w:space="0" w:color="auto"/>
            <w:left w:val="none" w:sz="0" w:space="0" w:color="auto"/>
            <w:bottom w:val="none" w:sz="0" w:space="0" w:color="auto"/>
            <w:right w:val="none" w:sz="0" w:space="0" w:color="auto"/>
          </w:divBdr>
        </w:div>
        <w:div w:id="970479019">
          <w:marLeft w:val="480"/>
          <w:marRight w:val="0"/>
          <w:marTop w:val="0"/>
          <w:marBottom w:val="0"/>
          <w:divBdr>
            <w:top w:val="none" w:sz="0" w:space="0" w:color="auto"/>
            <w:left w:val="none" w:sz="0" w:space="0" w:color="auto"/>
            <w:bottom w:val="none" w:sz="0" w:space="0" w:color="auto"/>
            <w:right w:val="none" w:sz="0" w:space="0" w:color="auto"/>
          </w:divBdr>
        </w:div>
        <w:div w:id="1071853119">
          <w:marLeft w:val="480"/>
          <w:marRight w:val="0"/>
          <w:marTop w:val="0"/>
          <w:marBottom w:val="0"/>
          <w:divBdr>
            <w:top w:val="none" w:sz="0" w:space="0" w:color="auto"/>
            <w:left w:val="none" w:sz="0" w:space="0" w:color="auto"/>
            <w:bottom w:val="none" w:sz="0" w:space="0" w:color="auto"/>
            <w:right w:val="none" w:sz="0" w:space="0" w:color="auto"/>
          </w:divBdr>
        </w:div>
        <w:div w:id="1220437708">
          <w:marLeft w:val="480"/>
          <w:marRight w:val="0"/>
          <w:marTop w:val="0"/>
          <w:marBottom w:val="0"/>
          <w:divBdr>
            <w:top w:val="none" w:sz="0" w:space="0" w:color="auto"/>
            <w:left w:val="none" w:sz="0" w:space="0" w:color="auto"/>
            <w:bottom w:val="none" w:sz="0" w:space="0" w:color="auto"/>
            <w:right w:val="none" w:sz="0" w:space="0" w:color="auto"/>
          </w:divBdr>
        </w:div>
        <w:div w:id="1227952688">
          <w:marLeft w:val="480"/>
          <w:marRight w:val="0"/>
          <w:marTop w:val="0"/>
          <w:marBottom w:val="0"/>
          <w:divBdr>
            <w:top w:val="none" w:sz="0" w:space="0" w:color="auto"/>
            <w:left w:val="none" w:sz="0" w:space="0" w:color="auto"/>
            <w:bottom w:val="none" w:sz="0" w:space="0" w:color="auto"/>
            <w:right w:val="none" w:sz="0" w:space="0" w:color="auto"/>
          </w:divBdr>
        </w:div>
        <w:div w:id="1233394832">
          <w:marLeft w:val="480"/>
          <w:marRight w:val="0"/>
          <w:marTop w:val="0"/>
          <w:marBottom w:val="0"/>
          <w:divBdr>
            <w:top w:val="none" w:sz="0" w:space="0" w:color="auto"/>
            <w:left w:val="none" w:sz="0" w:space="0" w:color="auto"/>
            <w:bottom w:val="none" w:sz="0" w:space="0" w:color="auto"/>
            <w:right w:val="none" w:sz="0" w:space="0" w:color="auto"/>
          </w:divBdr>
        </w:div>
        <w:div w:id="1321275321">
          <w:marLeft w:val="480"/>
          <w:marRight w:val="0"/>
          <w:marTop w:val="0"/>
          <w:marBottom w:val="0"/>
          <w:divBdr>
            <w:top w:val="none" w:sz="0" w:space="0" w:color="auto"/>
            <w:left w:val="none" w:sz="0" w:space="0" w:color="auto"/>
            <w:bottom w:val="none" w:sz="0" w:space="0" w:color="auto"/>
            <w:right w:val="none" w:sz="0" w:space="0" w:color="auto"/>
          </w:divBdr>
        </w:div>
        <w:div w:id="1374233902">
          <w:marLeft w:val="480"/>
          <w:marRight w:val="0"/>
          <w:marTop w:val="0"/>
          <w:marBottom w:val="0"/>
          <w:divBdr>
            <w:top w:val="none" w:sz="0" w:space="0" w:color="auto"/>
            <w:left w:val="none" w:sz="0" w:space="0" w:color="auto"/>
            <w:bottom w:val="none" w:sz="0" w:space="0" w:color="auto"/>
            <w:right w:val="none" w:sz="0" w:space="0" w:color="auto"/>
          </w:divBdr>
        </w:div>
        <w:div w:id="1442216441">
          <w:marLeft w:val="480"/>
          <w:marRight w:val="0"/>
          <w:marTop w:val="0"/>
          <w:marBottom w:val="0"/>
          <w:divBdr>
            <w:top w:val="none" w:sz="0" w:space="0" w:color="auto"/>
            <w:left w:val="none" w:sz="0" w:space="0" w:color="auto"/>
            <w:bottom w:val="none" w:sz="0" w:space="0" w:color="auto"/>
            <w:right w:val="none" w:sz="0" w:space="0" w:color="auto"/>
          </w:divBdr>
        </w:div>
        <w:div w:id="1486387865">
          <w:marLeft w:val="480"/>
          <w:marRight w:val="0"/>
          <w:marTop w:val="0"/>
          <w:marBottom w:val="0"/>
          <w:divBdr>
            <w:top w:val="none" w:sz="0" w:space="0" w:color="auto"/>
            <w:left w:val="none" w:sz="0" w:space="0" w:color="auto"/>
            <w:bottom w:val="none" w:sz="0" w:space="0" w:color="auto"/>
            <w:right w:val="none" w:sz="0" w:space="0" w:color="auto"/>
          </w:divBdr>
        </w:div>
        <w:div w:id="1493372631">
          <w:marLeft w:val="480"/>
          <w:marRight w:val="0"/>
          <w:marTop w:val="0"/>
          <w:marBottom w:val="0"/>
          <w:divBdr>
            <w:top w:val="none" w:sz="0" w:space="0" w:color="auto"/>
            <w:left w:val="none" w:sz="0" w:space="0" w:color="auto"/>
            <w:bottom w:val="none" w:sz="0" w:space="0" w:color="auto"/>
            <w:right w:val="none" w:sz="0" w:space="0" w:color="auto"/>
          </w:divBdr>
        </w:div>
        <w:div w:id="1495292845">
          <w:marLeft w:val="480"/>
          <w:marRight w:val="0"/>
          <w:marTop w:val="0"/>
          <w:marBottom w:val="0"/>
          <w:divBdr>
            <w:top w:val="none" w:sz="0" w:space="0" w:color="auto"/>
            <w:left w:val="none" w:sz="0" w:space="0" w:color="auto"/>
            <w:bottom w:val="none" w:sz="0" w:space="0" w:color="auto"/>
            <w:right w:val="none" w:sz="0" w:space="0" w:color="auto"/>
          </w:divBdr>
        </w:div>
        <w:div w:id="1500851501">
          <w:marLeft w:val="480"/>
          <w:marRight w:val="0"/>
          <w:marTop w:val="0"/>
          <w:marBottom w:val="0"/>
          <w:divBdr>
            <w:top w:val="none" w:sz="0" w:space="0" w:color="auto"/>
            <w:left w:val="none" w:sz="0" w:space="0" w:color="auto"/>
            <w:bottom w:val="none" w:sz="0" w:space="0" w:color="auto"/>
            <w:right w:val="none" w:sz="0" w:space="0" w:color="auto"/>
          </w:divBdr>
        </w:div>
        <w:div w:id="1507360555">
          <w:marLeft w:val="480"/>
          <w:marRight w:val="0"/>
          <w:marTop w:val="0"/>
          <w:marBottom w:val="0"/>
          <w:divBdr>
            <w:top w:val="none" w:sz="0" w:space="0" w:color="auto"/>
            <w:left w:val="none" w:sz="0" w:space="0" w:color="auto"/>
            <w:bottom w:val="none" w:sz="0" w:space="0" w:color="auto"/>
            <w:right w:val="none" w:sz="0" w:space="0" w:color="auto"/>
          </w:divBdr>
        </w:div>
        <w:div w:id="1508446149">
          <w:marLeft w:val="480"/>
          <w:marRight w:val="0"/>
          <w:marTop w:val="0"/>
          <w:marBottom w:val="0"/>
          <w:divBdr>
            <w:top w:val="none" w:sz="0" w:space="0" w:color="auto"/>
            <w:left w:val="none" w:sz="0" w:space="0" w:color="auto"/>
            <w:bottom w:val="none" w:sz="0" w:space="0" w:color="auto"/>
            <w:right w:val="none" w:sz="0" w:space="0" w:color="auto"/>
          </w:divBdr>
        </w:div>
        <w:div w:id="1523392946">
          <w:marLeft w:val="480"/>
          <w:marRight w:val="0"/>
          <w:marTop w:val="0"/>
          <w:marBottom w:val="0"/>
          <w:divBdr>
            <w:top w:val="none" w:sz="0" w:space="0" w:color="auto"/>
            <w:left w:val="none" w:sz="0" w:space="0" w:color="auto"/>
            <w:bottom w:val="none" w:sz="0" w:space="0" w:color="auto"/>
            <w:right w:val="none" w:sz="0" w:space="0" w:color="auto"/>
          </w:divBdr>
        </w:div>
        <w:div w:id="1545677474">
          <w:marLeft w:val="480"/>
          <w:marRight w:val="0"/>
          <w:marTop w:val="0"/>
          <w:marBottom w:val="0"/>
          <w:divBdr>
            <w:top w:val="none" w:sz="0" w:space="0" w:color="auto"/>
            <w:left w:val="none" w:sz="0" w:space="0" w:color="auto"/>
            <w:bottom w:val="none" w:sz="0" w:space="0" w:color="auto"/>
            <w:right w:val="none" w:sz="0" w:space="0" w:color="auto"/>
          </w:divBdr>
        </w:div>
        <w:div w:id="1582520408">
          <w:marLeft w:val="480"/>
          <w:marRight w:val="0"/>
          <w:marTop w:val="0"/>
          <w:marBottom w:val="0"/>
          <w:divBdr>
            <w:top w:val="none" w:sz="0" w:space="0" w:color="auto"/>
            <w:left w:val="none" w:sz="0" w:space="0" w:color="auto"/>
            <w:bottom w:val="none" w:sz="0" w:space="0" w:color="auto"/>
            <w:right w:val="none" w:sz="0" w:space="0" w:color="auto"/>
          </w:divBdr>
        </w:div>
        <w:div w:id="1610818537">
          <w:marLeft w:val="480"/>
          <w:marRight w:val="0"/>
          <w:marTop w:val="0"/>
          <w:marBottom w:val="0"/>
          <w:divBdr>
            <w:top w:val="none" w:sz="0" w:space="0" w:color="auto"/>
            <w:left w:val="none" w:sz="0" w:space="0" w:color="auto"/>
            <w:bottom w:val="none" w:sz="0" w:space="0" w:color="auto"/>
            <w:right w:val="none" w:sz="0" w:space="0" w:color="auto"/>
          </w:divBdr>
        </w:div>
        <w:div w:id="1633091876">
          <w:marLeft w:val="480"/>
          <w:marRight w:val="0"/>
          <w:marTop w:val="0"/>
          <w:marBottom w:val="0"/>
          <w:divBdr>
            <w:top w:val="none" w:sz="0" w:space="0" w:color="auto"/>
            <w:left w:val="none" w:sz="0" w:space="0" w:color="auto"/>
            <w:bottom w:val="none" w:sz="0" w:space="0" w:color="auto"/>
            <w:right w:val="none" w:sz="0" w:space="0" w:color="auto"/>
          </w:divBdr>
        </w:div>
        <w:div w:id="1718579143">
          <w:marLeft w:val="480"/>
          <w:marRight w:val="0"/>
          <w:marTop w:val="0"/>
          <w:marBottom w:val="0"/>
          <w:divBdr>
            <w:top w:val="none" w:sz="0" w:space="0" w:color="auto"/>
            <w:left w:val="none" w:sz="0" w:space="0" w:color="auto"/>
            <w:bottom w:val="none" w:sz="0" w:space="0" w:color="auto"/>
            <w:right w:val="none" w:sz="0" w:space="0" w:color="auto"/>
          </w:divBdr>
        </w:div>
        <w:div w:id="1830516992">
          <w:marLeft w:val="480"/>
          <w:marRight w:val="0"/>
          <w:marTop w:val="0"/>
          <w:marBottom w:val="0"/>
          <w:divBdr>
            <w:top w:val="none" w:sz="0" w:space="0" w:color="auto"/>
            <w:left w:val="none" w:sz="0" w:space="0" w:color="auto"/>
            <w:bottom w:val="none" w:sz="0" w:space="0" w:color="auto"/>
            <w:right w:val="none" w:sz="0" w:space="0" w:color="auto"/>
          </w:divBdr>
        </w:div>
        <w:div w:id="1997106618">
          <w:marLeft w:val="480"/>
          <w:marRight w:val="0"/>
          <w:marTop w:val="0"/>
          <w:marBottom w:val="0"/>
          <w:divBdr>
            <w:top w:val="none" w:sz="0" w:space="0" w:color="auto"/>
            <w:left w:val="none" w:sz="0" w:space="0" w:color="auto"/>
            <w:bottom w:val="none" w:sz="0" w:space="0" w:color="auto"/>
            <w:right w:val="none" w:sz="0" w:space="0" w:color="auto"/>
          </w:divBdr>
        </w:div>
        <w:div w:id="2004965946">
          <w:marLeft w:val="480"/>
          <w:marRight w:val="0"/>
          <w:marTop w:val="0"/>
          <w:marBottom w:val="0"/>
          <w:divBdr>
            <w:top w:val="none" w:sz="0" w:space="0" w:color="auto"/>
            <w:left w:val="none" w:sz="0" w:space="0" w:color="auto"/>
            <w:bottom w:val="none" w:sz="0" w:space="0" w:color="auto"/>
            <w:right w:val="none" w:sz="0" w:space="0" w:color="auto"/>
          </w:divBdr>
        </w:div>
        <w:div w:id="2020696561">
          <w:marLeft w:val="480"/>
          <w:marRight w:val="0"/>
          <w:marTop w:val="0"/>
          <w:marBottom w:val="0"/>
          <w:divBdr>
            <w:top w:val="none" w:sz="0" w:space="0" w:color="auto"/>
            <w:left w:val="none" w:sz="0" w:space="0" w:color="auto"/>
            <w:bottom w:val="none" w:sz="0" w:space="0" w:color="auto"/>
            <w:right w:val="none" w:sz="0" w:space="0" w:color="auto"/>
          </w:divBdr>
        </w:div>
        <w:div w:id="2026857123">
          <w:marLeft w:val="480"/>
          <w:marRight w:val="0"/>
          <w:marTop w:val="0"/>
          <w:marBottom w:val="0"/>
          <w:divBdr>
            <w:top w:val="none" w:sz="0" w:space="0" w:color="auto"/>
            <w:left w:val="none" w:sz="0" w:space="0" w:color="auto"/>
            <w:bottom w:val="none" w:sz="0" w:space="0" w:color="auto"/>
            <w:right w:val="none" w:sz="0" w:space="0" w:color="auto"/>
          </w:divBdr>
        </w:div>
        <w:div w:id="2035113467">
          <w:marLeft w:val="480"/>
          <w:marRight w:val="0"/>
          <w:marTop w:val="0"/>
          <w:marBottom w:val="0"/>
          <w:divBdr>
            <w:top w:val="none" w:sz="0" w:space="0" w:color="auto"/>
            <w:left w:val="none" w:sz="0" w:space="0" w:color="auto"/>
            <w:bottom w:val="none" w:sz="0" w:space="0" w:color="auto"/>
            <w:right w:val="none" w:sz="0" w:space="0" w:color="auto"/>
          </w:divBdr>
        </w:div>
        <w:div w:id="2088916958">
          <w:marLeft w:val="480"/>
          <w:marRight w:val="0"/>
          <w:marTop w:val="0"/>
          <w:marBottom w:val="0"/>
          <w:divBdr>
            <w:top w:val="none" w:sz="0" w:space="0" w:color="auto"/>
            <w:left w:val="none" w:sz="0" w:space="0" w:color="auto"/>
            <w:bottom w:val="none" w:sz="0" w:space="0" w:color="auto"/>
            <w:right w:val="none" w:sz="0" w:space="0" w:color="auto"/>
          </w:divBdr>
        </w:div>
        <w:div w:id="2137867012">
          <w:marLeft w:val="480"/>
          <w:marRight w:val="0"/>
          <w:marTop w:val="0"/>
          <w:marBottom w:val="0"/>
          <w:divBdr>
            <w:top w:val="none" w:sz="0" w:space="0" w:color="auto"/>
            <w:left w:val="none" w:sz="0" w:space="0" w:color="auto"/>
            <w:bottom w:val="none" w:sz="0" w:space="0" w:color="auto"/>
            <w:right w:val="none" w:sz="0" w:space="0" w:color="auto"/>
          </w:divBdr>
        </w:div>
        <w:div w:id="2138713299">
          <w:marLeft w:val="480"/>
          <w:marRight w:val="0"/>
          <w:marTop w:val="0"/>
          <w:marBottom w:val="0"/>
          <w:divBdr>
            <w:top w:val="none" w:sz="0" w:space="0" w:color="auto"/>
            <w:left w:val="none" w:sz="0" w:space="0" w:color="auto"/>
            <w:bottom w:val="none" w:sz="0" w:space="0" w:color="auto"/>
            <w:right w:val="none" w:sz="0" w:space="0" w:color="auto"/>
          </w:divBdr>
        </w:div>
      </w:divsChild>
    </w:div>
    <w:div w:id="1291977528">
      <w:bodyDiv w:val="1"/>
      <w:marLeft w:val="0"/>
      <w:marRight w:val="0"/>
      <w:marTop w:val="0"/>
      <w:marBottom w:val="0"/>
      <w:divBdr>
        <w:top w:val="none" w:sz="0" w:space="0" w:color="auto"/>
        <w:left w:val="none" w:sz="0" w:space="0" w:color="auto"/>
        <w:bottom w:val="none" w:sz="0" w:space="0" w:color="auto"/>
        <w:right w:val="none" w:sz="0" w:space="0" w:color="auto"/>
      </w:divBdr>
    </w:div>
    <w:div w:id="1293558374">
      <w:bodyDiv w:val="1"/>
      <w:marLeft w:val="0"/>
      <w:marRight w:val="0"/>
      <w:marTop w:val="0"/>
      <w:marBottom w:val="0"/>
      <w:divBdr>
        <w:top w:val="none" w:sz="0" w:space="0" w:color="auto"/>
        <w:left w:val="none" w:sz="0" w:space="0" w:color="auto"/>
        <w:bottom w:val="none" w:sz="0" w:space="0" w:color="auto"/>
        <w:right w:val="none" w:sz="0" w:space="0" w:color="auto"/>
      </w:divBdr>
    </w:div>
    <w:div w:id="1296177469">
      <w:bodyDiv w:val="1"/>
      <w:marLeft w:val="0"/>
      <w:marRight w:val="0"/>
      <w:marTop w:val="0"/>
      <w:marBottom w:val="0"/>
      <w:divBdr>
        <w:top w:val="none" w:sz="0" w:space="0" w:color="auto"/>
        <w:left w:val="none" w:sz="0" w:space="0" w:color="auto"/>
        <w:bottom w:val="none" w:sz="0" w:space="0" w:color="auto"/>
        <w:right w:val="none" w:sz="0" w:space="0" w:color="auto"/>
      </w:divBdr>
    </w:div>
    <w:div w:id="1298223557">
      <w:bodyDiv w:val="1"/>
      <w:marLeft w:val="0"/>
      <w:marRight w:val="0"/>
      <w:marTop w:val="0"/>
      <w:marBottom w:val="0"/>
      <w:divBdr>
        <w:top w:val="none" w:sz="0" w:space="0" w:color="auto"/>
        <w:left w:val="none" w:sz="0" w:space="0" w:color="auto"/>
        <w:bottom w:val="none" w:sz="0" w:space="0" w:color="auto"/>
        <w:right w:val="none" w:sz="0" w:space="0" w:color="auto"/>
      </w:divBdr>
    </w:div>
    <w:div w:id="1298989749">
      <w:bodyDiv w:val="1"/>
      <w:marLeft w:val="0"/>
      <w:marRight w:val="0"/>
      <w:marTop w:val="0"/>
      <w:marBottom w:val="0"/>
      <w:divBdr>
        <w:top w:val="none" w:sz="0" w:space="0" w:color="auto"/>
        <w:left w:val="none" w:sz="0" w:space="0" w:color="auto"/>
        <w:bottom w:val="none" w:sz="0" w:space="0" w:color="auto"/>
        <w:right w:val="none" w:sz="0" w:space="0" w:color="auto"/>
      </w:divBdr>
      <w:divsChild>
        <w:div w:id="1922788141">
          <w:marLeft w:val="480"/>
          <w:marRight w:val="0"/>
          <w:marTop w:val="0"/>
          <w:marBottom w:val="0"/>
          <w:divBdr>
            <w:top w:val="none" w:sz="0" w:space="0" w:color="auto"/>
            <w:left w:val="none" w:sz="0" w:space="0" w:color="auto"/>
            <w:bottom w:val="none" w:sz="0" w:space="0" w:color="auto"/>
            <w:right w:val="none" w:sz="0" w:space="0" w:color="auto"/>
          </w:divBdr>
        </w:div>
        <w:div w:id="1559128149">
          <w:marLeft w:val="480"/>
          <w:marRight w:val="0"/>
          <w:marTop w:val="0"/>
          <w:marBottom w:val="0"/>
          <w:divBdr>
            <w:top w:val="none" w:sz="0" w:space="0" w:color="auto"/>
            <w:left w:val="none" w:sz="0" w:space="0" w:color="auto"/>
            <w:bottom w:val="none" w:sz="0" w:space="0" w:color="auto"/>
            <w:right w:val="none" w:sz="0" w:space="0" w:color="auto"/>
          </w:divBdr>
        </w:div>
        <w:div w:id="1042359912">
          <w:marLeft w:val="480"/>
          <w:marRight w:val="0"/>
          <w:marTop w:val="0"/>
          <w:marBottom w:val="0"/>
          <w:divBdr>
            <w:top w:val="none" w:sz="0" w:space="0" w:color="auto"/>
            <w:left w:val="none" w:sz="0" w:space="0" w:color="auto"/>
            <w:bottom w:val="none" w:sz="0" w:space="0" w:color="auto"/>
            <w:right w:val="none" w:sz="0" w:space="0" w:color="auto"/>
          </w:divBdr>
        </w:div>
        <w:div w:id="442264363">
          <w:marLeft w:val="480"/>
          <w:marRight w:val="0"/>
          <w:marTop w:val="0"/>
          <w:marBottom w:val="0"/>
          <w:divBdr>
            <w:top w:val="none" w:sz="0" w:space="0" w:color="auto"/>
            <w:left w:val="none" w:sz="0" w:space="0" w:color="auto"/>
            <w:bottom w:val="none" w:sz="0" w:space="0" w:color="auto"/>
            <w:right w:val="none" w:sz="0" w:space="0" w:color="auto"/>
          </w:divBdr>
        </w:div>
        <w:div w:id="466898024">
          <w:marLeft w:val="480"/>
          <w:marRight w:val="0"/>
          <w:marTop w:val="0"/>
          <w:marBottom w:val="0"/>
          <w:divBdr>
            <w:top w:val="none" w:sz="0" w:space="0" w:color="auto"/>
            <w:left w:val="none" w:sz="0" w:space="0" w:color="auto"/>
            <w:bottom w:val="none" w:sz="0" w:space="0" w:color="auto"/>
            <w:right w:val="none" w:sz="0" w:space="0" w:color="auto"/>
          </w:divBdr>
        </w:div>
        <w:div w:id="1045444131">
          <w:marLeft w:val="480"/>
          <w:marRight w:val="0"/>
          <w:marTop w:val="0"/>
          <w:marBottom w:val="0"/>
          <w:divBdr>
            <w:top w:val="none" w:sz="0" w:space="0" w:color="auto"/>
            <w:left w:val="none" w:sz="0" w:space="0" w:color="auto"/>
            <w:bottom w:val="none" w:sz="0" w:space="0" w:color="auto"/>
            <w:right w:val="none" w:sz="0" w:space="0" w:color="auto"/>
          </w:divBdr>
        </w:div>
        <w:div w:id="315109373">
          <w:marLeft w:val="480"/>
          <w:marRight w:val="0"/>
          <w:marTop w:val="0"/>
          <w:marBottom w:val="0"/>
          <w:divBdr>
            <w:top w:val="none" w:sz="0" w:space="0" w:color="auto"/>
            <w:left w:val="none" w:sz="0" w:space="0" w:color="auto"/>
            <w:bottom w:val="none" w:sz="0" w:space="0" w:color="auto"/>
            <w:right w:val="none" w:sz="0" w:space="0" w:color="auto"/>
          </w:divBdr>
        </w:div>
        <w:div w:id="1746687067">
          <w:marLeft w:val="480"/>
          <w:marRight w:val="0"/>
          <w:marTop w:val="0"/>
          <w:marBottom w:val="0"/>
          <w:divBdr>
            <w:top w:val="none" w:sz="0" w:space="0" w:color="auto"/>
            <w:left w:val="none" w:sz="0" w:space="0" w:color="auto"/>
            <w:bottom w:val="none" w:sz="0" w:space="0" w:color="auto"/>
            <w:right w:val="none" w:sz="0" w:space="0" w:color="auto"/>
          </w:divBdr>
        </w:div>
        <w:div w:id="554897799">
          <w:marLeft w:val="480"/>
          <w:marRight w:val="0"/>
          <w:marTop w:val="0"/>
          <w:marBottom w:val="0"/>
          <w:divBdr>
            <w:top w:val="none" w:sz="0" w:space="0" w:color="auto"/>
            <w:left w:val="none" w:sz="0" w:space="0" w:color="auto"/>
            <w:bottom w:val="none" w:sz="0" w:space="0" w:color="auto"/>
            <w:right w:val="none" w:sz="0" w:space="0" w:color="auto"/>
          </w:divBdr>
        </w:div>
        <w:div w:id="465633988">
          <w:marLeft w:val="480"/>
          <w:marRight w:val="0"/>
          <w:marTop w:val="0"/>
          <w:marBottom w:val="0"/>
          <w:divBdr>
            <w:top w:val="none" w:sz="0" w:space="0" w:color="auto"/>
            <w:left w:val="none" w:sz="0" w:space="0" w:color="auto"/>
            <w:bottom w:val="none" w:sz="0" w:space="0" w:color="auto"/>
            <w:right w:val="none" w:sz="0" w:space="0" w:color="auto"/>
          </w:divBdr>
        </w:div>
        <w:div w:id="971204236">
          <w:marLeft w:val="480"/>
          <w:marRight w:val="0"/>
          <w:marTop w:val="0"/>
          <w:marBottom w:val="0"/>
          <w:divBdr>
            <w:top w:val="none" w:sz="0" w:space="0" w:color="auto"/>
            <w:left w:val="none" w:sz="0" w:space="0" w:color="auto"/>
            <w:bottom w:val="none" w:sz="0" w:space="0" w:color="auto"/>
            <w:right w:val="none" w:sz="0" w:space="0" w:color="auto"/>
          </w:divBdr>
        </w:div>
        <w:div w:id="1208487437">
          <w:marLeft w:val="480"/>
          <w:marRight w:val="0"/>
          <w:marTop w:val="0"/>
          <w:marBottom w:val="0"/>
          <w:divBdr>
            <w:top w:val="none" w:sz="0" w:space="0" w:color="auto"/>
            <w:left w:val="none" w:sz="0" w:space="0" w:color="auto"/>
            <w:bottom w:val="none" w:sz="0" w:space="0" w:color="auto"/>
            <w:right w:val="none" w:sz="0" w:space="0" w:color="auto"/>
          </w:divBdr>
        </w:div>
        <w:div w:id="2127115906">
          <w:marLeft w:val="480"/>
          <w:marRight w:val="0"/>
          <w:marTop w:val="0"/>
          <w:marBottom w:val="0"/>
          <w:divBdr>
            <w:top w:val="none" w:sz="0" w:space="0" w:color="auto"/>
            <w:left w:val="none" w:sz="0" w:space="0" w:color="auto"/>
            <w:bottom w:val="none" w:sz="0" w:space="0" w:color="auto"/>
            <w:right w:val="none" w:sz="0" w:space="0" w:color="auto"/>
          </w:divBdr>
        </w:div>
        <w:div w:id="1522283509">
          <w:marLeft w:val="480"/>
          <w:marRight w:val="0"/>
          <w:marTop w:val="0"/>
          <w:marBottom w:val="0"/>
          <w:divBdr>
            <w:top w:val="none" w:sz="0" w:space="0" w:color="auto"/>
            <w:left w:val="none" w:sz="0" w:space="0" w:color="auto"/>
            <w:bottom w:val="none" w:sz="0" w:space="0" w:color="auto"/>
            <w:right w:val="none" w:sz="0" w:space="0" w:color="auto"/>
          </w:divBdr>
        </w:div>
        <w:div w:id="952596668">
          <w:marLeft w:val="480"/>
          <w:marRight w:val="0"/>
          <w:marTop w:val="0"/>
          <w:marBottom w:val="0"/>
          <w:divBdr>
            <w:top w:val="none" w:sz="0" w:space="0" w:color="auto"/>
            <w:left w:val="none" w:sz="0" w:space="0" w:color="auto"/>
            <w:bottom w:val="none" w:sz="0" w:space="0" w:color="auto"/>
            <w:right w:val="none" w:sz="0" w:space="0" w:color="auto"/>
          </w:divBdr>
        </w:div>
        <w:div w:id="444884429">
          <w:marLeft w:val="480"/>
          <w:marRight w:val="0"/>
          <w:marTop w:val="0"/>
          <w:marBottom w:val="0"/>
          <w:divBdr>
            <w:top w:val="none" w:sz="0" w:space="0" w:color="auto"/>
            <w:left w:val="none" w:sz="0" w:space="0" w:color="auto"/>
            <w:bottom w:val="none" w:sz="0" w:space="0" w:color="auto"/>
            <w:right w:val="none" w:sz="0" w:space="0" w:color="auto"/>
          </w:divBdr>
        </w:div>
        <w:div w:id="1367608207">
          <w:marLeft w:val="480"/>
          <w:marRight w:val="0"/>
          <w:marTop w:val="0"/>
          <w:marBottom w:val="0"/>
          <w:divBdr>
            <w:top w:val="none" w:sz="0" w:space="0" w:color="auto"/>
            <w:left w:val="none" w:sz="0" w:space="0" w:color="auto"/>
            <w:bottom w:val="none" w:sz="0" w:space="0" w:color="auto"/>
            <w:right w:val="none" w:sz="0" w:space="0" w:color="auto"/>
          </w:divBdr>
        </w:div>
        <w:div w:id="295450677">
          <w:marLeft w:val="480"/>
          <w:marRight w:val="0"/>
          <w:marTop w:val="0"/>
          <w:marBottom w:val="0"/>
          <w:divBdr>
            <w:top w:val="none" w:sz="0" w:space="0" w:color="auto"/>
            <w:left w:val="none" w:sz="0" w:space="0" w:color="auto"/>
            <w:bottom w:val="none" w:sz="0" w:space="0" w:color="auto"/>
            <w:right w:val="none" w:sz="0" w:space="0" w:color="auto"/>
          </w:divBdr>
        </w:div>
        <w:div w:id="2047025429">
          <w:marLeft w:val="480"/>
          <w:marRight w:val="0"/>
          <w:marTop w:val="0"/>
          <w:marBottom w:val="0"/>
          <w:divBdr>
            <w:top w:val="none" w:sz="0" w:space="0" w:color="auto"/>
            <w:left w:val="none" w:sz="0" w:space="0" w:color="auto"/>
            <w:bottom w:val="none" w:sz="0" w:space="0" w:color="auto"/>
            <w:right w:val="none" w:sz="0" w:space="0" w:color="auto"/>
          </w:divBdr>
        </w:div>
        <w:div w:id="761805377">
          <w:marLeft w:val="480"/>
          <w:marRight w:val="0"/>
          <w:marTop w:val="0"/>
          <w:marBottom w:val="0"/>
          <w:divBdr>
            <w:top w:val="none" w:sz="0" w:space="0" w:color="auto"/>
            <w:left w:val="none" w:sz="0" w:space="0" w:color="auto"/>
            <w:bottom w:val="none" w:sz="0" w:space="0" w:color="auto"/>
            <w:right w:val="none" w:sz="0" w:space="0" w:color="auto"/>
          </w:divBdr>
        </w:div>
        <w:div w:id="1963029645">
          <w:marLeft w:val="480"/>
          <w:marRight w:val="0"/>
          <w:marTop w:val="0"/>
          <w:marBottom w:val="0"/>
          <w:divBdr>
            <w:top w:val="none" w:sz="0" w:space="0" w:color="auto"/>
            <w:left w:val="none" w:sz="0" w:space="0" w:color="auto"/>
            <w:bottom w:val="none" w:sz="0" w:space="0" w:color="auto"/>
            <w:right w:val="none" w:sz="0" w:space="0" w:color="auto"/>
          </w:divBdr>
        </w:div>
        <w:div w:id="1141462285">
          <w:marLeft w:val="480"/>
          <w:marRight w:val="0"/>
          <w:marTop w:val="0"/>
          <w:marBottom w:val="0"/>
          <w:divBdr>
            <w:top w:val="none" w:sz="0" w:space="0" w:color="auto"/>
            <w:left w:val="none" w:sz="0" w:space="0" w:color="auto"/>
            <w:bottom w:val="none" w:sz="0" w:space="0" w:color="auto"/>
            <w:right w:val="none" w:sz="0" w:space="0" w:color="auto"/>
          </w:divBdr>
        </w:div>
        <w:div w:id="1244029365">
          <w:marLeft w:val="480"/>
          <w:marRight w:val="0"/>
          <w:marTop w:val="0"/>
          <w:marBottom w:val="0"/>
          <w:divBdr>
            <w:top w:val="none" w:sz="0" w:space="0" w:color="auto"/>
            <w:left w:val="none" w:sz="0" w:space="0" w:color="auto"/>
            <w:bottom w:val="none" w:sz="0" w:space="0" w:color="auto"/>
            <w:right w:val="none" w:sz="0" w:space="0" w:color="auto"/>
          </w:divBdr>
        </w:div>
        <w:div w:id="1398868233">
          <w:marLeft w:val="480"/>
          <w:marRight w:val="0"/>
          <w:marTop w:val="0"/>
          <w:marBottom w:val="0"/>
          <w:divBdr>
            <w:top w:val="none" w:sz="0" w:space="0" w:color="auto"/>
            <w:left w:val="none" w:sz="0" w:space="0" w:color="auto"/>
            <w:bottom w:val="none" w:sz="0" w:space="0" w:color="auto"/>
            <w:right w:val="none" w:sz="0" w:space="0" w:color="auto"/>
          </w:divBdr>
        </w:div>
        <w:div w:id="1375085575">
          <w:marLeft w:val="480"/>
          <w:marRight w:val="0"/>
          <w:marTop w:val="0"/>
          <w:marBottom w:val="0"/>
          <w:divBdr>
            <w:top w:val="none" w:sz="0" w:space="0" w:color="auto"/>
            <w:left w:val="none" w:sz="0" w:space="0" w:color="auto"/>
            <w:bottom w:val="none" w:sz="0" w:space="0" w:color="auto"/>
            <w:right w:val="none" w:sz="0" w:space="0" w:color="auto"/>
          </w:divBdr>
        </w:div>
        <w:div w:id="1457529731">
          <w:marLeft w:val="480"/>
          <w:marRight w:val="0"/>
          <w:marTop w:val="0"/>
          <w:marBottom w:val="0"/>
          <w:divBdr>
            <w:top w:val="none" w:sz="0" w:space="0" w:color="auto"/>
            <w:left w:val="none" w:sz="0" w:space="0" w:color="auto"/>
            <w:bottom w:val="none" w:sz="0" w:space="0" w:color="auto"/>
            <w:right w:val="none" w:sz="0" w:space="0" w:color="auto"/>
          </w:divBdr>
        </w:div>
        <w:div w:id="1107508019">
          <w:marLeft w:val="480"/>
          <w:marRight w:val="0"/>
          <w:marTop w:val="0"/>
          <w:marBottom w:val="0"/>
          <w:divBdr>
            <w:top w:val="none" w:sz="0" w:space="0" w:color="auto"/>
            <w:left w:val="none" w:sz="0" w:space="0" w:color="auto"/>
            <w:bottom w:val="none" w:sz="0" w:space="0" w:color="auto"/>
            <w:right w:val="none" w:sz="0" w:space="0" w:color="auto"/>
          </w:divBdr>
        </w:div>
        <w:div w:id="143090879">
          <w:marLeft w:val="480"/>
          <w:marRight w:val="0"/>
          <w:marTop w:val="0"/>
          <w:marBottom w:val="0"/>
          <w:divBdr>
            <w:top w:val="none" w:sz="0" w:space="0" w:color="auto"/>
            <w:left w:val="none" w:sz="0" w:space="0" w:color="auto"/>
            <w:bottom w:val="none" w:sz="0" w:space="0" w:color="auto"/>
            <w:right w:val="none" w:sz="0" w:space="0" w:color="auto"/>
          </w:divBdr>
        </w:div>
        <w:div w:id="1878270678">
          <w:marLeft w:val="480"/>
          <w:marRight w:val="0"/>
          <w:marTop w:val="0"/>
          <w:marBottom w:val="0"/>
          <w:divBdr>
            <w:top w:val="none" w:sz="0" w:space="0" w:color="auto"/>
            <w:left w:val="none" w:sz="0" w:space="0" w:color="auto"/>
            <w:bottom w:val="none" w:sz="0" w:space="0" w:color="auto"/>
            <w:right w:val="none" w:sz="0" w:space="0" w:color="auto"/>
          </w:divBdr>
        </w:div>
        <w:div w:id="1392312701">
          <w:marLeft w:val="480"/>
          <w:marRight w:val="0"/>
          <w:marTop w:val="0"/>
          <w:marBottom w:val="0"/>
          <w:divBdr>
            <w:top w:val="none" w:sz="0" w:space="0" w:color="auto"/>
            <w:left w:val="none" w:sz="0" w:space="0" w:color="auto"/>
            <w:bottom w:val="none" w:sz="0" w:space="0" w:color="auto"/>
            <w:right w:val="none" w:sz="0" w:space="0" w:color="auto"/>
          </w:divBdr>
        </w:div>
        <w:div w:id="1125394503">
          <w:marLeft w:val="480"/>
          <w:marRight w:val="0"/>
          <w:marTop w:val="0"/>
          <w:marBottom w:val="0"/>
          <w:divBdr>
            <w:top w:val="none" w:sz="0" w:space="0" w:color="auto"/>
            <w:left w:val="none" w:sz="0" w:space="0" w:color="auto"/>
            <w:bottom w:val="none" w:sz="0" w:space="0" w:color="auto"/>
            <w:right w:val="none" w:sz="0" w:space="0" w:color="auto"/>
          </w:divBdr>
        </w:div>
        <w:div w:id="1937208326">
          <w:marLeft w:val="480"/>
          <w:marRight w:val="0"/>
          <w:marTop w:val="0"/>
          <w:marBottom w:val="0"/>
          <w:divBdr>
            <w:top w:val="none" w:sz="0" w:space="0" w:color="auto"/>
            <w:left w:val="none" w:sz="0" w:space="0" w:color="auto"/>
            <w:bottom w:val="none" w:sz="0" w:space="0" w:color="auto"/>
            <w:right w:val="none" w:sz="0" w:space="0" w:color="auto"/>
          </w:divBdr>
        </w:div>
        <w:div w:id="2049060949">
          <w:marLeft w:val="480"/>
          <w:marRight w:val="0"/>
          <w:marTop w:val="0"/>
          <w:marBottom w:val="0"/>
          <w:divBdr>
            <w:top w:val="none" w:sz="0" w:space="0" w:color="auto"/>
            <w:left w:val="none" w:sz="0" w:space="0" w:color="auto"/>
            <w:bottom w:val="none" w:sz="0" w:space="0" w:color="auto"/>
            <w:right w:val="none" w:sz="0" w:space="0" w:color="auto"/>
          </w:divBdr>
        </w:div>
        <w:div w:id="275525293">
          <w:marLeft w:val="480"/>
          <w:marRight w:val="0"/>
          <w:marTop w:val="0"/>
          <w:marBottom w:val="0"/>
          <w:divBdr>
            <w:top w:val="none" w:sz="0" w:space="0" w:color="auto"/>
            <w:left w:val="none" w:sz="0" w:space="0" w:color="auto"/>
            <w:bottom w:val="none" w:sz="0" w:space="0" w:color="auto"/>
            <w:right w:val="none" w:sz="0" w:space="0" w:color="auto"/>
          </w:divBdr>
        </w:div>
        <w:div w:id="1429888767">
          <w:marLeft w:val="480"/>
          <w:marRight w:val="0"/>
          <w:marTop w:val="0"/>
          <w:marBottom w:val="0"/>
          <w:divBdr>
            <w:top w:val="none" w:sz="0" w:space="0" w:color="auto"/>
            <w:left w:val="none" w:sz="0" w:space="0" w:color="auto"/>
            <w:bottom w:val="none" w:sz="0" w:space="0" w:color="auto"/>
            <w:right w:val="none" w:sz="0" w:space="0" w:color="auto"/>
          </w:divBdr>
        </w:div>
        <w:div w:id="310136999">
          <w:marLeft w:val="480"/>
          <w:marRight w:val="0"/>
          <w:marTop w:val="0"/>
          <w:marBottom w:val="0"/>
          <w:divBdr>
            <w:top w:val="none" w:sz="0" w:space="0" w:color="auto"/>
            <w:left w:val="none" w:sz="0" w:space="0" w:color="auto"/>
            <w:bottom w:val="none" w:sz="0" w:space="0" w:color="auto"/>
            <w:right w:val="none" w:sz="0" w:space="0" w:color="auto"/>
          </w:divBdr>
        </w:div>
        <w:div w:id="1116868489">
          <w:marLeft w:val="480"/>
          <w:marRight w:val="0"/>
          <w:marTop w:val="0"/>
          <w:marBottom w:val="0"/>
          <w:divBdr>
            <w:top w:val="none" w:sz="0" w:space="0" w:color="auto"/>
            <w:left w:val="none" w:sz="0" w:space="0" w:color="auto"/>
            <w:bottom w:val="none" w:sz="0" w:space="0" w:color="auto"/>
            <w:right w:val="none" w:sz="0" w:space="0" w:color="auto"/>
          </w:divBdr>
        </w:div>
        <w:div w:id="17045657">
          <w:marLeft w:val="480"/>
          <w:marRight w:val="0"/>
          <w:marTop w:val="0"/>
          <w:marBottom w:val="0"/>
          <w:divBdr>
            <w:top w:val="none" w:sz="0" w:space="0" w:color="auto"/>
            <w:left w:val="none" w:sz="0" w:space="0" w:color="auto"/>
            <w:bottom w:val="none" w:sz="0" w:space="0" w:color="auto"/>
            <w:right w:val="none" w:sz="0" w:space="0" w:color="auto"/>
          </w:divBdr>
        </w:div>
        <w:div w:id="18510769">
          <w:marLeft w:val="480"/>
          <w:marRight w:val="0"/>
          <w:marTop w:val="0"/>
          <w:marBottom w:val="0"/>
          <w:divBdr>
            <w:top w:val="none" w:sz="0" w:space="0" w:color="auto"/>
            <w:left w:val="none" w:sz="0" w:space="0" w:color="auto"/>
            <w:bottom w:val="none" w:sz="0" w:space="0" w:color="auto"/>
            <w:right w:val="none" w:sz="0" w:space="0" w:color="auto"/>
          </w:divBdr>
        </w:div>
        <w:div w:id="1214657773">
          <w:marLeft w:val="480"/>
          <w:marRight w:val="0"/>
          <w:marTop w:val="0"/>
          <w:marBottom w:val="0"/>
          <w:divBdr>
            <w:top w:val="none" w:sz="0" w:space="0" w:color="auto"/>
            <w:left w:val="none" w:sz="0" w:space="0" w:color="auto"/>
            <w:bottom w:val="none" w:sz="0" w:space="0" w:color="auto"/>
            <w:right w:val="none" w:sz="0" w:space="0" w:color="auto"/>
          </w:divBdr>
        </w:div>
        <w:div w:id="1167552191">
          <w:marLeft w:val="480"/>
          <w:marRight w:val="0"/>
          <w:marTop w:val="0"/>
          <w:marBottom w:val="0"/>
          <w:divBdr>
            <w:top w:val="none" w:sz="0" w:space="0" w:color="auto"/>
            <w:left w:val="none" w:sz="0" w:space="0" w:color="auto"/>
            <w:bottom w:val="none" w:sz="0" w:space="0" w:color="auto"/>
            <w:right w:val="none" w:sz="0" w:space="0" w:color="auto"/>
          </w:divBdr>
        </w:div>
        <w:div w:id="1201631795">
          <w:marLeft w:val="480"/>
          <w:marRight w:val="0"/>
          <w:marTop w:val="0"/>
          <w:marBottom w:val="0"/>
          <w:divBdr>
            <w:top w:val="none" w:sz="0" w:space="0" w:color="auto"/>
            <w:left w:val="none" w:sz="0" w:space="0" w:color="auto"/>
            <w:bottom w:val="none" w:sz="0" w:space="0" w:color="auto"/>
            <w:right w:val="none" w:sz="0" w:space="0" w:color="auto"/>
          </w:divBdr>
        </w:div>
        <w:div w:id="126901474">
          <w:marLeft w:val="480"/>
          <w:marRight w:val="0"/>
          <w:marTop w:val="0"/>
          <w:marBottom w:val="0"/>
          <w:divBdr>
            <w:top w:val="none" w:sz="0" w:space="0" w:color="auto"/>
            <w:left w:val="none" w:sz="0" w:space="0" w:color="auto"/>
            <w:bottom w:val="none" w:sz="0" w:space="0" w:color="auto"/>
            <w:right w:val="none" w:sz="0" w:space="0" w:color="auto"/>
          </w:divBdr>
        </w:div>
        <w:div w:id="237249343">
          <w:marLeft w:val="480"/>
          <w:marRight w:val="0"/>
          <w:marTop w:val="0"/>
          <w:marBottom w:val="0"/>
          <w:divBdr>
            <w:top w:val="none" w:sz="0" w:space="0" w:color="auto"/>
            <w:left w:val="none" w:sz="0" w:space="0" w:color="auto"/>
            <w:bottom w:val="none" w:sz="0" w:space="0" w:color="auto"/>
            <w:right w:val="none" w:sz="0" w:space="0" w:color="auto"/>
          </w:divBdr>
        </w:div>
        <w:div w:id="1723401070">
          <w:marLeft w:val="480"/>
          <w:marRight w:val="0"/>
          <w:marTop w:val="0"/>
          <w:marBottom w:val="0"/>
          <w:divBdr>
            <w:top w:val="none" w:sz="0" w:space="0" w:color="auto"/>
            <w:left w:val="none" w:sz="0" w:space="0" w:color="auto"/>
            <w:bottom w:val="none" w:sz="0" w:space="0" w:color="auto"/>
            <w:right w:val="none" w:sz="0" w:space="0" w:color="auto"/>
          </w:divBdr>
        </w:div>
        <w:div w:id="1697466630">
          <w:marLeft w:val="480"/>
          <w:marRight w:val="0"/>
          <w:marTop w:val="0"/>
          <w:marBottom w:val="0"/>
          <w:divBdr>
            <w:top w:val="none" w:sz="0" w:space="0" w:color="auto"/>
            <w:left w:val="none" w:sz="0" w:space="0" w:color="auto"/>
            <w:bottom w:val="none" w:sz="0" w:space="0" w:color="auto"/>
            <w:right w:val="none" w:sz="0" w:space="0" w:color="auto"/>
          </w:divBdr>
        </w:div>
        <w:div w:id="75519629">
          <w:marLeft w:val="480"/>
          <w:marRight w:val="0"/>
          <w:marTop w:val="0"/>
          <w:marBottom w:val="0"/>
          <w:divBdr>
            <w:top w:val="none" w:sz="0" w:space="0" w:color="auto"/>
            <w:left w:val="none" w:sz="0" w:space="0" w:color="auto"/>
            <w:bottom w:val="none" w:sz="0" w:space="0" w:color="auto"/>
            <w:right w:val="none" w:sz="0" w:space="0" w:color="auto"/>
          </w:divBdr>
        </w:div>
        <w:div w:id="1501310463">
          <w:marLeft w:val="480"/>
          <w:marRight w:val="0"/>
          <w:marTop w:val="0"/>
          <w:marBottom w:val="0"/>
          <w:divBdr>
            <w:top w:val="none" w:sz="0" w:space="0" w:color="auto"/>
            <w:left w:val="none" w:sz="0" w:space="0" w:color="auto"/>
            <w:bottom w:val="none" w:sz="0" w:space="0" w:color="auto"/>
            <w:right w:val="none" w:sz="0" w:space="0" w:color="auto"/>
          </w:divBdr>
        </w:div>
        <w:div w:id="872963159">
          <w:marLeft w:val="480"/>
          <w:marRight w:val="0"/>
          <w:marTop w:val="0"/>
          <w:marBottom w:val="0"/>
          <w:divBdr>
            <w:top w:val="none" w:sz="0" w:space="0" w:color="auto"/>
            <w:left w:val="none" w:sz="0" w:space="0" w:color="auto"/>
            <w:bottom w:val="none" w:sz="0" w:space="0" w:color="auto"/>
            <w:right w:val="none" w:sz="0" w:space="0" w:color="auto"/>
          </w:divBdr>
        </w:div>
        <w:div w:id="1212613033">
          <w:marLeft w:val="480"/>
          <w:marRight w:val="0"/>
          <w:marTop w:val="0"/>
          <w:marBottom w:val="0"/>
          <w:divBdr>
            <w:top w:val="none" w:sz="0" w:space="0" w:color="auto"/>
            <w:left w:val="none" w:sz="0" w:space="0" w:color="auto"/>
            <w:bottom w:val="none" w:sz="0" w:space="0" w:color="auto"/>
            <w:right w:val="none" w:sz="0" w:space="0" w:color="auto"/>
          </w:divBdr>
        </w:div>
        <w:div w:id="2146703115">
          <w:marLeft w:val="480"/>
          <w:marRight w:val="0"/>
          <w:marTop w:val="0"/>
          <w:marBottom w:val="0"/>
          <w:divBdr>
            <w:top w:val="none" w:sz="0" w:space="0" w:color="auto"/>
            <w:left w:val="none" w:sz="0" w:space="0" w:color="auto"/>
            <w:bottom w:val="none" w:sz="0" w:space="0" w:color="auto"/>
            <w:right w:val="none" w:sz="0" w:space="0" w:color="auto"/>
          </w:divBdr>
        </w:div>
        <w:div w:id="1181312912">
          <w:marLeft w:val="480"/>
          <w:marRight w:val="0"/>
          <w:marTop w:val="0"/>
          <w:marBottom w:val="0"/>
          <w:divBdr>
            <w:top w:val="none" w:sz="0" w:space="0" w:color="auto"/>
            <w:left w:val="none" w:sz="0" w:space="0" w:color="auto"/>
            <w:bottom w:val="none" w:sz="0" w:space="0" w:color="auto"/>
            <w:right w:val="none" w:sz="0" w:space="0" w:color="auto"/>
          </w:divBdr>
        </w:div>
        <w:div w:id="2070885684">
          <w:marLeft w:val="480"/>
          <w:marRight w:val="0"/>
          <w:marTop w:val="0"/>
          <w:marBottom w:val="0"/>
          <w:divBdr>
            <w:top w:val="none" w:sz="0" w:space="0" w:color="auto"/>
            <w:left w:val="none" w:sz="0" w:space="0" w:color="auto"/>
            <w:bottom w:val="none" w:sz="0" w:space="0" w:color="auto"/>
            <w:right w:val="none" w:sz="0" w:space="0" w:color="auto"/>
          </w:divBdr>
        </w:div>
        <w:div w:id="303702523">
          <w:marLeft w:val="480"/>
          <w:marRight w:val="0"/>
          <w:marTop w:val="0"/>
          <w:marBottom w:val="0"/>
          <w:divBdr>
            <w:top w:val="none" w:sz="0" w:space="0" w:color="auto"/>
            <w:left w:val="none" w:sz="0" w:space="0" w:color="auto"/>
            <w:bottom w:val="none" w:sz="0" w:space="0" w:color="auto"/>
            <w:right w:val="none" w:sz="0" w:space="0" w:color="auto"/>
          </w:divBdr>
        </w:div>
        <w:div w:id="1585264898">
          <w:marLeft w:val="480"/>
          <w:marRight w:val="0"/>
          <w:marTop w:val="0"/>
          <w:marBottom w:val="0"/>
          <w:divBdr>
            <w:top w:val="none" w:sz="0" w:space="0" w:color="auto"/>
            <w:left w:val="none" w:sz="0" w:space="0" w:color="auto"/>
            <w:bottom w:val="none" w:sz="0" w:space="0" w:color="auto"/>
            <w:right w:val="none" w:sz="0" w:space="0" w:color="auto"/>
          </w:divBdr>
        </w:div>
        <w:div w:id="1041517073">
          <w:marLeft w:val="480"/>
          <w:marRight w:val="0"/>
          <w:marTop w:val="0"/>
          <w:marBottom w:val="0"/>
          <w:divBdr>
            <w:top w:val="none" w:sz="0" w:space="0" w:color="auto"/>
            <w:left w:val="none" w:sz="0" w:space="0" w:color="auto"/>
            <w:bottom w:val="none" w:sz="0" w:space="0" w:color="auto"/>
            <w:right w:val="none" w:sz="0" w:space="0" w:color="auto"/>
          </w:divBdr>
        </w:div>
        <w:div w:id="1272282012">
          <w:marLeft w:val="480"/>
          <w:marRight w:val="0"/>
          <w:marTop w:val="0"/>
          <w:marBottom w:val="0"/>
          <w:divBdr>
            <w:top w:val="none" w:sz="0" w:space="0" w:color="auto"/>
            <w:left w:val="none" w:sz="0" w:space="0" w:color="auto"/>
            <w:bottom w:val="none" w:sz="0" w:space="0" w:color="auto"/>
            <w:right w:val="none" w:sz="0" w:space="0" w:color="auto"/>
          </w:divBdr>
        </w:div>
        <w:div w:id="2003923068">
          <w:marLeft w:val="480"/>
          <w:marRight w:val="0"/>
          <w:marTop w:val="0"/>
          <w:marBottom w:val="0"/>
          <w:divBdr>
            <w:top w:val="none" w:sz="0" w:space="0" w:color="auto"/>
            <w:left w:val="none" w:sz="0" w:space="0" w:color="auto"/>
            <w:bottom w:val="none" w:sz="0" w:space="0" w:color="auto"/>
            <w:right w:val="none" w:sz="0" w:space="0" w:color="auto"/>
          </w:divBdr>
        </w:div>
        <w:div w:id="951864124">
          <w:marLeft w:val="480"/>
          <w:marRight w:val="0"/>
          <w:marTop w:val="0"/>
          <w:marBottom w:val="0"/>
          <w:divBdr>
            <w:top w:val="none" w:sz="0" w:space="0" w:color="auto"/>
            <w:left w:val="none" w:sz="0" w:space="0" w:color="auto"/>
            <w:bottom w:val="none" w:sz="0" w:space="0" w:color="auto"/>
            <w:right w:val="none" w:sz="0" w:space="0" w:color="auto"/>
          </w:divBdr>
        </w:div>
        <w:div w:id="368117235">
          <w:marLeft w:val="480"/>
          <w:marRight w:val="0"/>
          <w:marTop w:val="0"/>
          <w:marBottom w:val="0"/>
          <w:divBdr>
            <w:top w:val="none" w:sz="0" w:space="0" w:color="auto"/>
            <w:left w:val="none" w:sz="0" w:space="0" w:color="auto"/>
            <w:bottom w:val="none" w:sz="0" w:space="0" w:color="auto"/>
            <w:right w:val="none" w:sz="0" w:space="0" w:color="auto"/>
          </w:divBdr>
        </w:div>
        <w:div w:id="526211355">
          <w:marLeft w:val="480"/>
          <w:marRight w:val="0"/>
          <w:marTop w:val="0"/>
          <w:marBottom w:val="0"/>
          <w:divBdr>
            <w:top w:val="none" w:sz="0" w:space="0" w:color="auto"/>
            <w:left w:val="none" w:sz="0" w:space="0" w:color="auto"/>
            <w:bottom w:val="none" w:sz="0" w:space="0" w:color="auto"/>
            <w:right w:val="none" w:sz="0" w:space="0" w:color="auto"/>
          </w:divBdr>
        </w:div>
        <w:div w:id="1198664709">
          <w:marLeft w:val="480"/>
          <w:marRight w:val="0"/>
          <w:marTop w:val="0"/>
          <w:marBottom w:val="0"/>
          <w:divBdr>
            <w:top w:val="none" w:sz="0" w:space="0" w:color="auto"/>
            <w:left w:val="none" w:sz="0" w:space="0" w:color="auto"/>
            <w:bottom w:val="none" w:sz="0" w:space="0" w:color="auto"/>
            <w:right w:val="none" w:sz="0" w:space="0" w:color="auto"/>
          </w:divBdr>
        </w:div>
        <w:div w:id="1817643484">
          <w:marLeft w:val="480"/>
          <w:marRight w:val="0"/>
          <w:marTop w:val="0"/>
          <w:marBottom w:val="0"/>
          <w:divBdr>
            <w:top w:val="none" w:sz="0" w:space="0" w:color="auto"/>
            <w:left w:val="none" w:sz="0" w:space="0" w:color="auto"/>
            <w:bottom w:val="none" w:sz="0" w:space="0" w:color="auto"/>
            <w:right w:val="none" w:sz="0" w:space="0" w:color="auto"/>
          </w:divBdr>
        </w:div>
        <w:div w:id="667829713">
          <w:marLeft w:val="480"/>
          <w:marRight w:val="0"/>
          <w:marTop w:val="0"/>
          <w:marBottom w:val="0"/>
          <w:divBdr>
            <w:top w:val="none" w:sz="0" w:space="0" w:color="auto"/>
            <w:left w:val="none" w:sz="0" w:space="0" w:color="auto"/>
            <w:bottom w:val="none" w:sz="0" w:space="0" w:color="auto"/>
            <w:right w:val="none" w:sz="0" w:space="0" w:color="auto"/>
          </w:divBdr>
        </w:div>
        <w:div w:id="333343309">
          <w:marLeft w:val="480"/>
          <w:marRight w:val="0"/>
          <w:marTop w:val="0"/>
          <w:marBottom w:val="0"/>
          <w:divBdr>
            <w:top w:val="none" w:sz="0" w:space="0" w:color="auto"/>
            <w:left w:val="none" w:sz="0" w:space="0" w:color="auto"/>
            <w:bottom w:val="none" w:sz="0" w:space="0" w:color="auto"/>
            <w:right w:val="none" w:sz="0" w:space="0" w:color="auto"/>
          </w:divBdr>
        </w:div>
        <w:div w:id="1243836476">
          <w:marLeft w:val="480"/>
          <w:marRight w:val="0"/>
          <w:marTop w:val="0"/>
          <w:marBottom w:val="0"/>
          <w:divBdr>
            <w:top w:val="none" w:sz="0" w:space="0" w:color="auto"/>
            <w:left w:val="none" w:sz="0" w:space="0" w:color="auto"/>
            <w:bottom w:val="none" w:sz="0" w:space="0" w:color="auto"/>
            <w:right w:val="none" w:sz="0" w:space="0" w:color="auto"/>
          </w:divBdr>
        </w:div>
        <w:div w:id="1799103780">
          <w:marLeft w:val="480"/>
          <w:marRight w:val="0"/>
          <w:marTop w:val="0"/>
          <w:marBottom w:val="0"/>
          <w:divBdr>
            <w:top w:val="none" w:sz="0" w:space="0" w:color="auto"/>
            <w:left w:val="none" w:sz="0" w:space="0" w:color="auto"/>
            <w:bottom w:val="none" w:sz="0" w:space="0" w:color="auto"/>
            <w:right w:val="none" w:sz="0" w:space="0" w:color="auto"/>
          </w:divBdr>
        </w:div>
        <w:div w:id="2063090412">
          <w:marLeft w:val="480"/>
          <w:marRight w:val="0"/>
          <w:marTop w:val="0"/>
          <w:marBottom w:val="0"/>
          <w:divBdr>
            <w:top w:val="none" w:sz="0" w:space="0" w:color="auto"/>
            <w:left w:val="none" w:sz="0" w:space="0" w:color="auto"/>
            <w:bottom w:val="none" w:sz="0" w:space="0" w:color="auto"/>
            <w:right w:val="none" w:sz="0" w:space="0" w:color="auto"/>
          </w:divBdr>
        </w:div>
        <w:div w:id="1094015894">
          <w:marLeft w:val="480"/>
          <w:marRight w:val="0"/>
          <w:marTop w:val="0"/>
          <w:marBottom w:val="0"/>
          <w:divBdr>
            <w:top w:val="none" w:sz="0" w:space="0" w:color="auto"/>
            <w:left w:val="none" w:sz="0" w:space="0" w:color="auto"/>
            <w:bottom w:val="none" w:sz="0" w:space="0" w:color="auto"/>
            <w:right w:val="none" w:sz="0" w:space="0" w:color="auto"/>
          </w:divBdr>
        </w:div>
        <w:div w:id="1852403522">
          <w:marLeft w:val="480"/>
          <w:marRight w:val="0"/>
          <w:marTop w:val="0"/>
          <w:marBottom w:val="0"/>
          <w:divBdr>
            <w:top w:val="none" w:sz="0" w:space="0" w:color="auto"/>
            <w:left w:val="none" w:sz="0" w:space="0" w:color="auto"/>
            <w:bottom w:val="none" w:sz="0" w:space="0" w:color="auto"/>
            <w:right w:val="none" w:sz="0" w:space="0" w:color="auto"/>
          </w:divBdr>
        </w:div>
        <w:div w:id="1752265888">
          <w:marLeft w:val="480"/>
          <w:marRight w:val="0"/>
          <w:marTop w:val="0"/>
          <w:marBottom w:val="0"/>
          <w:divBdr>
            <w:top w:val="none" w:sz="0" w:space="0" w:color="auto"/>
            <w:left w:val="none" w:sz="0" w:space="0" w:color="auto"/>
            <w:bottom w:val="none" w:sz="0" w:space="0" w:color="auto"/>
            <w:right w:val="none" w:sz="0" w:space="0" w:color="auto"/>
          </w:divBdr>
        </w:div>
        <w:div w:id="1339967765">
          <w:marLeft w:val="480"/>
          <w:marRight w:val="0"/>
          <w:marTop w:val="0"/>
          <w:marBottom w:val="0"/>
          <w:divBdr>
            <w:top w:val="none" w:sz="0" w:space="0" w:color="auto"/>
            <w:left w:val="none" w:sz="0" w:space="0" w:color="auto"/>
            <w:bottom w:val="none" w:sz="0" w:space="0" w:color="auto"/>
            <w:right w:val="none" w:sz="0" w:space="0" w:color="auto"/>
          </w:divBdr>
        </w:div>
        <w:div w:id="869999988">
          <w:marLeft w:val="480"/>
          <w:marRight w:val="0"/>
          <w:marTop w:val="0"/>
          <w:marBottom w:val="0"/>
          <w:divBdr>
            <w:top w:val="none" w:sz="0" w:space="0" w:color="auto"/>
            <w:left w:val="none" w:sz="0" w:space="0" w:color="auto"/>
            <w:bottom w:val="none" w:sz="0" w:space="0" w:color="auto"/>
            <w:right w:val="none" w:sz="0" w:space="0" w:color="auto"/>
          </w:divBdr>
        </w:div>
        <w:div w:id="1046678972">
          <w:marLeft w:val="480"/>
          <w:marRight w:val="0"/>
          <w:marTop w:val="0"/>
          <w:marBottom w:val="0"/>
          <w:divBdr>
            <w:top w:val="none" w:sz="0" w:space="0" w:color="auto"/>
            <w:left w:val="none" w:sz="0" w:space="0" w:color="auto"/>
            <w:bottom w:val="none" w:sz="0" w:space="0" w:color="auto"/>
            <w:right w:val="none" w:sz="0" w:space="0" w:color="auto"/>
          </w:divBdr>
        </w:div>
        <w:div w:id="1354039823">
          <w:marLeft w:val="480"/>
          <w:marRight w:val="0"/>
          <w:marTop w:val="0"/>
          <w:marBottom w:val="0"/>
          <w:divBdr>
            <w:top w:val="none" w:sz="0" w:space="0" w:color="auto"/>
            <w:left w:val="none" w:sz="0" w:space="0" w:color="auto"/>
            <w:bottom w:val="none" w:sz="0" w:space="0" w:color="auto"/>
            <w:right w:val="none" w:sz="0" w:space="0" w:color="auto"/>
          </w:divBdr>
        </w:div>
        <w:div w:id="2009356699">
          <w:marLeft w:val="480"/>
          <w:marRight w:val="0"/>
          <w:marTop w:val="0"/>
          <w:marBottom w:val="0"/>
          <w:divBdr>
            <w:top w:val="none" w:sz="0" w:space="0" w:color="auto"/>
            <w:left w:val="none" w:sz="0" w:space="0" w:color="auto"/>
            <w:bottom w:val="none" w:sz="0" w:space="0" w:color="auto"/>
            <w:right w:val="none" w:sz="0" w:space="0" w:color="auto"/>
          </w:divBdr>
        </w:div>
        <w:div w:id="1979383874">
          <w:marLeft w:val="480"/>
          <w:marRight w:val="0"/>
          <w:marTop w:val="0"/>
          <w:marBottom w:val="0"/>
          <w:divBdr>
            <w:top w:val="none" w:sz="0" w:space="0" w:color="auto"/>
            <w:left w:val="none" w:sz="0" w:space="0" w:color="auto"/>
            <w:bottom w:val="none" w:sz="0" w:space="0" w:color="auto"/>
            <w:right w:val="none" w:sz="0" w:space="0" w:color="auto"/>
          </w:divBdr>
        </w:div>
        <w:div w:id="967975719">
          <w:marLeft w:val="480"/>
          <w:marRight w:val="0"/>
          <w:marTop w:val="0"/>
          <w:marBottom w:val="0"/>
          <w:divBdr>
            <w:top w:val="none" w:sz="0" w:space="0" w:color="auto"/>
            <w:left w:val="none" w:sz="0" w:space="0" w:color="auto"/>
            <w:bottom w:val="none" w:sz="0" w:space="0" w:color="auto"/>
            <w:right w:val="none" w:sz="0" w:space="0" w:color="auto"/>
          </w:divBdr>
        </w:div>
        <w:div w:id="1237783423">
          <w:marLeft w:val="480"/>
          <w:marRight w:val="0"/>
          <w:marTop w:val="0"/>
          <w:marBottom w:val="0"/>
          <w:divBdr>
            <w:top w:val="none" w:sz="0" w:space="0" w:color="auto"/>
            <w:left w:val="none" w:sz="0" w:space="0" w:color="auto"/>
            <w:bottom w:val="none" w:sz="0" w:space="0" w:color="auto"/>
            <w:right w:val="none" w:sz="0" w:space="0" w:color="auto"/>
          </w:divBdr>
        </w:div>
        <w:div w:id="532697755">
          <w:marLeft w:val="480"/>
          <w:marRight w:val="0"/>
          <w:marTop w:val="0"/>
          <w:marBottom w:val="0"/>
          <w:divBdr>
            <w:top w:val="none" w:sz="0" w:space="0" w:color="auto"/>
            <w:left w:val="none" w:sz="0" w:space="0" w:color="auto"/>
            <w:bottom w:val="none" w:sz="0" w:space="0" w:color="auto"/>
            <w:right w:val="none" w:sz="0" w:space="0" w:color="auto"/>
          </w:divBdr>
        </w:div>
        <w:div w:id="1009865789">
          <w:marLeft w:val="480"/>
          <w:marRight w:val="0"/>
          <w:marTop w:val="0"/>
          <w:marBottom w:val="0"/>
          <w:divBdr>
            <w:top w:val="none" w:sz="0" w:space="0" w:color="auto"/>
            <w:left w:val="none" w:sz="0" w:space="0" w:color="auto"/>
            <w:bottom w:val="none" w:sz="0" w:space="0" w:color="auto"/>
            <w:right w:val="none" w:sz="0" w:space="0" w:color="auto"/>
          </w:divBdr>
        </w:div>
        <w:div w:id="935284992">
          <w:marLeft w:val="480"/>
          <w:marRight w:val="0"/>
          <w:marTop w:val="0"/>
          <w:marBottom w:val="0"/>
          <w:divBdr>
            <w:top w:val="none" w:sz="0" w:space="0" w:color="auto"/>
            <w:left w:val="none" w:sz="0" w:space="0" w:color="auto"/>
            <w:bottom w:val="none" w:sz="0" w:space="0" w:color="auto"/>
            <w:right w:val="none" w:sz="0" w:space="0" w:color="auto"/>
          </w:divBdr>
        </w:div>
        <w:div w:id="1681616817">
          <w:marLeft w:val="480"/>
          <w:marRight w:val="0"/>
          <w:marTop w:val="0"/>
          <w:marBottom w:val="0"/>
          <w:divBdr>
            <w:top w:val="none" w:sz="0" w:space="0" w:color="auto"/>
            <w:left w:val="none" w:sz="0" w:space="0" w:color="auto"/>
            <w:bottom w:val="none" w:sz="0" w:space="0" w:color="auto"/>
            <w:right w:val="none" w:sz="0" w:space="0" w:color="auto"/>
          </w:divBdr>
        </w:div>
        <w:div w:id="640426736">
          <w:marLeft w:val="480"/>
          <w:marRight w:val="0"/>
          <w:marTop w:val="0"/>
          <w:marBottom w:val="0"/>
          <w:divBdr>
            <w:top w:val="none" w:sz="0" w:space="0" w:color="auto"/>
            <w:left w:val="none" w:sz="0" w:space="0" w:color="auto"/>
            <w:bottom w:val="none" w:sz="0" w:space="0" w:color="auto"/>
            <w:right w:val="none" w:sz="0" w:space="0" w:color="auto"/>
          </w:divBdr>
        </w:div>
        <w:div w:id="838807603">
          <w:marLeft w:val="480"/>
          <w:marRight w:val="0"/>
          <w:marTop w:val="0"/>
          <w:marBottom w:val="0"/>
          <w:divBdr>
            <w:top w:val="none" w:sz="0" w:space="0" w:color="auto"/>
            <w:left w:val="none" w:sz="0" w:space="0" w:color="auto"/>
            <w:bottom w:val="none" w:sz="0" w:space="0" w:color="auto"/>
            <w:right w:val="none" w:sz="0" w:space="0" w:color="auto"/>
          </w:divBdr>
        </w:div>
        <w:div w:id="1102914842">
          <w:marLeft w:val="480"/>
          <w:marRight w:val="0"/>
          <w:marTop w:val="0"/>
          <w:marBottom w:val="0"/>
          <w:divBdr>
            <w:top w:val="none" w:sz="0" w:space="0" w:color="auto"/>
            <w:left w:val="none" w:sz="0" w:space="0" w:color="auto"/>
            <w:bottom w:val="none" w:sz="0" w:space="0" w:color="auto"/>
            <w:right w:val="none" w:sz="0" w:space="0" w:color="auto"/>
          </w:divBdr>
        </w:div>
        <w:div w:id="1056276466">
          <w:marLeft w:val="480"/>
          <w:marRight w:val="0"/>
          <w:marTop w:val="0"/>
          <w:marBottom w:val="0"/>
          <w:divBdr>
            <w:top w:val="none" w:sz="0" w:space="0" w:color="auto"/>
            <w:left w:val="none" w:sz="0" w:space="0" w:color="auto"/>
            <w:bottom w:val="none" w:sz="0" w:space="0" w:color="auto"/>
            <w:right w:val="none" w:sz="0" w:space="0" w:color="auto"/>
          </w:divBdr>
        </w:div>
        <w:div w:id="55050353">
          <w:marLeft w:val="480"/>
          <w:marRight w:val="0"/>
          <w:marTop w:val="0"/>
          <w:marBottom w:val="0"/>
          <w:divBdr>
            <w:top w:val="none" w:sz="0" w:space="0" w:color="auto"/>
            <w:left w:val="none" w:sz="0" w:space="0" w:color="auto"/>
            <w:bottom w:val="none" w:sz="0" w:space="0" w:color="auto"/>
            <w:right w:val="none" w:sz="0" w:space="0" w:color="auto"/>
          </w:divBdr>
        </w:div>
        <w:div w:id="498078801">
          <w:marLeft w:val="480"/>
          <w:marRight w:val="0"/>
          <w:marTop w:val="0"/>
          <w:marBottom w:val="0"/>
          <w:divBdr>
            <w:top w:val="none" w:sz="0" w:space="0" w:color="auto"/>
            <w:left w:val="none" w:sz="0" w:space="0" w:color="auto"/>
            <w:bottom w:val="none" w:sz="0" w:space="0" w:color="auto"/>
            <w:right w:val="none" w:sz="0" w:space="0" w:color="auto"/>
          </w:divBdr>
        </w:div>
        <w:div w:id="1408648906">
          <w:marLeft w:val="480"/>
          <w:marRight w:val="0"/>
          <w:marTop w:val="0"/>
          <w:marBottom w:val="0"/>
          <w:divBdr>
            <w:top w:val="none" w:sz="0" w:space="0" w:color="auto"/>
            <w:left w:val="none" w:sz="0" w:space="0" w:color="auto"/>
            <w:bottom w:val="none" w:sz="0" w:space="0" w:color="auto"/>
            <w:right w:val="none" w:sz="0" w:space="0" w:color="auto"/>
          </w:divBdr>
        </w:div>
        <w:div w:id="741681491">
          <w:marLeft w:val="480"/>
          <w:marRight w:val="0"/>
          <w:marTop w:val="0"/>
          <w:marBottom w:val="0"/>
          <w:divBdr>
            <w:top w:val="none" w:sz="0" w:space="0" w:color="auto"/>
            <w:left w:val="none" w:sz="0" w:space="0" w:color="auto"/>
            <w:bottom w:val="none" w:sz="0" w:space="0" w:color="auto"/>
            <w:right w:val="none" w:sz="0" w:space="0" w:color="auto"/>
          </w:divBdr>
        </w:div>
        <w:div w:id="898594333">
          <w:marLeft w:val="480"/>
          <w:marRight w:val="0"/>
          <w:marTop w:val="0"/>
          <w:marBottom w:val="0"/>
          <w:divBdr>
            <w:top w:val="none" w:sz="0" w:space="0" w:color="auto"/>
            <w:left w:val="none" w:sz="0" w:space="0" w:color="auto"/>
            <w:bottom w:val="none" w:sz="0" w:space="0" w:color="auto"/>
            <w:right w:val="none" w:sz="0" w:space="0" w:color="auto"/>
          </w:divBdr>
        </w:div>
        <w:div w:id="1978754803">
          <w:marLeft w:val="480"/>
          <w:marRight w:val="0"/>
          <w:marTop w:val="0"/>
          <w:marBottom w:val="0"/>
          <w:divBdr>
            <w:top w:val="none" w:sz="0" w:space="0" w:color="auto"/>
            <w:left w:val="none" w:sz="0" w:space="0" w:color="auto"/>
            <w:bottom w:val="none" w:sz="0" w:space="0" w:color="auto"/>
            <w:right w:val="none" w:sz="0" w:space="0" w:color="auto"/>
          </w:divBdr>
        </w:div>
        <w:div w:id="310182595">
          <w:marLeft w:val="480"/>
          <w:marRight w:val="0"/>
          <w:marTop w:val="0"/>
          <w:marBottom w:val="0"/>
          <w:divBdr>
            <w:top w:val="none" w:sz="0" w:space="0" w:color="auto"/>
            <w:left w:val="none" w:sz="0" w:space="0" w:color="auto"/>
            <w:bottom w:val="none" w:sz="0" w:space="0" w:color="auto"/>
            <w:right w:val="none" w:sz="0" w:space="0" w:color="auto"/>
          </w:divBdr>
        </w:div>
        <w:div w:id="596057771">
          <w:marLeft w:val="480"/>
          <w:marRight w:val="0"/>
          <w:marTop w:val="0"/>
          <w:marBottom w:val="0"/>
          <w:divBdr>
            <w:top w:val="none" w:sz="0" w:space="0" w:color="auto"/>
            <w:left w:val="none" w:sz="0" w:space="0" w:color="auto"/>
            <w:bottom w:val="none" w:sz="0" w:space="0" w:color="auto"/>
            <w:right w:val="none" w:sz="0" w:space="0" w:color="auto"/>
          </w:divBdr>
        </w:div>
        <w:div w:id="251939283">
          <w:marLeft w:val="480"/>
          <w:marRight w:val="0"/>
          <w:marTop w:val="0"/>
          <w:marBottom w:val="0"/>
          <w:divBdr>
            <w:top w:val="none" w:sz="0" w:space="0" w:color="auto"/>
            <w:left w:val="none" w:sz="0" w:space="0" w:color="auto"/>
            <w:bottom w:val="none" w:sz="0" w:space="0" w:color="auto"/>
            <w:right w:val="none" w:sz="0" w:space="0" w:color="auto"/>
          </w:divBdr>
        </w:div>
      </w:divsChild>
    </w:div>
    <w:div w:id="1299071669">
      <w:bodyDiv w:val="1"/>
      <w:marLeft w:val="0"/>
      <w:marRight w:val="0"/>
      <w:marTop w:val="0"/>
      <w:marBottom w:val="0"/>
      <w:divBdr>
        <w:top w:val="none" w:sz="0" w:space="0" w:color="auto"/>
        <w:left w:val="none" w:sz="0" w:space="0" w:color="auto"/>
        <w:bottom w:val="none" w:sz="0" w:space="0" w:color="auto"/>
        <w:right w:val="none" w:sz="0" w:space="0" w:color="auto"/>
      </w:divBdr>
    </w:div>
    <w:div w:id="1300264326">
      <w:bodyDiv w:val="1"/>
      <w:marLeft w:val="0"/>
      <w:marRight w:val="0"/>
      <w:marTop w:val="0"/>
      <w:marBottom w:val="0"/>
      <w:divBdr>
        <w:top w:val="none" w:sz="0" w:space="0" w:color="auto"/>
        <w:left w:val="none" w:sz="0" w:space="0" w:color="auto"/>
        <w:bottom w:val="none" w:sz="0" w:space="0" w:color="auto"/>
        <w:right w:val="none" w:sz="0" w:space="0" w:color="auto"/>
      </w:divBdr>
    </w:div>
    <w:div w:id="1300382567">
      <w:bodyDiv w:val="1"/>
      <w:marLeft w:val="0"/>
      <w:marRight w:val="0"/>
      <w:marTop w:val="0"/>
      <w:marBottom w:val="0"/>
      <w:divBdr>
        <w:top w:val="none" w:sz="0" w:space="0" w:color="auto"/>
        <w:left w:val="none" w:sz="0" w:space="0" w:color="auto"/>
        <w:bottom w:val="none" w:sz="0" w:space="0" w:color="auto"/>
        <w:right w:val="none" w:sz="0" w:space="0" w:color="auto"/>
      </w:divBdr>
    </w:div>
    <w:div w:id="1303341402">
      <w:bodyDiv w:val="1"/>
      <w:marLeft w:val="0"/>
      <w:marRight w:val="0"/>
      <w:marTop w:val="0"/>
      <w:marBottom w:val="0"/>
      <w:divBdr>
        <w:top w:val="none" w:sz="0" w:space="0" w:color="auto"/>
        <w:left w:val="none" w:sz="0" w:space="0" w:color="auto"/>
        <w:bottom w:val="none" w:sz="0" w:space="0" w:color="auto"/>
        <w:right w:val="none" w:sz="0" w:space="0" w:color="auto"/>
      </w:divBdr>
    </w:div>
    <w:div w:id="1304701566">
      <w:bodyDiv w:val="1"/>
      <w:marLeft w:val="0"/>
      <w:marRight w:val="0"/>
      <w:marTop w:val="0"/>
      <w:marBottom w:val="0"/>
      <w:divBdr>
        <w:top w:val="none" w:sz="0" w:space="0" w:color="auto"/>
        <w:left w:val="none" w:sz="0" w:space="0" w:color="auto"/>
        <w:bottom w:val="none" w:sz="0" w:space="0" w:color="auto"/>
        <w:right w:val="none" w:sz="0" w:space="0" w:color="auto"/>
      </w:divBdr>
    </w:div>
    <w:div w:id="1305310941">
      <w:bodyDiv w:val="1"/>
      <w:marLeft w:val="0"/>
      <w:marRight w:val="0"/>
      <w:marTop w:val="0"/>
      <w:marBottom w:val="0"/>
      <w:divBdr>
        <w:top w:val="none" w:sz="0" w:space="0" w:color="auto"/>
        <w:left w:val="none" w:sz="0" w:space="0" w:color="auto"/>
        <w:bottom w:val="none" w:sz="0" w:space="0" w:color="auto"/>
        <w:right w:val="none" w:sz="0" w:space="0" w:color="auto"/>
      </w:divBdr>
    </w:div>
    <w:div w:id="1306010654">
      <w:bodyDiv w:val="1"/>
      <w:marLeft w:val="0"/>
      <w:marRight w:val="0"/>
      <w:marTop w:val="0"/>
      <w:marBottom w:val="0"/>
      <w:divBdr>
        <w:top w:val="none" w:sz="0" w:space="0" w:color="auto"/>
        <w:left w:val="none" w:sz="0" w:space="0" w:color="auto"/>
        <w:bottom w:val="none" w:sz="0" w:space="0" w:color="auto"/>
        <w:right w:val="none" w:sz="0" w:space="0" w:color="auto"/>
      </w:divBdr>
    </w:div>
    <w:div w:id="1307932849">
      <w:bodyDiv w:val="1"/>
      <w:marLeft w:val="0"/>
      <w:marRight w:val="0"/>
      <w:marTop w:val="0"/>
      <w:marBottom w:val="0"/>
      <w:divBdr>
        <w:top w:val="none" w:sz="0" w:space="0" w:color="auto"/>
        <w:left w:val="none" w:sz="0" w:space="0" w:color="auto"/>
        <w:bottom w:val="none" w:sz="0" w:space="0" w:color="auto"/>
        <w:right w:val="none" w:sz="0" w:space="0" w:color="auto"/>
      </w:divBdr>
    </w:div>
    <w:div w:id="1309282451">
      <w:bodyDiv w:val="1"/>
      <w:marLeft w:val="0"/>
      <w:marRight w:val="0"/>
      <w:marTop w:val="0"/>
      <w:marBottom w:val="0"/>
      <w:divBdr>
        <w:top w:val="none" w:sz="0" w:space="0" w:color="auto"/>
        <w:left w:val="none" w:sz="0" w:space="0" w:color="auto"/>
        <w:bottom w:val="none" w:sz="0" w:space="0" w:color="auto"/>
        <w:right w:val="none" w:sz="0" w:space="0" w:color="auto"/>
      </w:divBdr>
    </w:div>
    <w:div w:id="1311981418">
      <w:bodyDiv w:val="1"/>
      <w:marLeft w:val="0"/>
      <w:marRight w:val="0"/>
      <w:marTop w:val="0"/>
      <w:marBottom w:val="0"/>
      <w:divBdr>
        <w:top w:val="none" w:sz="0" w:space="0" w:color="auto"/>
        <w:left w:val="none" w:sz="0" w:space="0" w:color="auto"/>
        <w:bottom w:val="none" w:sz="0" w:space="0" w:color="auto"/>
        <w:right w:val="none" w:sz="0" w:space="0" w:color="auto"/>
      </w:divBdr>
    </w:div>
    <w:div w:id="1315987442">
      <w:bodyDiv w:val="1"/>
      <w:marLeft w:val="0"/>
      <w:marRight w:val="0"/>
      <w:marTop w:val="0"/>
      <w:marBottom w:val="0"/>
      <w:divBdr>
        <w:top w:val="none" w:sz="0" w:space="0" w:color="auto"/>
        <w:left w:val="none" w:sz="0" w:space="0" w:color="auto"/>
        <w:bottom w:val="none" w:sz="0" w:space="0" w:color="auto"/>
        <w:right w:val="none" w:sz="0" w:space="0" w:color="auto"/>
      </w:divBdr>
    </w:div>
    <w:div w:id="1319455201">
      <w:bodyDiv w:val="1"/>
      <w:marLeft w:val="0"/>
      <w:marRight w:val="0"/>
      <w:marTop w:val="0"/>
      <w:marBottom w:val="0"/>
      <w:divBdr>
        <w:top w:val="none" w:sz="0" w:space="0" w:color="auto"/>
        <w:left w:val="none" w:sz="0" w:space="0" w:color="auto"/>
        <w:bottom w:val="none" w:sz="0" w:space="0" w:color="auto"/>
        <w:right w:val="none" w:sz="0" w:space="0" w:color="auto"/>
      </w:divBdr>
    </w:div>
    <w:div w:id="1319573663">
      <w:bodyDiv w:val="1"/>
      <w:marLeft w:val="0"/>
      <w:marRight w:val="0"/>
      <w:marTop w:val="0"/>
      <w:marBottom w:val="0"/>
      <w:divBdr>
        <w:top w:val="none" w:sz="0" w:space="0" w:color="auto"/>
        <w:left w:val="none" w:sz="0" w:space="0" w:color="auto"/>
        <w:bottom w:val="none" w:sz="0" w:space="0" w:color="auto"/>
        <w:right w:val="none" w:sz="0" w:space="0" w:color="auto"/>
      </w:divBdr>
    </w:div>
    <w:div w:id="1321153247">
      <w:bodyDiv w:val="1"/>
      <w:marLeft w:val="0"/>
      <w:marRight w:val="0"/>
      <w:marTop w:val="0"/>
      <w:marBottom w:val="0"/>
      <w:divBdr>
        <w:top w:val="none" w:sz="0" w:space="0" w:color="auto"/>
        <w:left w:val="none" w:sz="0" w:space="0" w:color="auto"/>
        <w:bottom w:val="none" w:sz="0" w:space="0" w:color="auto"/>
        <w:right w:val="none" w:sz="0" w:space="0" w:color="auto"/>
      </w:divBdr>
      <w:divsChild>
        <w:div w:id="2001034088">
          <w:marLeft w:val="0"/>
          <w:marRight w:val="0"/>
          <w:marTop w:val="0"/>
          <w:marBottom w:val="0"/>
          <w:divBdr>
            <w:top w:val="none" w:sz="0" w:space="0" w:color="auto"/>
            <w:left w:val="none" w:sz="0" w:space="0" w:color="auto"/>
            <w:bottom w:val="none" w:sz="0" w:space="0" w:color="auto"/>
            <w:right w:val="none" w:sz="0" w:space="0" w:color="auto"/>
          </w:divBdr>
          <w:divsChild>
            <w:div w:id="1141653878">
              <w:marLeft w:val="0"/>
              <w:marRight w:val="0"/>
              <w:marTop w:val="0"/>
              <w:marBottom w:val="0"/>
              <w:divBdr>
                <w:top w:val="none" w:sz="0" w:space="0" w:color="auto"/>
                <w:left w:val="none" w:sz="0" w:space="0" w:color="auto"/>
                <w:bottom w:val="none" w:sz="0" w:space="0" w:color="auto"/>
                <w:right w:val="none" w:sz="0" w:space="0" w:color="auto"/>
              </w:divBdr>
              <w:divsChild>
                <w:div w:id="298925065">
                  <w:marLeft w:val="0"/>
                  <w:marRight w:val="0"/>
                  <w:marTop w:val="0"/>
                  <w:marBottom w:val="0"/>
                  <w:divBdr>
                    <w:top w:val="none" w:sz="0" w:space="0" w:color="auto"/>
                    <w:left w:val="none" w:sz="0" w:space="0" w:color="auto"/>
                    <w:bottom w:val="none" w:sz="0" w:space="0" w:color="auto"/>
                    <w:right w:val="none" w:sz="0" w:space="0" w:color="auto"/>
                  </w:divBdr>
                  <w:divsChild>
                    <w:div w:id="509104975">
                      <w:marLeft w:val="0"/>
                      <w:marRight w:val="0"/>
                      <w:marTop w:val="0"/>
                      <w:marBottom w:val="0"/>
                      <w:divBdr>
                        <w:top w:val="none" w:sz="0" w:space="0" w:color="auto"/>
                        <w:left w:val="none" w:sz="0" w:space="0" w:color="auto"/>
                        <w:bottom w:val="none" w:sz="0" w:space="0" w:color="auto"/>
                        <w:right w:val="none" w:sz="0" w:space="0" w:color="auto"/>
                      </w:divBdr>
                      <w:divsChild>
                        <w:div w:id="1385833278">
                          <w:marLeft w:val="0"/>
                          <w:marRight w:val="0"/>
                          <w:marTop w:val="0"/>
                          <w:marBottom w:val="0"/>
                          <w:divBdr>
                            <w:top w:val="none" w:sz="0" w:space="0" w:color="auto"/>
                            <w:left w:val="none" w:sz="0" w:space="0" w:color="auto"/>
                            <w:bottom w:val="none" w:sz="0" w:space="0" w:color="auto"/>
                            <w:right w:val="none" w:sz="0" w:space="0" w:color="auto"/>
                          </w:divBdr>
                          <w:divsChild>
                            <w:div w:id="526411065">
                              <w:marLeft w:val="0"/>
                              <w:marRight w:val="0"/>
                              <w:marTop w:val="0"/>
                              <w:marBottom w:val="0"/>
                              <w:divBdr>
                                <w:top w:val="none" w:sz="0" w:space="0" w:color="auto"/>
                                <w:left w:val="none" w:sz="0" w:space="0" w:color="auto"/>
                                <w:bottom w:val="none" w:sz="0" w:space="0" w:color="auto"/>
                                <w:right w:val="none" w:sz="0" w:space="0" w:color="auto"/>
                              </w:divBdr>
                              <w:divsChild>
                                <w:div w:id="1470899253">
                                  <w:marLeft w:val="0"/>
                                  <w:marRight w:val="0"/>
                                  <w:marTop w:val="0"/>
                                  <w:marBottom w:val="0"/>
                                  <w:divBdr>
                                    <w:top w:val="none" w:sz="0" w:space="0" w:color="auto"/>
                                    <w:left w:val="none" w:sz="0" w:space="0" w:color="auto"/>
                                    <w:bottom w:val="none" w:sz="0" w:space="0" w:color="auto"/>
                                    <w:right w:val="none" w:sz="0" w:space="0" w:color="auto"/>
                                  </w:divBdr>
                                  <w:divsChild>
                                    <w:div w:id="7178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2388763">
      <w:bodyDiv w:val="1"/>
      <w:marLeft w:val="0"/>
      <w:marRight w:val="0"/>
      <w:marTop w:val="0"/>
      <w:marBottom w:val="0"/>
      <w:divBdr>
        <w:top w:val="none" w:sz="0" w:space="0" w:color="auto"/>
        <w:left w:val="none" w:sz="0" w:space="0" w:color="auto"/>
        <w:bottom w:val="none" w:sz="0" w:space="0" w:color="auto"/>
        <w:right w:val="none" w:sz="0" w:space="0" w:color="auto"/>
      </w:divBdr>
    </w:div>
    <w:div w:id="1322467080">
      <w:bodyDiv w:val="1"/>
      <w:marLeft w:val="0"/>
      <w:marRight w:val="0"/>
      <w:marTop w:val="0"/>
      <w:marBottom w:val="0"/>
      <w:divBdr>
        <w:top w:val="none" w:sz="0" w:space="0" w:color="auto"/>
        <w:left w:val="none" w:sz="0" w:space="0" w:color="auto"/>
        <w:bottom w:val="none" w:sz="0" w:space="0" w:color="auto"/>
        <w:right w:val="none" w:sz="0" w:space="0" w:color="auto"/>
      </w:divBdr>
    </w:div>
    <w:div w:id="1323461318">
      <w:bodyDiv w:val="1"/>
      <w:marLeft w:val="0"/>
      <w:marRight w:val="0"/>
      <w:marTop w:val="0"/>
      <w:marBottom w:val="0"/>
      <w:divBdr>
        <w:top w:val="none" w:sz="0" w:space="0" w:color="auto"/>
        <w:left w:val="none" w:sz="0" w:space="0" w:color="auto"/>
        <w:bottom w:val="none" w:sz="0" w:space="0" w:color="auto"/>
        <w:right w:val="none" w:sz="0" w:space="0" w:color="auto"/>
      </w:divBdr>
    </w:div>
    <w:div w:id="1323504555">
      <w:bodyDiv w:val="1"/>
      <w:marLeft w:val="0"/>
      <w:marRight w:val="0"/>
      <w:marTop w:val="0"/>
      <w:marBottom w:val="0"/>
      <w:divBdr>
        <w:top w:val="none" w:sz="0" w:space="0" w:color="auto"/>
        <w:left w:val="none" w:sz="0" w:space="0" w:color="auto"/>
        <w:bottom w:val="none" w:sz="0" w:space="0" w:color="auto"/>
        <w:right w:val="none" w:sz="0" w:space="0" w:color="auto"/>
      </w:divBdr>
    </w:div>
    <w:div w:id="1324971189">
      <w:bodyDiv w:val="1"/>
      <w:marLeft w:val="0"/>
      <w:marRight w:val="0"/>
      <w:marTop w:val="0"/>
      <w:marBottom w:val="0"/>
      <w:divBdr>
        <w:top w:val="none" w:sz="0" w:space="0" w:color="auto"/>
        <w:left w:val="none" w:sz="0" w:space="0" w:color="auto"/>
        <w:bottom w:val="none" w:sz="0" w:space="0" w:color="auto"/>
        <w:right w:val="none" w:sz="0" w:space="0" w:color="auto"/>
      </w:divBdr>
    </w:div>
    <w:div w:id="1325816845">
      <w:bodyDiv w:val="1"/>
      <w:marLeft w:val="0"/>
      <w:marRight w:val="0"/>
      <w:marTop w:val="0"/>
      <w:marBottom w:val="0"/>
      <w:divBdr>
        <w:top w:val="none" w:sz="0" w:space="0" w:color="auto"/>
        <w:left w:val="none" w:sz="0" w:space="0" w:color="auto"/>
        <w:bottom w:val="none" w:sz="0" w:space="0" w:color="auto"/>
        <w:right w:val="none" w:sz="0" w:space="0" w:color="auto"/>
      </w:divBdr>
    </w:div>
    <w:div w:id="1327131539">
      <w:bodyDiv w:val="1"/>
      <w:marLeft w:val="0"/>
      <w:marRight w:val="0"/>
      <w:marTop w:val="0"/>
      <w:marBottom w:val="0"/>
      <w:divBdr>
        <w:top w:val="none" w:sz="0" w:space="0" w:color="auto"/>
        <w:left w:val="none" w:sz="0" w:space="0" w:color="auto"/>
        <w:bottom w:val="none" w:sz="0" w:space="0" w:color="auto"/>
        <w:right w:val="none" w:sz="0" w:space="0" w:color="auto"/>
      </w:divBdr>
    </w:div>
    <w:div w:id="1327243084">
      <w:bodyDiv w:val="1"/>
      <w:marLeft w:val="0"/>
      <w:marRight w:val="0"/>
      <w:marTop w:val="0"/>
      <w:marBottom w:val="0"/>
      <w:divBdr>
        <w:top w:val="none" w:sz="0" w:space="0" w:color="auto"/>
        <w:left w:val="none" w:sz="0" w:space="0" w:color="auto"/>
        <w:bottom w:val="none" w:sz="0" w:space="0" w:color="auto"/>
        <w:right w:val="none" w:sz="0" w:space="0" w:color="auto"/>
      </w:divBdr>
    </w:div>
    <w:div w:id="1328362388">
      <w:bodyDiv w:val="1"/>
      <w:marLeft w:val="0"/>
      <w:marRight w:val="0"/>
      <w:marTop w:val="0"/>
      <w:marBottom w:val="0"/>
      <w:divBdr>
        <w:top w:val="none" w:sz="0" w:space="0" w:color="auto"/>
        <w:left w:val="none" w:sz="0" w:space="0" w:color="auto"/>
        <w:bottom w:val="none" w:sz="0" w:space="0" w:color="auto"/>
        <w:right w:val="none" w:sz="0" w:space="0" w:color="auto"/>
      </w:divBdr>
    </w:div>
    <w:div w:id="1330518738">
      <w:bodyDiv w:val="1"/>
      <w:marLeft w:val="0"/>
      <w:marRight w:val="0"/>
      <w:marTop w:val="0"/>
      <w:marBottom w:val="0"/>
      <w:divBdr>
        <w:top w:val="none" w:sz="0" w:space="0" w:color="auto"/>
        <w:left w:val="none" w:sz="0" w:space="0" w:color="auto"/>
        <w:bottom w:val="none" w:sz="0" w:space="0" w:color="auto"/>
        <w:right w:val="none" w:sz="0" w:space="0" w:color="auto"/>
      </w:divBdr>
    </w:div>
    <w:div w:id="1331107256">
      <w:bodyDiv w:val="1"/>
      <w:marLeft w:val="0"/>
      <w:marRight w:val="0"/>
      <w:marTop w:val="0"/>
      <w:marBottom w:val="0"/>
      <w:divBdr>
        <w:top w:val="none" w:sz="0" w:space="0" w:color="auto"/>
        <w:left w:val="none" w:sz="0" w:space="0" w:color="auto"/>
        <w:bottom w:val="none" w:sz="0" w:space="0" w:color="auto"/>
        <w:right w:val="none" w:sz="0" w:space="0" w:color="auto"/>
      </w:divBdr>
    </w:div>
    <w:div w:id="1332677190">
      <w:bodyDiv w:val="1"/>
      <w:marLeft w:val="0"/>
      <w:marRight w:val="0"/>
      <w:marTop w:val="0"/>
      <w:marBottom w:val="0"/>
      <w:divBdr>
        <w:top w:val="none" w:sz="0" w:space="0" w:color="auto"/>
        <w:left w:val="none" w:sz="0" w:space="0" w:color="auto"/>
        <w:bottom w:val="none" w:sz="0" w:space="0" w:color="auto"/>
        <w:right w:val="none" w:sz="0" w:space="0" w:color="auto"/>
      </w:divBdr>
    </w:div>
    <w:div w:id="1333100039">
      <w:bodyDiv w:val="1"/>
      <w:marLeft w:val="0"/>
      <w:marRight w:val="0"/>
      <w:marTop w:val="0"/>
      <w:marBottom w:val="0"/>
      <w:divBdr>
        <w:top w:val="none" w:sz="0" w:space="0" w:color="auto"/>
        <w:left w:val="none" w:sz="0" w:space="0" w:color="auto"/>
        <w:bottom w:val="none" w:sz="0" w:space="0" w:color="auto"/>
        <w:right w:val="none" w:sz="0" w:space="0" w:color="auto"/>
      </w:divBdr>
    </w:div>
    <w:div w:id="1333221312">
      <w:bodyDiv w:val="1"/>
      <w:marLeft w:val="0"/>
      <w:marRight w:val="0"/>
      <w:marTop w:val="0"/>
      <w:marBottom w:val="0"/>
      <w:divBdr>
        <w:top w:val="none" w:sz="0" w:space="0" w:color="auto"/>
        <w:left w:val="none" w:sz="0" w:space="0" w:color="auto"/>
        <w:bottom w:val="none" w:sz="0" w:space="0" w:color="auto"/>
        <w:right w:val="none" w:sz="0" w:space="0" w:color="auto"/>
      </w:divBdr>
    </w:div>
    <w:div w:id="1333725124">
      <w:bodyDiv w:val="1"/>
      <w:marLeft w:val="0"/>
      <w:marRight w:val="0"/>
      <w:marTop w:val="0"/>
      <w:marBottom w:val="0"/>
      <w:divBdr>
        <w:top w:val="none" w:sz="0" w:space="0" w:color="auto"/>
        <w:left w:val="none" w:sz="0" w:space="0" w:color="auto"/>
        <w:bottom w:val="none" w:sz="0" w:space="0" w:color="auto"/>
        <w:right w:val="none" w:sz="0" w:space="0" w:color="auto"/>
      </w:divBdr>
    </w:div>
    <w:div w:id="1334143909">
      <w:bodyDiv w:val="1"/>
      <w:marLeft w:val="0"/>
      <w:marRight w:val="0"/>
      <w:marTop w:val="0"/>
      <w:marBottom w:val="0"/>
      <w:divBdr>
        <w:top w:val="none" w:sz="0" w:space="0" w:color="auto"/>
        <w:left w:val="none" w:sz="0" w:space="0" w:color="auto"/>
        <w:bottom w:val="none" w:sz="0" w:space="0" w:color="auto"/>
        <w:right w:val="none" w:sz="0" w:space="0" w:color="auto"/>
      </w:divBdr>
    </w:div>
    <w:div w:id="1336033826">
      <w:bodyDiv w:val="1"/>
      <w:marLeft w:val="0"/>
      <w:marRight w:val="0"/>
      <w:marTop w:val="0"/>
      <w:marBottom w:val="0"/>
      <w:divBdr>
        <w:top w:val="none" w:sz="0" w:space="0" w:color="auto"/>
        <w:left w:val="none" w:sz="0" w:space="0" w:color="auto"/>
        <w:bottom w:val="none" w:sz="0" w:space="0" w:color="auto"/>
        <w:right w:val="none" w:sz="0" w:space="0" w:color="auto"/>
      </w:divBdr>
    </w:div>
    <w:div w:id="1336763454">
      <w:bodyDiv w:val="1"/>
      <w:marLeft w:val="0"/>
      <w:marRight w:val="0"/>
      <w:marTop w:val="0"/>
      <w:marBottom w:val="0"/>
      <w:divBdr>
        <w:top w:val="none" w:sz="0" w:space="0" w:color="auto"/>
        <w:left w:val="none" w:sz="0" w:space="0" w:color="auto"/>
        <w:bottom w:val="none" w:sz="0" w:space="0" w:color="auto"/>
        <w:right w:val="none" w:sz="0" w:space="0" w:color="auto"/>
      </w:divBdr>
    </w:div>
    <w:div w:id="1337031685">
      <w:bodyDiv w:val="1"/>
      <w:marLeft w:val="0"/>
      <w:marRight w:val="0"/>
      <w:marTop w:val="0"/>
      <w:marBottom w:val="0"/>
      <w:divBdr>
        <w:top w:val="none" w:sz="0" w:space="0" w:color="auto"/>
        <w:left w:val="none" w:sz="0" w:space="0" w:color="auto"/>
        <w:bottom w:val="none" w:sz="0" w:space="0" w:color="auto"/>
        <w:right w:val="none" w:sz="0" w:space="0" w:color="auto"/>
      </w:divBdr>
    </w:div>
    <w:div w:id="1338387244">
      <w:bodyDiv w:val="1"/>
      <w:marLeft w:val="0"/>
      <w:marRight w:val="0"/>
      <w:marTop w:val="0"/>
      <w:marBottom w:val="0"/>
      <w:divBdr>
        <w:top w:val="none" w:sz="0" w:space="0" w:color="auto"/>
        <w:left w:val="none" w:sz="0" w:space="0" w:color="auto"/>
        <w:bottom w:val="none" w:sz="0" w:space="0" w:color="auto"/>
        <w:right w:val="none" w:sz="0" w:space="0" w:color="auto"/>
      </w:divBdr>
    </w:div>
    <w:div w:id="1339041141">
      <w:bodyDiv w:val="1"/>
      <w:marLeft w:val="0"/>
      <w:marRight w:val="0"/>
      <w:marTop w:val="0"/>
      <w:marBottom w:val="0"/>
      <w:divBdr>
        <w:top w:val="none" w:sz="0" w:space="0" w:color="auto"/>
        <w:left w:val="none" w:sz="0" w:space="0" w:color="auto"/>
        <w:bottom w:val="none" w:sz="0" w:space="0" w:color="auto"/>
        <w:right w:val="none" w:sz="0" w:space="0" w:color="auto"/>
      </w:divBdr>
    </w:div>
    <w:div w:id="1341658021">
      <w:bodyDiv w:val="1"/>
      <w:marLeft w:val="0"/>
      <w:marRight w:val="0"/>
      <w:marTop w:val="0"/>
      <w:marBottom w:val="0"/>
      <w:divBdr>
        <w:top w:val="none" w:sz="0" w:space="0" w:color="auto"/>
        <w:left w:val="none" w:sz="0" w:space="0" w:color="auto"/>
        <w:bottom w:val="none" w:sz="0" w:space="0" w:color="auto"/>
        <w:right w:val="none" w:sz="0" w:space="0" w:color="auto"/>
      </w:divBdr>
    </w:div>
    <w:div w:id="1344429131">
      <w:bodyDiv w:val="1"/>
      <w:marLeft w:val="0"/>
      <w:marRight w:val="0"/>
      <w:marTop w:val="0"/>
      <w:marBottom w:val="0"/>
      <w:divBdr>
        <w:top w:val="none" w:sz="0" w:space="0" w:color="auto"/>
        <w:left w:val="none" w:sz="0" w:space="0" w:color="auto"/>
        <w:bottom w:val="none" w:sz="0" w:space="0" w:color="auto"/>
        <w:right w:val="none" w:sz="0" w:space="0" w:color="auto"/>
      </w:divBdr>
    </w:div>
    <w:div w:id="1347562824">
      <w:bodyDiv w:val="1"/>
      <w:marLeft w:val="0"/>
      <w:marRight w:val="0"/>
      <w:marTop w:val="0"/>
      <w:marBottom w:val="0"/>
      <w:divBdr>
        <w:top w:val="none" w:sz="0" w:space="0" w:color="auto"/>
        <w:left w:val="none" w:sz="0" w:space="0" w:color="auto"/>
        <w:bottom w:val="none" w:sz="0" w:space="0" w:color="auto"/>
        <w:right w:val="none" w:sz="0" w:space="0" w:color="auto"/>
      </w:divBdr>
    </w:div>
    <w:div w:id="1348023284">
      <w:bodyDiv w:val="1"/>
      <w:marLeft w:val="0"/>
      <w:marRight w:val="0"/>
      <w:marTop w:val="0"/>
      <w:marBottom w:val="0"/>
      <w:divBdr>
        <w:top w:val="none" w:sz="0" w:space="0" w:color="auto"/>
        <w:left w:val="none" w:sz="0" w:space="0" w:color="auto"/>
        <w:bottom w:val="none" w:sz="0" w:space="0" w:color="auto"/>
        <w:right w:val="none" w:sz="0" w:space="0" w:color="auto"/>
      </w:divBdr>
    </w:div>
    <w:div w:id="1348747945">
      <w:bodyDiv w:val="1"/>
      <w:marLeft w:val="0"/>
      <w:marRight w:val="0"/>
      <w:marTop w:val="0"/>
      <w:marBottom w:val="0"/>
      <w:divBdr>
        <w:top w:val="none" w:sz="0" w:space="0" w:color="auto"/>
        <w:left w:val="none" w:sz="0" w:space="0" w:color="auto"/>
        <w:bottom w:val="none" w:sz="0" w:space="0" w:color="auto"/>
        <w:right w:val="none" w:sz="0" w:space="0" w:color="auto"/>
      </w:divBdr>
    </w:div>
    <w:div w:id="1354185608">
      <w:bodyDiv w:val="1"/>
      <w:marLeft w:val="0"/>
      <w:marRight w:val="0"/>
      <w:marTop w:val="0"/>
      <w:marBottom w:val="0"/>
      <w:divBdr>
        <w:top w:val="none" w:sz="0" w:space="0" w:color="auto"/>
        <w:left w:val="none" w:sz="0" w:space="0" w:color="auto"/>
        <w:bottom w:val="none" w:sz="0" w:space="0" w:color="auto"/>
        <w:right w:val="none" w:sz="0" w:space="0" w:color="auto"/>
      </w:divBdr>
    </w:div>
    <w:div w:id="1354381783">
      <w:bodyDiv w:val="1"/>
      <w:marLeft w:val="0"/>
      <w:marRight w:val="0"/>
      <w:marTop w:val="0"/>
      <w:marBottom w:val="0"/>
      <w:divBdr>
        <w:top w:val="none" w:sz="0" w:space="0" w:color="auto"/>
        <w:left w:val="none" w:sz="0" w:space="0" w:color="auto"/>
        <w:bottom w:val="none" w:sz="0" w:space="0" w:color="auto"/>
        <w:right w:val="none" w:sz="0" w:space="0" w:color="auto"/>
      </w:divBdr>
    </w:div>
    <w:div w:id="1354572480">
      <w:bodyDiv w:val="1"/>
      <w:marLeft w:val="0"/>
      <w:marRight w:val="0"/>
      <w:marTop w:val="0"/>
      <w:marBottom w:val="0"/>
      <w:divBdr>
        <w:top w:val="none" w:sz="0" w:space="0" w:color="auto"/>
        <w:left w:val="none" w:sz="0" w:space="0" w:color="auto"/>
        <w:bottom w:val="none" w:sz="0" w:space="0" w:color="auto"/>
        <w:right w:val="none" w:sz="0" w:space="0" w:color="auto"/>
      </w:divBdr>
    </w:div>
    <w:div w:id="1358001994">
      <w:bodyDiv w:val="1"/>
      <w:marLeft w:val="0"/>
      <w:marRight w:val="0"/>
      <w:marTop w:val="0"/>
      <w:marBottom w:val="0"/>
      <w:divBdr>
        <w:top w:val="none" w:sz="0" w:space="0" w:color="auto"/>
        <w:left w:val="none" w:sz="0" w:space="0" w:color="auto"/>
        <w:bottom w:val="none" w:sz="0" w:space="0" w:color="auto"/>
        <w:right w:val="none" w:sz="0" w:space="0" w:color="auto"/>
      </w:divBdr>
    </w:div>
    <w:div w:id="1359772474">
      <w:bodyDiv w:val="1"/>
      <w:marLeft w:val="0"/>
      <w:marRight w:val="0"/>
      <w:marTop w:val="0"/>
      <w:marBottom w:val="0"/>
      <w:divBdr>
        <w:top w:val="none" w:sz="0" w:space="0" w:color="auto"/>
        <w:left w:val="none" w:sz="0" w:space="0" w:color="auto"/>
        <w:bottom w:val="none" w:sz="0" w:space="0" w:color="auto"/>
        <w:right w:val="none" w:sz="0" w:space="0" w:color="auto"/>
      </w:divBdr>
    </w:div>
    <w:div w:id="1360159859">
      <w:bodyDiv w:val="1"/>
      <w:marLeft w:val="0"/>
      <w:marRight w:val="0"/>
      <w:marTop w:val="0"/>
      <w:marBottom w:val="0"/>
      <w:divBdr>
        <w:top w:val="none" w:sz="0" w:space="0" w:color="auto"/>
        <w:left w:val="none" w:sz="0" w:space="0" w:color="auto"/>
        <w:bottom w:val="none" w:sz="0" w:space="0" w:color="auto"/>
        <w:right w:val="none" w:sz="0" w:space="0" w:color="auto"/>
      </w:divBdr>
    </w:div>
    <w:div w:id="1360933513">
      <w:bodyDiv w:val="1"/>
      <w:marLeft w:val="0"/>
      <w:marRight w:val="0"/>
      <w:marTop w:val="0"/>
      <w:marBottom w:val="0"/>
      <w:divBdr>
        <w:top w:val="none" w:sz="0" w:space="0" w:color="auto"/>
        <w:left w:val="none" w:sz="0" w:space="0" w:color="auto"/>
        <w:bottom w:val="none" w:sz="0" w:space="0" w:color="auto"/>
        <w:right w:val="none" w:sz="0" w:space="0" w:color="auto"/>
      </w:divBdr>
    </w:div>
    <w:div w:id="1361467840">
      <w:bodyDiv w:val="1"/>
      <w:marLeft w:val="0"/>
      <w:marRight w:val="0"/>
      <w:marTop w:val="0"/>
      <w:marBottom w:val="0"/>
      <w:divBdr>
        <w:top w:val="none" w:sz="0" w:space="0" w:color="auto"/>
        <w:left w:val="none" w:sz="0" w:space="0" w:color="auto"/>
        <w:bottom w:val="none" w:sz="0" w:space="0" w:color="auto"/>
        <w:right w:val="none" w:sz="0" w:space="0" w:color="auto"/>
      </w:divBdr>
    </w:div>
    <w:div w:id="1362167397">
      <w:bodyDiv w:val="1"/>
      <w:marLeft w:val="0"/>
      <w:marRight w:val="0"/>
      <w:marTop w:val="0"/>
      <w:marBottom w:val="0"/>
      <w:divBdr>
        <w:top w:val="none" w:sz="0" w:space="0" w:color="auto"/>
        <w:left w:val="none" w:sz="0" w:space="0" w:color="auto"/>
        <w:bottom w:val="none" w:sz="0" w:space="0" w:color="auto"/>
        <w:right w:val="none" w:sz="0" w:space="0" w:color="auto"/>
      </w:divBdr>
    </w:div>
    <w:div w:id="1362365070">
      <w:bodyDiv w:val="1"/>
      <w:marLeft w:val="0"/>
      <w:marRight w:val="0"/>
      <w:marTop w:val="0"/>
      <w:marBottom w:val="0"/>
      <w:divBdr>
        <w:top w:val="none" w:sz="0" w:space="0" w:color="auto"/>
        <w:left w:val="none" w:sz="0" w:space="0" w:color="auto"/>
        <w:bottom w:val="none" w:sz="0" w:space="0" w:color="auto"/>
        <w:right w:val="none" w:sz="0" w:space="0" w:color="auto"/>
      </w:divBdr>
    </w:div>
    <w:div w:id="1365250083">
      <w:bodyDiv w:val="1"/>
      <w:marLeft w:val="0"/>
      <w:marRight w:val="0"/>
      <w:marTop w:val="0"/>
      <w:marBottom w:val="0"/>
      <w:divBdr>
        <w:top w:val="none" w:sz="0" w:space="0" w:color="auto"/>
        <w:left w:val="none" w:sz="0" w:space="0" w:color="auto"/>
        <w:bottom w:val="none" w:sz="0" w:space="0" w:color="auto"/>
        <w:right w:val="none" w:sz="0" w:space="0" w:color="auto"/>
      </w:divBdr>
    </w:div>
    <w:div w:id="1365791444">
      <w:bodyDiv w:val="1"/>
      <w:marLeft w:val="0"/>
      <w:marRight w:val="0"/>
      <w:marTop w:val="0"/>
      <w:marBottom w:val="0"/>
      <w:divBdr>
        <w:top w:val="none" w:sz="0" w:space="0" w:color="auto"/>
        <w:left w:val="none" w:sz="0" w:space="0" w:color="auto"/>
        <w:bottom w:val="none" w:sz="0" w:space="0" w:color="auto"/>
        <w:right w:val="none" w:sz="0" w:space="0" w:color="auto"/>
      </w:divBdr>
    </w:div>
    <w:div w:id="1368489027">
      <w:bodyDiv w:val="1"/>
      <w:marLeft w:val="0"/>
      <w:marRight w:val="0"/>
      <w:marTop w:val="0"/>
      <w:marBottom w:val="0"/>
      <w:divBdr>
        <w:top w:val="none" w:sz="0" w:space="0" w:color="auto"/>
        <w:left w:val="none" w:sz="0" w:space="0" w:color="auto"/>
        <w:bottom w:val="none" w:sz="0" w:space="0" w:color="auto"/>
        <w:right w:val="none" w:sz="0" w:space="0" w:color="auto"/>
      </w:divBdr>
    </w:div>
    <w:div w:id="1368873964">
      <w:bodyDiv w:val="1"/>
      <w:marLeft w:val="0"/>
      <w:marRight w:val="0"/>
      <w:marTop w:val="0"/>
      <w:marBottom w:val="0"/>
      <w:divBdr>
        <w:top w:val="none" w:sz="0" w:space="0" w:color="auto"/>
        <w:left w:val="none" w:sz="0" w:space="0" w:color="auto"/>
        <w:bottom w:val="none" w:sz="0" w:space="0" w:color="auto"/>
        <w:right w:val="none" w:sz="0" w:space="0" w:color="auto"/>
      </w:divBdr>
      <w:divsChild>
        <w:div w:id="1717508311">
          <w:marLeft w:val="480"/>
          <w:marRight w:val="0"/>
          <w:marTop w:val="0"/>
          <w:marBottom w:val="0"/>
          <w:divBdr>
            <w:top w:val="none" w:sz="0" w:space="0" w:color="auto"/>
            <w:left w:val="none" w:sz="0" w:space="0" w:color="auto"/>
            <w:bottom w:val="none" w:sz="0" w:space="0" w:color="auto"/>
            <w:right w:val="none" w:sz="0" w:space="0" w:color="auto"/>
          </w:divBdr>
        </w:div>
        <w:div w:id="331030540">
          <w:marLeft w:val="480"/>
          <w:marRight w:val="0"/>
          <w:marTop w:val="0"/>
          <w:marBottom w:val="0"/>
          <w:divBdr>
            <w:top w:val="none" w:sz="0" w:space="0" w:color="auto"/>
            <w:left w:val="none" w:sz="0" w:space="0" w:color="auto"/>
            <w:bottom w:val="none" w:sz="0" w:space="0" w:color="auto"/>
            <w:right w:val="none" w:sz="0" w:space="0" w:color="auto"/>
          </w:divBdr>
        </w:div>
        <w:div w:id="1028675415">
          <w:marLeft w:val="480"/>
          <w:marRight w:val="0"/>
          <w:marTop w:val="0"/>
          <w:marBottom w:val="0"/>
          <w:divBdr>
            <w:top w:val="none" w:sz="0" w:space="0" w:color="auto"/>
            <w:left w:val="none" w:sz="0" w:space="0" w:color="auto"/>
            <w:bottom w:val="none" w:sz="0" w:space="0" w:color="auto"/>
            <w:right w:val="none" w:sz="0" w:space="0" w:color="auto"/>
          </w:divBdr>
        </w:div>
        <w:div w:id="714542995">
          <w:marLeft w:val="480"/>
          <w:marRight w:val="0"/>
          <w:marTop w:val="0"/>
          <w:marBottom w:val="0"/>
          <w:divBdr>
            <w:top w:val="none" w:sz="0" w:space="0" w:color="auto"/>
            <w:left w:val="none" w:sz="0" w:space="0" w:color="auto"/>
            <w:bottom w:val="none" w:sz="0" w:space="0" w:color="auto"/>
            <w:right w:val="none" w:sz="0" w:space="0" w:color="auto"/>
          </w:divBdr>
        </w:div>
        <w:div w:id="610820018">
          <w:marLeft w:val="480"/>
          <w:marRight w:val="0"/>
          <w:marTop w:val="0"/>
          <w:marBottom w:val="0"/>
          <w:divBdr>
            <w:top w:val="none" w:sz="0" w:space="0" w:color="auto"/>
            <w:left w:val="none" w:sz="0" w:space="0" w:color="auto"/>
            <w:bottom w:val="none" w:sz="0" w:space="0" w:color="auto"/>
            <w:right w:val="none" w:sz="0" w:space="0" w:color="auto"/>
          </w:divBdr>
        </w:div>
        <w:div w:id="1479570569">
          <w:marLeft w:val="480"/>
          <w:marRight w:val="0"/>
          <w:marTop w:val="0"/>
          <w:marBottom w:val="0"/>
          <w:divBdr>
            <w:top w:val="none" w:sz="0" w:space="0" w:color="auto"/>
            <w:left w:val="none" w:sz="0" w:space="0" w:color="auto"/>
            <w:bottom w:val="none" w:sz="0" w:space="0" w:color="auto"/>
            <w:right w:val="none" w:sz="0" w:space="0" w:color="auto"/>
          </w:divBdr>
        </w:div>
        <w:div w:id="312179682">
          <w:marLeft w:val="480"/>
          <w:marRight w:val="0"/>
          <w:marTop w:val="0"/>
          <w:marBottom w:val="0"/>
          <w:divBdr>
            <w:top w:val="none" w:sz="0" w:space="0" w:color="auto"/>
            <w:left w:val="none" w:sz="0" w:space="0" w:color="auto"/>
            <w:bottom w:val="none" w:sz="0" w:space="0" w:color="auto"/>
            <w:right w:val="none" w:sz="0" w:space="0" w:color="auto"/>
          </w:divBdr>
        </w:div>
        <w:div w:id="1149173887">
          <w:marLeft w:val="480"/>
          <w:marRight w:val="0"/>
          <w:marTop w:val="0"/>
          <w:marBottom w:val="0"/>
          <w:divBdr>
            <w:top w:val="none" w:sz="0" w:space="0" w:color="auto"/>
            <w:left w:val="none" w:sz="0" w:space="0" w:color="auto"/>
            <w:bottom w:val="none" w:sz="0" w:space="0" w:color="auto"/>
            <w:right w:val="none" w:sz="0" w:space="0" w:color="auto"/>
          </w:divBdr>
        </w:div>
        <w:div w:id="1821846204">
          <w:marLeft w:val="480"/>
          <w:marRight w:val="0"/>
          <w:marTop w:val="0"/>
          <w:marBottom w:val="0"/>
          <w:divBdr>
            <w:top w:val="none" w:sz="0" w:space="0" w:color="auto"/>
            <w:left w:val="none" w:sz="0" w:space="0" w:color="auto"/>
            <w:bottom w:val="none" w:sz="0" w:space="0" w:color="auto"/>
            <w:right w:val="none" w:sz="0" w:space="0" w:color="auto"/>
          </w:divBdr>
        </w:div>
        <w:div w:id="594166515">
          <w:marLeft w:val="480"/>
          <w:marRight w:val="0"/>
          <w:marTop w:val="0"/>
          <w:marBottom w:val="0"/>
          <w:divBdr>
            <w:top w:val="none" w:sz="0" w:space="0" w:color="auto"/>
            <w:left w:val="none" w:sz="0" w:space="0" w:color="auto"/>
            <w:bottom w:val="none" w:sz="0" w:space="0" w:color="auto"/>
            <w:right w:val="none" w:sz="0" w:space="0" w:color="auto"/>
          </w:divBdr>
        </w:div>
        <w:div w:id="1358507905">
          <w:marLeft w:val="480"/>
          <w:marRight w:val="0"/>
          <w:marTop w:val="0"/>
          <w:marBottom w:val="0"/>
          <w:divBdr>
            <w:top w:val="none" w:sz="0" w:space="0" w:color="auto"/>
            <w:left w:val="none" w:sz="0" w:space="0" w:color="auto"/>
            <w:bottom w:val="none" w:sz="0" w:space="0" w:color="auto"/>
            <w:right w:val="none" w:sz="0" w:space="0" w:color="auto"/>
          </w:divBdr>
        </w:div>
        <w:div w:id="1735424927">
          <w:marLeft w:val="480"/>
          <w:marRight w:val="0"/>
          <w:marTop w:val="0"/>
          <w:marBottom w:val="0"/>
          <w:divBdr>
            <w:top w:val="none" w:sz="0" w:space="0" w:color="auto"/>
            <w:left w:val="none" w:sz="0" w:space="0" w:color="auto"/>
            <w:bottom w:val="none" w:sz="0" w:space="0" w:color="auto"/>
            <w:right w:val="none" w:sz="0" w:space="0" w:color="auto"/>
          </w:divBdr>
        </w:div>
        <w:div w:id="1558123541">
          <w:marLeft w:val="480"/>
          <w:marRight w:val="0"/>
          <w:marTop w:val="0"/>
          <w:marBottom w:val="0"/>
          <w:divBdr>
            <w:top w:val="none" w:sz="0" w:space="0" w:color="auto"/>
            <w:left w:val="none" w:sz="0" w:space="0" w:color="auto"/>
            <w:bottom w:val="none" w:sz="0" w:space="0" w:color="auto"/>
            <w:right w:val="none" w:sz="0" w:space="0" w:color="auto"/>
          </w:divBdr>
        </w:div>
        <w:div w:id="838345767">
          <w:marLeft w:val="480"/>
          <w:marRight w:val="0"/>
          <w:marTop w:val="0"/>
          <w:marBottom w:val="0"/>
          <w:divBdr>
            <w:top w:val="none" w:sz="0" w:space="0" w:color="auto"/>
            <w:left w:val="none" w:sz="0" w:space="0" w:color="auto"/>
            <w:bottom w:val="none" w:sz="0" w:space="0" w:color="auto"/>
            <w:right w:val="none" w:sz="0" w:space="0" w:color="auto"/>
          </w:divBdr>
        </w:div>
        <w:div w:id="1241985680">
          <w:marLeft w:val="480"/>
          <w:marRight w:val="0"/>
          <w:marTop w:val="0"/>
          <w:marBottom w:val="0"/>
          <w:divBdr>
            <w:top w:val="none" w:sz="0" w:space="0" w:color="auto"/>
            <w:left w:val="none" w:sz="0" w:space="0" w:color="auto"/>
            <w:bottom w:val="none" w:sz="0" w:space="0" w:color="auto"/>
            <w:right w:val="none" w:sz="0" w:space="0" w:color="auto"/>
          </w:divBdr>
        </w:div>
        <w:div w:id="155460407">
          <w:marLeft w:val="480"/>
          <w:marRight w:val="0"/>
          <w:marTop w:val="0"/>
          <w:marBottom w:val="0"/>
          <w:divBdr>
            <w:top w:val="none" w:sz="0" w:space="0" w:color="auto"/>
            <w:left w:val="none" w:sz="0" w:space="0" w:color="auto"/>
            <w:bottom w:val="none" w:sz="0" w:space="0" w:color="auto"/>
            <w:right w:val="none" w:sz="0" w:space="0" w:color="auto"/>
          </w:divBdr>
        </w:div>
        <w:div w:id="1862085763">
          <w:marLeft w:val="480"/>
          <w:marRight w:val="0"/>
          <w:marTop w:val="0"/>
          <w:marBottom w:val="0"/>
          <w:divBdr>
            <w:top w:val="none" w:sz="0" w:space="0" w:color="auto"/>
            <w:left w:val="none" w:sz="0" w:space="0" w:color="auto"/>
            <w:bottom w:val="none" w:sz="0" w:space="0" w:color="auto"/>
            <w:right w:val="none" w:sz="0" w:space="0" w:color="auto"/>
          </w:divBdr>
        </w:div>
        <w:div w:id="1778941596">
          <w:marLeft w:val="480"/>
          <w:marRight w:val="0"/>
          <w:marTop w:val="0"/>
          <w:marBottom w:val="0"/>
          <w:divBdr>
            <w:top w:val="none" w:sz="0" w:space="0" w:color="auto"/>
            <w:left w:val="none" w:sz="0" w:space="0" w:color="auto"/>
            <w:bottom w:val="none" w:sz="0" w:space="0" w:color="auto"/>
            <w:right w:val="none" w:sz="0" w:space="0" w:color="auto"/>
          </w:divBdr>
        </w:div>
        <w:div w:id="370686291">
          <w:marLeft w:val="480"/>
          <w:marRight w:val="0"/>
          <w:marTop w:val="0"/>
          <w:marBottom w:val="0"/>
          <w:divBdr>
            <w:top w:val="none" w:sz="0" w:space="0" w:color="auto"/>
            <w:left w:val="none" w:sz="0" w:space="0" w:color="auto"/>
            <w:bottom w:val="none" w:sz="0" w:space="0" w:color="auto"/>
            <w:right w:val="none" w:sz="0" w:space="0" w:color="auto"/>
          </w:divBdr>
        </w:div>
        <w:div w:id="1683436875">
          <w:marLeft w:val="480"/>
          <w:marRight w:val="0"/>
          <w:marTop w:val="0"/>
          <w:marBottom w:val="0"/>
          <w:divBdr>
            <w:top w:val="none" w:sz="0" w:space="0" w:color="auto"/>
            <w:left w:val="none" w:sz="0" w:space="0" w:color="auto"/>
            <w:bottom w:val="none" w:sz="0" w:space="0" w:color="auto"/>
            <w:right w:val="none" w:sz="0" w:space="0" w:color="auto"/>
          </w:divBdr>
        </w:div>
        <w:div w:id="505636073">
          <w:marLeft w:val="480"/>
          <w:marRight w:val="0"/>
          <w:marTop w:val="0"/>
          <w:marBottom w:val="0"/>
          <w:divBdr>
            <w:top w:val="none" w:sz="0" w:space="0" w:color="auto"/>
            <w:left w:val="none" w:sz="0" w:space="0" w:color="auto"/>
            <w:bottom w:val="none" w:sz="0" w:space="0" w:color="auto"/>
            <w:right w:val="none" w:sz="0" w:space="0" w:color="auto"/>
          </w:divBdr>
        </w:div>
        <w:div w:id="1307706613">
          <w:marLeft w:val="480"/>
          <w:marRight w:val="0"/>
          <w:marTop w:val="0"/>
          <w:marBottom w:val="0"/>
          <w:divBdr>
            <w:top w:val="none" w:sz="0" w:space="0" w:color="auto"/>
            <w:left w:val="none" w:sz="0" w:space="0" w:color="auto"/>
            <w:bottom w:val="none" w:sz="0" w:space="0" w:color="auto"/>
            <w:right w:val="none" w:sz="0" w:space="0" w:color="auto"/>
          </w:divBdr>
        </w:div>
        <w:div w:id="1992253462">
          <w:marLeft w:val="480"/>
          <w:marRight w:val="0"/>
          <w:marTop w:val="0"/>
          <w:marBottom w:val="0"/>
          <w:divBdr>
            <w:top w:val="none" w:sz="0" w:space="0" w:color="auto"/>
            <w:left w:val="none" w:sz="0" w:space="0" w:color="auto"/>
            <w:bottom w:val="none" w:sz="0" w:space="0" w:color="auto"/>
            <w:right w:val="none" w:sz="0" w:space="0" w:color="auto"/>
          </w:divBdr>
        </w:div>
        <w:div w:id="1226141770">
          <w:marLeft w:val="480"/>
          <w:marRight w:val="0"/>
          <w:marTop w:val="0"/>
          <w:marBottom w:val="0"/>
          <w:divBdr>
            <w:top w:val="none" w:sz="0" w:space="0" w:color="auto"/>
            <w:left w:val="none" w:sz="0" w:space="0" w:color="auto"/>
            <w:bottom w:val="none" w:sz="0" w:space="0" w:color="auto"/>
            <w:right w:val="none" w:sz="0" w:space="0" w:color="auto"/>
          </w:divBdr>
        </w:div>
        <w:div w:id="383480912">
          <w:marLeft w:val="480"/>
          <w:marRight w:val="0"/>
          <w:marTop w:val="0"/>
          <w:marBottom w:val="0"/>
          <w:divBdr>
            <w:top w:val="none" w:sz="0" w:space="0" w:color="auto"/>
            <w:left w:val="none" w:sz="0" w:space="0" w:color="auto"/>
            <w:bottom w:val="none" w:sz="0" w:space="0" w:color="auto"/>
            <w:right w:val="none" w:sz="0" w:space="0" w:color="auto"/>
          </w:divBdr>
        </w:div>
        <w:div w:id="1353650679">
          <w:marLeft w:val="480"/>
          <w:marRight w:val="0"/>
          <w:marTop w:val="0"/>
          <w:marBottom w:val="0"/>
          <w:divBdr>
            <w:top w:val="none" w:sz="0" w:space="0" w:color="auto"/>
            <w:left w:val="none" w:sz="0" w:space="0" w:color="auto"/>
            <w:bottom w:val="none" w:sz="0" w:space="0" w:color="auto"/>
            <w:right w:val="none" w:sz="0" w:space="0" w:color="auto"/>
          </w:divBdr>
        </w:div>
        <w:div w:id="95059638">
          <w:marLeft w:val="480"/>
          <w:marRight w:val="0"/>
          <w:marTop w:val="0"/>
          <w:marBottom w:val="0"/>
          <w:divBdr>
            <w:top w:val="none" w:sz="0" w:space="0" w:color="auto"/>
            <w:left w:val="none" w:sz="0" w:space="0" w:color="auto"/>
            <w:bottom w:val="none" w:sz="0" w:space="0" w:color="auto"/>
            <w:right w:val="none" w:sz="0" w:space="0" w:color="auto"/>
          </w:divBdr>
        </w:div>
        <w:div w:id="547650929">
          <w:marLeft w:val="480"/>
          <w:marRight w:val="0"/>
          <w:marTop w:val="0"/>
          <w:marBottom w:val="0"/>
          <w:divBdr>
            <w:top w:val="none" w:sz="0" w:space="0" w:color="auto"/>
            <w:left w:val="none" w:sz="0" w:space="0" w:color="auto"/>
            <w:bottom w:val="none" w:sz="0" w:space="0" w:color="auto"/>
            <w:right w:val="none" w:sz="0" w:space="0" w:color="auto"/>
          </w:divBdr>
        </w:div>
        <w:div w:id="1088187259">
          <w:marLeft w:val="480"/>
          <w:marRight w:val="0"/>
          <w:marTop w:val="0"/>
          <w:marBottom w:val="0"/>
          <w:divBdr>
            <w:top w:val="none" w:sz="0" w:space="0" w:color="auto"/>
            <w:left w:val="none" w:sz="0" w:space="0" w:color="auto"/>
            <w:bottom w:val="none" w:sz="0" w:space="0" w:color="auto"/>
            <w:right w:val="none" w:sz="0" w:space="0" w:color="auto"/>
          </w:divBdr>
        </w:div>
        <w:div w:id="461385580">
          <w:marLeft w:val="480"/>
          <w:marRight w:val="0"/>
          <w:marTop w:val="0"/>
          <w:marBottom w:val="0"/>
          <w:divBdr>
            <w:top w:val="none" w:sz="0" w:space="0" w:color="auto"/>
            <w:left w:val="none" w:sz="0" w:space="0" w:color="auto"/>
            <w:bottom w:val="none" w:sz="0" w:space="0" w:color="auto"/>
            <w:right w:val="none" w:sz="0" w:space="0" w:color="auto"/>
          </w:divBdr>
        </w:div>
        <w:div w:id="1158614199">
          <w:marLeft w:val="480"/>
          <w:marRight w:val="0"/>
          <w:marTop w:val="0"/>
          <w:marBottom w:val="0"/>
          <w:divBdr>
            <w:top w:val="none" w:sz="0" w:space="0" w:color="auto"/>
            <w:left w:val="none" w:sz="0" w:space="0" w:color="auto"/>
            <w:bottom w:val="none" w:sz="0" w:space="0" w:color="auto"/>
            <w:right w:val="none" w:sz="0" w:space="0" w:color="auto"/>
          </w:divBdr>
        </w:div>
        <w:div w:id="580716540">
          <w:marLeft w:val="480"/>
          <w:marRight w:val="0"/>
          <w:marTop w:val="0"/>
          <w:marBottom w:val="0"/>
          <w:divBdr>
            <w:top w:val="none" w:sz="0" w:space="0" w:color="auto"/>
            <w:left w:val="none" w:sz="0" w:space="0" w:color="auto"/>
            <w:bottom w:val="none" w:sz="0" w:space="0" w:color="auto"/>
            <w:right w:val="none" w:sz="0" w:space="0" w:color="auto"/>
          </w:divBdr>
        </w:div>
        <w:div w:id="410931274">
          <w:marLeft w:val="480"/>
          <w:marRight w:val="0"/>
          <w:marTop w:val="0"/>
          <w:marBottom w:val="0"/>
          <w:divBdr>
            <w:top w:val="none" w:sz="0" w:space="0" w:color="auto"/>
            <w:left w:val="none" w:sz="0" w:space="0" w:color="auto"/>
            <w:bottom w:val="none" w:sz="0" w:space="0" w:color="auto"/>
            <w:right w:val="none" w:sz="0" w:space="0" w:color="auto"/>
          </w:divBdr>
        </w:div>
        <w:div w:id="150685235">
          <w:marLeft w:val="480"/>
          <w:marRight w:val="0"/>
          <w:marTop w:val="0"/>
          <w:marBottom w:val="0"/>
          <w:divBdr>
            <w:top w:val="none" w:sz="0" w:space="0" w:color="auto"/>
            <w:left w:val="none" w:sz="0" w:space="0" w:color="auto"/>
            <w:bottom w:val="none" w:sz="0" w:space="0" w:color="auto"/>
            <w:right w:val="none" w:sz="0" w:space="0" w:color="auto"/>
          </w:divBdr>
        </w:div>
        <w:div w:id="1870757149">
          <w:marLeft w:val="480"/>
          <w:marRight w:val="0"/>
          <w:marTop w:val="0"/>
          <w:marBottom w:val="0"/>
          <w:divBdr>
            <w:top w:val="none" w:sz="0" w:space="0" w:color="auto"/>
            <w:left w:val="none" w:sz="0" w:space="0" w:color="auto"/>
            <w:bottom w:val="none" w:sz="0" w:space="0" w:color="auto"/>
            <w:right w:val="none" w:sz="0" w:space="0" w:color="auto"/>
          </w:divBdr>
        </w:div>
        <w:div w:id="612710485">
          <w:marLeft w:val="480"/>
          <w:marRight w:val="0"/>
          <w:marTop w:val="0"/>
          <w:marBottom w:val="0"/>
          <w:divBdr>
            <w:top w:val="none" w:sz="0" w:space="0" w:color="auto"/>
            <w:left w:val="none" w:sz="0" w:space="0" w:color="auto"/>
            <w:bottom w:val="none" w:sz="0" w:space="0" w:color="auto"/>
            <w:right w:val="none" w:sz="0" w:space="0" w:color="auto"/>
          </w:divBdr>
        </w:div>
        <w:div w:id="1709186643">
          <w:marLeft w:val="480"/>
          <w:marRight w:val="0"/>
          <w:marTop w:val="0"/>
          <w:marBottom w:val="0"/>
          <w:divBdr>
            <w:top w:val="none" w:sz="0" w:space="0" w:color="auto"/>
            <w:left w:val="none" w:sz="0" w:space="0" w:color="auto"/>
            <w:bottom w:val="none" w:sz="0" w:space="0" w:color="auto"/>
            <w:right w:val="none" w:sz="0" w:space="0" w:color="auto"/>
          </w:divBdr>
        </w:div>
        <w:div w:id="214397134">
          <w:marLeft w:val="480"/>
          <w:marRight w:val="0"/>
          <w:marTop w:val="0"/>
          <w:marBottom w:val="0"/>
          <w:divBdr>
            <w:top w:val="none" w:sz="0" w:space="0" w:color="auto"/>
            <w:left w:val="none" w:sz="0" w:space="0" w:color="auto"/>
            <w:bottom w:val="none" w:sz="0" w:space="0" w:color="auto"/>
            <w:right w:val="none" w:sz="0" w:space="0" w:color="auto"/>
          </w:divBdr>
        </w:div>
        <w:div w:id="1598948931">
          <w:marLeft w:val="480"/>
          <w:marRight w:val="0"/>
          <w:marTop w:val="0"/>
          <w:marBottom w:val="0"/>
          <w:divBdr>
            <w:top w:val="none" w:sz="0" w:space="0" w:color="auto"/>
            <w:left w:val="none" w:sz="0" w:space="0" w:color="auto"/>
            <w:bottom w:val="none" w:sz="0" w:space="0" w:color="auto"/>
            <w:right w:val="none" w:sz="0" w:space="0" w:color="auto"/>
          </w:divBdr>
        </w:div>
        <w:div w:id="1404912966">
          <w:marLeft w:val="480"/>
          <w:marRight w:val="0"/>
          <w:marTop w:val="0"/>
          <w:marBottom w:val="0"/>
          <w:divBdr>
            <w:top w:val="none" w:sz="0" w:space="0" w:color="auto"/>
            <w:left w:val="none" w:sz="0" w:space="0" w:color="auto"/>
            <w:bottom w:val="none" w:sz="0" w:space="0" w:color="auto"/>
            <w:right w:val="none" w:sz="0" w:space="0" w:color="auto"/>
          </w:divBdr>
        </w:div>
        <w:div w:id="990912190">
          <w:marLeft w:val="480"/>
          <w:marRight w:val="0"/>
          <w:marTop w:val="0"/>
          <w:marBottom w:val="0"/>
          <w:divBdr>
            <w:top w:val="none" w:sz="0" w:space="0" w:color="auto"/>
            <w:left w:val="none" w:sz="0" w:space="0" w:color="auto"/>
            <w:bottom w:val="none" w:sz="0" w:space="0" w:color="auto"/>
            <w:right w:val="none" w:sz="0" w:space="0" w:color="auto"/>
          </w:divBdr>
        </w:div>
        <w:div w:id="2016955844">
          <w:marLeft w:val="480"/>
          <w:marRight w:val="0"/>
          <w:marTop w:val="0"/>
          <w:marBottom w:val="0"/>
          <w:divBdr>
            <w:top w:val="none" w:sz="0" w:space="0" w:color="auto"/>
            <w:left w:val="none" w:sz="0" w:space="0" w:color="auto"/>
            <w:bottom w:val="none" w:sz="0" w:space="0" w:color="auto"/>
            <w:right w:val="none" w:sz="0" w:space="0" w:color="auto"/>
          </w:divBdr>
        </w:div>
        <w:div w:id="1218787570">
          <w:marLeft w:val="480"/>
          <w:marRight w:val="0"/>
          <w:marTop w:val="0"/>
          <w:marBottom w:val="0"/>
          <w:divBdr>
            <w:top w:val="none" w:sz="0" w:space="0" w:color="auto"/>
            <w:left w:val="none" w:sz="0" w:space="0" w:color="auto"/>
            <w:bottom w:val="none" w:sz="0" w:space="0" w:color="auto"/>
            <w:right w:val="none" w:sz="0" w:space="0" w:color="auto"/>
          </w:divBdr>
        </w:div>
        <w:div w:id="992489368">
          <w:marLeft w:val="480"/>
          <w:marRight w:val="0"/>
          <w:marTop w:val="0"/>
          <w:marBottom w:val="0"/>
          <w:divBdr>
            <w:top w:val="none" w:sz="0" w:space="0" w:color="auto"/>
            <w:left w:val="none" w:sz="0" w:space="0" w:color="auto"/>
            <w:bottom w:val="none" w:sz="0" w:space="0" w:color="auto"/>
            <w:right w:val="none" w:sz="0" w:space="0" w:color="auto"/>
          </w:divBdr>
        </w:div>
        <w:div w:id="717318126">
          <w:marLeft w:val="480"/>
          <w:marRight w:val="0"/>
          <w:marTop w:val="0"/>
          <w:marBottom w:val="0"/>
          <w:divBdr>
            <w:top w:val="none" w:sz="0" w:space="0" w:color="auto"/>
            <w:left w:val="none" w:sz="0" w:space="0" w:color="auto"/>
            <w:bottom w:val="none" w:sz="0" w:space="0" w:color="auto"/>
            <w:right w:val="none" w:sz="0" w:space="0" w:color="auto"/>
          </w:divBdr>
        </w:div>
        <w:div w:id="627511734">
          <w:marLeft w:val="480"/>
          <w:marRight w:val="0"/>
          <w:marTop w:val="0"/>
          <w:marBottom w:val="0"/>
          <w:divBdr>
            <w:top w:val="none" w:sz="0" w:space="0" w:color="auto"/>
            <w:left w:val="none" w:sz="0" w:space="0" w:color="auto"/>
            <w:bottom w:val="none" w:sz="0" w:space="0" w:color="auto"/>
            <w:right w:val="none" w:sz="0" w:space="0" w:color="auto"/>
          </w:divBdr>
        </w:div>
        <w:div w:id="1701470431">
          <w:marLeft w:val="480"/>
          <w:marRight w:val="0"/>
          <w:marTop w:val="0"/>
          <w:marBottom w:val="0"/>
          <w:divBdr>
            <w:top w:val="none" w:sz="0" w:space="0" w:color="auto"/>
            <w:left w:val="none" w:sz="0" w:space="0" w:color="auto"/>
            <w:bottom w:val="none" w:sz="0" w:space="0" w:color="auto"/>
            <w:right w:val="none" w:sz="0" w:space="0" w:color="auto"/>
          </w:divBdr>
        </w:div>
        <w:div w:id="672032924">
          <w:marLeft w:val="480"/>
          <w:marRight w:val="0"/>
          <w:marTop w:val="0"/>
          <w:marBottom w:val="0"/>
          <w:divBdr>
            <w:top w:val="none" w:sz="0" w:space="0" w:color="auto"/>
            <w:left w:val="none" w:sz="0" w:space="0" w:color="auto"/>
            <w:bottom w:val="none" w:sz="0" w:space="0" w:color="auto"/>
            <w:right w:val="none" w:sz="0" w:space="0" w:color="auto"/>
          </w:divBdr>
        </w:div>
        <w:div w:id="115805704">
          <w:marLeft w:val="480"/>
          <w:marRight w:val="0"/>
          <w:marTop w:val="0"/>
          <w:marBottom w:val="0"/>
          <w:divBdr>
            <w:top w:val="none" w:sz="0" w:space="0" w:color="auto"/>
            <w:left w:val="none" w:sz="0" w:space="0" w:color="auto"/>
            <w:bottom w:val="none" w:sz="0" w:space="0" w:color="auto"/>
            <w:right w:val="none" w:sz="0" w:space="0" w:color="auto"/>
          </w:divBdr>
        </w:div>
        <w:div w:id="770247552">
          <w:marLeft w:val="480"/>
          <w:marRight w:val="0"/>
          <w:marTop w:val="0"/>
          <w:marBottom w:val="0"/>
          <w:divBdr>
            <w:top w:val="none" w:sz="0" w:space="0" w:color="auto"/>
            <w:left w:val="none" w:sz="0" w:space="0" w:color="auto"/>
            <w:bottom w:val="none" w:sz="0" w:space="0" w:color="auto"/>
            <w:right w:val="none" w:sz="0" w:space="0" w:color="auto"/>
          </w:divBdr>
        </w:div>
        <w:div w:id="327488184">
          <w:marLeft w:val="480"/>
          <w:marRight w:val="0"/>
          <w:marTop w:val="0"/>
          <w:marBottom w:val="0"/>
          <w:divBdr>
            <w:top w:val="none" w:sz="0" w:space="0" w:color="auto"/>
            <w:left w:val="none" w:sz="0" w:space="0" w:color="auto"/>
            <w:bottom w:val="none" w:sz="0" w:space="0" w:color="auto"/>
            <w:right w:val="none" w:sz="0" w:space="0" w:color="auto"/>
          </w:divBdr>
        </w:div>
        <w:div w:id="573589214">
          <w:marLeft w:val="480"/>
          <w:marRight w:val="0"/>
          <w:marTop w:val="0"/>
          <w:marBottom w:val="0"/>
          <w:divBdr>
            <w:top w:val="none" w:sz="0" w:space="0" w:color="auto"/>
            <w:left w:val="none" w:sz="0" w:space="0" w:color="auto"/>
            <w:bottom w:val="none" w:sz="0" w:space="0" w:color="auto"/>
            <w:right w:val="none" w:sz="0" w:space="0" w:color="auto"/>
          </w:divBdr>
        </w:div>
        <w:div w:id="867063708">
          <w:marLeft w:val="480"/>
          <w:marRight w:val="0"/>
          <w:marTop w:val="0"/>
          <w:marBottom w:val="0"/>
          <w:divBdr>
            <w:top w:val="none" w:sz="0" w:space="0" w:color="auto"/>
            <w:left w:val="none" w:sz="0" w:space="0" w:color="auto"/>
            <w:bottom w:val="none" w:sz="0" w:space="0" w:color="auto"/>
            <w:right w:val="none" w:sz="0" w:space="0" w:color="auto"/>
          </w:divBdr>
        </w:div>
        <w:div w:id="1231892848">
          <w:marLeft w:val="480"/>
          <w:marRight w:val="0"/>
          <w:marTop w:val="0"/>
          <w:marBottom w:val="0"/>
          <w:divBdr>
            <w:top w:val="none" w:sz="0" w:space="0" w:color="auto"/>
            <w:left w:val="none" w:sz="0" w:space="0" w:color="auto"/>
            <w:bottom w:val="none" w:sz="0" w:space="0" w:color="auto"/>
            <w:right w:val="none" w:sz="0" w:space="0" w:color="auto"/>
          </w:divBdr>
        </w:div>
        <w:div w:id="338043654">
          <w:marLeft w:val="480"/>
          <w:marRight w:val="0"/>
          <w:marTop w:val="0"/>
          <w:marBottom w:val="0"/>
          <w:divBdr>
            <w:top w:val="none" w:sz="0" w:space="0" w:color="auto"/>
            <w:left w:val="none" w:sz="0" w:space="0" w:color="auto"/>
            <w:bottom w:val="none" w:sz="0" w:space="0" w:color="auto"/>
            <w:right w:val="none" w:sz="0" w:space="0" w:color="auto"/>
          </w:divBdr>
        </w:div>
        <w:div w:id="1632976154">
          <w:marLeft w:val="480"/>
          <w:marRight w:val="0"/>
          <w:marTop w:val="0"/>
          <w:marBottom w:val="0"/>
          <w:divBdr>
            <w:top w:val="none" w:sz="0" w:space="0" w:color="auto"/>
            <w:left w:val="none" w:sz="0" w:space="0" w:color="auto"/>
            <w:bottom w:val="none" w:sz="0" w:space="0" w:color="auto"/>
            <w:right w:val="none" w:sz="0" w:space="0" w:color="auto"/>
          </w:divBdr>
        </w:div>
        <w:div w:id="1785150477">
          <w:marLeft w:val="480"/>
          <w:marRight w:val="0"/>
          <w:marTop w:val="0"/>
          <w:marBottom w:val="0"/>
          <w:divBdr>
            <w:top w:val="none" w:sz="0" w:space="0" w:color="auto"/>
            <w:left w:val="none" w:sz="0" w:space="0" w:color="auto"/>
            <w:bottom w:val="none" w:sz="0" w:space="0" w:color="auto"/>
            <w:right w:val="none" w:sz="0" w:space="0" w:color="auto"/>
          </w:divBdr>
        </w:div>
        <w:div w:id="910846810">
          <w:marLeft w:val="480"/>
          <w:marRight w:val="0"/>
          <w:marTop w:val="0"/>
          <w:marBottom w:val="0"/>
          <w:divBdr>
            <w:top w:val="none" w:sz="0" w:space="0" w:color="auto"/>
            <w:left w:val="none" w:sz="0" w:space="0" w:color="auto"/>
            <w:bottom w:val="none" w:sz="0" w:space="0" w:color="auto"/>
            <w:right w:val="none" w:sz="0" w:space="0" w:color="auto"/>
          </w:divBdr>
        </w:div>
        <w:div w:id="1900557848">
          <w:marLeft w:val="480"/>
          <w:marRight w:val="0"/>
          <w:marTop w:val="0"/>
          <w:marBottom w:val="0"/>
          <w:divBdr>
            <w:top w:val="none" w:sz="0" w:space="0" w:color="auto"/>
            <w:left w:val="none" w:sz="0" w:space="0" w:color="auto"/>
            <w:bottom w:val="none" w:sz="0" w:space="0" w:color="auto"/>
            <w:right w:val="none" w:sz="0" w:space="0" w:color="auto"/>
          </w:divBdr>
        </w:div>
        <w:div w:id="1209876014">
          <w:marLeft w:val="480"/>
          <w:marRight w:val="0"/>
          <w:marTop w:val="0"/>
          <w:marBottom w:val="0"/>
          <w:divBdr>
            <w:top w:val="none" w:sz="0" w:space="0" w:color="auto"/>
            <w:left w:val="none" w:sz="0" w:space="0" w:color="auto"/>
            <w:bottom w:val="none" w:sz="0" w:space="0" w:color="auto"/>
            <w:right w:val="none" w:sz="0" w:space="0" w:color="auto"/>
          </w:divBdr>
        </w:div>
        <w:div w:id="1821652303">
          <w:marLeft w:val="480"/>
          <w:marRight w:val="0"/>
          <w:marTop w:val="0"/>
          <w:marBottom w:val="0"/>
          <w:divBdr>
            <w:top w:val="none" w:sz="0" w:space="0" w:color="auto"/>
            <w:left w:val="none" w:sz="0" w:space="0" w:color="auto"/>
            <w:bottom w:val="none" w:sz="0" w:space="0" w:color="auto"/>
            <w:right w:val="none" w:sz="0" w:space="0" w:color="auto"/>
          </w:divBdr>
        </w:div>
        <w:div w:id="1915510867">
          <w:marLeft w:val="480"/>
          <w:marRight w:val="0"/>
          <w:marTop w:val="0"/>
          <w:marBottom w:val="0"/>
          <w:divBdr>
            <w:top w:val="none" w:sz="0" w:space="0" w:color="auto"/>
            <w:left w:val="none" w:sz="0" w:space="0" w:color="auto"/>
            <w:bottom w:val="none" w:sz="0" w:space="0" w:color="auto"/>
            <w:right w:val="none" w:sz="0" w:space="0" w:color="auto"/>
          </w:divBdr>
        </w:div>
        <w:div w:id="2143619876">
          <w:marLeft w:val="480"/>
          <w:marRight w:val="0"/>
          <w:marTop w:val="0"/>
          <w:marBottom w:val="0"/>
          <w:divBdr>
            <w:top w:val="none" w:sz="0" w:space="0" w:color="auto"/>
            <w:left w:val="none" w:sz="0" w:space="0" w:color="auto"/>
            <w:bottom w:val="none" w:sz="0" w:space="0" w:color="auto"/>
            <w:right w:val="none" w:sz="0" w:space="0" w:color="auto"/>
          </w:divBdr>
        </w:div>
        <w:div w:id="1124731158">
          <w:marLeft w:val="480"/>
          <w:marRight w:val="0"/>
          <w:marTop w:val="0"/>
          <w:marBottom w:val="0"/>
          <w:divBdr>
            <w:top w:val="none" w:sz="0" w:space="0" w:color="auto"/>
            <w:left w:val="none" w:sz="0" w:space="0" w:color="auto"/>
            <w:bottom w:val="none" w:sz="0" w:space="0" w:color="auto"/>
            <w:right w:val="none" w:sz="0" w:space="0" w:color="auto"/>
          </w:divBdr>
        </w:div>
        <w:div w:id="43215553">
          <w:marLeft w:val="480"/>
          <w:marRight w:val="0"/>
          <w:marTop w:val="0"/>
          <w:marBottom w:val="0"/>
          <w:divBdr>
            <w:top w:val="none" w:sz="0" w:space="0" w:color="auto"/>
            <w:left w:val="none" w:sz="0" w:space="0" w:color="auto"/>
            <w:bottom w:val="none" w:sz="0" w:space="0" w:color="auto"/>
            <w:right w:val="none" w:sz="0" w:space="0" w:color="auto"/>
          </w:divBdr>
        </w:div>
        <w:div w:id="1652638835">
          <w:marLeft w:val="480"/>
          <w:marRight w:val="0"/>
          <w:marTop w:val="0"/>
          <w:marBottom w:val="0"/>
          <w:divBdr>
            <w:top w:val="none" w:sz="0" w:space="0" w:color="auto"/>
            <w:left w:val="none" w:sz="0" w:space="0" w:color="auto"/>
            <w:bottom w:val="none" w:sz="0" w:space="0" w:color="auto"/>
            <w:right w:val="none" w:sz="0" w:space="0" w:color="auto"/>
          </w:divBdr>
        </w:div>
        <w:div w:id="1568883879">
          <w:marLeft w:val="480"/>
          <w:marRight w:val="0"/>
          <w:marTop w:val="0"/>
          <w:marBottom w:val="0"/>
          <w:divBdr>
            <w:top w:val="none" w:sz="0" w:space="0" w:color="auto"/>
            <w:left w:val="none" w:sz="0" w:space="0" w:color="auto"/>
            <w:bottom w:val="none" w:sz="0" w:space="0" w:color="auto"/>
            <w:right w:val="none" w:sz="0" w:space="0" w:color="auto"/>
          </w:divBdr>
        </w:div>
        <w:div w:id="1984043729">
          <w:marLeft w:val="480"/>
          <w:marRight w:val="0"/>
          <w:marTop w:val="0"/>
          <w:marBottom w:val="0"/>
          <w:divBdr>
            <w:top w:val="none" w:sz="0" w:space="0" w:color="auto"/>
            <w:left w:val="none" w:sz="0" w:space="0" w:color="auto"/>
            <w:bottom w:val="none" w:sz="0" w:space="0" w:color="auto"/>
            <w:right w:val="none" w:sz="0" w:space="0" w:color="auto"/>
          </w:divBdr>
        </w:div>
        <w:div w:id="2025282672">
          <w:marLeft w:val="480"/>
          <w:marRight w:val="0"/>
          <w:marTop w:val="0"/>
          <w:marBottom w:val="0"/>
          <w:divBdr>
            <w:top w:val="none" w:sz="0" w:space="0" w:color="auto"/>
            <w:left w:val="none" w:sz="0" w:space="0" w:color="auto"/>
            <w:bottom w:val="none" w:sz="0" w:space="0" w:color="auto"/>
            <w:right w:val="none" w:sz="0" w:space="0" w:color="auto"/>
          </w:divBdr>
        </w:div>
        <w:div w:id="1446655767">
          <w:marLeft w:val="480"/>
          <w:marRight w:val="0"/>
          <w:marTop w:val="0"/>
          <w:marBottom w:val="0"/>
          <w:divBdr>
            <w:top w:val="none" w:sz="0" w:space="0" w:color="auto"/>
            <w:left w:val="none" w:sz="0" w:space="0" w:color="auto"/>
            <w:bottom w:val="none" w:sz="0" w:space="0" w:color="auto"/>
            <w:right w:val="none" w:sz="0" w:space="0" w:color="auto"/>
          </w:divBdr>
        </w:div>
        <w:div w:id="1848321369">
          <w:marLeft w:val="480"/>
          <w:marRight w:val="0"/>
          <w:marTop w:val="0"/>
          <w:marBottom w:val="0"/>
          <w:divBdr>
            <w:top w:val="none" w:sz="0" w:space="0" w:color="auto"/>
            <w:left w:val="none" w:sz="0" w:space="0" w:color="auto"/>
            <w:bottom w:val="none" w:sz="0" w:space="0" w:color="auto"/>
            <w:right w:val="none" w:sz="0" w:space="0" w:color="auto"/>
          </w:divBdr>
        </w:div>
        <w:div w:id="2066101210">
          <w:marLeft w:val="480"/>
          <w:marRight w:val="0"/>
          <w:marTop w:val="0"/>
          <w:marBottom w:val="0"/>
          <w:divBdr>
            <w:top w:val="none" w:sz="0" w:space="0" w:color="auto"/>
            <w:left w:val="none" w:sz="0" w:space="0" w:color="auto"/>
            <w:bottom w:val="none" w:sz="0" w:space="0" w:color="auto"/>
            <w:right w:val="none" w:sz="0" w:space="0" w:color="auto"/>
          </w:divBdr>
        </w:div>
        <w:div w:id="1627008631">
          <w:marLeft w:val="480"/>
          <w:marRight w:val="0"/>
          <w:marTop w:val="0"/>
          <w:marBottom w:val="0"/>
          <w:divBdr>
            <w:top w:val="none" w:sz="0" w:space="0" w:color="auto"/>
            <w:left w:val="none" w:sz="0" w:space="0" w:color="auto"/>
            <w:bottom w:val="none" w:sz="0" w:space="0" w:color="auto"/>
            <w:right w:val="none" w:sz="0" w:space="0" w:color="auto"/>
          </w:divBdr>
        </w:div>
        <w:div w:id="2032679597">
          <w:marLeft w:val="480"/>
          <w:marRight w:val="0"/>
          <w:marTop w:val="0"/>
          <w:marBottom w:val="0"/>
          <w:divBdr>
            <w:top w:val="none" w:sz="0" w:space="0" w:color="auto"/>
            <w:left w:val="none" w:sz="0" w:space="0" w:color="auto"/>
            <w:bottom w:val="none" w:sz="0" w:space="0" w:color="auto"/>
            <w:right w:val="none" w:sz="0" w:space="0" w:color="auto"/>
          </w:divBdr>
        </w:div>
        <w:div w:id="51856859">
          <w:marLeft w:val="480"/>
          <w:marRight w:val="0"/>
          <w:marTop w:val="0"/>
          <w:marBottom w:val="0"/>
          <w:divBdr>
            <w:top w:val="none" w:sz="0" w:space="0" w:color="auto"/>
            <w:left w:val="none" w:sz="0" w:space="0" w:color="auto"/>
            <w:bottom w:val="none" w:sz="0" w:space="0" w:color="auto"/>
            <w:right w:val="none" w:sz="0" w:space="0" w:color="auto"/>
          </w:divBdr>
        </w:div>
        <w:div w:id="1534686356">
          <w:marLeft w:val="480"/>
          <w:marRight w:val="0"/>
          <w:marTop w:val="0"/>
          <w:marBottom w:val="0"/>
          <w:divBdr>
            <w:top w:val="none" w:sz="0" w:space="0" w:color="auto"/>
            <w:left w:val="none" w:sz="0" w:space="0" w:color="auto"/>
            <w:bottom w:val="none" w:sz="0" w:space="0" w:color="auto"/>
            <w:right w:val="none" w:sz="0" w:space="0" w:color="auto"/>
          </w:divBdr>
        </w:div>
        <w:div w:id="1574075909">
          <w:marLeft w:val="480"/>
          <w:marRight w:val="0"/>
          <w:marTop w:val="0"/>
          <w:marBottom w:val="0"/>
          <w:divBdr>
            <w:top w:val="none" w:sz="0" w:space="0" w:color="auto"/>
            <w:left w:val="none" w:sz="0" w:space="0" w:color="auto"/>
            <w:bottom w:val="none" w:sz="0" w:space="0" w:color="auto"/>
            <w:right w:val="none" w:sz="0" w:space="0" w:color="auto"/>
          </w:divBdr>
        </w:div>
        <w:div w:id="117263429">
          <w:marLeft w:val="480"/>
          <w:marRight w:val="0"/>
          <w:marTop w:val="0"/>
          <w:marBottom w:val="0"/>
          <w:divBdr>
            <w:top w:val="none" w:sz="0" w:space="0" w:color="auto"/>
            <w:left w:val="none" w:sz="0" w:space="0" w:color="auto"/>
            <w:bottom w:val="none" w:sz="0" w:space="0" w:color="auto"/>
            <w:right w:val="none" w:sz="0" w:space="0" w:color="auto"/>
          </w:divBdr>
        </w:div>
        <w:div w:id="1500266589">
          <w:marLeft w:val="480"/>
          <w:marRight w:val="0"/>
          <w:marTop w:val="0"/>
          <w:marBottom w:val="0"/>
          <w:divBdr>
            <w:top w:val="none" w:sz="0" w:space="0" w:color="auto"/>
            <w:left w:val="none" w:sz="0" w:space="0" w:color="auto"/>
            <w:bottom w:val="none" w:sz="0" w:space="0" w:color="auto"/>
            <w:right w:val="none" w:sz="0" w:space="0" w:color="auto"/>
          </w:divBdr>
        </w:div>
        <w:div w:id="1157069413">
          <w:marLeft w:val="480"/>
          <w:marRight w:val="0"/>
          <w:marTop w:val="0"/>
          <w:marBottom w:val="0"/>
          <w:divBdr>
            <w:top w:val="none" w:sz="0" w:space="0" w:color="auto"/>
            <w:left w:val="none" w:sz="0" w:space="0" w:color="auto"/>
            <w:bottom w:val="none" w:sz="0" w:space="0" w:color="auto"/>
            <w:right w:val="none" w:sz="0" w:space="0" w:color="auto"/>
          </w:divBdr>
        </w:div>
        <w:div w:id="1953510868">
          <w:marLeft w:val="480"/>
          <w:marRight w:val="0"/>
          <w:marTop w:val="0"/>
          <w:marBottom w:val="0"/>
          <w:divBdr>
            <w:top w:val="none" w:sz="0" w:space="0" w:color="auto"/>
            <w:left w:val="none" w:sz="0" w:space="0" w:color="auto"/>
            <w:bottom w:val="none" w:sz="0" w:space="0" w:color="auto"/>
            <w:right w:val="none" w:sz="0" w:space="0" w:color="auto"/>
          </w:divBdr>
        </w:div>
        <w:div w:id="1171024425">
          <w:marLeft w:val="480"/>
          <w:marRight w:val="0"/>
          <w:marTop w:val="0"/>
          <w:marBottom w:val="0"/>
          <w:divBdr>
            <w:top w:val="none" w:sz="0" w:space="0" w:color="auto"/>
            <w:left w:val="none" w:sz="0" w:space="0" w:color="auto"/>
            <w:bottom w:val="none" w:sz="0" w:space="0" w:color="auto"/>
            <w:right w:val="none" w:sz="0" w:space="0" w:color="auto"/>
          </w:divBdr>
        </w:div>
        <w:div w:id="393159311">
          <w:marLeft w:val="480"/>
          <w:marRight w:val="0"/>
          <w:marTop w:val="0"/>
          <w:marBottom w:val="0"/>
          <w:divBdr>
            <w:top w:val="none" w:sz="0" w:space="0" w:color="auto"/>
            <w:left w:val="none" w:sz="0" w:space="0" w:color="auto"/>
            <w:bottom w:val="none" w:sz="0" w:space="0" w:color="auto"/>
            <w:right w:val="none" w:sz="0" w:space="0" w:color="auto"/>
          </w:divBdr>
        </w:div>
        <w:div w:id="1671758998">
          <w:marLeft w:val="480"/>
          <w:marRight w:val="0"/>
          <w:marTop w:val="0"/>
          <w:marBottom w:val="0"/>
          <w:divBdr>
            <w:top w:val="none" w:sz="0" w:space="0" w:color="auto"/>
            <w:left w:val="none" w:sz="0" w:space="0" w:color="auto"/>
            <w:bottom w:val="none" w:sz="0" w:space="0" w:color="auto"/>
            <w:right w:val="none" w:sz="0" w:space="0" w:color="auto"/>
          </w:divBdr>
        </w:div>
        <w:div w:id="1542791629">
          <w:marLeft w:val="480"/>
          <w:marRight w:val="0"/>
          <w:marTop w:val="0"/>
          <w:marBottom w:val="0"/>
          <w:divBdr>
            <w:top w:val="none" w:sz="0" w:space="0" w:color="auto"/>
            <w:left w:val="none" w:sz="0" w:space="0" w:color="auto"/>
            <w:bottom w:val="none" w:sz="0" w:space="0" w:color="auto"/>
            <w:right w:val="none" w:sz="0" w:space="0" w:color="auto"/>
          </w:divBdr>
        </w:div>
        <w:div w:id="1507673672">
          <w:marLeft w:val="480"/>
          <w:marRight w:val="0"/>
          <w:marTop w:val="0"/>
          <w:marBottom w:val="0"/>
          <w:divBdr>
            <w:top w:val="none" w:sz="0" w:space="0" w:color="auto"/>
            <w:left w:val="none" w:sz="0" w:space="0" w:color="auto"/>
            <w:bottom w:val="none" w:sz="0" w:space="0" w:color="auto"/>
            <w:right w:val="none" w:sz="0" w:space="0" w:color="auto"/>
          </w:divBdr>
        </w:div>
        <w:div w:id="1662273781">
          <w:marLeft w:val="480"/>
          <w:marRight w:val="0"/>
          <w:marTop w:val="0"/>
          <w:marBottom w:val="0"/>
          <w:divBdr>
            <w:top w:val="none" w:sz="0" w:space="0" w:color="auto"/>
            <w:left w:val="none" w:sz="0" w:space="0" w:color="auto"/>
            <w:bottom w:val="none" w:sz="0" w:space="0" w:color="auto"/>
            <w:right w:val="none" w:sz="0" w:space="0" w:color="auto"/>
          </w:divBdr>
        </w:div>
        <w:div w:id="622272169">
          <w:marLeft w:val="480"/>
          <w:marRight w:val="0"/>
          <w:marTop w:val="0"/>
          <w:marBottom w:val="0"/>
          <w:divBdr>
            <w:top w:val="none" w:sz="0" w:space="0" w:color="auto"/>
            <w:left w:val="none" w:sz="0" w:space="0" w:color="auto"/>
            <w:bottom w:val="none" w:sz="0" w:space="0" w:color="auto"/>
            <w:right w:val="none" w:sz="0" w:space="0" w:color="auto"/>
          </w:divBdr>
        </w:div>
        <w:div w:id="469371243">
          <w:marLeft w:val="480"/>
          <w:marRight w:val="0"/>
          <w:marTop w:val="0"/>
          <w:marBottom w:val="0"/>
          <w:divBdr>
            <w:top w:val="none" w:sz="0" w:space="0" w:color="auto"/>
            <w:left w:val="none" w:sz="0" w:space="0" w:color="auto"/>
            <w:bottom w:val="none" w:sz="0" w:space="0" w:color="auto"/>
            <w:right w:val="none" w:sz="0" w:space="0" w:color="auto"/>
          </w:divBdr>
        </w:div>
        <w:div w:id="781341439">
          <w:marLeft w:val="480"/>
          <w:marRight w:val="0"/>
          <w:marTop w:val="0"/>
          <w:marBottom w:val="0"/>
          <w:divBdr>
            <w:top w:val="none" w:sz="0" w:space="0" w:color="auto"/>
            <w:left w:val="none" w:sz="0" w:space="0" w:color="auto"/>
            <w:bottom w:val="none" w:sz="0" w:space="0" w:color="auto"/>
            <w:right w:val="none" w:sz="0" w:space="0" w:color="auto"/>
          </w:divBdr>
        </w:div>
        <w:div w:id="512306465">
          <w:marLeft w:val="480"/>
          <w:marRight w:val="0"/>
          <w:marTop w:val="0"/>
          <w:marBottom w:val="0"/>
          <w:divBdr>
            <w:top w:val="none" w:sz="0" w:space="0" w:color="auto"/>
            <w:left w:val="none" w:sz="0" w:space="0" w:color="auto"/>
            <w:bottom w:val="none" w:sz="0" w:space="0" w:color="auto"/>
            <w:right w:val="none" w:sz="0" w:space="0" w:color="auto"/>
          </w:divBdr>
        </w:div>
        <w:div w:id="1778981328">
          <w:marLeft w:val="480"/>
          <w:marRight w:val="0"/>
          <w:marTop w:val="0"/>
          <w:marBottom w:val="0"/>
          <w:divBdr>
            <w:top w:val="none" w:sz="0" w:space="0" w:color="auto"/>
            <w:left w:val="none" w:sz="0" w:space="0" w:color="auto"/>
            <w:bottom w:val="none" w:sz="0" w:space="0" w:color="auto"/>
            <w:right w:val="none" w:sz="0" w:space="0" w:color="auto"/>
          </w:divBdr>
        </w:div>
        <w:div w:id="447050457">
          <w:marLeft w:val="480"/>
          <w:marRight w:val="0"/>
          <w:marTop w:val="0"/>
          <w:marBottom w:val="0"/>
          <w:divBdr>
            <w:top w:val="none" w:sz="0" w:space="0" w:color="auto"/>
            <w:left w:val="none" w:sz="0" w:space="0" w:color="auto"/>
            <w:bottom w:val="none" w:sz="0" w:space="0" w:color="auto"/>
            <w:right w:val="none" w:sz="0" w:space="0" w:color="auto"/>
          </w:divBdr>
        </w:div>
        <w:div w:id="1635789821">
          <w:marLeft w:val="480"/>
          <w:marRight w:val="0"/>
          <w:marTop w:val="0"/>
          <w:marBottom w:val="0"/>
          <w:divBdr>
            <w:top w:val="none" w:sz="0" w:space="0" w:color="auto"/>
            <w:left w:val="none" w:sz="0" w:space="0" w:color="auto"/>
            <w:bottom w:val="none" w:sz="0" w:space="0" w:color="auto"/>
            <w:right w:val="none" w:sz="0" w:space="0" w:color="auto"/>
          </w:divBdr>
        </w:div>
        <w:div w:id="1394233656">
          <w:marLeft w:val="480"/>
          <w:marRight w:val="0"/>
          <w:marTop w:val="0"/>
          <w:marBottom w:val="0"/>
          <w:divBdr>
            <w:top w:val="none" w:sz="0" w:space="0" w:color="auto"/>
            <w:left w:val="none" w:sz="0" w:space="0" w:color="auto"/>
            <w:bottom w:val="none" w:sz="0" w:space="0" w:color="auto"/>
            <w:right w:val="none" w:sz="0" w:space="0" w:color="auto"/>
          </w:divBdr>
        </w:div>
        <w:div w:id="1562863402">
          <w:marLeft w:val="480"/>
          <w:marRight w:val="0"/>
          <w:marTop w:val="0"/>
          <w:marBottom w:val="0"/>
          <w:divBdr>
            <w:top w:val="none" w:sz="0" w:space="0" w:color="auto"/>
            <w:left w:val="none" w:sz="0" w:space="0" w:color="auto"/>
            <w:bottom w:val="none" w:sz="0" w:space="0" w:color="auto"/>
            <w:right w:val="none" w:sz="0" w:space="0" w:color="auto"/>
          </w:divBdr>
        </w:div>
        <w:div w:id="2139715180">
          <w:marLeft w:val="480"/>
          <w:marRight w:val="0"/>
          <w:marTop w:val="0"/>
          <w:marBottom w:val="0"/>
          <w:divBdr>
            <w:top w:val="none" w:sz="0" w:space="0" w:color="auto"/>
            <w:left w:val="none" w:sz="0" w:space="0" w:color="auto"/>
            <w:bottom w:val="none" w:sz="0" w:space="0" w:color="auto"/>
            <w:right w:val="none" w:sz="0" w:space="0" w:color="auto"/>
          </w:divBdr>
        </w:div>
        <w:div w:id="585263505">
          <w:marLeft w:val="480"/>
          <w:marRight w:val="0"/>
          <w:marTop w:val="0"/>
          <w:marBottom w:val="0"/>
          <w:divBdr>
            <w:top w:val="none" w:sz="0" w:space="0" w:color="auto"/>
            <w:left w:val="none" w:sz="0" w:space="0" w:color="auto"/>
            <w:bottom w:val="none" w:sz="0" w:space="0" w:color="auto"/>
            <w:right w:val="none" w:sz="0" w:space="0" w:color="auto"/>
          </w:divBdr>
        </w:div>
        <w:div w:id="1921789682">
          <w:marLeft w:val="480"/>
          <w:marRight w:val="0"/>
          <w:marTop w:val="0"/>
          <w:marBottom w:val="0"/>
          <w:divBdr>
            <w:top w:val="none" w:sz="0" w:space="0" w:color="auto"/>
            <w:left w:val="none" w:sz="0" w:space="0" w:color="auto"/>
            <w:bottom w:val="none" w:sz="0" w:space="0" w:color="auto"/>
            <w:right w:val="none" w:sz="0" w:space="0" w:color="auto"/>
          </w:divBdr>
        </w:div>
        <w:div w:id="1062216888">
          <w:marLeft w:val="480"/>
          <w:marRight w:val="0"/>
          <w:marTop w:val="0"/>
          <w:marBottom w:val="0"/>
          <w:divBdr>
            <w:top w:val="none" w:sz="0" w:space="0" w:color="auto"/>
            <w:left w:val="none" w:sz="0" w:space="0" w:color="auto"/>
            <w:bottom w:val="none" w:sz="0" w:space="0" w:color="auto"/>
            <w:right w:val="none" w:sz="0" w:space="0" w:color="auto"/>
          </w:divBdr>
        </w:div>
      </w:divsChild>
    </w:div>
    <w:div w:id="1370882917">
      <w:bodyDiv w:val="1"/>
      <w:marLeft w:val="0"/>
      <w:marRight w:val="0"/>
      <w:marTop w:val="0"/>
      <w:marBottom w:val="0"/>
      <w:divBdr>
        <w:top w:val="none" w:sz="0" w:space="0" w:color="auto"/>
        <w:left w:val="none" w:sz="0" w:space="0" w:color="auto"/>
        <w:bottom w:val="none" w:sz="0" w:space="0" w:color="auto"/>
        <w:right w:val="none" w:sz="0" w:space="0" w:color="auto"/>
      </w:divBdr>
    </w:div>
    <w:div w:id="1371106490">
      <w:bodyDiv w:val="1"/>
      <w:marLeft w:val="0"/>
      <w:marRight w:val="0"/>
      <w:marTop w:val="0"/>
      <w:marBottom w:val="0"/>
      <w:divBdr>
        <w:top w:val="none" w:sz="0" w:space="0" w:color="auto"/>
        <w:left w:val="none" w:sz="0" w:space="0" w:color="auto"/>
        <w:bottom w:val="none" w:sz="0" w:space="0" w:color="auto"/>
        <w:right w:val="none" w:sz="0" w:space="0" w:color="auto"/>
      </w:divBdr>
    </w:div>
    <w:div w:id="1374035073">
      <w:bodyDiv w:val="1"/>
      <w:marLeft w:val="0"/>
      <w:marRight w:val="0"/>
      <w:marTop w:val="0"/>
      <w:marBottom w:val="0"/>
      <w:divBdr>
        <w:top w:val="none" w:sz="0" w:space="0" w:color="auto"/>
        <w:left w:val="none" w:sz="0" w:space="0" w:color="auto"/>
        <w:bottom w:val="none" w:sz="0" w:space="0" w:color="auto"/>
        <w:right w:val="none" w:sz="0" w:space="0" w:color="auto"/>
      </w:divBdr>
    </w:div>
    <w:div w:id="1374228696">
      <w:bodyDiv w:val="1"/>
      <w:marLeft w:val="0"/>
      <w:marRight w:val="0"/>
      <w:marTop w:val="0"/>
      <w:marBottom w:val="0"/>
      <w:divBdr>
        <w:top w:val="none" w:sz="0" w:space="0" w:color="auto"/>
        <w:left w:val="none" w:sz="0" w:space="0" w:color="auto"/>
        <w:bottom w:val="none" w:sz="0" w:space="0" w:color="auto"/>
        <w:right w:val="none" w:sz="0" w:space="0" w:color="auto"/>
      </w:divBdr>
    </w:div>
    <w:div w:id="1374503069">
      <w:bodyDiv w:val="1"/>
      <w:marLeft w:val="0"/>
      <w:marRight w:val="0"/>
      <w:marTop w:val="0"/>
      <w:marBottom w:val="0"/>
      <w:divBdr>
        <w:top w:val="none" w:sz="0" w:space="0" w:color="auto"/>
        <w:left w:val="none" w:sz="0" w:space="0" w:color="auto"/>
        <w:bottom w:val="none" w:sz="0" w:space="0" w:color="auto"/>
        <w:right w:val="none" w:sz="0" w:space="0" w:color="auto"/>
      </w:divBdr>
    </w:div>
    <w:div w:id="1376390513">
      <w:bodyDiv w:val="1"/>
      <w:marLeft w:val="0"/>
      <w:marRight w:val="0"/>
      <w:marTop w:val="0"/>
      <w:marBottom w:val="0"/>
      <w:divBdr>
        <w:top w:val="none" w:sz="0" w:space="0" w:color="auto"/>
        <w:left w:val="none" w:sz="0" w:space="0" w:color="auto"/>
        <w:bottom w:val="none" w:sz="0" w:space="0" w:color="auto"/>
        <w:right w:val="none" w:sz="0" w:space="0" w:color="auto"/>
      </w:divBdr>
    </w:div>
    <w:div w:id="1378895235">
      <w:bodyDiv w:val="1"/>
      <w:marLeft w:val="0"/>
      <w:marRight w:val="0"/>
      <w:marTop w:val="0"/>
      <w:marBottom w:val="0"/>
      <w:divBdr>
        <w:top w:val="none" w:sz="0" w:space="0" w:color="auto"/>
        <w:left w:val="none" w:sz="0" w:space="0" w:color="auto"/>
        <w:bottom w:val="none" w:sz="0" w:space="0" w:color="auto"/>
        <w:right w:val="none" w:sz="0" w:space="0" w:color="auto"/>
      </w:divBdr>
    </w:div>
    <w:div w:id="1379628404">
      <w:bodyDiv w:val="1"/>
      <w:marLeft w:val="0"/>
      <w:marRight w:val="0"/>
      <w:marTop w:val="0"/>
      <w:marBottom w:val="0"/>
      <w:divBdr>
        <w:top w:val="none" w:sz="0" w:space="0" w:color="auto"/>
        <w:left w:val="none" w:sz="0" w:space="0" w:color="auto"/>
        <w:bottom w:val="none" w:sz="0" w:space="0" w:color="auto"/>
        <w:right w:val="none" w:sz="0" w:space="0" w:color="auto"/>
      </w:divBdr>
    </w:div>
    <w:div w:id="1380740927">
      <w:bodyDiv w:val="1"/>
      <w:marLeft w:val="0"/>
      <w:marRight w:val="0"/>
      <w:marTop w:val="0"/>
      <w:marBottom w:val="0"/>
      <w:divBdr>
        <w:top w:val="none" w:sz="0" w:space="0" w:color="auto"/>
        <w:left w:val="none" w:sz="0" w:space="0" w:color="auto"/>
        <w:bottom w:val="none" w:sz="0" w:space="0" w:color="auto"/>
        <w:right w:val="none" w:sz="0" w:space="0" w:color="auto"/>
      </w:divBdr>
    </w:div>
    <w:div w:id="1380863603">
      <w:bodyDiv w:val="1"/>
      <w:marLeft w:val="0"/>
      <w:marRight w:val="0"/>
      <w:marTop w:val="0"/>
      <w:marBottom w:val="0"/>
      <w:divBdr>
        <w:top w:val="none" w:sz="0" w:space="0" w:color="auto"/>
        <w:left w:val="none" w:sz="0" w:space="0" w:color="auto"/>
        <w:bottom w:val="none" w:sz="0" w:space="0" w:color="auto"/>
        <w:right w:val="none" w:sz="0" w:space="0" w:color="auto"/>
      </w:divBdr>
    </w:div>
    <w:div w:id="1381593107">
      <w:bodyDiv w:val="1"/>
      <w:marLeft w:val="0"/>
      <w:marRight w:val="0"/>
      <w:marTop w:val="0"/>
      <w:marBottom w:val="0"/>
      <w:divBdr>
        <w:top w:val="none" w:sz="0" w:space="0" w:color="auto"/>
        <w:left w:val="none" w:sz="0" w:space="0" w:color="auto"/>
        <w:bottom w:val="none" w:sz="0" w:space="0" w:color="auto"/>
        <w:right w:val="none" w:sz="0" w:space="0" w:color="auto"/>
      </w:divBdr>
    </w:div>
    <w:div w:id="1381782167">
      <w:bodyDiv w:val="1"/>
      <w:marLeft w:val="0"/>
      <w:marRight w:val="0"/>
      <w:marTop w:val="0"/>
      <w:marBottom w:val="0"/>
      <w:divBdr>
        <w:top w:val="none" w:sz="0" w:space="0" w:color="auto"/>
        <w:left w:val="none" w:sz="0" w:space="0" w:color="auto"/>
        <w:bottom w:val="none" w:sz="0" w:space="0" w:color="auto"/>
        <w:right w:val="none" w:sz="0" w:space="0" w:color="auto"/>
      </w:divBdr>
      <w:divsChild>
        <w:div w:id="1146357793">
          <w:marLeft w:val="0"/>
          <w:marRight w:val="0"/>
          <w:marTop w:val="0"/>
          <w:marBottom w:val="0"/>
          <w:divBdr>
            <w:top w:val="none" w:sz="0" w:space="0" w:color="auto"/>
            <w:left w:val="none" w:sz="0" w:space="0" w:color="auto"/>
            <w:bottom w:val="none" w:sz="0" w:space="0" w:color="auto"/>
            <w:right w:val="none" w:sz="0" w:space="0" w:color="auto"/>
          </w:divBdr>
          <w:divsChild>
            <w:div w:id="1786190878">
              <w:marLeft w:val="0"/>
              <w:marRight w:val="0"/>
              <w:marTop w:val="0"/>
              <w:marBottom w:val="0"/>
              <w:divBdr>
                <w:top w:val="none" w:sz="0" w:space="0" w:color="auto"/>
                <w:left w:val="none" w:sz="0" w:space="0" w:color="auto"/>
                <w:bottom w:val="none" w:sz="0" w:space="0" w:color="auto"/>
                <w:right w:val="none" w:sz="0" w:space="0" w:color="auto"/>
              </w:divBdr>
              <w:divsChild>
                <w:div w:id="1113788019">
                  <w:marLeft w:val="0"/>
                  <w:marRight w:val="0"/>
                  <w:marTop w:val="0"/>
                  <w:marBottom w:val="0"/>
                  <w:divBdr>
                    <w:top w:val="none" w:sz="0" w:space="0" w:color="auto"/>
                    <w:left w:val="none" w:sz="0" w:space="0" w:color="auto"/>
                    <w:bottom w:val="none" w:sz="0" w:space="0" w:color="auto"/>
                    <w:right w:val="none" w:sz="0" w:space="0" w:color="auto"/>
                  </w:divBdr>
                  <w:divsChild>
                    <w:div w:id="824207199">
                      <w:marLeft w:val="0"/>
                      <w:marRight w:val="0"/>
                      <w:marTop w:val="0"/>
                      <w:marBottom w:val="0"/>
                      <w:divBdr>
                        <w:top w:val="none" w:sz="0" w:space="0" w:color="auto"/>
                        <w:left w:val="none" w:sz="0" w:space="0" w:color="auto"/>
                        <w:bottom w:val="none" w:sz="0" w:space="0" w:color="auto"/>
                        <w:right w:val="none" w:sz="0" w:space="0" w:color="auto"/>
                      </w:divBdr>
                      <w:divsChild>
                        <w:div w:id="1364399774">
                          <w:marLeft w:val="0"/>
                          <w:marRight w:val="0"/>
                          <w:marTop w:val="0"/>
                          <w:marBottom w:val="0"/>
                          <w:divBdr>
                            <w:top w:val="none" w:sz="0" w:space="0" w:color="auto"/>
                            <w:left w:val="none" w:sz="0" w:space="0" w:color="auto"/>
                            <w:bottom w:val="none" w:sz="0" w:space="0" w:color="auto"/>
                            <w:right w:val="none" w:sz="0" w:space="0" w:color="auto"/>
                          </w:divBdr>
                          <w:divsChild>
                            <w:div w:id="1807622909">
                              <w:marLeft w:val="0"/>
                              <w:marRight w:val="0"/>
                              <w:marTop w:val="0"/>
                              <w:marBottom w:val="0"/>
                              <w:divBdr>
                                <w:top w:val="none" w:sz="0" w:space="0" w:color="auto"/>
                                <w:left w:val="none" w:sz="0" w:space="0" w:color="auto"/>
                                <w:bottom w:val="none" w:sz="0" w:space="0" w:color="auto"/>
                                <w:right w:val="none" w:sz="0" w:space="0" w:color="auto"/>
                              </w:divBdr>
                              <w:divsChild>
                                <w:div w:id="1858545382">
                                  <w:marLeft w:val="0"/>
                                  <w:marRight w:val="0"/>
                                  <w:marTop w:val="0"/>
                                  <w:marBottom w:val="0"/>
                                  <w:divBdr>
                                    <w:top w:val="none" w:sz="0" w:space="0" w:color="auto"/>
                                    <w:left w:val="none" w:sz="0" w:space="0" w:color="auto"/>
                                    <w:bottom w:val="none" w:sz="0" w:space="0" w:color="auto"/>
                                    <w:right w:val="none" w:sz="0" w:space="0" w:color="auto"/>
                                  </w:divBdr>
                                  <w:divsChild>
                                    <w:div w:id="121589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2364298">
      <w:bodyDiv w:val="1"/>
      <w:marLeft w:val="0"/>
      <w:marRight w:val="0"/>
      <w:marTop w:val="0"/>
      <w:marBottom w:val="0"/>
      <w:divBdr>
        <w:top w:val="none" w:sz="0" w:space="0" w:color="auto"/>
        <w:left w:val="none" w:sz="0" w:space="0" w:color="auto"/>
        <w:bottom w:val="none" w:sz="0" w:space="0" w:color="auto"/>
        <w:right w:val="none" w:sz="0" w:space="0" w:color="auto"/>
      </w:divBdr>
    </w:div>
    <w:div w:id="1383363123">
      <w:bodyDiv w:val="1"/>
      <w:marLeft w:val="0"/>
      <w:marRight w:val="0"/>
      <w:marTop w:val="0"/>
      <w:marBottom w:val="0"/>
      <w:divBdr>
        <w:top w:val="none" w:sz="0" w:space="0" w:color="auto"/>
        <w:left w:val="none" w:sz="0" w:space="0" w:color="auto"/>
        <w:bottom w:val="none" w:sz="0" w:space="0" w:color="auto"/>
        <w:right w:val="none" w:sz="0" w:space="0" w:color="auto"/>
      </w:divBdr>
    </w:div>
    <w:div w:id="1383555495">
      <w:bodyDiv w:val="1"/>
      <w:marLeft w:val="0"/>
      <w:marRight w:val="0"/>
      <w:marTop w:val="0"/>
      <w:marBottom w:val="0"/>
      <w:divBdr>
        <w:top w:val="none" w:sz="0" w:space="0" w:color="auto"/>
        <w:left w:val="none" w:sz="0" w:space="0" w:color="auto"/>
        <w:bottom w:val="none" w:sz="0" w:space="0" w:color="auto"/>
        <w:right w:val="none" w:sz="0" w:space="0" w:color="auto"/>
      </w:divBdr>
    </w:div>
    <w:div w:id="1385176468">
      <w:bodyDiv w:val="1"/>
      <w:marLeft w:val="0"/>
      <w:marRight w:val="0"/>
      <w:marTop w:val="0"/>
      <w:marBottom w:val="0"/>
      <w:divBdr>
        <w:top w:val="none" w:sz="0" w:space="0" w:color="auto"/>
        <w:left w:val="none" w:sz="0" w:space="0" w:color="auto"/>
        <w:bottom w:val="none" w:sz="0" w:space="0" w:color="auto"/>
        <w:right w:val="none" w:sz="0" w:space="0" w:color="auto"/>
      </w:divBdr>
    </w:div>
    <w:div w:id="1387411523">
      <w:bodyDiv w:val="1"/>
      <w:marLeft w:val="0"/>
      <w:marRight w:val="0"/>
      <w:marTop w:val="0"/>
      <w:marBottom w:val="0"/>
      <w:divBdr>
        <w:top w:val="none" w:sz="0" w:space="0" w:color="auto"/>
        <w:left w:val="none" w:sz="0" w:space="0" w:color="auto"/>
        <w:bottom w:val="none" w:sz="0" w:space="0" w:color="auto"/>
        <w:right w:val="none" w:sz="0" w:space="0" w:color="auto"/>
      </w:divBdr>
    </w:div>
    <w:div w:id="1387796071">
      <w:bodyDiv w:val="1"/>
      <w:marLeft w:val="0"/>
      <w:marRight w:val="0"/>
      <w:marTop w:val="0"/>
      <w:marBottom w:val="0"/>
      <w:divBdr>
        <w:top w:val="none" w:sz="0" w:space="0" w:color="auto"/>
        <w:left w:val="none" w:sz="0" w:space="0" w:color="auto"/>
        <w:bottom w:val="none" w:sz="0" w:space="0" w:color="auto"/>
        <w:right w:val="none" w:sz="0" w:space="0" w:color="auto"/>
      </w:divBdr>
    </w:div>
    <w:div w:id="1388534352">
      <w:bodyDiv w:val="1"/>
      <w:marLeft w:val="0"/>
      <w:marRight w:val="0"/>
      <w:marTop w:val="0"/>
      <w:marBottom w:val="0"/>
      <w:divBdr>
        <w:top w:val="none" w:sz="0" w:space="0" w:color="auto"/>
        <w:left w:val="none" w:sz="0" w:space="0" w:color="auto"/>
        <w:bottom w:val="none" w:sz="0" w:space="0" w:color="auto"/>
        <w:right w:val="none" w:sz="0" w:space="0" w:color="auto"/>
      </w:divBdr>
    </w:div>
    <w:div w:id="1389064478">
      <w:bodyDiv w:val="1"/>
      <w:marLeft w:val="0"/>
      <w:marRight w:val="0"/>
      <w:marTop w:val="0"/>
      <w:marBottom w:val="0"/>
      <w:divBdr>
        <w:top w:val="none" w:sz="0" w:space="0" w:color="auto"/>
        <w:left w:val="none" w:sz="0" w:space="0" w:color="auto"/>
        <w:bottom w:val="none" w:sz="0" w:space="0" w:color="auto"/>
        <w:right w:val="none" w:sz="0" w:space="0" w:color="auto"/>
      </w:divBdr>
    </w:div>
    <w:div w:id="1389648321">
      <w:bodyDiv w:val="1"/>
      <w:marLeft w:val="0"/>
      <w:marRight w:val="0"/>
      <w:marTop w:val="0"/>
      <w:marBottom w:val="0"/>
      <w:divBdr>
        <w:top w:val="none" w:sz="0" w:space="0" w:color="auto"/>
        <w:left w:val="none" w:sz="0" w:space="0" w:color="auto"/>
        <w:bottom w:val="none" w:sz="0" w:space="0" w:color="auto"/>
        <w:right w:val="none" w:sz="0" w:space="0" w:color="auto"/>
      </w:divBdr>
    </w:div>
    <w:div w:id="1389720651">
      <w:bodyDiv w:val="1"/>
      <w:marLeft w:val="0"/>
      <w:marRight w:val="0"/>
      <w:marTop w:val="0"/>
      <w:marBottom w:val="0"/>
      <w:divBdr>
        <w:top w:val="none" w:sz="0" w:space="0" w:color="auto"/>
        <w:left w:val="none" w:sz="0" w:space="0" w:color="auto"/>
        <w:bottom w:val="none" w:sz="0" w:space="0" w:color="auto"/>
        <w:right w:val="none" w:sz="0" w:space="0" w:color="auto"/>
      </w:divBdr>
    </w:div>
    <w:div w:id="1393116663">
      <w:bodyDiv w:val="1"/>
      <w:marLeft w:val="0"/>
      <w:marRight w:val="0"/>
      <w:marTop w:val="0"/>
      <w:marBottom w:val="0"/>
      <w:divBdr>
        <w:top w:val="none" w:sz="0" w:space="0" w:color="auto"/>
        <w:left w:val="none" w:sz="0" w:space="0" w:color="auto"/>
        <w:bottom w:val="none" w:sz="0" w:space="0" w:color="auto"/>
        <w:right w:val="none" w:sz="0" w:space="0" w:color="auto"/>
      </w:divBdr>
    </w:div>
    <w:div w:id="1393310528">
      <w:bodyDiv w:val="1"/>
      <w:marLeft w:val="0"/>
      <w:marRight w:val="0"/>
      <w:marTop w:val="0"/>
      <w:marBottom w:val="0"/>
      <w:divBdr>
        <w:top w:val="none" w:sz="0" w:space="0" w:color="auto"/>
        <w:left w:val="none" w:sz="0" w:space="0" w:color="auto"/>
        <w:bottom w:val="none" w:sz="0" w:space="0" w:color="auto"/>
        <w:right w:val="none" w:sz="0" w:space="0" w:color="auto"/>
      </w:divBdr>
      <w:divsChild>
        <w:div w:id="194664318">
          <w:marLeft w:val="480"/>
          <w:marRight w:val="0"/>
          <w:marTop w:val="0"/>
          <w:marBottom w:val="0"/>
          <w:divBdr>
            <w:top w:val="none" w:sz="0" w:space="0" w:color="auto"/>
            <w:left w:val="none" w:sz="0" w:space="0" w:color="auto"/>
            <w:bottom w:val="none" w:sz="0" w:space="0" w:color="auto"/>
            <w:right w:val="none" w:sz="0" w:space="0" w:color="auto"/>
          </w:divBdr>
        </w:div>
        <w:div w:id="1458717331">
          <w:marLeft w:val="480"/>
          <w:marRight w:val="0"/>
          <w:marTop w:val="0"/>
          <w:marBottom w:val="0"/>
          <w:divBdr>
            <w:top w:val="none" w:sz="0" w:space="0" w:color="auto"/>
            <w:left w:val="none" w:sz="0" w:space="0" w:color="auto"/>
            <w:bottom w:val="none" w:sz="0" w:space="0" w:color="auto"/>
            <w:right w:val="none" w:sz="0" w:space="0" w:color="auto"/>
          </w:divBdr>
        </w:div>
        <w:div w:id="1228806236">
          <w:marLeft w:val="480"/>
          <w:marRight w:val="0"/>
          <w:marTop w:val="0"/>
          <w:marBottom w:val="0"/>
          <w:divBdr>
            <w:top w:val="none" w:sz="0" w:space="0" w:color="auto"/>
            <w:left w:val="none" w:sz="0" w:space="0" w:color="auto"/>
            <w:bottom w:val="none" w:sz="0" w:space="0" w:color="auto"/>
            <w:right w:val="none" w:sz="0" w:space="0" w:color="auto"/>
          </w:divBdr>
        </w:div>
        <w:div w:id="195167597">
          <w:marLeft w:val="480"/>
          <w:marRight w:val="0"/>
          <w:marTop w:val="0"/>
          <w:marBottom w:val="0"/>
          <w:divBdr>
            <w:top w:val="none" w:sz="0" w:space="0" w:color="auto"/>
            <w:left w:val="none" w:sz="0" w:space="0" w:color="auto"/>
            <w:bottom w:val="none" w:sz="0" w:space="0" w:color="auto"/>
            <w:right w:val="none" w:sz="0" w:space="0" w:color="auto"/>
          </w:divBdr>
        </w:div>
        <w:div w:id="703755961">
          <w:marLeft w:val="480"/>
          <w:marRight w:val="0"/>
          <w:marTop w:val="0"/>
          <w:marBottom w:val="0"/>
          <w:divBdr>
            <w:top w:val="none" w:sz="0" w:space="0" w:color="auto"/>
            <w:left w:val="none" w:sz="0" w:space="0" w:color="auto"/>
            <w:bottom w:val="none" w:sz="0" w:space="0" w:color="auto"/>
            <w:right w:val="none" w:sz="0" w:space="0" w:color="auto"/>
          </w:divBdr>
        </w:div>
        <w:div w:id="855340627">
          <w:marLeft w:val="480"/>
          <w:marRight w:val="0"/>
          <w:marTop w:val="0"/>
          <w:marBottom w:val="0"/>
          <w:divBdr>
            <w:top w:val="none" w:sz="0" w:space="0" w:color="auto"/>
            <w:left w:val="none" w:sz="0" w:space="0" w:color="auto"/>
            <w:bottom w:val="none" w:sz="0" w:space="0" w:color="auto"/>
            <w:right w:val="none" w:sz="0" w:space="0" w:color="auto"/>
          </w:divBdr>
        </w:div>
        <w:div w:id="1770395378">
          <w:marLeft w:val="480"/>
          <w:marRight w:val="0"/>
          <w:marTop w:val="0"/>
          <w:marBottom w:val="0"/>
          <w:divBdr>
            <w:top w:val="none" w:sz="0" w:space="0" w:color="auto"/>
            <w:left w:val="none" w:sz="0" w:space="0" w:color="auto"/>
            <w:bottom w:val="none" w:sz="0" w:space="0" w:color="auto"/>
            <w:right w:val="none" w:sz="0" w:space="0" w:color="auto"/>
          </w:divBdr>
        </w:div>
        <w:div w:id="158543154">
          <w:marLeft w:val="480"/>
          <w:marRight w:val="0"/>
          <w:marTop w:val="0"/>
          <w:marBottom w:val="0"/>
          <w:divBdr>
            <w:top w:val="none" w:sz="0" w:space="0" w:color="auto"/>
            <w:left w:val="none" w:sz="0" w:space="0" w:color="auto"/>
            <w:bottom w:val="none" w:sz="0" w:space="0" w:color="auto"/>
            <w:right w:val="none" w:sz="0" w:space="0" w:color="auto"/>
          </w:divBdr>
        </w:div>
        <w:div w:id="939526474">
          <w:marLeft w:val="480"/>
          <w:marRight w:val="0"/>
          <w:marTop w:val="0"/>
          <w:marBottom w:val="0"/>
          <w:divBdr>
            <w:top w:val="none" w:sz="0" w:space="0" w:color="auto"/>
            <w:left w:val="none" w:sz="0" w:space="0" w:color="auto"/>
            <w:bottom w:val="none" w:sz="0" w:space="0" w:color="auto"/>
            <w:right w:val="none" w:sz="0" w:space="0" w:color="auto"/>
          </w:divBdr>
        </w:div>
        <w:div w:id="565919328">
          <w:marLeft w:val="480"/>
          <w:marRight w:val="0"/>
          <w:marTop w:val="0"/>
          <w:marBottom w:val="0"/>
          <w:divBdr>
            <w:top w:val="none" w:sz="0" w:space="0" w:color="auto"/>
            <w:left w:val="none" w:sz="0" w:space="0" w:color="auto"/>
            <w:bottom w:val="none" w:sz="0" w:space="0" w:color="auto"/>
            <w:right w:val="none" w:sz="0" w:space="0" w:color="auto"/>
          </w:divBdr>
        </w:div>
        <w:div w:id="544635777">
          <w:marLeft w:val="480"/>
          <w:marRight w:val="0"/>
          <w:marTop w:val="0"/>
          <w:marBottom w:val="0"/>
          <w:divBdr>
            <w:top w:val="none" w:sz="0" w:space="0" w:color="auto"/>
            <w:left w:val="none" w:sz="0" w:space="0" w:color="auto"/>
            <w:bottom w:val="none" w:sz="0" w:space="0" w:color="auto"/>
            <w:right w:val="none" w:sz="0" w:space="0" w:color="auto"/>
          </w:divBdr>
        </w:div>
        <w:div w:id="1075861715">
          <w:marLeft w:val="480"/>
          <w:marRight w:val="0"/>
          <w:marTop w:val="0"/>
          <w:marBottom w:val="0"/>
          <w:divBdr>
            <w:top w:val="none" w:sz="0" w:space="0" w:color="auto"/>
            <w:left w:val="none" w:sz="0" w:space="0" w:color="auto"/>
            <w:bottom w:val="none" w:sz="0" w:space="0" w:color="auto"/>
            <w:right w:val="none" w:sz="0" w:space="0" w:color="auto"/>
          </w:divBdr>
        </w:div>
        <w:div w:id="1809784751">
          <w:marLeft w:val="480"/>
          <w:marRight w:val="0"/>
          <w:marTop w:val="0"/>
          <w:marBottom w:val="0"/>
          <w:divBdr>
            <w:top w:val="none" w:sz="0" w:space="0" w:color="auto"/>
            <w:left w:val="none" w:sz="0" w:space="0" w:color="auto"/>
            <w:bottom w:val="none" w:sz="0" w:space="0" w:color="auto"/>
            <w:right w:val="none" w:sz="0" w:space="0" w:color="auto"/>
          </w:divBdr>
        </w:div>
        <w:div w:id="575361641">
          <w:marLeft w:val="480"/>
          <w:marRight w:val="0"/>
          <w:marTop w:val="0"/>
          <w:marBottom w:val="0"/>
          <w:divBdr>
            <w:top w:val="none" w:sz="0" w:space="0" w:color="auto"/>
            <w:left w:val="none" w:sz="0" w:space="0" w:color="auto"/>
            <w:bottom w:val="none" w:sz="0" w:space="0" w:color="auto"/>
            <w:right w:val="none" w:sz="0" w:space="0" w:color="auto"/>
          </w:divBdr>
        </w:div>
        <w:div w:id="1314605675">
          <w:marLeft w:val="480"/>
          <w:marRight w:val="0"/>
          <w:marTop w:val="0"/>
          <w:marBottom w:val="0"/>
          <w:divBdr>
            <w:top w:val="none" w:sz="0" w:space="0" w:color="auto"/>
            <w:left w:val="none" w:sz="0" w:space="0" w:color="auto"/>
            <w:bottom w:val="none" w:sz="0" w:space="0" w:color="auto"/>
            <w:right w:val="none" w:sz="0" w:space="0" w:color="auto"/>
          </w:divBdr>
        </w:div>
        <w:div w:id="179978986">
          <w:marLeft w:val="480"/>
          <w:marRight w:val="0"/>
          <w:marTop w:val="0"/>
          <w:marBottom w:val="0"/>
          <w:divBdr>
            <w:top w:val="none" w:sz="0" w:space="0" w:color="auto"/>
            <w:left w:val="none" w:sz="0" w:space="0" w:color="auto"/>
            <w:bottom w:val="none" w:sz="0" w:space="0" w:color="auto"/>
            <w:right w:val="none" w:sz="0" w:space="0" w:color="auto"/>
          </w:divBdr>
        </w:div>
        <w:div w:id="1036853485">
          <w:marLeft w:val="480"/>
          <w:marRight w:val="0"/>
          <w:marTop w:val="0"/>
          <w:marBottom w:val="0"/>
          <w:divBdr>
            <w:top w:val="none" w:sz="0" w:space="0" w:color="auto"/>
            <w:left w:val="none" w:sz="0" w:space="0" w:color="auto"/>
            <w:bottom w:val="none" w:sz="0" w:space="0" w:color="auto"/>
            <w:right w:val="none" w:sz="0" w:space="0" w:color="auto"/>
          </w:divBdr>
        </w:div>
        <w:div w:id="1427842901">
          <w:marLeft w:val="480"/>
          <w:marRight w:val="0"/>
          <w:marTop w:val="0"/>
          <w:marBottom w:val="0"/>
          <w:divBdr>
            <w:top w:val="none" w:sz="0" w:space="0" w:color="auto"/>
            <w:left w:val="none" w:sz="0" w:space="0" w:color="auto"/>
            <w:bottom w:val="none" w:sz="0" w:space="0" w:color="auto"/>
            <w:right w:val="none" w:sz="0" w:space="0" w:color="auto"/>
          </w:divBdr>
        </w:div>
        <w:div w:id="175270983">
          <w:marLeft w:val="480"/>
          <w:marRight w:val="0"/>
          <w:marTop w:val="0"/>
          <w:marBottom w:val="0"/>
          <w:divBdr>
            <w:top w:val="none" w:sz="0" w:space="0" w:color="auto"/>
            <w:left w:val="none" w:sz="0" w:space="0" w:color="auto"/>
            <w:bottom w:val="none" w:sz="0" w:space="0" w:color="auto"/>
            <w:right w:val="none" w:sz="0" w:space="0" w:color="auto"/>
          </w:divBdr>
        </w:div>
        <w:div w:id="1921210849">
          <w:marLeft w:val="480"/>
          <w:marRight w:val="0"/>
          <w:marTop w:val="0"/>
          <w:marBottom w:val="0"/>
          <w:divBdr>
            <w:top w:val="none" w:sz="0" w:space="0" w:color="auto"/>
            <w:left w:val="none" w:sz="0" w:space="0" w:color="auto"/>
            <w:bottom w:val="none" w:sz="0" w:space="0" w:color="auto"/>
            <w:right w:val="none" w:sz="0" w:space="0" w:color="auto"/>
          </w:divBdr>
        </w:div>
        <w:div w:id="1017930304">
          <w:marLeft w:val="480"/>
          <w:marRight w:val="0"/>
          <w:marTop w:val="0"/>
          <w:marBottom w:val="0"/>
          <w:divBdr>
            <w:top w:val="none" w:sz="0" w:space="0" w:color="auto"/>
            <w:left w:val="none" w:sz="0" w:space="0" w:color="auto"/>
            <w:bottom w:val="none" w:sz="0" w:space="0" w:color="auto"/>
            <w:right w:val="none" w:sz="0" w:space="0" w:color="auto"/>
          </w:divBdr>
        </w:div>
        <w:div w:id="1982926477">
          <w:marLeft w:val="480"/>
          <w:marRight w:val="0"/>
          <w:marTop w:val="0"/>
          <w:marBottom w:val="0"/>
          <w:divBdr>
            <w:top w:val="none" w:sz="0" w:space="0" w:color="auto"/>
            <w:left w:val="none" w:sz="0" w:space="0" w:color="auto"/>
            <w:bottom w:val="none" w:sz="0" w:space="0" w:color="auto"/>
            <w:right w:val="none" w:sz="0" w:space="0" w:color="auto"/>
          </w:divBdr>
        </w:div>
        <w:div w:id="1389307894">
          <w:marLeft w:val="480"/>
          <w:marRight w:val="0"/>
          <w:marTop w:val="0"/>
          <w:marBottom w:val="0"/>
          <w:divBdr>
            <w:top w:val="none" w:sz="0" w:space="0" w:color="auto"/>
            <w:left w:val="none" w:sz="0" w:space="0" w:color="auto"/>
            <w:bottom w:val="none" w:sz="0" w:space="0" w:color="auto"/>
            <w:right w:val="none" w:sz="0" w:space="0" w:color="auto"/>
          </w:divBdr>
        </w:div>
        <w:div w:id="827406604">
          <w:marLeft w:val="480"/>
          <w:marRight w:val="0"/>
          <w:marTop w:val="0"/>
          <w:marBottom w:val="0"/>
          <w:divBdr>
            <w:top w:val="none" w:sz="0" w:space="0" w:color="auto"/>
            <w:left w:val="none" w:sz="0" w:space="0" w:color="auto"/>
            <w:bottom w:val="none" w:sz="0" w:space="0" w:color="auto"/>
            <w:right w:val="none" w:sz="0" w:space="0" w:color="auto"/>
          </w:divBdr>
        </w:div>
        <w:div w:id="51001662">
          <w:marLeft w:val="480"/>
          <w:marRight w:val="0"/>
          <w:marTop w:val="0"/>
          <w:marBottom w:val="0"/>
          <w:divBdr>
            <w:top w:val="none" w:sz="0" w:space="0" w:color="auto"/>
            <w:left w:val="none" w:sz="0" w:space="0" w:color="auto"/>
            <w:bottom w:val="none" w:sz="0" w:space="0" w:color="auto"/>
            <w:right w:val="none" w:sz="0" w:space="0" w:color="auto"/>
          </w:divBdr>
        </w:div>
        <w:div w:id="1528636381">
          <w:marLeft w:val="480"/>
          <w:marRight w:val="0"/>
          <w:marTop w:val="0"/>
          <w:marBottom w:val="0"/>
          <w:divBdr>
            <w:top w:val="none" w:sz="0" w:space="0" w:color="auto"/>
            <w:left w:val="none" w:sz="0" w:space="0" w:color="auto"/>
            <w:bottom w:val="none" w:sz="0" w:space="0" w:color="auto"/>
            <w:right w:val="none" w:sz="0" w:space="0" w:color="auto"/>
          </w:divBdr>
        </w:div>
        <w:div w:id="1112675745">
          <w:marLeft w:val="480"/>
          <w:marRight w:val="0"/>
          <w:marTop w:val="0"/>
          <w:marBottom w:val="0"/>
          <w:divBdr>
            <w:top w:val="none" w:sz="0" w:space="0" w:color="auto"/>
            <w:left w:val="none" w:sz="0" w:space="0" w:color="auto"/>
            <w:bottom w:val="none" w:sz="0" w:space="0" w:color="auto"/>
            <w:right w:val="none" w:sz="0" w:space="0" w:color="auto"/>
          </w:divBdr>
        </w:div>
        <w:div w:id="19162725">
          <w:marLeft w:val="480"/>
          <w:marRight w:val="0"/>
          <w:marTop w:val="0"/>
          <w:marBottom w:val="0"/>
          <w:divBdr>
            <w:top w:val="none" w:sz="0" w:space="0" w:color="auto"/>
            <w:left w:val="none" w:sz="0" w:space="0" w:color="auto"/>
            <w:bottom w:val="none" w:sz="0" w:space="0" w:color="auto"/>
            <w:right w:val="none" w:sz="0" w:space="0" w:color="auto"/>
          </w:divBdr>
        </w:div>
        <w:div w:id="2097362297">
          <w:marLeft w:val="480"/>
          <w:marRight w:val="0"/>
          <w:marTop w:val="0"/>
          <w:marBottom w:val="0"/>
          <w:divBdr>
            <w:top w:val="none" w:sz="0" w:space="0" w:color="auto"/>
            <w:left w:val="none" w:sz="0" w:space="0" w:color="auto"/>
            <w:bottom w:val="none" w:sz="0" w:space="0" w:color="auto"/>
            <w:right w:val="none" w:sz="0" w:space="0" w:color="auto"/>
          </w:divBdr>
        </w:div>
        <w:div w:id="1552619426">
          <w:marLeft w:val="480"/>
          <w:marRight w:val="0"/>
          <w:marTop w:val="0"/>
          <w:marBottom w:val="0"/>
          <w:divBdr>
            <w:top w:val="none" w:sz="0" w:space="0" w:color="auto"/>
            <w:left w:val="none" w:sz="0" w:space="0" w:color="auto"/>
            <w:bottom w:val="none" w:sz="0" w:space="0" w:color="auto"/>
            <w:right w:val="none" w:sz="0" w:space="0" w:color="auto"/>
          </w:divBdr>
        </w:div>
        <w:div w:id="1001664655">
          <w:marLeft w:val="480"/>
          <w:marRight w:val="0"/>
          <w:marTop w:val="0"/>
          <w:marBottom w:val="0"/>
          <w:divBdr>
            <w:top w:val="none" w:sz="0" w:space="0" w:color="auto"/>
            <w:left w:val="none" w:sz="0" w:space="0" w:color="auto"/>
            <w:bottom w:val="none" w:sz="0" w:space="0" w:color="auto"/>
            <w:right w:val="none" w:sz="0" w:space="0" w:color="auto"/>
          </w:divBdr>
        </w:div>
        <w:div w:id="1141726866">
          <w:marLeft w:val="480"/>
          <w:marRight w:val="0"/>
          <w:marTop w:val="0"/>
          <w:marBottom w:val="0"/>
          <w:divBdr>
            <w:top w:val="none" w:sz="0" w:space="0" w:color="auto"/>
            <w:left w:val="none" w:sz="0" w:space="0" w:color="auto"/>
            <w:bottom w:val="none" w:sz="0" w:space="0" w:color="auto"/>
            <w:right w:val="none" w:sz="0" w:space="0" w:color="auto"/>
          </w:divBdr>
        </w:div>
        <w:div w:id="897277958">
          <w:marLeft w:val="480"/>
          <w:marRight w:val="0"/>
          <w:marTop w:val="0"/>
          <w:marBottom w:val="0"/>
          <w:divBdr>
            <w:top w:val="none" w:sz="0" w:space="0" w:color="auto"/>
            <w:left w:val="none" w:sz="0" w:space="0" w:color="auto"/>
            <w:bottom w:val="none" w:sz="0" w:space="0" w:color="auto"/>
            <w:right w:val="none" w:sz="0" w:space="0" w:color="auto"/>
          </w:divBdr>
        </w:div>
        <w:div w:id="1256982152">
          <w:marLeft w:val="480"/>
          <w:marRight w:val="0"/>
          <w:marTop w:val="0"/>
          <w:marBottom w:val="0"/>
          <w:divBdr>
            <w:top w:val="none" w:sz="0" w:space="0" w:color="auto"/>
            <w:left w:val="none" w:sz="0" w:space="0" w:color="auto"/>
            <w:bottom w:val="none" w:sz="0" w:space="0" w:color="auto"/>
            <w:right w:val="none" w:sz="0" w:space="0" w:color="auto"/>
          </w:divBdr>
        </w:div>
        <w:div w:id="1285578131">
          <w:marLeft w:val="480"/>
          <w:marRight w:val="0"/>
          <w:marTop w:val="0"/>
          <w:marBottom w:val="0"/>
          <w:divBdr>
            <w:top w:val="none" w:sz="0" w:space="0" w:color="auto"/>
            <w:left w:val="none" w:sz="0" w:space="0" w:color="auto"/>
            <w:bottom w:val="none" w:sz="0" w:space="0" w:color="auto"/>
            <w:right w:val="none" w:sz="0" w:space="0" w:color="auto"/>
          </w:divBdr>
        </w:div>
        <w:div w:id="1761100852">
          <w:marLeft w:val="480"/>
          <w:marRight w:val="0"/>
          <w:marTop w:val="0"/>
          <w:marBottom w:val="0"/>
          <w:divBdr>
            <w:top w:val="none" w:sz="0" w:space="0" w:color="auto"/>
            <w:left w:val="none" w:sz="0" w:space="0" w:color="auto"/>
            <w:bottom w:val="none" w:sz="0" w:space="0" w:color="auto"/>
            <w:right w:val="none" w:sz="0" w:space="0" w:color="auto"/>
          </w:divBdr>
        </w:div>
        <w:div w:id="512720151">
          <w:marLeft w:val="480"/>
          <w:marRight w:val="0"/>
          <w:marTop w:val="0"/>
          <w:marBottom w:val="0"/>
          <w:divBdr>
            <w:top w:val="none" w:sz="0" w:space="0" w:color="auto"/>
            <w:left w:val="none" w:sz="0" w:space="0" w:color="auto"/>
            <w:bottom w:val="none" w:sz="0" w:space="0" w:color="auto"/>
            <w:right w:val="none" w:sz="0" w:space="0" w:color="auto"/>
          </w:divBdr>
        </w:div>
        <w:div w:id="725422262">
          <w:marLeft w:val="480"/>
          <w:marRight w:val="0"/>
          <w:marTop w:val="0"/>
          <w:marBottom w:val="0"/>
          <w:divBdr>
            <w:top w:val="none" w:sz="0" w:space="0" w:color="auto"/>
            <w:left w:val="none" w:sz="0" w:space="0" w:color="auto"/>
            <w:bottom w:val="none" w:sz="0" w:space="0" w:color="auto"/>
            <w:right w:val="none" w:sz="0" w:space="0" w:color="auto"/>
          </w:divBdr>
        </w:div>
        <w:div w:id="48892531">
          <w:marLeft w:val="480"/>
          <w:marRight w:val="0"/>
          <w:marTop w:val="0"/>
          <w:marBottom w:val="0"/>
          <w:divBdr>
            <w:top w:val="none" w:sz="0" w:space="0" w:color="auto"/>
            <w:left w:val="none" w:sz="0" w:space="0" w:color="auto"/>
            <w:bottom w:val="none" w:sz="0" w:space="0" w:color="auto"/>
            <w:right w:val="none" w:sz="0" w:space="0" w:color="auto"/>
          </w:divBdr>
        </w:div>
        <w:div w:id="1527598116">
          <w:marLeft w:val="480"/>
          <w:marRight w:val="0"/>
          <w:marTop w:val="0"/>
          <w:marBottom w:val="0"/>
          <w:divBdr>
            <w:top w:val="none" w:sz="0" w:space="0" w:color="auto"/>
            <w:left w:val="none" w:sz="0" w:space="0" w:color="auto"/>
            <w:bottom w:val="none" w:sz="0" w:space="0" w:color="auto"/>
            <w:right w:val="none" w:sz="0" w:space="0" w:color="auto"/>
          </w:divBdr>
        </w:div>
        <w:div w:id="1449813739">
          <w:marLeft w:val="480"/>
          <w:marRight w:val="0"/>
          <w:marTop w:val="0"/>
          <w:marBottom w:val="0"/>
          <w:divBdr>
            <w:top w:val="none" w:sz="0" w:space="0" w:color="auto"/>
            <w:left w:val="none" w:sz="0" w:space="0" w:color="auto"/>
            <w:bottom w:val="none" w:sz="0" w:space="0" w:color="auto"/>
            <w:right w:val="none" w:sz="0" w:space="0" w:color="auto"/>
          </w:divBdr>
        </w:div>
        <w:div w:id="410473520">
          <w:marLeft w:val="480"/>
          <w:marRight w:val="0"/>
          <w:marTop w:val="0"/>
          <w:marBottom w:val="0"/>
          <w:divBdr>
            <w:top w:val="none" w:sz="0" w:space="0" w:color="auto"/>
            <w:left w:val="none" w:sz="0" w:space="0" w:color="auto"/>
            <w:bottom w:val="none" w:sz="0" w:space="0" w:color="auto"/>
            <w:right w:val="none" w:sz="0" w:space="0" w:color="auto"/>
          </w:divBdr>
        </w:div>
        <w:div w:id="1526602779">
          <w:marLeft w:val="480"/>
          <w:marRight w:val="0"/>
          <w:marTop w:val="0"/>
          <w:marBottom w:val="0"/>
          <w:divBdr>
            <w:top w:val="none" w:sz="0" w:space="0" w:color="auto"/>
            <w:left w:val="none" w:sz="0" w:space="0" w:color="auto"/>
            <w:bottom w:val="none" w:sz="0" w:space="0" w:color="auto"/>
            <w:right w:val="none" w:sz="0" w:space="0" w:color="auto"/>
          </w:divBdr>
        </w:div>
        <w:div w:id="1419403393">
          <w:marLeft w:val="480"/>
          <w:marRight w:val="0"/>
          <w:marTop w:val="0"/>
          <w:marBottom w:val="0"/>
          <w:divBdr>
            <w:top w:val="none" w:sz="0" w:space="0" w:color="auto"/>
            <w:left w:val="none" w:sz="0" w:space="0" w:color="auto"/>
            <w:bottom w:val="none" w:sz="0" w:space="0" w:color="auto"/>
            <w:right w:val="none" w:sz="0" w:space="0" w:color="auto"/>
          </w:divBdr>
        </w:div>
        <w:div w:id="1478455516">
          <w:marLeft w:val="480"/>
          <w:marRight w:val="0"/>
          <w:marTop w:val="0"/>
          <w:marBottom w:val="0"/>
          <w:divBdr>
            <w:top w:val="none" w:sz="0" w:space="0" w:color="auto"/>
            <w:left w:val="none" w:sz="0" w:space="0" w:color="auto"/>
            <w:bottom w:val="none" w:sz="0" w:space="0" w:color="auto"/>
            <w:right w:val="none" w:sz="0" w:space="0" w:color="auto"/>
          </w:divBdr>
        </w:div>
        <w:div w:id="937829054">
          <w:marLeft w:val="480"/>
          <w:marRight w:val="0"/>
          <w:marTop w:val="0"/>
          <w:marBottom w:val="0"/>
          <w:divBdr>
            <w:top w:val="none" w:sz="0" w:space="0" w:color="auto"/>
            <w:left w:val="none" w:sz="0" w:space="0" w:color="auto"/>
            <w:bottom w:val="none" w:sz="0" w:space="0" w:color="auto"/>
            <w:right w:val="none" w:sz="0" w:space="0" w:color="auto"/>
          </w:divBdr>
        </w:div>
        <w:div w:id="1254321756">
          <w:marLeft w:val="480"/>
          <w:marRight w:val="0"/>
          <w:marTop w:val="0"/>
          <w:marBottom w:val="0"/>
          <w:divBdr>
            <w:top w:val="none" w:sz="0" w:space="0" w:color="auto"/>
            <w:left w:val="none" w:sz="0" w:space="0" w:color="auto"/>
            <w:bottom w:val="none" w:sz="0" w:space="0" w:color="auto"/>
            <w:right w:val="none" w:sz="0" w:space="0" w:color="auto"/>
          </w:divBdr>
        </w:div>
        <w:div w:id="638612286">
          <w:marLeft w:val="480"/>
          <w:marRight w:val="0"/>
          <w:marTop w:val="0"/>
          <w:marBottom w:val="0"/>
          <w:divBdr>
            <w:top w:val="none" w:sz="0" w:space="0" w:color="auto"/>
            <w:left w:val="none" w:sz="0" w:space="0" w:color="auto"/>
            <w:bottom w:val="none" w:sz="0" w:space="0" w:color="auto"/>
            <w:right w:val="none" w:sz="0" w:space="0" w:color="auto"/>
          </w:divBdr>
        </w:div>
        <w:div w:id="1791319115">
          <w:marLeft w:val="480"/>
          <w:marRight w:val="0"/>
          <w:marTop w:val="0"/>
          <w:marBottom w:val="0"/>
          <w:divBdr>
            <w:top w:val="none" w:sz="0" w:space="0" w:color="auto"/>
            <w:left w:val="none" w:sz="0" w:space="0" w:color="auto"/>
            <w:bottom w:val="none" w:sz="0" w:space="0" w:color="auto"/>
            <w:right w:val="none" w:sz="0" w:space="0" w:color="auto"/>
          </w:divBdr>
        </w:div>
        <w:div w:id="1281112541">
          <w:marLeft w:val="480"/>
          <w:marRight w:val="0"/>
          <w:marTop w:val="0"/>
          <w:marBottom w:val="0"/>
          <w:divBdr>
            <w:top w:val="none" w:sz="0" w:space="0" w:color="auto"/>
            <w:left w:val="none" w:sz="0" w:space="0" w:color="auto"/>
            <w:bottom w:val="none" w:sz="0" w:space="0" w:color="auto"/>
            <w:right w:val="none" w:sz="0" w:space="0" w:color="auto"/>
          </w:divBdr>
        </w:div>
        <w:div w:id="461189627">
          <w:marLeft w:val="480"/>
          <w:marRight w:val="0"/>
          <w:marTop w:val="0"/>
          <w:marBottom w:val="0"/>
          <w:divBdr>
            <w:top w:val="none" w:sz="0" w:space="0" w:color="auto"/>
            <w:left w:val="none" w:sz="0" w:space="0" w:color="auto"/>
            <w:bottom w:val="none" w:sz="0" w:space="0" w:color="auto"/>
            <w:right w:val="none" w:sz="0" w:space="0" w:color="auto"/>
          </w:divBdr>
        </w:div>
        <w:div w:id="74519770">
          <w:marLeft w:val="480"/>
          <w:marRight w:val="0"/>
          <w:marTop w:val="0"/>
          <w:marBottom w:val="0"/>
          <w:divBdr>
            <w:top w:val="none" w:sz="0" w:space="0" w:color="auto"/>
            <w:left w:val="none" w:sz="0" w:space="0" w:color="auto"/>
            <w:bottom w:val="none" w:sz="0" w:space="0" w:color="auto"/>
            <w:right w:val="none" w:sz="0" w:space="0" w:color="auto"/>
          </w:divBdr>
        </w:div>
        <w:div w:id="278609397">
          <w:marLeft w:val="480"/>
          <w:marRight w:val="0"/>
          <w:marTop w:val="0"/>
          <w:marBottom w:val="0"/>
          <w:divBdr>
            <w:top w:val="none" w:sz="0" w:space="0" w:color="auto"/>
            <w:left w:val="none" w:sz="0" w:space="0" w:color="auto"/>
            <w:bottom w:val="none" w:sz="0" w:space="0" w:color="auto"/>
            <w:right w:val="none" w:sz="0" w:space="0" w:color="auto"/>
          </w:divBdr>
        </w:div>
        <w:div w:id="1693726352">
          <w:marLeft w:val="480"/>
          <w:marRight w:val="0"/>
          <w:marTop w:val="0"/>
          <w:marBottom w:val="0"/>
          <w:divBdr>
            <w:top w:val="none" w:sz="0" w:space="0" w:color="auto"/>
            <w:left w:val="none" w:sz="0" w:space="0" w:color="auto"/>
            <w:bottom w:val="none" w:sz="0" w:space="0" w:color="auto"/>
            <w:right w:val="none" w:sz="0" w:space="0" w:color="auto"/>
          </w:divBdr>
        </w:div>
        <w:div w:id="1896548779">
          <w:marLeft w:val="480"/>
          <w:marRight w:val="0"/>
          <w:marTop w:val="0"/>
          <w:marBottom w:val="0"/>
          <w:divBdr>
            <w:top w:val="none" w:sz="0" w:space="0" w:color="auto"/>
            <w:left w:val="none" w:sz="0" w:space="0" w:color="auto"/>
            <w:bottom w:val="none" w:sz="0" w:space="0" w:color="auto"/>
            <w:right w:val="none" w:sz="0" w:space="0" w:color="auto"/>
          </w:divBdr>
        </w:div>
        <w:div w:id="2039695108">
          <w:marLeft w:val="480"/>
          <w:marRight w:val="0"/>
          <w:marTop w:val="0"/>
          <w:marBottom w:val="0"/>
          <w:divBdr>
            <w:top w:val="none" w:sz="0" w:space="0" w:color="auto"/>
            <w:left w:val="none" w:sz="0" w:space="0" w:color="auto"/>
            <w:bottom w:val="none" w:sz="0" w:space="0" w:color="auto"/>
            <w:right w:val="none" w:sz="0" w:space="0" w:color="auto"/>
          </w:divBdr>
        </w:div>
        <w:div w:id="392041534">
          <w:marLeft w:val="480"/>
          <w:marRight w:val="0"/>
          <w:marTop w:val="0"/>
          <w:marBottom w:val="0"/>
          <w:divBdr>
            <w:top w:val="none" w:sz="0" w:space="0" w:color="auto"/>
            <w:left w:val="none" w:sz="0" w:space="0" w:color="auto"/>
            <w:bottom w:val="none" w:sz="0" w:space="0" w:color="auto"/>
            <w:right w:val="none" w:sz="0" w:space="0" w:color="auto"/>
          </w:divBdr>
        </w:div>
        <w:div w:id="1242906737">
          <w:marLeft w:val="480"/>
          <w:marRight w:val="0"/>
          <w:marTop w:val="0"/>
          <w:marBottom w:val="0"/>
          <w:divBdr>
            <w:top w:val="none" w:sz="0" w:space="0" w:color="auto"/>
            <w:left w:val="none" w:sz="0" w:space="0" w:color="auto"/>
            <w:bottom w:val="none" w:sz="0" w:space="0" w:color="auto"/>
            <w:right w:val="none" w:sz="0" w:space="0" w:color="auto"/>
          </w:divBdr>
        </w:div>
        <w:div w:id="1817718412">
          <w:marLeft w:val="480"/>
          <w:marRight w:val="0"/>
          <w:marTop w:val="0"/>
          <w:marBottom w:val="0"/>
          <w:divBdr>
            <w:top w:val="none" w:sz="0" w:space="0" w:color="auto"/>
            <w:left w:val="none" w:sz="0" w:space="0" w:color="auto"/>
            <w:bottom w:val="none" w:sz="0" w:space="0" w:color="auto"/>
            <w:right w:val="none" w:sz="0" w:space="0" w:color="auto"/>
          </w:divBdr>
        </w:div>
        <w:div w:id="761948806">
          <w:marLeft w:val="480"/>
          <w:marRight w:val="0"/>
          <w:marTop w:val="0"/>
          <w:marBottom w:val="0"/>
          <w:divBdr>
            <w:top w:val="none" w:sz="0" w:space="0" w:color="auto"/>
            <w:left w:val="none" w:sz="0" w:space="0" w:color="auto"/>
            <w:bottom w:val="none" w:sz="0" w:space="0" w:color="auto"/>
            <w:right w:val="none" w:sz="0" w:space="0" w:color="auto"/>
          </w:divBdr>
        </w:div>
        <w:div w:id="1840197439">
          <w:marLeft w:val="480"/>
          <w:marRight w:val="0"/>
          <w:marTop w:val="0"/>
          <w:marBottom w:val="0"/>
          <w:divBdr>
            <w:top w:val="none" w:sz="0" w:space="0" w:color="auto"/>
            <w:left w:val="none" w:sz="0" w:space="0" w:color="auto"/>
            <w:bottom w:val="none" w:sz="0" w:space="0" w:color="auto"/>
            <w:right w:val="none" w:sz="0" w:space="0" w:color="auto"/>
          </w:divBdr>
        </w:div>
        <w:div w:id="283780028">
          <w:marLeft w:val="480"/>
          <w:marRight w:val="0"/>
          <w:marTop w:val="0"/>
          <w:marBottom w:val="0"/>
          <w:divBdr>
            <w:top w:val="none" w:sz="0" w:space="0" w:color="auto"/>
            <w:left w:val="none" w:sz="0" w:space="0" w:color="auto"/>
            <w:bottom w:val="none" w:sz="0" w:space="0" w:color="auto"/>
            <w:right w:val="none" w:sz="0" w:space="0" w:color="auto"/>
          </w:divBdr>
        </w:div>
        <w:div w:id="766772215">
          <w:marLeft w:val="480"/>
          <w:marRight w:val="0"/>
          <w:marTop w:val="0"/>
          <w:marBottom w:val="0"/>
          <w:divBdr>
            <w:top w:val="none" w:sz="0" w:space="0" w:color="auto"/>
            <w:left w:val="none" w:sz="0" w:space="0" w:color="auto"/>
            <w:bottom w:val="none" w:sz="0" w:space="0" w:color="auto"/>
            <w:right w:val="none" w:sz="0" w:space="0" w:color="auto"/>
          </w:divBdr>
        </w:div>
        <w:div w:id="921137381">
          <w:marLeft w:val="480"/>
          <w:marRight w:val="0"/>
          <w:marTop w:val="0"/>
          <w:marBottom w:val="0"/>
          <w:divBdr>
            <w:top w:val="none" w:sz="0" w:space="0" w:color="auto"/>
            <w:left w:val="none" w:sz="0" w:space="0" w:color="auto"/>
            <w:bottom w:val="none" w:sz="0" w:space="0" w:color="auto"/>
            <w:right w:val="none" w:sz="0" w:space="0" w:color="auto"/>
          </w:divBdr>
        </w:div>
        <w:div w:id="1537767746">
          <w:marLeft w:val="480"/>
          <w:marRight w:val="0"/>
          <w:marTop w:val="0"/>
          <w:marBottom w:val="0"/>
          <w:divBdr>
            <w:top w:val="none" w:sz="0" w:space="0" w:color="auto"/>
            <w:left w:val="none" w:sz="0" w:space="0" w:color="auto"/>
            <w:bottom w:val="none" w:sz="0" w:space="0" w:color="auto"/>
            <w:right w:val="none" w:sz="0" w:space="0" w:color="auto"/>
          </w:divBdr>
        </w:div>
        <w:div w:id="1366370025">
          <w:marLeft w:val="480"/>
          <w:marRight w:val="0"/>
          <w:marTop w:val="0"/>
          <w:marBottom w:val="0"/>
          <w:divBdr>
            <w:top w:val="none" w:sz="0" w:space="0" w:color="auto"/>
            <w:left w:val="none" w:sz="0" w:space="0" w:color="auto"/>
            <w:bottom w:val="none" w:sz="0" w:space="0" w:color="auto"/>
            <w:right w:val="none" w:sz="0" w:space="0" w:color="auto"/>
          </w:divBdr>
        </w:div>
        <w:div w:id="2072384253">
          <w:marLeft w:val="480"/>
          <w:marRight w:val="0"/>
          <w:marTop w:val="0"/>
          <w:marBottom w:val="0"/>
          <w:divBdr>
            <w:top w:val="none" w:sz="0" w:space="0" w:color="auto"/>
            <w:left w:val="none" w:sz="0" w:space="0" w:color="auto"/>
            <w:bottom w:val="none" w:sz="0" w:space="0" w:color="auto"/>
            <w:right w:val="none" w:sz="0" w:space="0" w:color="auto"/>
          </w:divBdr>
        </w:div>
        <w:div w:id="231473896">
          <w:marLeft w:val="480"/>
          <w:marRight w:val="0"/>
          <w:marTop w:val="0"/>
          <w:marBottom w:val="0"/>
          <w:divBdr>
            <w:top w:val="none" w:sz="0" w:space="0" w:color="auto"/>
            <w:left w:val="none" w:sz="0" w:space="0" w:color="auto"/>
            <w:bottom w:val="none" w:sz="0" w:space="0" w:color="auto"/>
            <w:right w:val="none" w:sz="0" w:space="0" w:color="auto"/>
          </w:divBdr>
        </w:div>
        <w:div w:id="230116433">
          <w:marLeft w:val="480"/>
          <w:marRight w:val="0"/>
          <w:marTop w:val="0"/>
          <w:marBottom w:val="0"/>
          <w:divBdr>
            <w:top w:val="none" w:sz="0" w:space="0" w:color="auto"/>
            <w:left w:val="none" w:sz="0" w:space="0" w:color="auto"/>
            <w:bottom w:val="none" w:sz="0" w:space="0" w:color="auto"/>
            <w:right w:val="none" w:sz="0" w:space="0" w:color="auto"/>
          </w:divBdr>
        </w:div>
        <w:div w:id="1280792890">
          <w:marLeft w:val="480"/>
          <w:marRight w:val="0"/>
          <w:marTop w:val="0"/>
          <w:marBottom w:val="0"/>
          <w:divBdr>
            <w:top w:val="none" w:sz="0" w:space="0" w:color="auto"/>
            <w:left w:val="none" w:sz="0" w:space="0" w:color="auto"/>
            <w:bottom w:val="none" w:sz="0" w:space="0" w:color="auto"/>
            <w:right w:val="none" w:sz="0" w:space="0" w:color="auto"/>
          </w:divBdr>
        </w:div>
        <w:div w:id="2115861398">
          <w:marLeft w:val="480"/>
          <w:marRight w:val="0"/>
          <w:marTop w:val="0"/>
          <w:marBottom w:val="0"/>
          <w:divBdr>
            <w:top w:val="none" w:sz="0" w:space="0" w:color="auto"/>
            <w:left w:val="none" w:sz="0" w:space="0" w:color="auto"/>
            <w:bottom w:val="none" w:sz="0" w:space="0" w:color="auto"/>
            <w:right w:val="none" w:sz="0" w:space="0" w:color="auto"/>
          </w:divBdr>
        </w:div>
        <w:div w:id="854808739">
          <w:marLeft w:val="480"/>
          <w:marRight w:val="0"/>
          <w:marTop w:val="0"/>
          <w:marBottom w:val="0"/>
          <w:divBdr>
            <w:top w:val="none" w:sz="0" w:space="0" w:color="auto"/>
            <w:left w:val="none" w:sz="0" w:space="0" w:color="auto"/>
            <w:bottom w:val="none" w:sz="0" w:space="0" w:color="auto"/>
            <w:right w:val="none" w:sz="0" w:space="0" w:color="auto"/>
          </w:divBdr>
        </w:div>
        <w:div w:id="1915384953">
          <w:marLeft w:val="480"/>
          <w:marRight w:val="0"/>
          <w:marTop w:val="0"/>
          <w:marBottom w:val="0"/>
          <w:divBdr>
            <w:top w:val="none" w:sz="0" w:space="0" w:color="auto"/>
            <w:left w:val="none" w:sz="0" w:space="0" w:color="auto"/>
            <w:bottom w:val="none" w:sz="0" w:space="0" w:color="auto"/>
            <w:right w:val="none" w:sz="0" w:space="0" w:color="auto"/>
          </w:divBdr>
        </w:div>
        <w:div w:id="1967856127">
          <w:marLeft w:val="480"/>
          <w:marRight w:val="0"/>
          <w:marTop w:val="0"/>
          <w:marBottom w:val="0"/>
          <w:divBdr>
            <w:top w:val="none" w:sz="0" w:space="0" w:color="auto"/>
            <w:left w:val="none" w:sz="0" w:space="0" w:color="auto"/>
            <w:bottom w:val="none" w:sz="0" w:space="0" w:color="auto"/>
            <w:right w:val="none" w:sz="0" w:space="0" w:color="auto"/>
          </w:divBdr>
        </w:div>
        <w:div w:id="281310626">
          <w:marLeft w:val="480"/>
          <w:marRight w:val="0"/>
          <w:marTop w:val="0"/>
          <w:marBottom w:val="0"/>
          <w:divBdr>
            <w:top w:val="none" w:sz="0" w:space="0" w:color="auto"/>
            <w:left w:val="none" w:sz="0" w:space="0" w:color="auto"/>
            <w:bottom w:val="none" w:sz="0" w:space="0" w:color="auto"/>
            <w:right w:val="none" w:sz="0" w:space="0" w:color="auto"/>
          </w:divBdr>
        </w:div>
        <w:div w:id="1416324906">
          <w:marLeft w:val="480"/>
          <w:marRight w:val="0"/>
          <w:marTop w:val="0"/>
          <w:marBottom w:val="0"/>
          <w:divBdr>
            <w:top w:val="none" w:sz="0" w:space="0" w:color="auto"/>
            <w:left w:val="none" w:sz="0" w:space="0" w:color="auto"/>
            <w:bottom w:val="none" w:sz="0" w:space="0" w:color="auto"/>
            <w:right w:val="none" w:sz="0" w:space="0" w:color="auto"/>
          </w:divBdr>
        </w:div>
        <w:div w:id="53742325">
          <w:marLeft w:val="480"/>
          <w:marRight w:val="0"/>
          <w:marTop w:val="0"/>
          <w:marBottom w:val="0"/>
          <w:divBdr>
            <w:top w:val="none" w:sz="0" w:space="0" w:color="auto"/>
            <w:left w:val="none" w:sz="0" w:space="0" w:color="auto"/>
            <w:bottom w:val="none" w:sz="0" w:space="0" w:color="auto"/>
            <w:right w:val="none" w:sz="0" w:space="0" w:color="auto"/>
          </w:divBdr>
        </w:div>
        <w:div w:id="1557011702">
          <w:marLeft w:val="480"/>
          <w:marRight w:val="0"/>
          <w:marTop w:val="0"/>
          <w:marBottom w:val="0"/>
          <w:divBdr>
            <w:top w:val="none" w:sz="0" w:space="0" w:color="auto"/>
            <w:left w:val="none" w:sz="0" w:space="0" w:color="auto"/>
            <w:bottom w:val="none" w:sz="0" w:space="0" w:color="auto"/>
            <w:right w:val="none" w:sz="0" w:space="0" w:color="auto"/>
          </w:divBdr>
        </w:div>
        <w:div w:id="834300935">
          <w:marLeft w:val="480"/>
          <w:marRight w:val="0"/>
          <w:marTop w:val="0"/>
          <w:marBottom w:val="0"/>
          <w:divBdr>
            <w:top w:val="none" w:sz="0" w:space="0" w:color="auto"/>
            <w:left w:val="none" w:sz="0" w:space="0" w:color="auto"/>
            <w:bottom w:val="none" w:sz="0" w:space="0" w:color="auto"/>
            <w:right w:val="none" w:sz="0" w:space="0" w:color="auto"/>
          </w:divBdr>
        </w:div>
        <w:div w:id="24332004">
          <w:marLeft w:val="480"/>
          <w:marRight w:val="0"/>
          <w:marTop w:val="0"/>
          <w:marBottom w:val="0"/>
          <w:divBdr>
            <w:top w:val="none" w:sz="0" w:space="0" w:color="auto"/>
            <w:left w:val="none" w:sz="0" w:space="0" w:color="auto"/>
            <w:bottom w:val="none" w:sz="0" w:space="0" w:color="auto"/>
            <w:right w:val="none" w:sz="0" w:space="0" w:color="auto"/>
          </w:divBdr>
        </w:div>
        <w:div w:id="2119370404">
          <w:marLeft w:val="480"/>
          <w:marRight w:val="0"/>
          <w:marTop w:val="0"/>
          <w:marBottom w:val="0"/>
          <w:divBdr>
            <w:top w:val="none" w:sz="0" w:space="0" w:color="auto"/>
            <w:left w:val="none" w:sz="0" w:space="0" w:color="auto"/>
            <w:bottom w:val="none" w:sz="0" w:space="0" w:color="auto"/>
            <w:right w:val="none" w:sz="0" w:space="0" w:color="auto"/>
          </w:divBdr>
        </w:div>
        <w:div w:id="70002862">
          <w:marLeft w:val="480"/>
          <w:marRight w:val="0"/>
          <w:marTop w:val="0"/>
          <w:marBottom w:val="0"/>
          <w:divBdr>
            <w:top w:val="none" w:sz="0" w:space="0" w:color="auto"/>
            <w:left w:val="none" w:sz="0" w:space="0" w:color="auto"/>
            <w:bottom w:val="none" w:sz="0" w:space="0" w:color="auto"/>
            <w:right w:val="none" w:sz="0" w:space="0" w:color="auto"/>
          </w:divBdr>
        </w:div>
        <w:div w:id="1710184790">
          <w:marLeft w:val="480"/>
          <w:marRight w:val="0"/>
          <w:marTop w:val="0"/>
          <w:marBottom w:val="0"/>
          <w:divBdr>
            <w:top w:val="none" w:sz="0" w:space="0" w:color="auto"/>
            <w:left w:val="none" w:sz="0" w:space="0" w:color="auto"/>
            <w:bottom w:val="none" w:sz="0" w:space="0" w:color="auto"/>
            <w:right w:val="none" w:sz="0" w:space="0" w:color="auto"/>
          </w:divBdr>
        </w:div>
        <w:div w:id="1968506550">
          <w:marLeft w:val="480"/>
          <w:marRight w:val="0"/>
          <w:marTop w:val="0"/>
          <w:marBottom w:val="0"/>
          <w:divBdr>
            <w:top w:val="none" w:sz="0" w:space="0" w:color="auto"/>
            <w:left w:val="none" w:sz="0" w:space="0" w:color="auto"/>
            <w:bottom w:val="none" w:sz="0" w:space="0" w:color="auto"/>
            <w:right w:val="none" w:sz="0" w:space="0" w:color="auto"/>
          </w:divBdr>
        </w:div>
        <w:div w:id="1376349843">
          <w:marLeft w:val="480"/>
          <w:marRight w:val="0"/>
          <w:marTop w:val="0"/>
          <w:marBottom w:val="0"/>
          <w:divBdr>
            <w:top w:val="none" w:sz="0" w:space="0" w:color="auto"/>
            <w:left w:val="none" w:sz="0" w:space="0" w:color="auto"/>
            <w:bottom w:val="none" w:sz="0" w:space="0" w:color="auto"/>
            <w:right w:val="none" w:sz="0" w:space="0" w:color="auto"/>
          </w:divBdr>
        </w:div>
        <w:div w:id="1411540822">
          <w:marLeft w:val="480"/>
          <w:marRight w:val="0"/>
          <w:marTop w:val="0"/>
          <w:marBottom w:val="0"/>
          <w:divBdr>
            <w:top w:val="none" w:sz="0" w:space="0" w:color="auto"/>
            <w:left w:val="none" w:sz="0" w:space="0" w:color="auto"/>
            <w:bottom w:val="none" w:sz="0" w:space="0" w:color="auto"/>
            <w:right w:val="none" w:sz="0" w:space="0" w:color="auto"/>
          </w:divBdr>
        </w:div>
        <w:div w:id="927468126">
          <w:marLeft w:val="480"/>
          <w:marRight w:val="0"/>
          <w:marTop w:val="0"/>
          <w:marBottom w:val="0"/>
          <w:divBdr>
            <w:top w:val="none" w:sz="0" w:space="0" w:color="auto"/>
            <w:left w:val="none" w:sz="0" w:space="0" w:color="auto"/>
            <w:bottom w:val="none" w:sz="0" w:space="0" w:color="auto"/>
            <w:right w:val="none" w:sz="0" w:space="0" w:color="auto"/>
          </w:divBdr>
        </w:div>
        <w:div w:id="742147964">
          <w:marLeft w:val="480"/>
          <w:marRight w:val="0"/>
          <w:marTop w:val="0"/>
          <w:marBottom w:val="0"/>
          <w:divBdr>
            <w:top w:val="none" w:sz="0" w:space="0" w:color="auto"/>
            <w:left w:val="none" w:sz="0" w:space="0" w:color="auto"/>
            <w:bottom w:val="none" w:sz="0" w:space="0" w:color="auto"/>
            <w:right w:val="none" w:sz="0" w:space="0" w:color="auto"/>
          </w:divBdr>
        </w:div>
        <w:div w:id="1011031437">
          <w:marLeft w:val="480"/>
          <w:marRight w:val="0"/>
          <w:marTop w:val="0"/>
          <w:marBottom w:val="0"/>
          <w:divBdr>
            <w:top w:val="none" w:sz="0" w:space="0" w:color="auto"/>
            <w:left w:val="none" w:sz="0" w:space="0" w:color="auto"/>
            <w:bottom w:val="none" w:sz="0" w:space="0" w:color="auto"/>
            <w:right w:val="none" w:sz="0" w:space="0" w:color="auto"/>
          </w:divBdr>
        </w:div>
        <w:div w:id="857735285">
          <w:marLeft w:val="480"/>
          <w:marRight w:val="0"/>
          <w:marTop w:val="0"/>
          <w:marBottom w:val="0"/>
          <w:divBdr>
            <w:top w:val="none" w:sz="0" w:space="0" w:color="auto"/>
            <w:left w:val="none" w:sz="0" w:space="0" w:color="auto"/>
            <w:bottom w:val="none" w:sz="0" w:space="0" w:color="auto"/>
            <w:right w:val="none" w:sz="0" w:space="0" w:color="auto"/>
          </w:divBdr>
        </w:div>
        <w:div w:id="1757164879">
          <w:marLeft w:val="480"/>
          <w:marRight w:val="0"/>
          <w:marTop w:val="0"/>
          <w:marBottom w:val="0"/>
          <w:divBdr>
            <w:top w:val="none" w:sz="0" w:space="0" w:color="auto"/>
            <w:left w:val="none" w:sz="0" w:space="0" w:color="auto"/>
            <w:bottom w:val="none" w:sz="0" w:space="0" w:color="auto"/>
            <w:right w:val="none" w:sz="0" w:space="0" w:color="auto"/>
          </w:divBdr>
        </w:div>
        <w:div w:id="654408174">
          <w:marLeft w:val="480"/>
          <w:marRight w:val="0"/>
          <w:marTop w:val="0"/>
          <w:marBottom w:val="0"/>
          <w:divBdr>
            <w:top w:val="none" w:sz="0" w:space="0" w:color="auto"/>
            <w:left w:val="none" w:sz="0" w:space="0" w:color="auto"/>
            <w:bottom w:val="none" w:sz="0" w:space="0" w:color="auto"/>
            <w:right w:val="none" w:sz="0" w:space="0" w:color="auto"/>
          </w:divBdr>
        </w:div>
        <w:div w:id="299654980">
          <w:marLeft w:val="480"/>
          <w:marRight w:val="0"/>
          <w:marTop w:val="0"/>
          <w:marBottom w:val="0"/>
          <w:divBdr>
            <w:top w:val="none" w:sz="0" w:space="0" w:color="auto"/>
            <w:left w:val="none" w:sz="0" w:space="0" w:color="auto"/>
            <w:bottom w:val="none" w:sz="0" w:space="0" w:color="auto"/>
            <w:right w:val="none" w:sz="0" w:space="0" w:color="auto"/>
          </w:divBdr>
        </w:div>
        <w:div w:id="744495044">
          <w:marLeft w:val="480"/>
          <w:marRight w:val="0"/>
          <w:marTop w:val="0"/>
          <w:marBottom w:val="0"/>
          <w:divBdr>
            <w:top w:val="none" w:sz="0" w:space="0" w:color="auto"/>
            <w:left w:val="none" w:sz="0" w:space="0" w:color="auto"/>
            <w:bottom w:val="none" w:sz="0" w:space="0" w:color="auto"/>
            <w:right w:val="none" w:sz="0" w:space="0" w:color="auto"/>
          </w:divBdr>
        </w:div>
        <w:div w:id="18970293">
          <w:marLeft w:val="480"/>
          <w:marRight w:val="0"/>
          <w:marTop w:val="0"/>
          <w:marBottom w:val="0"/>
          <w:divBdr>
            <w:top w:val="none" w:sz="0" w:space="0" w:color="auto"/>
            <w:left w:val="none" w:sz="0" w:space="0" w:color="auto"/>
            <w:bottom w:val="none" w:sz="0" w:space="0" w:color="auto"/>
            <w:right w:val="none" w:sz="0" w:space="0" w:color="auto"/>
          </w:divBdr>
        </w:div>
        <w:div w:id="1241257190">
          <w:marLeft w:val="480"/>
          <w:marRight w:val="0"/>
          <w:marTop w:val="0"/>
          <w:marBottom w:val="0"/>
          <w:divBdr>
            <w:top w:val="none" w:sz="0" w:space="0" w:color="auto"/>
            <w:left w:val="none" w:sz="0" w:space="0" w:color="auto"/>
            <w:bottom w:val="none" w:sz="0" w:space="0" w:color="auto"/>
            <w:right w:val="none" w:sz="0" w:space="0" w:color="auto"/>
          </w:divBdr>
        </w:div>
      </w:divsChild>
    </w:div>
    <w:div w:id="1393769361">
      <w:bodyDiv w:val="1"/>
      <w:marLeft w:val="0"/>
      <w:marRight w:val="0"/>
      <w:marTop w:val="0"/>
      <w:marBottom w:val="0"/>
      <w:divBdr>
        <w:top w:val="none" w:sz="0" w:space="0" w:color="auto"/>
        <w:left w:val="none" w:sz="0" w:space="0" w:color="auto"/>
        <w:bottom w:val="none" w:sz="0" w:space="0" w:color="auto"/>
        <w:right w:val="none" w:sz="0" w:space="0" w:color="auto"/>
      </w:divBdr>
    </w:div>
    <w:div w:id="1395277843">
      <w:bodyDiv w:val="1"/>
      <w:marLeft w:val="0"/>
      <w:marRight w:val="0"/>
      <w:marTop w:val="0"/>
      <w:marBottom w:val="0"/>
      <w:divBdr>
        <w:top w:val="none" w:sz="0" w:space="0" w:color="auto"/>
        <w:left w:val="none" w:sz="0" w:space="0" w:color="auto"/>
        <w:bottom w:val="none" w:sz="0" w:space="0" w:color="auto"/>
        <w:right w:val="none" w:sz="0" w:space="0" w:color="auto"/>
      </w:divBdr>
    </w:div>
    <w:div w:id="1399790403">
      <w:bodyDiv w:val="1"/>
      <w:marLeft w:val="0"/>
      <w:marRight w:val="0"/>
      <w:marTop w:val="0"/>
      <w:marBottom w:val="0"/>
      <w:divBdr>
        <w:top w:val="none" w:sz="0" w:space="0" w:color="auto"/>
        <w:left w:val="none" w:sz="0" w:space="0" w:color="auto"/>
        <w:bottom w:val="none" w:sz="0" w:space="0" w:color="auto"/>
        <w:right w:val="none" w:sz="0" w:space="0" w:color="auto"/>
      </w:divBdr>
    </w:div>
    <w:div w:id="1399861031">
      <w:bodyDiv w:val="1"/>
      <w:marLeft w:val="0"/>
      <w:marRight w:val="0"/>
      <w:marTop w:val="0"/>
      <w:marBottom w:val="0"/>
      <w:divBdr>
        <w:top w:val="none" w:sz="0" w:space="0" w:color="auto"/>
        <w:left w:val="none" w:sz="0" w:space="0" w:color="auto"/>
        <w:bottom w:val="none" w:sz="0" w:space="0" w:color="auto"/>
        <w:right w:val="none" w:sz="0" w:space="0" w:color="auto"/>
      </w:divBdr>
    </w:div>
    <w:div w:id="1405108662">
      <w:bodyDiv w:val="1"/>
      <w:marLeft w:val="0"/>
      <w:marRight w:val="0"/>
      <w:marTop w:val="0"/>
      <w:marBottom w:val="0"/>
      <w:divBdr>
        <w:top w:val="none" w:sz="0" w:space="0" w:color="auto"/>
        <w:left w:val="none" w:sz="0" w:space="0" w:color="auto"/>
        <w:bottom w:val="none" w:sz="0" w:space="0" w:color="auto"/>
        <w:right w:val="none" w:sz="0" w:space="0" w:color="auto"/>
      </w:divBdr>
    </w:div>
    <w:div w:id="1406535026">
      <w:bodyDiv w:val="1"/>
      <w:marLeft w:val="0"/>
      <w:marRight w:val="0"/>
      <w:marTop w:val="0"/>
      <w:marBottom w:val="0"/>
      <w:divBdr>
        <w:top w:val="none" w:sz="0" w:space="0" w:color="auto"/>
        <w:left w:val="none" w:sz="0" w:space="0" w:color="auto"/>
        <w:bottom w:val="none" w:sz="0" w:space="0" w:color="auto"/>
        <w:right w:val="none" w:sz="0" w:space="0" w:color="auto"/>
      </w:divBdr>
    </w:div>
    <w:div w:id="1409577018">
      <w:bodyDiv w:val="1"/>
      <w:marLeft w:val="0"/>
      <w:marRight w:val="0"/>
      <w:marTop w:val="0"/>
      <w:marBottom w:val="0"/>
      <w:divBdr>
        <w:top w:val="none" w:sz="0" w:space="0" w:color="auto"/>
        <w:left w:val="none" w:sz="0" w:space="0" w:color="auto"/>
        <w:bottom w:val="none" w:sz="0" w:space="0" w:color="auto"/>
        <w:right w:val="none" w:sz="0" w:space="0" w:color="auto"/>
      </w:divBdr>
    </w:div>
    <w:div w:id="1410927329">
      <w:bodyDiv w:val="1"/>
      <w:marLeft w:val="0"/>
      <w:marRight w:val="0"/>
      <w:marTop w:val="0"/>
      <w:marBottom w:val="0"/>
      <w:divBdr>
        <w:top w:val="none" w:sz="0" w:space="0" w:color="auto"/>
        <w:left w:val="none" w:sz="0" w:space="0" w:color="auto"/>
        <w:bottom w:val="none" w:sz="0" w:space="0" w:color="auto"/>
        <w:right w:val="none" w:sz="0" w:space="0" w:color="auto"/>
      </w:divBdr>
    </w:div>
    <w:div w:id="1411267508">
      <w:bodyDiv w:val="1"/>
      <w:marLeft w:val="0"/>
      <w:marRight w:val="0"/>
      <w:marTop w:val="0"/>
      <w:marBottom w:val="0"/>
      <w:divBdr>
        <w:top w:val="none" w:sz="0" w:space="0" w:color="auto"/>
        <w:left w:val="none" w:sz="0" w:space="0" w:color="auto"/>
        <w:bottom w:val="none" w:sz="0" w:space="0" w:color="auto"/>
        <w:right w:val="none" w:sz="0" w:space="0" w:color="auto"/>
      </w:divBdr>
    </w:div>
    <w:div w:id="1412502351">
      <w:bodyDiv w:val="1"/>
      <w:marLeft w:val="0"/>
      <w:marRight w:val="0"/>
      <w:marTop w:val="0"/>
      <w:marBottom w:val="0"/>
      <w:divBdr>
        <w:top w:val="none" w:sz="0" w:space="0" w:color="auto"/>
        <w:left w:val="none" w:sz="0" w:space="0" w:color="auto"/>
        <w:bottom w:val="none" w:sz="0" w:space="0" w:color="auto"/>
        <w:right w:val="none" w:sz="0" w:space="0" w:color="auto"/>
      </w:divBdr>
    </w:div>
    <w:div w:id="1413353696">
      <w:bodyDiv w:val="1"/>
      <w:marLeft w:val="0"/>
      <w:marRight w:val="0"/>
      <w:marTop w:val="0"/>
      <w:marBottom w:val="0"/>
      <w:divBdr>
        <w:top w:val="none" w:sz="0" w:space="0" w:color="auto"/>
        <w:left w:val="none" w:sz="0" w:space="0" w:color="auto"/>
        <w:bottom w:val="none" w:sz="0" w:space="0" w:color="auto"/>
        <w:right w:val="none" w:sz="0" w:space="0" w:color="auto"/>
      </w:divBdr>
    </w:div>
    <w:div w:id="1414934998">
      <w:bodyDiv w:val="1"/>
      <w:marLeft w:val="0"/>
      <w:marRight w:val="0"/>
      <w:marTop w:val="0"/>
      <w:marBottom w:val="0"/>
      <w:divBdr>
        <w:top w:val="none" w:sz="0" w:space="0" w:color="auto"/>
        <w:left w:val="none" w:sz="0" w:space="0" w:color="auto"/>
        <w:bottom w:val="none" w:sz="0" w:space="0" w:color="auto"/>
        <w:right w:val="none" w:sz="0" w:space="0" w:color="auto"/>
      </w:divBdr>
    </w:div>
    <w:div w:id="1415778061">
      <w:bodyDiv w:val="1"/>
      <w:marLeft w:val="0"/>
      <w:marRight w:val="0"/>
      <w:marTop w:val="0"/>
      <w:marBottom w:val="0"/>
      <w:divBdr>
        <w:top w:val="none" w:sz="0" w:space="0" w:color="auto"/>
        <w:left w:val="none" w:sz="0" w:space="0" w:color="auto"/>
        <w:bottom w:val="none" w:sz="0" w:space="0" w:color="auto"/>
        <w:right w:val="none" w:sz="0" w:space="0" w:color="auto"/>
      </w:divBdr>
    </w:div>
    <w:div w:id="1417284849">
      <w:bodyDiv w:val="1"/>
      <w:marLeft w:val="0"/>
      <w:marRight w:val="0"/>
      <w:marTop w:val="0"/>
      <w:marBottom w:val="0"/>
      <w:divBdr>
        <w:top w:val="none" w:sz="0" w:space="0" w:color="auto"/>
        <w:left w:val="none" w:sz="0" w:space="0" w:color="auto"/>
        <w:bottom w:val="none" w:sz="0" w:space="0" w:color="auto"/>
        <w:right w:val="none" w:sz="0" w:space="0" w:color="auto"/>
      </w:divBdr>
    </w:div>
    <w:div w:id="1417942065">
      <w:bodyDiv w:val="1"/>
      <w:marLeft w:val="0"/>
      <w:marRight w:val="0"/>
      <w:marTop w:val="0"/>
      <w:marBottom w:val="0"/>
      <w:divBdr>
        <w:top w:val="none" w:sz="0" w:space="0" w:color="auto"/>
        <w:left w:val="none" w:sz="0" w:space="0" w:color="auto"/>
        <w:bottom w:val="none" w:sz="0" w:space="0" w:color="auto"/>
        <w:right w:val="none" w:sz="0" w:space="0" w:color="auto"/>
      </w:divBdr>
    </w:div>
    <w:div w:id="1420954121">
      <w:bodyDiv w:val="1"/>
      <w:marLeft w:val="0"/>
      <w:marRight w:val="0"/>
      <w:marTop w:val="0"/>
      <w:marBottom w:val="0"/>
      <w:divBdr>
        <w:top w:val="none" w:sz="0" w:space="0" w:color="auto"/>
        <w:left w:val="none" w:sz="0" w:space="0" w:color="auto"/>
        <w:bottom w:val="none" w:sz="0" w:space="0" w:color="auto"/>
        <w:right w:val="none" w:sz="0" w:space="0" w:color="auto"/>
      </w:divBdr>
    </w:div>
    <w:div w:id="1421290101">
      <w:bodyDiv w:val="1"/>
      <w:marLeft w:val="0"/>
      <w:marRight w:val="0"/>
      <w:marTop w:val="0"/>
      <w:marBottom w:val="0"/>
      <w:divBdr>
        <w:top w:val="none" w:sz="0" w:space="0" w:color="auto"/>
        <w:left w:val="none" w:sz="0" w:space="0" w:color="auto"/>
        <w:bottom w:val="none" w:sz="0" w:space="0" w:color="auto"/>
        <w:right w:val="none" w:sz="0" w:space="0" w:color="auto"/>
      </w:divBdr>
    </w:div>
    <w:div w:id="1423836894">
      <w:bodyDiv w:val="1"/>
      <w:marLeft w:val="0"/>
      <w:marRight w:val="0"/>
      <w:marTop w:val="0"/>
      <w:marBottom w:val="0"/>
      <w:divBdr>
        <w:top w:val="none" w:sz="0" w:space="0" w:color="auto"/>
        <w:left w:val="none" w:sz="0" w:space="0" w:color="auto"/>
        <w:bottom w:val="none" w:sz="0" w:space="0" w:color="auto"/>
        <w:right w:val="none" w:sz="0" w:space="0" w:color="auto"/>
      </w:divBdr>
    </w:div>
    <w:div w:id="1424835421">
      <w:bodyDiv w:val="1"/>
      <w:marLeft w:val="0"/>
      <w:marRight w:val="0"/>
      <w:marTop w:val="0"/>
      <w:marBottom w:val="0"/>
      <w:divBdr>
        <w:top w:val="none" w:sz="0" w:space="0" w:color="auto"/>
        <w:left w:val="none" w:sz="0" w:space="0" w:color="auto"/>
        <w:bottom w:val="none" w:sz="0" w:space="0" w:color="auto"/>
        <w:right w:val="none" w:sz="0" w:space="0" w:color="auto"/>
      </w:divBdr>
    </w:div>
    <w:div w:id="1426028784">
      <w:bodyDiv w:val="1"/>
      <w:marLeft w:val="0"/>
      <w:marRight w:val="0"/>
      <w:marTop w:val="0"/>
      <w:marBottom w:val="0"/>
      <w:divBdr>
        <w:top w:val="none" w:sz="0" w:space="0" w:color="auto"/>
        <w:left w:val="none" w:sz="0" w:space="0" w:color="auto"/>
        <w:bottom w:val="none" w:sz="0" w:space="0" w:color="auto"/>
        <w:right w:val="none" w:sz="0" w:space="0" w:color="auto"/>
      </w:divBdr>
    </w:div>
    <w:div w:id="1427267911">
      <w:bodyDiv w:val="1"/>
      <w:marLeft w:val="0"/>
      <w:marRight w:val="0"/>
      <w:marTop w:val="0"/>
      <w:marBottom w:val="0"/>
      <w:divBdr>
        <w:top w:val="none" w:sz="0" w:space="0" w:color="auto"/>
        <w:left w:val="none" w:sz="0" w:space="0" w:color="auto"/>
        <w:bottom w:val="none" w:sz="0" w:space="0" w:color="auto"/>
        <w:right w:val="none" w:sz="0" w:space="0" w:color="auto"/>
      </w:divBdr>
    </w:div>
    <w:div w:id="1428234926">
      <w:bodyDiv w:val="1"/>
      <w:marLeft w:val="0"/>
      <w:marRight w:val="0"/>
      <w:marTop w:val="0"/>
      <w:marBottom w:val="0"/>
      <w:divBdr>
        <w:top w:val="none" w:sz="0" w:space="0" w:color="auto"/>
        <w:left w:val="none" w:sz="0" w:space="0" w:color="auto"/>
        <w:bottom w:val="none" w:sz="0" w:space="0" w:color="auto"/>
        <w:right w:val="none" w:sz="0" w:space="0" w:color="auto"/>
      </w:divBdr>
    </w:div>
    <w:div w:id="1429814675">
      <w:bodyDiv w:val="1"/>
      <w:marLeft w:val="0"/>
      <w:marRight w:val="0"/>
      <w:marTop w:val="0"/>
      <w:marBottom w:val="0"/>
      <w:divBdr>
        <w:top w:val="none" w:sz="0" w:space="0" w:color="auto"/>
        <w:left w:val="none" w:sz="0" w:space="0" w:color="auto"/>
        <w:bottom w:val="none" w:sz="0" w:space="0" w:color="auto"/>
        <w:right w:val="none" w:sz="0" w:space="0" w:color="auto"/>
      </w:divBdr>
    </w:div>
    <w:div w:id="1431273156">
      <w:bodyDiv w:val="1"/>
      <w:marLeft w:val="0"/>
      <w:marRight w:val="0"/>
      <w:marTop w:val="0"/>
      <w:marBottom w:val="0"/>
      <w:divBdr>
        <w:top w:val="none" w:sz="0" w:space="0" w:color="auto"/>
        <w:left w:val="none" w:sz="0" w:space="0" w:color="auto"/>
        <w:bottom w:val="none" w:sz="0" w:space="0" w:color="auto"/>
        <w:right w:val="none" w:sz="0" w:space="0" w:color="auto"/>
      </w:divBdr>
    </w:div>
    <w:div w:id="1431925027">
      <w:bodyDiv w:val="1"/>
      <w:marLeft w:val="0"/>
      <w:marRight w:val="0"/>
      <w:marTop w:val="0"/>
      <w:marBottom w:val="0"/>
      <w:divBdr>
        <w:top w:val="none" w:sz="0" w:space="0" w:color="auto"/>
        <w:left w:val="none" w:sz="0" w:space="0" w:color="auto"/>
        <w:bottom w:val="none" w:sz="0" w:space="0" w:color="auto"/>
        <w:right w:val="none" w:sz="0" w:space="0" w:color="auto"/>
      </w:divBdr>
      <w:divsChild>
        <w:div w:id="1581020520">
          <w:marLeft w:val="480"/>
          <w:marRight w:val="0"/>
          <w:marTop w:val="0"/>
          <w:marBottom w:val="0"/>
          <w:divBdr>
            <w:top w:val="none" w:sz="0" w:space="0" w:color="auto"/>
            <w:left w:val="none" w:sz="0" w:space="0" w:color="auto"/>
            <w:bottom w:val="none" w:sz="0" w:space="0" w:color="auto"/>
            <w:right w:val="none" w:sz="0" w:space="0" w:color="auto"/>
          </w:divBdr>
        </w:div>
        <w:div w:id="1475102936">
          <w:marLeft w:val="480"/>
          <w:marRight w:val="0"/>
          <w:marTop w:val="0"/>
          <w:marBottom w:val="0"/>
          <w:divBdr>
            <w:top w:val="none" w:sz="0" w:space="0" w:color="auto"/>
            <w:left w:val="none" w:sz="0" w:space="0" w:color="auto"/>
            <w:bottom w:val="none" w:sz="0" w:space="0" w:color="auto"/>
            <w:right w:val="none" w:sz="0" w:space="0" w:color="auto"/>
          </w:divBdr>
        </w:div>
        <w:div w:id="1923487634">
          <w:marLeft w:val="480"/>
          <w:marRight w:val="0"/>
          <w:marTop w:val="0"/>
          <w:marBottom w:val="0"/>
          <w:divBdr>
            <w:top w:val="none" w:sz="0" w:space="0" w:color="auto"/>
            <w:left w:val="none" w:sz="0" w:space="0" w:color="auto"/>
            <w:bottom w:val="none" w:sz="0" w:space="0" w:color="auto"/>
            <w:right w:val="none" w:sz="0" w:space="0" w:color="auto"/>
          </w:divBdr>
        </w:div>
        <w:div w:id="1775438110">
          <w:marLeft w:val="480"/>
          <w:marRight w:val="0"/>
          <w:marTop w:val="0"/>
          <w:marBottom w:val="0"/>
          <w:divBdr>
            <w:top w:val="none" w:sz="0" w:space="0" w:color="auto"/>
            <w:left w:val="none" w:sz="0" w:space="0" w:color="auto"/>
            <w:bottom w:val="none" w:sz="0" w:space="0" w:color="auto"/>
            <w:right w:val="none" w:sz="0" w:space="0" w:color="auto"/>
          </w:divBdr>
        </w:div>
        <w:div w:id="841579623">
          <w:marLeft w:val="480"/>
          <w:marRight w:val="0"/>
          <w:marTop w:val="0"/>
          <w:marBottom w:val="0"/>
          <w:divBdr>
            <w:top w:val="none" w:sz="0" w:space="0" w:color="auto"/>
            <w:left w:val="none" w:sz="0" w:space="0" w:color="auto"/>
            <w:bottom w:val="none" w:sz="0" w:space="0" w:color="auto"/>
            <w:right w:val="none" w:sz="0" w:space="0" w:color="auto"/>
          </w:divBdr>
        </w:div>
        <w:div w:id="2000226778">
          <w:marLeft w:val="480"/>
          <w:marRight w:val="0"/>
          <w:marTop w:val="0"/>
          <w:marBottom w:val="0"/>
          <w:divBdr>
            <w:top w:val="none" w:sz="0" w:space="0" w:color="auto"/>
            <w:left w:val="none" w:sz="0" w:space="0" w:color="auto"/>
            <w:bottom w:val="none" w:sz="0" w:space="0" w:color="auto"/>
            <w:right w:val="none" w:sz="0" w:space="0" w:color="auto"/>
          </w:divBdr>
        </w:div>
        <w:div w:id="1046636344">
          <w:marLeft w:val="480"/>
          <w:marRight w:val="0"/>
          <w:marTop w:val="0"/>
          <w:marBottom w:val="0"/>
          <w:divBdr>
            <w:top w:val="none" w:sz="0" w:space="0" w:color="auto"/>
            <w:left w:val="none" w:sz="0" w:space="0" w:color="auto"/>
            <w:bottom w:val="none" w:sz="0" w:space="0" w:color="auto"/>
            <w:right w:val="none" w:sz="0" w:space="0" w:color="auto"/>
          </w:divBdr>
        </w:div>
        <w:div w:id="1195773216">
          <w:marLeft w:val="480"/>
          <w:marRight w:val="0"/>
          <w:marTop w:val="0"/>
          <w:marBottom w:val="0"/>
          <w:divBdr>
            <w:top w:val="none" w:sz="0" w:space="0" w:color="auto"/>
            <w:left w:val="none" w:sz="0" w:space="0" w:color="auto"/>
            <w:bottom w:val="none" w:sz="0" w:space="0" w:color="auto"/>
            <w:right w:val="none" w:sz="0" w:space="0" w:color="auto"/>
          </w:divBdr>
        </w:div>
        <w:div w:id="143938798">
          <w:marLeft w:val="480"/>
          <w:marRight w:val="0"/>
          <w:marTop w:val="0"/>
          <w:marBottom w:val="0"/>
          <w:divBdr>
            <w:top w:val="none" w:sz="0" w:space="0" w:color="auto"/>
            <w:left w:val="none" w:sz="0" w:space="0" w:color="auto"/>
            <w:bottom w:val="none" w:sz="0" w:space="0" w:color="auto"/>
            <w:right w:val="none" w:sz="0" w:space="0" w:color="auto"/>
          </w:divBdr>
        </w:div>
        <w:div w:id="709689634">
          <w:marLeft w:val="480"/>
          <w:marRight w:val="0"/>
          <w:marTop w:val="0"/>
          <w:marBottom w:val="0"/>
          <w:divBdr>
            <w:top w:val="none" w:sz="0" w:space="0" w:color="auto"/>
            <w:left w:val="none" w:sz="0" w:space="0" w:color="auto"/>
            <w:bottom w:val="none" w:sz="0" w:space="0" w:color="auto"/>
            <w:right w:val="none" w:sz="0" w:space="0" w:color="auto"/>
          </w:divBdr>
        </w:div>
        <w:div w:id="1675454085">
          <w:marLeft w:val="480"/>
          <w:marRight w:val="0"/>
          <w:marTop w:val="0"/>
          <w:marBottom w:val="0"/>
          <w:divBdr>
            <w:top w:val="none" w:sz="0" w:space="0" w:color="auto"/>
            <w:left w:val="none" w:sz="0" w:space="0" w:color="auto"/>
            <w:bottom w:val="none" w:sz="0" w:space="0" w:color="auto"/>
            <w:right w:val="none" w:sz="0" w:space="0" w:color="auto"/>
          </w:divBdr>
        </w:div>
        <w:div w:id="1968118308">
          <w:marLeft w:val="480"/>
          <w:marRight w:val="0"/>
          <w:marTop w:val="0"/>
          <w:marBottom w:val="0"/>
          <w:divBdr>
            <w:top w:val="none" w:sz="0" w:space="0" w:color="auto"/>
            <w:left w:val="none" w:sz="0" w:space="0" w:color="auto"/>
            <w:bottom w:val="none" w:sz="0" w:space="0" w:color="auto"/>
            <w:right w:val="none" w:sz="0" w:space="0" w:color="auto"/>
          </w:divBdr>
        </w:div>
        <w:div w:id="1574662153">
          <w:marLeft w:val="480"/>
          <w:marRight w:val="0"/>
          <w:marTop w:val="0"/>
          <w:marBottom w:val="0"/>
          <w:divBdr>
            <w:top w:val="none" w:sz="0" w:space="0" w:color="auto"/>
            <w:left w:val="none" w:sz="0" w:space="0" w:color="auto"/>
            <w:bottom w:val="none" w:sz="0" w:space="0" w:color="auto"/>
            <w:right w:val="none" w:sz="0" w:space="0" w:color="auto"/>
          </w:divBdr>
        </w:div>
        <w:div w:id="1613785116">
          <w:marLeft w:val="480"/>
          <w:marRight w:val="0"/>
          <w:marTop w:val="0"/>
          <w:marBottom w:val="0"/>
          <w:divBdr>
            <w:top w:val="none" w:sz="0" w:space="0" w:color="auto"/>
            <w:left w:val="none" w:sz="0" w:space="0" w:color="auto"/>
            <w:bottom w:val="none" w:sz="0" w:space="0" w:color="auto"/>
            <w:right w:val="none" w:sz="0" w:space="0" w:color="auto"/>
          </w:divBdr>
        </w:div>
        <w:div w:id="493228460">
          <w:marLeft w:val="480"/>
          <w:marRight w:val="0"/>
          <w:marTop w:val="0"/>
          <w:marBottom w:val="0"/>
          <w:divBdr>
            <w:top w:val="none" w:sz="0" w:space="0" w:color="auto"/>
            <w:left w:val="none" w:sz="0" w:space="0" w:color="auto"/>
            <w:bottom w:val="none" w:sz="0" w:space="0" w:color="auto"/>
            <w:right w:val="none" w:sz="0" w:space="0" w:color="auto"/>
          </w:divBdr>
        </w:div>
        <w:div w:id="974066673">
          <w:marLeft w:val="480"/>
          <w:marRight w:val="0"/>
          <w:marTop w:val="0"/>
          <w:marBottom w:val="0"/>
          <w:divBdr>
            <w:top w:val="none" w:sz="0" w:space="0" w:color="auto"/>
            <w:left w:val="none" w:sz="0" w:space="0" w:color="auto"/>
            <w:bottom w:val="none" w:sz="0" w:space="0" w:color="auto"/>
            <w:right w:val="none" w:sz="0" w:space="0" w:color="auto"/>
          </w:divBdr>
        </w:div>
        <w:div w:id="1087968223">
          <w:marLeft w:val="480"/>
          <w:marRight w:val="0"/>
          <w:marTop w:val="0"/>
          <w:marBottom w:val="0"/>
          <w:divBdr>
            <w:top w:val="none" w:sz="0" w:space="0" w:color="auto"/>
            <w:left w:val="none" w:sz="0" w:space="0" w:color="auto"/>
            <w:bottom w:val="none" w:sz="0" w:space="0" w:color="auto"/>
            <w:right w:val="none" w:sz="0" w:space="0" w:color="auto"/>
          </w:divBdr>
        </w:div>
        <w:div w:id="1667785947">
          <w:marLeft w:val="480"/>
          <w:marRight w:val="0"/>
          <w:marTop w:val="0"/>
          <w:marBottom w:val="0"/>
          <w:divBdr>
            <w:top w:val="none" w:sz="0" w:space="0" w:color="auto"/>
            <w:left w:val="none" w:sz="0" w:space="0" w:color="auto"/>
            <w:bottom w:val="none" w:sz="0" w:space="0" w:color="auto"/>
            <w:right w:val="none" w:sz="0" w:space="0" w:color="auto"/>
          </w:divBdr>
        </w:div>
        <w:div w:id="1845512987">
          <w:marLeft w:val="480"/>
          <w:marRight w:val="0"/>
          <w:marTop w:val="0"/>
          <w:marBottom w:val="0"/>
          <w:divBdr>
            <w:top w:val="none" w:sz="0" w:space="0" w:color="auto"/>
            <w:left w:val="none" w:sz="0" w:space="0" w:color="auto"/>
            <w:bottom w:val="none" w:sz="0" w:space="0" w:color="auto"/>
            <w:right w:val="none" w:sz="0" w:space="0" w:color="auto"/>
          </w:divBdr>
        </w:div>
        <w:div w:id="930237361">
          <w:marLeft w:val="480"/>
          <w:marRight w:val="0"/>
          <w:marTop w:val="0"/>
          <w:marBottom w:val="0"/>
          <w:divBdr>
            <w:top w:val="none" w:sz="0" w:space="0" w:color="auto"/>
            <w:left w:val="none" w:sz="0" w:space="0" w:color="auto"/>
            <w:bottom w:val="none" w:sz="0" w:space="0" w:color="auto"/>
            <w:right w:val="none" w:sz="0" w:space="0" w:color="auto"/>
          </w:divBdr>
        </w:div>
        <w:div w:id="542595296">
          <w:marLeft w:val="480"/>
          <w:marRight w:val="0"/>
          <w:marTop w:val="0"/>
          <w:marBottom w:val="0"/>
          <w:divBdr>
            <w:top w:val="none" w:sz="0" w:space="0" w:color="auto"/>
            <w:left w:val="none" w:sz="0" w:space="0" w:color="auto"/>
            <w:bottom w:val="none" w:sz="0" w:space="0" w:color="auto"/>
            <w:right w:val="none" w:sz="0" w:space="0" w:color="auto"/>
          </w:divBdr>
        </w:div>
        <w:div w:id="50622456">
          <w:marLeft w:val="480"/>
          <w:marRight w:val="0"/>
          <w:marTop w:val="0"/>
          <w:marBottom w:val="0"/>
          <w:divBdr>
            <w:top w:val="none" w:sz="0" w:space="0" w:color="auto"/>
            <w:left w:val="none" w:sz="0" w:space="0" w:color="auto"/>
            <w:bottom w:val="none" w:sz="0" w:space="0" w:color="auto"/>
            <w:right w:val="none" w:sz="0" w:space="0" w:color="auto"/>
          </w:divBdr>
        </w:div>
        <w:div w:id="2095086782">
          <w:marLeft w:val="480"/>
          <w:marRight w:val="0"/>
          <w:marTop w:val="0"/>
          <w:marBottom w:val="0"/>
          <w:divBdr>
            <w:top w:val="none" w:sz="0" w:space="0" w:color="auto"/>
            <w:left w:val="none" w:sz="0" w:space="0" w:color="auto"/>
            <w:bottom w:val="none" w:sz="0" w:space="0" w:color="auto"/>
            <w:right w:val="none" w:sz="0" w:space="0" w:color="auto"/>
          </w:divBdr>
        </w:div>
        <w:div w:id="1165784233">
          <w:marLeft w:val="480"/>
          <w:marRight w:val="0"/>
          <w:marTop w:val="0"/>
          <w:marBottom w:val="0"/>
          <w:divBdr>
            <w:top w:val="none" w:sz="0" w:space="0" w:color="auto"/>
            <w:left w:val="none" w:sz="0" w:space="0" w:color="auto"/>
            <w:bottom w:val="none" w:sz="0" w:space="0" w:color="auto"/>
            <w:right w:val="none" w:sz="0" w:space="0" w:color="auto"/>
          </w:divBdr>
        </w:div>
        <w:div w:id="546183035">
          <w:marLeft w:val="480"/>
          <w:marRight w:val="0"/>
          <w:marTop w:val="0"/>
          <w:marBottom w:val="0"/>
          <w:divBdr>
            <w:top w:val="none" w:sz="0" w:space="0" w:color="auto"/>
            <w:left w:val="none" w:sz="0" w:space="0" w:color="auto"/>
            <w:bottom w:val="none" w:sz="0" w:space="0" w:color="auto"/>
            <w:right w:val="none" w:sz="0" w:space="0" w:color="auto"/>
          </w:divBdr>
        </w:div>
        <w:div w:id="1681546190">
          <w:marLeft w:val="480"/>
          <w:marRight w:val="0"/>
          <w:marTop w:val="0"/>
          <w:marBottom w:val="0"/>
          <w:divBdr>
            <w:top w:val="none" w:sz="0" w:space="0" w:color="auto"/>
            <w:left w:val="none" w:sz="0" w:space="0" w:color="auto"/>
            <w:bottom w:val="none" w:sz="0" w:space="0" w:color="auto"/>
            <w:right w:val="none" w:sz="0" w:space="0" w:color="auto"/>
          </w:divBdr>
        </w:div>
        <w:div w:id="619531759">
          <w:marLeft w:val="480"/>
          <w:marRight w:val="0"/>
          <w:marTop w:val="0"/>
          <w:marBottom w:val="0"/>
          <w:divBdr>
            <w:top w:val="none" w:sz="0" w:space="0" w:color="auto"/>
            <w:left w:val="none" w:sz="0" w:space="0" w:color="auto"/>
            <w:bottom w:val="none" w:sz="0" w:space="0" w:color="auto"/>
            <w:right w:val="none" w:sz="0" w:space="0" w:color="auto"/>
          </w:divBdr>
        </w:div>
        <w:div w:id="1350528047">
          <w:marLeft w:val="480"/>
          <w:marRight w:val="0"/>
          <w:marTop w:val="0"/>
          <w:marBottom w:val="0"/>
          <w:divBdr>
            <w:top w:val="none" w:sz="0" w:space="0" w:color="auto"/>
            <w:left w:val="none" w:sz="0" w:space="0" w:color="auto"/>
            <w:bottom w:val="none" w:sz="0" w:space="0" w:color="auto"/>
            <w:right w:val="none" w:sz="0" w:space="0" w:color="auto"/>
          </w:divBdr>
        </w:div>
        <w:div w:id="1661960008">
          <w:marLeft w:val="480"/>
          <w:marRight w:val="0"/>
          <w:marTop w:val="0"/>
          <w:marBottom w:val="0"/>
          <w:divBdr>
            <w:top w:val="none" w:sz="0" w:space="0" w:color="auto"/>
            <w:left w:val="none" w:sz="0" w:space="0" w:color="auto"/>
            <w:bottom w:val="none" w:sz="0" w:space="0" w:color="auto"/>
            <w:right w:val="none" w:sz="0" w:space="0" w:color="auto"/>
          </w:divBdr>
        </w:div>
        <w:div w:id="229854746">
          <w:marLeft w:val="480"/>
          <w:marRight w:val="0"/>
          <w:marTop w:val="0"/>
          <w:marBottom w:val="0"/>
          <w:divBdr>
            <w:top w:val="none" w:sz="0" w:space="0" w:color="auto"/>
            <w:left w:val="none" w:sz="0" w:space="0" w:color="auto"/>
            <w:bottom w:val="none" w:sz="0" w:space="0" w:color="auto"/>
            <w:right w:val="none" w:sz="0" w:space="0" w:color="auto"/>
          </w:divBdr>
        </w:div>
        <w:div w:id="324238899">
          <w:marLeft w:val="480"/>
          <w:marRight w:val="0"/>
          <w:marTop w:val="0"/>
          <w:marBottom w:val="0"/>
          <w:divBdr>
            <w:top w:val="none" w:sz="0" w:space="0" w:color="auto"/>
            <w:left w:val="none" w:sz="0" w:space="0" w:color="auto"/>
            <w:bottom w:val="none" w:sz="0" w:space="0" w:color="auto"/>
            <w:right w:val="none" w:sz="0" w:space="0" w:color="auto"/>
          </w:divBdr>
        </w:div>
        <w:div w:id="525404952">
          <w:marLeft w:val="480"/>
          <w:marRight w:val="0"/>
          <w:marTop w:val="0"/>
          <w:marBottom w:val="0"/>
          <w:divBdr>
            <w:top w:val="none" w:sz="0" w:space="0" w:color="auto"/>
            <w:left w:val="none" w:sz="0" w:space="0" w:color="auto"/>
            <w:bottom w:val="none" w:sz="0" w:space="0" w:color="auto"/>
            <w:right w:val="none" w:sz="0" w:space="0" w:color="auto"/>
          </w:divBdr>
        </w:div>
        <w:div w:id="1794864274">
          <w:marLeft w:val="480"/>
          <w:marRight w:val="0"/>
          <w:marTop w:val="0"/>
          <w:marBottom w:val="0"/>
          <w:divBdr>
            <w:top w:val="none" w:sz="0" w:space="0" w:color="auto"/>
            <w:left w:val="none" w:sz="0" w:space="0" w:color="auto"/>
            <w:bottom w:val="none" w:sz="0" w:space="0" w:color="auto"/>
            <w:right w:val="none" w:sz="0" w:space="0" w:color="auto"/>
          </w:divBdr>
        </w:div>
        <w:div w:id="1862666131">
          <w:marLeft w:val="480"/>
          <w:marRight w:val="0"/>
          <w:marTop w:val="0"/>
          <w:marBottom w:val="0"/>
          <w:divBdr>
            <w:top w:val="none" w:sz="0" w:space="0" w:color="auto"/>
            <w:left w:val="none" w:sz="0" w:space="0" w:color="auto"/>
            <w:bottom w:val="none" w:sz="0" w:space="0" w:color="auto"/>
            <w:right w:val="none" w:sz="0" w:space="0" w:color="auto"/>
          </w:divBdr>
        </w:div>
        <w:div w:id="1379017252">
          <w:marLeft w:val="480"/>
          <w:marRight w:val="0"/>
          <w:marTop w:val="0"/>
          <w:marBottom w:val="0"/>
          <w:divBdr>
            <w:top w:val="none" w:sz="0" w:space="0" w:color="auto"/>
            <w:left w:val="none" w:sz="0" w:space="0" w:color="auto"/>
            <w:bottom w:val="none" w:sz="0" w:space="0" w:color="auto"/>
            <w:right w:val="none" w:sz="0" w:space="0" w:color="auto"/>
          </w:divBdr>
        </w:div>
        <w:div w:id="1532692585">
          <w:marLeft w:val="480"/>
          <w:marRight w:val="0"/>
          <w:marTop w:val="0"/>
          <w:marBottom w:val="0"/>
          <w:divBdr>
            <w:top w:val="none" w:sz="0" w:space="0" w:color="auto"/>
            <w:left w:val="none" w:sz="0" w:space="0" w:color="auto"/>
            <w:bottom w:val="none" w:sz="0" w:space="0" w:color="auto"/>
            <w:right w:val="none" w:sz="0" w:space="0" w:color="auto"/>
          </w:divBdr>
        </w:div>
        <w:div w:id="105659773">
          <w:marLeft w:val="480"/>
          <w:marRight w:val="0"/>
          <w:marTop w:val="0"/>
          <w:marBottom w:val="0"/>
          <w:divBdr>
            <w:top w:val="none" w:sz="0" w:space="0" w:color="auto"/>
            <w:left w:val="none" w:sz="0" w:space="0" w:color="auto"/>
            <w:bottom w:val="none" w:sz="0" w:space="0" w:color="auto"/>
            <w:right w:val="none" w:sz="0" w:space="0" w:color="auto"/>
          </w:divBdr>
        </w:div>
        <w:div w:id="210851589">
          <w:marLeft w:val="480"/>
          <w:marRight w:val="0"/>
          <w:marTop w:val="0"/>
          <w:marBottom w:val="0"/>
          <w:divBdr>
            <w:top w:val="none" w:sz="0" w:space="0" w:color="auto"/>
            <w:left w:val="none" w:sz="0" w:space="0" w:color="auto"/>
            <w:bottom w:val="none" w:sz="0" w:space="0" w:color="auto"/>
            <w:right w:val="none" w:sz="0" w:space="0" w:color="auto"/>
          </w:divBdr>
        </w:div>
        <w:div w:id="1045561665">
          <w:marLeft w:val="480"/>
          <w:marRight w:val="0"/>
          <w:marTop w:val="0"/>
          <w:marBottom w:val="0"/>
          <w:divBdr>
            <w:top w:val="none" w:sz="0" w:space="0" w:color="auto"/>
            <w:left w:val="none" w:sz="0" w:space="0" w:color="auto"/>
            <w:bottom w:val="none" w:sz="0" w:space="0" w:color="auto"/>
            <w:right w:val="none" w:sz="0" w:space="0" w:color="auto"/>
          </w:divBdr>
        </w:div>
        <w:div w:id="1004013409">
          <w:marLeft w:val="480"/>
          <w:marRight w:val="0"/>
          <w:marTop w:val="0"/>
          <w:marBottom w:val="0"/>
          <w:divBdr>
            <w:top w:val="none" w:sz="0" w:space="0" w:color="auto"/>
            <w:left w:val="none" w:sz="0" w:space="0" w:color="auto"/>
            <w:bottom w:val="none" w:sz="0" w:space="0" w:color="auto"/>
            <w:right w:val="none" w:sz="0" w:space="0" w:color="auto"/>
          </w:divBdr>
        </w:div>
        <w:div w:id="1692026116">
          <w:marLeft w:val="480"/>
          <w:marRight w:val="0"/>
          <w:marTop w:val="0"/>
          <w:marBottom w:val="0"/>
          <w:divBdr>
            <w:top w:val="none" w:sz="0" w:space="0" w:color="auto"/>
            <w:left w:val="none" w:sz="0" w:space="0" w:color="auto"/>
            <w:bottom w:val="none" w:sz="0" w:space="0" w:color="auto"/>
            <w:right w:val="none" w:sz="0" w:space="0" w:color="auto"/>
          </w:divBdr>
        </w:div>
        <w:div w:id="409932006">
          <w:marLeft w:val="480"/>
          <w:marRight w:val="0"/>
          <w:marTop w:val="0"/>
          <w:marBottom w:val="0"/>
          <w:divBdr>
            <w:top w:val="none" w:sz="0" w:space="0" w:color="auto"/>
            <w:left w:val="none" w:sz="0" w:space="0" w:color="auto"/>
            <w:bottom w:val="none" w:sz="0" w:space="0" w:color="auto"/>
            <w:right w:val="none" w:sz="0" w:space="0" w:color="auto"/>
          </w:divBdr>
        </w:div>
        <w:div w:id="809639306">
          <w:marLeft w:val="480"/>
          <w:marRight w:val="0"/>
          <w:marTop w:val="0"/>
          <w:marBottom w:val="0"/>
          <w:divBdr>
            <w:top w:val="none" w:sz="0" w:space="0" w:color="auto"/>
            <w:left w:val="none" w:sz="0" w:space="0" w:color="auto"/>
            <w:bottom w:val="none" w:sz="0" w:space="0" w:color="auto"/>
            <w:right w:val="none" w:sz="0" w:space="0" w:color="auto"/>
          </w:divBdr>
        </w:div>
        <w:div w:id="826172068">
          <w:marLeft w:val="480"/>
          <w:marRight w:val="0"/>
          <w:marTop w:val="0"/>
          <w:marBottom w:val="0"/>
          <w:divBdr>
            <w:top w:val="none" w:sz="0" w:space="0" w:color="auto"/>
            <w:left w:val="none" w:sz="0" w:space="0" w:color="auto"/>
            <w:bottom w:val="none" w:sz="0" w:space="0" w:color="auto"/>
            <w:right w:val="none" w:sz="0" w:space="0" w:color="auto"/>
          </w:divBdr>
        </w:div>
        <w:div w:id="1925453554">
          <w:marLeft w:val="480"/>
          <w:marRight w:val="0"/>
          <w:marTop w:val="0"/>
          <w:marBottom w:val="0"/>
          <w:divBdr>
            <w:top w:val="none" w:sz="0" w:space="0" w:color="auto"/>
            <w:left w:val="none" w:sz="0" w:space="0" w:color="auto"/>
            <w:bottom w:val="none" w:sz="0" w:space="0" w:color="auto"/>
            <w:right w:val="none" w:sz="0" w:space="0" w:color="auto"/>
          </w:divBdr>
        </w:div>
        <w:div w:id="1394619006">
          <w:marLeft w:val="480"/>
          <w:marRight w:val="0"/>
          <w:marTop w:val="0"/>
          <w:marBottom w:val="0"/>
          <w:divBdr>
            <w:top w:val="none" w:sz="0" w:space="0" w:color="auto"/>
            <w:left w:val="none" w:sz="0" w:space="0" w:color="auto"/>
            <w:bottom w:val="none" w:sz="0" w:space="0" w:color="auto"/>
            <w:right w:val="none" w:sz="0" w:space="0" w:color="auto"/>
          </w:divBdr>
        </w:div>
        <w:div w:id="934247256">
          <w:marLeft w:val="480"/>
          <w:marRight w:val="0"/>
          <w:marTop w:val="0"/>
          <w:marBottom w:val="0"/>
          <w:divBdr>
            <w:top w:val="none" w:sz="0" w:space="0" w:color="auto"/>
            <w:left w:val="none" w:sz="0" w:space="0" w:color="auto"/>
            <w:bottom w:val="none" w:sz="0" w:space="0" w:color="auto"/>
            <w:right w:val="none" w:sz="0" w:space="0" w:color="auto"/>
          </w:divBdr>
        </w:div>
        <w:div w:id="216400774">
          <w:marLeft w:val="480"/>
          <w:marRight w:val="0"/>
          <w:marTop w:val="0"/>
          <w:marBottom w:val="0"/>
          <w:divBdr>
            <w:top w:val="none" w:sz="0" w:space="0" w:color="auto"/>
            <w:left w:val="none" w:sz="0" w:space="0" w:color="auto"/>
            <w:bottom w:val="none" w:sz="0" w:space="0" w:color="auto"/>
            <w:right w:val="none" w:sz="0" w:space="0" w:color="auto"/>
          </w:divBdr>
        </w:div>
        <w:div w:id="1163664624">
          <w:marLeft w:val="480"/>
          <w:marRight w:val="0"/>
          <w:marTop w:val="0"/>
          <w:marBottom w:val="0"/>
          <w:divBdr>
            <w:top w:val="none" w:sz="0" w:space="0" w:color="auto"/>
            <w:left w:val="none" w:sz="0" w:space="0" w:color="auto"/>
            <w:bottom w:val="none" w:sz="0" w:space="0" w:color="auto"/>
            <w:right w:val="none" w:sz="0" w:space="0" w:color="auto"/>
          </w:divBdr>
        </w:div>
        <w:div w:id="1192643738">
          <w:marLeft w:val="480"/>
          <w:marRight w:val="0"/>
          <w:marTop w:val="0"/>
          <w:marBottom w:val="0"/>
          <w:divBdr>
            <w:top w:val="none" w:sz="0" w:space="0" w:color="auto"/>
            <w:left w:val="none" w:sz="0" w:space="0" w:color="auto"/>
            <w:bottom w:val="none" w:sz="0" w:space="0" w:color="auto"/>
            <w:right w:val="none" w:sz="0" w:space="0" w:color="auto"/>
          </w:divBdr>
        </w:div>
        <w:div w:id="1275596705">
          <w:marLeft w:val="480"/>
          <w:marRight w:val="0"/>
          <w:marTop w:val="0"/>
          <w:marBottom w:val="0"/>
          <w:divBdr>
            <w:top w:val="none" w:sz="0" w:space="0" w:color="auto"/>
            <w:left w:val="none" w:sz="0" w:space="0" w:color="auto"/>
            <w:bottom w:val="none" w:sz="0" w:space="0" w:color="auto"/>
            <w:right w:val="none" w:sz="0" w:space="0" w:color="auto"/>
          </w:divBdr>
        </w:div>
        <w:div w:id="403649033">
          <w:marLeft w:val="480"/>
          <w:marRight w:val="0"/>
          <w:marTop w:val="0"/>
          <w:marBottom w:val="0"/>
          <w:divBdr>
            <w:top w:val="none" w:sz="0" w:space="0" w:color="auto"/>
            <w:left w:val="none" w:sz="0" w:space="0" w:color="auto"/>
            <w:bottom w:val="none" w:sz="0" w:space="0" w:color="auto"/>
            <w:right w:val="none" w:sz="0" w:space="0" w:color="auto"/>
          </w:divBdr>
        </w:div>
        <w:div w:id="991326128">
          <w:marLeft w:val="480"/>
          <w:marRight w:val="0"/>
          <w:marTop w:val="0"/>
          <w:marBottom w:val="0"/>
          <w:divBdr>
            <w:top w:val="none" w:sz="0" w:space="0" w:color="auto"/>
            <w:left w:val="none" w:sz="0" w:space="0" w:color="auto"/>
            <w:bottom w:val="none" w:sz="0" w:space="0" w:color="auto"/>
            <w:right w:val="none" w:sz="0" w:space="0" w:color="auto"/>
          </w:divBdr>
        </w:div>
        <w:div w:id="903954779">
          <w:marLeft w:val="480"/>
          <w:marRight w:val="0"/>
          <w:marTop w:val="0"/>
          <w:marBottom w:val="0"/>
          <w:divBdr>
            <w:top w:val="none" w:sz="0" w:space="0" w:color="auto"/>
            <w:left w:val="none" w:sz="0" w:space="0" w:color="auto"/>
            <w:bottom w:val="none" w:sz="0" w:space="0" w:color="auto"/>
            <w:right w:val="none" w:sz="0" w:space="0" w:color="auto"/>
          </w:divBdr>
        </w:div>
        <w:div w:id="652873169">
          <w:marLeft w:val="480"/>
          <w:marRight w:val="0"/>
          <w:marTop w:val="0"/>
          <w:marBottom w:val="0"/>
          <w:divBdr>
            <w:top w:val="none" w:sz="0" w:space="0" w:color="auto"/>
            <w:left w:val="none" w:sz="0" w:space="0" w:color="auto"/>
            <w:bottom w:val="none" w:sz="0" w:space="0" w:color="auto"/>
            <w:right w:val="none" w:sz="0" w:space="0" w:color="auto"/>
          </w:divBdr>
        </w:div>
        <w:div w:id="639383399">
          <w:marLeft w:val="480"/>
          <w:marRight w:val="0"/>
          <w:marTop w:val="0"/>
          <w:marBottom w:val="0"/>
          <w:divBdr>
            <w:top w:val="none" w:sz="0" w:space="0" w:color="auto"/>
            <w:left w:val="none" w:sz="0" w:space="0" w:color="auto"/>
            <w:bottom w:val="none" w:sz="0" w:space="0" w:color="auto"/>
            <w:right w:val="none" w:sz="0" w:space="0" w:color="auto"/>
          </w:divBdr>
        </w:div>
        <w:div w:id="1320234022">
          <w:marLeft w:val="480"/>
          <w:marRight w:val="0"/>
          <w:marTop w:val="0"/>
          <w:marBottom w:val="0"/>
          <w:divBdr>
            <w:top w:val="none" w:sz="0" w:space="0" w:color="auto"/>
            <w:left w:val="none" w:sz="0" w:space="0" w:color="auto"/>
            <w:bottom w:val="none" w:sz="0" w:space="0" w:color="auto"/>
            <w:right w:val="none" w:sz="0" w:space="0" w:color="auto"/>
          </w:divBdr>
        </w:div>
        <w:div w:id="269095152">
          <w:marLeft w:val="480"/>
          <w:marRight w:val="0"/>
          <w:marTop w:val="0"/>
          <w:marBottom w:val="0"/>
          <w:divBdr>
            <w:top w:val="none" w:sz="0" w:space="0" w:color="auto"/>
            <w:left w:val="none" w:sz="0" w:space="0" w:color="auto"/>
            <w:bottom w:val="none" w:sz="0" w:space="0" w:color="auto"/>
            <w:right w:val="none" w:sz="0" w:space="0" w:color="auto"/>
          </w:divBdr>
        </w:div>
        <w:div w:id="1372681488">
          <w:marLeft w:val="480"/>
          <w:marRight w:val="0"/>
          <w:marTop w:val="0"/>
          <w:marBottom w:val="0"/>
          <w:divBdr>
            <w:top w:val="none" w:sz="0" w:space="0" w:color="auto"/>
            <w:left w:val="none" w:sz="0" w:space="0" w:color="auto"/>
            <w:bottom w:val="none" w:sz="0" w:space="0" w:color="auto"/>
            <w:right w:val="none" w:sz="0" w:space="0" w:color="auto"/>
          </w:divBdr>
        </w:div>
        <w:div w:id="746419025">
          <w:marLeft w:val="480"/>
          <w:marRight w:val="0"/>
          <w:marTop w:val="0"/>
          <w:marBottom w:val="0"/>
          <w:divBdr>
            <w:top w:val="none" w:sz="0" w:space="0" w:color="auto"/>
            <w:left w:val="none" w:sz="0" w:space="0" w:color="auto"/>
            <w:bottom w:val="none" w:sz="0" w:space="0" w:color="auto"/>
            <w:right w:val="none" w:sz="0" w:space="0" w:color="auto"/>
          </w:divBdr>
        </w:div>
        <w:div w:id="1690451982">
          <w:marLeft w:val="480"/>
          <w:marRight w:val="0"/>
          <w:marTop w:val="0"/>
          <w:marBottom w:val="0"/>
          <w:divBdr>
            <w:top w:val="none" w:sz="0" w:space="0" w:color="auto"/>
            <w:left w:val="none" w:sz="0" w:space="0" w:color="auto"/>
            <w:bottom w:val="none" w:sz="0" w:space="0" w:color="auto"/>
            <w:right w:val="none" w:sz="0" w:space="0" w:color="auto"/>
          </w:divBdr>
        </w:div>
        <w:div w:id="1658993617">
          <w:marLeft w:val="480"/>
          <w:marRight w:val="0"/>
          <w:marTop w:val="0"/>
          <w:marBottom w:val="0"/>
          <w:divBdr>
            <w:top w:val="none" w:sz="0" w:space="0" w:color="auto"/>
            <w:left w:val="none" w:sz="0" w:space="0" w:color="auto"/>
            <w:bottom w:val="none" w:sz="0" w:space="0" w:color="auto"/>
            <w:right w:val="none" w:sz="0" w:space="0" w:color="auto"/>
          </w:divBdr>
        </w:div>
        <w:div w:id="41901749">
          <w:marLeft w:val="480"/>
          <w:marRight w:val="0"/>
          <w:marTop w:val="0"/>
          <w:marBottom w:val="0"/>
          <w:divBdr>
            <w:top w:val="none" w:sz="0" w:space="0" w:color="auto"/>
            <w:left w:val="none" w:sz="0" w:space="0" w:color="auto"/>
            <w:bottom w:val="none" w:sz="0" w:space="0" w:color="auto"/>
            <w:right w:val="none" w:sz="0" w:space="0" w:color="auto"/>
          </w:divBdr>
        </w:div>
        <w:div w:id="1788157715">
          <w:marLeft w:val="480"/>
          <w:marRight w:val="0"/>
          <w:marTop w:val="0"/>
          <w:marBottom w:val="0"/>
          <w:divBdr>
            <w:top w:val="none" w:sz="0" w:space="0" w:color="auto"/>
            <w:left w:val="none" w:sz="0" w:space="0" w:color="auto"/>
            <w:bottom w:val="none" w:sz="0" w:space="0" w:color="auto"/>
            <w:right w:val="none" w:sz="0" w:space="0" w:color="auto"/>
          </w:divBdr>
        </w:div>
        <w:div w:id="1313943150">
          <w:marLeft w:val="480"/>
          <w:marRight w:val="0"/>
          <w:marTop w:val="0"/>
          <w:marBottom w:val="0"/>
          <w:divBdr>
            <w:top w:val="none" w:sz="0" w:space="0" w:color="auto"/>
            <w:left w:val="none" w:sz="0" w:space="0" w:color="auto"/>
            <w:bottom w:val="none" w:sz="0" w:space="0" w:color="auto"/>
            <w:right w:val="none" w:sz="0" w:space="0" w:color="auto"/>
          </w:divBdr>
        </w:div>
        <w:div w:id="1558322597">
          <w:marLeft w:val="480"/>
          <w:marRight w:val="0"/>
          <w:marTop w:val="0"/>
          <w:marBottom w:val="0"/>
          <w:divBdr>
            <w:top w:val="none" w:sz="0" w:space="0" w:color="auto"/>
            <w:left w:val="none" w:sz="0" w:space="0" w:color="auto"/>
            <w:bottom w:val="none" w:sz="0" w:space="0" w:color="auto"/>
            <w:right w:val="none" w:sz="0" w:space="0" w:color="auto"/>
          </w:divBdr>
        </w:div>
        <w:div w:id="2110418860">
          <w:marLeft w:val="480"/>
          <w:marRight w:val="0"/>
          <w:marTop w:val="0"/>
          <w:marBottom w:val="0"/>
          <w:divBdr>
            <w:top w:val="none" w:sz="0" w:space="0" w:color="auto"/>
            <w:left w:val="none" w:sz="0" w:space="0" w:color="auto"/>
            <w:bottom w:val="none" w:sz="0" w:space="0" w:color="auto"/>
            <w:right w:val="none" w:sz="0" w:space="0" w:color="auto"/>
          </w:divBdr>
        </w:div>
        <w:div w:id="1516847301">
          <w:marLeft w:val="480"/>
          <w:marRight w:val="0"/>
          <w:marTop w:val="0"/>
          <w:marBottom w:val="0"/>
          <w:divBdr>
            <w:top w:val="none" w:sz="0" w:space="0" w:color="auto"/>
            <w:left w:val="none" w:sz="0" w:space="0" w:color="auto"/>
            <w:bottom w:val="none" w:sz="0" w:space="0" w:color="auto"/>
            <w:right w:val="none" w:sz="0" w:space="0" w:color="auto"/>
          </w:divBdr>
        </w:div>
        <w:div w:id="1091194937">
          <w:marLeft w:val="480"/>
          <w:marRight w:val="0"/>
          <w:marTop w:val="0"/>
          <w:marBottom w:val="0"/>
          <w:divBdr>
            <w:top w:val="none" w:sz="0" w:space="0" w:color="auto"/>
            <w:left w:val="none" w:sz="0" w:space="0" w:color="auto"/>
            <w:bottom w:val="none" w:sz="0" w:space="0" w:color="auto"/>
            <w:right w:val="none" w:sz="0" w:space="0" w:color="auto"/>
          </w:divBdr>
        </w:div>
        <w:div w:id="1024287429">
          <w:marLeft w:val="480"/>
          <w:marRight w:val="0"/>
          <w:marTop w:val="0"/>
          <w:marBottom w:val="0"/>
          <w:divBdr>
            <w:top w:val="none" w:sz="0" w:space="0" w:color="auto"/>
            <w:left w:val="none" w:sz="0" w:space="0" w:color="auto"/>
            <w:bottom w:val="none" w:sz="0" w:space="0" w:color="auto"/>
            <w:right w:val="none" w:sz="0" w:space="0" w:color="auto"/>
          </w:divBdr>
        </w:div>
        <w:div w:id="2040349057">
          <w:marLeft w:val="480"/>
          <w:marRight w:val="0"/>
          <w:marTop w:val="0"/>
          <w:marBottom w:val="0"/>
          <w:divBdr>
            <w:top w:val="none" w:sz="0" w:space="0" w:color="auto"/>
            <w:left w:val="none" w:sz="0" w:space="0" w:color="auto"/>
            <w:bottom w:val="none" w:sz="0" w:space="0" w:color="auto"/>
            <w:right w:val="none" w:sz="0" w:space="0" w:color="auto"/>
          </w:divBdr>
        </w:div>
        <w:div w:id="502204451">
          <w:marLeft w:val="480"/>
          <w:marRight w:val="0"/>
          <w:marTop w:val="0"/>
          <w:marBottom w:val="0"/>
          <w:divBdr>
            <w:top w:val="none" w:sz="0" w:space="0" w:color="auto"/>
            <w:left w:val="none" w:sz="0" w:space="0" w:color="auto"/>
            <w:bottom w:val="none" w:sz="0" w:space="0" w:color="auto"/>
            <w:right w:val="none" w:sz="0" w:space="0" w:color="auto"/>
          </w:divBdr>
        </w:div>
        <w:div w:id="1156846829">
          <w:marLeft w:val="480"/>
          <w:marRight w:val="0"/>
          <w:marTop w:val="0"/>
          <w:marBottom w:val="0"/>
          <w:divBdr>
            <w:top w:val="none" w:sz="0" w:space="0" w:color="auto"/>
            <w:left w:val="none" w:sz="0" w:space="0" w:color="auto"/>
            <w:bottom w:val="none" w:sz="0" w:space="0" w:color="auto"/>
            <w:right w:val="none" w:sz="0" w:space="0" w:color="auto"/>
          </w:divBdr>
        </w:div>
        <w:div w:id="2140831066">
          <w:marLeft w:val="480"/>
          <w:marRight w:val="0"/>
          <w:marTop w:val="0"/>
          <w:marBottom w:val="0"/>
          <w:divBdr>
            <w:top w:val="none" w:sz="0" w:space="0" w:color="auto"/>
            <w:left w:val="none" w:sz="0" w:space="0" w:color="auto"/>
            <w:bottom w:val="none" w:sz="0" w:space="0" w:color="auto"/>
            <w:right w:val="none" w:sz="0" w:space="0" w:color="auto"/>
          </w:divBdr>
        </w:div>
        <w:div w:id="2137528543">
          <w:marLeft w:val="480"/>
          <w:marRight w:val="0"/>
          <w:marTop w:val="0"/>
          <w:marBottom w:val="0"/>
          <w:divBdr>
            <w:top w:val="none" w:sz="0" w:space="0" w:color="auto"/>
            <w:left w:val="none" w:sz="0" w:space="0" w:color="auto"/>
            <w:bottom w:val="none" w:sz="0" w:space="0" w:color="auto"/>
            <w:right w:val="none" w:sz="0" w:space="0" w:color="auto"/>
          </w:divBdr>
        </w:div>
        <w:div w:id="1592198753">
          <w:marLeft w:val="480"/>
          <w:marRight w:val="0"/>
          <w:marTop w:val="0"/>
          <w:marBottom w:val="0"/>
          <w:divBdr>
            <w:top w:val="none" w:sz="0" w:space="0" w:color="auto"/>
            <w:left w:val="none" w:sz="0" w:space="0" w:color="auto"/>
            <w:bottom w:val="none" w:sz="0" w:space="0" w:color="auto"/>
            <w:right w:val="none" w:sz="0" w:space="0" w:color="auto"/>
          </w:divBdr>
        </w:div>
        <w:div w:id="548610166">
          <w:marLeft w:val="480"/>
          <w:marRight w:val="0"/>
          <w:marTop w:val="0"/>
          <w:marBottom w:val="0"/>
          <w:divBdr>
            <w:top w:val="none" w:sz="0" w:space="0" w:color="auto"/>
            <w:left w:val="none" w:sz="0" w:space="0" w:color="auto"/>
            <w:bottom w:val="none" w:sz="0" w:space="0" w:color="auto"/>
            <w:right w:val="none" w:sz="0" w:space="0" w:color="auto"/>
          </w:divBdr>
        </w:div>
        <w:div w:id="1121876183">
          <w:marLeft w:val="480"/>
          <w:marRight w:val="0"/>
          <w:marTop w:val="0"/>
          <w:marBottom w:val="0"/>
          <w:divBdr>
            <w:top w:val="none" w:sz="0" w:space="0" w:color="auto"/>
            <w:left w:val="none" w:sz="0" w:space="0" w:color="auto"/>
            <w:bottom w:val="none" w:sz="0" w:space="0" w:color="auto"/>
            <w:right w:val="none" w:sz="0" w:space="0" w:color="auto"/>
          </w:divBdr>
        </w:div>
        <w:div w:id="1055738973">
          <w:marLeft w:val="480"/>
          <w:marRight w:val="0"/>
          <w:marTop w:val="0"/>
          <w:marBottom w:val="0"/>
          <w:divBdr>
            <w:top w:val="none" w:sz="0" w:space="0" w:color="auto"/>
            <w:left w:val="none" w:sz="0" w:space="0" w:color="auto"/>
            <w:bottom w:val="none" w:sz="0" w:space="0" w:color="auto"/>
            <w:right w:val="none" w:sz="0" w:space="0" w:color="auto"/>
          </w:divBdr>
        </w:div>
        <w:div w:id="1928222854">
          <w:marLeft w:val="480"/>
          <w:marRight w:val="0"/>
          <w:marTop w:val="0"/>
          <w:marBottom w:val="0"/>
          <w:divBdr>
            <w:top w:val="none" w:sz="0" w:space="0" w:color="auto"/>
            <w:left w:val="none" w:sz="0" w:space="0" w:color="auto"/>
            <w:bottom w:val="none" w:sz="0" w:space="0" w:color="auto"/>
            <w:right w:val="none" w:sz="0" w:space="0" w:color="auto"/>
          </w:divBdr>
        </w:div>
        <w:div w:id="1548106610">
          <w:marLeft w:val="480"/>
          <w:marRight w:val="0"/>
          <w:marTop w:val="0"/>
          <w:marBottom w:val="0"/>
          <w:divBdr>
            <w:top w:val="none" w:sz="0" w:space="0" w:color="auto"/>
            <w:left w:val="none" w:sz="0" w:space="0" w:color="auto"/>
            <w:bottom w:val="none" w:sz="0" w:space="0" w:color="auto"/>
            <w:right w:val="none" w:sz="0" w:space="0" w:color="auto"/>
          </w:divBdr>
        </w:div>
        <w:div w:id="33580831">
          <w:marLeft w:val="480"/>
          <w:marRight w:val="0"/>
          <w:marTop w:val="0"/>
          <w:marBottom w:val="0"/>
          <w:divBdr>
            <w:top w:val="none" w:sz="0" w:space="0" w:color="auto"/>
            <w:left w:val="none" w:sz="0" w:space="0" w:color="auto"/>
            <w:bottom w:val="none" w:sz="0" w:space="0" w:color="auto"/>
            <w:right w:val="none" w:sz="0" w:space="0" w:color="auto"/>
          </w:divBdr>
        </w:div>
        <w:div w:id="301496796">
          <w:marLeft w:val="480"/>
          <w:marRight w:val="0"/>
          <w:marTop w:val="0"/>
          <w:marBottom w:val="0"/>
          <w:divBdr>
            <w:top w:val="none" w:sz="0" w:space="0" w:color="auto"/>
            <w:left w:val="none" w:sz="0" w:space="0" w:color="auto"/>
            <w:bottom w:val="none" w:sz="0" w:space="0" w:color="auto"/>
            <w:right w:val="none" w:sz="0" w:space="0" w:color="auto"/>
          </w:divBdr>
        </w:div>
        <w:div w:id="1335650386">
          <w:marLeft w:val="480"/>
          <w:marRight w:val="0"/>
          <w:marTop w:val="0"/>
          <w:marBottom w:val="0"/>
          <w:divBdr>
            <w:top w:val="none" w:sz="0" w:space="0" w:color="auto"/>
            <w:left w:val="none" w:sz="0" w:space="0" w:color="auto"/>
            <w:bottom w:val="none" w:sz="0" w:space="0" w:color="auto"/>
            <w:right w:val="none" w:sz="0" w:space="0" w:color="auto"/>
          </w:divBdr>
        </w:div>
        <w:div w:id="843056998">
          <w:marLeft w:val="480"/>
          <w:marRight w:val="0"/>
          <w:marTop w:val="0"/>
          <w:marBottom w:val="0"/>
          <w:divBdr>
            <w:top w:val="none" w:sz="0" w:space="0" w:color="auto"/>
            <w:left w:val="none" w:sz="0" w:space="0" w:color="auto"/>
            <w:bottom w:val="none" w:sz="0" w:space="0" w:color="auto"/>
            <w:right w:val="none" w:sz="0" w:space="0" w:color="auto"/>
          </w:divBdr>
        </w:div>
        <w:div w:id="1792551609">
          <w:marLeft w:val="480"/>
          <w:marRight w:val="0"/>
          <w:marTop w:val="0"/>
          <w:marBottom w:val="0"/>
          <w:divBdr>
            <w:top w:val="none" w:sz="0" w:space="0" w:color="auto"/>
            <w:left w:val="none" w:sz="0" w:space="0" w:color="auto"/>
            <w:bottom w:val="none" w:sz="0" w:space="0" w:color="auto"/>
            <w:right w:val="none" w:sz="0" w:space="0" w:color="auto"/>
          </w:divBdr>
        </w:div>
        <w:div w:id="1096679759">
          <w:marLeft w:val="480"/>
          <w:marRight w:val="0"/>
          <w:marTop w:val="0"/>
          <w:marBottom w:val="0"/>
          <w:divBdr>
            <w:top w:val="none" w:sz="0" w:space="0" w:color="auto"/>
            <w:left w:val="none" w:sz="0" w:space="0" w:color="auto"/>
            <w:bottom w:val="none" w:sz="0" w:space="0" w:color="auto"/>
            <w:right w:val="none" w:sz="0" w:space="0" w:color="auto"/>
          </w:divBdr>
        </w:div>
        <w:div w:id="312487575">
          <w:marLeft w:val="480"/>
          <w:marRight w:val="0"/>
          <w:marTop w:val="0"/>
          <w:marBottom w:val="0"/>
          <w:divBdr>
            <w:top w:val="none" w:sz="0" w:space="0" w:color="auto"/>
            <w:left w:val="none" w:sz="0" w:space="0" w:color="auto"/>
            <w:bottom w:val="none" w:sz="0" w:space="0" w:color="auto"/>
            <w:right w:val="none" w:sz="0" w:space="0" w:color="auto"/>
          </w:divBdr>
        </w:div>
        <w:div w:id="1156258995">
          <w:marLeft w:val="480"/>
          <w:marRight w:val="0"/>
          <w:marTop w:val="0"/>
          <w:marBottom w:val="0"/>
          <w:divBdr>
            <w:top w:val="none" w:sz="0" w:space="0" w:color="auto"/>
            <w:left w:val="none" w:sz="0" w:space="0" w:color="auto"/>
            <w:bottom w:val="none" w:sz="0" w:space="0" w:color="auto"/>
            <w:right w:val="none" w:sz="0" w:space="0" w:color="auto"/>
          </w:divBdr>
        </w:div>
        <w:div w:id="1098871771">
          <w:marLeft w:val="480"/>
          <w:marRight w:val="0"/>
          <w:marTop w:val="0"/>
          <w:marBottom w:val="0"/>
          <w:divBdr>
            <w:top w:val="none" w:sz="0" w:space="0" w:color="auto"/>
            <w:left w:val="none" w:sz="0" w:space="0" w:color="auto"/>
            <w:bottom w:val="none" w:sz="0" w:space="0" w:color="auto"/>
            <w:right w:val="none" w:sz="0" w:space="0" w:color="auto"/>
          </w:divBdr>
        </w:div>
        <w:div w:id="1843542133">
          <w:marLeft w:val="480"/>
          <w:marRight w:val="0"/>
          <w:marTop w:val="0"/>
          <w:marBottom w:val="0"/>
          <w:divBdr>
            <w:top w:val="none" w:sz="0" w:space="0" w:color="auto"/>
            <w:left w:val="none" w:sz="0" w:space="0" w:color="auto"/>
            <w:bottom w:val="none" w:sz="0" w:space="0" w:color="auto"/>
            <w:right w:val="none" w:sz="0" w:space="0" w:color="auto"/>
          </w:divBdr>
        </w:div>
        <w:div w:id="1261454781">
          <w:marLeft w:val="480"/>
          <w:marRight w:val="0"/>
          <w:marTop w:val="0"/>
          <w:marBottom w:val="0"/>
          <w:divBdr>
            <w:top w:val="none" w:sz="0" w:space="0" w:color="auto"/>
            <w:left w:val="none" w:sz="0" w:space="0" w:color="auto"/>
            <w:bottom w:val="none" w:sz="0" w:space="0" w:color="auto"/>
            <w:right w:val="none" w:sz="0" w:space="0" w:color="auto"/>
          </w:divBdr>
        </w:div>
        <w:div w:id="1950158196">
          <w:marLeft w:val="480"/>
          <w:marRight w:val="0"/>
          <w:marTop w:val="0"/>
          <w:marBottom w:val="0"/>
          <w:divBdr>
            <w:top w:val="none" w:sz="0" w:space="0" w:color="auto"/>
            <w:left w:val="none" w:sz="0" w:space="0" w:color="auto"/>
            <w:bottom w:val="none" w:sz="0" w:space="0" w:color="auto"/>
            <w:right w:val="none" w:sz="0" w:space="0" w:color="auto"/>
          </w:divBdr>
        </w:div>
        <w:div w:id="236213148">
          <w:marLeft w:val="480"/>
          <w:marRight w:val="0"/>
          <w:marTop w:val="0"/>
          <w:marBottom w:val="0"/>
          <w:divBdr>
            <w:top w:val="none" w:sz="0" w:space="0" w:color="auto"/>
            <w:left w:val="none" w:sz="0" w:space="0" w:color="auto"/>
            <w:bottom w:val="none" w:sz="0" w:space="0" w:color="auto"/>
            <w:right w:val="none" w:sz="0" w:space="0" w:color="auto"/>
          </w:divBdr>
        </w:div>
        <w:div w:id="1467547934">
          <w:marLeft w:val="480"/>
          <w:marRight w:val="0"/>
          <w:marTop w:val="0"/>
          <w:marBottom w:val="0"/>
          <w:divBdr>
            <w:top w:val="none" w:sz="0" w:space="0" w:color="auto"/>
            <w:left w:val="none" w:sz="0" w:space="0" w:color="auto"/>
            <w:bottom w:val="none" w:sz="0" w:space="0" w:color="auto"/>
            <w:right w:val="none" w:sz="0" w:space="0" w:color="auto"/>
          </w:divBdr>
        </w:div>
        <w:div w:id="2044596823">
          <w:marLeft w:val="480"/>
          <w:marRight w:val="0"/>
          <w:marTop w:val="0"/>
          <w:marBottom w:val="0"/>
          <w:divBdr>
            <w:top w:val="none" w:sz="0" w:space="0" w:color="auto"/>
            <w:left w:val="none" w:sz="0" w:space="0" w:color="auto"/>
            <w:bottom w:val="none" w:sz="0" w:space="0" w:color="auto"/>
            <w:right w:val="none" w:sz="0" w:space="0" w:color="auto"/>
          </w:divBdr>
        </w:div>
      </w:divsChild>
    </w:div>
    <w:div w:id="1431970406">
      <w:bodyDiv w:val="1"/>
      <w:marLeft w:val="0"/>
      <w:marRight w:val="0"/>
      <w:marTop w:val="0"/>
      <w:marBottom w:val="0"/>
      <w:divBdr>
        <w:top w:val="none" w:sz="0" w:space="0" w:color="auto"/>
        <w:left w:val="none" w:sz="0" w:space="0" w:color="auto"/>
        <w:bottom w:val="none" w:sz="0" w:space="0" w:color="auto"/>
        <w:right w:val="none" w:sz="0" w:space="0" w:color="auto"/>
      </w:divBdr>
    </w:div>
    <w:div w:id="1432242561">
      <w:bodyDiv w:val="1"/>
      <w:marLeft w:val="0"/>
      <w:marRight w:val="0"/>
      <w:marTop w:val="0"/>
      <w:marBottom w:val="0"/>
      <w:divBdr>
        <w:top w:val="none" w:sz="0" w:space="0" w:color="auto"/>
        <w:left w:val="none" w:sz="0" w:space="0" w:color="auto"/>
        <w:bottom w:val="none" w:sz="0" w:space="0" w:color="auto"/>
        <w:right w:val="none" w:sz="0" w:space="0" w:color="auto"/>
      </w:divBdr>
    </w:div>
    <w:div w:id="1434324533">
      <w:bodyDiv w:val="1"/>
      <w:marLeft w:val="0"/>
      <w:marRight w:val="0"/>
      <w:marTop w:val="0"/>
      <w:marBottom w:val="0"/>
      <w:divBdr>
        <w:top w:val="none" w:sz="0" w:space="0" w:color="auto"/>
        <w:left w:val="none" w:sz="0" w:space="0" w:color="auto"/>
        <w:bottom w:val="none" w:sz="0" w:space="0" w:color="auto"/>
        <w:right w:val="none" w:sz="0" w:space="0" w:color="auto"/>
      </w:divBdr>
    </w:div>
    <w:div w:id="1434396833">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5175750">
      <w:bodyDiv w:val="1"/>
      <w:marLeft w:val="0"/>
      <w:marRight w:val="0"/>
      <w:marTop w:val="0"/>
      <w:marBottom w:val="0"/>
      <w:divBdr>
        <w:top w:val="none" w:sz="0" w:space="0" w:color="auto"/>
        <w:left w:val="none" w:sz="0" w:space="0" w:color="auto"/>
        <w:bottom w:val="none" w:sz="0" w:space="0" w:color="auto"/>
        <w:right w:val="none" w:sz="0" w:space="0" w:color="auto"/>
      </w:divBdr>
    </w:div>
    <w:div w:id="1436443013">
      <w:bodyDiv w:val="1"/>
      <w:marLeft w:val="0"/>
      <w:marRight w:val="0"/>
      <w:marTop w:val="0"/>
      <w:marBottom w:val="0"/>
      <w:divBdr>
        <w:top w:val="none" w:sz="0" w:space="0" w:color="auto"/>
        <w:left w:val="none" w:sz="0" w:space="0" w:color="auto"/>
        <w:bottom w:val="none" w:sz="0" w:space="0" w:color="auto"/>
        <w:right w:val="none" w:sz="0" w:space="0" w:color="auto"/>
      </w:divBdr>
    </w:div>
    <w:div w:id="1437944649">
      <w:bodyDiv w:val="1"/>
      <w:marLeft w:val="0"/>
      <w:marRight w:val="0"/>
      <w:marTop w:val="0"/>
      <w:marBottom w:val="0"/>
      <w:divBdr>
        <w:top w:val="none" w:sz="0" w:space="0" w:color="auto"/>
        <w:left w:val="none" w:sz="0" w:space="0" w:color="auto"/>
        <w:bottom w:val="none" w:sz="0" w:space="0" w:color="auto"/>
        <w:right w:val="none" w:sz="0" w:space="0" w:color="auto"/>
      </w:divBdr>
    </w:div>
    <w:div w:id="1438524426">
      <w:bodyDiv w:val="1"/>
      <w:marLeft w:val="0"/>
      <w:marRight w:val="0"/>
      <w:marTop w:val="0"/>
      <w:marBottom w:val="0"/>
      <w:divBdr>
        <w:top w:val="none" w:sz="0" w:space="0" w:color="auto"/>
        <w:left w:val="none" w:sz="0" w:space="0" w:color="auto"/>
        <w:bottom w:val="none" w:sz="0" w:space="0" w:color="auto"/>
        <w:right w:val="none" w:sz="0" w:space="0" w:color="auto"/>
      </w:divBdr>
    </w:div>
    <w:div w:id="1441488216">
      <w:bodyDiv w:val="1"/>
      <w:marLeft w:val="0"/>
      <w:marRight w:val="0"/>
      <w:marTop w:val="0"/>
      <w:marBottom w:val="0"/>
      <w:divBdr>
        <w:top w:val="none" w:sz="0" w:space="0" w:color="auto"/>
        <w:left w:val="none" w:sz="0" w:space="0" w:color="auto"/>
        <w:bottom w:val="none" w:sz="0" w:space="0" w:color="auto"/>
        <w:right w:val="none" w:sz="0" w:space="0" w:color="auto"/>
      </w:divBdr>
    </w:div>
    <w:div w:id="1445886072">
      <w:bodyDiv w:val="1"/>
      <w:marLeft w:val="0"/>
      <w:marRight w:val="0"/>
      <w:marTop w:val="0"/>
      <w:marBottom w:val="0"/>
      <w:divBdr>
        <w:top w:val="none" w:sz="0" w:space="0" w:color="auto"/>
        <w:left w:val="none" w:sz="0" w:space="0" w:color="auto"/>
        <w:bottom w:val="none" w:sz="0" w:space="0" w:color="auto"/>
        <w:right w:val="none" w:sz="0" w:space="0" w:color="auto"/>
      </w:divBdr>
    </w:div>
    <w:div w:id="1447578049">
      <w:bodyDiv w:val="1"/>
      <w:marLeft w:val="0"/>
      <w:marRight w:val="0"/>
      <w:marTop w:val="0"/>
      <w:marBottom w:val="0"/>
      <w:divBdr>
        <w:top w:val="none" w:sz="0" w:space="0" w:color="auto"/>
        <w:left w:val="none" w:sz="0" w:space="0" w:color="auto"/>
        <w:bottom w:val="none" w:sz="0" w:space="0" w:color="auto"/>
        <w:right w:val="none" w:sz="0" w:space="0" w:color="auto"/>
      </w:divBdr>
    </w:div>
    <w:div w:id="1447890283">
      <w:bodyDiv w:val="1"/>
      <w:marLeft w:val="0"/>
      <w:marRight w:val="0"/>
      <w:marTop w:val="0"/>
      <w:marBottom w:val="0"/>
      <w:divBdr>
        <w:top w:val="none" w:sz="0" w:space="0" w:color="auto"/>
        <w:left w:val="none" w:sz="0" w:space="0" w:color="auto"/>
        <w:bottom w:val="none" w:sz="0" w:space="0" w:color="auto"/>
        <w:right w:val="none" w:sz="0" w:space="0" w:color="auto"/>
      </w:divBdr>
      <w:divsChild>
        <w:div w:id="1283422546">
          <w:marLeft w:val="480"/>
          <w:marRight w:val="0"/>
          <w:marTop w:val="0"/>
          <w:marBottom w:val="0"/>
          <w:divBdr>
            <w:top w:val="none" w:sz="0" w:space="0" w:color="auto"/>
            <w:left w:val="none" w:sz="0" w:space="0" w:color="auto"/>
            <w:bottom w:val="none" w:sz="0" w:space="0" w:color="auto"/>
            <w:right w:val="none" w:sz="0" w:space="0" w:color="auto"/>
          </w:divBdr>
        </w:div>
        <w:div w:id="1518076109">
          <w:marLeft w:val="480"/>
          <w:marRight w:val="0"/>
          <w:marTop w:val="0"/>
          <w:marBottom w:val="0"/>
          <w:divBdr>
            <w:top w:val="none" w:sz="0" w:space="0" w:color="auto"/>
            <w:left w:val="none" w:sz="0" w:space="0" w:color="auto"/>
            <w:bottom w:val="none" w:sz="0" w:space="0" w:color="auto"/>
            <w:right w:val="none" w:sz="0" w:space="0" w:color="auto"/>
          </w:divBdr>
        </w:div>
        <w:div w:id="1419248148">
          <w:marLeft w:val="480"/>
          <w:marRight w:val="0"/>
          <w:marTop w:val="0"/>
          <w:marBottom w:val="0"/>
          <w:divBdr>
            <w:top w:val="none" w:sz="0" w:space="0" w:color="auto"/>
            <w:left w:val="none" w:sz="0" w:space="0" w:color="auto"/>
            <w:bottom w:val="none" w:sz="0" w:space="0" w:color="auto"/>
            <w:right w:val="none" w:sz="0" w:space="0" w:color="auto"/>
          </w:divBdr>
        </w:div>
        <w:div w:id="1451589293">
          <w:marLeft w:val="480"/>
          <w:marRight w:val="0"/>
          <w:marTop w:val="0"/>
          <w:marBottom w:val="0"/>
          <w:divBdr>
            <w:top w:val="none" w:sz="0" w:space="0" w:color="auto"/>
            <w:left w:val="none" w:sz="0" w:space="0" w:color="auto"/>
            <w:bottom w:val="none" w:sz="0" w:space="0" w:color="auto"/>
            <w:right w:val="none" w:sz="0" w:space="0" w:color="auto"/>
          </w:divBdr>
        </w:div>
        <w:div w:id="449057558">
          <w:marLeft w:val="480"/>
          <w:marRight w:val="0"/>
          <w:marTop w:val="0"/>
          <w:marBottom w:val="0"/>
          <w:divBdr>
            <w:top w:val="none" w:sz="0" w:space="0" w:color="auto"/>
            <w:left w:val="none" w:sz="0" w:space="0" w:color="auto"/>
            <w:bottom w:val="none" w:sz="0" w:space="0" w:color="auto"/>
            <w:right w:val="none" w:sz="0" w:space="0" w:color="auto"/>
          </w:divBdr>
        </w:div>
        <w:div w:id="1899318897">
          <w:marLeft w:val="480"/>
          <w:marRight w:val="0"/>
          <w:marTop w:val="0"/>
          <w:marBottom w:val="0"/>
          <w:divBdr>
            <w:top w:val="none" w:sz="0" w:space="0" w:color="auto"/>
            <w:left w:val="none" w:sz="0" w:space="0" w:color="auto"/>
            <w:bottom w:val="none" w:sz="0" w:space="0" w:color="auto"/>
            <w:right w:val="none" w:sz="0" w:space="0" w:color="auto"/>
          </w:divBdr>
        </w:div>
        <w:div w:id="151482460">
          <w:marLeft w:val="480"/>
          <w:marRight w:val="0"/>
          <w:marTop w:val="0"/>
          <w:marBottom w:val="0"/>
          <w:divBdr>
            <w:top w:val="none" w:sz="0" w:space="0" w:color="auto"/>
            <w:left w:val="none" w:sz="0" w:space="0" w:color="auto"/>
            <w:bottom w:val="none" w:sz="0" w:space="0" w:color="auto"/>
            <w:right w:val="none" w:sz="0" w:space="0" w:color="auto"/>
          </w:divBdr>
        </w:div>
        <w:div w:id="713236604">
          <w:marLeft w:val="480"/>
          <w:marRight w:val="0"/>
          <w:marTop w:val="0"/>
          <w:marBottom w:val="0"/>
          <w:divBdr>
            <w:top w:val="none" w:sz="0" w:space="0" w:color="auto"/>
            <w:left w:val="none" w:sz="0" w:space="0" w:color="auto"/>
            <w:bottom w:val="none" w:sz="0" w:space="0" w:color="auto"/>
            <w:right w:val="none" w:sz="0" w:space="0" w:color="auto"/>
          </w:divBdr>
        </w:div>
        <w:div w:id="971788027">
          <w:marLeft w:val="480"/>
          <w:marRight w:val="0"/>
          <w:marTop w:val="0"/>
          <w:marBottom w:val="0"/>
          <w:divBdr>
            <w:top w:val="none" w:sz="0" w:space="0" w:color="auto"/>
            <w:left w:val="none" w:sz="0" w:space="0" w:color="auto"/>
            <w:bottom w:val="none" w:sz="0" w:space="0" w:color="auto"/>
            <w:right w:val="none" w:sz="0" w:space="0" w:color="auto"/>
          </w:divBdr>
        </w:div>
        <w:div w:id="1658147392">
          <w:marLeft w:val="480"/>
          <w:marRight w:val="0"/>
          <w:marTop w:val="0"/>
          <w:marBottom w:val="0"/>
          <w:divBdr>
            <w:top w:val="none" w:sz="0" w:space="0" w:color="auto"/>
            <w:left w:val="none" w:sz="0" w:space="0" w:color="auto"/>
            <w:bottom w:val="none" w:sz="0" w:space="0" w:color="auto"/>
            <w:right w:val="none" w:sz="0" w:space="0" w:color="auto"/>
          </w:divBdr>
        </w:div>
        <w:div w:id="994072882">
          <w:marLeft w:val="480"/>
          <w:marRight w:val="0"/>
          <w:marTop w:val="0"/>
          <w:marBottom w:val="0"/>
          <w:divBdr>
            <w:top w:val="none" w:sz="0" w:space="0" w:color="auto"/>
            <w:left w:val="none" w:sz="0" w:space="0" w:color="auto"/>
            <w:bottom w:val="none" w:sz="0" w:space="0" w:color="auto"/>
            <w:right w:val="none" w:sz="0" w:space="0" w:color="auto"/>
          </w:divBdr>
        </w:div>
        <w:div w:id="156698257">
          <w:marLeft w:val="480"/>
          <w:marRight w:val="0"/>
          <w:marTop w:val="0"/>
          <w:marBottom w:val="0"/>
          <w:divBdr>
            <w:top w:val="none" w:sz="0" w:space="0" w:color="auto"/>
            <w:left w:val="none" w:sz="0" w:space="0" w:color="auto"/>
            <w:bottom w:val="none" w:sz="0" w:space="0" w:color="auto"/>
            <w:right w:val="none" w:sz="0" w:space="0" w:color="auto"/>
          </w:divBdr>
        </w:div>
        <w:div w:id="853425534">
          <w:marLeft w:val="480"/>
          <w:marRight w:val="0"/>
          <w:marTop w:val="0"/>
          <w:marBottom w:val="0"/>
          <w:divBdr>
            <w:top w:val="none" w:sz="0" w:space="0" w:color="auto"/>
            <w:left w:val="none" w:sz="0" w:space="0" w:color="auto"/>
            <w:bottom w:val="none" w:sz="0" w:space="0" w:color="auto"/>
            <w:right w:val="none" w:sz="0" w:space="0" w:color="auto"/>
          </w:divBdr>
        </w:div>
        <w:div w:id="2107338347">
          <w:marLeft w:val="480"/>
          <w:marRight w:val="0"/>
          <w:marTop w:val="0"/>
          <w:marBottom w:val="0"/>
          <w:divBdr>
            <w:top w:val="none" w:sz="0" w:space="0" w:color="auto"/>
            <w:left w:val="none" w:sz="0" w:space="0" w:color="auto"/>
            <w:bottom w:val="none" w:sz="0" w:space="0" w:color="auto"/>
            <w:right w:val="none" w:sz="0" w:space="0" w:color="auto"/>
          </w:divBdr>
        </w:div>
        <w:div w:id="2145809549">
          <w:marLeft w:val="480"/>
          <w:marRight w:val="0"/>
          <w:marTop w:val="0"/>
          <w:marBottom w:val="0"/>
          <w:divBdr>
            <w:top w:val="none" w:sz="0" w:space="0" w:color="auto"/>
            <w:left w:val="none" w:sz="0" w:space="0" w:color="auto"/>
            <w:bottom w:val="none" w:sz="0" w:space="0" w:color="auto"/>
            <w:right w:val="none" w:sz="0" w:space="0" w:color="auto"/>
          </w:divBdr>
        </w:div>
        <w:div w:id="2070565269">
          <w:marLeft w:val="480"/>
          <w:marRight w:val="0"/>
          <w:marTop w:val="0"/>
          <w:marBottom w:val="0"/>
          <w:divBdr>
            <w:top w:val="none" w:sz="0" w:space="0" w:color="auto"/>
            <w:left w:val="none" w:sz="0" w:space="0" w:color="auto"/>
            <w:bottom w:val="none" w:sz="0" w:space="0" w:color="auto"/>
            <w:right w:val="none" w:sz="0" w:space="0" w:color="auto"/>
          </w:divBdr>
        </w:div>
        <w:div w:id="2014724043">
          <w:marLeft w:val="480"/>
          <w:marRight w:val="0"/>
          <w:marTop w:val="0"/>
          <w:marBottom w:val="0"/>
          <w:divBdr>
            <w:top w:val="none" w:sz="0" w:space="0" w:color="auto"/>
            <w:left w:val="none" w:sz="0" w:space="0" w:color="auto"/>
            <w:bottom w:val="none" w:sz="0" w:space="0" w:color="auto"/>
            <w:right w:val="none" w:sz="0" w:space="0" w:color="auto"/>
          </w:divBdr>
        </w:div>
        <w:div w:id="1262181638">
          <w:marLeft w:val="480"/>
          <w:marRight w:val="0"/>
          <w:marTop w:val="0"/>
          <w:marBottom w:val="0"/>
          <w:divBdr>
            <w:top w:val="none" w:sz="0" w:space="0" w:color="auto"/>
            <w:left w:val="none" w:sz="0" w:space="0" w:color="auto"/>
            <w:bottom w:val="none" w:sz="0" w:space="0" w:color="auto"/>
            <w:right w:val="none" w:sz="0" w:space="0" w:color="auto"/>
          </w:divBdr>
        </w:div>
        <w:div w:id="819347193">
          <w:marLeft w:val="480"/>
          <w:marRight w:val="0"/>
          <w:marTop w:val="0"/>
          <w:marBottom w:val="0"/>
          <w:divBdr>
            <w:top w:val="none" w:sz="0" w:space="0" w:color="auto"/>
            <w:left w:val="none" w:sz="0" w:space="0" w:color="auto"/>
            <w:bottom w:val="none" w:sz="0" w:space="0" w:color="auto"/>
            <w:right w:val="none" w:sz="0" w:space="0" w:color="auto"/>
          </w:divBdr>
        </w:div>
        <w:div w:id="1577864350">
          <w:marLeft w:val="480"/>
          <w:marRight w:val="0"/>
          <w:marTop w:val="0"/>
          <w:marBottom w:val="0"/>
          <w:divBdr>
            <w:top w:val="none" w:sz="0" w:space="0" w:color="auto"/>
            <w:left w:val="none" w:sz="0" w:space="0" w:color="auto"/>
            <w:bottom w:val="none" w:sz="0" w:space="0" w:color="auto"/>
            <w:right w:val="none" w:sz="0" w:space="0" w:color="auto"/>
          </w:divBdr>
        </w:div>
        <w:div w:id="1377239387">
          <w:marLeft w:val="480"/>
          <w:marRight w:val="0"/>
          <w:marTop w:val="0"/>
          <w:marBottom w:val="0"/>
          <w:divBdr>
            <w:top w:val="none" w:sz="0" w:space="0" w:color="auto"/>
            <w:left w:val="none" w:sz="0" w:space="0" w:color="auto"/>
            <w:bottom w:val="none" w:sz="0" w:space="0" w:color="auto"/>
            <w:right w:val="none" w:sz="0" w:space="0" w:color="auto"/>
          </w:divBdr>
        </w:div>
        <w:div w:id="1169367448">
          <w:marLeft w:val="480"/>
          <w:marRight w:val="0"/>
          <w:marTop w:val="0"/>
          <w:marBottom w:val="0"/>
          <w:divBdr>
            <w:top w:val="none" w:sz="0" w:space="0" w:color="auto"/>
            <w:left w:val="none" w:sz="0" w:space="0" w:color="auto"/>
            <w:bottom w:val="none" w:sz="0" w:space="0" w:color="auto"/>
            <w:right w:val="none" w:sz="0" w:space="0" w:color="auto"/>
          </w:divBdr>
        </w:div>
        <w:div w:id="1088573908">
          <w:marLeft w:val="480"/>
          <w:marRight w:val="0"/>
          <w:marTop w:val="0"/>
          <w:marBottom w:val="0"/>
          <w:divBdr>
            <w:top w:val="none" w:sz="0" w:space="0" w:color="auto"/>
            <w:left w:val="none" w:sz="0" w:space="0" w:color="auto"/>
            <w:bottom w:val="none" w:sz="0" w:space="0" w:color="auto"/>
            <w:right w:val="none" w:sz="0" w:space="0" w:color="auto"/>
          </w:divBdr>
        </w:div>
        <w:div w:id="2248833">
          <w:marLeft w:val="480"/>
          <w:marRight w:val="0"/>
          <w:marTop w:val="0"/>
          <w:marBottom w:val="0"/>
          <w:divBdr>
            <w:top w:val="none" w:sz="0" w:space="0" w:color="auto"/>
            <w:left w:val="none" w:sz="0" w:space="0" w:color="auto"/>
            <w:bottom w:val="none" w:sz="0" w:space="0" w:color="auto"/>
            <w:right w:val="none" w:sz="0" w:space="0" w:color="auto"/>
          </w:divBdr>
        </w:div>
        <w:div w:id="1400977485">
          <w:marLeft w:val="480"/>
          <w:marRight w:val="0"/>
          <w:marTop w:val="0"/>
          <w:marBottom w:val="0"/>
          <w:divBdr>
            <w:top w:val="none" w:sz="0" w:space="0" w:color="auto"/>
            <w:left w:val="none" w:sz="0" w:space="0" w:color="auto"/>
            <w:bottom w:val="none" w:sz="0" w:space="0" w:color="auto"/>
            <w:right w:val="none" w:sz="0" w:space="0" w:color="auto"/>
          </w:divBdr>
        </w:div>
        <w:div w:id="1915971477">
          <w:marLeft w:val="480"/>
          <w:marRight w:val="0"/>
          <w:marTop w:val="0"/>
          <w:marBottom w:val="0"/>
          <w:divBdr>
            <w:top w:val="none" w:sz="0" w:space="0" w:color="auto"/>
            <w:left w:val="none" w:sz="0" w:space="0" w:color="auto"/>
            <w:bottom w:val="none" w:sz="0" w:space="0" w:color="auto"/>
            <w:right w:val="none" w:sz="0" w:space="0" w:color="auto"/>
          </w:divBdr>
        </w:div>
        <w:div w:id="422798675">
          <w:marLeft w:val="480"/>
          <w:marRight w:val="0"/>
          <w:marTop w:val="0"/>
          <w:marBottom w:val="0"/>
          <w:divBdr>
            <w:top w:val="none" w:sz="0" w:space="0" w:color="auto"/>
            <w:left w:val="none" w:sz="0" w:space="0" w:color="auto"/>
            <w:bottom w:val="none" w:sz="0" w:space="0" w:color="auto"/>
            <w:right w:val="none" w:sz="0" w:space="0" w:color="auto"/>
          </w:divBdr>
        </w:div>
        <w:div w:id="1020014046">
          <w:marLeft w:val="480"/>
          <w:marRight w:val="0"/>
          <w:marTop w:val="0"/>
          <w:marBottom w:val="0"/>
          <w:divBdr>
            <w:top w:val="none" w:sz="0" w:space="0" w:color="auto"/>
            <w:left w:val="none" w:sz="0" w:space="0" w:color="auto"/>
            <w:bottom w:val="none" w:sz="0" w:space="0" w:color="auto"/>
            <w:right w:val="none" w:sz="0" w:space="0" w:color="auto"/>
          </w:divBdr>
        </w:div>
        <w:div w:id="1364212332">
          <w:marLeft w:val="480"/>
          <w:marRight w:val="0"/>
          <w:marTop w:val="0"/>
          <w:marBottom w:val="0"/>
          <w:divBdr>
            <w:top w:val="none" w:sz="0" w:space="0" w:color="auto"/>
            <w:left w:val="none" w:sz="0" w:space="0" w:color="auto"/>
            <w:bottom w:val="none" w:sz="0" w:space="0" w:color="auto"/>
            <w:right w:val="none" w:sz="0" w:space="0" w:color="auto"/>
          </w:divBdr>
        </w:div>
        <w:div w:id="1475680660">
          <w:marLeft w:val="480"/>
          <w:marRight w:val="0"/>
          <w:marTop w:val="0"/>
          <w:marBottom w:val="0"/>
          <w:divBdr>
            <w:top w:val="none" w:sz="0" w:space="0" w:color="auto"/>
            <w:left w:val="none" w:sz="0" w:space="0" w:color="auto"/>
            <w:bottom w:val="none" w:sz="0" w:space="0" w:color="auto"/>
            <w:right w:val="none" w:sz="0" w:space="0" w:color="auto"/>
          </w:divBdr>
        </w:div>
        <w:div w:id="1823740219">
          <w:marLeft w:val="480"/>
          <w:marRight w:val="0"/>
          <w:marTop w:val="0"/>
          <w:marBottom w:val="0"/>
          <w:divBdr>
            <w:top w:val="none" w:sz="0" w:space="0" w:color="auto"/>
            <w:left w:val="none" w:sz="0" w:space="0" w:color="auto"/>
            <w:bottom w:val="none" w:sz="0" w:space="0" w:color="auto"/>
            <w:right w:val="none" w:sz="0" w:space="0" w:color="auto"/>
          </w:divBdr>
        </w:div>
        <w:div w:id="591160784">
          <w:marLeft w:val="480"/>
          <w:marRight w:val="0"/>
          <w:marTop w:val="0"/>
          <w:marBottom w:val="0"/>
          <w:divBdr>
            <w:top w:val="none" w:sz="0" w:space="0" w:color="auto"/>
            <w:left w:val="none" w:sz="0" w:space="0" w:color="auto"/>
            <w:bottom w:val="none" w:sz="0" w:space="0" w:color="auto"/>
            <w:right w:val="none" w:sz="0" w:space="0" w:color="auto"/>
          </w:divBdr>
        </w:div>
        <w:div w:id="468861671">
          <w:marLeft w:val="480"/>
          <w:marRight w:val="0"/>
          <w:marTop w:val="0"/>
          <w:marBottom w:val="0"/>
          <w:divBdr>
            <w:top w:val="none" w:sz="0" w:space="0" w:color="auto"/>
            <w:left w:val="none" w:sz="0" w:space="0" w:color="auto"/>
            <w:bottom w:val="none" w:sz="0" w:space="0" w:color="auto"/>
            <w:right w:val="none" w:sz="0" w:space="0" w:color="auto"/>
          </w:divBdr>
        </w:div>
        <w:div w:id="1540892725">
          <w:marLeft w:val="480"/>
          <w:marRight w:val="0"/>
          <w:marTop w:val="0"/>
          <w:marBottom w:val="0"/>
          <w:divBdr>
            <w:top w:val="none" w:sz="0" w:space="0" w:color="auto"/>
            <w:left w:val="none" w:sz="0" w:space="0" w:color="auto"/>
            <w:bottom w:val="none" w:sz="0" w:space="0" w:color="auto"/>
            <w:right w:val="none" w:sz="0" w:space="0" w:color="auto"/>
          </w:divBdr>
        </w:div>
        <w:div w:id="399251048">
          <w:marLeft w:val="480"/>
          <w:marRight w:val="0"/>
          <w:marTop w:val="0"/>
          <w:marBottom w:val="0"/>
          <w:divBdr>
            <w:top w:val="none" w:sz="0" w:space="0" w:color="auto"/>
            <w:left w:val="none" w:sz="0" w:space="0" w:color="auto"/>
            <w:bottom w:val="none" w:sz="0" w:space="0" w:color="auto"/>
            <w:right w:val="none" w:sz="0" w:space="0" w:color="auto"/>
          </w:divBdr>
        </w:div>
        <w:div w:id="1093236189">
          <w:marLeft w:val="480"/>
          <w:marRight w:val="0"/>
          <w:marTop w:val="0"/>
          <w:marBottom w:val="0"/>
          <w:divBdr>
            <w:top w:val="none" w:sz="0" w:space="0" w:color="auto"/>
            <w:left w:val="none" w:sz="0" w:space="0" w:color="auto"/>
            <w:bottom w:val="none" w:sz="0" w:space="0" w:color="auto"/>
            <w:right w:val="none" w:sz="0" w:space="0" w:color="auto"/>
          </w:divBdr>
        </w:div>
        <w:div w:id="267932156">
          <w:marLeft w:val="480"/>
          <w:marRight w:val="0"/>
          <w:marTop w:val="0"/>
          <w:marBottom w:val="0"/>
          <w:divBdr>
            <w:top w:val="none" w:sz="0" w:space="0" w:color="auto"/>
            <w:left w:val="none" w:sz="0" w:space="0" w:color="auto"/>
            <w:bottom w:val="none" w:sz="0" w:space="0" w:color="auto"/>
            <w:right w:val="none" w:sz="0" w:space="0" w:color="auto"/>
          </w:divBdr>
        </w:div>
        <w:div w:id="393744693">
          <w:marLeft w:val="480"/>
          <w:marRight w:val="0"/>
          <w:marTop w:val="0"/>
          <w:marBottom w:val="0"/>
          <w:divBdr>
            <w:top w:val="none" w:sz="0" w:space="0" w:color="auto"/>
            <w:left w:val="none" w:sz="0" w:space="0" w:color="auto"/>
            <w:bottom w:val="none" w:sz="0" w:space="0" w:color="auto"/>
            <w:right w:val="none" w:sz="0" w:space="0" w:color="auto"/>
          </w:divBdr>
        </w:div>
        <w:div w:id="618798899">
          <w:marLeft w:val="480"/>
          <w:marRight w:val="0"/>
          <w:marTop w:val="0"/>
          <w:marBottom w:val="0"/>
          <w:divBdr>
            <w:top w:val="none" w:sz="0" w:space="0" w:color="auto"/>
            <w:left w:val="none" w:sz="0" w:space="0" w:color="auto"/>
            <w:bottom w:val="none" w:sz="0" w:space="0" w:color="auto"/>
            <w:right w:val="none" w:sz="0" w:space="0" w:color="auto"/>
          </w:divBdr>
        </w:div>
        <w:div w:id="1253666403">
          <w:marLeft w:val="480"/>
          <w:marRight w:val="0"/>
          <w:marTop w:val="0"/>
          <w:marBottom w:val="0"/>
          <w:divBdr>
            <w:top w:val="none" w:sz="0" w:space="0" w:color="auto"/>
            <w:left w:val="none" w:sz="0" w:space="0" w:color="auto"/>
            <w:bottom w:val="none" w:sz="0" w:space="0" w:color="auto"/>
            <w:right w:val="none" w:sz="0" w:space="0" w:color="auto"/>
          </w:divBdr>
        </w:div>
        <w:div w:id="201524082">
          <w:marLeft w:val="480"/>
          <w:marRight w:val="0"/>
          <w:marTop w:val="0"/>
          <w:marBottom w:val="0"/>
          <w:divBdr>
            <w:top w:val="none" w:sz="0" w:space="0" w:color="auto"/>
            <w:left w:val="none" w:sz="0" w:space="0" w:color="auto"/>
            <w:bottom w:val="none" w:sz="0" w:space="0" w:color="auto"/>
            <w:right w:val="none" w:sz="0" w:space="0" w:color="auto"/>
          </w:divBdr>
        </w:div>
        <w:div w:id="1083574854">
          <w:marLeft w:val="480"/>
          <w:marRight w:val="0"/>
          <w:marTop w:val="0"/>
          <w:marBottom w:val="0"/>
          <w:divBdr>
            <w:top w:val="none" w:sz="0" w:space="0" w:color="auto"/>
            <w:left w:val="none" w:sz="0" w:space="0" w:color="auto"/>
            <w:bottom w:val="none" w:sz="0" w:space="0" w:color="auto"/>
            <w:right w:val="none" w:sz="0" w:space="0" w:color="auto"/>
          </w:divBdr>
        </w:div>
        <w:div w:id="979070498">
          <w:marLeft w:val="480"/>
          <w:marRight w:val="0"/>
          <w:marTop w:val="0"/>
          <w:marBottom w:val="0"/>
          <w:divBdr>
            <w:top w:val="none" w:sz="0" w:space="0" w:color="auto"/>
            <w:left w:val="none" w:sz="0" w:space="0" w:color="auto"/>
            <w:bottom w:val="none" w:sz="0" w:space="0" w:color="auto"/>
            <w:right w:val="none" w:sz="0" w:space="0" w:color="auto"/>
          </w:divBdr>
        </w:div>
        <w:div w:id="767237255">
          <w:marLeft w:val="480"/>
          <w:marRight w:val="0"/>
          <w:marTop w:val="0"/>
          <w:marBottom w:val="0"/>
          <w:divBdr>
            <w:top w:val="none" w:sz="0" w:space="0" w:color="auto"/>
            <w:left w:val="none" w:sz="0" w:space="0" w:color="auto"/>
            <w:bottom w:val="none" w:sz="0" w:space="0" w:color="auto"/>
            <w:right w:val="none" w:sz="0" w:space="0" w:color="auto"/>
          </w:divBdr>
        </w:div>
        <w:div w:id="442574598">
          <w:marLeft w:val="480"/>
          <w:marRight w:val="0"/>
          <w:marTop w:val="0"/>
          <w:marBottom w:val="0"/>
          <w:divBdr>
            <w:top w:val="none" w:sz="0" w:space="0" w:color="auto"/>
            <w:left w:val="none" w:sz="0" w:space="0" w:color="auto"/>
            <w:bottom w:val="none" w:sz="0" w:space="0" w:color="auto"/>
            <w:right w:val="none" w:sz="0" w:space="0" w:color="auto"/>
          </w:divBdr>
        </w:div>
        <w:div w:id="1464074898">
          <w:marLeft w:val="480"/>
          <w:marRight w:val="0"/>
          <w:marTop w:val="0"/>
          <w:marBottom w:val="0"/>
          <w:divBdr>
            <w:top w:val="none" w:sz="0" w:space="0" w:color="auto"/>
            <w:left w:val="none" w:sz="0" w:space="0" w:color="auto"/>
            <w:bottom w:val="none" w:sz="0" w:space="0" w:color="auto"/>
            <w:right w:val="none" w:sz="0" w:space="0" w:color="auto"/>
          </w:divBdr>
        </w:div>
        <w:div w:id="1420635474">
          <w:marLeft w:val="480"/>
          <w:marRight w:val="0"/>
          <w:marTop w:val="0"/>
          <w:marBottom w:val="0"/>
          <w:divBdr>
            <w:top w:val="none" w:sz="0" w:space="0" w:color="auto"/>
            <w:left w:val="none" w:sz="0" w:space="0" w:color="auto"/>
            <w:bottom w:val="none" w:sz="0" w:space="0" w:color="auto"/>
            <w:right w:val="none" w:sz="0" w:space="0" w:color="auto"/>
          </w:divBdr>
        </w:div>
        <w:div w:id="1450660728">
          <w:marLeft w:val="480"/>
          <w:marRight w:val="0"/>
          <w:marTop w:val="0"/>
          <w:marBottom w:val="0"/>
          <w:divBdr>
            <w:top w:val="none" w:sz="0" w:space="0" w:color="auto"/>
            <w:left w:val="none" w:sz="0" w:space="0" w:color="auto"/>
            <w:bottom w:val="none" w:sz="0" w:space="0" w:color="auto"/>
            <w:right w:val="none" w:sz="0" w:space="0" w:color="auto"/>
          </w:divBdr>
        </w:div>
        <w:div w:id="1530727692">
          <w:marLeft w:val="480"/>
          <w:marRight w:val="0"/>
          <w:marTop w:val="0"/>
          <w:marBottom w:val="0"/>
          <w:divBdr>
            <w:top w:val="none" w:sz="0" w:space="0" w:color="auto"/>
            <w:left w:val="none" w:sz="0" w:space="0" w:color="auto"/>
            <w:bottom w:val="none" w:sz="0" w:space="0" w:color="auto"/>
            <w:right w:val="none" w:sz="0" w:space="0" w:color="auto"/>
          </w:divBdr>
        </w:div>
        <w:div w:id="905798813">
          <w:marLeft w:val="480"/>
          <w:marRight w:val="0"/>
          <w:marTop w:val="0"/>
          <w:marBottom w:val="0"/>
          <w:divBdr>
            <w:top w:val="none" w:sz="0" w:space="0" w:color="auto"/>
            <w:left w:val="none" w:sz="0" w:space="0" w:color="auto"/>
            <w:bottom w:val="none" w:sz="0" w:space="0" w:color="auto"/>
            <w:right w:val="none" w:sz="0" w:space="0" w:color="auto"/>
          </w:divBdr>
        </w:div>
        <w:div w:id="856576943">
          <w:marLeft w:val="480"/>
          <w:marRight w:val="0"/>
          <w:marTop w:val="0"/>
          <w:marBottom w:val="0"/>
          <w:divBdr>
            <w:top w:val="none" w:sz="0" w:space="0" w:color="auto"/>
            <w:left w:val="none" w:sz="0" w:space="0" w:color="auto"/>
            <w:bottom w:val="none" w:sz="0" w:space="0" w:color="auto"/>
            <w:right w:val="none" w:sz="0" w:space="0" w:color="auto"/>
          </w:divBdr>
        </w:div>
        <w:div w:id="1257134052">
          <w:marLeft w:val="480"/>
          <w:marRight w:val="0"/>
          <w:marTop w:val="0"/>
          <w:marBottom w:val="0"/>
          <w:divBdr>
            <w:top w:val="none" w:sz="0" w:space="0" w:color="auto"/>
            <w:left w:val="none" w:sz="0" w:space="0" w:color="auto"/>
            <w:bottom w:val="none" w:sz="0" w:space="0" w:color="auto"/>
            <w:right w:val="none" w:sz="0" w:space="0" w:color="auto"/>
          </w:divBdr>
        </w:div>
        <w:div w:id="1441221875">
          <w:marLeft w:val="480"/>
          <w:marRight w:val="0"/>
          <w:marTop w:val="0"/>
          <w:marBottom w:val="0"/>
          <w:divBdr>
            <w:top w:val="none" w:sz="0" w:space="0" w:color="auto"/>
            <w:left w:val="none" w:sz="0" w:space="0" w:color="auto"/>
            <w:bottom w:val="none" w:sz="0" w:space="0" w:color="auto"/>
            <w:right w:val="none" w:sz="0" w:space="0" w:color="auto"/>
          </w:divBdr>
        </w:div>
        <w:div w:id="456145125">
          <w:marLeft w:val="480"/>
          <w:marRight w:val="0"/>
          <w:marTop w:val="0"/>
          <w:marBottom w:val="0"/>
          <w:divBdr>
            <w:top w:val="none" w:sz="0" w:space="0" w:color="auto"/>
            <w:left w:val="none" w:sz="0" w:space="0" w:color="auto"/>
            <w:bottom w:val="none" w:sz="0" w:space="0" w:color="auto"/>
            <w:right w:val="none" w:sz="0" w:space="0" w:color="auto"/>
          </w:divBdr>
        </w:div>
        <w:div w:id="608705399">
          <w:marLeft w:val="480"/>
          <w:marRight w:val="0"/>
          <w:marTop w:val="0"/>
          <w:marBottom w:val="0"/>
          <w:divBdr>
            <w:top w:val="none" w:sz="0" w:space="0" w:color="auto"/>
            <w:left w:val="none" w:sz="0" w:space="0" w:color="auto"/>
            <w:bottom w:val="none" w:sz="0" w:space="0" w:color="auto"/>
            <w:right w:val="none" w:sz="0" w:space="0" w:color="auto"/>
          </w:divBdr>
        </w:div>
        <w:div w:id="1195313430">
          <w:marLeft w:val="480"/>
          <w:marRight w:val="0"/>
          <w:marTop w:val="0"/>
          <w:marBottom w:val="0"/>
          <w:divBdr>
            <w:top w:val="none" w:sz="0" w:space="0" w:color="auto"/>
            <w:left w:val="none" w:sz="0" w:space="0" w:color="auto"/>
            <w:bottom w:val="none" w:sz="0" w:space="0" w:color="auto"/>
            <w:right w:val="none" w:sz="0" w:space="0" w:color="auto"/>
          </w:divBdr>
        </w:div>
        <w:div w:id="2067072094">
          <w:marLeft w:val="480"/>
          <w:marRight w:val="0"/>
          <w:marTop w:val="0"/>
          <w:marBottom w:val="0"/>
          <w:divBdr>
            <w:top w:val="none" w:sz="0" w:space="0" w:color="auto"/>
            <w:left w:val="none" w:sz="0" w:space="0" w:color="auto"/>
            <w:bottom w:val="none" w:sz="0" w:space="0" w:color="auto"/>
            <w:right w:val="none" w:sz="0" w:space="0" w:color="auto"/>
          </w:divBdr>
        </w:div>
        <w:div w:id="2021882258">
          <w:marLeft w:val="480"/>
          <w:marRight w:val="0"/>
          <w:marTop w:val="0"/>
          <w:marBottom w:val="0"/>
          <w:divBdr>
            <w:top w:val="none" w:sz="0" w:space="0" w:color="auto"/>
            <w:left w:val="none" w:sz="0" w:space="0" w:color="auto"/>
            <w:bottom w:val="none" w:sz="0" w:space="0" w:color="auto"/>
            <w:right w:val="none" w:sz="0" w:space="0" w:color="auto"/>
          </w:divBdr>
        </w:div>
        <w:div w:id="1189177317">
          <w:marLeft w:val="480"/>
          <w:marRight w:val="0"/>
          <w:marTop w:val="0"/>
          <w:marBottom w:val="0"/>
          <w:divBdr>
            <w:top w:val="none" w:sz="0" w:space="0" w:color="auto"/>
            <w:left w:val="none" w:sz="0" w:space="0" w:color="auto"/>
            <w:bottom w:val="none" w:sz="0" w:space="0" w:color="auto"/>
            <w:right w:val="none" w:sz="0" w:space="0" w:color="auto"/>
          </w:divBdr>
        </w:div>
        <w:div w:id="854881510">
          <w:marLeft w:val="480"/>
          <w:marRight w:val="0"/>
          <w:marTop w:val="0"/>
          <w:marBottom w:val="0"/>
          <w:divBdr>
            <w:top w:val="none" w:sz="0" w:space="0" w:color="auto"/>
            <w:left w:val="none" w:sz="0" w:space="0" w:color="auto"/>
            <w:bottom w:val="none" w:sz="0" w:space="0" w:color="auto"/>
            <w:right w:val="none" w:sz="0" w:space="0" w:color="auto"/>
          </w:divBdr>
        </w:div>
        <w:div w:id="1731688223">
          <w:marLeft w:val="480"/>
          <w:marRight w:val="0"/>
          <w:marTop w:val="0"/>
          <w:marBottom w:val="0"/>
          <w:divBdr>
            <w:top w:val="none" w:sz="0" w:space="0" w:color="auto"/>
            <w:left w:val="none" w:sz="0" w:space="0" w:color="auto"/>
            <w:bottom w:val="none" w:sz="0" w:space="0" w:color="auto"/>
            <w:right w:val="none" w:sz="0" w:space="0" w:color="auto"/>
          </w:divBdr>
        </w:div>
        <w:div w:id="940794940">
          <w:marLeft w:val="480"/>
          <w:marRight w:val="0"/>
          <w:marTop w:val="0"/>
          <w:marBottom w:val="0"/>
          <w:divBdr>
            <w:top w:val="none" w:sz="0" w:space="0" w:color="auto"/>
            <w:left w:val="none" w:sz="0" w:space="0" w:color="auto"/>
            <w:bottom w:val="none" w:sz="0" w:space="0" w:color="auto"/>
            <w:right w:val="none" w:sz="0" w:space="0" w:color="auto"/>
          </w:divBdr>
        </w:div>
        <w:div w:id="1895966077">
          <w:marLeft w:val="480"/>
          <w:marRight w:val="0"/>
          <w:marTop w:val="0"/>
          <w:marBottom w:val="0"/>
          <w:divBdr>
            <w:top w:val="none" w:sz="0" w:space="0" w:color="auto"/>
            <w:left w:val="none" w:sz="0" w:space="0" w:color="auto"/>
            <w:bottom w:val="none" w:sz="0" w:space="0" w:color="auto"/>
            <w:right w:val="none" w:sz="0" w:space="0" w:color="auto"/>
          </w:divBdr>
        </w:div>
        <w:div w:id="523246011">
          <w:marLeft w:val="480"/>
          <w:marRight w:val="0"/>
          <w:marTop w:val="0"/>
          <w:marBottom w:val="0"/>
          <w:divBdr>
            <w:top w:val="none" w:sz="0" w:space="0" w:color="auto"/>
            <w:left w:val="none" w:sz="0" w:space="0" w:color="auto"/>
            <w:bottom w:val="none" w:sz="0" w:space="0" w:color="auto"/>
            <w:right w:val="none" w:sz="0" w:space="0" w:color="auto"/>
          </w:divBdr>
        </w:div>
        <w:div w:id="1591548955">
          <w:marLeft w:val="480"/>
          <w:marRight w:val="0"/>
          <w:marTop w:val="0"/>
          <w:marBottom w:val="0"/>
          <w:divBdr>
            <w:top w:val="none" w:sz="0" w:space="0" w:color="auto"/>
            <w:left w:val="none" w:sz="0" w:space="0" w:color="auto"/>
            <w:bottom w:val="none" w:sz="0" w:space="0" w:color="auto"/>
            <w:right w:val="none" w:sz="0" w:space="0" w:color="auto"/>
          </w:divBdr>
        </w:div>
        <w:div w:id="1455324674">
          <w:marLeft w:val="480"/>
          <w:marRight w:val="0"/>
          <w:marTop w:val="0"/>
          <w:marBottom w:val="0"/>
          <w:divBdr>
            <w:top w:val="none" w:sz="0" w:space="0" w:color="auto"/>
            <w:left w:val="none" w:sz="0" w:space="0" w:color="auto"/>
            <w:bottom w:val="none" w:sz="0" w:space="0" w:color="auto"/>
            <w:right w:val="none" w:sz="0" w:space="0" w:color="auto"/>
          </w:divBdr>
        </w:div>
        <w:div w:id="1167402440">
          <w:marLeft w:val="480"/>
          <w:marRight w:val="0"/>
          <w:marTop w:val="0"/>
          <w:marBottom w:val="0"/>
          <w:divBdr>
            <w:top w:val="none" w:sz="0" w:space="0" w:color="auto"/>
            <w:left w:val="none" w:sz="0" w:space="0" w:color="auto"/>
            <w:bottom w:val="none" w:sz="0" w:space="0" w:color="auto"/>
            <w:right w:val="none" w:sz="0" w:space="0" w:color="auto"/>
          </w:divBdr>
        </w:div>
        <w:div w:id="1315449979">
          <w:marLeft w:val="480"/>
          <w:marRight w:val="0"/>
          <w:marTop w:val="0"/>
          <w:marBottom w:val="0"/>
          <w:divBdr>
            <w:top w:val="none" w:sz="0" w:space="0" w:color="auto"/>
            <w:left w:val="none" w:sz="0" w:space="0" w:color="auto"/>
            <w:bottom w:val="none" w:sz="0" w:space="0" w:color="auto"/>
            <w:right w:val="none" w:sz="0" w:space="0" w:color="auto"/>
          </w:divBdr>
        </w:div>
        <w:div w:id="2038043884">
          <w:marLeft w:val="480"/>
          <w:marRight w:val="0"/>
          <w:marTop w:val="0"/>
          <w:marBottom w:val="0"/>
          <w:divBdr>
            <w:top w:val="none" w:sz="0" w:space="0" w:color="auto"/>
            <w:left w:val="none" w:sz="0" w:space="0" w:color="auto"/>
            <w:bottom w:val="none" w:sz="0" w:space="0" w:color="auto"/>
            <w:right w:val="none" w:sz="0" w:space="0" w:color="auto"/>
          </w:divBdr>
        </w:div>
        <w:div w:id="1737432575">
          <w:marLeft w:val="480"/>
          <w:marRight w:val="0"/>
          <w:marTop w:val="0"/>
          <w:marBottom w:val="0"/>
          <w:divBdr>
            <w:top w:val="none" w:sz="0" w:space="0" w:color="auto"/>
            <w:left w:val="none" w:sz="0" w:space="0" w:color="auto"/>
            <w:bottom w:val="none" w:sz="0" w:space="0" w:color="auto"/>
            <w:right w:val="none" w:sz="0" w:space="0" w:color="auto"/>
          </w:divBdr>
        </w:div>
        <w:div w:id="1482192788">
          <w:marLeft w:val="480"/>
          <w:marRight w:val="0"/>
          <w:marTop w:val="0"/>
          <w:marBottom w:val="0"/>
          <w:divBdr>
            <w:top w:val="none" w:sz="0" w:space="0" w:color="auto"/>
            <w:left w:val="none" w:sz="0" w:space="0" w:color="auto"/>
            <w:bottom w:val="none" w:sz="0" w:space="0" w:color="auto"/>
            <w:right w:val="none" w:sz="0" w:space="0" w:color="auto"/>
          </w:divBdr>
        </w:div>
        <w:div w:id="1226454632">
          <w:marLeft w:val="480"/>
          <w:marRight w:val="0"/>
          <w:marTop w:val="0"/>
          <w:marBottom w:val="0"/>
          <w:divBdr>
            <w:top w:val="none" w:sz="0" w:space="0" w:color="auto"/>
            <w:left w:val="none" w:sz="0" w:space="0" w:color="auto"/>
            <w:bottom w:val="none" w:sz="0" w:space="0" w:color="auto"/>
            <w:right w:val="none" w:sz="0" w:space="0" w:color="auto"/>
          </w:divBdr>
        </w:div>
        <w:div w:id="826285890">
          <w:marLeft w:val="480"/>
          <w:marRight w:val="0"/>
          <w:marTop w:val="0"/>
          <w:marBottom w:val="0"/>
          <w:divBdr>
            <w:top w:val="none" w:sz="0" w:space="0" w:color="auto"/>
            <w:left w:val="none" w:sz="0" w:space="0" w:color="auto"/>
            <w:bottom w:val="none" w:sz="0" w:space="0" w:color="auto"/>
            <w:right w:val="none" w:sz="0" w:space="0" w:color="auto"/>
          </w:divBdr>
        </w:div>
        <w:div w:id="478688329">
          <w:marLeft w:val="480"/>
          <w:marRight w:val="0"/>
          <w:marTop w:val="0"/>
          <w:marBottom w:val="0"/>
          <w:divBdr>
            <w:top w:val="none" w:sz="0" w:space="0" w:color="auto"/>
            <w:left w:val="none" w:sz="0" w:space="0" w:color="auto"/>
            <w:bottom w:val="none" w:sz="0" w:space="0" w:color="auto"/>
            <w:right w:val="none" w:sz="0" w:space="0" w:color="auto"/>
          </w:divBdr>
        </w:div>
        <w:div w:id="242035390">
          <w:marLeft w:val="480"/>
          <w:marRight w:val="0"/>
          <w:marTop w:val="0"/>
          <w:marBottom w:val="0"/>
          <w:divBdr>
            <w:top w:val="none" w:sz="0" w:space="0" w:color="auto"/>
            <w:left w:val="none" w:sz="0" w:space="0" w:color="auto"/>
            <w:bottom w:val="none" w:sz="0" w:space="0" w:color="auto"/>
            <w:right w:val="none" w:sz="0" w:space="0" w:color="auto"/>
          </w:divBdr>
        </w:div>
        <w:div w:id="929316851">
          <w:marLeft w:val="480"/>
          <w:marRight w:val="0"/>
          <w:marTop w:val="0"/>
          <w:marBottom w:val="0"/>
          <w:divBdr>
            <w:top w:val="none" w:sz="0" w:space="0" w:color="auto"/>
            <w:left w:val="none" w:sz="0" w:space="0" w:color="auto"/>
            <w:bottom w:val="none" w:sz="0" w:space="0" w:color="auto"/>
            <w:right w:val="none" w:sz="0" w:space="0" w:color="auto"/>
          </w:divBdr>
        </w:div>
        <w:div w:id="1517840071">
          <w:marLeft w:val="480"/>
          <w:marRight w:val="0"/>
          <w:marTop w:val="0"/>
          <w:marBottom w:val="0"/>
          <w:divBdr>
            <w:top w:val="none" w:sz="0" w:space="0" w:color="auto"/>
            <w:left w:val="none" w:sz="0" w:space="0" w:color="auto"/>
            <w:bottom w:val="none" w:sz="0" w:space="0" w:color="auto"/>
            <w:right w:val="none" w:sz="0" w:space="0" w:color="auto"/>
          </w:divBdr>
        </w:div>
        <w:div w:id="1599757464">
          <w:marLeft w:val="480"/>
          <w:marRight w:val="0"/>
          <w:marTop w:val="0"/>
          <w:marBottom w:val="0"/>
          <w:divBdr>
            <w:top w:val="none" w:sz="0" w:space="0" w:color="auto"/>
            <w:left w:val="none" w:sz="0" w:space="0" w:color="auto"/>
            <w:bottom w:val="none" w:sz="0" w:space="0" w:color="auto"/>
            <w:right w:val="none" w:sz="0" w:space="0" w:color="auto"/>
          </w:divBdr>
        </w:div>
        <w:div w:id="10569322">
          <w:marLeft w:val="480"/>
          <w:marRight w:val="0"/>
          <w:marTop w:val="0"/>
          <w:marBottom w:val="0"/>
          <w:divBdr>
            <w:top w:val="none" w:sz="0" w:space="0" w:color="auto"/>
            <w:left w:val="none" w:sz="0" w:space="0" w:color="auto"/>
            <w:bottom w:val="none" w:sz="0" w:space="0" w:color="auto"/>
            <w:right w:val="none" w:sz="0" w:space="0" w:color="auto"/>
          </w:divBdr>
        </w:div>
        <w:div w:id="180052327">
          <w:marLeft w:val="480"/>
          <w:marRight w:val="0"/>
          <w:marTop w:val="0"/>
          <w:marBottom w:val="0"/>
          <w:divBdr>
            <w:top w:val="none" w:sz="0" w:space="0" w:color="auto"/>
            <w:left w:val="none" w:sz="0" w:space="0" w:color="auto"/>
            <w:bottom w:val="none" w:sz="0" w:space="0" w:color="auto"/>
            <w:right w:val="none" w:sz="0" w:space="0" w:color="auto"/>
          </w:divBdr>
        </w:div>
        <w:div w:id="223641539">
          <w:marLeft w:val="480"/>
          <w:marRight w:val="0"/>
          <w:marTop w:val="0"/>
          <w:marBottom w:val="0"/>
          <w:divBdr>
            <w:top w:val="none" w:sz="0" w:space="0" w:color="auto"/>
            <w:left w:val="none" w:sz="0" w:space="0" w:color="auto"/>
            <w:bottom w:val="none" w:sz="0" w:space="0" w:color="auto"/>
            <w:right w:val="none" w:sz="0" w:space="0" w:color="auto"/>
          </w:divBdr>
        </w:div>
        <w:div w:id="194782229">
          <w:marLeft w:val="480"/>
          <w:marRight w:val="0"/>
          <w:marTop w:val="0"/>
          <w:marBottom w:val="0"/>
          <w:divBdr>
            <w:top w:val="none" w:sz="0" w:space="0" w:color="auto"/>
            <w:left w:val="none" w:sz="0" w:space="0" w:color="auto"/>
            <w:bottom w:val="none" w:sz="0" w:space="0" w:color="auto"/>
            <w:right w:val="none" w:sz="0" w:space="0" w:color="auto"/>
          </w:divBdr>
        </w:div>
        <w:div w:id="590627361">
          <w:marLeft w:val="480"/>
          <w:marRight w:val="0"/>
          <w:marTop w:val="0"/>
          <w:marBottom w:val="0"/>
          <w:divBdr>
            <w:top w:val="none" w:sz="0" w:space="0" w:color="auto"/>
            <w:left w:val="none" w:sz="0" w:space="0" w:color="auto"/>
            <w:bottom w:val="none" w:sz="0" w:space="0" w:color="auto"/>
            <w:right w:val="none" w:sz="0" w:space="0" w:color="auto"/>
          </w:divBdr>
        </w:div>
        <w:div w:id="260725519">
          <w:marLeft w:val="480"/>
          <w:marRight w:val="0"/>
          <w:marTop w:val="0"/>
          <w:marBottom w:val="0"/>
          <w:divBdr>
            <w:top w:val="none" w:sz="0" w:space="0" w:color="auto"/>
            <w:left w:val="none" w:sz="0" w:space="0" w:color="auto"/>
            <w:bottom w:val="none" w:sz="0" w:space="0" w:color="auto"/>
            <w:right w:val="none" w:sz="0" w:space="0" w:color="auto"/>
          </w:divBdr>
        </w:div>
        <w:div w:id="729502310">
          <w:marLeft w:val="480"/>
          <w:marRight w:val="0"/>
          <w:marTop w:val="0"/>
          <w:marBottom w:val="0"/>
          <w:divBdr>
            <w:top w:val="none" w:sz="0" w:space="0" w:color="auto"/>
            <w:left w:val="none" w:sz="0" w:space="0" w:color="auto"/>
            <w:bottom w:val="none" w:sz="0" w:space="0" w:color="auto"/>
            <w:right w:val="none" w:sz="0" w:space="0" w:color="auto"/>
          </w:divBdr>
        </w:div>
        <w:div w:id="1204905189">
          <w:marLeft w:val="480"/>
          <w:marRight w:val="0"/>
          <w:marTop w:val="0"/>
          <w:marBottom w:val="0"/>
          <w:divBdr>
            <w:top w:val="none" w:sz="0" w:space="0" w:color="auto"/>
            <w:left w:val="none" w:sz="0" w:space="0" w:color="auto"/>
            <w:bottom w:val="none" w:sz="0" w:space="0" w:color="auto"/>
            <w:right w:val="none" w:sz="0" w:space="0" w:color="auto"/>
          </w:divBdr>
        </w:div>
        <w:div w:id="1181430565">
          <w:marLeft w:val="480"/>
          <w:marRight w:val="0"/>
          <w:marTop w:val="0"/>
          <w:marBottom w:val="0"/>
          <w:divBdr>
            <w:top w:val="none" w:sz="0" w:space="0" w:color="auto"/>
            <w:left w:val="none" w:sz="0" w:space="0" w:color="auto"/>
            <w:bottom w:val="none" w:sz="0" w:space="0" w:color="auto"/>
            <w:right w:val="none" w:sz="0" w:space="0" w:color="auto"/>
          </w:divBdr>
        </w:div>
        <w:div w:id="1948270556">
          <w:marLeft w:val="480"/>
          <w:marRight w:val="0"/>
          <w:marTop w:val="0"/>
          <w:marBottom w:val="0"/>
          <w:divBdr>
            <w:top w:val="none" w:sz="0" w:space="0" w:color="auto"/>
            <w:left w:val="none" w:sz="0" w:space="0" w:color="auto"/>
            <w:bottom w:val="none" w:sz="0" w:space="0" w:color="auto"/>
            <w:right w:val="none" w:sz="0" w:space="0" w:color="auto"/>
          </w:divBdr>
        </w:div>
        <w:div w:id="944196760">
          <w:marLeft w:val="480"/>
          <w:marRight w:val="0"/>
          <w:marTop w:val="0"/>
          <w:marBottom w:val="0"/>
          <w:divBdr>
            <w:top w:val="none" w:sz="0" w:space="0" w:color="auto"/>
            <w:left w:val="none" w:sz="0" w:space="0" w:color="auto"/>
            <w:bottom w:val="none" w:sz="0" w:space="0" w:color="auto"/>
            <w:right w:val="none" w:sz="0" w:space="0" w:color="auto"/>
          </w:divBdr>
        </w:div>
        <w:div w:id="1889993616">
          <w:marLeft w:val="480"/>
          <w:marRight w:val="0"/>
          <w:marTop w:val="0"/>
          <w:marBottom w:val="0"/>
          <w:divBdr>
            <w:top w:val="none" w:sz="0" w:space="0" w:color="auto"/>
            <w:left w:val="none" w:sz="0" w:space="0" w:color="auto"/>
            <w:bottom w:val="none" w:sz="0" w:space="0" w:color="auto"/>
            <w:right w:val="none" w:sz="0" w:space="0" w:color="auto"/>
          </w:divBdr>
        </w:div>
        <w:div w:id="688917228">
          <w:marLeft w:val="480"/>
          <w:marRight w:val="0"/>
          <w:marTop w:val="0"/>
          <w:marBottom w:val="0"/>
          <w:divBdr>
            <w:top w:val="none" w:sz="0" w:space="0" w:color="auto"/>
            <w:left w:val="none" w:sz="0" w:space="0" w:color="auto"/>
            <w:bottom w:val="none" w:sz="0" w:space="0" w:color="auto"/>
            <w:right w:val="none" w:sz="0" w:space="0" w:color="auto"/>
          </w:divBdr>
        </w:div>
        <w:div w:id="441729708">
          <w:marLeft w:val="480"/>
          <w:marRight w:val="0"/>
          <w:marTop w:val="0"/>
          <w:marBottom w:val="0"/>
          <w:divBdr>
            <w:top w:val="none" w:sz="0" w:space="0" w:color="auto"/>
            <w:left w:val="none" w:sz="0" w:space="0" w:color="auto"/>
            <w:bottom w:val="none" w:sz="0" w:space="0" w:color="auto"/>
            <w:right w:val="none" w:sz="0" w:space="0" w:color="auto"/>
          </w:divBdr>
        </w:div>
        <w:div w:id="1702591844">
          <w:marLeft w:val="480"/>
          <w:marRight w:val="0"/>
          <w:marTop w:val="0"/>
          <w:marBottom w:val="0"/>
          <w:divBdr>
            <w:top w:val="none" w:sz="0" w:space="0" w:color="auto"/>
            <w:left w:val="none" w:sz="0" w:space="0" w:color="auto"/>
            <w:bottom w:val="none" w:sz="0" w:space="0" w:color="auto"/>
            <w:right w:val="none" w:sz="0" w:space="0" w:color="auto"/>
          </w:divBdr>
        </w:div>
        <w:div w:id="555825323">
          <w:marLeft w:val="480"/>
          <w:marRight w:val="0"/>
          <w:marTop w:val="0"/>
          <w:marBottom w:val="0"/>
          <w:divBdr>
            <w:top w:val="none" w:sz="0" w:space="0" w:color="auto"/>
            <w:left w:val="none" w:sz="0" w:space="0" w:color="auto"/>
            <w:bottom w:val="none" w:sz="0" w:space="0" w:color="auto"/>
            <w:right w:val="none" w:sz="0" w:space="0" w:color="auto"/>
          </w:divBdr>
        </w:div>
        <w:div w:id="523052818">
          <w:marLeft w:val="480"/>
          <w:marRight w:val="0"/>
          <w:marTop w:val="0"/>
          <w:marBottom w:val="0"/>
          <w:divBdr>
            <w:top w:val="none" w:sz="0" w:space="0" w:color="auto"/>
            <w:left w:val="none" w:sz="0" w:space="0" w:color="auto"/>
            <w:bottom w:val="none" w:sz="0" w:space="0" w:color="auto"/>
            <w:right w:val="none" w:sz="0" w:space="0" w:color="auto"/>
          </w:divBdr>
        </w:div>
      </w:divsChild>
    </w:div>
    <w:div w:id="1450003960">
      <w:bodyDiv w:val="1"/>
      <w:marLeft w:val="0"/>
      <w:marRight w:val="0"/>
      <w:marTop w:val="0"/>
      <w:marBottom w:val="0"/>
      <w:divBdr>
        <w:top w:val="none" w:sz="0" w:space="0" w:color="auto"/>
        <w:left w:val="none" w:sz="0" w:space="0" w:color="auto"/>
        <w:bottom w:val="none" w:sz="0" w:space="0" w:color="auto"/>
        <w:right w:val="none" w:sz="0" w:space="0" w:color="auto"/>
      </w:divBdr>
      <w:divsChild>
        <w:div w:id="1046753612">
          <w:marLeft w:val="480"/>
          <w:marRight w:val="0"/>
          <w:marTop w:val="0"/>
          <w:marBottom w:val="0"/>
          <w:divBdr>
            <w:top w:val="none" w:sz="0" w:space="0" w:color="auto"/>
            <w:left w:val="none" w:sz="0" w:space="0" w:color="auto"/>
            <w:bottom w:val="none" w:sz="0" w:space="0" w:color="auto"/>
            <w:right w:val="none" w:sz="0" w:space="0" w:color="auto"/>
          </w:divBdr>
        </w:div>
        <w:div w:id="554387813">
          <w:marLeft w:val="480"/>
          <w:marRight w:val="0"/>
          <w:marTop w:val="0"/>
          <w:marBottom w:val="0"/>
          <w:divBdr>
            <w:top w:val="none" w:sz="0" w:space="0" w:color="auto"/>
            <w:left w:val="none" w:sz="0" w:space="0" w:color="auto"/>
            <w:bottom w:val="none" w:sz="0" w:space="0" w:color="auto"/>
            <w:right w:val="none" w:sz="0" w:space="0" w:color="auto"/>
          </w:divBdr>
        </w:div>
        <w:div w:id="540945721">
          <w:marLeft w:val="480"/>
          <w:marRight w:val="0"/>
          <w:marTop w:val="0"/>
          <w:marBottom w:val="0"/>
          <w:divBdr>
            <w:top w:val="none" w:sz="0" w:space="0" w:color="auto"/>
            <w:left w:val="none" w:sz="0" w:space="0" w:color="auto"/>
            <w:bottom w:val="none" w:sz="0" w:space="0" w:color="auto"/>
            <w:right w:val="none" w:sz="0" w:space="0" w:color="auto"/>
          </w:divBdr>
        </w:div>
        <w:div w:id="2067533050">
          <w:marLeft w:val="480"/>
          <w:marRight w:val="0"/>
          <w:marTop w:val="0"/>
          <w:marBottom w:val="0"/>
          <w:divBdr>
            <w:top w:val="none" w:sz="0" w:space="0" w:color="auto"/>
            <w:left w:val="none" w:sz="0" w:space="0" w:color="auto"/>
            <w:bottom w:val="none" w:sz="0" w:space="0" w:color="auto"/>
            <w:right w:val="none" w:sz="0" w:space="0" w:color="auto"/>
          </w:divBdr>
        </w:div>
        <w:div w:id="1501966889">
          <w:marLeft w:val="480"/>
          <w:marRight w:val="0"/>
          <w:marTop w:val="0"/>
          <w:marBottom w:val="0"/>
          <w:divBdr>
            <w:top w:val="none" w:sz="0" w:space="0" w:color="auto"/>
            <w:left w:val="none" w:sz="0" w:space="0" w:color="auto"/>
            <w:bottom w:val="none" w:sz="0" w:space="0" w:color="auto"/>
            <w:right w:val="none" w:sz="0" w:space="0" w:color="auto"/>
          </w:divBdr>
        </w:div>
        <w:div w:id="422992355">
          <w:marLeft w:val="480"/>
          <w:marRight w:val="0"/>
          <w:marTop w:val="0"/>
          <w:marBottom w:val="0"/>
          <w:divBdr>
            <w:top w:val="none" w:sz="0" w:space="0" w:color="auto"/>
            <w:left w:val="none" w:sz="0" w:space="0" w:color="auto"/>
            <w:bottom w:val="none" w:sz="0" w:space="0" w:color="auto"/>
            <w:right w:val="none" w:sz="0" w:space="0" w:color="auto"/>
          </w:divBdr>
        </w:div>
        <w:div w:id="1581716267">
          <w:marLeft w:val="480"/>
          <w:marRight w:val="0"/>
          <w:marTop w:val="0"/>
          <w:marBottom w:val="0"/>
          <w:divBdr>
            <w:top w:val="none" w:sz="0" w:space="0" w:color="auto"/>
            <w:left w:val="none" w:sz="0" w:space="0" w:color="auto"/>
            <w:bottom w:val="none" w:sz="0" w:space="0" w:color="auto"/>
            <w:right w:val="none" w:sz="0" w:space="0" w:color="auto"/>
          </w:divBdr>
        </w:div>
        <w:div w:id="397098144">
          <w:marLeft w:val="480"/>
          <w:marRight w:val="0"/>
          <w:marTop w:val="0"/>
          <w:marBottom w:val="0"/>
          <w:divBdr>
            <w:top w:val="none" w:sz="0" w:space="0" w:color="auto"/>
            <w:left w:val="none" w:sz="0" w:space="0" w:color="auto"/>
            <w:bottom w:val="none" w:sz="0" w:space="0" w:color="auto"/>
            <w:right w:val="none" w:sz="0" w:space="0" w:color="auto"/>
          </w:divBdr>
        </w:div>
        <w:div w:id="1776053208">
          <w:marLeft w:val="480"/>
          <w:marRight w:val="0"/>
          <w:marTop w:val="0"/>
          <w:marBottom w:val="0"/>
          <w:divBdr>
            <w:top w:val="none" w:sz="0" w:space="0" w:color="auto"/>
            <w:left w:val="none" w:sz="0" w:space="0" w:color="auto"/>
            <w:bottom w:val="none" w:sz="0" w:space="0" w:color="auto"/>
            <w:right w:val="none" w:sz="0" w:space="0" w:color="auto"/>
          </w:divBdr>
        </w:div>
        <w:div w:id="1870491854">
          <w:marLeft w:val="480"/>
          <w:marRight w:val="0"/>
          <w:marTop w:val="0"/>
          <w:marBottom w:val="0"/>
          <w:divBdr>
            <w:top w:val="none" w:sz="0" w:space="0" w:color="auto"/>
            <w:left w:val="none" w:sz="0" w:space="0" w:color="auto"/>
            <w:bottom w:val="none" w:sz="0" w:space="0" w:color="auto"/>
            <w:right w:val="none" w:sz="0" w:space="0" w:color="auto"/>
          </w:divBdr>
        </w:div>
        <w:div w:id="1046686989">
          <w:marLeft w:val="480"/>
          <w:marRight w:val="0"/>
          <w:marTop w:val="0"/>
          <w:marBottom w:val="0"/>
          <w:divBdr>
            <w:top w:val="none" w:sz="0" w:space="0" w:color="auto"/>
            <w:left w:val="none" w:sz="0" w:space="0" w:color="auto"/>
            <w:bottom w:val="none" w:sz="0" w:space="0" w:color="auto"/>
            <w:right w:val="none" w:sz="0" w:space="0" w:color="auto"/>
          </w:divBdr>
        </w:div>
        <w:div w:id="1027096091">
          <w:marLeft w:val="480"/>
          <w:marRight w:val="0"/>
          <w:marTop w:val="0"/>
          <w:marBottom w:val="0"/>
          <w:divBdr>
            <w:top w:val="none" w:sz="0" w:space="0" w:color="auto"/>
            <w:left w:val="none" w:sz="0" w:space="0" w:color="auto"/>
            <w:bottom w:val="none" w:sz="0" w:space="0" w:color="auto"/>
            <w:right w:val="none" w:sz="0" w:space="0" w:color="auto"/>
          </w:divBdr>
        </w:div>
        <w:div w:id="1943956168">
          <w:marLeft w:val="480"/>
          <w:marRight w:val="0"/>
          <w:marTop w:val="0"/>
          <w:marBottom w:val="0"/>
          <w:divBdr>
            <w:top w:val="none" w:sz="0" w:space="0" w:color="auto"/>
            <w:left w:val="none" w:sz="0" w:space="0" w:color="auto"/>
            <w:bottom w:val="none" w:sz="0" w:space="0" w:color="auto"/>
            <w:right w:val="none" w:sz="0" w:space="0" w:color="auto"/>
          </w:divBdr>
        </w:div>
        <w:div w:id="1556818904">
          <w:marLeft w:val="480"/>
          <w:marRight w:val="0"/>
          <w:marTop w:val="0"/>
          <w:marBottom w:val="0"/>
          <w:divBdr>
            <w:top w:val="none" w:sz="0" w:space="0" w:color="auto"/>
            <w:left w:val="none" w:sz="0" w:space="0" w:color="auto"/>
            <w:bottom w:val="none" w:sz="0" w:space="0" w:color="auto"/>
            <w:right w:val="none" w:sz="0" w:space="0" w:color="auto"/>
          </w:divBdr>
        </w:div>
        <w:div w:id="644547146">
          <w:marLeft w:val="480"/>
          <w:marRight w:val="0"/>
          <w:marTop w:val="0"/>
          <w:marBottom w:val="0"/>
          <w:divBdr>
            <w:top w:val="none" w:sz="0" w:space="0" w:color="auto"/>
            <w:left w:val="none" w:sz="0" w:space="0" w:color="auto"/>
            <w:bottom w:val="none" w:sz="0" w:space="0" w:color="auto"/>
            <w:right w:val="none" w:sz="0" w:space="0" w:color="auto"/>
          </w:divBdr>
        </w:div>
        <w:div w:id="23363175">
          <w:marLeft w:val="480"/>
          <w:marRight w:val="0"/>
          <w:marTop w:val="0"/>
          <w:marBottom w:val="0"/>
          <w:divBdr>
            <w:top w:val="none" w:sz="0" w:space="0" w:color="auto"/>
            <w:left w:val="none" w:sz="0" w:space="0" w:color="auto"/>
            <w:bottom w:val="none" w:sz="0" w:space="0" w:color="auto"/>
            <w:right w:val="none" w:sz="0" w:space="0" w:color="auto"/>
          </w:divBdr>
        </w:div>
        <w:div w:id="1861963855">
          <w:marLeft w:val="480"/>
          <w:marRight w:val="0"/>
          <w:marTop w:val="0"/>
          <w:marBottom w:val="0"/>
          <w:divBdr>
            <w:top w:val="none" w:sz="0" w:space="0" w:color="auto"/>
            <w:left w:val="none" w:sz="0" w:space="0" w:color="auto"/>
            <w:bottom w:val="none" w:sz="0" w:space="0" w:color="auto"/>
            <w:right w:val="none" w:sz="0" w:space="0" w:color="auto"/>
          </w:divBdr>
        </w:div>
        <w:div w:id="1728263210">
          <w:marLeft w:val="480"/>
          <w:marRight w:val="0"/>
          <w:marTop w:val="0"/>
          <w:marBottom w:val="0"/>
          <w:divBdr>
            <w:top w:val="none" w:sz="0" w:space="0" w:color="auto"/>
            <w:left w:val="none" w:sz="0" w:space="0" w:color="auto"/>
            <w:bottom w:val="none" w:sz="0" w:space="0" w:color="auto"/>
            <w:right w:val="none" w:sz="0" w:space="0" w:color="auto"/>
          </w:divBdr>
        </w:div>
        <w:div w:id="12388080">
          <w:marLeft w:val="480"/>
          <w:marRight w:val="0"/>
          <w:marTop w:val="0"/>
          <w:marBottom w:val="0"/>
          <w:divBdr>
            <w:top w:val="none" w:sz="0" w:space="0" w:color="auto"/>
            <w:left w:val="none" w:sz="0" w:space="0" w:color="auto"/>
            <w:bottom w:val="none" w:sz="0" w:space="0" w:color="auto"/>
            <w:right w:val="none" w:sz="0" w:space="0" w:color="auto"/>
          </w:divBdr>
        </w:div>
        <w:div w:id="1696420192">
          <w:marLeft w:val="480"/>
          <w:marRight w:val="0"/>
          <w:marTop w:val="0"/>
          <w:marBottom w:val="0"/>
          <w:divBdr>
            <w:top w:val="none" w:sz="0" w:space="0" w:color="auto"/>
            <w:left w:val="none" w:sz="0" w:space="0" w:color="auto"/>
            <w:bottom w:val="none" w:sz="0" w:space="0" w:color="auto"/>
            <w:right w:val="none" w:sz="0" w:space="0" w:color="auto"/>
          </w:divBdr>
        </w:div>
        <w:div w:id="1980569304">
          <w:marLeft w:val="480"/>
          <w:marRight w:val="0"/>
          <w:marTop w:val="0"/>
          <w:marBottom w:val="0"/>
          <w:divBdr>
            <w:top w:val="none" w:sz="0" w:space="0" w:color="auto"/>
            <w:left w:val="none" w:sz="0" w:space="0" w:color="auto"/>
            <w:bottom w:val="none" w:sz="0" w:space="0" w:color="auto"/>
            <w:right w:val="none" w:sz="0" w:space="0" w:color="auto"/>
          </w:divBdr>
        </w:div>
        <w:div w:id="1298494045">
          <w:marLeft w:val="480"/>
          <w:marRight w:val="0"/>
          <w:marTop w:val="0"/>
          <w:marBottom w:val="0"/>
          <w:divBdr>
            <w:top w:val="none" w:sz="0" w:space="0" w:color="auto"/>
            <w:left w:val="none" w:sz="0" w:space="0" w:color="auto"/>
            <w:bottom w:val="none" w:sz="0" w:space="0" w:color="auto"/>
            <w:right w:val="none" w:sz="0" w:space="0" w:color="auto"/>
          </w:divBdr>
        </w:div>
        <w:div w:id="1784113182">
          <w:marLeft w:val="480"/>
          <w:marRight w:val="0"/>
          <w:marTop w:val="0"/>
          <w:marBottom w:val="0"/>
          <w:divBdr>
            <w:top w:val="none" w:sz="0" w:space="0" w:color="auto"/>
            <w:left w:val="none" w:sz="0" w:space="0" w:color="auto"/>
            <w:bottom w:val="none" w:sz="0" w:space="0" w:color="auto"/>
            <w:right w:val="none" w:sz="0" w:space="0" w:color="auto"/>
          </w:divBdr>
        </w:div>
        <w:div w:id="2048791417">
          <w:marLeft w:val="480"/>
          <w:marRight w:val="0"/>
          <w:marTop w:val="0"/>
          <w:marBottom w:val="0"/>
          <w:divBdr>
            <w:top w:val="none" w:sz="0" w:space="0" w:color="auto"/>
            <w:left w:val="none" w:sz="0" w:space="0" w:color="auto"/>
            <w:bottom w:val="none" w:sz="0" w:space="0" w:color="auto"/>
            <w:right w:val="none" w:sz="0" w:space="0" w:color="auto"/>
          </w:divBdr>
        </w:div>
        <w:div w:id="702483509">
          <w:marLeft w:val="480"/>
          <w:marRight w:val="0"/>
          <w:marTop w:val="0"/>
          <w:marBottom w:val="0"/>
          <w:divBdr>
            <w:top w:val="none" w:sz="0" w:space="0" w:color="auto"/>
            <w:left w:val="none" w:sz="0" w:space="0" w:color="auto"/>
            <w:bottom w:val="none" w:sz="0" w:space="0" w:color="auto"/>
            <w:right w:val="none" w:sz="0" w:space="0" w:color="auto"/>
          </w:divBdr>
        </w:div>
        <w:div w:id="1986278476">
          <w:marLeft w:val="480"/>
          <w:marRight w:val="0"/>
          <w:marTop w:val="0"/>
          <w:marBottom w:val="0"/>
          <w:divBdr>
            <w:top w:val="none" w:sz="0" w:space="0" w:color="auto"/>
            <w:left w:val="none" w:sz="0" w:space="0" w:color="auto"/>
            <w:bottom w:val="none" w:sz="0" w:space="0" w:color="auto"/>
            <w:right w:val="none" w:sz="0" w:space="0" w:color="auto"/>
          </w:divBdr>
        </w:div>
        <w:div w:id="1440879380">
          <w:marLeft w:val="480"/>
          <w:marRight w:val="0"/>
          <w:marTop w:val="0"/>
          <w:marBottom w:val="0"/>
          <w:divBdr>
            <w:top w:val="none" w:sz="0" w:space="0" w:color="auto"/>
            <w:left w:val="none" w:sz="0" w:space="0" w:color="auto"/>
            <w:bottom w:val="none" w:sz="0" w:space="0" w:color="auto"/>
            <w:right w:val="none" w:sz="0" w:space="0" w:color="auto"/>
          </w:divBdr>
        </w:div>
        <w:div w:id="462893368">
          <w:marLeft w:val="480"/>
          <w:marRight w:val="0"/>
          <w:marTop w:val="0"/>
          <w:marBottom w:val="0"/>
          <w:divBdr>
            <w:top w:val="none" w:sz="0" w:space="0" w:color="auto"/>
            <w:left w:val="none" w:sz="0" w:space="0" w:color="auto"/>
            <w:bottom w:val="none" w:sz="0" w:space="0" w:color="auto"/>
            <w:right w:val="none" w:sz="0" w:space="0" w:color="auto"/>
          </w:divBdr>
        </w:div>
        <w:div w:id="2031836993">
          <w:marLeft w:val="480"/>
          <w:marRight w:val="0"/>
          <w:marTop w:val="0"/>
          <w:marBottom w:val="0"/>
          <w:divBdr>
            <w:top w:val="none" w:sz="0" w:space="0" w:color="auto"/>
            <w:left w:val="none" w:sz="0" w:space="0" w:color="auto"/>
            <w:bottom w:val="none" w:sz="0" w:space="0" w:color="auto"/>
            <w:right w:val="none" w:sz="0" w:space="0" w:color="auto"/>
          </w:divBdr>
        </w:div>
        <w:div w:id="348024962">
          <w:marLeft w:val="480"/>
          <w:marRight w:val="0"/>
          <w:marTop w:val="0"/>
          <w:marBottom w:val="0"/>
          <w:divBdr>
            <w:top w:val="none" w:sz="0" w:space="0" w:color="auto"/>
            <w:left w:val="none" w:sz="0" w:space="0" w:color="auto"/>
            <w:bottom w:val="none" w:sz="0" w:space="0" w:color="auto"/>
            <w:right w:val="none" w:sz="0" w:space="0" w:color="auto"/>
          </w:divBdr>
        </w:div>
        <w:div w:id="261694344">
          <w:marLeft w:val="480"/>
          <w:marRight w:val="0"/>
          <w:marTop w:val="0"/>
          <w:marBottom w:val="0"/>
          <w:divBdr>
            <w:top w:val="none" w:sz="0" w:space="0" w:color="auto"/>
            <w:left w:val="none" w:sz="0" w:space="0" w:color="auto"/>
            <w:bottom w:val="none" w:sz="0" w:space="0" w:color="auto"/>
            <w:right w:val="none" w:sz="0" w:space="0" w:color="auto"/>
          </w:divBdr>
        </w:div>
        <w:div w:id="810056119">
          <w:marLeft w:val="480"/>
          <w:marRight w:val="0"/>
          <w:marTop w:val="0"/>
          <w:marBottom w:val="0"/>
          <w:divBdr>
            <w:top w:val="none" w:sz="0" w:space="0" w:color="auto"/>
            <w:left w:val="none" w:sz="0" w:space="0" w:color="auto"/>
            <w:bottom w:val="none" w:sz="0" w:space="0" w:color="auto"/>
            <w:right w:val="none" w:sz="0" w:space="0" w:color="auto"/>
          </w:divBdr>
        </w:div>
        <w:div w:id="2116705645">
          <w:marLeft w:val="480"/>
          <w:marRight w:val="0"/>
          <w:marTop w:val="0"/>
          <w:marBottom w:val="0"/>
          <w:divBdr>
            <w:top w:val="none" w:sz="0" w:space="0" w:color="auto"/>
            <w:left w:val="none" w:sz="0" w:space="0" w:color="auto"/>
            <w:bottom w:val="none" w:sz="0" w:space="0" w:color="auto"/>
            <w:right w:val="none" w:sz="0" w:space="0" w:color="auto"/>
          </w:divBdr>
        </w:div>
        <w:div w:id="1048531625">
          <w:marLeft w:val="480"/>
          <w:marRight w:val="0"/>
          <w:marTop w:val="0"/>
          <w:marBottom w:val="0"/>
          <w:divBdr>
            <w:top w:val="none" w:sz="0" w:space="0" w:color="auto"/>
            <w:left w:val="none" w:sz="0" w:space="0" w:color="auto"/>
            <w:bottom w:val="none" w:sz="0" w:space="0" w:color="auto"/>
            <w:right w:val="none" w:sz="0" w:space="0" w:color="auto"/>
          </w:divBdr>
        </w:div>
        <w:div w:id="1872986005">
          <w:marLeft w:val="480"/>
          <w:marRight w:val="0"/>
          <w:marTop w:val="0"/>
          <w:marBottom w:val="0"/>
          <w:divBdr>
            <w:top w:val="none" w:sz="0" w:space="0" w:color="auto"/>
            <w:left w:val="none" w:sz="0" w:space="0" w:color="auto"/>
            <w:bottom w:val="none" w:sz="0" w:space="0" w:color="auto"/>
            <w:right w:val="none" w:sz="0" w:space="0" w:color="auto"/>
          </w:divBdr>
        </w:div>
        <w:div w:id="1776974421">
          <w:marLeft w:val="480"/>
          <w:marRight w:val="0"/>
          <w:marTop w:val="0"/>
          <w:marBottom w:val="0"/>
          <w:divBdr>
            <w:top w:val="none" w:sz="0" w:space="0" w:color="auto"/>
            <w:left w:val="none" w:sz="0" w:space="0" w:color="auto"/>
            <w:bottom w:val="none" w:sz="0" w:space="0" w:color="auto"/>
            <w:right w:val="none" w:sz="0" w:space="0" w:color="auto"/>
          </w:divBdr>
        </w:div>
        <w:div w:id="1231885331">
          <w:marLeft w:val="480"/>
          <w:marRight w:val="0"/>
          <w:marTop w:val="0"/>
          <w:marBottom w:val="0"/>
          <w:divBdr>
            <w:top w:val="none" w:sz="0" w:space="0" w:color="auto"/>
            <w:left w:val="none" w:sz="0" w:space="0" w:color="auto"/>
            <w:bottom w:val="none" w:sz="0" w:space="0" w:color="auto"/>
            <w:right w:val="none" w:sz="0" w:space="0" w:color="auto"/>
          </w:divBdr>
        </w:div>
        <w:div w:id="1419256306">
          <w:marLeft w:val="480"/>
          <w:marRight w:val="0"/>
          <w:marTop w:val="0"/>
          <w:marBottom w:val="0"/>
          <w:divBdr>
            <w:top w:val="none" w:sz="0" w:space="0" w:color="auto"/>
            <w:left w:val="none" w:sz="0" w:space="0" w:color="auto"/>
            <w:bottom w:val="none" w:sz="0" w:space="0" w:color="auto"/>
            <w:right w:val="none" w:sz="0" w:space="0" w:color="auto"/>
          </w:divBdr>
        </w:div>
        <w:div w:id="969744027">
          <w:marLeft w:val="480"/>
          <w:marRight w:val="0"/>
          <w:marTop w:val="0"/>
          <w:marBottom w:val="0"/>
          <w:divBdr>
            <w:top w:val="none" w:sz="0" w:space="0" w:color="auto"/>
            <w:left w:val="none" w:sz="0" w:space="0" w:color="auto"/>
            <w:bottom w:val="none" w:sz="0" w:space="0" w:color="auto"/>
            <w:right w:val="none" w:sz="0" w:space="0" w:color="auto"/>
          </w:divBdr>
        </w:div>
        <w:div w:id="1295255699">
          <w:marLeft w:val="480"/>
          <w:marRight w:val="0"/>
          <w:marTop w:val="0"/>
          <w:marBottom w:val="0"/>
          <w:divBdr>
            <w:top w:val="none" w:sz="0" w:space="0" w:color="auto"/>
            <w:left w:val="none" w:sz="0" w:space="0" w:color="auto"/>
            <w:bottom w:val="none" w:sz="0" w:space="0" w:color="auto"/>
            <w:right w:val="none" w:sz="0" w:space="0" w:color="auto"/>
          </w:divBdr>
        </w:div>
        <w:div w:id="438069957">
          <w:marLeft w:val="480"/>
          <w:marRight w:val="0"/>
          <w:marTop w:val="0"/>
          <w:marBottom w:val="0"/>
          <w:divBdr>
            <w:top w:val="none" w:sz="0" w:space="0" w:color="auto"/>
            <w:left w:val="none" w:sz="0" w:space="0" w:color="auto"/>
            <w:bottom w:val="none" w:sz="0" w:space="0" w:color="auto"/>
            <w:right w:val="none" w:sz="0" w:space="0" w:color="auto"/>
          </w:divBdr>
        </w:div>
        <w:div w:id="14967802">
          <w:marLeft w:val="480"/>
          <w:marRight w:val="0"/>
          <w:marTop w:val="0"/>
          <w:marBottom w:val="0"/>
          <w:divBdr>
            <w:top w:val="none" w:sz="0" w:space="0" w:color="auto"/>
            <w:left w:val="none" w:sz="0" w:space="0" w:color="auto"/>
            <w:bottom w:val="none" w:sz="0" w:space="0" w:color="auto"/>
            <w:right w:val="none" w:sz="0" w:space="0" w:color="auto"/>
          </w:divBdr>
        </w:div>
        <w:div w:id="151068900">
          <w:marLeft w:val="480"/>
          <w:marRight w:val="0"/>
          <w:marTop w:val="0"/>
          <w:marBottom w:val="0"/>
          <w:divBdr>
            <w:top w:val="none" w:sz="0" w:space="0" w:color="auto"/>
            <w:left w:val="none" w:sz="0" w:space="0" w:color="auto"/>
            <w:bottom w:val="none" w:sz="0" w:space="0" w:color="auto"/>
            <w:right w:val="none" w:sz="0" w:space="0" w:color="auto"/>
          </w:divBdr>
        </w:div>
        <w:div w:id="1262645249">
          <w:marLeft w:val="480"/>
          <w:marRight w:val="0"/>
          <w:marTop w:val="0"/>
          <w:marBottom w:val="0"/>
          <w:divBdr>
            <w:top w:val="none" w:sz="0" w:space="0" w:color="auto"/>
            <w:left w:val="none" w:sz="0" w:space="0" w:color="auto"/>
            <w:bottom w:val="none" w:sz="0" w:space="0" w:color="auto"/>
            <w:right w:val="none" w:sz="0" w:space="0" w:color="auto"/>
          </w:divBdr>
        </w:div>
        <w:div w:id="2084137895">
          <w:marLeft w:val="480"/>
          <w:marRight w:val="0"/>
          <w:marTop w:val="0"/>
          <w:marBottom w:val="0"/>
          <w:divBdr>
            <w:top w:val="none" w:sz="0" w:space="0" w:color="auto"/>
            <w:left w:val="none" w:sz="0" w:space="0" w:color="auto"/>
            <w:bottom w:val="none" w:sz="0" w:space="0" w:color="auto"/>
            <w:right w:val="none" w:sz="0" w:space="0" w:color="auto"/>
          </w:divBdr>
        </w:div>
        <w:div w:id="112097789">
          <w:marLeft w:val="480"/>
          <w:marRight w:val="0"/>
          <w:marTop w:val="0"/>
          <w:marBottom w:val="0"/>
          <w:divBdr>
            <w:top w:val="none" w:sz="0" w:space="0" w:color="auto"/>
            <w:left w:val="none" w:sz="0" w:space="0" w:color="auto"/>
            <w:bottom w:val="none" w:sz="0" w:space="0" w:color="auto"/>
            <w:right w:val="none" w:sz="0" w:space="0" w:color="auto"/>
          </w:divBdr>
        </w:div>
        <w:div w:id="732579767">
          <w:marLeft w:val="480"/>
          <w:marRight w:val="0"/>
          <w:marTop w:val="0"/>
          <w:marBottom w:val="0"/>
          <w:divBdr>
            <w:top w:val="none" w:sz="0" w:space="0" w:color="auto"/>
            <w:left w:val="none" w:sz="0" w:space="0" w:color="auto"/>
            <w:bottom w:val="none" w:sz="0" w:space="0" w:color="auto"/>
            <w:right w:val="none" w:sz="0" w:space="0" w:color="auto"/>
          </w:divBdr>
        </w:div>
        <w:div w:id="1690984133">
          <w:marLeft w:val="480"/>
          <w:marRight w:val="0"/>
          <w:marTop w:val="0"/>
          <w:marBottom w:val="0"/>
          <w:divBdr>
            <w:top w:val="none" w:sz="0" w:space="0" w:color="auto"/>
            <w:left w:val="none" w:sz="0" w:space="0" w:color="auto"/>
            <w:bottom w:val="none" w:sz="0" w:space="0" w:color="auto"/>
            <w:right w:val="none" w:sz="0" w:space="0" w:color="auto"/>
          </w:divBdr>
        </w:div>
        <w:div w:id="799108146">
          <w:marLeft w:val="480"/>
          <w:marRight w:val="0"/>
          <w:marTop w:val="0"/>
          <w:marBottom w:val="0"/>
          <w:divBdr>
            <w:top w:val="none" w:sz="0" w:space="0" w:color="auto"/>
            <w:left w:val="none" w:sz="0" w:space="0" w:color="auto"/>
            <w:bottom w:val="none" w:sz="0" w:space="0" w:color="auto"/>
            <w:right w:val="none" w:sz="0" w:space="0" w:color="auto"/>
          </w:divBdr>
        </w:div>
        <w:div w:id="2143384594">
          <w:marLeft w:val="480"/>
          <w:marRight w:val="0"/>
          <w:marTop w:val="0"/>
          <w:marBottom w:val="0"/>
          <w:divBdr>
            <w:top w:val="none" w:sz="0" w:space="0" w:color="auto"/>
            <w:left w:val="none" w:sz="0" w:space="0" w:color="auto"/>
            <w:bottom w:val="none" w:sz="0" w:space="0" w:color="auto"/>
            <w:right w:val="none" w:sz="0" w:space="0" w:color="auto"/>
          </w:divBdr>
        </w:div>
        <w:div w:id="851919948">
          <w:marLeft w:val="480"/>
          <w:marRight w:val="0"/>
          <w:marTop w:val="0"/>
          <w:marBottom w:val="0"/>
          <w:divBdr>
            <w:top w:val="none" w:sz="0" w:space="0" w:color="auto"/>
            <w:left w:val="none" w:sz="0" w:space="0" w:color="auto"/>
            <w:bottom w:val="none" w:sz="0" w:space="0" w:color="auto"/>
            <w:right w:val="none" w:sz="0" w:space="0" w:color="auto"/>
          </w:divBdr>
        </w:div>
        <w:div w:id="1935629865">
          <w:marLeft w:val="480"/>
          <w:marRight w:val="0"/>
          <w:marTop w:val="0"/>
          <w:marBottom w:val="0"/>
          <w:divBdr>
            <w:top w:val="none" w:sz="0" w:space="0" w:color="auto"/>
            <w:left w:val="none" w:sz="0" w:space="0" w:color="auto"/>
            <w:bottom w:val="none" w:sz="0" w:space="0" w:color="auto"/>
            <w:right w:val="none" w:sz="0" w:space="0" w:color="auto"/>
          </w:divBdr>
        </w:div>
        <w:div w:id="1614090590">
          <w:marLeft w:val="480"/>
          <w:marRight w:val="0"/>
          <w:marTop w:val="0"/>
          <w:marBottom w:val="0"/>
          <w:divBdr>
            <w:top w:val="none" w:sz="0" w:space="0" w:color="auto"/>
            <w:left w:val="none" w:sz="0" w:space="0" w:color="auto"/>
            <w:bottom w:val="none" w:sz="0" w:space="0" w:color="auto"/>
            <w:right w:val="none" w:sz="0" w:space="0" w:color="auto"/>
          </w:divBdr>
        </w:div>
        <w:div w:id="761414598">
          <w:marLeft w:val="480"/>
          <w:marRight w:val="0"/>
          <w:marTop w:val="0"/>
          <w:marBottom w:val="0"/>
          <w:divBdr>
            <w:top w:val="none" w:sz="0" w:space="0" w:color="auto"/>
            <w:left w:val="none" w:sz="0" w:space="0" w:color="auto"/>
            <w:bottom w:val="none" w:sz="0" w:space="0" w:color="auto"/>
            <w:right w:val="none" w:sz="0" w:space="0" w:color="auto"/>
          </w:divBdr>
        </w:div>
        <w:div w:id="170796647">
          <w:marLeft w:val="480"/>
          <w:marRight w:val="0"/>
          <w:marTop w:val="0"/>
          <w:marBottom w:val="0"/>
          <w:divBdr>
            <w:top w:val="none" w:sz="0" w:space="0" w:color="auto"/>
            <w:left w:val="none" w:sz="0" w:space="0" w:color="auto"/>
            <w:bottom w:val="none" w:sz="0" w:space="0" w:color="auto"/>
            <w:right w:val="none" w:sz="0" w:space="0" w:color="auto"/>
          </w:divBdr>
        </w:div>
        <w:div w:id="316228304">
          <w:marLeft w:val="480"/>
          <w:marRight w:val="0"/>
          <w:marTop w:val="0"/>
          <w:marBottom w:val="0"/>
          <w:divBdr>
            <w:top w:val="none" w:sz="0" w:space="0" w:color="auto"/>
            <w:left w:val="none" w:sz="0" w:space="0" w:color="auto"/>
            <w:bottom w:val="none" w:sz="0" w:space="0" w:color="auto"/>
            <w:right w:val="none" w:sz="0" w:space="0" w:color="auto"/>
          </w:divBdr>
        </w:div>
        <w:div w:id="604192425">
          <w:marLeft w:val="480"/>
          <w:marRight w:val="0"/>
          <w:marTop w:val="0"/>
          <w:marBottom w:val="0"/>
          <w:divBdr>
            <w:top w:val="none" w:sz="0" w:space="0" w:color="auto"/>
            <w:left w:val="none" w:sz="0" w:space="0" w:color="auto"/>
            <w:bottom w:val="none" w:sz="0" w:space="0" w:color="auto"/>
            <w:right w:val="none" w:sz="0" w:space="0" w:color="auto"/>
          </w:divBdr>
        </w:div>
        <w:div w:id="180971485">
          <w:marLeft w:val="480"/>
          <w:marRight w:val="0"/>
          <w:marTop w:val="0"/>
          <w:marBottom w:val="0"/>
          <w:divBdr>
            <w:top w:val="none" w:sz="0" w:space="0" w:color="auto"/>
            <w:left w:val="none" w:sz="0" w:space="0" w:color="auto"/>
            <w:bottom w:val="none" w:sz="0" w:space="0" w:color="auto"/>
            <w:right w:val="none" w:sz="0" w:space="0" w:color="auto"/>
          </w:divBdr>
        </w:div>
        <w:div w:id="1038972994">
          <w:marLeft w:val="480"/>
          <w:marRight w:val="0"/>
          <w:marTop w:val="0"/>
          <w:marBottom w:val="0"/>
          <w:divBdr>
            <w:top w:val="none" w:sz="0" w:space="0" w:color="auto"/>
            <w:left w:val="none" w:sz="0" w:space="0" w:color="auto"/>
            <w:bottom w:val="none" w:sz="0" w:space="0" w:color="auto"/>
            <w:right w:val="none" w:sz="0" w:space="0" w:color="auto"/>
          </w:divBdr>
        </w:div>
        <w:div w:id="571962607">
          <w:marLeft w:val="480"/>
          <w:marRight w:val="0"/>
          <w:marTop w:val="0"/>
          <w:marBottom w:val="0"/>
          <w:divBdr>
            <w:top w:val="none" w:sz="0" w:space="0" w:color="auto"/>
            <w:left w:val="none" w:sz="0" w:space="0" w:color="auto"/>
            <w:bottom w:val="none" w:sz="0" w:space="0" w:color="auto"/>
            <w:right w:val="none" w:sz="0" w:space="0" w:color="auto"/>
          </w:divBdr>
        </w:div>
        <w:div w:id="2141072293">
          <w:marLeft w:val="480"/>
          <w:marRight w:val="0"/>
          <w:marTop w:val="0"/>
          <w:marBottom w:val="0"/>
          <w:divBdr>
            <w:top w:val="none" w:sz="0" w:space="0" w:color="auto"/>
            <w:left w:val="none" w:sz="0" w:space="0" w:color="auto"/>
            <w:bottom w:val="none" w:sz="0" w:space="0" w:color="auto"/>
            <w:right w:val="none" w:sz="0" w:space="0" w:color="auto"/>
          </w:divBdr>
        </w:div>
        <w:div w:id="1574506863">
          <w:marLeft w:val="480"/>
          <w:marRight w:val="0"/>
          <w:marTop w:val="0"/>
          <w:marBottom w:val="0"/>
          <w:divBdr>
            <w:top w:val="none" w:sz="0" w:space="0" w:color="auto"/>
            <w:left w:val="none" w:sz="0" w:space="0" w:color="auto"/>
            <w:bottom w:val="none" w:sz="0" w:space="0" w:color="auto"/>
            <w:right w:val="none" w:sz="0" w:space="0" w:color="auto"/>
          </w:divBdr>
        </w:div>
        <w:div w:id="1365868502">
          <w:marLeft w:val="480"/>
          <w:marRight w:val="0"/>
          <w:marTop w:val="0"/>
          <w:marBottom w:val="0"/>
          <w:divBdr>
            <w:top w:val="none" w:sz="0" w:space="0" w:color="auto"/>
            <w:left w:val="none" w:sz="0" w:space="0" w:color="auto"/>
            <w:bottom w:val="none" w:sz="0" w:space="0" w:color="auto"/>
            <w:right w:val="none" w:sz="0" w:space="0" w:color="auto"/>
          </w:divBdr>
        </w:div>
        <w:div w:id="187380505">
          <w:marLeft w:val="480"/>
          <w:marRight w:val="0"/>
          <w:marTop w:val="0"/>
          <w:marBottom w:val="0"/>
          <w:divBdr>
            <w:top w:val="none" w:sz="0" w:space="0" w:color="auto"/>
            <w:left w:val="none" w:sz="0" w:space="0" w:color="auto"/>
            <w:bottom w:val="none" w:sz="0" w:space="0" w:color="auto"/>
            <w:right w:val="none" w:sz="0" w:space="0" w:color="auto"/>
          </w:divBdr>
        </w:div>
        <w:div w:id="1894538353">
          <w:marLeft w:val="480"/>
          <w:marRight w:val="0"/>
          <w:marTop w:val="0"/>
          <w:marBottom w:val="0"/>
          <w:divBdr>
            <w:top w:val="none" w:sz="0" w:space="0" w:color="auto"/>
            <w:left w:val="none" w:sz="0" w:space="0" w:color="auto"/>
            <w:bottom w:val="none" w:sz="0" w:space="0" w:color="auto"/>
            <w:right w:val="none" w:sz="0" w:space="0" w:color="auto"/>
          </w:divBdr>
        </w:div>
        <w:div w:id="1980765982">
          <w:marLeft w:val="480"/>
          <w:marRight w:val="0"/>
          <w:marTop w:val="0"/>
          <w:marBottom w:val="0"/>
          <w:divBdr>
            <w:top w:val="none" w:sz="0" w:space="0" w:color="auto"/>
            <w:left w:val="none" w:sz="0" w:space="0" w:color="auto"/>
            <w:bottom w:val="none" w:sz="0" w:space="0" w:color="auto"/>
            <w:right w:val="none" w:sz="0" w:space="0" w:color="auto"/>
          </w:divBdr>
        </w:div>
        <w:div w:id="847137207">
          <w:marLeft w:val="480"/>
          <w:marRight w:val="0"/>
          <w:marTop w:val="0"/>
          <w:marBottom w:val="0"/>
          <w:divBdr>
            <w:top w:val="none" w:sz="0" w:space="0" w:color="auto"/>
            <w:left w:val="none" w:sz="0" w:space="0" w:color="auto"/>
            <w:bottom w:val="none" w:sz="0" w:space="0" w:color="auto"/>
            <w:right w:val="none" w:sz="0" w:space="0" w:color="auto"/>
          </w:divBdr>
        </w:div>
        <w:div w:id="247270419">
          <w:marLeft w:val="480"/>
          <w:marRight w:val="0"/>
          <w:marTop w:val="0"/>
          <w:marBottom w:val="0"/>
          <w:divBdr>
            <w:top w:val="none" w:sz="0" w:space="0" w:color="auto"/>
            <w:left w:val="none" w:sz="0" w:space="0" w:color="auto"/>
            <w:bottom w:val="none" w:sz="0" w:space="0" w:color="auto"/>
            <w:right w:val="none" w:sz="0" w:space="0" w:color="auto"/>
          </w:divBdr>
        </w:div>
        <w:div w:id="441267442">
          <w:marLeft w:val="480"/>
          <w:marRight w:val="0"/>
          <w:marTop w:val="0"/>
          <w:marBottom w:val="0"/>
          <w:divBdr>
            <w:top w:val="none" w:sz="0" w:space="0" w:color="auto"/>
            <w:left w:val="none" w:sz="0" w:space="0" w:color="auto"/>
            <w:bottom w:val="none" w:sz="0" w:space="0" w:color="auto"/>
            <w:right w:val="none" w:sz="0" w:space="0" w:color="auto"/>
          </w:divBdr>
        </w:div>
        <w:div w:id="1366060315">
          <w:marLeft w:val="480"/>
          <w:marRight w:val="0"/>
          <w:marTop w:val="0"/>
          <w:marBottom w:val="0"/>
          <w:divBdr>
            <w:top w:val="none" w:sz="0" w:space="0" w:color="auto"/>
            <w:left w:val="none" w:sz="0" w:space="0" w:color="auto"/>
            <w:bottom w:val="none" w:sz="0" w:space="0" w:color="auto"/>
            <w:right w:val="none" w:sz="0" w:space="0" w:color="auto"/>
          </w:divBdr>
        </w:div>
        <w:div w:id="1769037233">
          <w:marLeft w:val="480"/>
          <w:marRight w:val="0"/>
          <w:marTop w:val="0"/>
          <w:marBottom w:val="0"/>
          <w:divBdr>
            <w:top w:val="none" w:sz="0" w:space="0" w:color="auto"/>
            <w:left w:val="none" w:sz="0" w:space="0" w:color="auto"/>
            <w:bottom w:val="none" w:sz="0" w:space="0" w:color="auto"/>
            <w:right w:val="none" w:sz="0" w:space="0" w:color="auto"/>
          </w:divBdr>
        </w:div>
        <w:div w:id="587739027">
          <w:marLeft w:val="480"/>
          <w:marRight w:val="0"/>
          <w:marTop w:val="0"/>
          <w:marBottom w:val="0"/>
          <w:divBdr>
            <w:top w:val="none" w:sz="0" w:space="0" w:color="auto"/>
            <w:left w:val="none" w:sz="0" w:space="0" w:color="auto"/>
            <w:bottom w:val="none" w:sz="0" w:space="0" w:color="auto"/>
            <w:right w:val="none" w:sz="0" w:space="0" w:color="auto"/>
          </w:divBdr>
        </w:div>
        <w:div w:id="1092815619">
          <w:marLeft w:val="480"/>
          <w:marRight w:val="0"/>
          <w:marTop w:val="0"/>
          <w:marBottom w:val="0"/>
          <w:divBdr>
            <w:top w:val="none" w:sz="0" w:space="0" w:color="auto"/>
            <w:left w:val="none" w:sz="0" w:space="0" w:color="auto"/>
            <w:bottom w:val="none" w:sz="0" w:space="0" w:color="auto"/>
            <w:right w:val="none" w:sz="0" w:space="0" w:color="auto"/>
          </w:divBdr>
        </w:div>
        <w:div w:id="496312373">
          <w:marLeft w:val="480"/>
          <w:marRight w:val="0"/>
          <w:marTop w:val="0"/>
          <w:marBottom w:val="0"/>
          <w:divBdr>
            <w:top w:val="none" w:sz="0" w:space="0" w:color="auto"/>
            <w:left w:val="none" w:sz="0" w:space="0" w:color="auto"/>
            <w:bottom w:val="none" w:sz="0" w:space="0" w:color="auto"/>
            <w:right w:val="none" w:sz="0" w:space="0" w:color="auto"/>
          </w:divBdr>
        </w:div>
        <w:div w:id="452868375">
          <w:marLeft w:val="480"/>
          <w:marRight w:val="0"/>
          <w:marTop w:val="0"/>
          <w:marBottom w:val="0"/>
          <w:divBdr>
            <w:top w:val="none" w:sz="0" w:space="0" w:color="auto"/>
            <w:left w:val="none" w:sz="0" w:space="0" w:color="auto"/>
            <w:bottom w:val="none" w:sz="0" w:space="0" w:color="auto"/>
            <w:right w:val="none" w:sz="0" w:space="0" w:color="auto"/>
          </w:divBdr>
        </w:div>
        <w:div w:id="1778981250">
          <w:marLeft w:val="480"/>
          <w:marRight w:val="0"/>
          <w:marTop w:val="0"/>
          <w:marBottom w:val="0"/>
          <w:divBdr>
            <w:top w:val="none" w:sz="0" w:space="0" w:color="auto"/>
            <w:left w:val="none" w:sz="0" w:space="0" w:color="auto"/>
            <w:bottom w:val="none" w:sz="0" w:space="0" w:color="auto"/>
            <w:right w:val="none" w:sz="0" w:space="0" w:color="auto"/>
          </w:divBdr>
        </w:div>
        <w:div w:id="1535001642">
          <w:marLeft w:val="480"/>
          <w:marRight w:val="0"/>
          <w:marTop w:val="0"/>
          <w:marBottom w:val="0"/>
          <w:divBdr>
            <w:top w:val="none" w:sz="0" w:space="0" w:color="auto"/>
            <w:left w:val="none" w:sz="0" w:space="0" w:color="auto"/>
            <w:bottom w:val="none" w:sz="0" w:space="0" w:color="auto"/>
            <w:right w:val="none" w:sz="0" w:space="0" w:color="auto"/>
          </w:divBdr>
        </w:div>
        <w:div w:id="152912004">
          <w:marLeft w:val="480"/>
          <w:marRight w:val="0"/>
          <w:marTop w:val="0"/>
          <w:marBottom w:val="0"/>
          <w:divBdr>
            <w:top w:val="none" w:sz="0" w:space="0" w:color="auto"/>
            <w:left w:val="none" w:sz="0" w:space="0" w:color="auto"/>
            <w:bottom w:val="none" w:sz="0" w:space="0" w:color="auto"/>
            <w:right w:val="none" w:sz="0" w:space="0" w:color="auto"/>
          </w:divBdr>
        </w:div>
        <w:div w:id="2136174934">
          <w:marLeft w:val="480"/>
          <w:marRight w:val="0"/>
          <w:marTop w:val="0"/>
          <w:marBottom w:val="0"/>
          <w:divBdr>
            <w:top w:val="none" w:sz="0" w:space="0" w:color="auto"/>
            <w:left w:val="none" w:sz="0" w:space="0" w:color="auto"/>
            <w:bottom w:val="none" w:sz="0" w:space="0" w:color="auto"/>
            <w:right w:val="none" w:sz="0" w:space="0" w:color="auto"/>
          </w:divBdr>
        </w:div>
        <w:div w:id="958801585">
          <w:marLeft w:val="480"/>
          <w:marRight w:val="0"/>
          <w:marTop w:val="0"/>
          <w:marBottom w:val="0"/>
          <w:divBdr>
            <w:top w:val="none" w:sz="0" w:space="0" w:color="auto"/>
            <w:left w:val="none" w:sz="0" w:space="0" w:color="auto"/>
            <w:bottom w:val="none" w:sz="0" w:space="0" w:color="auto"/>
            <w:right w:val="none" w:sz="0" w:space="0" w:color="auto"/>
          </w:divBdr>
        </w:div>
        <w:div w:id="682320174">
          <w:marLeft w:val="480"/>
          <w:marRight w:val="0"/>
          <w:marTop w:val="0"/>
          <w:marBottom w:val="0"/>
          <w:divBdr>
            <w:top w:val="none" w:sz="0" w:space="0" w:color="auto"/>
            <w:left w:val="none" w:sz="0" w:space="0" w:color="auto"/>
            <w:bottom w:val="none" w:sz="0" w:space="0" w:color="auto"/>
            <w:right w:val="none" w:sz="0" w:space="0" w:color="auto"/>
          </w:divBdr>
        </w:div>
        <w:div w:id="1460297463">
          <w:marLeft w:val="480"/>
          <w:marRight w:val="0"/>
          <w:marTop w:val="0"/>
          <w:marBottom w:val="0"/>
          <w:divBdr>
            <w:top w:val="none" w:sz="0" w:space="0" w:color="auto"/>
            <w:left w:val="none" w:sz="0" w:space="0" w:color="auto"/>
            <w:bottom w:val="none" w:sz="0" w:space="0" w:color="auto"/>
            <w:right w:val="none" w:sz="0" w:space="0" w:color="auto"/>
          </w:divBdr>
        </w:div>
        <w:div w:id="294408794">
          <w:marLeft w:val="480"/>
          <w:marRight w:val="0"/>
          <w:marTop w:val="0"/>
          <w:marBottom w:val="0"/>
          <w:divBdr>
            <w:top w:val="none" w:sz="0" w:space="0" w:color="auto"/>
            <w:left w:val="none" w:sz="0" w:space="0" w:color="auto"/>
            <w:bottom w:val="none" w:sz="0" w:space="0" w:color="auto"/>
            <w:right w:val="none" w:sz="0" w:space="0" w:color="auto"/>
          </w:divBdr>
        </w:div>
        <w:div w:id="822232384">
          <w:marLeft w:val="480"/>
          <w:marRight w:val="0"/>
          <w:marTop w:val="0"/>
          <w:marBottom w:val="0"/>
          <w:divBdr>
            <w:top w:val="none" w:sz="0" w:space="0" w:color="auto"/>
            <w:left w:val="none" w:sz="0" w:space="0" w:color="auto"/>
            <w:bottom w:val="none" w:sz="0" w:space="0" w:color="auto"/>
            <w:right w:val="none" w:sz="0" w:space="0" w:color="auto"/>
          </w:divBdr>
        </w:div>
        <w:div w:id="2107453778">
          <w:marLeft w:val="480"/>
          <w:marRight w:val="0"/>
          <w:marTop w:val="0"/>
          <w:marBottom w:val="0"/>
          <w:divBdr>
            <w:top w:val="none" w:sz="0" w:space="0" w:color="auto"/>
            <w:left w:val="none" w:sz="0" w:space="0" w:color="auto"/>
            <w:bottom w:val="none" w:sz="0" w:space="0" w:color="auto"/>
            <w:right w:val="none" w:sz="0" w:space="0" w:color="auto"/>
          </w:divBdr>
        </w:div>
        <w:div w:id="1296644047">
          <w:marLeft w:val="480"/>
          <w:marRight w:val="0"/>
          <w:marTop w:val="0"/>
          <w:marBottom w:val="0"/>
          <w:divBdr>
            <w:top w:val="none" w:sz="0" w:space="0" w:color="auto"/>
            <w:left w:val="none" w:sz="0" w:space="0" w:color="auto"/>
            <w:bottom w:val="none" w:sz="0" w:space="0" w:color="auto"/>
            <w:right w:val="none" w:sz="0" w:space="0" w:color="auto"/>
          </w:divBdr>
        </w:div>
        <w:div w:id="1224104294">
          <w:marLeft w:val="480"/>
          <w:marRight w:val="0"/>
          <w:marTop w:val="0"/>
          <w:marBottom w:val="0"/>
          <w:divBdr>
            <w:top w:val="none" w:sz="0" w:space="0" w:color="auto"/>
            <w:left w:val="none" w:sz="0" w:space="0" w:color="auto"/>
            <w:bottom w:val="none" w:sz="0" w:space="0" w:color="auto"/>
            <w:right w:val="none" w:sz="0" w:space="0" w:color="auto"/>
          </w:divBdr>
        </w:div>
        <w:div w:id="1041900318">
          <w:marLeft w:val="480"/>
          <w:marRight w:val="0"/>
          <w:marTop w:val="0"/>
          <w:marBottom w:val="0"/>
          <w:divBdr>
            <w:top w:val="none" w:sz="0" w:space="0" w:color="auto"/>
            <w:left w:val="none" w:sz="0" w:space="0" w:color="auto"/>
            <w:bottom w:val="none" w:sz="0" w:space="0" w:color="auto"/>
            <w:right w:val="none" w:sz="0" w:space="0" w:color="auto"/>
          </w:divBdr>
        </w:div>
        <w:div w:id="1557157350">
          <w:marLeft w:val="480"/>
          <w:marRight w:val="0"/>
          <w:marTop w:val="0"/>
          <w:marBottom w:val="0"/>
          <w:divBdr>
            <w:top w:val="none" w:sz="0" w:space="0" w:color="auto"/>
            <w:left w:val="none" w:sz="0" w:space="0" w:color="auto"/>
            <w:bottom w:val="none" w:sz="0" w:space="0" w:color="auto"/>
            <w:right w:val="none" w:sz="0" w:space="0" w:color="auto"/>
          </w:divBdr>
        </w:div>
        <w:div w:id="2056738666">
          <w:marLeft w:val="480"/>
          <w:marRight w:val="0"/>
          <w:marTop w:val="0"/>
          <w:marBottom w:val="0"/>
          <w:divBdr>
            <w:top w:val="none" w:sz="0" w:space="0" w:color="auto"/>
            <w:left w:val="none" w:sz="0" w:space="0" w:color="auto"/>
            <w:bottom w:val="none" w:sz="0" w:space="0" w:color="auto"/>
            <w:right w:val="none" w:sz="0" w:space="0" w:color="auto"/>
          </w:divBdr>
        </w:div>
        <w:div w:id="655643787">
          <w:marLeft w:val="480"/>
          <w:marRight w:val="0"/>
          <w:marTop w:val="0"/>
          <w:marBottom w:val="0"/>
          <w:divBdr>
            <w:top w:val="none" w:sz="0" w:space="0" w:color="auto"/>
            <w:left w:val="none" w:sz="0" w:space="0" w:color="auto"/>
            <w:bottom w:val="none" w:sz="0" w:space="0" w:color="auto"/>
            <w:right w:val="none" w:sz="0" w:space="0" w:color="auto"/>
          </w:divBdr>
        </w:div>
        <w:div w:id="1517421704">
          <w:marLeft w:val="480"/>
          <w:marRight w:val="0"/>
          <w:marTop w:val="0"/>
          <w:marBottom w:val="0"/>
          <w:divBdr>
            <w:top w:val="none" w:sz="0" w:space="0" w:color="auto"/>
            <w:left w:val="none" w:sz="0" w:space="0" w:color="auto"/>
            <w:bottom w:val="none" w:sz="0" w:space="0" w:color="auto"/>
            <w:right w:val="none" w:sz="0" w:space="0" w:color="auto"/>
          </w:divBdr>
        </w:div>
        <w:div w:id="1810784291">
          <w:marLeft w:val="480"/>
          <w:marRight w:val="0"/>
          <w:marTop w:val="0"/>
          <w:marBottom w:val="0"/>
          <w:divBdr>
            <w:top w:val="none" w:sz="0" w:space="0" w:color="auto"/>
            <w:left w:val="none" w:sz="0" w:space="0" w:color="auto"/>
            <w:bottom w:val="none" w:sz="0" w:space="0" w:color="auto"/>
            <w:right w:val="none" w:sz="0" w:space="0" w:color="auto"/>
          </w:divBdr>
        </w:div>
        <w:div w:id="1126041810">
          <w:marLeft w:val="480"/>
          <w:marRight w:val="0"/>
          <w:marTop w:val="0"/>
          <w:marBottom w:val="0"/>
          <w:divBdr>
            <w:top w:val="none" w:sz="0" w:space="0" w:color="auto"/>
            <w:left w:val="none" w:sz="0" w:space="0" w:color="auto"/>
            <w:bottom w:val="none" w:sz="0" w:space="0" w:color="auto"/>
            <w:right w:val="none" w:sz="0" w:space="0" w:color="auto"/>
          </w:divBdr>
        </w:div>
        <w:div w:id="710541314">
          <w:marLeft w:val="480"/>
          <w:marRight w:val="0"/>
          <w:marTop w:val="0"/>
          <w:marBottom w:val="0"/>
          <w:divBdr>
            <w:top w:val="none" w:sz="0" w:space="0" w:color="auto"/>
            <w:left w:val="none" w:sz="0" w:space="0" w:color="auto"/>
            <w:bottom w:val="none" w:sz="0" w:space="0" w:color="auto"/>
            <w:right w:val="none" w:sz="0" w:space="0" w:color="auto"/>
          </w:divBdr>
        </w:div>
        <w:div w:id="1704284898">
          <w:marLeft w:val="480"/>
          <w:marRight w:val="0"/>
          <w:marTop w:val="0"/>
          <w:marBottom w:val="0"/>
          <w:divBdr>
            <w:top w:val="none" w:sz="0" w:space="0" w:color="auto"/>
            <w:left w:val="none" w:sz="0" w:space="0" w:color="auto"/>
            <w:bottom w:val="none" w:sz="0" w:space="0" w:color="auto"/>
            <w:right w:val="none" w:sz="0" w:space="0" w:color="auto"/>
          </w:divBdr>
        </w:div>
      </w:divsChild>
    </w:div>
    <w:div w:id="1450782421">
      <w:bodyDiv w:val="1"/>
      <w:marLeft w:val="0"/>
      <w:marRight w:val="0"/>
      <w:marTop w:val="0"/>
      <w:marBottom w:val="0"/>
      <w:divBdr>
        <w:top w:val="none" w:sz="0" w:space="0" w:color="auto"/>
        <w:left w:val="none" w:sz="0" w:space="0" w:color="auto"/>
        <w:bottom w:val="none" w:sz="0" w:space="0" w:color="auto"/>
        <w:right w:val="none" w:sz="0" w:space="0" w:color="auto"/>
      </w:divBdr>
    </w:div>
    <w:div w:id="1453666314">
      <w:bodyDiv w:val="1"/>
      <w:marLeft w:val="0"/>
      <w:marRight w:val="0"/>
      <w:marTop w:val="0"/>
      <w:marBottom w:val="0"/>
      <w:divBdr>
        <w:top w:val="none" w:sz="0" w:space="0" w:color="auto"/>
        <w:left w:val="none" w:sz="0" w:space="0" w:color="auto"/>
        <w:bottom w:val="none" w:sz="0" w:space="0" w:color="auto"/>
        <w:right w:val="none" w:sz="0" w:space="0" w:color="auto"/>
      </w:divBdr>
    </w:div>
    <w:div w:id="1455172556">
      <w:bodyDiv w:val="1"/>
      <w:marLeft w:val="0"/>
      <w:marRight w:val="0"/>
      <w:marTop w:val="0"/>
      <w:marBottom w:val="0"/>
      <w:divBdr>
        <w:top w:val="none" w:sz="0" w:space="0" w:color="auto"/>
        <w:left w:val="none" w:sz="0" w:space="0" w:color="auto"/>
        <w:bottom w:val="none" w:sz="0" w:space="0" w:color="auto"/>
        <w:right w:val="none" w:sz="0" w:space="0" w:color="auto"/>
      </w:divBdr>
      <w:divsChild>
        <w:div w:id="45376997">
          <w:marLeft w:val="480"/>
          <w:marRight w:val="0"/>
          <w:marTop w:val="0"/>
          <w:marBottom w:val="0"/>
          <w:divBdr>
            <w:top w:val="none" w:sz="0" w:space="0" w:color="auto"/>
            <w:left w:val="none" w:sz="0" w:space="0" w:color="auto"/>
            <w:bottom w:val="none" w:sz="0" w:space="0" w:color="auto"/>
            <w:right w:val="none" w:sz="0" w:space="0" w:color="auto"/>
          </w:divBdr>
        </w:div>
        <w:div w:id="32973450">
          <w:marLeft w:val="480"/>
          <w:marRight w:val="0"/>
          <w:marTop w:val="0"/>
          <w:marBottom w:val="0"/>
          <w:divBdr>
            <w:top w:val="none" w:sz="0" w:space="0" w:color="auto"/>
            <w:left w:val="none" w:sz="0" w:space="0" w:color="auto"/>
            <w:bottom w:val="none" w:sz="0" w:space="0" w:color="auto"/>
            <w:right w:val="none" w:sz="0" w:space="0" w:color="auto"/>
          </w:divBdr>
        </w:div>
        <w:div w:id="1457868855">
          <w:marLeft w:val="480"/>
          <w:marRight w:val="0"/>
          <w:marTop w:val="0"/>
          <w:marBottom w:val="0"/>
          <w:divBdr>
            <w:top w:val="none" w:sz="0" w:space="0" w:color="auto"/>
            <w:left w:val="none" w:sz="0" w:space="0" w:color="auto"/>
            <w:bottom w:val="none" w:sz="0" w:space="0" w:color="auto"/>
            <w:right w:val="none" w:sz="0" w:space="0" w:color="auto"/>
          </w:divBdr>
        </w:div>
        <w:div w:id="1968855117">
          <w:marLeft w:val="480"/>
          <w:marRight w:val="0"/>
          <w:marTop w:val="0"/>
          <w:marBottom w:val="0"/>
          <w:divBdr>
            <w:top w:val="none" w:sz="0" w:space="0" w:color="auto"/>
            <w:left w:val="none" w:sz="0" w:space="0" w:color="auto"/>
            <w:bottom w:val="none" w:sz="0" w:space="0" w:color="auto"/>
            <w:right w:val="none" w:sz="0" w:space="0" w:color="auto"/>
          </w:divBdr>
        </w:div>
        <w:div w:id="1440493564">
          <w:marLeft w:val="480"/>
          <w:marRight w:val="0"/>
          <w:marTop w:val="0"/>
          <w:marBottom w:val="0"/>
          <w:divBdr>
            <w:top w:val="none" w:sz="0" w:space="0" w:color="auto"/>
            <w:left w:val="none" w:sz="0" w:space="0" w:color="auto"/>
            <w:bottom w:val="none" w:sz="0" w:space="0" w:color="auto"/>
            <w:right w:val="none" w:sz="0" w:space="0" w:color="auto"/>
          </w:divBdr>
        </w:div>
        <w:div w:id="1389306332">
          <w:marLeft w:val="480"/>
          <w:marRight w:val="0"/>
          <w:marTop w:val="0"/>
          <w:marBottom w:val="0"/>
          <w:divBdr>
            <w:top w:val="none" w:sz="0" w:space="0" w:color="auto"/>
            <w:left w:val="none" w:sz="0" w:space="0" w:color="auto"/>
            <w:bottom w:val="none" w:sz="0" w:space="0" w:color="auto"/>
            <w:right w:val="none" w:sz="0" w:space="0" w:color="auto"/>
          </w:divBdr>
        </w:div>
        <w:div w:id="334843816">
          <w:marLeft w:val="480"/>
          <w:marRight w:val="0"/>
          <w:marTop w:val="0"/>
          <w:marBottom w:val="0"/>
          <w:divBdr>
            <w:top w:val="none" w:sz="0" w:space="0" w:color="auto"/>
            <w:left w:val="none" w:sz="0" w:space="0" w:color="auto"/>
            <w:bottom w:val="none" w:sz="0" w:space="0" w:color="auto"/>
            <w:right w:val="none" w:sz="0" w:space="0" w:color="auto"/>
          </w:divBdr>
        </w:div>
        <w:div w:id="549534080">
          <w:marLeft w:val="480"/>
          <w:marRight w:val="0"/>
          <w:marTop w:val="0"/>
          <w:marBottom w:val="0"/>
          <w:divBdr>
            <w:top w:val="none" w:sz="0" w:space="0" w:color="auto"/>
            <w:left w:val="none" w:sz="0" w:space="0" w:color="auto"/>
            <w:bottom w:val="none" w:sz="0" w:space="0" w:color="auto"/>
            <w:right w:val="none" w:sz="0" w:space="0" w:color="auto"/>
          </w:divBdr>
        </w:div>
        <w:div w:id="408118729">
          <w:marLeft w:val="480"/>
          <w:marRight w:val="0"/>
          <w:marTop w:val="0"/>
          <w:marBottom w:val="0"/>
          <w:divBdr>
            <w:top w:val="none" w:sz="0" w:space="0" w:color="auto"/>
            <w:left w:val="none" w:sz="0" w:space="0" w:color="auto"/>
            <w:bottom w:val="none" w:sz="0" w:space="0" w:color="auto"/>
            <w:right w:val="none" w:sz="0" w:space="0" w:color="auto"/>
          </w:divBdr>
        </w:div>
        <w:div w:id="679509042">
          <w:marLeft w:val="480"/>
          <w:marRight w:val="0"/>
          <w:marTop w:val="0"/>
          <w:marBottom w:val="0"/>
          <w:divBdr>
            <w:top w:val="none" w:sz="0" w:space="0" w:color="auto"/>
            <w:left w:val="none" w:sz="0" w:space="0" w:color="auto"/>
            <w:bottom w:val="none" w:sz="0" w:space="0" w:color="auto"/>
            <w:right w:val="none" w:sz="0" w:space="0" w:color="auto"/>
          </w:divBdr>
        </w:div>
        <w:div w:id="462039608">
          <w:marLeft w:val="480"/>
          <w:marRight w:val="0"/>
          <w:marTop w:val="0"/>
          <w:marBottom w:val="0"/>
          <w:divBdr>
            <w:top w:val="none" w:sz="0" w:space="0" w:color="auto"/>
            <w:left w:val="none" w:sz="0" w:space="0" w:color="auto"/>
            <w:bottom w:val="none" w:sz="0" w:space="0" w:color="auto"/>
            <w:right w:val="none" w:sz="0" w:space="0" w:color="auto"/>
          </w:divBdr>
        </w:div>
        <w:div w:id="1526864122">
          <w:marLeft w:val="480"/>
          <w:marRight w:val="0"/>
          <w:marTop w:val="0"/>
          <w:marBottom w:val="0"/>
          <w:divBdr>
            <w:top w:val="none" w:sz="0" w:space="0" w:color="auto"/>
            <w:left w:val="none" w:sz="0" w:space="0" w:color="auto"/>
            <w:bottom w:val="none" w:sz="0" w:space="0" w:color="auto"/>
            <w:right w:val="none" w:sz="0" w:space="0" w:color="auto"/>
          </w:divBdr>
        </w:div>
        <w:div w:id="846212646">
          <w:marLeft w:val="480"/>
          <w:marRight w:val="0"/>
          <w:marTop w:val="0"/>
          <w:marBottom w:val="0"/>
          <w:divBdr>
            <w:top w:val="none" w:sz="0" w:space="0" w:color="auto"/>
            <w:left w:val="none" w:sz="0" w:space="0" w:color="auto"/>
            <w:bottom w:val="none" w:sz="0" w:space="0" w:color="auto"/>
            <w:right w:val="none" w:sz="0" w:space="0" w:color="auto"/>
          </w:divBdr>
        </w:div>
        <w:div w:id="503473188">
          <w:marLeft w:val="480"/>
          <w:marRight w:val="0"/>
          <w:marTop w:val="0"/>
          <w:marBottom w:val="0"/>
          <w:divBdr>
            <w:top w:val="none" w:sz="0" w:space="0" w:color="auto"/>
            <w:left w:val="none" w:sz="0" w:space="0" w:color="auto"/>
            <w:bottom w:val="none" w:sz="0" w:space="0" w:color="auto"/>
            <w:right w:val="none" w:sz="0" w:space="0" w:color="auto"/>
          </w:divBdr>
        </w:div>
        <w:div w:id="1141314225">
          <w:marLeft w:val="480"/>
          <w:marRight w:val="0"/>
          <w:marTop w:val="0"/>
          <w:marBottom w:val="0"/>
          <w:divBdr>
            <w:top w:val="none" w:sz="0" w:space="0" w:color="auto"/>
            <w:left w:val="none" w:sz="0" w:space="0" w:color="auto"/>
            <w:bottom w:val="none" w:sz="0" w:space="0" w:color="auto"/>
            <w:right w:val="none" w:sz="0" w:space="0" w:color="auto"/>
          </w:divBdr>
        </w:div>
        <w:div w:id="1004209423">
          <w:marLeft w:val="480"/>
          <w:marRight w:val="0"/>
          <w:marTop w:val="0"/>
          <w:marBottom w:val="0"/>
          <w:divBdr>
            <w:top w:val="none" w:sz="0" w:space="0" w:color="auto"/>
            <w:left w:val="none" w:sz="0" w:space="0" w:color="auto"/>
            <w:bottom w:val="none" w:sz="0" w:space="0" w:color="auto"/>
            <w:right w:val="none" w:sz="0" w:space="0" w:color="auto"/>
          </w:divBdr>
        </w:div>
        <w:div w:id="132912989">
          <w:marLeft w:val="480"/>
          <w:marRight w:val="0"/>
          <w:marTop w:val="0"/>
          <w:marBottom w:val="0"/>
          <w:divBdr>
            <w:top w:val="none" w:sz="0" w:space="0" w:color="auto"/>
            <w:left w:val="none" w:sz="0" w:space="0" w:color="auto"/>
            <w:bottom w:val="none" w:sz="0" w:space="0" w:color="auto"/>
            <w:right w:val="none" w:sz="0" w:space="0" w:color="auto"/>
          </w:divBdr>
        </w:div>
        <w:div w:id="1282999092">
          <w:marLeft w:val="480"/>
          <w:marRight w:val="0"/>
          <w:marTop w:val="0"/>
          <w:marBottom w:val="0"/>
          <w:divBdr>
            <w:top w:val="none" w:sz="0" w:space="0" w:color="auto"/>
            <w:left w:val="none" w:sz="0" w:space="0" w:color="auto"/>
            <w:bottom w:val="none" w:sz="0" w:space="0" w:color="auto"/>
            <w:right w:val="none" w:sz="0" w:space="0" w:color="auto"/>
          </w:divBdr>
        </w:div>
        <w:div w:id="612246197">
          <w:marLeft w:val="480"/>
          <w:marRight w:val="0"/>
          <w:marTop w:val="0"/>
          <w:marBottom w:val="0"/>
          <w:divBdr>
            <w:top w:val="none" w:sz="0" w:space="0" w:color="auto"/>
            <w:left w:val="none" w:sz="0" w:space="0" w:color="auto"/>
            <w:bottom w:val="none" w:sz="0" w:space="0" w:color="auto"/>
            <w:right w:val="none" w:sz="0" w:space="0" w:color="auto"/>
          </w:divBdr>
        </w:div>
        <w:div w:id="493842883">
          <w:marLeft w:val="480"/>
          <w:marRight w:val="0"/>
          <w:marTop w:val="0"/>
          <w:marBottom w:val="0"/>
          <w:divBdr>
            <w:top w:val="none" w:sz="0" w:space="0" w:color="auto"/>
            <w:left w:val="none" w:sz="0" w:space="0" w:color="auto"/>
            <w:bottom w:val="none" w:sz="0" w:space="0" w:color="auto"/>
            <w:right w:val="none" w:sz="0" w:space="0" w:color="auto"/>
          </w:divBdr>
        </w:div>
        <w:div w:id="1480608445">
          <w:marLeft w:val="480"/>
          <w:marRight w:val="0"/>
          <w:marTop w:val="0"/>
          <w:marBottom w:val="0"/>
          <w:divBdr>
            <w:top w:val="none" w:sz="0" w:space="0" w:color="auto"/>
            <w:left w:val="none" w:sz="0" w:space="0" w:color="auto"/>
            <w:bottom w:val="none" w:sz="0" w:space="0" w:color="auto"/>
            <w:right w:val="none" w:sz="0" w:space="0" w:color="auto"/>
          </w:divBdr>
        </w:div>
        <w:div w:id="1764642055">
          <w:marLeft w:val="480"/>
          <w:marRight w:val="0"/>
          <w:marTop w:val="0"/>
          <w:marBottom w:val="0"/>
          <w:divBdr>
            <w:top w:val="none" w:sz="0" w:space="0" w:color="auto"/>
            <w:left w:val="none" w:sz="0" w:space="0" w:color="auto"/>
            <w:bottom w:val="none" w:sz="0" w:space="0" w:color="auto"/>
            <w:right w:val="none" w:sz="0" w:space="0" w:color="auto"/>
          </w:divBdr>
        </w:div>
        <w:div w:id="2039164468">
          <w:marLeft w:val="480"/>
          <w:marRight w:val="0"/>
          <w:marTop w:val="0"/>
          <w:marBottom w:val="0"/>
          <w:divBdr>
            <w:top w:val="none" w:sz="0" w:space="0" w:color="auto"/>
            <w:left w:val="none" w:sz="0" w:space="0" w:color="auto"/>
            <w:bottom w:val="none" w:sz="0" w:space="0" w:color="auto"/>
            <w:right w:val="none" w:sz="0" w:space="0" w:color="auto"/>
          </w:divBdr>
        </w:div>
        <w:div w:id="1554385097">
          <w:marLeft w:val="480"/>
          <w:marRight w:val="0"/>
          <w:marTop w:val="0"/>
          <w:marBottom w:val="0"/>
          <w:divBdr>
            <w:top w:val="none" w:sz="0" w:space="0" w:color="auto"/>
            <w:left w:val="none" w:sz="0" w:space="0" w:color="auto"/>
            <w:bottom w:val="none" w:sz="0" w:space="0" w:color="auto"/>
            <w:right w:val="none" w:sz="0" w:space="0" w:color="auto"/>
          </w:divBdr>
        </w:div>
        <w:div w:id="2019772515">
          <w:marLeft w:val="480"/>
          <w:marRight w:val="0"/>
          <w:marTop w:val="0"/>
          <w:marBottom w:val="0"/>
          <w:divBdr>
            <w:top w:val="none" w:sz="0" w:space="0" w:color="auto"/>
            <w:left w:val="none" w:sz="0" w:space="0" w:color="auto"/>
            <w:bottom w:val="none" w:sz="0" w:space="0" w:color="auto"/>
            <w:right w:val="none" w:sz="0" w:space="0" w:color="auto"/>
          </w:divBdr>
        </w:div>
        <w:div w:id="547375875">
          <w:marLeft w:val="480"/>
          <w:marRight w:val="0"/>
          <w:marTop w:val="0"/>
          <w:marBottom w:val="0"/>
          <w:divBdr>
            <w:top w:val="none" w:sz="0" w:space="0" w:color="auto"/>
            <w:left w:val="none" w:sz="0" w:space="0" w:color="auto"/>
            <w:bottom w:val="none" w:sz="0" w:space="0" w:color="auto"/>
            <w:right w:val="none" w:sz="0" w:space="0" w:color="auto"/>
          </w:divBdr>
        </w:div>
        <w:div w:id="1934973737">
          <w:marLeft w:val="480"/>
          <w:marRight w:val="0"/>
          <w:marTop w:val="0"/>
          <w:marBottom w:val="0"/>
          <w:divBdr>
            <w:top w:val="none" w:sz="0" w:space="0" w:color="auto"/>
            <w:left w:val="none" w:sz="0" w:space="0" w:color="auto"/>
            <w:bottom w:val="none" w:sz="0" w:space="0" w:color="auto"/>
            <w:right w:val="none" w:sz="0" w:space="0" w:color="auto"/>
          </w:divBdr>
        </w:div>
        <w:div w:id="1705713593">
          <w:marLeft w:val="480"/>
          <w:marRight w:val="0"/>
          <w:marTop w:val="0"/>
          <w:marBottom w:val="0"/>
          <w:divBdr>
            <w:top w:val="none" w:sz="0" w:space="0" w:color="auto"/>
            <w:left w:val="none" w:sz="0" w:space="0" w:color="auto"/>
            <w:bottom w:val="none" w:sz="0" w:space="0" w:color="auto"/>
            <w:right w:val="none" w:sz="0" w:space="0" w:color="auto"/>
          </w:divBdr>
        </w:div>
        <w:div w:id="1165123158">
          <w:marLeft w:val="480"/>
          <w:marRight w:val="0"/>
          <w:marTop w:val="0"/>
          <w:marBottom w:val="0"/>
          <w:divBdr>
            <w:top w:val="none" w:sz="0" w:space="0" w:color="auto"/>
            <w:left w:val="none" w:sz="0" w:space="0" w:color="auto"/>
            <w:bottom w:val="none" w:sz="0" w:space="0" w:color="auto"/>
            <w:right w:val="none" w:sz="0" w:space="0" w:color="auto"/>
          </w:divBdr>
        </w:div>
        <w:div w:id="1230195119">
          <w:marLeft w:val="480"/>
          <w:marRight w:val="0"/>
          <w:marTop w:val="0"/>
          <w:marBottom w:val="0"/>
          <w:divBdr>
            <w:top w:val="none" w:sz="0" w:space="0" w:color="auto"/>
            <w:left w:val="none" w:sz="0" w:space="0" w:color="auto"/>
            <w:bottom w:val="none" w:sz="0" w:space="0" w:color="auto"/>
            <w:right w:val="none" w:sz="0" w:space="0" w:color="auto"/>
          </w:divBdr>
        </w:div>
        <w:div w:id="177814930">
          <w:marLeft w:val="480"/>
          <w:marRight w:val="0"/>
          <w:marTop w:val="0"/>
          <w:marBottom w:val="0"/>
          <w:divBdr>
            <w:top w:val="none" w:sz="0" w:space="0" w:color="auto"/>
            <w:left w:val="none" w:sz="0" w:space="0" w:color="auto"/>
            <w:bottom w:val="none" w:sz="0" w:space="0" w:color="auto"/>
            <w:right w:val="none" w:sz="0" w:space="0" w:color="auto"/>
          </w:divBdr>
        </w:div>
        <w:div w:id="927230503">
          <w:marLeft w:val="480"/>
          <w:marRight w:val="0"/>
          <w:marTop w:val="0"/>
          <w:marBottom w:val="0"/>
          <w:divBdr>
            <w:top w:val="none" w:sz="0" w:space="0" w:color="auto"/>
            <w:left w:val="none" w:sz="0" w:space="0" w:color="auto"/>
            <w:bottom w:val="none" w:sz="0" w:space="0" w:color="auto"/>
            <w:right w:val="none" w:sz="0" w:space="0" w:color="auto"/>
          </w:divBdr>
        </w:div>
        <w:div w:id="2110734022">
          <w:marLeft w:val="480"/>
          <w:marRight w:val="0"/>
          <w:marTop w:val="0"/>
          <w:marBottom w:val="0"/>
          <w:divBdr>
            <w:top w:val="none" w:sz="0" w:space="0" w:color="auto"/>
            <w:left w:val="none" w:sz="0" w:space="0" w:color="auto"/>
            <w:bottom w:val="none" w:sz="0" w:space="0" w:color="auto"/>
            <w:right w:val="none" w:sz="0" w:space="0" w:color="auto"/>
          </w:divBdr>
        </w:div>
        <w:div w:id="157117180">
          <w:marLeft w:val="480"/>
          <w:marRight w:val="0"/>
          <w:marTop w:val="0"/>
          <w:marBottom w:val="0"/>
          <w:divBdr>
            <w:top w:val="none" w:sz="0" w:space="0" w:color="auto"/>
            <w:left w:val="none" w:sz="0" w:space="0" w:color="auto"/>
            <w:bottom w:val="none" w:sz="0" w:space="0" w:color="auto"/>
            <w:right w:val="none" w:sz="0" w:space="0" w:color="auto"/>
          </w:divBdr>
        </w:div>
        <w:div w:id="1051613053">
          <w:marLeft w:val="480"/>
          <w:marRight w:val="0"/>
          <w:marTop w:val="0"/>
          <w:marBottom w:val="0"/>
          <w:divBdr>
            <w:top w:val="none" w:sz="0" w:space="0" w:color="auto"/>
            <w:left w:val="none" w:sz="0" w:space="0" w:color="auto"/>
            <w:bottom w:val="none" w:sz="0" w:space="0" w:color="auto"/>
            <w:right w:val="none" w:sz="0" w:space="0" w:color="auto"/>
          </w:divBdr>
        </w:div>
        <w:div w:id="1956520429">
          <w:marLeft w:val="480"/>
          <w:marRight w:val="0"/>
          <w:marTop w:val="0"/>
          <w:marBottom w:val="0"/>
          <w:divBdr>
            <w:top w:val="none" w:sz="0" w:space="0" w:color="auto"/>
            <w:left w:val="none" w:sz="0" w:space="0" w:color="auto"/>
            <w:bottom w:val="none" w:sz="0" w:space="0" w:color="auto"/>
            <w:right w:val="none" w:sz="0" w:space="0" w:color="auto"/>
          </w:divBdr>
        </w:div>
        <w:div w:id="300696990">
          <w:marLeft w:val="480"/>
          <w:marRight w:val="0"/>
          <w:marTop w:val="0"/>
          <w:marBottom w:val="0"/>
          <w:divBdr>
            <w:top w:val="none" w:sz="0" w:space="0" w:color="auto"/>
            <w:left w:val="none" w:sz="0" w:space="0" w:color="auto"/>
            <w:bottom w:val="none" w:sz="0" w:space="0" w:color="auto"/>
            <w:right w:val="none" w:sz="0" w:space="0" w:color="auto"/>
          </w:divBdr>
        </w:div>
        <w:div w:id="1156650653">
          <w:marLeft w:val="480"/>
          <w:marRight w:val="0"/>
          <w:marTop w:val="0"/>
          <w:marBottom w:val="0"/>
          <w:divBdr>
            <w:top w:val="none" w:sz="0" w:space="0" w:color="auto"/>
            <w:left w:val="none" w:sz="0" w:space="0" w:color="auto"/>
            <w:bottom w:val="none" w:sz="0" w:space="0" w:color="auto"/>
            <w:right w:val="none" w:sz="0" w:space="0" w:color="auto"/>
          </w:divBdr>
        </w:div>
        <w:div w:id="1413355660">
          <w:marLeft w:val="480"/>
          <w:marRight w:val="0"/>
          <w:marTop w:val="0"/>
          <w:marBottom w:val="0"/>
          <w:divBdr>
            <w:top w:val="none" w:sz="0" w:space="0" w:color="auto"/>
            <w:left w:val="none" w:sz="0" w:space="0" w:color="auto"/>
            <w:bottom w:val="none" w:sz="0" w:space="0" w:color="auto"/>
            <w:right w:val="none" w:sz="0" w:space="0" w:color="auto"/>
          </w:divBdr>
        </w:div>
        <w:div w:id="1365666295">
          <w:marLeft w:val="480"/>
          <w:marRight w:val="0"/>
          <w:marTop w:val="0"/>
          <w:marBottom w:val="0"/>
          <w:divBdr>
            <w:top w:val="none" w:sz="0" w:space="0" w:color="auto"/>
            <w:left w:val="none" w:sz="0" w:space="0" w:color="auto"/>
            <w:bottom w:val="none" w:sz="0" w:space="0" w:color="auto"/>
            <w:right w:val="none" w:sz="0" w:space="0" w:color="auto"/>
          </w:divBdr>
        </w:div>
        <w:div w:id="1517185457">
          <w:marLeft w:val="480"/>
          <w:marRight w:val="0"/>
          <w:marTop w:val="0"/>
          <w:marBottom w:val="0"/>
          <w:divBdr>
            <w:top w:val="none" w:sz="0" w:space="0" w:color="auto"/>
            <w:left w:val="none" w:sz="0" w:space="0" w:color="auto"/>
            <w:bottom w:val="none" w:sz="0" w:space="0" w:color="auto"/>
            <w:right w:val="none" w:sz="0" w:space="0" w:color="auto"/>
          </w:divBdr>
        </w:div>
        <w:div w:id="738213030">
          <w:marLeft w:val="480"/>
          <w:marRight w:val="0"/>
          <w:marTop w:val="0"/>
          <w:marBottom w:val="0"/>
          <w:divBdr>
            <w:top w:val="none" w:sz="0" w:space="0" w:color="auto"/>
            <w:left w:val="none" w:sz="0" w:space="0" w:color="auto"/>
            <w:bottom w:val="none" w:sz="0" w:space="0" w:color="auto"/>
            <w:right w:val="none" w:sz="0" w:space="0" w:color="auto"/>
          </w:divBdr>
        </w:div>
        <w:div w:id="1611662919">
          <w:marLeft w:val="480"/>
          <w:marRight w:val="0"/>
          <w:marTop w:val="0"/>
          <w:marBottom w:val="0"/>
          <w:divBdr>
            <w:top w:val="none" w:sz="0" w:space="0" w:color="auto"/>
            <w:left w:val="none" w:sz="0" w:space="0" w:color="auto"/>
            <w:bottom w:val="none" w:sz="0" w:space="0" w:color="auto"/>
            <w:right w:val="none" w:sz="0" w:space="0" w:color="auto"/>
          </w:divBdr>
        </w:div>
        <w:div w:id="353656446">
          <w:marLeft w:val="480"/>
          <w:marRight w:val="0"/>
          <w:marTop w:val="0"/>
          <w:marBottom w:val="0"/>
          <w:divBdr>
            <w:top w:val="none" w:sz="0" w:space="0" w:color="auto"/>
            <w:left w:val="none" w:sz="0" w:space="0" w:color="auto"/>
            <w:bottom w:val="none" w:sz="0" w:space="0" w:color="auto"/>
            <w:right w:val="none" w:sz="0" w:space="0" w:color="auto"/>
          </w:divBdr>
        </w:div>
        <w:div w:id="606080381">
          <w:marLeft w:val="480"/>
          <w:marRight w:val="0"/>
          <w:marTop w:val="0"/>
          <w:marBottom w:val="0"/>
          <w:divBdr>
            <w:top w:val="none" w:sz="0" w:space="0" w:color="auto"/>
            <w:left w:val="none" w:sz="0" w:space="0" w:color="auto"/>
            <w:bottom w:val="none" w:sz="0" w:space="0" w:color="auto"/>
            <w:right w:val="none" w:sz="0" w:space="0" w:color="auto"/>
          </w:divBdr>
        </w:div>
        <w:div w:id="1478298966">
          <w:marLeft w:val="480"/>
          <w:marRight w:val="0"/>
          <w:marTop w:val="0"/>
          <w:marBottom w:val="0"/>
          <w:divBdr>
            <w:top w:val="none" w:sz="0" w:space="0" w:color="auto"/>
            <w:left w:val="none" w:sz="0" w:space="0" w:color="auto"/>
            <w:bottom w:val="none" w:sz="0" w:space="0" w:color="auto"/>
            <w:right w:val="none" w:sz="0" w:space="0" w:color="auto"/>
          </w:divBdr>
        </w:div>
        <w:div w:id="1431468462">
          <w:marLeft w:val="480"/>
          <w:marRight w:val="0"/>
          <w:marTop w:val="0"/>
          <w:marBottom w:val="0"/>
          <w:divBdr>
            <w:top w:val="none" w:sz="0" w:space="0" w:color="auto"/>
            <w:left w:val="none" w:sz="0" w:space="0" w:color="auto"/>
            <w:bottom w:val="none" w:sz="0" w:space="0" w:color="auto"/>
            <w:right w:val="none" w:sz="0" w:space="0" w:color="auto"/>
          </w:divBdr>
        </w:div>
        <w:div w:id="1747798846">
          <w:marLeft w:val="480"/>
          <w:marRight w:val="0"/>
          <w:marTop w:val="0"/>
          <w:marBottom w:val="0"/>
          <w:divBdr>
            <w:top w:val="none" w:sz="0" w:space="0" w:color="auto"/>
            <w:left w:val="none" w:sz="0" w:space="0" w:color="auto"/>
            <w:bottom w:val="none" w:sz="0" w:space="0" w:color="auto"/>
            <w:right w:val="none" w:sz="0" w:space="0" w:color="auto"/>
          </w:divBdr>
        </w:div>
        <w:div w:id="665984286">
          <w:marLeft w:val="480"/>
          <w:marRight w:val="0"/>
          <w:marTop w:val="0"/>
          <w:marBottom w:val="0"/>
          <w:divBdr>
            <w:top w:val="none" w:sz="0" w:space="0" w:color="auto"/>
            <w:left w:val="none" w:sz="0" w:space="0" w:color="auto"/>
            <w:bottom w:val="none" w:sz="0" w:space="0" w:color="auto"/>
            <w:right w:val="none" w:sz="0" w:space="0" w:color="auto"/>
          </w:divBdr>
        </w:div>
        <w:div w:id="1996103077">
          <w:marLeft w:val="480"/>
          <w:marRight w:val="0"/>
          <w:marTop w:val="0"/>
          <w:marBottom w:val="0"/>
          <w:divBdr>
            <w:top w:val="none" w:sz="0" w:space="0" w:color="auto"/>
            <w:left w:val="none" w:sz="0" w:space="0" w:color="auto"/>
            <w:bottom w:val="none" w:sz="0" w:space="0" w:color="auto"/>
            <w:right w:val="none" w:sz="0" w:space="0" w:color="auto"/>
          </w:divBdr>
        </w:div>
        <w:div w:id="1314483808">
          <w:marLeft w:val="480"/>
          <w:marRight w:val="0"/>
          <w:marTop w:val="0"/>
          <w:marBottom w:val="0"/>
          <w:divBdr>
            <w:top w:val="none" w:sz="0" w:space="0" w:color="auto"/>
            <w:left w:val="none" w:sz="0" w:space="0" w:color="auto"/>
            <w:bottom w:val="none" w:sz="0" w:space="0" w:color="auto"/>
            <w:right w:val="none" w:sz="0" w:space="0" w:color="auto"/>
          </w:divBdr>
        </w:div>
        <w:div w:id="1716082574">
          <w:marLeft w:val="480"/>
          <w:marRight w:val="0"/>
          <w:marTop w:val="0"/>
          <w:marBottom w:val="0"/>
          <w:divBdr>
            <w:top w:val="none" w:sz="0" w:space="0" w:color="auto"/>
            <w:left w:val="none" w:sz="0" w:space="0" w:color="auto"/>
            <w:bottom w:val="none" w:sz="0" w:space="0" w:color="auto"/>
            <w:right w:val="none" w:sz="0" w:space="0" w:color="auto"/>
          </w:divBdr>
        </w:div>
        <w:div w:id="357194562">
          <w:marLeft w:val="480"/>
          <w:marRight w:val="0"/>
          <w:marTop w:val="0"/>
          <w:marBottom w:val="0"/>
          <w:divBdr>
            <w:top w:val="none" w:sz="0" w:space="0" w:color="auto"/>
            <w:left w:val="none" w:sz="0" w:space="0" w:color="auto"/>
            <w:bottom w:val="none" w:sz="0" w:space="0" w:color="auto"/>
            <w:right w:val="none" w:sz="0" w:space="0" w:color="auto"/>
          </w:divBdr>
        </w:div>
        <w:div w:id="469907293">
          <w:marLeft w:val="480"/>
          <w:marRight w:val="0"/>
          <w:marTop w:val="0"/>
          <w:marBottom w:val="0"/>
          <w:divBdr>
            <w:top w:val="none" w:sz="0" w:space="0" w:color="auto"/>
            <w:left w:val="none" w:sz="0" w:space="0" w:color="auto"/>
            <w:bottom w:val="none" w:sz="0" w:space="0" w:color="auto"/>
            <w:right w:val="none" w:sz="0" w:space="0" w:color="auto"/>
          </w:divBdr>
        </w:div>
        <w:div w:id="378209477">
          <w:marLeft w:val="480"/>
          <w:marRight w:val="0"/>
          <w:marTop w:val="0"/>
          <w:marBottom w:val="0"/>
          <w:divBdr>
            <w:top w:val="none" w:sz="0" w:space="0" w:color="auto"/>
            <w:left w:val="none" w:sz="0" w:space="0" w:color="auto"/>
            <w:bottom w:val="none" w:sz="0" w:space="0" w:color="auto"/>
            <w:right w:val="none" w:sz="0" w:space="0" w:color="auto"/>
          </w:divBdr>
        </w:div>
        <w:div w:id="1741364763">
          <w:marLeft w:val="480"/>
          <w:marRight w:val="0"/>
          <w:marTop w:val="0"/>
          <w:marBottom w:val="0"/>
          <w:divBdr>
            <w:top w:val="none" w:sz="0" w:space="0" w:color="auto"/>
            <w:left w:val="none" w:sz="0" w:space="0" w:color="auto"/>
            <w:bottom w:val="none" w:sz="0" w:space="0" w:color="auto"/>
            <w:right w:val="none" w:sz="0" w:space="0" w:color="auto"/>
          </w:divBdr>
        </w:div>
        <w:div w:id="631642613">
          <w:marLeft w:val="480"/>
          <w:marRight w:val="0"/>
          <w:marTop w:val="0"/>
          <w:marBottom w:val="0"/>
          <w:divBdr>
            <w:top w:val="none" w:sz="0" w:space="0" w:color="auto"/>
            <w:left w:val="none" w:sz="0" w:space="0" w:color="auto"/>
            <w:bottom w:val="none" w:sz="0" w:space="0" w:color="auto"/>
            <w:right w:val="none" w:sz="0" w:space="0" w:color="auto"/>
          </w:divBdr>
        </w:div>
        <w:div w:id="261843395">
          <w:marLeft w:val="480"/>
          <w:marRight w:val="0"/>
          <w:marTop w:val="0"/>
          <w:marBottom w:val="0"/>
          <w:divBdr>
            <w:top w:val="none" w:sz="0" w:space="0" w:color="auto"/>
            <w:left w:val="none" w:sz="0" w:space="0" w:color="auto"/>
            <w:bottom w:val="none" w:sz="0" w:space="0" w:color="auto"/>
            <w:right w:val="none" w:sz="0" w:space="0" w:color="auto"/>
          </w:divBdr>
        </w:div>
        <w:div w:id="1757825344">
          <w:marLeft w:val="480"/>
          <w:marRight w:val="0"/>
          <w:marTop w:val="0"/>
          <w:marBottom w:val="0"/>
          <w:divBdr>
            <w:top w:val="none" w:sz="0" w:space="0" w:color="auto"/>
            <w:left w:val="none" w:sz="0" w:space="0" w:color="auto"/>
            <w:bottom w:val="none" w:sz="0" w:space="0" w:color="auto"/>
            <w:right w:val="none" w:sz="0" w:space="0" w:color="auto"/>
          </w:divBdr>
        </w:div>
        <w:div w:id="1282498076">
          <w:marLeft w:val="480"/>
          <w:marRight w:val="0"/>
          <w:marTop w:val="0"/>
          <w:marBottom w:val="0"/>
          <w:divBdr>
            <w:top w:val="none" w:sz="0" w:space="0" w:color="auto"/>
            <w:left w:val="none" w:sz="0" w:space="0" w:color="auto"/>
            <w:bottom w:val="none" w:sz="0" w:space="0" w:color="auto"/>
            <w:right w:val="none" w:sz="0" w:space="0" w:color="auto"/>
          </w:divBdr>
        </w:div>
        <w:div w:id="170416199">
          <w:marLeft w:val="480"/>
          <w:marRight w:val="0"/>
          <w:marTop w:val="0"/>
          <w:marBottom w:val="0"/>
          <w:divBdr>
            <w:top w:val="none" w:sz="0" w:space="0" w:color="auto"/>
            <w:left w:val="none" w:sz="0" w:space="0" w:color="auto"/>
            <w:bottom w:val="none" w:sz="0" w:space="0" w:color="auto"/>
            <w:right w:val="none" w:sz="0" w:space="0" w:color="auto"/>
          </w:divBdr>
        </w:div>
        <w:div w:id="1922519889">
          <w:marLeft w:val="480"/>
          <w:marRight w:val="0"/>
          <w:marTop w:val="0"/>
          <w:marBottom w:val="0"/>
          <w:divBdr>
            <w:top w:val="none" w:sz="0" w:space="0" w:color="auto"/>
            <w:left w:val="none" w:sz="0" w:space="0" w:color="auto"/>
            <w:bottom w:val="none" w:sz="0" w:space="0" w:color="auto"/>
            <w:right w:val="none" w:sz="0" w:space="0" w:color="auto"/>
          </w:divBdr>
        </w:div>
        <w:div w:id="813528928">
          <w:marLeft w:val="480"/>
          <w:marRight w:val="0"/>
          <w:marTop w:val="0"/>
          <w:marBottom w:val="0"/>
          <w:divBdr>
            <w:top w:val="none" w:sz="0" w:space="0" w:color="auto"/>
            <w:left w:val="none" w:sz="0" w:space="0" w:color="auto"/>
            <w:bottom w:val="none" w:sz="0" w:space="0" w:color="auto"/>
            <w:right w:val="none" w:sz="0" w:space="0" w:color="auto"/>
          </w:divBdr>
        </w:div>
        <w:div w:id="1249385850">
          <w:marLeft w:val="480"/>
          <w:marRight w:val="0"/>
          <w:marTop w:val="0"/>
          <w:marBottom w:val="0"/>
          <w:divBdr>
            <w:top w:val="none" w:sz="0" w:space="0" w:color="auto"/>
            <w:left w:val="none" w:sz="0" w:space="0" w:color="auto"/>
            <w:bottom w:val="none" w:sz="0" w:space="0" w:color="auto"/>
            <w:right w:val="none" w:sz="0" w:space="0" w:color="auto"/>
          </w:divBdr>
        </w:div>
        <w:div w:id="515267613">
          <w:marLeft w:val="480"/>
          <w:marRight w:val="0"/>
          <w:marTop w:val="0"/>
          <w:marBottom w:val="0"/>
          <w:divBdr>
            <w:top w:val="none" w:sz="0" w:space="0" w:color="auto"/>
            <w:left w:val="none" w:sz="0" w:space="0" w:color="auto"/>
            <w:bottom w:val="none" w:sz="0" w:space="0" w:color="auto"/>
            <w:right w:val="none" w:sz="0" w:space="0" w:color="auto"/>
          </w:divBdr>
        </w:div>
        <w:div w:id="129057818">
          <w:marLeft w:val="480"/>
          <w:marRight w:val="0"/>
          <w:marTop w:val="0"/>
          <w:marBottom w:val="0"/>
          <w:divBdr>
            <w:top w:val="none" w:sz="0" w:space="0" w:color="auto"/>
            <w:left w:val="none" w:sz="0" w:space="0" w:color="auto"/>
            <w:bottom w:val="none" w:sz="0" w:space="0" w:color="auto"/>
            <w:right w:val="none" w:sz="0" w:space="0" w:color="auto"/>
          </w:divBdr>
        </w:div>
        <w:div w:id="1250966487">
          <w:marLeft w:val="480"/>
          <w:marRight w:val="0"/>
          <w:marTop w:val="0"/>
          <w:marBottom w:val="0"/>
          <w:divBdr>
            <w:top w:val="none" w:sz="0" w:space="0" w:color="auto"/>
            <w:left w:val="none" w:sz="0" w:space="0" w:color="auto"/>
            <w:bottom w:val="none" w:sz="0" w:space="0" w:color="auto"/>
            <w:right w:val="none" w:sz="0" w:space="0" w:color="auto"/>
          </w:divBdr>
        </w:div>
        <w:div w:id="2067294838">
          <w:marLeft w:val="480"/>
          <w:marRight w:val="0"/>
          <w:marTop w:val="0"/>
          <w:marBottom w:val="0"/>
          <w:divBdr>
            <w:top w:val="none" w:sz="0" w:space="0" w:color="auto"/>
            <w:left w:val="none" w:sz="0" w:space="0" w:color="auto"/>
            <w:bottom w:val="none" w:sz="0" w:space="0" w:color="auto"/>
            <w:right w:val="none" w:sz="0" w:space="0" w:color="auto"/>
          </w:divBdr>
        </w:div>
        <w:div w:id="1849366963">
          <w:marLeft w:val="480"/>
          <w:marRight w:val="0"/>
          <w:marTop w:val="0"/>
          <w:marBottom w:val="0"/>
          <w:divBdr>
            <w:top w:val="none" w:sz="0" w:space="0" w:color="auto"/>
            <w:left w:val="none" w:sz="0" w:space="0" w:color="auto"/>
            <w:bottom w:val="none" w:sz="0" w:space="0" w:color="auto"/>
            <w:right w:val="none" w:sz="0" w:space="0" w:color="auto"/>
          </w:divBdr>
        </w:div>
        <w:div w:id="252977873">
          <w:marLeft w:val="480"/>
          <w:marRight w:val="0"/>
          <w:marTop w:val="0"/>
          <w:marBottom w:val="0"/>
          <w:divBdr>
            <w:top w:val="none" w:sz="0" w:space="0" w:color="auto"/>
            <w:left w:val="none" w:sz="0" w:space="0" w:color="auto"/>
            <w:bottom w:val="none" w:sz="0" w:space="0" w:color="auto"/>
            <w:right w:val="none" w:sz="0" w:space="0" w:color="auto"/>
          </w:divBdr>
        </w:div>
        <w:div w:id="1333144459">
          <w:marLeft w:val="480"/>
          <w:marRight w:val="0"/>
          <w:marTop w:val="0"/>
          <w:marBottom w:val="0"/>
          <w:divBdr>
            <w:top w:val="none" w:sz="0" w:space="0" w:color="auto"/>
            <w:left w:val="none" w:sz="0" w:space="0" w:color="auto"/>
            <w:bottom w:val="none" w:sz="0" w:space="0" w:color="auto"/>
            <w:right w:val="none" w:sz="0" w:space="0" w:color="auto"/>
          </w:divBdr>
        </w:div>
        <w:div w:id="78599692">
          <w:marLeft w:val="480"/>
          <w:marRight w:val="0"/>
          <w:marTop w:val="0"/>
          <w:marBottom w:val="0"/>
          <w:divBdr>
            <w:top w:val="none" w:sz="0" w:space="0" w:color="auto"/>
            <w:left w:val="none" w:sz="0" w:space="0" w:color="auto"/>
            <w:bottom w:val="none" w:sz="0" w:space="0" w:color="auto"/>
            <w:right w:val="none" w:sz="0" w:space="0" w:color="auto"/>
          </w:divBdr>
        </w:div>
        <w:div w:id="569846894">
          <w:marLeft w:val="480"/>
          <w:marRight w:val="0"/>
          <w:marTop w:val="0"/>
          <w:marBottom w:val="0"/>
          <w:divBdr>
            <w:top w:val="none" w:sz="0" w:space="0" w:color="auto"/>
            <w:left w:val="none" w:sz="0" w:space="0" w:color="auto"/>
            <w:bottom w:val="none" w:sz="0" w:space="0" w:color="auto"/>
            <w:right w:val="none" w:sz="0" w:space="0" w:color="auto"/>
          </w:divBdr>
        </w:div>
        <w:div w:id="1555849700">
          <w:marLeft w:val="480"/>
          <w:marRight w:val="0"/>
          <w:marTop w:val="0"/>
          <w:marBottom w:val="0"/>
          <w:divBdr>
            <w:top w:val="none" w:sz="0" w:space="0" w:color="auto"/>
            <w:left w:val="none" w:sz="0" w:space="0" w:color="auto"/>
            <w:bottom w:val="none" w:sz="0" w:space="0" w:color="auto"/>
            <w:right w:val="none" w:sz="0" w:space="0" w:color="auto"/>
          </w:divBdr>
        </w:div>
        <w:div w:id="1529028829">
          <w:marLeft w:val="480"/>
          <w:marRight w:val="0"/>
          <w:marTop w:val="0"/>
          <w:marBottom w:val="0"/>
          <w:divBdr>
            <w:top w:val="none" w:sz="0" w:space="0" w:color="auto"/>
            <w:left w:val="none" w:sz="0" w:space="0" w:color="auto"/>
            <w:bottom w:val="none" w:sz="0" w:space="0" w:color="auto"/>
            <w:right w:val="none" w:sz="0" w:space="0" w:color="auto"/>
          </w:divBdr>
        </w:div>
        <w:div w:id="1535921233">
          <w:marLeft w:val="480"/>
          <w:marRight w:val="0"/>
          <w:marTop w:val="0"/>
          <w:marBottom w:val="0"/>
          <w:divBdr>
            <w:top w:val="none" w:sz="0" w:space="0" w:color="auto"/>
            <w:left w:val="none" w:sz="0" w:space="0" w:color="auto"/>
            <w:bottom w:val="none" w:sz="0" w:space="0" w:color="auto"/>
            <w:right w:val="none" w:sz="0" w:space="0" w:color="auto"/>
          </w:divBdr>
        </w:div>
        <w:div w:id="938757764">
          <w:marLeft w:val="480"/>
          <w:marRight w:val="0"/>
          <w:marTop w:val="0"/>
          <w:marBottom w:val="0"/>
          <w:divBdr>
            <w:top w:val="none" w:sz="0" w:space="0" w:color="auto"/>
            <w:left w:val="none" w:sz="0" w:space="0" w:color="auto"/>
            <w:bottom w:val="none" w:sz="0" w:space="0" w:color="auto"/>
            <w:right w:val="none" w:sz="0" w:space="0" w:color="auto"/>
          </w:divBdr>
        </w:div>
        <w:div w:id="13846756">
          <w:marLeft w:val="480"/>
          <w:marRight w:val="0"/>
          <w:marTop w:val="0"/>
          <w:marBottom w:val="0"/>
          <w:divBdr>
            <w:top w:val="none" w:sz="0" w:space="0" w:color="auto"/>
            <w:left w:val="none" w:sz="0" w:space="0" w:color="auto"/>
            <w:bottom w:val="none" w:sz="0" w:space="0" w:color="auto"/>
            <w:right w:val="none" w:sz="0" w:space="0" w:color="auto"/>
          </w:divBdr>
        </w:div>
        <w:div w:id="560748984">
          <w:marLeft w:val="480"/>
          <w:marRight w:val="0"/>
          <w:marTop w:val="0"/>
          <w:marBottom w:val="0"/>
          <w:divBdr>
            <w:top w:val="none" w:sz="0" w:space="0" w:color="auto"/>
            <w:left w:val="none" w:sz="0" w:space="0" w:color="auto"/>
            <w:bottom w:val="none" w:sz="0" w:space="0" w:color="auto"/>
            <w:right w:val="none" w:sz="0" w:space="0" w:color="auto"/>
          </w:divBdr>
        </w:div>
        <w:div w:id="1842427741">
          <w:marLeft w:val="480"/>
          <w:marRight w:val="0"/>
          <w:marTop w:val="0"/>
          <w:marBottom w:val="0"/>
          <w:divBdr>
            <w:top w:val="none" w:sz="0" w:space="0" w:color="auto"/>
            <w:left w:val="none" w:sz="0" w:space="0" w:color="auto"/>
            <w:bottom w:val="none" w:sz="0" w:space="0" w:color="auto"/>
            <w:right w:val="none" w:sz="0" w:space="0" w:color="auto"/>
          </w:divBdr>
        </w:div>
        <w:div w:id="961806829">
          <w:marLeft w:val="480"/>
          <w:marRight w:val="0"/>
          <w:marTop w:val="0"/>
          <w:marBottom w:val="0"/>
          <w:divBdr>
            <w:top w:val="none" w:sz="0" w:space="0" w:color="auto"/>
            <w:left w:val="none" w:sz="0" w:space="0" w:color="auto"/>
            <w:bottom w:val="none" w:sz="0" w:space="0" w:color="auto"/>
            <w:right w:val="none" w:sz="0" w:space="0" w:color="auto"/>
          </w:divBdr>
        </w:div>
        <w:div w:id="2032219378">
          <w:marLeft w:val="480"/>
          <w:marRight w:val="0"/>
          <w:marTop w:val="0"/>
          <w:marBottom w:val="0"/>
          <w:divBdr>
            <w:top w:val="none" w:sz="0" w:space="0" w:color="auto"/>
            <w:left w:val="none" w:sz="0" w:space="0" w:color="auto"/>
            <w:bottom w:val="none" w:sz="0" w:space="0" w:color="auto"/>
            <w:right w:val="none" w:sz="0" w:space="0" w:color="auto"/>
          </w:divBdr>
        </w:div>
        <w:div w:id="1619876603">
          <w:marLeft w:val="480"/>
          <w:marRight w:val="0"/>
          <w:marTop w:val="0"/>
          <w:marBottom w:val="0"/>
          <w:divBdr>
            <w:top w:val="none" w:sz="0" w:space="0" w:color="auto"/>
            <w:left w:val="none" w:sz="0" w:space="0" w:color="auto"/>
            <w:bottom w:val="none" w:sz="0" w:space="0" w:color="auto"/>
            <w:right w:val="none" w:sz="0" w:space="0" w:color="auto"/>
          </w:divBdr>
        </w:div>
        <w:div w:id="1306205578">
          <w:marLeft w:val="480"/>
          <w:marRight w:val="0"/>
          <w:marTop w:val="0"/>
          <w:marBottom w:val="0"/>
          <w:divBdr>
            <w:top w:val="none" w:sz="0" w:space="0" w:color="auto"/>
            <w:left w:val="none" w:sz="0" w:space="0" w:color="auto"/>
            <w:bottom w:val="none" w:sz="0" w:space="0" w:color="auto"/>
            <w:right w:val="none" w:sz="0" w:space="0" w:color="auto"/>
          </w:divBdr>
        </w:div>
        <w:div w:id="173804072">
          <w:marLeft w:val="480"/>
          <w:marRight w:val="0"/>
          <w:marTop w:val="0"/>
          <w:marBottom w:val="0"/>
          <w:divBdr>
            <w:top w:val="none" w:sz="0" w:space="0" w:color="auto"/>
            <w:left w:val="none" w:sz="0" w:space="0" w:color="auto"/>
            <w:bottom w:val="none" w:sz="0" w:space="0" w:color="auto"/>
            <w:right w:val="none" w:sz="0" w:space="0" w:color="auto"/>
          </w:divBdr>
        </w:div>
        <w:div w:id="2090732777">
          <w:marLeft w:val="480"/>
          <w:marRight w:val="0"/>
          <w:marTop w:val="0"/>
          <w:marBottom w:val="0"/>
          <w:divBdr>
            <w:top w:val="none" w:sz="0" w:space="0" w:color="auto"/>
            <w:left w:val="none" w:sz="0" w:space="0" w:color="auto"/>
            <w:bottom w:val="none" w:sz="0" w:space="0" w:color="auto"/>
            <w:right w:val="none" w:sz="0" w:space="0" w:color="auto"/>
          </w:divBdr>
        </w:div>
        <w:div w:id="1406028357">
          <w:marLeft w:val="480"/>
          <w:marRight w:val="0"/>
          <w:marTop w:val="0"/>
          <w:marBottom w:val="0"/>
          <w:divBdr>
            <w:top w:val="none" w:sz="0" w:space="0" w:color="auto"/>
            <w:left w:val="none" w:sz="0" w:space="0" w:color="auto"/>
            <w:bottom w:val="none" w:sz="0" w:space="0" w:color="auto"/>
            <w:right w:val="none" w:sz="0" w:space="0" w:color="auto"/>
          </w:divBdr>
        </w:div>
        <w:div w:id="1718042780">
          <w:marLeft w:val="480"/>
          <w:marRight w:val="0"/>
          <w:marTop w:val="0"/>
          <w:marBottom w:val="0"/>
          <w:divBdr>
            <w:top w:val="none" w:sz="0" w:space="0" w:color="auto"/>
            <w:left w:val="none" w:sz="0" w:space="0" w:color="auto"/>
            <w:bottom w:val="none" w:sz="0" w:space="0" w:color="auto"/>
            <w:right w:val="none" w:sz="0" w:space="0" w:color="auto"/>
          </w:divBdr>
        </w:div>
        <w:div w:id="147209444">
          <w:marLeft w:val="480"/>
          <w:marRight w:val="0"/>
          <w:marTop w:val="0"/>
          <w:marBottom w:val="0"/>
          <w:divBdr>
            <w:top w:val="none" w:sz="0" w:space="0" w:color="auto"/>
            <w:left w:val="none" w:sz="0" w:space="0" w:color="auto"/>
            <w:bottom w:val="none" w:sz="0" w:space="0" w:color="auto"/>
            <w:right w:val="none" w:sz="0" w:space="0" w:color="auto"/>
          </w:divBdr>
        </w:div>
        <w:div w:id="302539447">
          <w:marLeft w:val="480"/>
          <w:marRight w:val="0"/>
          <w:marTop w:val="0"/>
          <w:marBottom w:val="0"/>
          <w:divBdr>
            <w:top w:val="none" w:sz="0" w:space="0" w:color="auto"/>
            <w:left w:val="none" w:sz="0" w:space="0" w:color="auto"/>
            <w:bottom w:val="none" w:sz="0" w:space="0" w:color="auto"/>
            <w:right w:val="none" w:sz="0" w:space="0" w:color="auto"/>
          </w:divBdr>
        </w:div>
        <w:div w:id="2074497444">
          <w:marLeft w:val="480"/>
          <w:marRight w:val="0"/>
          <w:marTop w:val="0"/>
          <w:marBottom w:val="0"/>
          <w:divBdr>
            <w:top w:val="none" w:sz="0" w:space="0" w:color="auto"/>
            <w:left w:val="none" w:sz="0" w:space="0" w:color="auto"/>
            <w:bottom w:val="none" w:sz="0" w:space="0" w:color="auto"/>
            <w:right w:val="none" w:sz="0" w:space="0" w:color="auto"/>
          </w:divBdr>
        </w:div>
        <w:div w:id="16733014">
          <w:marLeft w:val="480"/>
          <w:marRight w:val="0"/>
          <w:marTop w:val="0"/>
          <w:marBottom w:val="0"/>
          <w:divBdr>
            <w:top w:val="none" w:sz="0" w:space="0" w:color="auto"/>
            <w:left w:val="none" w:sz="0" w:space="0" w:color="auto"/>
            <w:bottom w:val="none" w:sz="0" w:space="0" w:color="auto"/>
            <w:right w:val="none" w:sz="0" w:space="0" w:color="auto"/>
          </w:divBdr>
        </w:div>
        <w:div w:id="1562861266">
          <w:marLeft w:val="480"/>
          <w:marRight w:val="0"/>
          <w:marTop w:val="0"/>
          <w:marBottom w:val="0"/>
          <w:divBdr>
            <w:top w:val="none" w:sz="0" w:space="0" w:color="auto"/>
            <w:left w:val="none" w:sz="0" w:space="0" w:color="auto"/>
            <w:bottom w:val="none" w:sz="0" w:space="0" w:color="auto"/>
            <w:right w:val="none" w:sz="0" w:space="0" w:color="auto"/>
          </w:divBdr>
        </w:div>
        <w:div w:id="1972855760">
          <w:marLeft w:val="480"/>
          <w:marRight w:val="0"/>
          <w:marTop w:val="0"/>
          <w:marBottom w:val="0"/>
          <w:divBdr>
            <w:top w:val="none" w:sz="0" w:space="0" w:color="auto"/>
            <w:left w:val="none" w:sz="0" w:space="0" w:color="auto"/>
            <w:bottom w:val="none" w:sz="0" w:space="0" w:color="auto"/>
            <w:right w:val="none" w:sz="0" w:space="0" w:color="auto"/>
          </w:divBdr>
        </w:div>
        <w:div w:id="1331106565">
          <w:marLeft w:val="480"/>
          <w:marRight w:val="0"/>
          <w:marTop w:val="0"/>
          <w:marBottom w:val="0"/>
          <w:divBdr>
            <w:top w:val="none" w:sz="0" w:space="0" w:color="auto"/>
            <w:left w:val="none" w:sz="0" w:space="0" w:color="auto"/>
            <w:bottom w:val="none" w:sz="0" w:space="0" w:color="auto"/>
            <w:right w:val="none" w:sz="0" w:space="0" w:color="auto"/>
          </w:divBdr>
        </w:div>
      </w:divsChild>
    </w:div>
    <w:div w:id="1455253879">
      <w:bodyDiv w:val="1"/>
      <w:marLeft w:val="0"/>
      <w:marRight w:val="0"/>
      <w:marTop w:val="0"/>
      <w:marBottom w:val="0"/>
      <w:divBdr>
        <w:top w:val="none" w:sz="0" w:space="0" w:color="auto"/>
        <w:left w:val="none" w:sz="0" w:space="0" w:color="auto"/>
        <w:bottom w:val="none" w:sz="0" w:space="0" w:color="auto"/>
        <w:right w:val="none" w:sz="0" w:space="0" w:color="auto"/>
      </w:divBdr>
    </w:div>
    <w:div w:id="1455755373">
      <w:bodyDiv w:val="1"/>
      <w:marLeft w:val="0"/>
      <w:marRight w:val="0"/>
      <w:marTop w:val="0"/>
      <w:marBottom w:val="0"/>
      <w:divBdr>
        <w:top w:val="none" w:sz="0" w:space="0" w:color="auto"/>
        <w:left w:val="none" w:sz="0" w:space="0" w:color="auto"/>
        <w:bottom w:val="none" w:sz="0" w:space="0" w:color="auto"/>
        <w:right w:val="none" w:sz="0" w:space="0" w:color="auto"/>
      </w:divBdr>
    </w:div>
    <w:div w:id="1457598864">
      <w:bodyDiv w:val="1"/>
      <w:marLeft w:val="0"/>
      <w:marRight w:val="0"/>
      <w:marTop w:val="0"/>
      <w:marBottom w:val="0"/>
      <w:divBdr>
        <w:top w:val="none" w:sz="0" w:space="0" w:color="auto"/>
        <w:left w:val="none" w:sz="0" w:space="0" w:color="auto"/>
        <w:bottom w:val="none" w:sz="0" w:space="0" w:color="auto"/>
        <w:right w:val="none" w:sz="0" w:space="0" w:color="auto"/>
      </w:divBdr>
    </w:div>
    <w:div w:id="1459490334">
      <w:bodyDiv w:val="1"/>
      <w:marLeft w:val="0"/>
      <w:marRight w:val="0"/>
      <w:marTop w:val="0"/>
      <w:marBottom w:val="0"/>
      <w:divBdr>
        <w:top w:val="none" w:sz="0" w:space="0" w:color="auto"/>
        <w:left w:val="none" w:sz="0" w:space="0" w:color="auto"/>
        <w:bottom w:val="none" w:sz="0" w:space="0" w:color="auto"/>
        <w:right w:val="none" w:sz="0" w:space="0" w:color="auto"/>
      </w:divBdr>
    </w:div>
    <w:div w:id="1459908762">
      <w:bodyDiv w:val="1"/>
      <w:marLeft w:val="0"/>
      <w:marRight w:val="0"/>
      <w:marTop w:val="0"/>
      <w:marBottom w:val="0"/>
      <w:divBdr>
        <w:top w:val="none" w:sz="0" w:space="0" w:color="auto"/>
        <w:left w:val="none" w:sz="0" w:space="0" w:color="auto"/>
        <w:bottom w:val="none" w:sz="0" w:space="0" w:color="auto"/>
        <w:right w:val="none" w:sz="0" w:space="0" w:color="auto"/>
      </w:divBdr>
    </w:div>
    <w:div w:id="1460420645">
      <w:bodyDiv w:val="1"/>
      <w:marLeft w:val="0"/>
      <w:marRight w:val="0"/>
      <w:marTop w:val="0"/>
      <w:marBottom w:val="0"/>
      <w:divBdr>
        <w:top w:val="none" w:sz="0" w:space="0" w:color="auto"/>
        <w:left w:val="none" w:sz="0" w:space="0" w:color="auto"/>
        <w:bottom w:val="none" w:sz="0" w:space="0" w:color="auto"/>
        <w:right w:val="none" w:sz="0" w:space="0" w:color="auto"/>
      </w:divBdr>
    </w:div>
    <w:div w:id="1460493998">
      <w:bodyDiv w:val="1"/>
      <w:marLeft w:val="0"/>
      <w:marRight w:val="0"/>
      <w:marTop w:val="0"/>
      <w:marBottom w:val="0"/>
      <w:divBdr>
        <w:top w:val="none" w:sz="0" w:space="0" w:color="auto"/>
        <w:left w:val="none" w:sz="0" w:space="0" w:color="auto"/>
        <w:bottom w:val="none" w:sz="0" w:space="0" w:color="auto"/>
        <w:right w:val="none" w:sz="0" w:space="0" w:color="auto"/>
      </w:divBdr>
    </w:div>
    <w:div w:id="1462269093">
      <w:bodyDiv w:val="1"/>
      <w:marLeft w:val="0"/>
      <w:marRight w:val="0"/>
      <w:marTop w:val="0"/>
      <w:marBottom w:val="0"/>
      <w:divBdr>
        <w:top w:val="none" w:sz="0" w:space="0" w:color="auto"/>
        <w:left w:val="none" w:sz="0" w:space="0" w:color="auto"/>
        <w:bottom w:val="none" w:sz="0" w:space="0" w:color="auto"/>
        <w:right w:val="none" w:sz="0" w:space="0" w:color="auto"/>
      </w:divBdr>
    </w:div>
    <w:div w:id="1462308281">
      <w:bodyDiv w:val="1"/>
      <w:marLeft w:val="0"/>
      <w:marRight w:val="0"/>
      <w:marTop w:val="0"/>
      <w:marBottom w:val="0"/>
      <w:divBdr>
        <w:top w:val="none" w:sz="0" w:space="0" w:color="auto"/>
        <w:left w:val="none" w:sz="0" w:space="0" w:color="auto"/>
        <w:bottom w:val="none" w:sz="0" w:space="0" w:color="auto"/>
        <w:right w:val="none" w:sz="0" w:space="0" w:color="auto"/>
      </w:divBdr>
    </w:div>
    <w:div w:id="1462503069">
      <w:bodyDiv w:val="1"/>
      <w:marLeft w:val="0"/>
      <w:marRight w:val="0"/>
      <w:marTop w:val="0"/>
      <w:marBottom w:val="0"/>
      <w:divBdr>
        <w:top w:val="none" w:sz="0" w:space="0" w:color="auto"/>
        <w:left w:val="none" w:sz="0" w:space="0" w:color="auto"/>
        <w:bottom w:val="none" w:sz="0" w:space="0" w:color="auto"/>
        <w:right w:val="none" w:sz="0" w:space="0" w:color="auto"/>
      </w:divBdr>
    </w:div>
    <w:div w:id="1462577791">
      <w:bodyDiv w:val="1"/>
      <w:marLeft w:val="0"/>
      <w:marRight w:val="0"/>
      <w:marTop w:val="0"/>
      <w:marBottom w:val="0"/>
      <w:divBdr>
        <w:top w:val="none" w:sz="0" w:space="0" w:color="auto"/>
        <w:left w:val="none" w:sz="0" w:space="0" w:color="auto"/>
        <w:bottom w:val="none" w:sz="0" w:space="0" w:color="auto"/>
        <w:right w:val="none" w:sz="0" w:space="0" w:color="auto"/>
      </w:divBdr>
    </w:div>
    <w:div w:id="1462649246">
      <w:bodyDiv w:val="1"/>
      <w:marLeft w:val="0"/>
      <w:marRight w:val="0"/>
      <w:marTop w:val="0"/>
      <w:marBottom w:val="0"/>
      <w:divBdr>
        <w:top w:val="none" w:sz="0" w:space="0" w:color="auto"/>
        <w:left w:val="none" w:sz="0" w:space="0" w:color="auto"/>
        <w:bottom w:val="none" w:sz="0" w:space="0" w:color="auto"/>
        <w:right w:val="none" w:sz="0" w:space="0" w:color="auto"/>
      </w:divBdr>
    </w:div>
    <w:div w:id="1463691705">
      <w:bodyDiv w:val="1"/>
      <w:marLeft w:val="0"/>
      <w:marRight w:val="0"/>
      <w:marTop w:val="0"/>
      <w:marBottom w:val="0"/>
      <w:divBdr>
        <w:top w:val="none" w:sz="0" w:space="0" w:color="auto"/>
        <w:left w:val="none" w:sz="0" w:space="0" w:color="auto"/>
        <w:bottom w:val="none" w:sz="0" w:space="0" w:color="auto"/>
        <w:right w:val="none" w:sz="0" w:space="0" w:color="auto"/>
      </w:divBdr>
    </w:div>
    <w:div w:id="1464427905">
      <w:bodyDiv w:val="1"/>
      <w:marLeft w:val="0"/>
      <w:marRight w:val="0"/>
      <w:marTop w:val="0"/>
      <w:marBottom w:val="0"/>
      <w:divBdr>
        <w:top w:val="none" w:sz="0" w:space="0" w:color="auto"/>
        <w:left w:val="none" w:sz="0" w:space="0" w:color="auto"/>
        <w:bottom w:val="none" w:sz="0" w:space="0" w:color="auto"/>
        <w:right w:val="none" w:sz="0" w:space="0" w:color="auto"/>
      </w:divBdr>
    </w:div>
    <w:div w:id="1465854761">
      <w:bodyDiv w:val="1"/>
      <w:marLeft w:val="0"/>
      <w:marRight w:val="0"/>
      <w:marTop w:val="0"/>
      <w:marBottom w:val="0"/>
      <w:divBdr>
        <w:top w:val="none" w:sz="0" w:space="0" w:color="auto"/>
        <w:left w:val="none" w:sz="0" w:space="0" w:color="auto"/>
        <w:bottom w:val="none" w:sz="0" w:space="0" w:color="auto"/>
        <w:right w:val="none" w:sz="0" w:space="0" w:color="auto"/>
      </w:divBdr>
    </w:div>
    <w:div w:id="1467771651">
      <w:bodyDiv w:val="1"/>
      <w:marLeft w:val="0"/>
      <w:marRight w:val="0"/>
      <w:marTop w:val="0"/>
      <w:marBottom w:val="0"/>
      <w:divBdr>
        <w:top w:val="none" w:sz="0" w:space="0" w:color="auto"/>
        <w:left w:val="none" w:sz="0" w:space="0" w:color="auto"/>
        <w:bottom w:val="none" w:sz="0" w:space="0" w:color="auto"/>
        <w:right w:val="none" w:sz="0" w:space="0" w:color="auto"/>
      </w:divBdr>
    </w:div>
    <w:div w:id="1467972270">
      <w:bodyDiv w:val="1"/>
      <w:marLeft w:val="0"/>
      <w:marRight w:val="0"/>
      <w:marTop w:val="0"/>
      <w:marBottom w:val="0"/>
      <w:divBdr>
        <w:top w:val="none" w:sz="0" w:space="0" w:color="auto"/>
        <w:left w:val="none" w:sz="0" w:space="0" w:color="auto"/>
        <w:bottom w:val="none" w:sz="0" w:space="0" w:color="auto"/>
        <w:right w:val="none" w:sz="0" w:space="0" w:color="auto"/>
      </w:divBdr>
    </w:div>
    <w:div w:id="1469010563">
      <w:bodyDiv w:val="1"/>
      <w:marLeft w:val="0"/>
      <w:marRight w:val="0"/>
      <w:marTop w:val="0"/>
      <w:marBottom w:val="0"/>
      <w:divBdr>
        <w:top w:val="none" w:sz="0" w:space="0" w:color="auto"/>
        <w:left w:val="none" w:sz="0" w:space="0" w:color="auto"/>
        <w:bottom w:val="none" w:sz="0" w:space="0" w:color="auto"/>
        <w:right w:val="none" w:sz="0" w:space="0" w:color="auto"/>
      </w:divBdr>
    </w:div>
    <w:div w:id="1473060202">
      <w:bodyDiv w:val="1"/>
      <w:marLeft w:val="0"/>
      <w:marRight w:val="0"/>
      <w:marTop w:val="0"/>
      <w:marBottom w:val="0"/>
      <w:divBdr>
        <w:top w:val="none" w:sz="0" w:space="0" w:color="auto"/>
        <w:left w:val="none" w:sz="0" w:space="0" w:color="auto"/>
        <w:bottom w:val="none" w:sz="0" w:space="0" w:color="auto"/>
        <w:right w:val="none" w:sz="0" w:space="0" w:color="auto"/>
      </w:divBdr>
    </w:div>
    <w:div w:id="1473936344">
      <w:bodyDiv w:val="1"/>
      <w:marLeft w:val="0"/>
      <w:marRight w:val="0"/>
      <w:marTop w:val="0"/>
      <w:marBottom w:val="0"/>
      <w:divBdr>
        <w:top w:val="none" w:sz="0" w:space="0" w:color="auto"/>
        <w:left w:val="none" w:sz="0" w:space="0" w:color="auto"/>
        <w:bottom w:val="none" w:sz="0" w:space="0" w:color="auto"/>
        <w:right w:val="none" w:sz="0" w:space="0" w:color="auto"/>
      </w:divBdr>
    </w:div>
    <w:div w:id="1475025606">
      <w:bodyDiv w:val="1"/>
      <w:marLeft w:val="0"/>
      <w:marRight w:val="0"/>
      <w:marTop w:val="0"/>
      <w:marBottom w:val="0"/>
      <w:divBdr>
        <w:top w:val="none" w:sz="0" w:space="0" w:color="auto"/>
        <w:left w:val="none" w:sz="0" w:space="0" w:color="auto"/>
        <w:bottom w:val="none" w:sz="0" w:space="0" w:color="auto"/>
        <w:right w:val="none" w:sz="0" w:space="0" w:color="auto"/>
      </w:divBdr>
    </w:div>
    <w:div w:id="1475490926">
      <w:bodyDiv w:val="1"/>
      <w:marLeft w:val="0"/>
      <w:marRight w:val="0"/>
      <w:marTop w:val="0"/>
      <w:marBottom w:val="0"/>
      <w:divBdr>
        <w:top w:val="none" w:sz="0" w:space="0" w:color="auto"/>
        <w:left w:val="none" w:sz="0" w:space="0" w:color="auto"/>
        <w:bottom w:val="none" w:sz="0" w:space="0" w:color="auto"/>
        <w:right w:val="none" w:sz="0" w:space="0" w:color="auto"/>
      </w:divBdr>
    </w:div>
    <w:div w:id="1475636296">
      <w:bodyDiv w:val="1"/>
      <w:marLeft w:val="0"/>
      <w:marRight w:val="0"/>
      <w:marTop w:val="0"/>
      <w:marBottom w:val="0"/>
      <w:divBdr>
        <w:top w:val="none" w:sz="0" w:space="0" w:color="auto"/>
        <w:left w:val="none" w:sz="0" w:space="0" w:color="auto"/>
        <w:bottom w:val="none" w:sz="0" w:space="0" w:color="auto"/>
        <w:right w:val="none" w:sz="0" w:space="0" w:color="auto"/>
      </w:divBdr>
    </w:div>
    <w:div w:id="1476798105">
      <w:bodyDiv w:val="1"/>
      <w:marLeft w:val="0"/>
      <w:marRight w:val="0"/>
      <w:marTop w:val="0"/>
      <w:marBottom w:val="0"/>
      <w:divBdr>
        <w:top w:val="none" w:sz="0" w:space="0" w:color="auto"/>
        <w:left w:val="none" w:sz="0" w:space="0" w:color="auto"/>
        <w:bottom w:val="none" w:sz="0" w:space="0" w:color="auto"/>
        <w:right w:val="none" w:sz="0" w:space="0" w:color="auto"/>
      </w:divBdr>
    </w:div>
    <w:div w:id="1477646136">
      <w:bodyDiv w:val="1"/>
      <w:marLeft w:val="0"/>
      <w:marRight w:val="0"/>
      <w:marTop w:val="0"/>
      <w:marBottom w:val="0"/>
      <w:divBdr>
        <w:top w:val="none" w:sz="0" w:space="0" w:color="auto"/>
        <w:left w:val="none" w:sz="0" w:space="0" w:color="auto"/>
        <w:bottom w:val="none" w:sz="0" w:space="0" w:color="auto"/>
        <w:right w:val="none" w:sz="0" w:space="0" w:color="auto"/>
      </w:divBdr>
    </w:div>
    <w:div w:id="1478381706">
      <w:bodyDiv w:val="1"/>
      <w:marLeft w:val="0"/>
      <w:marRight w:val="0"/>
      <w:marTop w:val="0"/>
      <w:marBottom w:val="0"/>
      <w:divBdr>
        <w:top w:val="none" w:sz="0" w:space="0" w:color="auto"/>
        <w:left w:val="none" w:sz="0" w:space="0" w:color="auto"/>
        <w:bottom w:val="none" w:sz="0" w:space="0" w:color="auto"/>
        <w:right w:val="none" w:sz="0" w:space="0" w:color="auto"/>
      </w:divBdr>
    </w:div>
    <w:div w:id="1479758525">
      <w:bodyDiv w:val="1"/>
      <w:marLeft w:val="0"/>
      <w:marRight w:val="0"/>
      <w:marTop w:val="0"/>
      <w:marBottom w:val="0"/>
      <w:divBdr>
        <w:top w:val="none" w:sz="0" w:space="0" w:color="auto"/>
        <w:left w:val="none" w:sz="0" w:space="0" w:color="auto"/>
        <w:bottom w:val="none" w:sz="0" w:space="0" w:color="auto"/>
        <w:right w:val="none" w:sz="0" w:space="0" w:color="auto"/>
      </w:divBdr>
    </w:div>
    <w:div w:id="1479953628">
      <w:bodyDiv w:val="1"/>
      <w:marLeft w:val="0"/>
      <w:marRight w:val="0"/>
      <w:marTop w:val="0"/>
      <w:marBottom w:val="0"/>
      <w:divBdr>
        <w:top w:val="none" w:sz="0" w:space="0" w:color="auto"/>
        <w:left w:val="none" w:sz="0" w:space="0" w:color="auto"/>
        <w:bottom w:val="none" w:sz="0" w:space="0" w:color="auto"/>
        <w:right w:val="none" w:sz="0" w:space="0" w:color="auto"/>
      </w:divBdr>
    </w:div>
    <w:div w:id="1482194058">
      <w:bodyDiv w:val="1"/>
      <w:marLeft w:val="0"/>
      <w:marRight w:val="0"/>
      <w:marTop w:val="0"/>
      <w:marBottom w:val="0"/>
      <w:divBdr>
        <w:top w:val="none" w:sz="0" w:space="0" w:color="auto"/>
        <w:left w:val="none" w:sz="0" w:space="0" w:color="auto"/>
        <w:bottom w:val="none" w:sz="0" w:space="0" w:color="auto"/>
        <w:right w:val="none" w:sz="0" w:space="0" w:color="auto"/>
      </w:divBdr>
    </w:div>
    <w:div w:id="1482961415">
      <w:bodyDiv w:val="1"/>
      <w:marLeft w:val="0"/>
      <w:marRight w:val="0"/>
      <w:marTop w:val="0"/>
      <w:marBottom w:val="0"/>
      <w:divBdr>
        <w:top w:val="none" w:sz="0" w:space="0" w:color="auto"/>
        <w:left w:val="none" w:sz="0" w:space="0" w:color="auto"/>
        <w:bottom w:val="none" w:sz="0" w:space="0" w:color="auto"/>
        <w:right w:val="none" w:sz="0" w:space="0" w:color="auto"/>
      </w:divBdr>
    </w:div>
    <w:div w:id="1483157187">
      <w:bodyDiv w:val="1"/>
      <w:marLeft w:val="0"/>
      <w:marRight w:val="0"/>
      <w:marTop w:val="0"/>
      <w:marBottom w:val="0"/>
      <w:divBdr>
        <w:top w:val="none" w:sz="0" w:space="0" w:color="auto"/>
        <w:left w:val="none" w:sz="0" w:space="0" w:color="auto"/>
        <w:bottom w:val="none" w:sz="0" w:space="0" w:color="auto"/>
        <w:right w:val="none" w:sz="0" w:space="0" w:color="auto"/>
      </w:divBdr>
    </w:div>
    <w:div w:id="1485849364">
      <w:bodyDiv w:val="1"/>
      <w:marLeft w:val="0"/>
      <w:marRight w:val="0"/>
      <w:marTop w:val="0"/>
      <w:marBottom w:val="0"/>
      <w:divBdr>
        <w:top w:val="none" w:sz="0" w:space="0" w:color="auto"/>
        <w:left w:val="none" w:sz="0" w:space="0" w:color="auto"/>
        <w:bottom w:val="none" w:sz="0" w:space="0" w:color="auto"/>
        <w:right w:val="none" w:sz="0" w:space="0" w:color="auto"/>
      </w:divBdr>
    </w:div>
    <w:div w:id="1485855146">
      <w:bodyDiv w:val="1"/>
      <w:marLeft w:val="0"/>
      <w:marRight w:val="0"/>
      <w:marTop w:val="0"/>
      <w:marBottom w:val="0"/>
      <w:divBdr>
        <w:top w:val="none" w:sz="0" w:space="0" w:color="auto"/>
        <w:left w:val="none" w:sz="0" w:space="0" w:color="auto"/>
        <w:bottom w:val="none" w:sz="0" w:space="0" w:color="auto"/>
        <w:right w:val="none" w:sz="0" w:space="0" w:color="auto"/>
      </w:divBdr>
    </w:div>
    <w:div w:id="1487088750">
      <w:bodyDiv w:val="1"/>
      <w:marLeft w:val="0"/>
      <w:marRight w:val="0"/>
      <w:marTop w:val="0"/>
      <w:marBottom w:val="0"/>
      <w:divBdr>
        <w:top w:val="none" w:sz="0" w:space="0" w:color="auto"/>
        <w:left w:val="none" w:sz="0" w:space="0" w:color="auto"/>
        <w:bottom w:val="none" w:sz="0" w:space="0" w:color="auto"/>
        <w:right w:val="none" w:sz="0" w:space="0" w:color="auto"/>
      </w:divBdr>
    </w:div>
    <w:div w:id="1488784385">
      <w:bodyDiv w:val="1"/>
      <w:marLeft w:val="0"/>
      <w:marRight w:val="0"/>
      <w:marTop w:val="0"/>
      <w:marBottom w:val="0"/>
      <w:divBdr>
        <w:top w:val="none" w:sz="0" w:space="0" w:color="auto"/>
        <w:left w:val="none" w:sz="0" w:space="0" w:color="auto"/>
        <w:bottom w:val="none" w:sz="0" w:space="0" w:color="auto"/>
        <w:right w:val="none" w:sz="0" w:space="0" w:color="auto"/>
      </w:divBdr>
    </w:div>
    <w:div w:id="1489202539">
      <w:bodyDiv w:val="1"/>
      <w:marLeft w:val="0"/>
      <w:marRight w:val="0"/>
      <w:marTop w:val="0"/>
      <w:marBottom w:val="0"/>
      <w:divBdr>
        <w:top w:val="none" w:sz="0" w:space="0" w:color="auto"/>
        <w:left w:val="none" w:sz="0" w:space="0" w:color="auto"/>
        <w:bottom w:val="none" w:sz="0" w:space="0" w:color="auto"/>
        <w:right w:val="none" w:sz="0" w:space="0" w:color="auto"/>
      </w:divBdr>
    </w:div>
    <w:div w:id="1489639433">
      <w:bodyDiv w:val="1"/>
      <w:marLeft w:val="0"/>
      <w:marRight w:val="0"/>
      <w:marTop w:val="0"/>
      <w:marBottom w:val="0"/>
      <w:divBdr>
        <w:top w:val="none" w:sz="0" w:space="0" w:color="auto"/>
        <w:left w:val="none" w:sz="0" w:space="0" w:color="auto"/>
        <w:bottom w:val="none" w:sz="0" w:space="0" w:color="auto"/>
        <w:right w:val="none" w:sz="0" w:space="0" w:color="auto"/>
      </w:divBdr>
    </w:div>
    <w:div w:id="1491680596">
      <w:bodyDiv w:val="1"/>
      <w:marLeft w:val="0"/>
      <w:marRight w:val="0"/>
      <w:marTop w:val="0"/>
      <w:marBottom w:val="0"/>
      <w:divBdr>
        <w:top w:val="none" w:sz="0" w:space="0" w:color="auto"/>
        <w:left w:val="none" w:sz="0" w:space="0" w:color="auto"/>
        <w:bottom w:val="none" w:sz="0" w:space="0" w:color="auto"/>
        <w:right w:val="none" w:sz="0" w:space="0" w:color="auto"/>
      </w:divBdr>
    </w:div>
    <w:div w:id="1493910749">
      <w:bodyDiv w:val="1"/>
      <w:marLeft w:val="0"/>
      <w:marRight w:val="0"/>
      <w:marTop w:val="0"/>
      <w:marBottom w:val="0"/>
      <w:divBdr>
        <w:top w:val="none" w:sz="0" w:space="0" w:color="auto"/>
        <w:left w:val="none" w:sz="0" w:space="0" w:color="auto"/>
        <w:bottom w:val="none" w:sz="0" w:space="0" w:color="auto"/>
        <w:right w:val="none" w:sz="0" w:space="0" w:color="auto"/>
      </w:divBdr>
    </w:div>
    <w:div w:id="1495030737">
      <w:bodyDiv w:val="1"/>
      <w:marLeft w:val="0"/>
      <w:marRight w:val="0"/>
      <w:marTop w:val="0"/>
      <w:marBottom w:val="0"/>
      <w:divBdr>
        <w:top w:val="none" w:sz="0" w:space="0" w:color="auto"/>
        <w:left w:val="none" w:sz="0" w:space="0" w:color="auto"/>
        <w:bottom w:val="none" w:sz="0" w:space="0" w:color="auto"/>
        <w:right w:val="none" w:sz="0" w:space="0" w:color="auto"/>
      </w:divBdr>
    </w:div>
    <w:div w:id="1496531020">
      <w:bodyDiv w:val="1"/>
      <w:marLeft w:val="0"/>
      <w:marRight w:val="0"/>
      <w:marTop w:val="0"/>
      <w:marBottom w:val="0"/>
      <w:divBdr>
        <w:top w:val="none" w:sz="0" w:space="0" w:color="auto"/>
        <w:left w:val="none" w:sz="0" w:space="0" w:color="auto"/>
        <w:bottom w:val="none" w:sz="0" w:space="0" w:color="auto"/>
        <w:right w:val="none" w:sz="0" w:space="0" w:color="auto"/>
      </w:divBdr>
    </w:div>
    <w:div w:id="1498033895">
      <w:bodyDiv w:val="1"/>
      <w:marLeft w:val="0"/>
      <w:marRight w:val="0"/>
      <w:marTop w:val="0"/>
      <w:marBottom w:val="0"/>
      <w:divBdr>
        <w:top w:val="none" w:sz="0" w:space="0" w:color="auto"/>
        <w:left w:val="none" w:sz="0" w:space="0" w:color="auto"/>
        <w:bottom w:val="none" w:sz="0" w:space="0" w:color="auto"/>
        <w:right w:val="none" w:sz="0" w:space="0" w:color="auto"/>
      </w:divBdr>
    </w:div>
    <w:div w:id="1498108397">
      <w:bodyDiv w:val="1"/>
      <w:marLeft w:val="0"/>
      <w:marRight w:val="0"/>
      <w:marTop w:val="0"/>
      <w:marBottom w:val="0"/>
      <w:divBdr>
        <w:top w:val="none" w:sz="0" w:space="0" w:color="auto"/>
        <w:left w:val="none" w:sz="0" w:space="0" w:color="auto"/>
        <w:bottom w:val="none" w:sz="0" w:space="0" w:color="auto"/>
        <w:right w:val="none" w:sz="0" w:space="0" w:color="auto"/>
      </w:divBdr>
      <w:divsChild>
        <w:div w:id="1930116626">
          <w:marLeft w:val="480"/>
          <w:marRight w:val="0"/>
          <w:marTop w:val="0"/>
          <w:marBottom w:val="0"/>
          <w:divBdr>
            <w:top w:val="none" w:sz="0" w:space="0" w:color="auto"/>
            <w:left w:val="none" w:sz="0" w:space="0" w:color="auto"/>
            <w:bottom w:val="none" w:sz="0" w:space="0" w:color="auto"/>
            <w:right w:val="none" w:sz="0" w:space="0" w:color="auto"/>
          </w:divBdr>
        </w:div>
        <w:div w:id="1709330618">
          <w:marLeft w:val="480"/>
          <w:marRight w:val="0"/>
          <w:marTop w:val="0"/>
          <w:marBottom w:val="0"/>
          <w:divBdr>
            <w:top w:val="none" w:sz="0" w:space="0" w:color="auto"/>
            <w:left w:val="none" w:sz="0" w:space="0" w:color="auto"/>
            <w:bottom w:val="none" w:sz="0" w:space="0" w:color="auto"/>
            <w:right w:val="none" w:sz="0" w:space="0" w:color="auto"/>
          </w:divBdr>
        </w:div>
        <w:div w:id="321466120">
          <w:marLeft w:val="480"/>
          <w:marRight w:val="0"/>
          <w:marTop w:val="0"/>
          <w:marBottom w:val="0"/>
          <w:divBdr>
            <w:top w:val="none" w:sz="0" w:space="0" w:color="auto"/>
            <w:left w:val="none" w:sz="0" w:space="0" w:color="auto"/>
            <w:bottom w:val="none" w:sz="0" w:space="0" w:color="auto"/>
            <w:right w:val="none" w:sz="0" w:space="0" w:color="auto"/>
          </w:divBdr>
        </w:div>
        <w:div w:id="947856651">
          <w:marLeft w:val="480"/>
          <w:marRight w:val="0"/>
          <w:marTop w:val="0"/>
          <w:marBottom w:val="0"/>
          <w:divBdr>
            <w:top w:val="none" w:sz="0" w:space="0" w:color="auto"/>
            <w:left w:val="none" w:sz="0" w:space="0" w:color="auto"/>
            <w:bottom w:val="none" w:sz="0" w:space="0" w:color="auto"/>
            <w:right w:val="none" w:sz="0" w:space="0" w:color="auto"/>
          </w:divBdr>
        </w:div>
        <w:div w:id="1258639977">
          <w:marLeft w:val="480"/>
          <w:marRight w:val="0"/>
          <w:marTop w:val="0"/>
          <w:marBottom w:val="0"/>
          <w:divBdr>
            <w:top w:val="none" w:sz="0" w:space="0" w:color="auto"/>
            <w:left w:val="none" w:sz="0" w:space="0" w:color="auto"/>
            <w:bottom w:val="none" w:sz="0" w:space="0" w:color="auto"/>
            <w:right w:val="none" w:sz="0" w:space="0" w:color="auto"/>
          </w:divBdr>
        </w:div>
        <w:div w:id="142553900">
          <w:marLeft w:val="480"/>
          <w:marRight w:val="0"/>
          <w:marTop w:val="0"/>
          <w:marBottom w:val="0"/>
          <w:divBdr>
            <w:top w:val="none" w:sz="0" w:space="0" w:color="auto"/>
            <w:left w:val="none" w:sz="0" w:space="0" w:color="auto"/>
            <w:bottom w:val="none" w:sz="0" w:space="0" w:color="auto"/>
            <w:right w:val="none" w:sz="0" w:space="0" w:color="auto"/>
          </w:divBdr>
        </w:div>
        <w:div w:id="1270815986">
          <w:marLeft w:val="480"/>
          <w:marRight w:val="0"/>
          <w:marTop w:val="0"/>
          <w:marBottom w:val="0"/>
          <w:divBdr>
            <w:top w:val="none" w:sz="0" w:space="0" w:color="auto"/>
            <w:left w:val="none" w:sz="0" w:space="0" w:color="auto"/>
            <w:bottom w:val="none" w:sz="0" w:space="0" w:color="auto"/>
            <w:right w:val="none" w:sz="0" w:space="0" w:color="auto"/>
          </w:divBdr>
        </w:div>
        <w:div w:id="1939099395">
          <w:marLeft w:val="480"/>
          <w:marRight w:val="0"/>
          <w:marTop w:val="0"/>
          <w:marBottom w:val="0"/>
          <w:divBdr>
            <w:top w:val="none" w:sz="0" w:space="0" w:color="auto"/>
            <w:left w:val="none" w:sz="0" w:space="0" w:color="auto"/>
            <w:bottom w:val="none" w:sz="0" w:space="0" w:color="auto"/>
            <w:right w:val="none" w:sz="0" w:space="0" w:color="auto"/>
          </w:divBdr>
        </w:div>
        <w:div w:id="687486137">
          <w:marLeft w:val="480"/>
          <w:marRight w:val="0"/>
          <w:marTop w:val="0"/>
          <w:marBottom w:val="0"/>
          <w:divBdr>
            <w:top w:val="none" w:sz="0" w:space="0" w:color="auto"/>
            <w:left w:val="none" w:sz="0" w:space="0" w:color="auto"/>
            <w:bottom w:val="none" w:sz="0" w:space="0" w:color="auto"/>
            <w:right w:val="none" w:sz="0" w:space="0" w:color="auto"/>
          </w:divBdr>
        </w:div>
        <w:div w:id="2076707799">
          <w:marLeft w:val="480"/>
          <w:marRight w:val="0"/>
          <w:marTop w:val="0"/>
          <w:marBottom w:val="0"/>
          <w:divBdr>
            <w:top w:val="none" w:sz="0" w:space="0" w:color="auto"/>
            <w:left w:val="none" w:sz="0" w:space="0" w:color="auto"/>
            <w:bottom w:val="none" w:sz="0" w:space="0" w:color="auto"/>
            <w:right w:val="none" w:sz="0" w:space="0" w:color="auto"/>
          </w:divBdr>
        </w:div>
        <w:div w:id="274287476">
          <w:marLeft w:val="480"/>
          <w:marRight w:val="0"/>
          <w:marTop w:val="0"/>
          <w:marBottom w:val="0"/>
          <w:divBdr>
            <w:top w:val="none" w:sz="0" w:space="0" w:color="auto"/>
            <w:left w:val="none" w:sz="0" w:space="0" w:color="auto"/>
            <w:bottom w:val="none" w:sz="0" w:space="0" w:color="auto"/>
            <w:right w:val="none" w:sz="0" w:space="0" w:color="auto"/>
          </w:divBdr>
        </w:div>
        <w:div w:id="732194296">
          <w:marLeft w:val="480"/>
          <w:marRight w:val="0"/>
          <w:marTop w:val="0"/>
          <w:marBottom w:val="0"/>
          <w:divBdr>
            <w:top w:val="none" w:sz="0" w:space="0" w:color="auto"/>
            <w:left w:val="none" w:sz="0" w:space="0" w:color="auto"/>
            <w:bottom w:val="none" w:sz="0" w:space="0" w:color="auto"/>
            <w:right w:val="none" w:sz="0" w:space="0" w:color="auto"/>
          </w:divBdr>
        </w:div>
        <w:div w:id="690180413">
          <w:marLeft w:val="480"/>
          <w:marRight w:val="0"/>
          <w:marTop w:val="0"/>
          <w:marBottom w:val="0"/>
          <w:divBdr>
            <w:top w:val="none" w:sz="0" w:space="0" w:color="auto"/>
            <w:left w:val="none" w:sz="0" w:space="0" w:color="auto"/>
            <w:bottom w:val="none" w:sz="0" w:space="0" w:color="auto"/>
            <w:right w:val="none" w:sz="0" w:space="0" w:color="auto"/>
          </w:divBdr>
        </w:div>
        <w:div w:id="312372531">
          <w:marLeft w:val="480"/>
          <w:marRight w:val="0"/>
          <w:marTop w:val="0"/>
          <w:marBottom w:val="0"/>
          <w:divBdr>
            <w:top w:val="none" w:sz="0" w:space="0" w:color="auto"/>
            <w:left w:val="none" w:sz="0" w:space="0" w:color="auto"/>
            <w:bottom w:val="none" w:sz="0" w:space="0" w:color="auto"/>
            <w:right w:val="none" w:sz="0" w:space="0" w:color="auto"/>
          </w:divBdr>
        </w:div>
        <w:div w:id="493034963">
          <w:marLeft w:val="480"/>
          <w:marRight w:val="0"/>
          <w:marTop w:val="0"/>
          <w:marBottom w:val="0"/>
          <w:divBdr>
            <w:top w:val="none" w:sz="0" w:space="0" w:color="auto"/>
            <w:left w:val="none" w:sz="0" w:space="0" w:color="auto"/>
            <w:bottom w:val="none" w:sz="0" w:space="0" w:color="auto"/>
            <w:right w:val="none" w:sz="0" w:space="0" w:color="auto"/>
          </w:divBdr>
        </w:div>
        <w:div w:id="474419495">
          <w:marLeft w:val="480"/>
          <w:marRight w:val="0"/>
          <w:marTop w:val="0"/>
          <w:marBottom w:val="0"/>
          <w:divBdr>
            <w:top w:val="none" w:sz="0" w:space="0" w:color="auto"/>
            <w:left w:val="none" w:sz="0" w:space="0" w:color="auto"/>
            <w:bottom w:val="none" w:sz="0" w:space="0" w:color="auto"/>
            <w:right w:val="none" w:sz="0" w:space="0" w:color="auto"/>
          </w:divBdr>
        </w:div>
        <w:div w:id="503668178">
          <w:marLeft w:val="480"/>
          <w:marRight w:val="0"/>
          <w:marTop w:val="0"/>
          <w:marBottom w:val="0"/>
          <w:divBdr>
            <w:top w:val="none" w:sz="0" w:space="0" w:color="auto"/>
            <w:left w:val="none" w:sz="0" w:space="0" w:color="auto"/>
            <w:bottom w:val="none" w:sz="0" w:space="0" w:color="auto"/>
            <w:right w:val="none" w:sz="0" w:space="0" w:color="auto"/>
          </w:divBdr>
        </w:div>
        <w:div w:id="1318343489">
          <w:marLeft w:val="480"/>
          <w:marRight w:val="0"/>
          <w:marTop w:val="0"/>
          <w:marBottom w:val="0"/>
          <w:divBdr>
            <w:top w:val="none" w:sz="0" w:space="0" w:color="auto"/>
            <w:left w:val="none" w:sz="0" w:space="0" w:color="auto"/>
            <w:bottom w:val="none" w:sz="0" w:space="0" w:color="auto"/>
            <w:right w:val="none" w:sz="0" w:space="0" w:color="auto"/>
          </w:divBdr>
        </w:div>
        <w:div w:id="1127549292">
          <w:marLeft w:val="480"/>
          <w:marRight w:val="0"/>
          <w:marTop w:val="0"/>
          <w:marBottom w:val="0"/>
          <w:divBdr>
            <w:top w:val="none" w:sz="0" w:space="0" w:color="auto"/>
            <w:left w:val="none" w:sz="0" w:space="0" w:color="auto"/>
            <w:bottom w:val="none" w:sz="0" w:space="0" w:color="auto"/>
            <w:right w:val="none" w:sz="0" w:space="0" w:color="auto"/>
          </w:divBdr>
        </w:div>
        <w:div w:id="980843395">
          <w:marLeft w:val="480"/>
          <w:marRight w:val="0"/>
          <w:marTop w:val="0"/>
          <w:marBottom w:val="0"/>
          <w:divBdr>
            <w:top w:val="none" w:sz="0" w:space="0" w:color="auto"/>
            <w:left w:val="none" w:sz="0" w:space="0" w:color="auto"/>
            <w:bottom w:val="none" w:sz="0" w:space="0" w:color="auto"/>
            <w:right w:val="none" w:sz="0" w:space="0" w:color="auto"/>
          </w:divBdr>
        </w:div>
        <w:div w:id="1442535329">
          <w:marLeft w:val="480"/>
          <w:marRight w:val="0"/>
          <w:marTop w:val="0"/>
          <w:marBottom w:val="0"/>
          <w:divBdr>
            <w:top w:val="none" w:sz="0" w:space="0" w:color="auto"/>
            <w:left w:val="none" w:sz="0" w:space="0" w:color="auto"/>
            <w:bottom w:val="none" w:sz="0" w:space="0" w:color="auto"/>
            <w:right w:val="none" w:sz="0" w:space="0" w:color="auto"/>
          </w:divBdr>
        </w:div>
        <w:div w:id="999046186">
          <w:marLeft w:val="480"/>
          <w:marRight w:val="0"/>
          <w:marTop w:val="0"/>
          <w:marBottom w:val="0"/>
          <w:divBdr>
            <w:top w:val="none" w:sz="0" w:space="0" w:color="auto"/>
            <w:left w:val="none" w:sz="0" w:space="0" w:color="auto"/>
            <w:bottom w:val="none" w:sz="0" w:space="0" w:color="auto"/>
            <w:right w:val="none" w:sz="0" w:space="0" w:color="auto"/>
          </w:divBdr>
        </w:div>
        <w:div w:id="145512669">
          <w:marLeft w:val="480"/>
          <w:marRight w:val="0"/>
          <w:marTop w:val="0"/>
          <w:marBottom w:val="0"/>
          <w:divBdr>
            <w:top w:val="none" w:sz="0" w:space="0" w:color="auto"/>
            <w:left w:val="none" w:sz="0" w:space="0" w:color="auto"/>
            <w:bottom w:val="none" w:sz="0" w:space="0" w:color="auto"/>
            <w:right w:val="none" w:sz="0" w:space="0" w:color="auto"/>
          </w:divBdr>
        </w:div>
        <w:div w:id="437525710">
          <w:marLeft w:val="480"/>
          <w:marRight w:val="0"/>
          <w:marTop w:val="0"/>
          <w:marBottom w:val="0"/>
          <w:divBdr>
            <w:top w:val="none" w:sz="0" w:space="0" w:color="auto"/>
            <w:left w:val="none" w:sz="0" w:space="0" w:color="auto"/>
            <w:bottom w:val="none" w:sz="0" w:space="0" w:color="auto"/>
            <w:right w:val="none" w:sz="0" w:space="0" w:color="auto"/>
          </w:divBdr>
        </w:div>
        <w:div w:id="1212351058">
          <w:marLeft w:val="480"/>
          <w:marRight w:val="0"/>
          <w:marTop w:val="0"/>
          <w:marBottom w:val="0"/>
          <w:divBdr>
            <w:top w:val="none" w:sz="0" w:space="0" w:color="auto"/>
            <w:left w:val="none" w:sz="0" w:space="0" w:color="auto"/>
            <w:bottom w:val="none" w:sz="0" w:space="0" w:color="auto"/>
            <w:right w:val="none" w:sz="0" w:space="0" w:color="auto"/>
          </w:divBdr>
        </w:div>
        <w:div w:id="564802768">
          <w:marLeft w:val="480"/>
          <w:marRight w:val="0"/>
          <w:marTop w:val="0"/>
          <w:marBottom w:val="0"/>
          <w:divBdr>
            <w:top w:val="none" w:sz="0" w:space="0" w:color="auto"/>
            <w:left w:val="none" w:sz="0" w:space="0" w:color="auto"/>
            <w:bottom w:val="none" w:sz="0" w:space="0" w:color="auto"/>
            <w:right w:val="none" w:sz="0" w:space="0" w:color="auto"/>
          </w:divBdr>
        </w:div>
        <w:div w:id="769082631">
          <w:marLeft w:val="480"/>
          <w:marRight w:val="0"/>
          <w:marTop w:val="0"/>
          <w:marBottom w:val="0"/>
          <w:divBdr>
            <w:top w:val="none" w:sz="0" w:space="0" w:color="auto"/>
            <w:left w:val="none" w:sz="0" w:space="0" w:color="auto"/>
            <w:bottom w:val="none" w:sz="0" w:space="0" w:color="auto"/>
            <w:right w:val="none" w:sz="0" w:space="0" w:color="auto"/>
          </w:divBdr>
        </w:div>
        <w:div w:id="420681083">
          <w:marLeft w:val="480"/>
          <w:marRight w:val="0"/>
          <w:marTop w:val="0"/>
          <w:marBottom w:val="0"/>
          <w:divBdr>
            <w:top w:val="none" w:sz="0" w:space="0" w:color="auto"/>
            <w:left w:val="none" w:sz="0" w:space="0" w:color="auto"/>
            <w:bottom w:val="none" w:sz="0" w:space="0" w:color="auto"/>
            <w:right w:val="none" w:sz="0" w:space="0" w:color="auto"/>
          </w:divBdr>
        </w:div>
        <w:div w:id="1270747139">
          <w:marLeft w:val="480"/>
          <w:marRight w:val="0"/>
          <w:marTop w:val="0"/>
          <w:marBottom w:val="0"/>
          <w:divBdr>
            <w:top w:val="none" w:sz="0" w:space="0" w:color="auto"/>
            <w:left w:val="none" w:sz="0" w:space="0" w:color="auto"/>
            <w:bottom w:val="none" w:sz="0" w:space="0" w:color="auto"/>
            <w:right w:val="none" w:sz="0" w:space="0" w:color="auto"/>
          </w:divBdr>
        </w:div>
        <w:div w:id="1698460705">
          <w:marLeft w:val="480"/>
          <w:marRight w:val="0"/>
          <w:marTop w:val="0"/>
          <w:marBottom w:val="0"/>
          <w:divBdr>
            <w:top w:val="none" w:sz="0" w:space="0" w:color="auto"/>
            <w:left w:val="none" w:sz="0" w:space="0" w:color="auto"/>
            <w:bottom w:val="none" w:sz="0" w:space="0" w:color="auto"/>
            <w:right w:val="none" w:sz="0" w:space="0" w:color="auto"/>
          </w:divBdr>
        </w:div>
        <w:div w:id="985282697">
          <w:marLeft w:val="480"/>
          <w:marRight w:val="0"/>
          <w:marTop w:val="0"/>
          <w:marBottom w:val="0"/>
          <w:divBdr>
            <w:top w:val="none" w:sz="0" w:space="0" w:color="auto"/>
            <w:left w:val="none" w:sz="0" w:space="0" w:color="auto"/>
            <w:bottom w:val="none" w:sz="0" w:space="0" w:color="auto"/>
            <w:right w:val="none" w:sz="0" w:space="0" w:color="auto"/>
          </w:divBdr>
        </w:div>
        <w:div w:id="843283299">
          <w:marLeft w:val="480"/>
          <w:marRight w:val="0"/>
          <w:marTop w:val="0"/>
          <w:marBottom w:val="0"/>
          <w:divBdr>
            <w:top w:val="none" w:sz="0" w:space="0" w:color="auto"/>
            <w:left w:val="none" w:sz="0" w:space="0" w:color="auto"/>
            <w:bottom w:val="none" w:sz="0" w:space="0" w:color="auto"/>
            <w:right w:val="none" w:sz="0" w:space="0" w:color="auto"/>
          </w:divBdr>
        </w:div>
        <w:div w:id="1598564605">
          <w:marLeft w:val="480"/>
          <w:marRight w:val="0"/>
          <w:marTop w:val="0"/>
          <w:marBottom w:val="0"/>
          <w:divBdr>
            <w:top w:val="none" w:sz="0" w:space="0" w:color="auto"/>
            <w:left w:val="none" w:sz="0" w:space="0" w:color="auto"/>
            <w:bottom w:val="none" w:sz="0" w:space="0" w:color="auto"/>
            <w:right w:val="none" w:sz="0" w:space="0" w:color="auto"/>
          </w:divBdr>
        </w:div>
        <w:div w:id="1626500829">
          <w:marLeft w:val="480"/>
          <w:marRight w:val="0"/>
          <w:marTop w:val="0"/>
          <w:marBottom w:val="0"/>
          <w:divBdr>
            <w:top w:val="none" w:sz="0" w:space="0" w:color="auto"/>
            <w:left w:val="none" w:sz="0" w:space="0" w:color="auto"/>
            <w:bottom w:val="none" w:sz="0" w:space="0" w:color="auto"/>
            <w:right w:val="none" w:sz="0" w:space="0" w:color="auto"/>
          </w:divBdr>
        </w:div>
        <w:div w:id="1626497939">
          <w:marLeft w:val="480"/>
          <w:marRight w:val="0"/>
          <w:marTop w:val="0"/>
          <w:marBottom w:val="0"/>
          <w:divBdr>
            <w:top w:val="none" w:sz="0" w:space="0" w:color="auto"/>
            <w:left w:val="none" w:sz="0" w:space="0" w:color="auto"/>
            <w:bottom w:val="none" w:sz="0" w:space="0" w:color="auto"/>
            <w:right w:val="none" w:sz="0" w:space="0" w:color="auto"/>
          </w:divBdr>
        </w:div>
        <w:div w:id="1448155906">
          <w:marLeft w:val="480"/>
          <w:marRight w:val="0"/>
          <w:marTop w:val="0"/>
          <w:marBottom w:val="0"/>
          <w:divBdr>
            <w:top w:val="none" w:sz="0" w:space="0" w:color="auto"/>
            <w:left w:val="none" w:sz="0" w:space="0" w:color="auto"/>
            <w:bottom w:val="none" w:sz="0" w:space="0" w:color="auto"/>
            <w:right w:val="none" w:sz="0" w:space="0" w:color="auto"/>
          </w:divBdr>
        </w:div>
        <w:div w:id="1855916477">
          <w:marLeft w:val="480"/>
          <w:marRight w:val="0"/>
          <w:marTop w:val="0"/>
          <w:marBottom w:val="0"/>
          <w:divBdr>
            <w:top w:val="none" w:sz="0" w:space="0" w:color="auto"/>
            <w:left w:val="none" w:sz="0" w:space="0" w:color="auto"/>
            <w:bottom w:val="none" w:sz="0" w:space="0" w:color="auto"/>
            <w:right w:val="none" w:sz="0" w:space="0" w:color="auto"/>
          </w:divBdr>
        </w:div>
        <w:div w:id="433521106">
          <w:marLeft w:val="480"/>
          <w:marRight w:val="0"/>
          <w:marTop w:val="0"/>
          <w:marBottom w:val="0"/>
          <w:divBdr>
            <w:top w:val="none" w:sz="0" w:space="0" w:color="auto"/>
            <w:left w:val="none" w:sz="0" w:space="0" w:color="auto"/>
            <w:bottom w:val="none" w:sz="0" w:space="0" w:color="auto"/>
            <w:right w:val="none" w:sz="0" w:space="0" w:color="auto"/>
          </w:divBdr>
        </w:div>
        <w:div w:id="447436615">
          <w:marLeft w:val="480"/>
          <w:marRight w:val="0"/>
          <w:marTop w:val="0"/>
          <w:marBottom w:val="0"/>
          <w:divBdr>
            <w:top w:val="none" w:sz="0" w:space="0" w:color="auto"/>
            <w:left w:val="none" w:sz="0" w:space="0" w:color="auto"/>
            <w:bottom w:val="none" w:sz="0" w:space="0" w:color="auto"/>
            <w:right w:val="none" w:sz="0" w:space="0" w:color="auto"/>
          </w:divBdr>
        </w:div>
        <w:div w:id="2107725346">
          <w:marLeft w:val="480"/>
          <w:marRight w:val="0"/>
          <w:marTop w:val="0"/>
          <w:marBottom w:val="0"/>
          <w:divBdr>
            <w:top w:val="none" w:sz="0" w:space="0" w:color="auto"/>
            <w:left w:val="none" w:sz="0" w:space="0" w:color="auto"/>
            <w:bottom w:val="none" w:sz="0" w:space="0" w:color="auto"/>
            <w:right w:val="none" w:sz="0" w:space="0" w:color="auto"/>
          </w:divBdr>
        </w:div>
        <w:div w:id="486748320">
          <w:marLeft w:val="480"/>
          <w:marRight w:val="0"/>
          <w:marTop w:val="0"/>
          <w:marBottom w:val="0"/>
          <w:divBdr>
            <w:top w:val="none" w:sz="0" w:space="0" w:color="auto"/>
            <w:left w:val="none" w:sz="0" w:space="0" w:color="auto"/>
            <w:bottom w:val="none" w:sz="0" w:space="0" w:color="auto"/>
            <w:right w:val="none" w:sz="0" w:space="0" w:color="auto"/>
          </w:divBdr>
        </w:div>
        <w:div w:id="1388184251">
          <w:marLeft w:val="480"/>
          <w:marRight w:val="0"/>
          <w:marTop w:val="0"/>
          <w:marBottom w:val="0"/>
          <w:divBdr>
            <w:top w:val="none" w:sz="0" w:space="0" w:color="auto"/>
            <w:left w:val="none" w:sz="0" w:space="0" w:color="auto"/>
            <w:bottom w:val="none" w:sz="0" w:space="0" w:color="auto"/>
            <w:right w:val="none" w:sz="0" w:space="0" w:color="auto"/>
          </w:divBdr>
        </w:div>
        <w:div w:id="1665159965">
          <w:marLeft w:val="480"/>
          <w:marRight w:val="0"/>
          <w:marTop w:val="0"/>
          <w:marBottom w:val="0"/>
          <w:divBdr>
            <w:top w:val="none" w:sz="0" w:space="0" w:color="auto"/>
            <w:left w:val="none" w:sz="0" w:space="0" w:color="auto"/>
            <w:bottom w:val="none" w:sz="0" w:space="0" w:color="auto"/>
            <w:right w:val="none" w:sz="0" w:space="0" w:color="auto"/>
          </w:divBdr>
        </w:div>
        <w:div w:id="1716612679">
          <w:marLeft w:val="480"/>
          <w:marRight w:val="0"/>
          <w:marTop w:val="0"/>
          <w:marBottom w:val="0"/>
          <w:divBdr>
            <w:top w:val="none" w:sz="0" w:space="0" w:color="auto"/>
            <w:left w:val="none" w:sz="0" w:space="0" w:color="auto"/>
            <w:bottom w:val="none" w:sz="0" w:space="0" w:color="auto"/>
            <w:right w:val="none" w:sz="0" w:space="0" w:color="auto"/>
          </w:divBdr>
        </w:div>
        <w:div w:id="1457531444">
          <w:marLeft w:val="480"/>
          <w:marRight w:val="0"/>
          <w:marTop w:val="0"/>
          <w:marBottom w:val="0"/>
          <w:divBdr>
            <w:top w:val="none" w:sz="0" w:space="0" w:color="auto"/>
            <w:left w:val="none" w:sz="0" w:space="0" w:color="auto"/>
            <w:bottom w:val="none" w:sz="0" w:space="0" w:color="auto"/>
            <w:right w:val="none" w:sz="0" w:space="0" w:color="auto"/>
          </w:divBdr>
        </w:div>
        <w:div w:id="1998804048">
          <w:marLeft w:val="480"/>
          <w:marRight w:val="0"/>
          <w:marTop w:val="0"/>
          <w:marBottom w:val="0"/>
          <w:divBdr>
            <w:top w:val="none" w:sz="0" w:space="0" w:color="auto"/>
            <w:left w:val="none" w:sz="0" w:space="0" w:color="auto"/>
            <w:bottom w:val="none" w:sz="0" w:space="0" w:color="auto"/>
            <w:right w:val="none" w:sz="0" w:space="0" w:color="auto"/>
          </w:divBdr>
        </w:div>
        <w:div w:id="1975983979">
          <w:marLeft w:val="480"/>
          <w:marRight w:val="0"/>
          <w:marTop w:val="0"/>
          <w:marBottom w:val="0"/>
          <w:divBdr>
            <w:top w:val="none" w:sz="0" w:space="0" w:color="auto"/>
            <w:left w:val="none" w:sz="0" w:space="0" w:color="auto"/>
            <w:bottom w:val="none" w:sz="0" w:space="0" w:color="auto"/>
            <w:right w:val="none" w:sz="0" w:space="0" w:color="auto"/>
          </w:divBdr>
        </w:div>
        <w:div w:id="653071137">
          <w:marLeft w:val="480"/>
          <w:marRight w:val="0"/>
          <w:marTop w:val="0"/>
          <w:marBottom w:val="0"/>
          <w:divBdr>
            <w:top w:val="none" w:sz="0" w:space="0" w:color="auto"/>
            <w:left w:val="none" w:sz="0" w:space="0" w:color="auto"/>
            <w:bottom w:val="none" w:sz="0" w:space="0" w:color="auto"/>
            <w:right w:val="none" w:sz="0" w:space="0" w:color="auto"/>
          </w:divBdr>
        </w:div>
        <w:div w:id="743188103">
          <w:marLeft w:val="480"/>
          <w:marRight w:val="0"/>
          <w:marTop w:val="0"/>
          <w:marBottom w:val="0"/>
          <w:divBdr>
            <w:top w:val="none" w:sz="0" w:space="0" w:color="auto"/>
            <w:left w:val="none" w:sz="0" w:space="0" w:color="auto"/>
            <w:bottom w:val="none" w:sz="0" w:space="0" w:color="auto"/>
            <w:right w:val="none" w:sz="0" w:space="0" w:color="auto"/>
          </w:divBdr>
        </w:div>
        <w:div w:id="294794865">
          <w:marLeft w:val="480"/>
          <w:marRight w:val="0"/>
          <w:marTop w:val="0"/>
          <w:marBottom w:val="0"/>
          <w:divBdr>
            <w:top w:val="none" w:sz="0" w:space="0" w:color="auto"/>
            <w:left w:val="none" w:sz="0" w:space="0" w:color="auto"/>
            <w:bottom w:val="none" w:sz="0" w:space="0" w:color="auto"/>
            <w:right w:val="none" w:sz="0" w:space="0" w:color="auto"/>
          </w:divBdr>
        </w:div>
        <w:div w:id="2112775932">
          <w:marLeft w:val="480"/>
          <w:marRight w:val="0"/>
          <w:marTop w:val="0"/>
          <w:marBottom w:val="0"/>
          <w:divBdr>
            <w:top w:val="none" w:sz="0" w:space="0" w:color="auto"/>
            <w:left w:val="none" w:sz="0" w:space="0" w:color="auto"/>
            <w:bottom w:val="none" w:sz="0" w:space="0" w:color="auto"/>
            <w:right w:val="none" w:sz="0" w:space="0" w:color="auto"/>
          </w:divBdr>
        </w:div>
        <w:div w:id="521479259">
          <w:marLeft w:val="480"/>
          <w:marRight w:val="0"/>
          <w:marTop w:val="0"/>
          <w:marBottom w:val="0"/>
          <w:divBdr>
            <w:top w:val="none" w:sz="0" w:space="0" w:color="auto"/>
            <w:left w:val="none" w:sz="0" w:space="0" w:color="auto"/>
            <w:bottom w:val="none" w:sz="0" w:space="0" w:color="auto"/>
            <w:right w:val="none" w:sz="0" w:space="0" w:color="auto"/>
          </w:divBdr>
        </w:div>
        <w:div w:id="235013086">
          <w:marLeft w:val="480"/>
          <w:marRight w:val="0"/>
          <w:marTop w:val="0"/>
          <w:marBottom w:val="0"/>
          <w:divBdr>
            <w:top w:val="none" w:sz="0" w:space="0" w:color="auto"/>
            <w:left w:val="none" w:sz="0" w:space="0" w:color="auto"/>
            <w:bottom w:val="none" w:sz="0" w:space="0" w:color="auto"/>
            <w:right w:val="none" w:sz="0" w:space="0" w:color="auto"/>
          </w:divBdr>
        </w:div>
        <w:div w:id="1221331591">
          <w:marLeft w:val="480"/>
          <w:marRight w:val="0"/>
          <w:marTop w:val="0"/>
          <w:marBottom w:val="0"/>
          <w:divBdr>
            <w:top w:val="none" w:sz="0" w:space="0" w:color="auto"/>
            <w:left w:val="none" w:sz="0" w:space="0" w:color="auto"/>
            <w:bottom w:val="none" w:sz="0" w:space="0" w:color="auto"/>
            <w:right w:val="none" w:sz="0" w:space="0" w:color="auto"/>
          </w:divBdr>
        </w:div>
        <w:div w:id="2001810114">
          <w:marLeft w:val="480"/>
          <w:marRight w:val="0"/>
          <w:marTop w:val="0"/>
          <w:marBottom w:val="0"/>
          <w:divBdr>
            <w:top w:val="none" w:sz="0" w:space="0" w:color="auto"/>
            <w:left w:val="none" w:sz="0" w:space="0" w:color="auto"/>
            <w:bottom w:val="none" w:sz="0" w:space="0" w:color="auto"/>
            <w:right w:val="none" w:sz="0" w:space="0" w:color="auto"/>
          </w:divBdr>
        </w:div>
        <w:div w:id="41949097">
          <w:marLeft w:val="480"/>
          <w:marRight w:val="0"/>
          <w:marTop w:val="0"/>
          <w:marBottom w:val="0"/>
          <w:divBdr>
            <w:top w:val="none" w:sz="0" w:space="0" w:color="auto"/>
            <w:left w:val="none" w:sz="0" w:space="0" w:color="auto"/>
            <w:bottom w:val="none" w:sz="0" w:space="0" w:color="auto"/>
            <w:right w:val="none" w:sz="0" w:space="0" w:color="auto"/>
          </w:divBdr>
        </w:div>
        <w:div w:id="1560946088">
          <w:marLeft w:val="480"/>
          <w:marRight w:val="0"/>
          <w:marTop w:val="0"/>
          <w:marBottom w:val="0"/>
          <w:divBdr>
            <w:top w:val="none" w:sz="0" w:space="0" w:color="auto"/>
            <w:left w:val="none" w:sz="0" w:space="0" w:color="auto"/>
            <w:bottom w:val="none" w:sz="0" w:space="0" w:color="auto"/>
            <w:right w:val="none" w:sz="0" w:space="0" w:color="auto"/>
          </w:divBdr>
        </w:div>
        <w:div w:id="221331558">
          <w:marLeft w:val="480"/>
          <w:marRight w:val="0"/>
          <w:marTop w:val="0"/>
          <w:marBottom w:val="0"/>
          <w:divBdr>
            <w:top w:val="none" w:sz="0" w:space="0" w:color="auto"/>
            <w:left w:val="none" w:sz="0" w:space="0" w:color="auto"/>
            <w:bottom w:val="none" w:sz="0" w:space="0" w:color="auto"/>
            <w:right w:val="none" w:sz="0" w:space="0" w:color="auto"/>
          </w:divBdr>
        </w:div>
        <w:div w:id="930503240">
          <w:marLeft w:val="480"/>
          <w:marRight w:val="0"/>
          <w:marTop w:val="0"/>
          <w:marBottom w:val="0"/>
          <w:divBdr>
            <w:top w:val="none" w:sz="0" w:space="0" w:color="auto"/>
            <w:left w:val="none" w:sz="0" w:space="0" w:color="auto"/>
            <w:bottom w:val="none" w:sz="0" w:space="0" w:color="auto"/>
            <w:right w:val="none" w:sz="0" w:space="0" w:color="auto"/>
          </w:divBdr>
        </w:div>
        <w:div w:id="1478375218">
          <w:marLeft w:val="480"/>
          <w:marRight w:val="0"/>
          <w:marTop w:val="0"/>
          <w:marBottom w:val="0"/>
          <w:divBdr>
            <w:top w:val="none" w:sz="0" w:space="0" w:color="auto"/>
            <w:left w:val="none" w:sz="0" w:space="0" w:color="auto"/>
            <w:bottom w:val="none" w:sz="0" w:space="0" w:color="auto"/>
            <w:right w:val="none" w:sz="0" w:space="0" w:color="auto"/>
          </w:divBdr>
        </w:div>
        <w:div w:id="1156144148">
          <w:marLeft w:val="480"/>
          <w:marRight w:val="0"/>
          <w:marTop w:val="0"/>
          <w:marBottom w:val="0"/>
          <w:divBdr>
            <w:top w:val="none" w:sz="0" w:space="0" w:color="auto"/>
            <w:left w:val="none" w:sz="0" w:space="0" w:color="auto"/>
            <w:bottom w:val="none" w:sz="0" w:space="0" w:color="auto"/>
            <w:right w:val="none" w:sz="0" w:space="0" w:color="auto"/>
          </w:divBdr>
        </w:div>
        <w:div w:id="3747349">
          <w:marLeft w:val="480"/>
          <w:marRight w:val="0"/>
          <w:marTop w:val="0"/>
          <w:marBottom w:val="0"/>
          <w:divBdr>
            <w:top w:val="none" w:sz="0" w:space="0" w:color="auto"/>
            <w:left w:val="none" w:sz="0" w:space="0" w:color="auto"/>
            <w:bottom w:val="none" w:sz="0" w:space="0" w:color="auto"/>
            <w:right w:val="none" w:sz="0" w:space="0" w:color="auto"/>
          </w:divBdr>
        </w:div>
        <w:div w:id="642076470">
          <w:marLeft w:val="480"/>
          <w:marRight w:val="0"/>
          <w:marTop w:val="0"/>
          <w:marBottom w:val="0"/>
          <w:divBdr>
            <w:top w:val="none" w:sz="0" w:space="0" w:color="auto"/>
            <w:left w:val="none" w:sz="0" w:space="0" w:color="auto"/>
            <w:bottom w:val="none" w:sz="0" w:space="0" w:color="auto"/>
            <w:right w:val="none" w:sz="0" w:space="0" w:color="auto"/>
          </w:divBdr>
        </w:div>
        <w:div w:id="520171104">
          <w:marLeft w:val="480"/>
          <w:marRight w:val="0"/>
          <w:marTop w:val="0"/>
          <w:marBottom w:val="0"/>
          <w:divBdr>
            <w:top w:val="none" w:sz="0" w:space="0" w:color="auto"/>
            <w:left w:val="none" w:sz="0" w:space="0" w:color="auto"/>
            <w:bottom w:val="none" w:sz="0" w:space="0" w:color="auto"/>
            <w:right w:val="none" w:sz="0" w:space="0" w:color="auto"/>
          </w:divBdr>
        </w:div>
        <w:div w:id="137844195">
          <w:marLeft w:val="480"/>
          <w:marRight w:val="0"/>
          <w:marTop w:val="0"/>
          <w:marBottom w:val="0"/>
          <w:divBdr>
            <w:top w:val="none" w:sz="0" w:space="0" w:color="auto"/>
            <w:left w:val="none" w:sz="0" w:space="0" w:color="auto"/>
            <w:bottom w:val="none" w:sz="0" w:space="0" w:color="auto"/>
            <w:right w:val="none" w:sz="0" w:space="0" w:color="auto"/>
          </w:divBdr>
        </w:div>
        <w:div w:id="377247879">
          <w:marLeft w:val="480"/>
          <w:marRight w:val="0"/>
          <w:marTop w:val="0"/>
          <w:marBottom w:val="0"/>
          <w:divBdr>
            <w:top w:val="none" w:sz="0" w:space="0" w:color="auto"/>
            <w:left w:val="none" w:sz="0" w:space="0" w:color="auto"/>
            <w:bottom w:val="none" w:sz="0" w:space="0" w:color="auto"/>
            <w:right w:val="none" w:sz="0" w:space="0" w:color="auto"/>
          </w:divBdr>
        </w:div>
        <w:div w:id="1548566621">
          <w:marLeft w:val="480"/>
          <w:marRight w:val="0"/>
          <w:marTop w:val="0"/>
          <w:marBottom w:val="0"/>
          <w:divBdr>
            <w:top w:val="none" w:sz="0" w:space="0" w:color="auto"/>
            <w:left w:val="none" w:sz="0" w:space="0" w:color="auto"/>
            <w:bottom w:val="none" w:sz="0" w:space="0" w:color="auto"/>
            <w:right w:val="none" w:sz="0" w:space="0" w:color="auto"/>
          </w:divBdr>
        </w:div>
        <w:div w:id="157505054">
          <w:marLeft w:val="480"/>
          <w:marRight w:val="0"/>
          <w:marTop w:val="0"/>
          <w:marBottom w:val="0"/>
          <w:divBdr>
            <w:top w:val="none" w:sz="0" w:space="0" w:color="auto"/>
            <w:left w:val="none" w:sz="0" w:space="0" w:color="auto"/>
            <w:bottom w:val="none" w:sz="0" w:space="0" w:color="auto"/>
            <w:right w:val="none" w:sz="0" w:space="0" w:color="auto"/>
          </w:divBdr>
        </w:div>
        <w:div w:id="1963415858">
          <w:marLeft w:val="480"/>
          <w:marRight w:val="0"/>
          <w:marTop w:val="0"/>
          <w:marBottom w:val="0"/>
          <w:divBdr>
            <w:top w:val="none" w:sz="0" w:space="0" w:color="auto"/>
            <w:left w:val="none" w:sz="0" w:space="0" w:color="auto"/>
            <w:bottom w:val="none" w:sz="0" w:space="0" w:color="auto"/>
            <w:right w:val="none" w:sz="0" w:space="0" w:color="auto"/>
          </w:divBdr>
        </w:div>
        <w:div w:id="696392174">
          <w:marLeft w:val="480"/>
          <w:marRight w:val="0"/>
          <w:marTop w:val="0"/>
          <w:marBottom w:val="0"/>
          <w:divBdr>
            <w:top w:val="none" w:sz="0" w:space="0" w:color="auto"/>
            <w:left w:val="none" w:sz="0" w:space="0" w:color="auto"/>
            <w:bottom w:val="none" w:sz="0" w:space="0" w:color="auto"/>
            <w:right w:val="none" w:sz="0" w:space="0" w:color="auto"/>
          </w:divBdr>
        </w:div>
        <w:div w:id="1611618394">
          <w:marLeft w:val="480"/>
          <w:marRight w:val="0"/>
          <w:marTop w:val="0"/>
          <w:marBottom w:val="0"/>
          <w:divBdr>
            <w:top w:val="none" w:sz="0" w:space="0" w:color="auto"/>
            <w:left w:val="none" w:sz="0" w:space="0" w:color="auto"/>
            <w:bottom w:val="none" w:sz="0" w:space="0" w:color="auto"/>
            <w:right w:val="none" w:sz="0" w:space="0" w:color="auto"/>
          </w:divBdr>
        </w:div>
        <w:div w:id="454370438">
          <w:marLeft w:val="480"/>
          <w:marRight w:val="0"/>
          <w:marTop w:val="0"/>
          <w:marBottom w:val="0"/>
          <w:divBdr>
            <w:top w:val="none" w:sz="0" w:space="0" w:color="auto"/>
            <w:left w:val="none" w:sz="0" w:space="0" w:color="auto"/>
            <w:bottom w:val="none" w:sz="0" w:space="0" w:color="auto"/>
            <w:right w:val="none" w:sz="0" w:space="0" w:color="auto"/>
          </w:divBdr>
        </w:div>
        <w:div w:id="2010713622">
          <w:marLeft w:val="480"/>
          <w:marRight w:val="0"/>
          <w:marTop w:val="0"/>
          <w:marBottom w:val="0"/>
          <w:divBdr>
            <w:top w:val="none" w:sz="0" w:space="0" w:color="auto"/>
            <w:left w:val="none" w:sz="0" w:space="0" w:color="auto"/>
            <w:bottom w:val="none" w:sz="0" w:space="0" w:color="auto"/>
            <w:right w:val="none" w:sz="0" w:space="0" w:color="auto"/>
          </w:divBdr>
        </w:div>
        <w:div w:id="1478689269">
          <w:marLeft w:val="480"/>
          <w:marRight w:val="0"/>
          <w:marTop w:val="0"/>
          <w:marBottom w:val="0"/>
          <w:divBdr>
            <w:top w:val="none" w:sz="0" w:space="0" w:color="auto"/>
            <w:left w:val="none" w:sz="0" w:space="0" w:color="auto"/>
            <w:bottom w:val="none" w:sz="0" w:space="0" w:color="auto"/>
            <w:right w:val="none" w:sz="0" w:space="0" w:color="auto"/>
          </w:divBdr>
        </w:div>
        <w:div w:id="1059279453">
          <w:marLeft w:val="480"/>
          <w:marRight w:val="0"/>
          <w:marTop w:val="0"/>
          <w:marBottom w:val="0"/>
          <w:divBdr>
            <w:top w:val="none" w:sz="0" w:space="0" w:color="auto"/>
            <w:left w:val="none" w:sz="0" w:space="0" w:color="auto"/>
            <w:bottom w:val="none" w:sz="0" w:space="0" w:color="auto"/>
            <w:right w:val="none" w:sz="0" w:space="0" w:color="auto"/>
          </w:divBdr>
        </w:div>
        <w:div w:id="1248155605">
          <w:marLeft w:val="480"/>
          <w:marRight w:val="0"/>
          <w:marTop w:val="0"/>
          <w:marBottom w:val="0"/>
          <w:divBdr>
            <w:top w:val="none" w:sz="0" w:space="0" w:color="auto"/>
            <w:left w:val="none" w:sz="0" w:space="0" w:color="auto"/>
            <w:bottom w:val="none" w:sz="0" w:space="0" w:color="auto"/>
            <w:right w:val="none" w:sz="0" w:space="0" w:color="auto"/>
          </w:divBdr>
        </w:div>
        <w:div w:id="1837190409">
          <w:marLeft w:val="480"/>
          <w:marRight w:val="0"/>
          <w:marTop w:val="0"/>
          <w:marBottom w:val="0"/>
          <w:divBdr>
            <w:top w:val="none" w:sz="0" w:space="0" w:color="auto"/>
            <w:left w:val="none" w:sz="0" w:space="0" w:color="auto"/>
            <w:bottom w:val="none" w:sz="0" w:space="0" w:color="auto"/>
            <w:right w:val="none" w:sz="0" w:space="0" w:color="auto"/>
          </w:divBdr>
        </w:div>
        <w:div w:id="1332296326">
          <w:marLeft w:val="480"/>
          <w:marRight w:val="0"/>
          <w:marTop w:val="0"/>
          <w:marBottom w:val="0"/>
          <w:divBdr>
            <w:top w:val="none" w:sz="0" w:space="0" w:color="auto"/>
            <w:left w:val="none" w:sz="0" w:space="0" w:color="auto"/>
            <w:bottom w:val="none" w:sz="0" w:space="0" w:color="auto"/>
            <w:right w:val="none" w:sz="0" w:space="0" w:color="auto"/>
          </w:divBdr>
        </w:div>
        <w:div w:id="813258300">
          <w:marLeft w:val="480"/>
          <w:marRight w:val="0"/>
          <w:marTop w:val="0"/>
          <w:marBottom w:val="0"/>
          <w:divBdr>
            <w:top w:val="none" w:sz="0" w:space="0" w:color="auto"/>
            <w:left w:val="none" w:sz="0" w:space="0" w:color="auto"/>
            <w:bottom w:val="none" w:sz="0" w:space="0" w:color="auto"/>
            <w:right w:val="none" w:sz="0" w:space="0" w:color="auto"/>
          </w:divBdr>
        </w:div>
        <w:div w:id="427233082">
          <w:marLeft w:val="480"/>
          <w:marRight w:val="0"/>
          <w:marTop w:val="0"/>
          <w:marBottom w:val="0"/>
          <w:divBdr>
            <w:top w:val="none" w:sz="0" w:space="0" w:color="auto"/>
            <w:left w:val="none" w:sz="0" w:space="0" w:color="auto"/>
            <w:bottom w:val="none" w:sz="0" w:space="0" w:color="auto"/>
            <w:right w:val="none" w:sz="0" w:space="0" w:color="auto"/>
          </w:divBdr>
        </w:div>
        <w:div w:id="1004936531">
          <w:marLeft w:val="480"/>
          <w:marRight w:val="0"/>
          <w:marTop w:val="0"/>
          <w:marBottom w:val="0"/>
          <w:divBdr>
            <w:top w:val="none" w:sz="0" w:space="0" w:color="auto"/>
            <w:left w:val="none" w:sz="0" w:space="0" w:color="auto"/>
            <w:bottom w:val="none" w:sz="0" w:space="0" w:color="auto"/>
            <w:right w:val="none" w:sz="0" w:space="0" w:color="auto"/>
          </w:divBdr>
        </w:div>
        <w:div w:id="103353474">
          <w:marLeft w:val="480"/>
          <w:marRight w:val="0"/>
          <w:marTop w:val="0"/>
          <w:marBottom w:val="0"/>
          <w:divBdr>
            <w:top w:val="none" w:sz="0" w:space="0" w:color="auto"/>
            <w:left w:val="none" w:sz="0" w:space="0" w:color="auto"/>
            <w:bottom w:val="none" w:sz="0" w:space="0" w:color="auto"/>
            <w:right w:val="none" w:sz="0" w:space="0" w:color="auto"/>
          </w:divBdr>
        </w:div>
        <w:div w:id="55664760">
          <w:marLeft w:val="480"/>
          <w:marRight w:val="0"/>
          <w:marTop w:val="0"/>
          <w:marBottom w:val="0"/>
          <w:divBdr>
            <w:top w:val="none" w:sz="0" w:space="0" w:color="auto"/>
            <w:left w:val="none" w:sz="0" w:space="0" w:color="auto"/>
            <w:bottom w:val="none" w:sz="0" w:space="0" w:color="auto"/>
            <w:right w:val="none" w:sz="0" w:space="0" w:color="auto"/>
          </w:divBdr>
        </w:div>
        <w:div w:id="108857097">
          <w:marLeft w:val="480"/>
          <w:marRight w:val="0"/>
          <w:marTop w:val="0"/>
          <w:marBottom w:val="0"/>
          <w:divBdr>
            <w:top w:val="none" w:sz="0" w:space="0" w:color="auto"/>
            <w:left w:val="none" w:sz="0" w:space="0" w:color="auto"/>
            <w:bottom w:val="none" w:sz="0" w:space="0" w:color="auto"/>
            <w:right w:val="none" w:sz="0" w:space="0" w:color="auto"/>
          </w:divBdr>
        </w:div>
        <w:div w:id="480004958">
          <w:marLeft w:val="480"/>
          <w:marRight w:val="0"/>
          <w:marTop w:val="0"/>
          <w:marBottom w:val="0"/>
          <w:divBdr>
            <w:top w:val="none" w:sz="0" w:space="0" w:color="auto"/>
            <w:left w:val="none" w:sz="0" w:space="0" w:color="auto"/>
            <w:bottom w:val="none" w:sz="0" w:space="0" w:color="auto"/>
            <w:right w:val="none" w:sz="0" w:space="0" w:color="auto"/>
          </w:divBdr>
        </w:div>
        <w:div w:id="1473057302">
          <w:marLeft w:val="480"/>
          <w:marRight w:val="0"/>
          <w:marTop w:val="0"/>
          <w:marBottom w:val="0"/>
          <w:divBdr>
            <w:top w:val="none" w:sz="0" w:space="0" w:color="auto"/>
            <w:left w:val="none" w:sz="0" w:space="0" w:color="auto"/>
            <w:bottom w:val="none" w:sz="0" w:space="0" w:color="auto"/>
            <w:right w:val="none" w:sz="0" w:space="0" w:color="auto"/>
          </w:divBdr>
        </w:div>
        <w:div w:id="2120642455">
          <w:marLeft w:val="480"/>
          <w:marRight w:val="0"/>
          <w:marTop w:val="0"/>
          <w:marBottom w:val="0"/>
          <w:divBdr>
            <w:top w:val="none" w:sz="0" w:space="0" w:color="auto"/>
            <w:left w:val="none" w:sz="0" w:space="0" w:color="auto"/>
            <w:bottom w:val="none" w:sz="0" w:space="0" w:color="auto"/>
            <w:right w:val="none" w:sz="0" w:space="0" w:color="auto"/>
          </w:divBdr>
        </w:div>
        <w:div w:id="361366526">
          <w:marLeft w:val="480"/>
          <w:marRight w:val="0"/>
          <w:marTop w:val="0"/>
          <w:marBottom w:val="0"/>
          <w:divBdr>
            <w:top w:val="none" w:sz="0" w:space="0" w:color="auto"/>
            <w:left w:val="none" w:sz="0" w:space="0" w:color="auto"/>
            <w:bottom w:val="none" w:sz="0" w:space="0" w:color="auto"/>
            <w:right w:val="none" w:sz="0" w:space="0" w:color="auto"/>
          </w:divBdr>
        </w:div>
        <w:div w:id="709384333">
          <w:marLeft w:val="480"/>
          <w:marRight w:val="0"/>
          <w:marTop w:val="0"/>
          <w:marBottom w:val="0"/>
          <w:divBdr>
            <w:top w:val="none" w:sz="0" w:space="0" w:color="auto"/>
            <w:left w:val="none" w:sz="0" w:space="0" w:color="auto"/>
            <w:bottom w:val="none" w:sz="0" w:space="0" w:color="auto"/>
            <w:right w:val="none" w:sz="0" w:space="0" w:color="auto"/>
          </w:divBdr>
        </w:div>
        <w:div w:id="1655640824">
          <w:marLeft w:val="480"/>
          <w:marRight w:val="0"/>
          <w:marTop w:val="0"/>
          <w:marBottom w:val="0"/>
          <w:divBdr>
            <w:top w:val="none" w:sz="0" w:space="0" w:color="auto"/>
            <w:left w:val="none" w:sz="0" w:space="0" w:color="auto"/>
            <w:bottom w:val="none" w:sz="0" w:space="0" w:color="auto"/>
            <w:right w:val="none" w:sz="0" w:space="0" w:color="auto"/>
          </w:divBdr>
        </w:div>
        <w:div w:id="1226724738">
          <w:marLeft w:val="480"/>
          <w:marRight w:val="0"/>
          <w:marTop w:val="0"/>
          <w:marBottom w:val="0"/>
          <w:divBdr>
            <w:top w:val="none" w:sz="0" w:space="0" w:color="auto"/>
            <w:left w:val="none" w:sz="0" w:space="0" w:color="auto"/>
            <w:bottom w:val="none" w:sz="0" w:space="0" w:color="auto"/>
            <w:right w:val="none" w:sz="0" w:space="0" w:color="auto"/>
          </w:divBdr>
        </w:div>
        <w:div w:id="274213881">
          <w:marLeft w:val="480"/>
          <w:marRight w:val="0"/>
          <w:marTop w:val="0"/>
          <w:marBottom w:val="0"/>
          <w:divBdr>
            <w:top w:val="none" w:sz="0" w:space="0" w:color="auto"/>
            <w:left w:val="none" w:sz="0" w:space="0" w:color="auto"/>
            <w:bottom w:val="none" w:sz="0" w:space="0" w:color="auto"/>
            <w:right w:val="none" w:sz="0" w:space="0" w:color="auto"/>
          </w:divBdr>
        </w:div>
        <w:div w:id="339089292">
          <w:marLeft w:val="480"/>
          <w:marRight w:val="0"/>
          <w:marTop w:val="0"/>
          <w:marBottom w:val="0"/>
          <w:divBdr>
            <w:top w:val="none" w:sz="0" w:space="0" w:color="auto"/>
            <w:left w:val="none" w:sz="0" w:space="0" w:color="auto"/>
            <w:bottom w:val="none" w:sz="0" w:space="0" w:color="auto"/>
            <w:right w:val="none" w:sz="0" w:space="0" w:color="auto"/>
          </w:divBdr>
        </w:div>
        <w:div w:id="1207647848">
          <w:marLeft w:val="480"/>
          <w:marRight w:val="0"/>
          <w:marTop w:val="0"/>
          <w:marBottom w:val="0"/>
          <w:divBdr>
            <w:top w:val="none" w:sz="0" w:space="0" w:color="auto"/>
            <w:left w:val="none" w:sz="0" w:space="0" w:color="auto"/>
            <w:bottom w:val="none" w:sz="0" w:space="0" w:color="auto"/>
            <w:right w:val="none" w:sz="0" w:space="0" w:color="auto"/>
          </w:divBdr>
        </w:div>
        <w:div w:id="147720831">
          <w:marLeft w:val="480"/>
          <w:marRight w:val="0"/>
          <w:marTop w:val="0"/>
          <w:marBottom w:val="0"/>
          <w:divBdr>
            <w:top w:val="none" w:sz="0" w:space="0" w:color="auto"/>
            <w:left w:val="none" w:sz="0" w:space="0" w:color="auto"/>
            <w:bottom w:val="none" w:sz="0" w:space="0" w:color="auto"/>
            <w:right w:val="none" w:sz="0" w:space="0" w:color="auto"/>
          </w:divBdr>
        </w:div>
        <w:div w:id="1206984357">
          <w:marLeft w:val="480"/>
          <w:marRight w:val="0"/>
          <w:marTop w:val="0"/>
          <w:marBottom w:val="0"/>
          <w:divBdr>
            <w:top w:val="none" w:sz="0" w:space="0" w:color="auto"/>
            <w:left w:val="none" w:sz="0" w:space="0" w:color="auto"/>
            <w:bottom w:val="none" w:sz="0" w:space="0" w:color="auto"/>
            <w:right w:val="none" w:sz="0" w:space="0" w:color="auto"/>
          </w:divBdr>
        </w:div>
      </w:divsChild>
    </w:div>
    <w:div w:id="1499075149">
      <w:bodyDiv w:val="1"/>
      <w:marLeft w:val="0"/>
      <w:marRight w:val="0"/>
      <w:marTop w:val="0"/>
      <w:marBottom w:val="0"/>
      <w:divBdr>
        <w:top w:val="none" w:sz="0" w:space="0" w:color="auto"/>
        <w:left w:val="none" w:sz="0" w:space="0" w:color="auto"/>
        <w:bottom w:val="none" w:sz="0" w:space="0" w:color="auto"/>
        <w:right w:val="none" w:sz="0" w:space="0" w:color="auto"/>
      </w:divBdr>
    </w:div>
    <w:div w:id="1500656289">
      <w:bodyDiv w:val="1"/>
      <w:marLeft w:val="0"/>
      <w:marRight w:val="0"/>
      <w:marTop w:val="0"/>
      <w:marBottom w:val="0"/>
      <w:divBdr>
        <w:top w:val="none" w:sz="0" w:space="0" w:color="auto"/>
        <w:left w:val="none" w:sz="0" w:space="0" w:color="auto"/>
        <w:bottom w:val="none" w:sz="0" w:space="0" w:color="auto"/>
        <w:right w:val="none" w:sz="0" w:space="0" w:color="auto"/>
      </w:divBdr>
    </w:div>
    <w:div w:id="1501971851">
      <w:bodyDiv w:val="1"/>
      <w:marLeft w:val="0"/>
      <w:marRight w:val="0"/>
      <w:marTop w:val="0"/>
      <w:marBottom w:val="0"/>
      <w:divBdr>
        <w:top w:val="none" w:sz="0" w:space="0" w:color="auto"/>
        <w:left w:val="none" w:sz="0" w:space="0" w:color="auto"/>
        <w:bottom w:val="none" w:sz="0" w:space="0" w:color="auto"/>
        <w:right w:val="none" w:sz="0" w:space="0" w:color="auto"/>
      </w:divBdr>
    </w:div>
    <w:div w:id="1504322362">
      <w:bodyDiv w:val="1"/>
      <w:marLeft w:val="0"/>
      <w:marRight w:val="0"/>
      <w:marTop w:val="0"/>
      <w:marBottom w:val="0"/>
      <w:divBdr>
        <w:top w:val="none" w:sz="0" w:space="0" w:color="auto"/>
        <w:left w:val="none" w:sz="0" w:space="0" w:color="auto"/>
        <w:bottom w:val="none" w:sz="0" w:space="0" w:color="auto"/>
        <w:right w:val="none" w:sz="0" w:space="0" w:color="auto"/>
      </w:divBdr>
    </w:div>
    <w:div w:id="1504664472">
      <w:bodyDiv w:val="1"/>
      <w:marLeft w:val="0"/>
      <w:marRight w:val="0"/>
      <w:marTop w:val="0"/>
      <w:marBottom w:val="0"/>
      <w:divBdr>
        <w:top w:val="none" w:sz="0" w:space="0" w:color="auto"/>
        <w:left w:val="none" w:sz="0" w:space="0" w:color="auto"/>
        <w:bottom w:val="none" w:sz="0" w:space="0" w:color="auto"/>
        <w:right w:val="none" w:sz="0" w:space="0" w:color="auto"/>
      </w:divBdr>
    </w:div>
    <w:div w:id="1505825641">
      <w:bodyDiv w:val="1"/>
      <w:marLeft w:val="0"/>
      <w:marRight w:val="0"/>
      <w:marTop w:val="0"/>
      <w:marBottom w:val="0"/>
      <w:divBdr>
        <w:top w:val="none" w:sz="0" w:space="0" w:color="auto"/>
        <w:left w:val="none" w:sz="0" w:space="0" w:color="auto"/>
        <w:bottom w:val="none" w:sz="0" w:space="0" w:color="auto"/>
        <w:right w:val="none" w:sz="0" w:space="0" w:color="auto"/>
      </w:divBdr>
    </w:div>
    <w:div w:id="1505898866">
      <w:bodyDiv w:val="1"/>
      <w:marLeft w:val="0"/>
      <w:marRight w:val="0"/>
      <w:marTop w:val="0"/>
      <w:marBottom w:val="0"/>
      <w:divBdr>
        <w:top w:val="none" w:sz="0" w:space="0" w:color="auto"/>
        <w:left w:val="none" w:sz="0" w:space="0" w:color="auto"/>
        <w:bottom w:val="none" w:sz="0" w:space="0" w:color="auto"/>
        <w:right w:val="none" w:sz="0" w:space="0" w:color="auto"/>
      </w:divBdr>
    </w:div>
    <w:div w:id="1506482077">
      <w:bodyDiv w:val="1"/>
      <w:marLeft w:val="0"/>
      <w:marRight w:val="0"/>
      <w:marTop w:val="0"/>
      <w:marBottom w:val="0"/>
      <w:divBdr>
        <w:top w:val="none" w:sz="0" w:space="0" w:color="auto"/>
        <w:left w:val="none" w:sz="0" w:space="0" w:color="auto"/>
        <w:bottom w:val="none" w:sz="0" w:space="0" w:color="auto"/>
        <w:right w:val="none" w:sz="0" w:space="0" w:color="auto"/>
      </w:divBdr>
    </w:div>
    <w:div w:id="1507090481">
      <w:bodyDiv w:val="1"/>
      <w:marLeft w:val="0"/>
      <w:marRight w:val="0"/>
      <w:marTop w:val="0"/>
      <w:marBottom w:val="0"/>
      <w:divBdr>
        <w:top w:val="none" w:sz="0" w:space="0" w:color="auto"/>
        <w:left w:val="none" w:sz="0" w:space="0" w:color="auto"/>
        <w:bottom w:val="none" w:sz="0" w:space="0" w:color="auto"/>
        <w:right w:val="none" w:sz="0" w:space="0" w:color="auto"/>
      </w:divBdr>
    </w:div>
    <w:div w:id="1509366073">
      <w:bodyDiv w:val="1"/>
      <w:marLeft w:val="0"/>
      <w:marRight w:val="0"/>
      <w:marTop w:val="0"/>
      <w:marBottom w:val="0"/>
      <w:divBdr>
        <w:top w:val="none" w:sz="0" w:space="0" w:color="auto"/>
        <w:left w:val="none" w:sz="0" w:space="0" w:color="auto"/>
        <w:bottom w:val="none" w:sz="0" w:space="0" w:color="auto"/>
        <w:right w:val="none" w:sz="0" w:space="0" w:color="auto"/>
      </w:divBdr>
    </w:div>
    <w:div w:id="1510408953">
      <w:bodyDiv w:val="1"/>
      <w:marLeft w:val="0"/>
      <w:marRight w:val="0"/>
      <w:marTop w:val="0"/>
      <w:marBottom w:val="0"/>
      <w:divBdr>
        <w:top w:val="none" w:sz="0" w:space="0" w:color="auto"/>
        <w:left w:val="none" w:sz="0" w:space="0" w:color="auto"/>
        <w:bottom w:val="none" w:sz="0" w:space="0" w:color="auto"/>
        <w:right w:val="none" w:sz="0" w:space="0" w:color="auto"/>
      </w:divBdr>
    </w:div>
    <w:div w:id="1511261990">
      <w:bodyDiv w:val="1"/>
      <w:marLeft w:val="0"/>
      <w:marRight w:val="0"/>
      <w:marTop w:val="0"/>
      <w:marBottom w:val="0"/>
      <w:divBdr>
        <w:top w:val="none" w:sz="0" w:space="0" w:color="auto"/>
        <w:left w:val="none" w:sz="0" w:space="0" w:color="auto"/>
        <w:bottom w:val="none" w:sz="0" w:space="0" w:color="auto"/>
        <w:right w:val="none" w:sz="0" w:space="0" w:color="auto"/>
      </w:divBdr>
      <w:divsChild>
        <w:div w:id="1308239080">
          <w:marLeft w:val="480"/>
          <w:marRight w:val="0"/>
          <w:marTop w:val="0"/>
          <w:marBottom w:val="0"/>
          <w:divBdr>
            <w:top w:val="none" w:sz="0" w:space="0" w:color="auto"/>
            <w:left w:val="none" w:sz="0" w:space="0" w:color="auto"/>
            <w:bottom w:val="none" w:sz="0" w:space="0" w:color="auto"/>
            <w:right w:val="none" w:sz="0" w:space="0" w:color="auto"/>
          </w:divBdr>
        </w:div>
        <w:div w:id="1092628764">
          <w:marLeft w:val="480"/>
          <w:marRight w:val="0"/>
          <w:marTop w:val="0"/>
          <w:marBottom w:val="0"/>
          <w:divBdr>
            <w:top w:val="none" w:sz="0" w:space="0" w:color="auto"/>
            <w:left w:val="none" w:sz="0" w:space="0" w:color="auto"/>
            <w:bottom w:val="none" w:sz="0" w:space="0" w:color="auto"/>
            <w:right w:val="none" w:sz="0" w:space="0" w:color="auto"/>
          </w:divBdr>
        </w:div>
        <w:div w:id="1040400227">
          <w:marLeft w:val="480"/>
          <w:marRight w:val="0"/>
          <w:marTop w:val="0"/>
          <w:marBottom w:val="0"/>
          <w:divBdr>
            <w:top w:val="none" w:sz="0" w:space="0" w:color="auto"/>
            <w:left w:val="none" w:sz="0" w:space="0" w:color="auto"/>
            <w:bottom w:val="none" w:sz="0" w:space="0" w:color="auto"/>
            <w:right w:val="none" w:sz="0" w:space="0" w:color="auto"/>
          </w:divBdr>
        </w:div>
        <w:div w:id="976036048">
          <w:marLeft w:val="480"/>
          <w:marRight w:val="0"/>
          <w:marTop w:val="0"/>
          <w:marBottom w:val="0"/>
          <w:divBdr>
            <w:top w:val="none" w:sz="0" w:space="0" w:color="auto"/>
            <w:left w:val="none" w:sz="0" w:space="0" w:color="auto"/>
            <w:bottom w:val="none" w:sz="0" w:space="0" w:color="auto"/>
            <w:right w:val="none" w:sz="0" w:space="0" w:color="auto"/>
          </w:divBdr>
        </w:div>
        <w:div w:id="256982879">
          <w:marLeft w:val="480"/>
          <w:marRight w:val="0"/>
          <w:marTop w:val="0"/>
          <w:marBottom w:val="0"/>
          <w:divBdr>
            <w:top w:val="none" w:sz="0" w:space="0" w:color="auto"/>
            <w:left w:val="none" w:sz="0" w:space="0" w:color="auto"/>
            <w:bottom w:val="none" w:sz="0" w:space="0" w:color="auto"/>
            <w:right w:val="none" w:sz="0" w:space="0" w:color="auto"/>
          </w:divBdr>
        </w:div>
        <w:div w:id="1427070941">
          <w:marLeft w:val="480"/>
          <w:marRight w:val="0"/>
          <w:marTop w:val="0"/>
          <w:marBottom w:val="0"/>
          <w:divBdr>
            <w:top w:val="none" w:sz="0" w:space="0" w:color="auto"/>
            <w:left w:val="none" w:sz="0" w:space="0" w:color="auto"/>
            <w:bottom w:val="none" w:sz="0" w:space="0" w:color="auto"/>
            <w:right w:val="none" w:sz="0" w:space="0" w:color="auto"/>
          </w:divBdr>
        </w:div>
        <w:div w:id="1608731330">
          <w:marLeft w:val="480"/>
          <w:marRight w:val="0"/>
          <w:marTop w:val="0"/>
          <w:marBottom w:val="0"/>
          <w:divBdr>
            <w:top w:val="none" w:sz="0" w:space="0" w:color="auto"/>
            <w:left w:val="none" w:sz="0" w:space="0" w:color="auto"/>
            <w:bottom w:val="none" w:sz="0" w:space="0" w:color="auto"/>
            <w:right w:val="none" w:sz="0" w:space="0" w:color="auto"/>
          </w:divBdr>
        </w:div>
        <w:div w:id="1523856817">
          <w:marLeft w:val="480"/>
          <w:marRight w:val="0"/>
          <w:marTop w:val="0"/>
          <w:marBottom w:val="0"/>
          <w:divBdr>
            <w:top w:val="none" w:sz="0" w:space="0" w:color="auto"/>
            <w:left w:val="none" w:sz="0" w:space="0" w:color="auto"/>
            <w:bottom w:val="none" w:sz="0" w:space="0" w:color="auto"/>
            <w:right w:val="none" w:sz="0" w:space="0" w:color="auto"/>
          </w:divBdr>
        </w:div>
        <w:div w:id="2120760840">
          <w:marLeft w:val="480"/>
          <w:marRight w:val="0"/>
          <w:marTop w:val="0"/>
          <w:marBottom w:val="0"/>
          <w:divBdr>
            <w:top w:val="none" w:sz="0" w:space="0" w:color="auto"/>
            <w:left w:val="none" w:sz="0" w:space="0" w:color="auto"/>
            <w:bottom w:val="none" w:sz="0" w:space="0" w:color="auto"/>
            <w:right w:val="none" w:sz="0" w:space="0" w:color="auto"/>
          </w:divBdr>
        </w:div>
        <w:div w:id="1066493748">
          <w:marLeft w:val="480"/>
          <w:marRight w:val="0"/>
          <w:marTop w:val="0"/>
          <w:marBottom w:val="0"/>
          <w:divBdr>
            <w:top w:val="none" w:sz="0" w:space="0" w:color="auto"/>
            <w:left w:val="none" w:sz="0" w:space="0" w:color="auto"/>
            <w:bottom w:val="none" w:sz="0" w:space="0" w:color="auto"/>
            <w:right w:val="none" w:sz="0" w:space="0" w:color="auto"/>
          </w:divBdr>
        </w:div>
        <w:div w:id="1640114126">
          <w:marLeft w:val="480"/>
          <w:marRight w:val="0"/>
          <w:marTop w:val="0"/>
          <w:marBottom w:val="0"/>
          <w:divBdr>
            <w:top w:val="none" w:sz="0" w:space="0" w:color="auto"/>
            <w:left w:val="none" w:sz="0" w:space="0" w:color="auto"/>
            <w:bottom w:val="none" w:sz="0" w:space="0" w:color="auto"/>
            <w:right w:val="none" w:sz="0" w:space="0" w:color="auto"/>
          </w:divBdr>
        </w:div>
        <w:div w:id="382023619">
          <w:marLeft w:val="480"/>
          <w:marRight w:val="0"/>
          <w:marTop w:val="0"/>
          <w:marBottom w:val="0"/>
          <w:divBdr>
            <w:top w:val="none" w:sz="0" w:space="0" w:color="auto"/>
            <w:left w:val="none" w:sz="0" w:space="0" w:color="auto"/>
            <w:bottom w:val="none" w:sz="0" w:space="0" w:color="auto"/>
            <w:right w:val="none" w:sz="0" w:space="0" w:color="auto"/>
          </w:divBdr>
        </w:div>
        <w:div w:id="815226120">
          <w:marLeft w:val="480"/>
          <w:marRight w:val="0"/>
          <w:marTop w:val="0"/>
          <w:marBottom w:val="0"/>
          <w:divBdr>
            <w:top w:val="none" w:sz="0" w:space="0" w:color="auto"/>
            <w:left w:val="none" w:sz="0" w:space="0" w:color="auto"/>
            <w:bottom w:val="none" w:sz="0" w:space="0" w:color="auto"/>
            <w:right w:val="none" w:sz="0" w:space="0" w:color="auto"/>
          </w:divBdr>
        </w:div>
        <w:div w:id="2123300920">
          <w:marLeft w:val="480"/>
          <w:marRight w:val="0"/>
          <w:marTop w:val="0"/>
          <w:marBottom w:val="0"/>
          <w:divBdr>
            <w:top w:val="none" w:sz="0" w:space="0" w:color="auto"/>
            <w:left w:val="none" w:sz="0" w:space="0" w:color="auto"/>
            <w:bottom w:val="none" w:sz="0" w:space="0" w:color="auto"/>
            <w:right w:val="none" w:sz="0" w:space="0" w:color="auto"/>
          </w:divBdr>
        </w:div>
        <w:div w:id="661085969">
          <w:marLeft w:val="480"/>
          <w:marRight w:val="0"/>
          <w:marTop w:val="0"/>
          <w:marBottom w:val="0"/>
          <w:divBdr>
            <w:top w:val="none" w:sz="0" w:space="0" w:color="auto"/>
            <w:left w:val="none" w:sz="0" w:space="0" w:color="auto"/>
            <w:bottom w:val="none" w:sz="0" w:space="0" w:color="auto"/>
            <w:right w:val="none" w:sz="0" w:space="0" w:color="auto"/>
          </w:divBdr>
        </w:div>
        <w:div w:id="614484608">
          <w:marLeft w:val="480"/>
          <w:marRight w:val="0"/>
          <w:marTop w:val="0"/>
          <w:marBottom w:val="0"/>
          <w:divBdr>
            <w:top w:val="none" w:sz="0" w:space="0" w:color="auto"/>
            <w:left w:val="none" w:sz="0" w:space="0" w:color="auto"/>
            <w:bottom w:val="none" w:sz="0" w:space="0" w:color="auto"/>
            <w:right w:val="none" w:sz="0" w:space="0" w:color="auto"/>
          </w:divBdr>
        </w:div>
        <w:div w:id="1549023729">
          <w:marLeft w:val="480"/>
          <w:marRight w:val="0"/>
          <w:marTop w:val="0"/>
          <w:marBottom w:val="0"/>
          <w:divBdr>
            <w:top w:val="none" w:sz="0" w:space="0" w:color="auto"/>
            <w:left w:val="none" w:sz="0" w:space="0" w:color="auto"/>
            <w:bottom w:val="none" w:sz="0" w:space="0" w:color="auto"/>
            <w:right w:val="none" w:sz="0" w:space="0" w:color="auto"/>
          </w:divBdr>
        </w:div>
        <w:div w:id="2096434947">
          <w:marLeft w:val="480"/>
          <w:marRight w:val="0"/>
          <w:marTop w:val="0"/>
          <w:marBottom w:val="0"/>
          <w:divBdr>
            <w:top w:val="none" w:sz="0" w:space="0" w:color="auto"/>
            <w:left w:val="none" w:sz="0" w:space="0" w:color="auto"/>
            <w:bottom w:val="none" w:sz="0" w:space="0" w:color="auto"/>
            <w:right w:val="none" w:sz="0" w:space="0" w:color="auto"/>
          </w:divBdr>
        </w:div>
        <w:div w:id="49428360">
          <w:marLeft w:val="480"/>
          <w:marRight w:val="0"/>
          <w:marTop w:val="0"/>
          <w:marBottom w:val="0"/>
          <w:divBdr>
            <w:top w:val="none" w:sz="0" w:space="0" w:color="auto"/>
            <w:left w:val="none" w:sz="0" w:space="0" w:color="auto"/>
            <w:bottom w:val="none" w:sz="0" w:space="0" w:color="auto"/>
            <w:right w:val="none" w:sz="0" w:space="0" w:color="auto"/>
          </w:divBdr>
        </w:div>
        <w:div w:id="1940946208">
          <w:marLeft w:val="480"/>
          <w:marRight w:val="0"/>
          <w:marTop w:val="0"/>
          <w:marBottom w:val="0"/>
          <w:divBdr>
            <w:top w:val="none" w:sz="0" w:space="0" w:color="auto"/>
            <w:left w:val="none" w:sz="0" w:space="0" w:color="auto"/>
            <w:bottom w:val="none" w:sz="0" w:space="0" w:color="auto"/>
            <w:right w:val="none" w:sz="0" w:space="0" w:color="auto"/>
          </w:divBdr>
        </w:div>
        <w:div w:id="93862269">
          <w:marLeft w:val="480"/>
          <w:marRight w:val="0"/>
          <w:marTop w:val="0"/>
          <w:marBottom w:val="0"/>
          <w:divBdr>
            <w:top w:val="none" w:sz="0" w:space="0" w:color="auto"/>
            <w:left w:val="none" w:sz="0" w:space="0" w:color="auto"/>
            <w:bottom w:val="none" w:sz="0" w:space="0" w:color="auto"/>
            <w:right w:val="none" w:sz="0" w:space="0" w:color="auto"/>
          </w:divBdr>
        </w:div>
        <w:div w:id="117573561">
          <w:marLeft w:val="480"/>
          <w:marRight w:val="0"/>
          <w:marTop w:val="0"/>
          <w:marBottom w:val="0"/>
          <w:divBdr>
            <w:top w:val="none" w:sz="0" w:space="0" w:color="auto"/>
            <w:left w:val="none" w:sz="0" w:space="0" w:color="auto"/>
            <w:bottom w:val="none" w:sz="0" w:space="0" w:color="auto"/>
            <w:right w:val="none" w:sz="0" w:space="0" w:color="auto"/>
          </w:divBdr>
        </w:div>
        <w:div w:id="217596638">
          <w:marLeft w:val="480"/>
          <w:marRight w:val="0"/>
          <w:marTop w:val="0"/>
          <w:marBottom w:val="0"/>
          <w:divBdr>
            <w:top w:val="none" w:sz="0" w:space="0" w:color="auto"/>
            <w:left w:val="none" w:sz="0" w:space="0" w:color="auto"/>
            <w:bottom w:val="none" w:sz="0" w:space="0" w:color="auto"/>
            <w:right w:val="none" w:sz="0" w:space="0" w:color="auto"/>
          </w:divBdr>
        </w:div>
        <w:div w:id="1503816755">
          <w:marLeft w:val="480"/>
          <w:marRight w:val="0"/>
          <w:marTop w:val="0"/>
          <w:marBottom w:val="0"/>
          <w:divBdr>
            <w:top w:val="none" w:sz="0" w:space="0" w:color="auto"/>
            <w:left w:val="none" w:sz="0" w:space="0" w:color="auto"/>
            <w:bottom w:val="none" w:sz="0" w:space="0" w:color="auto"/>
            <w:right w:val="none" w:sz="0" w:space="0" w:color="auto"/>
          </w:divBdr>
        </w:div>
        <w:div w:id="496698389">
          <w:marLeft w:val="480"/>
          <w:marRight w:val="0"/>
          <w:marTop w:val="0"/>
          <w:marBottom w:val="0"/>
          <w:divBdr>
            <w:top w:val="none" w:sz="0" w:space="0" w:color="auto"/>
            <w:left w:val="none" w:sz="0" w:space="0" w:color="auto"/>
            <w:bottom w:val="none" w:sz="0" w:space="0" w:color="auto"/>
            <w:right w:val="none" w:sz="0" w:space="0" w:color="auto"/>
          </w:divBdr>
        </w:div>
        <w:div w:id="1529179918">
          <w:marLeft w:val="480"/>
          <w:marRight w:val="0"/>
          <w:marTop w:val="0"/>
          <w:marBottom w:val="0"/>
          <w:divBdr>
            <w:top w:val="none" w:sz="0" w:space="0" w:color="auto"/>
            <w:left w:val="none" w:sz="0" w:space="0" w:color="auto"/>
            <w:bottom w:val="none" w:sz="0" w:space="0" w:color="auto"/>
            <w:right w:val="none" w:sz="0" w:space="0" w:color="auto"/>
          </w:divBdr>
        </w:div>
        <w:div w:id="1758474901">
          <w:marLeft w:val="480"/>
          <w:marRight w:val="0"/>
          <w:marTop w:val="0"/>
          <w:marBottom w:val="0"/>
          <w:divBdr>
            <w:top w:val="none" w:sz="0" w:space="0" w:color="auto"/>
            <w:left w:val="none" w:sz="0" w:space="0" w:color="auto"/>
            <w:bottom w:val="none" w:sz="0" w:space="0" w:color="auto"/>
            <w:right w:val="none" w:sz="0" w:space="0" w:color="auto"/>
          </w:divBdr>
        </w:div>
        <w:div w:id="2101829328">
          <w:marLeft w:val="480"/>
          <w:marRight w:val="0"/>
          <w:marTop w:val="0"/>
          <w:marBottom w:val="0"/>
          <w:divBdr>
            <w:top w:val="none" w:sz="0" w:space="0" w:color="auto"/>
            <w:left w:val="none" w:sz="0" w:space="0" w:color="auto"/>
            <w:bottom w:val="none" w:sz="0" w:space="0" w:color="auto"/>
            <w:right w:val="none" w:sz="0" w:space="0" w:color="auto"/>
          </w:divBdr>
        </w:div>
        <w:div w:id="1387559313">
          <w:marLeft w:val="480"/>
          <w:marRight w:val="0"/>
          <w:marTop w:val="0"/>
          <w:marBottom w:val="0"/>
          <w:divBdr>
            <w:top w:val="none" w:sz="0" w:space="0" w:color="auto"/>
            <w:left w:val="none" w:sz="0" w:space="0" w:color="auto"/>
            <w:bottom w:val="none" w:sz="0" w:space="0" w:color="auto"/>
            <w:right w:val="none" w:sz="0" w:space="0" w:color="auto"/>
          </w:divBdr>
        </w:div>
        <w:div w:id="2082285775">
          <w:marLeft w:val="480"/>
          <w:marRight w:val="0"/>
          <w:marTop w:val="0"/>
          <w:marBottom w:val="0"/>
          <w:divBdr>
            <w:top w:val="none" w:sz="0" w:space="0" w:color="auto"/>
            <w:left w:val="none" w:sz="0" w:space="0" w:color="auto"/>
            <w:bottom w:val="none" w:sz="0" w:space="0" w:color="auto"/>
            <w:right w:val="none" w:sz="0" w:space="0" w:color="auto"/>
          </w:divBdr>
        </w:div>
        <w:div w:id="702022182">
          <w:marLeft w:val="480"/>
          <w:marRight w:val="0"/>
          <w:marTop w:val="0"/>
          <w:marBottom w:val="0"/>
          <w:divBdr>
            <w:top w:val="none" w:sz="0" w:space="0" w:color="auto"/>
            <w:left w:val="none" w:sz="0" w:space="0" w:color="auto"/>
            <w:bottom w:val="none" w:sz="0" w:space="0" w:color="auto"/>
            <w:right w:val="none" w:sz="0" w:space="0" w:color="auto"/>
          </w:divBdr>
        </w:div>
        <w:div w:id="906691785">
          <w:marLeft w:val="480"/>
          <w:marRight w:val="0"/>
          <w:marTop w:val="0"/>
          <w:marBottom w:val="0"/>
          <w:divBdr>
            <w:top w:val="none" w:sz="0" w:space="0" w:color="auto"/>
            <w:left w:val="none" w:sz="0" w:space="0" w:color="auto"/>
            <w:bottom w:val="none" w:sz="0" w:space="0" w:color="auto"/>
            <w:right w:val="none" w:sz="0" w:space="0" w:color="auto"/>
          </w:divBdr>
        </w:div>
        <w:div w:id="1610577390">
          <w:marLeft w:val="480"/>
          <w:marRight w:val="0"/>
          <w:marTop w:val="0"/>
          <w:marBottom w:val="0"/>
          <w:divBdr>
            <w:top w:val="none" w:sz="0" w:space="0" w:color="auto"/>
            <w:left w:val="none" w:sz="0" w:space="0" w:color="auto"/>
            <w:bottom w:val="none" w:sz="0" w:space="0" w:color="auto"/>
            <w:right w:val="none" w:sz="0" w:space="0" w:color="auto"/>
          </w:divBdr>
        </w:div>
        <w:div w:id="1351494780">
          <w:marLeft w:val="480"/>
          <w:marRight w:val="0"/>
          <w:marTop w:val="0"/>
          <w:marBottom w:val="0"/>
          <w:divBdr>
            <w:top w:val="none" w:sz="0" w:space="0" w:color="auto"/>
            <w:left w:val="none" w:sz="0" w:space="0" w:color="auto"/>
            <w:bottom w:val="none" w:sz="0" w:space="0" w:color="auto"/>
            <w:right w:val="none" w:sz="0" w:space="0" w:color="auto"/>
          </w:divBdr>
        </w:div>
        <w:div w:id="942688929">
          <w:marLeft w:val="480"/>
          <w:marRight w:val="0"/>
          <w:marTop w:val="0"/>
          <w:marBottom w:val="0"/>
          <w:divBdr>
            <w:top w:val="none" w:sz="0" w:space="0" w:color="auto"/>
            <w:left w:val="none" w:sz="0" w:space="0" w:color="auto"/>
            <w:bottom w:val="none" w:sz="0" w:space="0" w:color="auto"/>
            <w:right w:val="none" w:sz="0" w:space="0" w:color="auto"/>
          </w:divBdr>
        </w:div>
        <w:div w:id="237252149">
          <w:marLeft w:val="480"/>
          <w:marRight w:val="0"/>
          <w:marTop w:val="0"/>
          <w:marBottom w:val="0"/>
          <w:divBdr>
            <w:top w:val="none" w:sz="0" w:space="0" w:color="auto"/>
            <w:left w:val="none" w:sz="0" w:space="0" w:color="auto"/>
            <w:bottom w:val="none" w:sz="0" w:space="0" w:color="auto"/>
            <w:right w:val="none" w:sz="0" w:space="0" w:color="auto"/>
          </w:divBdr>
        </w:div>
        <w:div w:id="54739309">
          <w:marLeft w:val="480"/>
          <w:marRight w:val="0"/>
          <w:marTop w:val="0"/>
          <w:marBottom w:val="0"/>
          <w:divBdr>
            <w:top w:val="none" w:sz="0" w:space="0" w:color="auto"/>
            <w:left w:val="none" w:sz="0" w:space="0" w:color="auto"/>
            <w:bottom w:val="none" w:sz="0" w:space="0" w:color="auto"/>
            <w:right w:val="none" w:sz="0" w:space="0" w:color="auto"/>
          </w:divBdr>
        </w:div>
        <w:div w:id="2006082391">
          <w:marLeft w:val="480"/>
          <w:marRight w:val="0"/>
          <w:marTop w:val="0"/>
          <w:marBottom w:val="0"/>
          <w:divBdr>
            <w:top w:val="none" w:sz="0" w:space="0" w:color="auto"/>
            <w:left w:val="none" w:sz="0" w:space="0" w:color="auto"/>
            <w:bottom w:val="none" w:sz="0" w:space="0" w:color="auto"/>
            <w:right w:val="none" w:sz="0" w:space="0" w:color="auto"/>
          </w:divBdr>
        </w:div>
        <w:div w:id="854463221">
          <w:marLeft w:val="480"/>
          <w:marRight w:val="0"/>
          <w:marTop w:val="0"/>
          <w:marBottom w:val="0"/>
          <w:divBdr>
            <w:top w:val="none" w:sz="0" w:space="0" w:color="auto"/>
            <w:left w:val="none" w:sz="0" w:space="0" w:color="auto"/>
            <w:bottom w:val="none" w:sz="0" w:space="0" w:color="auto"/>
            <w:right w:val="none" w:sz="0" w:space="0" w:color="auto"/>
          </w:divBdr>
        </w:div>
        <w:div w:id="1514874711">
          <w:marLeft w:val="480"/>
          <w:marRight w:val="0"/>
          <w:marTop w:val="0"/>
          <w:marBottom w:val="0"/>
          <w:divBdr>
            <w:top w:val="none" w:sz="0" w:space="0" w:color="auto"/>
            <w:left w:val="none" w:sz="0" w:space="0" w:color="auto"/>
            <w:bottom w:val="none" w:sz="0" w:space="0" w:color="auto"/>
            <w:right w:val="none" w:sz="0" w:space="0" w:color="auto"/>
          </w:divBdr>
        </w:div>
        <w:div w:id="1934244715">
          <w:marLeft w:val="480"/>
          <w:marRight w:val="0"/>
          <w:marTop w:val="0"/>
          <w:marBottom w:val="0"/>
          <w:divBdr>
            <w:top w:val="none" w:sz="0" w:space="0" w:color="auto"/>
            <w:left w:val="none" w:sz="0" w:space="0" w:color="auto"/>
            <w:bottom w:val="none" w:sz="0" w:space="0" w:color="auto"/>
            <w:right w:val="none" w:sz="0" w:space="0" w:color="auto"/>
          </w:divBdr>
        </w:div>
        <w:div w:id="1187065195">
          <w:marLeft w:val="480"/>
          <w:marRight w:val="0"/>
          <w:marTop w:val="0"/>
          <w:marBottom w:val="0"/>
          <w:divBdr>
            <w:top w:val="none" w:sz="0" w:space="0" w:color="auto"/>
            <w:left w:val="none" w:sz="0" w:space="0" w:color="auto"/>
            <w:bottom w:val="none" w:sz="0" w:space="0" w:color="auto"/>
            <w:right w:val="none" w:sz="0" w:space="0" w:color="auto"/>
          </w:divBdr>
        </w:div>
        <w:div w:id="2096974324">
          <w:marLeft w:val="480"/>
          <w:marRight w:val="0"/>
          <w:marTop w:val="0"/>
          <w:marBottom w:val="0"/>
          <w:divBdr>
            <w:top w:val="none" w:sz="0" w:space="0" w:color="auto"/>
            <w:left w:val="none" w:sz="0" w:space="0" w:color="auto"/>
            <w:bottom w:val="none" w:sz="0" w:space="0" w:color="auto"/>
            <w:right w:val="none" w:sz="0" w:space="0" w:color="auto"/>
          </w:divBdr>
        </w:div>
        <w:div w:id="242380531">
          <w:marLeft w:val="480"/>
          <w:marRight w:val="0"/>
          <w:marTop w:val="0"/>
          <w:marBottom w:val="0"/>
          <w:divBdr>
            <w:top w:val="none" w:sz="0" w:space="0" w:color="auto"/>
            <w:left w:val="none" w:sz="0" w:space="0" w:color="auto"/>
            <w:bottom w:val="none" w:sz="0" w:space="0" w:color="auto"/>
            <w:right w:val="none" w:sz="0" w:space="0" w:color="auto"/>
          </w:divBdr>
        </w:div>
        <w:div w:id="1471483052">
          <w:marLeft w:val="480"/>
          <w:marRight w:val="0"/>
          <w:marTop w:val="0"/>
          <w:marBottom w:val="0"/>
          <w:divBdr>
            <w:top w:val="none" w:sz="0" w:space="0" w:color="auto"/>
            <w:left w:val="none" w:sz="0" w:space="0" w:color="auto"/>
            <w:bottom w:val="none" w:sz="0" w:space="0" w:color="auto"/>
            <w:right w:val="none" w:sz="0" w:space="0" w:color="auto"/>
          </w:divBdr>
        </w:div>
        <w:div w:id="934901666">
          <w:marLeft w:val="480"/>
          <w:marRight w:val="0"/>
          <w:marTop w:val="0"/>
          <w:marBottom w:val="0"/>
          <w:divBdr>
            <w:top w:val="none" w:sz="0" w:space="0" w:color="auto"/>
            <w:left w:val="none" w:sz="0" w:space="0" w:color="auto"/>
            <w:bottom w:val="none" w:sz="0" w:space="0" w:color="auto"/>
            <w:right w:val="none" w:sz="0" w:space="0" w:color="auto"/>
          </w:divBdr>
        </w:div>
        <w:div w:id="497113090">
          <w:marLeft w:val="480"/>
          <w:marRight w:val="0"/>
          <w:marTop w:val="0"/>
          <w:marBottom w:val="0"/>
          <w:divBdr>
            <w:top w:val="none" w:sz="0" w:space="0" w:color="auto"/>
            <w:left w:val="none" w:sz="0" w:space="0" w:color="auto"/>
            <w:bottom w:val="none" w:sz="0" w:space="0" w:color="auto"/>
            <w:right w:val="none" w:sz="0" w:space="0" w:color="auto"/>
          </w:divBdr>
        </w:div>
        <w:div w:id="1481117378">
          <w:marLeft w:val="480"/>
          <w:marRight w:val="0"/>
          <w:marTop w:val="0"/>
          <w:marBottom w:val="0"/>
          <w:divBdr>
            <w:top w:val="none" w:sz="0" w:space="0" w:color="auto"/>
            <w:left w:val="none" w:sz="0" w:space="0" w:color="auto"/>
            <w:bottom w:val="none" w:sz="0" w:space="0" w:color="auto"/>
            <w:right w:val="none" w:sz="0" w:space="0" w:color="auto"/>
          </w:divBdr>
        </w:div>
        <w:div w:id="1626890568">
          <w:marLeft w:val="480"/>
          <w:marRight w:val="0"/>
          <w:marTop w:val="0"/>
          <w:marBottom w:val="0"/>
          <w:divBdr>
            <w:top w:val="none" w:sz="0" w:space="0" w:color="auto"/>
            <w:left w:val="none" w:sz="0" w:space="0" w:color="auto"/>
            <w:bottom w:val="none" w:sz="0" w:space="0" w:color="auto"/>
            <w:right w:val="none" w:sz="0" w:space="0" w:color="auto"/>
          </w:divBdr>
        </w:div>
        <w:div w:id="714962237">
          <w:marLeft w:val="480"/>
          <w:marRight w:val="0"/>
          <w:marTop w:val="0"/>
          <w:marBottom w:val="0"/>
          <w:divBdr>
            <w:top w:val="none" w:sz="0" w:space="0" w:color="auto"/>
            <w:left w:val="none" w:sz="0" w:space="0" w:color="auto"/>
            <w:bottom w:val="none" w:sz="0" w:space="0" w:color="auto"/>
            <w:right w:val="none" w:sz="0" w:space="0" w:color="auto"/>
          </w:divBdr>
        </w:div>
        <w:div w:id="804085445">
          <w:marLeft w:val="480"/>
          <w:marRight w:val="0"/>
          <w:marTop w:val="0"/>
          <w:marBottom w:val="0"/>
          <w:divBdr>
            <w:top w:val="none" w:sz="0" w:space="0" w:color="auto"/>
            <w:left w:val="none" w:sz="0" w:space="0" w:color="auto"/>
            <w:bottom w:val="none" w:sz="0" w:space="0" w:color="auto"/>
            <w:right w:val="none" w:sz="0" w:space="0" w:color="auto"/>
          </w:divBdr>
        </w:div>
        <w:div w:id="303002969">
          <w:marLeft w:val="480"/>
          <w:marRight w:val="0"/>
          <w:marTop w:val="0"/>
          <w:marBottom w:val="0"/>
          <w:divBdr>
            <w:top w:val="none" w:sz="0" w:space="0" w:color="auto"/>
            <w:left w:val="none" w:sz="0" w:space="0" w:color="auto"/>
            <w:bottom w:val="none" w:sz="0" w:space="0" w:color="auto"/>
            <w:right w:val="none" w:sz="0" w:space="0" w:color="auto"/>
          </w:divBdr>
        </w:div>
        <w:div w:id="1710565984">
          <w:marLeft w:val="480"/>
          <w:marRight w:val="0"/>
          <w:marTop w:val="0"/>
          <w:marBottom w:val="0"/>
          <w:divBdr>
            <w:top w:val="none" w:sz="0" w:space="0" w:color="auto"/>
            <w:left w:val="none" w:sz="0" w:space="0" w:color="auto"/>
            <w:bottom w:val="none" w:sz="0" w:space="0" w:color="auto"/>
            <w:right w:val="none" w:sz="0" w:space="0" w:color="auto"/>
          </w:divBdr>
        </w:div>
        <w:div w:id="1220091954">
          <w:marLeft w:val="480"/>
          <w:marRight w:val="0"/>
          <w:marTop w:val="0"/>
          <w:marBottom w:val="0"/>
          <w:divBdr>
            <w:top w:val="none" w:sz="0" w:space="0" w:color="auto"/>
            <w:left w:val="none" w:sz="0" w:space="0" w:color="auto"/>
            <w:bottom w:val="none" w:sz="0" w:space="0" w:color="auto"/>
            <w:right w:val="none" w:sz="0" w:space="0" w:color="auto"/>
          </w:divBdr>
        </w:div>
        <w:div w:id="1887796427">
          <w:marLeft w:val="480"/>
          <w:marRight w:val="0"/>
          <w:marTop w:val="0"/>
          <w:marBottom w:val="0"/>
          <w:divBdr>
            <w:top w:val="none" w:sz="0" w:space="0" w:color="auto"/>
            <w:left w:val="none" w:sz="0" w:space="0" w:color="auto"/>
            <w:bottom w:val="none" w:sz="0" w:space="0" w:color="auto"/>
            <w:right w:val="none" w:sz="0" w:space="0" w:color="auto"/>
          </w:divBdr>
        </w:div>
        <w:div w:id="8918560">
          <w:marLeft w:val="480"/>
          <w:marRight w:val="0"/>
          <w:marTop w:val="0"/>
          <w:marBottom w:val="0"/>
          <w:divBdr>
            <w:top w:val="none" w:sz="0" w:space="0" w:color="auto"/>
            <w:left w:val="none" w:sz="0" w:space="0" w:color="auto"/>
            <w:bottom w:val="none" w:sz="0" w:space="0" w:color="auto"/>
            <w:right w:val="none" w:sz="0" w:space="0" w:color="auto"/>
          </w:divBdr>
        </w:div>
        <w:div w:id="46495252">
          <w:marLeft w:val="480"/>
          <w:marRight w:val="0"/>
          <w:marTop w:val="0"/>
          <w:marBottom w:val="0"/>
          <w:divBdr>
            <w:top w:val="none" w:sz="0" w:space="0" w:color="auto"/>
            <w:left w:val="none" w:sz="0" w:space="0" w:color="auto"/>
            <w:bottom w:val="none" w:sz="0" w:space="0" w:color="auto"/>
            <w:right w:val="none" w:sz="0" w:space="0" w:color="auto"/>
          </w:divBdr>
        </w:div>
        <w:div w:id="1774664382">
          <w:marLeft w:val="480"/>
          <w:marRight w:val="0"/>
          <w:marTop w:val="0"/>
          <w:marBottom w:val="0"/>
          <w:divBdr>
            <w:top w:val="none" w:sz="0" w:space="0" w:color="auto"/>
            <w:left w:val="none" w:sz="0" w:space="0" w:color="auto"/>
            <w:bottom w:val="none" w:sz="0" w:space="0" w:color="auto"/>
            <w:right w:val="none" w:sz="0" w:space="0" w:color="auto"/>
          </w:divBdr>
        </w:div>
        <w:div w:id="6948635">
          <w:marLeft w:val="480"/>
          <w:marRight w:val="0"/>
          <w:marTop w:val="0"/>
          <w:marBottom w:val="0"/>
          <w:divBdr>
            <w:top w:val="none" w:sz="0" w:space="0" w:color="auto"/>
            <w:left w:val="none" w:sz="0" w:space="0" w:color="auto"/>
            <w:bottom w:val="none" w:sz="0" w:space="0" w:color="auto"/>
            <w:right w:val="none" w:sz="0" w:space="0" w:color="auto"/>
          </w:divBdr>
        </w:div>
        <w:div w:id="1791506894">
          <w:marLeft w:val="480"/>
          <w:marRight w:val="0"/>
          <w:marTop w:val="0"/>
          <w:marBottom w:val="0"/>
          <w:divBdr>
            <w:top w:val="none" w:sz="0" w:space="0" w:color="auto"/>
            <w:left w:val="none" w:sz="0" w:space="0" w:color="auto"/>
            <w:bottom w:val="none" w:sz="0" w:space="0" w:color="auto"/>
            <w:right w:val="none" w:sz="0" w:space="0" w:color="auto"/>
          </w:divBdr>
        </w:div>
        <w:div w:id="844176215">
          <w:marLeft w:val="480"/>
          <w:marRight w:val="0"/>
          <w:marTop w:val="0"/>
          <w:marBottom w:val="0"/>
          <w:divBdr>
            <w:top w:val="none" w:sz="0" w:space="0" w:color="auto"/>
            <w:left w:val="none" w:sz="0" w:space="0" w:color="auto"/>
            <w:bottom w:val="none" w:sz="0" w:space="0" w:color="auto"/>
            <w:right w:val="none" w:sz="0" w:space="0" w:color="auto"/>
          </w:divBdr>
        </w:div>
        <w:div w:id="282078761">
          <w:marLeft w:val="480"/>
          <w:marRight w:val="0"/>
          <w:marTop w:val="0"/>
          <w:marBottom w:val="0"/>
          <w:divBdr>
            <w:top w:val="none" w:sz="0" w:space="0" w:color="auto"/>
            <w:left w:val="none" w:sz="0" w:space="0" w:color="auto"/>
            <w:bottom w:val="none" w:sz="0" w:space="0" w:color="auto"/>
            <w:right w:val="none" w:sz="0" w:space="0" w:color="auto"/>
          </w:divBdr>
        </w:div>
        <w:div w:id="1555190865">
          <w:marLeft w:val="480"/>
          <w:marRight w:val="0"/>
          <w:marTop w:val="0"/>
          <w:marBottom w:val="0"/>
          <w:divBdr>
            <w:top w:val="none" w:sz="0" w:space="0" w:color="auto"/>
            <w:left w:val="none" w:sz="0" w:space="0" w:color="auto"/>
            <w:bottom w:val="none" w:sz="0" w:space="0" w:color="auto"/>
            <w:right w:val="none" w:sz="0" w:space="0" w:color="auto"/>
          </w:divBdr>
        </w:div>
        <w:div w:id="1224289117">
          <w:marLeft w:val="480"/>
          <w:marRight w:val="0"/>
          <w:marTop w:val="0"/>
          <w:marBottom w:val="0"/>
          <w:divBdr>
            <w:top w:val="none" w:sz="0" w:space="0" w:color="auto"/>
            <w:left w:val="none" w:sz="0" w:space="0" w:color="auto"/>
            <w:bottom w:val="none" w:sz="0" w:space="0" w:color="auto"/>
            <w:right w:val="none" w:sz="0" w:space="0" w:color="auto"/>
          </w:divBdr>
        </w:div>
        <w:div w:id="837888958">
          <w:marLeft w:val="480"/>
          <w:marRight w:val="0"/>
          <w:marTop w:val="0"/>
          <w:marBottom w:val="0"/>
          <w:divBdr>
            <w:top w:val="none" w:sz="0" w:space="0" w:color="auto"/>
            <w:left w:val="none" w:sz="0" w:space="0" w:color="auto"/>
            <w:bottom w:val="none" w:sz="0" w:space="0" w:color="auto"/>
            <w:right w:val="none" w:sz="0" w:space="0" w:color="auto"/>
          </w:divBdr>
        </w:div>
        <w:div w:id="314650085">
          <w:marLeft w:val="480"/>
          <w:marRight w:val="0"/>
          <w:marTop w:val="0"/>
          <w:marBottom w:val="0"/>
          <w:divBdr>
            <w:top w:val="none" w:sz="0" w:space="0" w:color="auto"/>
            <w:left w:val="none" w:sz="0" w:space="0" w:color="auto"/>
            <w:bottom w:val="none" w:sz="0" w:space="0" w:color="auto"/>
            <w:right w:val="none" w:sz="0" w:space="0" w:color="auto"/>
          </w:divBdr>
        </w:div>
        <w:div w:id="2111386553">
          <w:marLeft w:val="480"/>
          <w:marRight w:val="0"/>
          <w:marTop w:val="0"/>
          <w:marBottom w:val="0"/>
          <w:divBdr>
            <w:top w:val="none" w:sz="0" w:space="0" w:color="auto"/>
            <w:left w:val="none" w:sz="0" w:space="0" w:color="auto"/>
            <w:bottom w:val="none" w:sz="0" w:space="0" w:color="auto"/>
            <w:right w:val="none" w:sz="0" w:space="0" w:color="auto"/>
          </w:divBdr>
        </w:div>
        <w:div w:id="352193528">
          <w:marLeft w:val="480"/>
          <w:marRight w:val="0"/>
          <w:marTop w:val="0"/>
          <w:marBottom w:val="0"/>
          <w:divBdr>
            <w:top w:val="none" w:sz="0" w:space="0" w:color="auto"/>
            <w:left w:val="none" w:sz="0" w:space="0" w:color="auto"/>
            <w:bottom w:val="none" w:sz="0" w:space="0" w:color="auto"/>
            <w:right w:val="none" w:sz="0" w:space="0" w:color="auto"/>
          </w:divBdr>
        </w:div>
        <w:div w:id="428619279">
          <w:marLeft w:val="480"/>
          <w:marRight w:val="0"/>
          <w:marTop w:val="0"/>
          <w:marBottom w:val="0"/>
          <w:divBdr>
            <w:top w:val="none" w:sz="0" w:space="0" w:color="auto"/>
            <w:left w:val="none" w:sz="0" w:space="0" w:color="auto"/>
            <w:bottom w:val="none" w:sz="0" w:space="0" w:color="auto"/>
            <w:right w:val="none" w:sz="0" w:space="0" w:color="auto"/>
          </w:divBdr>
        </w:div>
        <w:div w:id="2041709376">
          <w:marLeft w:val="480"/>
          <w:marRight w:val="0"/>
          <w:marTop w:val="0"/>
          <w:marBottom w:val="0"/>
          <w:divBdr>
            <w:top w:val="none" w:sz="0" w:space="0" w:color="auto"/>
            <w:left w:val="none" w:sz="0" w:space="0" w:color="auto"/>
            <w:bottom w:val="none" w:sz="0" w:space="0" w:color="auto"/>
            <w:right w:val="none" w:sz="0" w:space="0" w:color="auto"/>
          </w:divBdr>
        </w:div>
        <w:div w:id="207763537">
          <w:marLeft w:val="480"/>
          <w:marRight w:val="0"/>
          <w:marTop w:val="0"/>
          <w:marBottom w:val="0"/>
          <w:divBdr>
            <w:top w:val="none" w:sz="0" w:space="0" w:color="auto"/>
            <w:left w:val="none" w:sz="0" w:space="0" w:color="auto"/>
            <w:bottom w:val="none" w:sz="0" w:space="0" w:color="auto"/>
            <w:right w:val="none" w:sz="0" w:space="0" w:color="auto"/>
          </w:divBdr>
        </w:div>
        <w:div w:id="478808988">
          <w:marLeft w:val="480"/>
          <w:marRight w:val="0"/>
          <w:marTop w:val="0"/>
          <w:marBottom w:val="0"/>
          <w:divBdr>
            <w:top w:val="none" w:sz="0" w:space="0" w:color="auto"/>
            <w:left w:val="none" w:sz="0" w:space="0" w:color="auto"/>
            <w:bottom w:val="none" w:sz="0" w:space="0" w:color="auto"/>
            <w:right w:val="none" w:sz="0" w:space="0" w:color="auto"/>
          </w:divBdr>
        </w:div>
        <w:div w:id="2101368060">
          <w:marLeft w:val="480"/>
          <w:marRight w:val="0"/>
          <w:marTop w:val="0"/>
          <w:marBottom w:val="0"/>
          <w:divBdr>
            <w:top w:val="none" w:sz="0" w:space="0" w:color="auto"/>
            <w:left w:val="none" w:sz="0" w:space="0" w:color="auto"/>
            <w:bottom w:val="none" w:sz="0" w:space="0" w:color="auto"/>
            <w:right w:val="none" w:sz="0" w:space="0" w:color="auto"/>
          </w:divBdr>
        </w:div>
        <w:div w:id="1613437711">
          <w:marLeft w:val="480"/>
          <w:marRight w:val="0"/>
          <w:marTop w:val="0"/>
          <w:marBottom w:val="0"/>
          <w:divBdr>
            <w:top w:val="none" w:sz="0" w:space="0" w:color="auto"/>
            <w:left w:val="none" w:sz="0" w:space="0" w:color="auto"/>
            <w:bottom w:val="none" w:sz="0" w:space="0" w:color="auto"/>
            <w:right w:val="none" w:sz="0" w:space="0" w:color="auto"/>
          </w:divBdr>
        </w:div>
        <w:div w:id="1994680794">
          <w:marLeft w:val="480"/>
          <w:marRight w:val="0"/>
          <w:marTop w:val="0"/>
          <w:marBottom w:val="0"/>
          <w:divBdr>
            <w:top w:val="none" w:sz="0" w:space="0" w:color="auto"/>
            <w:left w:val="none" w:sz="0" w:space="0" w:color="auto"/>
            <w:bottom w:val="none" w:sz="0" w:space="0" w:color="auto"/>
            <w:right w:val="none" w:sz="0" w:space="0" w:color="auto"/>
          </w:divBdr>
        </w:div>
        <w:div w:id="1109617444">
          <w:marLeft w:val="480"/>
          <w:marRight w:val="0"/>
          <w:marTop w:val="0"/>
          <w:marBottom w:val="0"/>
          <w:divBdr>
            <w:top w:val="none" w:sz="0" w:space="0" w:color="auto"/>
            <w:left w:val="none" w:sz="0" w:space="0" w:color="auto"/>
            <w:bottom w:val="none" w:sz="0" w:space="0" w:color="auto"/>
            <w:right w:val="none" w:sz="0" w:space="0" w:color="auto"/>
          </w:divBdr>
        </w:div>
        <w:div w:id="131993884">
          <w:marLeft w:val="480"/>
          <w:marRight w:val="0"/>
          <w:marTop w:val="0"/>
          <w:marBottom w:val="0"/>
          <w:divBdr>
            <w:top w:val="none" w:sz="0" w:space="0" w:color="auto"/>
            <w:left w:val="none" w:sz="0" w:space="0" w:color="auto"/>
            <w:bottom w:val="none" w:sz="0" w:space="0" w:color="auto"/>
            <w:right w:val="none" w:sz="0" w:space="0" w:color="auto"/>
          </w:divBdr>
        </w:div>
        <w:div w:id="194079194">
          <w:marLeft w:val="480"/>
          <w:marRight w:val="0"/>
          <w:marTop w:val="0"/>
          <w:marBottom w:val="0"/>
          <w:divBdr>
            <w:top w:val="none" w:sz="0" w:space="0" w:color="auto"/>
            <w:left w:val="none" w:sz="0" w:space="0" w:color="auto"/>
            <w:bottom w:val="none" w:sz="0" w:space="0" w:color="auto"/>
            <w:right w:val="none" w:sz="0" w:space="0" w:color="auto"/>
          </w:divBdr>
        </w:div>
        <w:div w:id="1096907416">
          <w:marLeft w:val="480"/>
          <w:marRight w:val="0"/>
          <w:marTop w:val="0"/>
          <w:marBottom w:val="0"/>
          <w:divBdr>
            <w:top w:val="none" w:sz="0" w:space="0" w:color="auto"/>
            <w:left w:val="none" w:sz="0" w:space="0" w:color="auto"/>
            <w:bottom w:val="none" w:sz="0" w:space="0" w:color="auto"/>
            <w:right w:val="none" w:sz="0" w:space="0" w:color="auto"/>
          </w:divBdr>
        </w:div>
        <w:div w:id="1293245192">
          <w:marLeft w:val="480"/>
          <w:marRight w:val="0"/>
          <w:marTop w:val="0"/>
          <w:marBottom w:val="0"/>
          <w:divBdr>
            <w:top w:val="none" w:sz="0" w:space="0" w:color="auto"/>
            <w:left w:val="none" w:sz="0" w:space="0" w:color="auto"/>
            <w:bottom w:val="none" w:sz="0" w:space="0" w:color="auto"/>
            <w:right w:val="none" w:sz="0" w:space="0" w:color="auto"/>
          </w:divBdr>
        </w:div>
        <w:div w:id="1288194893">
          <w:marLeft w:val="480"/>
          <w:marRight w:val="0"/>
          <w:marTop w:val="0"/>
          <w:marBottom w:val="0"/>
          <w:divBdr>
            <w:top w:val="none" w:sz="0" w:space="0" w:color="auto"/>
            <w:left w:val="none" w:sz="0" w:space="0" w:color="auto"/>
            <w:bottom w:val="none" w:sz="0" w:space="0" w:color="auto"/>
            <w:right w:val="none" w:sz="0" w:space="0" w:color="auto"/>
          </w:divBdr>
        </w:div>
        <w:div w:id="699864635">
          <w:marLeft w:val="480"/>
          <w:marRight w:val="0"/>
          <w:marTop w:val="0"/>
          <w:marBottom w:val="0"/>
          <w:divBdr>
            <w:top w:val="none" w:sz="0" w:space="0" w:color="auto"/>
            <w:left w:val="none" w:sz="0" w:space="0" w:color="auto"/>
            <w:bottom w:val="none" w:sz="0" w:space="0" w:color="auto"/>
            <w:right w:val="none" w:sz="0" w:space="0" w:color="auto"/>
          </w:divBdr>
        </w:div>
        <w:div w:id="211775898">
          <w:marLeft w:val="480"/>
          <w:marRight w:val="0"/>
          <w:marTop w:val="0"/>
          <w:marBottom w:val="0"/>
          <w:divBdr>
            <w:top w:val="none" w:sz="0" w:space="0" w:color="auto"/>
            <w:left w:val="none" w:sz="0" w:space="0" w:color="auto"/>
            <w:bottom w:val="none" w:sz="0" w:space="0" w:color="auto"/>
            <w:right w:val="none" w:sz="0" w:space="0" w:color="auto"/>
          </w:divBdr>
        </w:div>
        <w:div w:id="455874134">
          <w:marLeft w:val="480"/>
          <w:marRight w:val="0"/>
          <w:marTop w:val="0"/>
          <w:marBottom w:val="0"/>
          <w:divBdr>
            <w:top w:val="none" w:sz="0" w:space="0" w:color="auto"/>
            <w:left w:val="none" w:sz="0" w:space="0" w:color="auto"/>
            <w:bottom w:val="none" w:sz="0" w:space="0" w:color="auto"/>
            <w:right w:val="none" w:sz="0" w:space="0" w:color="auto"/>
          </w:divBdr>
        </w:div>
        <w:div w:id="646327204">
          <w:marLeft w:val="480"/>
          <w:marRight w:val="0"/>
          <w:marTop w:val="0"/>
          <w:marBottom w:val="0"/>
          <w:divBdr>
            <w:top w:val="none" w:sz="0" w:space="0" w:color="auto"/>
            <w:left w:val="none" w:sz="0" w:space="0" w:color="auto"/>
            <w:bottom w:val="none" w:sz="0" w:space="0" w:color="auto"/>
            <w:right w:val="none" w:sz="0" w:space="0" w:color="auto"/>
          </w:divBdr>
        </w:div>
        <w:div w:id="558590504">
          <w:marLeft w:val="480"/>
          <w:marRight w:val="0"/>
          <w:marTop w:val="0"/>
          <w:marBottom w:val="0"/>
          <w:divBdr>
            <w:top w:val="none" w:sz="0" w:space="0" w:color="auto"/>
            <w:left w:val="none" w:sz="0" w:space="0" w:color="auto"/>
            <w:bottom w:val="none" w:sz="0" w:space="0" w:color="auto"/>
            <w:right w:val="none" w:sz="0" w:space="0" w:color="auto"/>
          </w:divBdr>
        </w:div>
        <w:div w:id="312023661">
          <w:marLeft w:val="480"/>
          <w:marRight w:val="0"/>
          <w:marTop w:val="0"/>
          <w:marBottom w:val="0"/>
          <w:divBdr>
            <w:top w:val="none" w:sz="0" w:space="0" w:color="auto"/>
            <w:left w:val="none" w:sz="0" w:space="0" w:color="auto"/>
            <w:bottom w:val="none" w:sz="0" w:space="0" w:color="auto"/>
            <w:right w:val="none" w:sz="0" w:space="0" w:color="auto"/>
          </w:divBdr>
        </w:div>
        <w:div w:id="471748458">
          <w:marLeft w:val="480"/>
          <w:marRight w:val="0"/>
          <w:marTop w:val="0"/>
          <w:marBottom w:val="0"/>
          <w:divBdr>
            <w:top w:val="none" w:sz="0" w:space="0" w:color="auto"/>
            <w:left w:val="none" w:sz="0" w:space="0" w:color="auto"/>
            <w:bottom w:val="none" w:sz="0" w:space="0" w:color="auto"/>
            <w:right w:val="none" w:sz="0" w:space="0" w:color="auto"/>
          </w:divBdr>
        </w:div>
        <w:div w:id="527332778">
          <w:marLeft w:val="480"/>
          <w:marRight w:val="0"/>
          <w:marTop w:val="0"/>
          <w:marBottom w:val="0"/>
          <w:divBdr>
            <w:top w:val="none" w:sz="0" w:space="0" w:color="auto"/>
            <w:left w:val="none" w:sz="0" w:space="0" w:color="auto"/>
            <w:bottom w:val="none" w:sz="0" w:space="0" w:color="auto"/>
            <w:right w:val="none" w:sz="0" w:space="0" w:color="auto"/>
          </w:divBdr>
        </w:div>
        <w:div w:id="2086608122">
          <w:marLeft w:val="480"/>
          <w:marRight w:val="0"/>
          <w:marTop w:val="0"/>
          <w:marBottom w:val="0"/>
          <w:divBdr>
            <w:top w:val="none" w:sz="0" w:space="0" w:color="auto"/>
            <w:left w:val="none" w:sz="0" w:space="0" w:color="auto"/>
            <w:bottom w:val="none" w:sz="0" w:space="0" w:color="auto"/>
            <w:right w:val="none" w:sz="0" w:space="0" w:color="auto"/>
          </w:divBdr>
        </w:div>
        <w:div w:id="927732609">
          <w:marLeft w:val="480"/>
          <w:marRight w:val="0"/>
          <w:marTop w:val="0"/>
          <w:marBottom w:val="0"/>
          <w:divBdr>
            <w:top w:val="none" w:sz="0" w:space="0" w:color="auto"/>
            <w:left w:val="none" w:sz="0" w:space="0" w:color="auto"/>
            <w:bottom w:val="none" w:sz="0" w:space="0" w:color="auto"/>
            <w:right w:val="none" w:sz="0" w:space="0" w:color="auto"/>
          </w:divBdr>
        </w:div>
        <w:div w:id="1958678366">
          <w:marLeft w:val="480"/>
          <w:marRight w:val="0"/>
          <w:marTop w:val="0"/>
          <w:marBottom w:val="0"/>
          <w:divBdr>
            <w:top w:val="none" w:sz="0" w:space="0" w:color="auto"/>
            <w:left w:val="none" w:sz="0" w:space="0" w:color="auto"/>
            <w:bottom w:val="none" w:sz="0" w:space="0" w:color="auto"/>
            <w:right w:val="none" w:sz="0" w:space="0" w:color="auto"/>
          </w:divBdr>
        </w:div>
        <w:div w:id="1915704320">
          <w:marLeft w:val="480"/>
          <w:marRight w:val="0"/>
          <w:marTop w:val="0"/>
          <w:marBottom w:val="0"/>
          <w:divBdr>
            <w:top w:val="none" w:sz="0" w:space="0" w:color="auto"/>
            <w:left w:val="none" w:sz="0" w:space="0" w:color="auto"/>
            <w:bottom w:val="none" w:sz="0" w:space="0" w:color="auto"/>
            <w:right w:val="none" w:sz="0" w:space="0" w:color="auto"/>
          </w:divBdr>
        </w:div>
        <w:div w:id="954169732">
          <w:marLeft w:val="480"/>
          <w:marRight w:val="0"/>
          <w:marTop w:val="0"/>
          <w:marBottom w:val="0"/>
          <w:divBdr>
            <w:top w:val="none" w:sz="0" w:space="0" w:color="auto"/>
            <w:left w:val="none" w:sz="0" w:space="0" w:color="auto"/>
            <w:bottom w:val="none" w:sz="0" w:space="0" w:color="auto"/>
            <w:right w:val="none" w:sz="0" w:space="0" w:color="auto"/>
          </w:divBdr>
        </w:div>
        <w:div w:id="872770522">
          <w:marLeft w:val="480"/>
          <w:marRight w:val="0"/>
          <w:marTop w:val="0"/>
          <w:marBottom w:val="0"/>
          <w:divBdr>
            <w:top w:val="none" w:sz="0" w:space="0" w:color="auto"/>
            <w:left w:val="none" w:sz="0" w:space="0" w:color="auto"/>
            <w:bottom w:val="none" w:sz="0" w:space="0" w:color="auto"/>
            <w:right w:val="none" w:sz="0" w:space="0" w:color="auto"/>
          </w:divBdr>
        </w:div>
        <w:div w:id="950476284">
          <w:marLeft w:val="480"/>
          <w:marRight w:val="0"/>
          <w:marTop w:val="0"/>
          <w:marBottom w:val="0"/>
          <w:divBdr>
            <w:top w:val="none" w:sz="0" w:space="0" w:color="auto"/>
            <w:left w:val="none" w:sz="0" w:space="0" w:color="auto"/>
            <w:bottom w:val="none" w:sz="0" w:space="0" w:color="auto"/>
            <w:right w:val="none" w:sz="0" w:space="0" w:color="auto"/>
          </w:divBdr>
        </w:div>
      </w:divsChild>
    </w:div>
    <w:div w:id="1512140132">
      <w:bodyDiv w:val="1"/>
      <w:marLeft w:val="0"/>
      <w:marRight w:val="0"/>
      <w:marTop w:val="0"/>
      <w:marBottom w:val="0"/>
      <w:divBdr>
        <w:top w:val="none" w:sz="0" w:space="0" w:color="auto"/>
        <w:left w:val="none" w:sz="0" w:space="0" w:color="auto"/>
        <w:bottom w:val="none" w:sz="0" w:space="0" w:color="auto"/>
        <w:right w:val="none" w:sz="0" w:space="0" w:color="auto"/>
      </w:divBdr>
    </w:div>
    <w:div w:id="1513833581">
      <w:bodyDiv w:val="1"/>
      <w:marLeft w:val="0"/>
      <w:marRight w:val="0"/>
      <w:marTop w:val="0"/>
      <w:marBottom w:val="0"/>
      <w:divBdr>
        <w:top w:val="none" w:sz="0" w:space="0" w:color="auto"/>
        <w:left w:val="none" w:sz="0" w:space="0" w:color="auto"/>
        <w:bottom w:val="none" w:sz="0" w:space="0" w:color="auto"/>
        <w:right w:val="none" w:sz="0" w:space="0" w:color="auto"/>
      </w:divBdr>
    </w:div>
    <w:div w:id="1515731611">
      <w:bodyDiv w:val="1"/>
      <w:marLeft w:val="0"/>
      <w:marRight w:val="0"/>
      <w:marTop w:val="0"/>
      <w:marBottom w:val="0"/>
      <w:divBdr>
        <w:top w:val="none" w:sz="0" w:space="0" w:color="auto"/>
        <w:left w:val="none" w:sz="0" w:space="0" w:color="auto"/>
        <w:bottom w:val="none" w:sz="0" w:space="0" w:color="auto"/>
        <w:right w:val="none" w:sz="0" w:space="0" w:color="auto"/>
      </w:divBdr>
    </w:div>
    <w:div w:id="1515880410">
      <w:bodyDiv w:val="1"/>
      <w:marLeft w:val="0"/>
      <w:marRight w:val="0"/>
      <w:marTop w:val="0"/>
      <w:marBottom w:val="0"/>
      <w:divBdr>
        <w:top w:val="none" w:sz="0" w:space="0" w:color="auto"/>
        <w:left w:val="none" w:sz="0" w:space="0" w:color="auto"/>
        <w:bottom w:val="none" w:sz="0" w:space="0" w:color="auto"/>
        <w:right w:val="none" w:sz="0" w:space="0" w:color="auto"/>
      </w:divBdr>
    </w:div>
    <w:div w:id="1516266163">
      <w:bodyDiv w:val="1"/>
      <w:marLeft w:val="0"/>
      <w:marRight w:val="0"/>
      <w:marTop w:val="0"/>
      <w:marBottom w:val="0"/>
      <w:divBdr>
        <w:top w:val="none" w:sz="0" w:space="0" w:color="auto"/>
        <w:left w:val="none" w:sz="0" w:space="0" w:color="auto"/>
        <w:bottom w:val="none" w:sz="0" w:space="0" w:color="auto"/>
        <w:right w:val="none" w:sz="0" w:space="0" w:color="auto"/>
      </w:divBdr>
    </w:div>
    <w:div w:id="1518883754">
      <w:bodyDiv w:val="1"/>
      <w:marLeft w:val="0"/>
      <w:marRight w:val="0"/>
      <w:marTop w:val="0"/>
      <w:marBottom w:val="0"/>
      <w:divBdr>
        <w:top w:val="none" w:sz="0" w:space="0" w:color="auto"/>
        <w:left w:val="none" w:sz="0" w:space="0" w:color="auto"/>
        <w:bottom w:val="none" w:sz="0" w:space="0" w:color="auto"/>
        <w:right w:val="none" w:sz="0" w:space="0" w:color="auto"/>
      </w:divBdr>
    </w:div>
    <w:div w:id="1520463011">
      <w:bodyDiv w:val="1"/>
      <w:marLeft w:val="0"/>
      <w:marRight w:val="0"/>
      <w:marTop w:val="0"/>
      <w:marBottom w:val="0"/>
      <w:divBdr>
        <w:top w:val="none" w:sz="0" w:space="0" w:color="auto"/>
        <w:left w:val="none" w:sz="0" w:space="0" w:color="auto"/>
        <w:bottom w:val="none" w:sz="0" w:space="0" w:color="auto"/>
        <w:right w:val="none" w:sz="0" w:space="0" w:color="auto"/>
      </w:divBdr>
    </w:div>
    <w:div w:id="1522083335">
      <w:bodyDiv w:val="1"/>
      <w:marLeft w:val="0"/>
      <w:marRight w:val="0"/>
      <w:marTop w:val="0"/>
      <w:marBottom w:val="0"/>
      <w:divBdr>
        <w:top w:val="none" w:sz="0" w:space="0" w:color="auto"/>
        <w:left w:val="none" w:sz="0" w:space="0" w:color="auto"/>
        <w:bottom w:val="none" w:sz="0" w:space="0" w:color="auto"/>
        <w:right w:val="none" w:sz="0" w:space="0" w:color="auto"/>
      </w:divBdr>
    </w:div>
    <w:div w:id="1523860059">
      <w:bodyDiv w:val="1"/>
      <w:marLeft w:val="0"/>
      <w:marRight w:val="0"/>
      <w:marTop w:val="0"/>
      <w:marBottom w:val="0"/>
      <w:divBdr>
        <w:top w:val="none" w:sz="0" w:space="0" w:color="auto"/>
        <w:left w:val="none" w:sz="0" w:space="0" w:color="auto"/>
        <w:bottom w:val="none" w:sz="0" w:space="0" w:color="auto"/>
        <w:right w:val="none" w:sz="0" w:space="0" w:color="auto"/>
      </w:divBdr>
    </w:div>
    <w:div w:id="1526990031">
      <w:bodyDiv w:val="1"/>
      <w:marLeft w:val="0"/>
      <w:marRight w:val="0"/>
      <w:marTop w:val="0"/>
      <w:marBottom w:val="0"/>
      <w:divBdr>
        <w:top w:val="none" w:sz="0" w:space="0" w:color="auto"/>
        <w:left w:val="none" w:sz="0" w:space="0" w:color="auto"/>
        <w:bottom w:val="none" w:sz="0" w:space="0" w:color="auto"/>
        <w:right w:val="none" w:sz="0" w:space="0" w:color="auto"/>
      </w:divBdr>
    </w:div>
    <w:div w:id="1527792565">
      <w:bodyDiv w:val="1"/>
      <w:marLeft w:val="0"/>
      <w:marRight w:val="0"/>
      <w:marTop w:val="0"/>
      <w:marBottom w:val="0"/>
      <w:divBdr>
        <w:top w:val="none" w:sz="0" w:space="0" w:color="auto"/>
        <w:left w:val="none" w:sz="0" w:space="0" w:color="auto"/>
        <w:bottom w:val="none" w:sz="0" w:space="0" w:color="auto"/>
        <w:right w:val="none" w:sz="0" w:space="0" w:color="auto"/>
      </w:divBdr>
    </w:div>
    <w:div w:id="1528714525">
      <w:bodyDiv w:val="1"/>
      <w:marLeft w:val="0"/>
      <w:marRight w:val="0"/>
      <w:marTop w:val="0"/>
      <w:marBottom w:val="0"/>
      <w:divBdr>
        <w:top w:val="none" w:sz="0" w:space="0" w:color="auto"/>
        <w:left w:val="none" w:sz="0" w:space="0" w:color="auto"/>
        <w:bottom w:val="none" w:sz="0" w:space="0" w:color="auto"/>
        <w:right w:val="none" w:sz="0" w:space="0" w:color="auto"/>
      </w:divBdr>
    </w:div>
    <w:div w:id="1529030084">
      <w:bodyDiv w:val="1"/>
      <w:marLeft w:val="0"/>
      <w:marRight w:val="0"/>
      <w:marTop w:val="0"/>
      <w:marBottom w:val="0"/>
      <w:divBdr>
        <w:top w:val="none" w:sz="0" w:space="0" w:color="auto"/>
        <w:left w:val="none" w:sz="0" w:space="0" w:color="auto"/>
        <w:bottom w:val="none" w:sz="0" w:space="0" w:color="auto"/>
        <w:right w:val="none" w:sz="0" w:space="0" w:color="auto"/>
      </w:divBdr>
    </w:div>
    <w:div w:id="1529683834">
      <w:bodyDiv w:val="1"/>
      <w:marLeft w:val="0"/>
      <w:marRight w:val="0"/>
      <w:marTop w:val="0"/>
      <w:marBottom w:val="0"/>
      <w:divBdr>
        <w:top w:val="none" w:sz="0" w:space="0" w:color="auto"/>
        <w:left w:val="none" w:sz="0" w:space="0" w:color="auto"/>
        <w:bottom w:val="none" w:sz="0" w:space="0" w:color="auto"/>
        <w:right w:val="none" w:sz="0" w:space="0" w:color="auto"/>
      </w:divBdr>
    </w:div>
    <w:div w:id="1530098999">
      <w:bodyDiv w:val="1"/>
      <w:marLeft w:val="0"/>
      <w:marRight w:val="0"/>
      <w:marTop w:val="0"/>
      <w:marBottom w:val="0"/>
      <w:divBdr>
        <w:top w:val="none" w:sz="0" w:space="0" w:color="auto"/>
        <w:left w:val="none" w:sz="0" w:space="0" w:color="auto"/>
        <w:bottom w:val="none" w:sz="0" w:space="0" w:color="auto"/>
        <w:right w:val="none" w:sz="0" w:space="0" w:color="auto"/>
      </w:divBdr>
    </w:div>
    <w:div w:id="1530295838">
      <w:bodyDiv w:val="1"/>
      <w:marLeft w:val="0"/>
      <w:marRight w:val="0"/>
      <w:marTop w:val="0"/>
      <w:marBottom w:val="0"/>
      <w:divBdr>
        <w:top w:val="none" w:sz="0" w:space="0" w:color="auto"/>
        <w:left w:val="none" w:sz="0" w:space="0" w:color="auto"/>
        <w:bottom w:val="none" w:sz="0" w:space="0" w:color="auto"/>
        <w:right w:val="none" w:sz="0" w:space="0" w:color="auto"/>
      </w:divBdr>
    </w:div>
    <w:div w:id="1531845281">
      <w:bodyDiv w:val="1"/>
      <w:marLeft w:val="0"/>
      <w:marRight w:val="0"/>
      <w:marTop w:val="0"/>
      <w:marBottom w:val="0"/>
      <w:divBdr>
        <w:top w:val="none" w:sz="0" w:space="0" w:color="auto"/>
        <w:left w:val="none" w:sz="0" w:space="0" w:color="auto"/>
        <w:bottom w:val="none" w:sz="0" w:space="0" w:color="auto"/>
        <w:right w:val="none" w:sz="0" w:space="0" w:color="auto"/>
      </w:divBdr>
    </w:div>
    <w:div w:id="1532450103">
      <w:bodyDiv w:val="1"/>
      <w:marLeft w:val="0"/>
      <w:marRight w:val="0"/>
      <w:marTop w:val="0"/>
      <w:marBottom w:val="0"/>
      <w:divBdr>
        <w:top w:val="none" w:sz="0" w:space="0" w:color="auto"/>
        <w:left w:val="none" w:sz="0" w:space="0" w:color="auto"/>
        <w:bottom w:val="none" w:sz="0" w:space="0" w:color="auto"/>
        <w:right w:val="none" w:sz="0" w:space="0" w:color="auto"/>
      </w:divBdr>
      <w:divsChild>
        <w:div w:id="859590873">
          <w:marLeft w:val="480"/>
          <w:marRight w:val="0"/>
          <w:marTop w:val="0"/>
          <w:marBottom w:val="0"/>
          <w:divBdr>
            <w:top w:val="none" w:sz="0" w:space="0" w:color="auto"/>
            <w:left w:val="none" w:sz="0" w:space="0" w:color="auto"/>
            <w:bottom w:val="none" w:sz="0" w:space="0" w:color="auto"/>
            <w:right w:val="none" w:sz="0" w:space="0" w:color="auto"/>
          </w:divBdr>
        </w:div>
        <w:div w:id="379404554">
          <w:marLeft w:val="480"/>
          <w:marRight w:val="0"/>
          <w:marTop w:val="0"/>
          <w:marBottom w:val="0"/>
          <w:divBdr>
            <w:top w:val="none" w:sz="0" w:space="0" w:color="auto"/>
            <w:left w:val="none" w:sz="0" w:space="0" w:color="auto"/>
            <w:bottom w:val="none" w:sz="0" w:space="0" w:color="auto"/>
            <w:right w:val="none" w:sz="0" w:space="0" w:color="auto"/>
          </w:divBdr>
        </w:div>
        <w:div w:id="458259046">
          <w:marLeft w:val="480"/>
          <w:marRight w:val="0"/>
          <w:marTop w:val="0"/>
          <w:marBottom w:val="0"/>
          <w:divBdr>
            <w:top w:val="none" w:sz="0" w:space="0" w:color="auto"/>
            <w:left w:val="none" w:sz="0" w:space="0" w:color="auto"/>
            <w:bottom w:val="none" w:sz="0" w:space="0" w:color="auto"/>
            <w:right w:val="none" w:sz="0" w:space="0" w:color="auto"/>
          </w:divBdr>
        </w:div>
        <w:div w:id="2057007383">
          <w:marLeft w:val="480"/>
          <w:marRight w:val="0"/>
          <w:marTop w:val="0"/>
          <w:marBottom w:val="0"/>
          <w:divBdr>
            <w:top w:val="none" w:sz="0" w:space="0" w:color="auto"/>
            <w:left w:val="none" w:sz="0" w:space="0" w:color="auto"/>
            <w:bottom w:val="none" w:sz="0" w:space="0" w:color="auto"/>
            <w:right w:val="none" w:sz="0" w:space="0" w:color="auto"/>
          </w:divBdr>
        </w:div>
        <w:div w:id="211844599">
          <w:marLeft w:val="480"/>
          <w:marRight w:val="0"/>
          <w:marTop w:val="0"/>
          <w:marBottom w:val="0"/>
          <w:divBdr>
            <w:top w:val="none" w:sz="0" w:space="0" w:color="auto"/>
            <w:left w:val="none" w:sz="0" w:space="0" w:color="auto"/>
            <w:bottom w:val="none" w:sz="0" w:space="0" w:color="auto"/>
            <w:right w:val="none" w:sz="0" w:space="0" w:color="auto"/>
          </w:divBdr>
        </w:div>
        <w:div w:id="1823767868">
          <w:marLeft w:val="480"/>
          <w:marRight w:val="0"/>
          <w:marTop w:val="0"/>
          <w:marBottom w:val="0"/>
          <w:divBdr>
            <w:top w:val="none" w:sz="0" w:space="0" w:color="auto"/>
            <w:left w:val="none" w:sz="0" w:space="0" w:color="auto"/>
            <w:bottom w:val="none" w:sz="0" w:space="0" w:color="auto"/>
            <w:right w:val="none" w:sz="0" w:space="0" w:color="auto"/>
          </w:divBdr>
        </w:div>
        <w:div w:id="1529946801">
          <w:marLeft w:val="480"/>
          <w:marRight w:val="0"/>
          <w:marTop w:val="0"/>
          <w:marBottom w:val="0"/>
          <w:divBdr>
            <w:top w:val="none" w:sz="0" w:space="0" w:color="auto"/>
            <w:left w:val="none" w:sz="0" w:space="0" w:color="auto"/>
            <w:bottom w:val="none" w:sz="0" w:space="0" w:color="auto"/>
            <w:right w:val="none" w:sz="0" w:space="0" w:color="auto"/>
          </w:divBdr>
        </w:div>
        <w:div w:id="853152084">
          <w:marLeft w:val="480"/>
          <w:marRight w:val="0"/>
          <w:marTop w:val="0"/>
          <w:marBottom w:val="0"/>
          <w:divBdr>
            <w:top w:val="none" w:sz="0" w:space="0" w:color="auto"/>
            <w:left w:val="none" w:sz="0" w:space="0" w:color="auto"/>
            <w:bottom w:val="none" w:sz="0" w:space="0" w:color="auto"/>
            <w:right w:val="none" w:sz="0" w:space="0" w:color="auto"/>
          </w:divBdr>
        </w:div>
        <w:div w:id="1496343154">
          <w:marLeft w:val="480"/>
          <w:marRight w:val="0"/>
          <w:marTop w:val="0"/>
          <w:marBottom w:val="0"/>
          <w:divBdr>
            <w:top w:val="none" w:sz="0" w:space="0" w:color="auto"/>
            <w:left w:val="none" w:sz="0" w:space="0" w:color="auto"/>
            <w:bottom w:val="none" w:sz="0" w:space="0" w:color="auto"/>
            <w:right w:val="none" w:sz="0" w:space="0" w:color="auto"/>
          </w:divBdr>
        </w:div>
        <w:div w:id="819658863">
          <w:marLeft w:val="480"/>
          <w:marRight w:val="0"/>
          <w:marTop w:val="0"/>
          <w:marBottom w:val="0"/>
          <w:divBdr>
            <w:top w:val="none" w:sz="0" w:space="0" w:color="auto"/>
            <w:left w:val="none" w:sz="0" w:space="0" w:color="auto"/>
            <w:bottom w:val="none" w:sz="0" w:space="0" w:color="auto"/>
            <w:right w:val="none" w:sz="0" w:space="0" w:color="auto"/>
          </w:divBdr>
        </w:div>
        <w:div w:id="2084065832">
          <w:marLeft w:val="480"/>
          <w:marRight w:val="0"/>
          <w:marTop w:val="0"/>
          <w:marBottom w:val="0"/>
          <w:divBdr>
            <w:top w:val="none" w:sz="0" w:space="0" w:color="auto"/>
            <w:left w:val="none" w:sz="0" w:space="0" w:color="auto"/>
            <w:bottom w:val="none" w:sz="0" w:space="0" w:color="auto"/>
            <w:right w:val="none" w:sz="0" w:space="0" w:color="auto"/>
          </w:divBdr>
        </w:div>
        <w:div w:id="1896623163">
          <w:marLeft w:val="480"/>
          <w:marRight w:val="0"/>
          <w:marTop w:val="0"/>
          <w:marBottom w:val="0"/>
          <w:divBdr>
            <w:top w:val="none" w:sz="0" w:space="0" w:color="auto"/>
            <w:left w:val="none" w:sz="0" w:space="0" w:color="auto"/>
            <w:bottom w:val="none" w:sz="0" w:space="0" w:color="auto"/>
            <w:right w:val="none" w:sz="0" w:space="0" w:color="auto"/>
          </w:divBdr>
        </w:div>
        <w:div w:id="693262100">
          <w:marLeft w:val="480"/>
          <w:marRight w:val="0"/>
          <w:marTop w:val="0"/>
          <w:marBottom w:val="0"/>
          <w:divBdr>
            <w:top w:val="none" w:sz="0" w:space="0" w:color="auto"/>
            <w:left w:val="none" w:sz="0" w:space="0" w:color="auto"/>
            <w:bottom w:val="none" w:sz="0" w:space="0" w:color="auto"/>
            <w:right w:val="none" w:sz="0" w:space="0" w:color="auto"/>
          </w:divBdr>
        </w:div>
        <w:div w:id="1686978437">
          <w:marLeft w:val="480"/>
          <w:marRight w:val="0"/>
          <w:marTop w:val="0"/>
          <w:marBottom w:val="0"/>
          <w:divBdr>
            <w:top w:val="none" w:sz="0" w:space="0" w:color="auto"/>
            <w:left w:val="none" w:sz="0" w:space="0" w:color="auto"/>
            <w:bottom w:val="none" w:sz="0" w:space="0" w:color="auto"/>
            <w:right w:val="none" w:sz="0" w:space="0" w:color="auto"/>
          </w:divBdr>
        </w:div>
        <w:div w:id="1846674284">
          <w:marLeft w:val="480"/>
          <w:marRight w:val="0"/>
          <w:marTop w:val="0"/>
          <w:marBottom w:val="0"/>
          <w:divBdr>
            <w:top w:val="none" w:sz="0" w:space="0" w:color="auto"/>
            <w:left w:val="none" w:sz="0" w:space="0" w:color="auto"/>
            <w:bottom w:val="none" w:sz="0" w:space="0" w:color="auto"/>
            <w:right w:val="none" w:sz="0" w:space="0" w:color="auto"/>
          </w:divBdr>
        </w:div>
        <w:div w:id="198514097">
          <w:marLeft w:val="480"/>
          <w:marRight w:val="0"/>
          <w:marTop w:val="0"/>
          <w:marBottom w:val="0"/>
          <w:divBdr>
            <w:top w:val="none" w:sz="0" w:space="0" w:color="auto"/>
            <w:left w:val="none" w:sz="0" w:space="0" w:color="auto"/>
            <w:bottom w:val="none" w:sz="0" w:space="0" w:color="auto"/>
            <w:right w:val="none" w:sz="0" w:space="0" w:color="auto"/>
          </w:divBdr>
        </w:div>
        <w:div w:id="1068965561">
          <w:marLeft w:val="480"/>
          <w:marRight w:val="0"/>
          <w:marTop w:val="0"/>
          <w:marBottom w:val="0"/>
          <w:divBdr>
            <w:top w:val="none" w:sz="0" w:space="0" w:color="auto"/>
            <w:left w:val="none" w:sz="0" w:space="0" w:color="auto"/>
            <w:bottom w:val="none" w:sz="0" w:space="0" w:color="auto"/>
            <w:right w:val="none" w:sz="0" w:space="0" w:color="auto"/>
          </w:divBdr>
        </w:div>
        <w:div w:id="351958415">
          <w:marLeft w:val="480"/>
          <w:marRight w:val="0"/>
          <w:marTop w:val="0"/>
          <w:marBottom w:val="0"/>
          <w:divBdr>
            <w:top w:val="none" w:sz="0" w:space="0" w:color="auto"/>
            <w:left w:val="none" w:sz="0" w:space="0" w:color="auto"/>
            <w:bottom w:val="none" w:sz="0" w:space="0" w:color="auto"/>
            <w:right w:val="none" w:sz="0" w:space="0" w:color="auto"/>
          </w:divBdr>
        </w:div>
        <w:div w:id="1155757271">
          <w:marLeft w:val="480"/>
          <w:marRight w:val="0"/>
          <w:marTop w:val="0"/>
          <w:marBottom w:val="0"/>
          <w:divBdr>
            <w:top w:val="none" w:sz="0" w:space="0" w:color="auto"/>
            <w:left w:val="none" w:sz="0" w:space="0" w:color="auto"/>
            <w:bottom w:val="none" w:sz="0" w:space="0" w:color="auto"/>
            <w:right w:val="none" w:sz="0" w:space="0" w:color="auto"/>
          </w:divBdr>
        </w:div>
        <w:div w:id="1278829975">
          <w:marLeft w:val="480"/>
          <w:marRight w:val="0"/>
          <w:marTop w:val="0"/>
          <w:marBottom w:val="0"/>
          <w:divBdr>
            <w:top w:val="none" w:sz="0" w:space="0" w:color="auto"/>
            <w:left w:val="none" w:sz="0" w:space="0" w:color="auto"/>
            <w:bottom w:val="none" w:sz="0" w:space="0" w:color="auto"/>
            <w:right w:val="none" w:sz="0" w:space="0" w:color="auto"/>
          </w:divBdr>
        </w:div>
        <w:div w:id="2005552149">
          <w:marLeft w:val="480"/>
          <w:marRight w:val="0"/>
          <w:marTop w:val="0"/>
          <w:marBottom w:val="0"/>
          <w:divBdr>
            <w:top w:val="none" w:sz="0" w:space="0" w:color="auto"/>
            <w:left w:val="none" w:sz="0" w:space="0" w:color="auto"/>
            <w:bottom w:val="none" w:sz="0" w:space="0" w:color="auto"/>
            <w:right w:val="none" w:sz="0" w:space="0" w:color="auto"/>
          </w:divBdr>
        </w:div>
        <w:div w:id="1671370288">
          <w:marLeft w:val="480"/>
          <w:marRight w:val="0"/>
          <w:marTop w:val="0"/>
          <w:marBottom w:val="0"/>
          <w:divBdr>
            <w:top w:val="none" w:sz="0" w:space="0" w:color="auto"/>
            <w:left w:val="none" w:sz="0" w:space="0" w:color="auto"/>
            <w:bottom w:val="none" w:sz="0" w:space="0" w:color="auto"/>
            <w:right w:val="none" w:sz="0" w:space="0" w:color="auto"/>
          </w:divBdr>
        </w:div>
        <w:div w:id="1824735415">
          <w:marLeft w:val="480"/>
          <w:marRight w:val="0"/>
          <w:marTop w:val="0"/>
          <w:marBottom w:val="0"/>
          <w:divBdr>
            <w:top w:val="none" w:sz="0" w:space="0" w:color="auto"/>
            <w:left w:val="none" w:sz="0" w:space="0" w:color="auto"/>
            <w:bottom w:val="none" w:sz="0" w:space="0" w:color="auto"/>
            <w:right w:val="none" w:sz="0" w:space="0" w:color="auto"/>
          </w:divBdr>
        </w:div>
        <w:div w:id="2094549404">
          <w:marLeft w:val="480"/>
          <w:marRight w:val="0"/>
          <w:marTop w:val="0"/>
          <w:marBottom w:val="0"/>
          <w:divBdr>
            <w:top w:val="none" w:sz="0" w:space="0" w:color="auto"/>
            <w:left w:val="none" w:sz="0" w:space="0" w:color="auto"/>
            <w:bottom w:val="none" w:sz="0" w:space="0" w:color="auto"/>
            <w:right w:val="none" w:sz="0" w:space="0" w:color="auto"/>
          </w:divBdr>
        </w:div>
        <w:div w:id="741294264">
          <w:marLeft w:val="480"/>
          <w:marRight w:val="0"/>
          <w:marTop w:val="0"/>
          <w:marBottom w:val="0"/>
          <w:divBdr>
            <w:top w:val="none" w:sz="0" w:space="0" w:color="auto"/>
            <w:left w:val="none" w:sz="0" w:space="0" w:color="auto"/>
            <w:bottom w:val="none" w:sz="0" w:space="0" w:color="auto"/>
            <w:right w:val="none" w:sz="0" w:space="0" w:color="auto"/>
          </w:divBdr>
        </w:div>
        <w:div w:id="1054505796">
          <w:marLeft w:val="480"/>
          <w:marRight w:val="0"/>
          <w:marTop w:val="0"/>
          <w:marBottom w:val="0"/>
          <w:divBdr>
            <w:top w:val="none" w:sz="0" w:space="0" w:color="auto"/>
            <w:left w:val="none" w:sz="0" w:space="0" w:color="auto"/>
            <w:bottom w:val="none" w:sz="0" w:space="0" w:color="auto"/>
            <w:right w:val="none" w:sz="0" w:space="0" w:color="auto"/>
          </w:divBdr>
        </w:div>
        <w:div w:id="254637399">
          <w:marLeft w:val="480"/>
          <w:marRight w:val="0"/>
          <w:marTop w:val="0"/>
          <w:marBottom w:val="0"/>
          <w:divBdr>
            <w:top w:val="none" w:sz="0" w:space="0" w:color="auto"/>
            <w:left w:val="none" w:sz="0" w:space="0" w:color="auto"/>
            <w:bottom w:val="none" w:sz="0" w:space="0" w:color="auto"/>
            <w:right w:val="none" w:sz="0" w:space="0" w:color="auto"/>
          </w:divBdr>
        </w:div>
        <w:div w:id="1346637743">
          <w:marLeft w:val="480"/>
          <w:marRight w:val="0"/>
          <w:marTop w:val="0"/>
          <w:marBottom w:val="0"/>
          <w:divBdr>
            <w:top w:val="none" w:sz="0" w:space="0" w:color="auto"/>
            <w:left w:val="none" w:sz="0" w:space="0" w:color="auto"/>
            <w:bottom w:val="none" w:sz="0" w:space="0" w:color="auto"/>
            <w:right w:val="none" w:sz="0" w:space="0" w:color="auto"/>
          </w:divBdr>
        </w:div>
        <w:div w:id="1074090791">
          <w:marLeft w:val="480"/>
          <w:marRight w:val="0"/>
          <w:marTop w:val="0"/>
          <w:marBottom w:val="0"/>
          <w:divBdr>
            <w:top w:val="none" w:sz="0" w:space="0" w:color="auto"/>
            <w:left w:val="none" w:sz="0" w:space="0" w:color="auto"/>
            <w:bottom w:val="none" w:sz="0" w:space="0" w:color="auto"/>
            <w:right w:val="none" w:sz="0" w:space="0" w:color="auto"/>
          </w:divBdr>
        </w:div>
        <w:div w:id="912395056">
          <w:marLeft w:val="480"/>
          <w:marRight w:val="0"/>
          <w:marTop w:val="0"/>
          <w:marBottom w:val="0"/>
          <w:divBdr>
            <w:top w:val="none" w:sz="0" w:space="0" w:color="auto"/>
            <w:left w:val="none" w:sz="0" w:space="0" w:color="auto"/>
            <w:bottom w:val="none" w:sz="0" w:space="0" w:color="auto"/>
            <w:right w:val="none" w:sz="0" w:space="0" w:color="auto"/>
          </w:divBdr>
        </w:div>
        <w:div w:id="1174413751">
          <w:marLeft w:val="480"/>
          <w:marRight w:val="0"/>
          <w:marTop w:val="0"/>
          <w:marBottom w:val="0"/>
          <w:divBdr>
            <w:top w:val="none" w:sz="0" w:space="0" w:color="auto"/>
            <w:left w:val="none" w:sz="0" w:space="0" w:color="auto"/>
            <w:bottom w:val="none" w:sz="0" w:space="0" w:color="auto"/>
            <w:right w:val="none" w:sz="0" w:space="0" w:color="auto"/>
          </w:divBdr>
        </w:div>
        <w:div w:id="2136869691">
          <w:marLeft w:val="480"/>
          <w:marRight w:val="0"/>
          <w:marTop w:val="0"/>
          <w:marBottom w:val="0"/>
          <w:divBdr>
            <w:top w:val="none" w:sz="0" w:space="0" w:color="auto"/>
            <w:left w:val="none" w:sz="0" w:space="0" w:color="auto"/>
            <w:bottom w:val="none" w:sz="0" w:space="0" w:color="auto"/>
            <w:right w:val="none" w:sz="0" w:space="0" w:color="auto"/>
          </w:divBdr>
        </w:div>
        <w:div w:id="1833373795">
          <w:marLeft w:val="480"/>
          <w:marRight w:val="0"/>
          <w:marTop w:val="0"/>
          <w:marBottom w:val="0"/>
          <w:divBdr>
            <w:top w:val="none" w:sz="0" w:space="0" w:color="auto"/>
            <w:left w:val="none" w:sz="0" w:space="0" w:color="auto"/>
            <w:bottom w:val="none" w:sz="0" w:space="0" w:color="auto"/>
            <w:right w:val="none" w:sz="0" w:space="0" w:color="auto"/>
          </w:divBdr>
        </w:div>
        <w:div w:id="1071394121">
          <w:marLeft w:val="480"/>
          <w:marRight w:val="0"/>
          <w:marTop w:val="0"/>
          <w:marBottom w:val="0"/>
          <w:divBdr>
            <w:top w:val="none" w:sz="0" w:space="0" w:color="auto"/>
            <w:left w:val="none" w:sz="0" w:space="0" w:color="auto"/>
            <w:bottom w:val="none" w:sz="0" w:space="0" w:color="auto"/>
            <w:right w:val="none" w:sz="0" w:space="0" w:color="auto"/>
          </w:divBdr>
        </w:div>
        <w:div w:id="1720277173">
          <w:marLeft w:val="480"/>
          <w:marRight w:val="0"/>
          <w:marTop w:val="0"/>
          <w:marBottom w:val="0"/>
          <w:divBdr>
            <w:top w:val="none" w:sz="0" w:space="0" w:color="auto"/>
            <w:left w:val="none" w:sz="0" w:space="0" w:color="auto"/>
            <w:bottom w:val="none" w:sz="0" w:space="0" w:color="auto"/>
            <w:right w:val="none" w:sz="0" w:space="0" w:color="auto"/>
          </w:divBdr>
        </w:div>
        <w:div w:id="2026445376">
          <w:marLeft w:val="480"/>
          <w:marRight w:val="0"/>
          <w:marTop w:val="0"/>
          <w:marBottom w:val="0"/>
          <w:divBdr>
            <w:top w:val="none" w:sz="0" w:space="0" w:color="auto"/>
            <w:left w:val="none" w:sz="0" w:space="0" w:color="auto"/>
            <w:bottom w:val="none" w:sz="0" w:space="0" w:color="auto"/>
            <w:right w:val="none" w:sz="0" w:space="0" w:color="auto"/>
          </w:divBdr>
        </w:div>
        <w:div w:id="466512509">
          <w:marLeft w:val="480"/>
          <w:marRight w:val="0"/>
          <w:marTop w:val="0"/>
          <w:marBottom w:val="0"/>
          <w:divBdr>
            <w:top w:val="none" w:sz="0" w:space="0" w:color="auto"/>
            <w:left w:val="none" w:sz="0" w:space="0" w:color="auto"/>
            <w:bottom w:val="none" w:sz="0" w:space="0" w:color="auto"/>
            <w:right w:val="none" w:sz="0" w:space="0" w:color="auto"/>
          </w:divBdr>
        </w:div>
        <w:div w:id="8721790">
          <w:marLeft w:val="480"/>
          <w:marRight w:val="0"/>
          <w:marTop w:val="0"/>
          <w:marBottom w:val="0"/>
          <w:divBdr>
            <w:top w:val="none" w:sz="0" w:space="0" w:color="auto"/>
            <w:left w:val="none" w:sz="0" w:space="0" w:color="auto"/>
            <w:bottom w:val="none" w:sz="0" w:space="0" w:color="auto"/>
            <w:right w:val="none" w:sz="0" w:space="0" w:color="auto"/>
          </w:divBdr>
        </w:div>
        <w:div w:id="398093498">
          <w:marLeft w:val="480"/>
          <w:marRight w:val="0"/>
          <w:marTop w:val="0"/>
          <w:marBottom w:val="0"/>
          <w:divBdr>
            <w:top w:val="none" w:sz="0" w:space="0" w:color="auto"/>
            <w:left w:val="none" w:sz="0" w:space="0" w:color="auto"/>
            <w:bottom w:val="none" w:sz="0" w:space="0" w:color="auto"/>
            <w:right w:val="none" w:sz="0" w:space="0" w:color="auto"/>
          </w:divBdr>
        </w:div>
        <w:div w:id="1124616141">
          <w:marLeft w:val="480"/>
          <w:marRight w:val="0"/>
          <w:marTop w:val="0"/>
          <w:marBottom w:val="0"/>
          <w:divBdr>
            <w:top w:val="none" w:sz="0" w:space="0" w:color="auto"/>
            <w:left w:val="none" w:sz="0" w:space="0" w:color="auto"/>
            <w:bottom w:val="none" w:sz="0" w:space="0" w:color="auto"/>
            <w:right w:val="none" w:sz="0" w:space="0" w:color="auto"/>
          </w:divBdr>
        </w:div>
        <w:div w:id="1322464329">
          <w:marLeft w:val="480"/>
          <w:marRight w:val="0"/>
          <w:marTop w:val="0"/>
          <w:marBottom w:val="0"/>
          <w:divBdr>
            <w:top w:val="none" w:sz="0" w:space="0" w:color="auto"/>
            <w:left w:val="none" w:sz="0" w:space="0" w:color="auto"/>
            <w:bottom w:val="none" w:sz="0" w:space="0" w:color="auto"/>
            <w:right w:val="none" w:sz="0" w:space="0" w:color="auto"/>
          </w:divBdr>
        </w:div>
        <w:div w:id="194857065">
          <w:marLeft w:val="480"/>
          <w:marRight w:val="0"/>
          <w:marTop w:val="0"/>
          <w:marBottom w:val="0"/>
          <w:divBdr>
            <w:top w:val="none" w:sz="0" w:space="0" w:color="auto"/>
            <w:left w:val="none" w:sz="0" w:space="0" w:color="auto"/>
            <w:bottom w:val="none" w:sz="0" w:space="0" w:color="auto"/>
            <w:right w:val="none" w:sz="0" w:space="0" w:color="auto"/>
          </w:divBdr>
        </w:div>
        <w:div w:id="855734503">
          <w:marLeft w:val="480"/>
          <w:marRight w:val="0"/>
          <w:marTop w:val="0"/>
          <w:marBottom w:val="0"/>
          <w:divBdr>
            <w:top w:val="none" w:sz="0" w:space="0" w:color="auto"/>
            <w:left w:val="none" w:sz="0" w:space="0" w:color="auto"/>
            <w:bottom w:val="none" w:sz="0" w:space="0" w:color="auto"/>
            <w:right w:val="none" w:sz="0" w:space="0" w:color="auto"/>
          </w:divBdr>
        </w:div>
        <w:div w:id="291909601">
          <w:marLeft w:val="480"/>
          <w:marRight w:val="0"/>
          <w:marTop w:val="0"/>
          <w:marBottom w:val="0"/>
          <w:divBdr>
            <w:top w:val="none" w:sz="0" w:space="0" w:color="auto"/>
            <w:left w:val="none" w:sz="0" w:space="0" w:color="auto"/>
            <w:bottom w:val="none" w:sz="0" w:space="0" w:color="auto"/>
            <w:right w:val="none" w:sz="0" w:space="0" w:color="auto"/>
          </w:divBdr>
        </w:div>
        <w:div w:id="187185301">
          <w:marLeft w:val="480"/>
          <w:marRight w:val="0"/>
          <w:marTop w:val="0"/>
          <w:marBottom w:val="0"/>
          <w:divBdr>
            <w:top w:val="none" w:sz="0" w:space="0" w:color="auto"/>
            <w:left w:val="none" w:sz="0" w:space="0" w:color="auto"/>
            <w:bottom w:val="none" w:sz="0" w:space="0" w:color="auto"/>
            <w:right w:val="none" w:sz="0" w:space="0" w:color="auto"/>
          </w:divBdr>
        </w:div>
        <w:div w:id="670766131">
          <w:marLeft w:val="480"/>
          <w:marRight w:val="0"/>
          <w:marTop w:val="0"/>
          <w:marBottom w:val="0"/>
          <w:divBdr>
            <w:top w:val="none" w:sz="0" w:space="0" w:color="auto"/>
            <w:left w:val="none" w:sz="0" w:space="0" w:color="auto"/>
            <w:bottom w:val="none" w:sz="0" w:space="0" w:color="auto"/>
            <w:right w:val="none" w:sz="0" w:space="0" w:color="auto"/>
          </w:divBdr>
        </w:div>
        <w:div w:id="28074600">
          <w:marLeft w:val="480"/>
          <w:marRight w:val="0"/>
          <w:marTop w:val="0"/>
          <w:marBottom w:val="0"/>
          <w:divBdr>
            <w:top w:val="none" w:sz="0" w:space="0" w:color="auto"/>
            <w:left w:val="none" w:sz="0" w:space="0" w:color="auto"/>
            <w:bottom w:val="none" w:sz="0" w:space="0" w:color="auto"/>
            <w:right w:val="none" w:sz="0" w:space="0" w:color="auto"/>
          </w:divBdr>
        </w:div>
        <w:div w:id="92477613">
          <w:marLeft w:val="480"/>
          <w:marRight w:val="0"/>
          <w:marTop w:val="0"/>
          <w:marBottom w:val="0"/>
          <w:divBdr>
            <w:top w:val="none" w:sz="0" w:space="0" w:color="auto"/>
            <w:left w:val="none" w:sz="0" w:space="0" w:color="auto"/>
            <w:bottom w:val="none" w:sz="0" w:space="0" w:color="auto"/>
            <w:right w:val="none" w:sz="0" w:space="0" w:color="auto"/>
          </w:divBdr>
        </w:div>
        <w:div w:id="1442997616">
          <w:marLeft w:val="480"/>
          <w:marRight w:val="0"/>
          <w:marTop w:val="0"/>
          <w:marBottom w:val="0"/>
          <w:divBdr>
            <w:top w:val="none" w:sz="0" w:space="0" w:color="auto"/>
            <w:left w:val="none" w:sz="0" w:space="0" w:color="auto"/>
            <w:bottom w:val="none" w:sz="0" w:space="0" w:color="auto"/>
            <w:right w:val="none" w:sz="0" w:space="0" w:color="auto"/>
          </w:divBdr>
        </w:div>
        <w:div w:id="340738944">
          <w:marLeft w:val="480"/>
          <w:marRight w:val="0"/>
          <w:marTop w:val="0"/>
          <w:marBottom w:val="0"/>
          <w:divBdr>
            <w:top w:val="none" w:sz="0" w:space="0" w:color="auto"/>
            <w:left w:val="none" w:sz="0" w:space="0" w:color="auto"/>
            <w:bottom w:val="none" w:sz="0" w:space="0" w:color="auto"/>
            <w:right w:val="none" w:sz="0" w:space="0" w:color="auto"/>
          </w:divBdr>
        </w:div>
        <w:div w:id="1928003653">
          <w:marLeft w:val="480"/>
          <w:marRight w:val="0"/>
          <w:marTop w:val="0"/>
          <w:marBottom w:val="0"/>
          <w:divBdr>
            <w:top w:val="none" w:sz="0" w:space="0" w:color="auto"/>
            <w:left w:val="none" w:sz="0" w:space="0" w:color="auto"/>
            <w:bottom w:val="none" w:sz="0" w:space="0" w:color="auto"/>
            <w:right w:val="none" w:sz="0" w:space="0" w:color="auto"/>
          </w:divBdr>
        </w:div>
        <w:div w:id="9644870">
          <w:marLeft w:val="480"/>
          <w:marRight w:val="0"/>
          <w:marTop w:val="0"/>
          <w:marBottom w:val="0"/>
          <w:divBdr>
            <w:top w:val="none" w:sz="0" w:space="0" w:color="auto"/>
            <w:left w:val="none" w:sz="0" w:space="0" w:color="auto"/>
            <w:bottom w:val="none" w:sz="0" w:space="0" w:color="auto"/>
            <w:right w:val="none" w:sz="0" w:space="0" w:color="auto"/>
          </w:divBdr>
        </w:div>
        <w:div w:id="1806582183">
          <w:marLeft w:val="480"/>
          <w:marRight w:val="0"/>
          <w:marTop w:val="0"/>
          <w:marBottom w:val="0"/>
          <w:divBdr>
            <w:top w:val="none" w:sz="0" w:space="0" w:color="auto"/>
            <w:left w:val="none" w:sz="0" w:space="0" w:color="auto"/>
            <w:bottom w:val="none" w:sz="0" w:space="0" w:color="auto"/>
            <w:right w:val="none" w:sz="0" w:space="0" w:color="auto"/>
          </w:divBdr>
        </w:div>
        <w:div w:id="647370094">
          <w:marLeft w:val="480"/>
          <w:marRight w:val="0"/>
          <w:marTop w:val="0"/>
          <w:marBottom w:val="0"/>
          <w:divBdr>
            <w:top w:val="none" w:sz="0" w:space="0" w:color="auto"/>
            <w:left w:val="none" w:sz="0" w:space="0" w:color="auto"/>
            <w:bottom w:val="none" w:sz="0" w:space="0" w:color="auto"/>
            <w:right w:val="none" w:sz="0" w:space="0" w:color="auto"/>
          </w:divBdr>
        </w:div>
        <w:div w:id="634716924">
          <w:marLeft w:val="480"/>
          <w:marRight w:val="0"/>
          <w:marTop w:val="0"/>
          <w:marBottom w:val="0"/>
          <w:divBdr>
            <w:top w:val="none" w:sz="0" w:space="0" w:color="auto"/>
            <w:left w:val="none" w:sz="0" w:space="0" w:color="auto"/>
            <w:bottom w:val="none" w:sz="0" w:space="0" w:color="auto"/>
            <w:right w:val="none" w:sz="0" w:space="0" w:color="auto"/>
          </w:divBdr>
        </w:div>
        <w:div w:id="2047025092">
          <w:marLeft w:val="480"/>
          <w:marRight w:val="0"/>
          <w:marTop w:val="0"/>
          <w:marBottom w:val="0"/>
          <w:divBdr>
            <w:top w:val="none" w:sz="0" w:space="0" w:color="auto"/>
            <w:left w:val="none" w:sz="0" w:space="0" w:color="auto"/>
            <w:bottom w:val="none" w:sz="0" w:space="0" w:color="auto"/>
            <w:right w:val="none" w:sz="0" w:space="0" w:color="auto"/>
          </w:divBdr>
        </w:div>
        <w:div w:id="1082410312">
          <w:marLeft w:val="480"/>
          <w:marRight w:val="0"/>
          <w:marTop w:val="0"/>
          <w:marBottom w:val="0"/>
          <w:divBdr>
            <w:top w:val="none" w:sz="0" w:space="0" w:color="auto"/>
            <w:left w:val="none" w:sz="0" w:space="0" w:color="auto"/>
            <w:bottom w:val="none" w:sz="0" w:space="0" w:color="auto"/>
            <w:right w:val="none" w:sz="0" w:space="0" w:color="auto"/>
          </w:divBdr>
        </w:div>
        <w:div w:id="1769737366">
          <w:marLeft w:val="480"/>
          <w:marRight w:val="0"/>
          <w:marTop w:val="0"/>
          <w:marBottom w:val="0"/>
          <w:divBdr>
            <w:top w:val="none" w:sz="0" w:space="0" w:color="auto"/>
            <w:left w:val="none" w:sz="0" w:space="0" w:color="auto"/>
            <w:bottom w:val="none" w:sz="0" w:space="0" w:color="auto"/>
            <w:right w:val="none" w:sz="0" w:space="0" w:color="auto"/>
          </w:divBdr>
        </w:div>
        <w:div w:id="590819993">
          <w:marLeft w:val="480"/>
          <w:marRight w:val="0"/>
          <w:marTop w:val="0"/>
          <w:marBottom w:val="0"/>
          <w:divBdr>
            <w:top w:val="none" w:sz="0" w:space="0" w:color="auto"/>
            <w:left w:val="none" w:sz="0" w:space="0" w:color="auto"/>
            <w:bottom w:val="none" w:sz="0" w:space="0" w:color="auto"/>
            <w:right w:val="none" w:sz="0" w:space="0" w:color="auto"/>
          </w:divBdr>
        </w:div>
        <w:div w:id="618489023">
          <w:marLeft w:val="480"/>
          <w:marRight w:val="0"/>
          <w:marTop w:val="0"/>
          <w:marBottom w:val="0"/>
          <w:divBdr>
            <w:top w:val="none" w:sz="0" w:space="0" w:color="auto"/>
            <w:left w:val="none" w:sz="0" w:space="0" w:color="auto"/>
            <w:bottom w:val="none" w:sz="0" w:space="0" w:color="auto"/>
            <w:right w:val="none" w:sz="0" w:space="0" w:color="auto"/>
          </w:divBdr>
        </w:div>
        <w:div w:id="1840463694">
          <w:marLeft w:val="480"/>
          <w:marRight w:val="0"/>
          <w:marTop w:val="0"/>
          <w:marBottom w:val="0"/>
          <w:divBdr>
            <w:top w:val="none" w:sz="0" w:space="0" w:color="auto"/>
            <w:left w:val="none" w:sz="0" w:space="0" w:color="auto"/>
            <w:bottom w:val="none" w:sz="0" w:space="0" w:color="auto"/>
            <w:right w:val="none" w:sz="0" w:space="0" w:color="auto"/>
          </w:divBdr>
        </w:div>
        <w:div w:id="2044941330">
          <w:marLeft w:val="480"/>
          <w:marRight w:val="0"/>
          <w:marTop w:val="0"/>
          <w:marBottom w:val="0"/>
          <w:divBdr>
            <w:top w:val="none" w:sz="0" w:space="0" w:color="auto"/>
            <w:left w:val="none" w:sz="0" w:space="0" w:color="auto"/>
            <w:bottom w:val="none" w:sz="0" w:space="0" w:color="auto"/>
            <w:right w:val="none" w:sz="0" w:space="0" w:color="auto"/>
          </w:divBdr>
        </w:div>
        <w:div w:id="1742362408">
          <w:marLeft w:val="480"/>
          <w:marRight w:val="0"/>
          <w:marTop w:val="0"/>
          <w:marBottom w:val="0"/>
          <w:divBdr>
            <w:top w:val="none" w:sz="0" w:space="0" w:color="auto"/>
            <w:left w:val="none" w:sz="0" w:space="0" w:color="auto"/>
            <w:bottom w:val="none" w:sz="0" w:space="0" w:color="auto"/>
            <w:right w:val="none" w:sz="0" w:space="0" w:color="auto"/>
          </w:divBdr>
        </w:div>
        <w:div w:id="1644968139">
          <w:marLeft w:val="480"/>
          <w:marRight w:val="0"/>
          <w:marTop w:val="0"/>
          <w:marBottom w:val="0"/>
          <w:divBdr>
            <w:top w:val="none" w:sz="0" w:space="0" w:color="auto"/>
            <w:left w:val="none" w:sz="0" w:space="0" w:color="auto"/>
            <w:bottom w:val="none" w:sz="0" w:space="0" w:color="auto"/>
            <w:right w:val="none" w:sz="0" w:space="0" w:color="auto"/>
          </w:divBdr>
        </w:div>
        <w:div w:id="1338851518">
          <w:marLeft w:val="480"/>
          <w:marRight w:val="0"/>
          <w:marTop w:val="0"/>
          <w:marBottom w:val="0"/>
          <w:divBdr>
            <w:top w:val="none" w:sz="0" w:space="0" w:color="auto"/>
            <w:left w:val="none" w:sz="0" w:space="0" w:color="auto"/>
            <w:bottom w:val="none" w:sz="0" w:space="0" w:color="auto"/>
            <w:right w:val="none" w:sz="0" w:space="0" w:color="auto"/>
          </w:divBdr>
        </w:div>
        <w:div w:id="615410781">
          <w:marLeft w:val="480"/>
          <w:marRight w:val="0"/>
          <w:marTop w:val="0"/>
          <w:marBottom w:val="0"/>
          <w:divBdr>
            <w:top w:val="none" w:sz="0" w:space="0" w:color="auto"/>
            <w:left w:val="none" w:sz="0" w:space="0" w:color="auto"/>
            <w:bottom w:val="none" w:sz="0" w:space="0" w:color="auto"/>
            <w:right w:val="none" w:sz="0" w:space="0" w:color="auto"/>
          </w:divBdr>
        </w:div>
        <w:div w:id="2050445425">
          <w:marLeft w:val="480"/>
          <w:marRight w:val="0"/>
          <w:marTop w:val="0"/>
          <w:marBottom w:val="0"/>
          <w:divBdr>
            <w:top w:val="none" w:sz="0" w:space="0" w:color="auto"/>
            <w:left w:val="none" w:sz="0" w:space="0" w:color="auto"/>
            <w:bottom w:val="none" w:sz="0" w:space="0" w:color="auto"/>
            <w:right w:val="none" w:sz="0" w:space="0" w:color="auto"/>
          </w:divBdr>
        </w:div>
        <w:div w:id="1275602417">
          <w:marLeft w:val="480"/>
          <w:marRight w:val="0"/>
          <w:marTop w:val="0"/>
          <w:marBottom w:val="0"/>
          <w:divBdr>
            <w:top w:val="none" w:sz="0" w:space="0" w:color="auto"/>
            <w:left w:val="none" w:sz="0" w:space="0" w:color="auto"/>
            <w:bottom w:val="none" w:sz="0" w:space="0" w:color="auto"/>
            <w:right w:val="none" w:sz="0" w:space="0" w:color="auto"/>
          </w:divBdr>
        </w:div>
        <w:div w:id="1717392248">
          <w:marLeft w:val="480"/>
          <w:marRight w:val="0"/>
          <w:marTop w:val="0"/>
          <w:marBottom w:val="0"/>
          <w:divBdr>
            <w:top w:val="none" w:sz="0" w:space="0" w:color="auto"/>
            <w:left w:val="none" w:sz="0" w:space="0" w:color="auto"/>
            <w:bottom w:val="none" w:sz="0" w:space="0" w:color="auto"/>
            <w:right w:val="none" w:sz="0" w:space="0" w:color="auto"/>
          </w:divBdr>
        </w:div>
        <w:div w:id="1224751737">
          <w:marLeft w:val="480"/>
          <w:marRight w:val="0"/>
          <w:marTop w:val="0"/>
          <w:marBottom w:val="0"/>
          <w:divBdr>
            <w:top w:val="none" w:sz="0" w:space="0" w:color="auto"/>
            <w:left w:val="none" w:sz="0" w:space="0" w:color="auto"/>
            <w:bottom w:val="none" w:sz="0" w:space="0" w:color="auto"/>
            <w:right w:val="none" w:sz="0" w:space="0" w:color="auto"/>
          </w:divBdr>
        </w:div>
        <w:div w:id="283930219">
          <w:marLeft w:val="480"/>
          <w:marRight w:val="0"/>
          <w:marTop w:val="0"/>
          <w:marBottom w:val="0"/>
          <w:divBdr>
            <w:top w:val="none" w:sz="0" w:space="0" w:color="auto"/>
            <w:left w:val="none" w:sz="0" w:space="0" w:color="auto"/>
            <w:bottom w:val="none" w:sz="0" w:space="0" w:color="auto"/>
            <w:right w:val="none" w:sz="0" w:space="0" w:color="auto"/>
          </w:divBdr>
        </w:div>
        <w:div w:id="1644190843">
          <w:marLeft w:val="480"/>
          <w:marRight w:val="0"/>
          <w:marTop w:val="0"/>
          <w:marBottom w:val="0"/>
          <w:divBdr>
            <w:top w:val="none" w:sz="0" w:space="0" w:color="auto"/>
            <w:left w:val="none" w:sz="0" w:space="0" w:color="auto"/>
            <w:bottom w:val="none" w:sz="0" w:space="0" w:color="auto"/>
            <w:right w:val="none" w:sz="0" w:space="0" w:color="auto"/>
          </w:divBdr>
        </w:div>
        <w:div w:id="308750579">
          <w:marLeft w:val="480"/>
          <w:marRight w:val="0"/>
          <w:marTop w:val="0"/>
          <w:marBottom w:val="0"/>
          <w:divBdr>
            <w:top w:val="none" w:sz="0" w:space="0" w:color="auto"/>
            <w:left w:val="none" w:sz="0" w:space="0" w:color="auto"/>
            <w:bottom w:val="none" w:sz="0" w:space="0" w:color="auto"/>
            <w:right w:val="none" w:sz="0" w:space="0" w:color="auto"/>
          </w:divBdr>
        </w:div>
        <w:div w:id="1535655179">
          <w:marLeft w:val="480"/>
          <w:marRight w:val="0"/>
          <w:marTop w:val="0"/>
          <w:marBottom w:val="0"/>
          <w:divBdr>
            <w:top w:val="none" w:sz="0" w:space="0" w:color="auto"/>
            <w:left w:val="none" w:sz="0" w:space="0" w:color="auto"/>
            <w:bottom w:val="none" w:sz="0" w:space="0" w:color="auto"/>
            <w:right w:val="none" w:sz="0" w:space="0" w:color="auto"/>
          </w:divBdr>
        </w:div>
        <w:div w:id="568884751">
          <w:marLeft w:val="480"/>
          <w:marRight w:val="0"/>
          <w:marTop w:val="0"/>
          <w:marBottom w:val="0"/>
          <w:divBdr>
            <w:top w:val="none" w:sz="0" w:space="0" w:color="auto"/>
            <w:left w:val="none" w:sz="0" w:space="0" w:color="auto"/>
            <w:bottom w:val="none" w:sz="0" w:space="0" w:color="auto"/>
            <w:right w:val="none" w:sz="0" w:space="0" w:color="auto"/>
          </w:divBdr>
        </w:div>
        <w:div w:id="1077895633">
          <w:marLeft w:val="480"/>
          <w:marRight w:val="0"/>
          <w:marTop w:val="0"/>
          <w:marBottom w:val="0"/>
          <w:divBdr>
            <w:top w:val="none" w:sz="0" w:space="0" w:color="auto"/>
            <w:left w:val="none" w:sz="0" w:space="0" w:color="auto"/>
            <w:bottom w:val="none" w:sz="0" w:space="0" w:color="auto"/>
            <w:right w:val="none" w:sz="0" w:space="0" w:color="auto"/>
          </w:divBdr>
        </w:div>
        <w:div w:id="2116555266">
          <w:marLeft w:val="480"/>
          <w:marRight w:val="0"/>
          <w:marTop w:val="0"/>
          <w:marBottom w:val="0"/>
          <w:divBdr>
            <w:top w:val="none" w:sz="0" w:space="0" w:color="auto"/>
            <w:left w:val="none" w:sz="0" w:space="0" w:color="auto"/>
            <w:bottom w:val="none" w:sz="0" w:space="0" w:color="auto"/>
            <w:right w:val="none" w:sz="0" w:space="0" w:color="auto"/>
          </w:divBdr>
        </w:div>
        <w:div w:id="1964648158">
          <w:marLeft w:val="480"/>
          <w:marRight w:val="0"/>
          <w:marTop w:val="0"/>
          <w:marBottom w:val="0"/>
          <w:divBdr>
            <w:top w:val="none" w:sz="0" w:space="0" w:color="auto"/>
            <w:left w:val="none" w:sz="0" w:space="0" w:color="auto"/>
            <w:bottom w:val="none" w:sz="0" w:space="0" w:color="auto"/>
            <w:right w:val="none" w:sz="0" w:space="0" w:color="auto"/>
          </w:divBdr>
        </w:div>
        <w:div w:id="37046190">
          <w:marLeft w:val="480"/>
          <w:marRight w:val="0"/>
          <w:marTop w:val="0"/>
          <w:marBottom w:val="0"/>
          <w:divBdr>
            <w:top w:val="none" w:sz="0" w:space="0" w:color="auto"/>
            <w:left w:val="none" w:sz="0" w:space="0" w:color="auto"/>
            <w:bottom w:val="none" w:sz="0" w:space="0" w:color="auto"/>
            <w:right w:val="none" w:sz="0" w:space="0" w:color="auto"/>
          </w:divBdr>
        </w:div>
        <w:div w:id="1060909958">
          <w:marLeft w:val="480"/>
          <w:marRight w:val="0"/>
          <w:marTop w:val="0"/>
          <w:marBottom w:val="0"/>
          <w:divBdr>
            <w:top w:val="none" w:sz="0" w:space="0" w:color="auto"/>
            <w:left w:val="none" w:sz="0" w:space="0" w:color="auto"/>
            <w:bottom w:val="none" w:sz="0" w:space="0" w:color="auto"/>
            <w:right w:val="none" w:sz="0" w:space="0" w:color="auto"/>
          </w:divBdr>
        </w:div>
        <w:div w:id="1911578684">
          <w:marLeft w:val="480"/>
          <w:marRight w:val="0"/>
          <w:marTop w:val="0"/>
          <w:marBottom w:val="0"/>
          <w:divBdr>
            <w:top w:val="none" w:sz="0" w:space="0" w:color="auto"/>
            <w:left w:val="none" w:sz="0" w:space="0" w:color="auto"/>
            <w:bottom w:val="none" w:sz="0" w:space="0" w:color="auto"/>
            <w:right w:val="none" w:sz="0" w:space="0" w:color="auto"/>
          </w:divBdr>
        </w:div>
        <w:div w:id="57939657">
          <w:marLeft w:val="480"/>
          <w:marRight w:val="0"/>
          <w:marTop w:val="0"/>
          <w:marBottom w:val="0"/>
          <w:divBdr>
            <w:top w:val="none" w:sz="0" w:space="0" w:color="auto"/>
            <w:left w:val="none" w:sz="0" w:space="0" w:color="auto"/>
            <w:bottom w:val="none" w:sz="0" w:space="0" w:color="auto"/>
            <w:right w:val="none" w:sz="0" w:space="0" w:color="auto"/>
          </w:divBdr>
        </w:div>
        <w:div w:id="1316563832">
          <w:marLeft w:val="480"/>
          <w:marRight w:val="0"/>
          <w:marTop w:val="0"/>
          <w:marBottom w:val="0"/>
          <w:divBdr>
            <w:top w:val="none" w:sz="0" w:space="0" w:color="auto"/>
            <w:left w:val="none" w:sz="0" w:space="0" w:color="auto"/>
            <w:bottom w:val="none" w:sz="0" w:space="0" w:color="auto"/>
            <w:right w:val="none" w:sz="0" w:space="0" w:color="auto"/>
          </w:divBdr>
        </w:div>
        <w:div w:id="2011373799">
          <w:marLeft w:val="480"/>
          <w:marRight w:val="0"/>
          <w:marTop w:val="0"/>
          <w:marBottom w:val="0"/>
          <w:divBdr>
            <w:top w:val="none" w:sz="0" w:space="0" w:color="auto"/>
            <w:left w:val="none" w:sz="0" w:space="0" w:color="auto"/>
            <w:bottom w:val="none" w:sz="0" w:space="0" w:color="auto"/>
            <w:right w:val="none" w:sz="0" w:space="0" w:color="auto"/>
          </w:divBdr>
        </w:div>
        <w:div w:id="1890412530">
          <w:marLeft w:val="480"/>
          <w:marRight w:val="0"/>
          <w:marTop w:val="0"/>
          <w:marBottom w:val="0"/>
          <w:divBdr>
            <w:top w:val="none" w:sz="0" w:space="0" w:color="auto"/>
            <w:left w:val="none" w:sz="0" w:space="0" w:color="auto"/>
            <w:bottom w:val="none" w:sz="0" w:space="0" w:color="auto"/>
            <w:right w:val="none" w:sz="0" w:space="0" w:color="auto"/>
          </w:divBdr>
        </w:div>
        <w:div w:id="468743825">
          <w:marLeft w:val="480"/>
          <w:marRight w:val="0"/>
          <w:marTop w:val="0"/>
          <w:marBottom w:val="0"/>
          <w:divBdr>
            <w:top w:val="none" w:sz="0" w:space="0" w:color="auto"/>
            <w:left w:val="none" w:sz="0" w:space="0" w:color="auto"/>
            <w:bottom w:val="none" w:sz="0" w:space="0" w:color="auto"/>
            <w:right w:val="none" w:sz="0" w:space="0" w:color="auto"/>
          </w:divBdr>
        </w:div>
        <w:div w:id="794755619">
          <w:marLeft w:val="480"/>
          <w:marRight w:val="0"/>
          <w:marTop w:val="0"/>
          <w:marBottom w:val="0"/>
          <w:divBdr>
            <w:top w:val="none" w:sz="0" w:space="0" w:color="auto"/>
            <w:left w:val="none" w:sz="0" w:space="0" w:color="auto"/>
            <w:bottom w:val="none" w:sz="0" w:space="0" w:color="auto"/>
            <w:right w:val="none" w:sz="0" w:space="0" w:color="auto"/>
          </w:divBdr>
        </w:div>
        <w:div w:id="664481514">
          <w:marLeft w:val="480"/>
          <w:marRight w:val="0"/>
          <w:marTop w:val="0"/>
          <w:marBottom w:val="0"/>
          <w:divBdr>
            <w:top w:val="none" w:sz="0" w:space="0" w:color="auto"/>
            <w:left w:val="none" w:sz="0" w:space="0" w:color="auto"/>
            <w:bottom w:val="none" w:sz="0" w:space="0" w:color="auto"/>
            <w:right w:val="none" w:sz="0" w:space="0" w:color="auto"/>
          </w:divBdr>
        </w:div>
        <w:div w:id="1327708718">
          <w:marLeft w:val="480"/>
          <w:marRight w:val="0"/>
          <w:marTop w:val="0"/>
          <w:marBottom w:val="0"/>
          <w:divBdr>
            <w:top w:val="none" w:sz="0" w:space="0" w:color="auto"/>
            <w:left w:val="none" w:sz="0" w:space="0" w:color="auto"/>
            <w:bottom w:val="none" w:sz="0" w:space="0" w:color="auto"/>
            <w:right w:val="none" w:sz="0" w:space="0" w:color="auto"/>
          </w:divBdr>
        </w:div>
        <w:div w:id="1993681406">
          <w:marLeft w:val="480"/>
          <w:marRight w:val="0"/>
          <w:marTop w:val="0"/>
          <w:marBottom w:val="0"/>
          <w:divBdr>
            <w:top w:val="none" w:sz="0" w:space="0" w:color="auto"/>
            <w:left w:val="none" w:sz="0" w:space="0" w:color="auto"/>
            <w:bottom w:val="none" w:sz="0" w:space="0" w:color="auto"/>
            <w:right w:val="none" w:sz="0" w:space="0" w:color="auto"/>
          </w:divBdr>
        </w:div>
        <w:div w:id="1849833271">
          <w:marLeft w:val="480"/>
          <w:marRight w:val="0"/>
          <w:marTop w:val="0"/>
          <w:marBottom w:val="0"/>
          <w:divBdr>
            <w:top w:val="none" w:sz="0" w:space="0" w:color="auto"/>
            <w:left w:val="none" w:sz="0" w:space="0" w:color="auto"/>
            <w:bottom w:val="none" w:sz="0" w:space="0" w:color="auto"/>
            <w:right w:val="none" w:sz="0" w:space="0" w:color="auto"/>
          </w:divBdr>
        </w:div>
        <w:div w:id="120652221">
          <w:marLeft w:val="480"/>
          <w:marRight w:val="0"/>
          <w:marTop w:val="0"/>
          <w:marBottom w:val="0"/>
          <w:divBdr>
            <w:top w:val="none" w:sz="0" w:space="0" w:color="auto"/>
            <w:left w:val="none" w:sz="0" w:space="0" w:color="auto"/>
            <w:bottom w:val="none" w:sz="0" w:space="0" w:color="auto"/>
            <w:right w:val="none" w:sz="0" w:space="0" w:color="auto"/>
          </w:divBdr>
        </w:div>
        <w:div w:id="2046100830">
          <w:marLeft w:val="480"/>
          <w:marRight w:val="0"/>
          <w:marTop w:val="0"/>
          <w:marBottom w:val="0"/>
          <w:divBdr>
            <w:top w:val="none" w:sz="0" w:space="0" w:color="auto"/>
            <w:left w:val="none" w:sz="0" w:space="0" w:color="auto"/>
            <w:bottom w:val="none" w:sz="0" w:space="0" w:color="auto"/>
            <w:right w:val="none" w:sz="0" w:space="0" w:color="auto"/>
          </w:divBdr>
        </w:div>
        <w:div w:id="1426728742">
          <w:marLeft w:val="480"/>
          <w:marRight w:val="0"/>
          <w:marTop w:val="0"/>
          <w:marBottom w:val="0"/>
          <w:divBdr>
            <w:top w:val="none" w:sz="0" w:space="0" w:color="auto"/>
            <w:left w:val="none" w:sz="0" w:space="0" w:color="auto"/>
            <w:bottom w:val="none" w:sz="0" w:space="0" w:color="auto"/>
            <w:right w:val="none" w:sz="0" w:space="0" w:color="auto"/>
          </w:divBdr>
        </w:div>
        <w:div w:id="1964534158">
          <w:marLeft w:val="480"/>
          <w:marRight w:val="0"/>
          <w:marTop w:val="0"/>
          <w:marBottom w:val="0"/>
          <w:divBdr>
            <w:top w:val="none" w:sz="0" w:space="0" w:color="auto"/>
            <w:left w:val="none" w:sz="0" w:space="0" w:color="auto"/>
            <w:bottom w:val="none" w:sz="0" w:space="0" w:color="auto"/>
            <w:right w:val="none" w:sz="0" w:space="0" w:color="auto"/>
          </w:divBdr>
        </w:div>
        <w:div w:id="801968265">
          <w:marLeft w:val="480"/>
          <w:marRight w:val="0"/>
          <w:marTop w:val="0"/>
          <w:marBottom w:val="0"/>
          <w:divBdr>
            <w:top w:val="none" w:sz="0" w:space="0" w:color="auto"/>
            <w:left w:val="none" w:sz="0" w:space="0" w:color="auto"/>
            <w:bottom w:val="none" w:sz="0" w:space="0" w:color="auto"/>
            <w:right w:val="none" w:sz="0" w:space="0" w:color="auto"/>
          </w:divBdr>
        </w:div>
      </w:divsChild>
    </w:div>
    <w:div w:id="1532959819">
      <w:bodyDiv w:val="1"/>
      <w:marLeft w:val="0"/>
      <w:marRight w:val="0"/>
      <w:marTop w:val="0"/>
      <w:marBottom w:val="0"/>
      <w:divBdr>
        <w:top w:val="none" w:sz="0" w:space="0" w:color="auto"/>
        <w:left w:val="none" w:sz="0" w:space="0" w:color="auto"/>
        <w:bottom w:val="none" w:sz="0" w:space="0" w:color="auto"/>
        <w:right w:val="none" w:sz="0" w:space="0" w:color="auto"/>
      </w:divBdr>
    </w:div>
    <w:div w:id="1534265022">
      <w:bodyDiv w:val="1"/>
      <w:marLeft w:val="0"/>
      <w:marRight w:val="0"/>
      <w:marTop w:val="0"/>
      <w:marBottom w:val="0"/>
      <w:divBdr>
        <w:top w:val="none" w:sz="0" w:space="0" w:color="auto"/>
        <w:left w:val="none" w:sz="0" w:space="0" w:color="auto"/>
        <w:bottom w:val="none" w:sz="0" w:space="0" w:color="auto"/>
        <w:right w:val="none" w:sz="0" w:space="0" w:color="auto"/>
      </w:divBdr>
    </w:div>
    <w:div w:id="1535771117">
      <w:bodyDiv w:val="1"/>
      <w:marLeft w:val="0"/>
      <w:marRight w:val="0"/>
      <w:marTop w:val="0"/>
      <w:marBottom w:val="0"/>
      <w:divBdr>
        <w:top w:val="none" w:sz="0" w:space="0" w:color="auto"/>
        <w:left w:val="none" w:sz="0" w:space="0" w:color="auto"/>
        <w:bottom w:val="none" w:sz="0" w:space="0" w:color="auto"/>
        <w:right w:val="none" w:sz="0" w:space="0" w:color="auto"/>
      </w:divBdr>
    </w:div>
    <w:div w:id="1537698288">
      <w:bodyDiv w:val="1"/>
      <w:marLeft w:val="0"/>
      <w:marRight w:val="0"/>
      <w:marTop w:val="0"/>
      <w:marBottom w:val="0"/>
      <w:divBdr>
        <w:top w:val="none" w:sz="0" w:space="0" w:color="auto"/>
        <w:left w:val="none" w:sz="0" w:space="0" w:color="auto"/>
        <w:bottom w:val="none" w:sz="0" w:space="0" w:color="auto"/>
        <w:right w:val="none" w:sz="0" w:space="0" w:color="auto"/>
      </w:divBdr>
    </w:div>
    <w:div w:id="1539394349">
      <w:bodyDiv w:val="1"/>
      <w:marLeft w:val="0"/>
      <w:marRight w:val="0"/>
      <w:marTop w:val="0"/>
      <w:marBottom w:val="0"/>
      <w:divBdr>
        <w:top w:val="none" w:sz="0" w:space="0" w:color="auto"/>
        <w:left w:val="none" w:sz="0" w:space="0" w:color="auto"/>
        <w:bottom w:val="none" w:sz="0" w:space="0" w:color="auto"/>
        <w:right w:val="none" w:sz="0" w:space="0" w:color="auto"/>
      </w:divBdr>
    </w:div>
    <w:div w:id="1541939519">
      <w:bodyDiv w:val="1"/>
      <w:marLeft w:val="0"/>
      <w:marRight w:val="0"/>
      <w:marTop w:val="0"/>
      <w:marBottom w:val="0"/>
      <w:divBdr>
        <w:top w:val="none" w:sz="0" w:space="0" w:color="auto"/>
        <w:left w:val="none" w:sz="0" w:space="0" w:color="auto"/>
        <w:bottom w:val="none" w:sz="0" w:space="0" w:color="auto"/>
        <w:right w:val="none" w:sz="0" w:space="0" w:color="auto"/>
      </w:divBdr>
      <w:divsChild>
        <w:div w:id="804393544">
          <w:marLeft w:val="480"/>
          <w:marRight w:val="0"/>
          <w:marTop w:val="0"/>
          <w:marBottom w:val="0"/>
          <w:divBdr>
            <w:top w:val="none" w:sz="0" w:space="0" w:color="auto"/>
            <w:left w:val="none" w:sz="0" w:space="0" w:color="auto"/>
            <w:bottom w:val="none" w:sz="0" w:space="0" w:color="auto"/>
            <w:right w:val="none" w:sz="0" w:space="0" w:color="auto"/>
          </w:divBdr>
        </w:div>
        <w:div w:id="1952122496">
          <w:marLeft w:val="480"/>
          <w:marRight w:val="0"/>
          <w:marTop w:val="0"/>
          <w:marBottom w:val="0"/>
          <w:divBdr>
            <w:top w:val="none" w:sz="0" w:space="0" w:color="auto"/>
            <w:left w:val="none" w:sz="0" w:space="0" w:color="auto"/>
            <w:bottom w:val="none" w:sz="0" w:space="0" w:color="auto"/>
            <w:right w:val="none" w:sz="0" w:space="0" w:color="auto"/>
          </w:divBdr>
        </w:div>
        <w:div w:id="945036349">
          <w:marLeft w:val="480"/>
          <w:marRight w:val="0"/>
          <w:marTop w:val="0"/>
          <w:marBottom w:val="0"/>
          <w:divBdr>
            <w:top w:val="none" w:sz="0" w:space="0" w:color="auto"/>
            <w:left w:val="none" w:sz="0" w:space="0" w:color="auto"/>
            <w:bottom w:val="none" w:sz="0" w:space="0" w:color="auto"/>
            <w:right w:val="none" w:sz="0" w:space="0" w:color="auto"/>
          </w:divBdr>
        </w:div>
        <w:div w:id="528178806">
          <w:marLeft w:val="480"/>
          <w:marRight w:val="0"/>
          <w:marTop w:val="0"/>
          <w:marBottom w:val="0"/>
          <w:divBdr>
            <w:top w:val="none" w:sz="0" w:space="0" w:color="auto"/>
            <w:left w:val="none" w:sz="0" w:space="0" w:color="auto"/>
            <w:bottom w:val="none" w:sz="0" w:space="0" w:color="auto"/>
            <w:right w:val="none" w:sz="0" w:space="0" w:color="auto"/>
          </w:divBdr>
        </w:div>
        <w:div w:id="1480729768">
          <w:marLeft w:val="480"/>
          <w:marRight w:val="0"/>
          <w:marTop w:val="0"/>
          <w:marBottom w:val="0"/>
          <w:divBdr>
            <w:top w:val="none" w:sz="0" w:space="0" w:color="auto"/>
            <w:left w:val="none" w:sz="0" w:space="0" w:color="auto"/>
            <w:bottom w:val="none" w:sz="0" w:space="0" w:color="auto"/>
            <w:right w:val="none" w:sz="0" w:space="0" w:color="auto"/>
          </w:divBdr>
        </w:div>
        <w:div w:id="529494184">
          <w:marLeft w:val="480"/>
          <w:marRight w:val="0"/>
          <w:marTop w:val="0"/>
          <w:marBottom w:val="0"/>
          <w:divBdr>
            <w:top w:val="none" w:sz="0" w:space="0" w:color="auto"/>
            <w:left w:val="none" w:sz="0" w:space="0" w:color="auto"/>
            <w:bottom w:val="none" w:sz="0" w:space="0" w:color="auto"/>
            <w:right w:val="none" w:sz="0" w:space="0" w:color="auto"/>
          </w:divBdr>
        </w:div>
        <w:div w:id="2097091947">
          <w:marLeft w:val="480"/>
          <w:marRight w:val="0"/>
          <w:marTop w:val="0"/>
          <w:marBottom w:val="0"/>
          <w:divBdr>
            <w:top w:val="none" w:sz="0" w:space="0" w:color="auto"/>
            <w:left w:val="none" w:sz="0" w:space="0" w:color="auto"/>
            <w:bottom w:val="none" w:sz="0" w:space="0" w:color="auto"/>
            <w:right w:val="none" w:sz="0" w:space="0" w:color="auto"/>
          </w:divBdr>
        </w:div>
        <w:div w:id="1918904618">
          <w:marLeft w:val="480"/>
          <w:marRight w:val="0"/>
          <w:marTop w:val="0"/>
          <w:marBottom w:val="0"/>
          <w:divBdr>
            <w:top w:val="none" w:sz="0" w:space="0" w:color="auto"/>
            <w:left w:val="none" w:sz="0" w:space="0" w:color="auto"/>
            <w:bottom w:val="none" w:sz="0" w:space="0" w:color="auto"/>
            <w:right w:val="none" w:sz="0" w:space="0" w:color="auto"/>
          </w:divBdr>
        </w:div>
        <w:div w:id="1111391553">
          <w:marLeft w:val="480"/>
          <w:marRight w:val="0"/>
          <w:marTop w:val="0"/>
          <w:marBottom w:val="0"/>
          <w:divBdr>
            <w:top w:val="none" w:sz="0" w:space="0" w:color="auto"/>
            <w:left w:val="none" w:sz="0" w:space="0" w:color="auto"/>
            <w:bottom w:val="none" w:sz="0" w:space="0" w:color="auto"/>
            <w:right w:val="none" w:sz="0" w:space="0" w:color="auto"/>
          </w:divBdr>
        </w:div>
        <w:div w:id="181821064">
          <w:marLeft w:val="480"/>
          <w:marRight w:val="0"/>
          <w:marTop w:val="0"/>
          <w:marBottom w:val="0"/>
          <w:divBdr>
            <w:top w:val="none" w:sz="0" w:space="0" w:color="auto"/>
            <w:left w:val="none" w:sz="0" w:space="0" w:color="auto"/>
            <w:bottom w:val="none" w:sz="0" w:space="0" w:color="auto"/>
            <w:right w:val="none" w:sz="0" w:space="0" w:color="auto"/>
          </w:divBdr>
        </w:div>
        <w:div w:id="271936434">
          <w:marLeft w:val="480"/>
          <w:marRight w:val="0"/>
          <w:marTop w:val="0"/>
          <w:marBottom w:val="0"/>
          <w:divBdr>
            <w:top w:val="none" w:sz="0" w:space="0" w:color="auto"/>
            <w:left w:val="none" w:sz="0" w:space="0" w:color="auto"/>
            <w:bottom w:val="none" w:sz="0" w:space="0" w:color="auto"/>
            <w:right w:val="none" w:sz="0" w:space="0" w:color="auto"/>
          </w:divBdr>
        </w:div>
        <w:div w:id="192379934">
          <w:marLeft w:val="480"/>
          <w:marRight w:val="0"/>
          <w:marTop w:val="0"/>
          <w:marBottom w:val="0"/>
          <w:divBdr>
            <w:top w:val="none" w:sz="0" w:space="0" w:color="auto"/>
            <w:left w:val="none" w:sz="0" w:space="0" w:color="auto"/>
            <w:bottom w:val="none" w:sz="0" w:space="0" w:color="auto"/>
            <w:right w:val="none" w:sz="0" w:space="0" w:color="auto"/>
          </w:divBdr>
        </w:div>
        <w:div w:id="1144082912">
          <w:marLeft w:val="480"/>
          <w:marRight w:val="0"/>
          <w:marTop w:val="0"/>
          <w:marBottom w:val="0"/>
          <w:divBdr>
            <w:top w:val="none" w:sz="0" w:space="0" w:color="auto"/>
            <w:left w:val="none" w:sz="0" w:space="0" w:color="auto"/>
            <w:bottom w:val="none" w:sz="0" w:space="0" w:color="auto"/>
            <w:right w:val="none" w:sz="0" w:space="0" w:color="auto"/>
          </w:divBdr>
        </w:div>
        <w:div w:id="540216353">
          <w:marLeft w:val="480"/>
          <w:marRight w:val="0"/>
          <w:marTop w:val="0"/>
          <w:marBottom w:val="0"/>
          <w:divBdr>
            <w:top w:val="none" w:sz="0" w:space="0" w:color="auto"/>
            <w:left w:val="none" w:sz="0" w:space="0" w:color="auto"/>
            <w:bottom w:val="none" w:sz="0" w:space="0" w:color="auto"/>
            <w:right w:val="none" w:sz="0" w:space="0" w:color="auto"/>
          </w:divBdr>
        </w:div>
        <w:div w:id="225917750">
          <w:marLeft w:val="480"/>
          <w:marRight w:val="0"/>
          <w:marTop w:val="0"/>
          <w:marBottom w:val="0"/>
          <w:divBdr>
            <w:top w:val="none" w:sz="0" w:space="0" w:color="auto"/>
            <w:left w:val="none" w:sz="0" w:space="0" w:color="auto"/>
            <w:bottom w:val="none" w:sz="0" w:space="0" w:color="auto"/>
            <w:right w:val="none" w:sz="0" w:space="0" w:color="auto"/>
          </w:divBdr>
        </w:div>
        <w:div w:id="36509847">
          <w:marLeft w:val="480"/>
          <w:marRight w:val="0"/>
          <w:marTop w:val="0"/>
          <w:marBottom w:val="0"/>
          <w:divBdr>
            <w:top w:val="none" w:sz="0" w:space="0" w:color="auto"/>
            <w:left w:val="none" w:sz="0" w:space="0" w:color="auto"/>
            <w:bottom w:val="none" w:sz="0" w:space="0" w:color="auto"/>
            <w:right w:val="none" w:sz="0" w:space="0" w:color="auto"/>
          </w:divBdr>
        </w:div>
        <w:div w:id="699013940">
          <w:marLeft w:val="480"/>
          <w:marRight w:val="0"/>
          <w:marTop w:val="0"/>
          <w:marBottom w:val="0"/>
          <w:divBdr>
            <w:top w:val="none" w:sz="0" w:space="0" w:color="auto"/>
            <w:left w:val="none" w:sz="0" w:space="0" w:color="auto"/>
            <w:bottom w:val="none" w:sz="0" w:space="0" w:color="auto"/>
            <w:right w:val="none" w:sz="0" w:space="0" w:color="auto"/>
          </w:divBdr>
        </w:div>
        <w:div w:id="628437888">
          <w:marLeft w:val="480"/>
          <w:marRight w:val="0"/>
          <w:marTop w:val="0"/>
          <w:marBottom w:val="0"/>
          <w:divBdr>
            <w:top w:val="none" w:sz="0" w:space="0" w:color="auto"/>
            <w:left w:val="none" w:sz="0" w:space="0" w:color="auto"/>
            <w:bottom w:val="none" w:sz="0" w:space="0" w:color="auto"/>
            <w:right w:val="none" w:sz="0" w:space="0" w:color="auto"/>
          </w:divBdr>
        </w:div>
        <w:div w:id="608320751">
          <w:marLeft w:val="480"/>
          <w:marRight w:val="0"/>
          <w:marTop w:val="0"/>
          <w:marBottom w:val="0"/>
          <w:divBdr>
            <w:top w:val="none" w:sz="0" w:space="0" w:color="auto"/>
            <w:left w:val="none" w:sz="0" w:space="0" w:color="auto"/>
            <w:bottom w:val="none" w:sz="0" w:space="0" w:color="auto"/>
            <w:right w:val="none" w:sz="0" w:space="0" w:color="auto"/>
          </w:divBdr>
        </w:div>
        <w:div w:id="194469492">
          <w:marLeft w:val="480"/>
          <w:marRight w:val="0"/>
          <w:marTop w:val="0"/>
          <w:marBottom w:val="0"/>
          <w:divBdr>
            <w:top w:val="none" w:sz="0" w:space="0" w:color="auto"/>
            <w:left w:val="none" w:sz="0" w:space="0" w:color="auto"/>
            <w:bottom w:val="none" w:sz="0" w:space="0" w:color="auto"/>
            <w:right w:val="none" w:sz="0" w:space="0" w:color="auto"/>
          </w:divBdr>
        </w:div>
        <w:div w:id="23406144">
          <w:marLeft w:val="480"/>
          <w:marRight w:val="0"/>
          <w:marTop w:val="0"/>
          <w:marBottom w:val="0"/>
          <w:divBdr>
            <w:top w:val="none" w:sz="0" w:space="0" w:color="auto"/>
            <w:left w:val="none" w:sz="0" w:space="0" w:color="auto"/>
            <w:bottom w:val="none" w:sz="0" w:space="0" w:color="auto"/>
            <w:right w:val="none" w:sz="0" w:space="0" w:color="auto"/>
          </w:divBdr>
        </w:div>
        <w:div w:id="735012659">
          <w:marLeft w:val="480"/>
          <w:marRight w:val="0"/>
          <w:marTop w:val="0"/>
          <w:marBottom w:val="0"/>
          <w:divBdr>
            <w:top w:val="none" w:sz="0" w:space="0" w:color="auto"/>
            <w:left w:val="none" w:sz="0" w:space="0" w:color="auto"/>
            <w:bottom w:val="none" w:sz="0" w:space="0" w:color="auto"/>
            <w:right w:val="none" w:sz="0" w:space="0" w:color="auto"/>
          </w:divBdr>
        </w:div>
        <w:div w:id="750352742">
          <w:marLeft w:val="480"/>
          <w:marRight w:val="0"/>
          <w:marTop w:val="0"/>
          <w:marBottom w:val="0"/>
          <w:divBdr>
            <w:top w:val="none" w:sz="0" w:space="0" w:color="auto"/>
            <w:left w:val="none" w:sz="0" w:space="0" w:color="auto"/>
            <w:bottom w:val="none" w:sz="0" w:space="0" w:color="auto"/>
            <w:right w:val="none" w:sz="0" w:space="0" w:color="auto"/>
          </w:divBdr>
        </w:div>
        <w:div w:id="682052945">
          <w:marLeft w:val="480"/>
          <w:marRight w:val="0"/>
          <w:marTop w:val="0"/>
          <w:marBottom w:val="0"/>
          <w:divBdr>
            <w:top w:val="none" w:sz="0" w:space="0" w:color="auto"/>
            <w:left w:val="none" w:sz="0" w:space="0" w:color="auto"/>
            <w:bottom w:val="none" w:sz="0" w:space="0" w:color="auto"/>
            <w:right w:val="none" w:sz="0" w:space="0" w:color="auto"/>
          </w:divBdr>
        </w:div>
        <w:div w:id="988560122">
          <w:marLeft w:val="480"/>
          <w:marRight w:val="0"/>
          <w:marTop w:val="0"/>
          <w:marBottom w:val="0"/>
          <w:divBdr>
            <w:top w:val="none" w:sz="0" w:space="0" w:color="auto"/>
            <w:left w:val="none" w:sz="0" w:space="0" w:color="auto"/>
            <w:bottom w:val="none" w:sz="0" w:space="0" w:color="auto"/>
            <w:right w:val="none" w:sz="0" w:space="0" w:color="auto"/>
          </w:divBdr>
        </w:div>
        <w:div w:id="458761093">
          <w:marLeft w:val="480"/>
          <w:marRight w:val="0"/>
          <w:marTop w:val="0"/>
          <w:marBottom w:val="0"/>
          <w:divBdr>
            <w:top w:val="none" w:sz="0" w:space="0" w:color="auto"/>
            <w:left w:val="none" w:sz="0" w:space="0" w:color="auto"/>
            <w:bottom w:val="none" w:sz="0" w:space="0" w:color="auto"/>
            <w:right w:val="none" w:sz="0" w:space="0" w:color="auto"/>
          </w:divBdr>
        </w:div>
        <w:div w:id="810828674">
          <w:marLeft w:val="480"/>
          <w:marRight w:val="0"/>
          <w:marTop w:val="0"/>
          <w:marBottom w:val="0"/>
          <w:divBdr>
            <w:top w:val="none" w:sz="0" w:space="0" w:color="auto"/>
            <w:left w:val="none" w:sz="0" w:space="0" w:color="auto"/>
            <w:bottom w:val="none" w:sz="0" w:space="0" w:color="auto"/>
            <w:right w:val="none" w:sz="0" w:space="0" w:color="auto"/>
          </w:divBdr>
        </w:div>
        <w:div w:id="666178382">
          <w:marLeft w:val="480"/>
          <w:marRight w:val="0"/>
          <w:marTop w:val="0"/>
          <w:marBottom w:val="0"/>
          <w:divBdr>
            <w:top w:val="none" w:sz="0" w:space="0" w:color="auto"/>
            <w:left w:val="none" w:sz="0" w:space="0" w:color="auto"/>
            <w:bottom w:val="none" w:sz="0" w:space="0" w:color="auto"/>
            <w:right w:val="none" w:sz="0" w:space="0" w:color="auto"/>
          </w:divBdr>
        </w:div>
        <w:div w:id="1375157481">
          <w:marLeft w:val="480"/>
          <w:marRight w:val="0"/>
          <w:marTop w:val="0"/>
          <w:marBottom w:val="0"/>
          <w:divBdr>
            <w:top w:val="none" w:sz="0" w:space="0" w:color="auto"/>
            <w:left w:val="none" w:sz="0" w:space="0" w:color="auto"/>
            <w:bottom w:val="none" w:sz="0" w:space="0" w:color="auto"/>
            <w:right w:val="none" w:sz="0" w:space="0" w:color="auto"/>
          </w:divBdr>
        </w:div>
        <w:div w:id="200897234">
          <w:marLeft w:val="480"/>
          <w:marRight w:val="0"/>
          <w:marTop w:val="0"/>
          <w:marBottom w:val="0"/>
          <w:divBdr>
            <w:top w:val="none" w:sz="0" w:space="0" w:color="auto"/>
            <w:left w:val="none" w:sz="0" w:space="0" w:color="auto"/>
            <w:bottom w:val="none" w:sz="0" w:space="0" w:color="auto"/>
            <w:right w:val="none" w:sz="0" w:space="0" w:color="auto"/>
          </w:divBdr>
        </w:div>
        <w:div w:id="791361671">
          <w:marLeft w:val="480"/>
          <w:marRight w:val="0"/>
          <w:marTop w:val="0"/>
          <w:marBottom w:val="0"/>
          <w:divBdr>
            <w:top w:val="none" w:sz="0" w:space="0" w:color="auto"/>
            <w:left w:val="none" w:sz="0" w:space="0" w:color="auto"/>
            <w:bottom w:val="none" w:sz="0" w:space="0" w:color="auto"/>
            <w:right w:val="none" w:sz="0" w:space="0" w:color="auto"/>
          </w:divBdr>
        </w:div>
        <w:div w:id="1556770733">
          <w:marLeft w:val="480"/>
          <w:marRight w:val="0"/>
          <w:marTop w:val="0"/>
          <w:marBottom w:val="0"/>
          <w:divBdr>
            <w:top w:val="none" w:sz="0" w:space="0" w:color="auto"/>
            <w:left w:val="none" w:sz="0" w:space="0" w:color="auto"/>
            <w:bottom w:val="none" w:sz="0" w:space="0" w:color="auto"/>
            <w:right w:val="none" w:sz="0" w:space="0" w:color="auto"/>
          </w:divBdr>
        </w:div>
        <w:div w:id="53702943">
          <w:marLeft w:val="480"/>
          <w:marRight w:val="0"/>
          <w:marTop w:val="0"/>
          <w:marBottom w:val="0"/>
          <w:divBdr>
            <w:top w:val="none" w:sz="0" w:space="0" w:color="auto"/>
            <w:left w:val="none" w:sz="0" w:space="0" w:color="auto"/>
            <w:bottom w:val="none" w:sz="0" w:space="0" w:color="auto"/>
            <w:right w:val="none" w:sz="0" w:space="0" w:color="auto"/>
          </w:divBdr>
        </w:div>
        <w:div w:id="563565637">
          <w:marLeft w:val="480"/>
          <w:marRight w:val="0"/>
          <w:marTop w:val="0"/>
          <w:marBottom w:val="0"/>
          <w:divBdr>
            <w:top w:val="none" w:sz="0" w:space="0" w:color="auto"/>
            <w:left w:val="none" w:sz="0" w:space="0" w:color="auto"/>
            <w:bottom w:val="none" w:sz="0" w:space="0" w:color="auto"/>
            <w:right w:val="none" w:sz="0" w:space="0" w:color="auto"/>
          </w:divBdr>
        </w:div>
        <w:div w:id="904878271">
          <w:marLeft w:val="480"/>
          <w:marRight w:val="0"/>
          <w:marTop w:val="0"/>
          <w:marBottom w:val="0"/>
          <w:divBdr>
            <w:top w:val="none" w:sz="0" w:space="0" w:color="auto"/>
            <w:left w:val="none" w:sz="0" w:space="0" w:color="auto"/>
            <w:bottom w:val="none" w:sz="0" w:space="0" w:color="auto"/>
            <w:right w:val="none" w:sz="0" w:space="0" w:color="auto"/>
          </w:divBdr>
        </w:div>
        <w:div w:id="582418438">
          <w:marLeft w:val="480"/>
          <w:marRight w:val="0"/>
          <w:marTop w:val="0"/>
          <w:marBottom w:val="0"/>
          <w:divBdr>
            <w:top w:val="none" w:sz="0" w:space="0" w:color="auto"/>
            <w:left w:val="none" w:sz="0" w:space="0" w:color="auto"/>
            <w:bottom w:val="none" w:sz="0" w:space="0" w:color="auto"/>
            <w:right w:val="none" w:sz="0" w:space="0" w:color="auto"/>
          </w:divBdr>
        </w:div>
        <w:div w:id="1154759395">
          <w:marLeft w:val="480"/>
          <w:marRight w:val="0"/>
          <w:marTop w:val="0"/>
          <w:marBottom w:val="0"/>
          <w:divBdr>
            <w:top w:val="none" w:sz="0" w:space="0" w:color="auto"/>
            <w:left w:val="none" w:sz="0" w:space="0" w:color="auto"/>
            <w:bottom w:val="none" w:sz="0" w:space="0" w:color="auto"/>
            <w:right w:val="none" w:sz="0" w:space="0" w:color="auto"/>
          </w:divBdr>
        </w:div>
        <w:div w:id="72892746">
          <w:marLeft w:val="480"/>
          <w:marRight w:val="0"/>
          <w:marTop w:val="0"/>
          <w:marBottom w:val="0"/>
          <w:divBdr>
            <w:top w:val="none" w:sz="0" w:space="0" w:color="auto"/>
            <w:left w:val="none" w:sz="0" w:space="0" w:color="auto"/>
            <w:bottom w:val="none" w:sz="0" w:space="0" w:color="auto"/>
            <w:right w:val="none" w:sz="0" w:space="0" w:color="auto"/>
          </w:divBdr>
        </w:div>
        <w:div w:id="854925544">
          <w:marLeft w:val="480"/>
          <w:marRight w:val="0"/>
          <w:marTop w:val="0"/>
          <w:marBottom w:val="0"/>
          <w:divBdr>
            <w:top w:val="none" w:sz="0" w:space="0" w:color="auto"/>
            <w:left w:val="none" w:sz="0" w:space="0" w:color="auto"/>
            <w:bottom w:val="none" w:sz="0" w:space="0" w:color="auto"/>
            <w:right w:val="none" w:sz="0" w:space="0" w:color="auto"/>
          </w:divBdr>
        </w:div>
        <w:div w:id="1764522163">
          <w:marLeft w:val="480"/>
          <w:marRight w:val="0"/>
          <w:marTop w:val="0"/>
          <w:marBottom w:val="0"/>
          <w:divBdr>
            <w:top w:val="none" w:sz="0" w:space="0" w:color="auto"/>
            <w:left w:val="none" w:sz="0" w:space="0" w:color="auto"/>
            <w:bottom w:val="none" w:sz="0" w:space="0" w:color="auto"/>
            <w:right w:val="none" w:sz="0" w:space="0" w:color="auto"/>
          </w:divBdr>
        </w:div>
        <w:div w:id="1649554531">
          <w:marLeft w:val="480"/>
          <w:marRight w:val="0"/>
          <w:marTop w:val="0"/>
          <w:marBottom w:val="0"/>
          <w:divBdr>
            <w:top w:val="none" w:sz="0" w:space="0" w:color="auto"/>
            <w:left w:val="none" w:sz="0" w:space="0" w:color="auto"/>
            <w:bottom w:val="none" w:sz="0" w:space="0" w:color="auto"/>
            <w:right w:val="none" w:sz="0" w:space="0" w:color="auto"/>
          </w:divBdr>
        </w:div>
        <w:div w:id="1637565435">
          <w:marLeft w:val="480"/>
          <w:marRight w:val="0"/>
          <w:marTop w:val="0"/>
          <w:marBottom w:val="0"/>
          <w:divBdr>
            <w:top w:val="none" w:sz="0" w:space="0" w:color="auto"/>
            <w:left w:val="none" w:sz="0" w:space="0" w:color="auto"/>
            <w:bottom w:val="none" w:sz="0" w:space="0" w:color="auto"/>
            <w:right w:val="none" w:sz="0" w:space="0" w:color="auto"/>
          </w:divBdr>
        </w:div>
        <w:div w:id="597102730">
          <w:marLeft w:val="480"/>
          <w:marRight w:val="0"/>
          <w:marTop w:val="0"/>
          <w:marBottom w:val="0"/>
          <w:divBdr>
            <w:top w:val="none" w:sz="0" w:space="0" w:color="auto"/>
            <w:left w:val="none" w:sz="0" w:space="0" w:color="auto"/>
            <w:bottom w:val="none" w:sz="0" w:space="0" w:color="auto"/>
            <w:right w:val="none" w:sz="0" w:space="0" w:color="auto"/>
          </w:divBdr>
        </w:div>
        <w:div w:id="1365331205">
          <w:marLeft w:val="480"/>
          <w:marRight w:val="0"/>
          <w:marTop w:val="0"/>
          <w:marBottom w:val="0"/>
          <w:divBdr>
            <w:top w:val="none" w:sz="0" w:space="0" w:color="auto"/>
            <w:left w:val="none" w:sz="0" w:space="0" w:color="auto"/>
            <w:bottom w:val="none" w:sz="0" w:space="0" w:color="auto"/>
            <w:right w:val="none" w:sz="0" w:space="0" w:color="auto"/>
          </w:divBdr>
        </w:div>
        <w:div w:id="521822602">
          <w:marLeft w:val="480"/>
          <w:marRight w:val="0"/>
          <w:marTop w:val="0"/>
          <w:marBottom w:val="0"/>
          <w:divBdr>
            <w:top w:val="none" w:sz="0" w:space="0" w:color="auto"/>
            <w:left w:val="none" w:sz="0" w:space="0" w:color="auto"/>
            <w:bottom w:val="none" w:sz="0" w:space="0" w:color="auto"/>
            <w:right w:val="none" w:sz="0" w:space="0" w:color="auto"/>
          </w:divBdr>
        </w:div>
        <w:div w:id="1252393791">
          <w:marLeft w:val="480"/>
          <w:marRight w:val="0"/>
          <w:marTop w:val="0"/>
          <w:marBottom w:val="0"/>
          <w:divBdr>
            <w:top w:val="none" w:sz="0" w:space="0" w:color="auto"/>
            <w:left w:val="none" w:sz="0" w:space="0" w:color="auto"/>
            <w:bottom w:val="none" w:sz="0" w:space="0" w:color="auto"/>
            <w:right w:val="none" w:sz="0" w:space="0" w:color="auto"/>
          </w:divBdr>
        </w:div>
        <w:div w:id="1058013747">
          <w:marLeft w:val="480"/>
          <w:marRight w:val="0"/>
          <w:marTop w:val="0"/>
          <w:marBottom w:val="0"/>
          <w:divBdr>
            <w:top w:val="none" w:sz="0" w:space="0" w:color="auto"/>
            <w:left w:val="none" w:sz="0" w:space="0" w:color="auto"/>
            <w:bottom w:val="none" w:sz="0" w:space="0" w:color="auto"/>
            <w:right w:val="none" w:sz="0" w:space="0" w:color="auto"/>
          </w:divBdr>
        </w:div>
        <w:div w:id="51513657">
          <w:marLeft w:val="480"/>
          <w:marRight w:val="0"/>
          <w:marTop w:val="0"/>
          <w:marBottom w:val="0"/>
          <w:divBdr>
            <w:top w:val="none" w:sz="0" w:space="0" w:color="auto"/>
            <w:left w:val="none" w:sz="0" w:space="0" w:color="auto"/>
            <w:bottom w:val="none" w:sz="0" w:space="0" w:color="auto"/>
            <w:right w:val="none" w:sz="0" w:space="0" w:color="auto"/>
          </w:divBdr>
        </w:div>
        <w:div w:id="1242251868">
          <w:marLeft w:val="480"/>
          <w:marRight w:val="0"/>
          <w:marTop w:val="0"/>
          <w:marBottom w:val="0"/>
          <w:divBdr>
            <w:top w:val="none" w:sz="0" w:space="0" w:color="auto"/>
            <w:left w:val="none" w:sz="0" w:space="0" w:color="auto"/>
            <w:bottom w:val="none" w:sz="0" w:space="0" w:color="auto"/>
            <w:right w:val="none" w:sz="0" w:space="0" w:color="auto"/>
          </w:divBdr>
        </w:div>
        <w:div w:id="1268346112">
          <w:marLeft w:val="480"/>
          <w:marRight w:val="0"/>
          <w:marTop w:val="0"/>
          <w:marBottom w:val="0"/>
          <w:divBdr>
            <w:top w:val="none" w:sz="0" w:space="0" w:color="auto"/>
            <w:left w:val="none" w:sz="0" w:space="0" w:color="auto"/>
            <w:bottom w:val="none" w:sz="0" w:space="0" w:color="auto"/>
            <w:right w:val="none" w:sz="0" w:space="0" w:color="auto"/>
          </w:divBdr>
        </w:div>
        <w:div w:id="804153424">
          <w:marLeft w:val="480"/>
          <w:marRight w:val="0"/>
          <w:marTop w:val="0"/>
          <w:marBottom w:val="0"/>
          <w:divBdr>
            <w:top w:val="none" w:sz="0" w:space="0" w:color="auto"/>
            <w:left w:val="none" w:sz="0" w:space="0" w:color="auto"/>
            <w:bottom w:val="none" w:sz="0" w:space="0" w:color="auto"/>
            <w:right w:val="none" w:sz="0" w:space="0" w:color="auto"/>
          </w:divBdr>
        </w:div>
        <w:div w:id="704869500">
          <w:marLeft w:val="480"/>
          <w:marRight w:val="0"/>
          <w:marTop w:val="0"/>
          <w:marBottom w:val="0"/>
          <w:divBdr>
            <w:top w:val="none" w:sz="0" w:space="0" w:color="auto"/>
            <w:left w:val="none" w:sz="0" w:space="0" w:color="auto"/>
            <w:bottom w:val="none" w:sz="0" w:space="0" w:color="auto"/>
            <w:right w:val="none" w:sz="0" w:space="0" w:color="auto"/>
          </w:divBdr>
        </w:div>
        <w:div w:id="738986594">
          <w:marLeft w:val="480"/>
          <w:marRight w:val="0"/>
          <w:marTop w:val="0"/>
          <w:marBottom w:val="0"/>
          <w:divBdr>
            <w:top w:val="none" w:sz="0" w:space="0" w:color="auto"/>
            <w:left w:val="none" w:sz="0" w:space="0" w:color="auto"/>
            <w:bottom w:val="none" w:sz="0" w:space="0" w:color="auto"/>
            <w:right w:val="none" w:sz="0" w:space="0" w:color="auto"/>
          </w:divBdr>
        </w:div>
        <w:div w:id="896165164">
          <w:marLeft w:val="480"/>
          <w:marRight w:val="0"/>
          <w:marTop w:val="0"/>
          <w:marBottom w:val="0"/>
          <w:divBdr>
            <w:top w:val="none" w:sz="0" w:space="0" w:color="auto"/>
            <w:left w:val="none" w:sz="0" w:space="0" w:color="auto"/>
            <w:bottom w:val="none" w:sz="0" w:space="0" w:color="auto"/>
            <w:right w:val="none" w:sz="0" w:space="0" w:color="auto"/>
          </w:divBdr>
        </w:div>
        <w:div w:id="1110274535">
          <w:marLeft w:val="480"/>
          <w:marRight w:val="0"/>
          <w:marTop w:val="0"/>
          <w:marBottom w:val="0"/>
          <w:divBdr>
            <w:top w:val="none" w:sz="0" w:space="0" w:color="auto"/>
            <w:left w:val="none" w:sz="0" w:space="0" w:color="auto"/>
            <w:bottom w:val="none" w:sz="0" w:space="0" w:color="auto"/>
            <w:right w:val="none" w:sz="0" w:space="0" w:color="auto"/>
          </w:divBdr>
        </w:div>
        <w:div w:id="1334333979">
          <w:marLeft w:val="480"/>
          <w:marRight w:val="0"/>
          <w:marTop w:val="0"/>
          <w:marBottom w:val="0"/>
          <w:divBdr>
            <w:top w:val="none" w:sz="0" w:space="0" w:color="auto"/>
            <w:left w:val="none" w:sz="0" w:space="0" w:color="auto"/>
            <w:bottom w:val="none" w:sz="0" w:space="0" w:color="auto"/>
            <w:right w:val="none" w:sz="0" w:space="0" w:color="auto"/>
          </w:divBdr>
        </w:div>
        <w:div w:id="46339467">
          <w:marLeft w:val="480"/>
          <w:marRight w:val="0"/>
          <w:marTop w:val="0"/>
          <w:marBottom w:val="0"/>
          <w:divBdr>
            <w:top w:val="none" w:sz="0" w:space="0" w:color="auto"/>
            <w:left w:val="none" w:sz="0" w:space="0" w:color="auto"/>
            <w:bottom w:val="none" w:sz="0" w:space="0" w:color="auto"/>
            <w:right w:val="none" w:sz="0" w:space="0" w:color="auto"/>
          </w:divBdr>
        </w:div>
        <w:div w:id="772669908">
          <w:marLeft w:val="480"/>
          <w:marRight w:val="0"/>
          <w:marTop w:val="0"/>
          <w:marBottom w:val="0"/>
          <w:divBdr>
            <w:top w:val="none" w:sz="0" w:space="0" w:color="auto"/>
            <w:left w:val="none" w:sz="0" w:space="0" w:color="auto"/>
            <w:bottom w:val="none" w:sz="0" w:space="0" w:color="auto"/>
            <w:right w:val="none" w:sz="0" w:space="0" w:color="auto"/>
          </w:divBdr>
        </w:div>
        <w:div w:id="191237076">
          <w:marLeft w:val="480"/>
          <w:marRight w:val="0"/>
          <w:marTop w:val="0"/>
          <w:marBottom w:val="0"/>
          <w:divBdr>
            <w:top w:val="none" w:sz="0" w:space="0" w:color="auto"/>
            <w:left w:val="none" w:sz="0" w:space="0" w:color="auto"/>
            <w:bottom w:val="none" w:sz="0" w:space="0" w:color="auto"/>
            <w:right w:val="none" w:sz="0" w:space="0" w:color="auto"/>
          </w:divBdr>
        </w:div>
        <w:div w:id="1070273370">
          <w:marLeft w:val="480"/>
          <w:marRight w:val="0"/>
          <w:marTop w:val="0"/>
          <w:marBottom w:val="0"/>
          <w:divBdr>
            <w:top w:val="none" w:sz="0" w:space="0" w:color="auto"/>
            <w:left w:val="none" w:sz="0" w:space="0" w:color="auto"/>
            <w:bottom w:val="none" w:sz="0" w:space="0" w:color="auto"/>
            <w:right w:val="none" w:sz="0" w:space="0" w:color="auto"/>
          </w:divBdr>
        </w:div>
        <w:div w:id="1648897751">
          <w:marLeft w:val="480"/>
          <w:marRight w:val="0"/>
          <w:marTop w:val="0"/>
          <w:marBottom w:val="0"/>
          <w:divBdr>
            <w:top w:val="none" w:sz="0" w:space="0" w:color="auto"/>
            <w:left w:val="none" w:sz="0" w:space="0" w:color="auto"/>
            <w:bottom w:val="none" w:sz="0" w:space="0" w:color="auto"/>
            <w:right w:val="none" w:sz="0" w:space="0" w:color="auto"/>
          </w:divBdr>
        </w:div>
        <w:div w:id="1508905839">
          <w:marLeft w:val="480"/>
          <w:marRight w:val="0"/>
          <w:marTop w:val="0"/>
          <w:marBottom w:val="0"/>
          <w:divBdr>
            <w:top w:val="none" w:sz="0" w:space="0" w:color="auto"/>
            <w:left w:val="none" w:sz="0" w:space="0" w:color="auto"/>
            <w:bottom w:val="none" w:sz="0" w:space="0" w:color="auto"/>
            <w:right w:val="none" w:sz="0" w:space="0" w:color="auto"/>
          </w:divBdr>
        </w:div>
        <w:div w:id="1744906932">
          <w:marLeft w:val="480"/>
          <w:marRight w:val="0"/>
          <w:marTop w:val="0"/>
          <w:marBottom w:val="0"/>
          <w:divBdr>
            <w:top w:val="none" w:sz="0" w:space="0" w:color="auto"/>
            <w:left w:val="none" w:sz="0" w:space="0" w:color="auto"/>
            <w:bottom w:val="none" w:sz="0" w:space="0" w:color="auto"/>
            <w:right w:val="none" w:sz="0" w:space="0" w:color="auto"/>
          </w:divBdr>
        </w:div>
        <w:div w:id="918903387">
          <w:marLeft w:val="480"/>
          <w:marRight w:val="0"/>
          <w:marTop w:val="0"/>
          <w:marBottom w:val="0"/>
          <w:divBdr>
            <w:top w:val="none" w:sz="0" w:space="0" w:color="auto"/>
            <w:left w:val="none" w:sz="0" w:space="0" w:color="auto"/>
            <w:bottom w:val="none" w:sz="0" w:space="0" w:color="auto"/>
            <w:right w:val="none" w:sz="0" w:space="0" w:color="auto"/>
          </w:divBdr>
        </w:div>
        <w:div w:id="564491944">
          <w:marLeft w:val="480"/>
          <w:marRight w:val="0"/>
          <w:marTop w:val="0"/>
          <w:marBottom w:val="0"/>
          <w:divBdr>
            <w:top w:val="none" w:sz="0" w:space="0" w:color="auto"/>
            <w:left w:val="none" w:sz="0" w:space="0" w:color="auto"/>
            <w:bottom w:val="none" w:sz="0" w:space="0" w:color="auto"/>
            <w:right w:val="none" w:sz="0" w:space="0" w:color="auto"/>
          </w:divBdr>
        </w:div>
        <w:div w:id="1934047330">
          <w:marLeft w:val="480"/>
          <w:marRight w:val="0"/>
          <w:marTop w:val="0"/>
          <w:marBottom w:val="0"/>
          <w:divBdr>
            <w:top w:val="none" w:sz="0" w:space="0" w:color="auto"/>
            <w:left w:val="none" w:sz="0" w:space="0" w:color="auto"/>
            <w:bottom w:val="none" w:sz="0" w:space="0" w:color="auto"/>
            <w:right w:val="none" w:sz="0" w:space="0" w:color="auto"/>
          </w:divBdr>
        </w:div>
        <w:div w:id="65078651">
          <w:marLeft w:val="480"/>
          <w:marRight w:val="0"/>
          <w:marTop w:val="0"/>
          <w:marBottom w:val="0"/>
          <w:divBdr>
            <w:top w:val="none" w:sz="0" w:space="0" w:color="auto"/>
            <w:left w:val="none" w:sz="0" w:space="0" w:color="auto"/>
            <w:bottom w:val="none" w:sz="0" w:space="0" w:color="auto"/>
            <w:right w:val="none" w:sz="0" w:space="0" w:color="auto"/>
          </w:divBdr>
        </w:div>
        <w:div w:id="498735530">
          <w:marLeft w:val="480"/>
          <w:marRight w:val="0"/>
          <w:marTop w:val="0"/>
          <w:marBottom w:val="0"/>
          <w:divBdr>
            <w:top w:val="none" w:sz="0" w:space="0" w:color="auto"/>
            <w:left w:val="none" w:sz="0" w:space="0" w:color="auto"/>
            <w:bottom w:val="none" w:sz="0" w:space="0" w:color="auto"/>
            <w:right w:val="none" w:sz="0" w:space="0" w:color="auto"/>
          </w:divBdr>
        </w:div>
        <w:div w:id="1519807717">
          <w:marLeft w:val="480"/>
          <w:marRight w:val="0"/>
          <w:marTop w:val="0"/>
          <w:marBottom w:val="0"/>
          <w:divBdr>
            <w:top w:val="none" w:sz="0" w:space="0" w:color="auto"/>
            <w:left w:val="none" w:sz="0" w:space="0" w:color="auto"/>
            <w:bottom w:val="none" w:sz="0" w:space="0" w:color="auto"/>
            <w:right w:val="none" w:sz="0" w:space="0" w:color="auto"/>
          </w:divBdr>
        </w:div>
        <w:div w:id="569733952">
          <w:marLeft w:val="480"/>
          <w:marRight w:val="0"/>
          <w:marTop w:val="0"/>
          <w:marBottom w:val="0"/>
          <w:divBdr>
            <w:top w:val="none" w:sz="0" w:space="0" w:color="auto"/>
            <w:left w:val="none" w:sz="0" w:space="0" w:color="auto"/>
            <w:bottom w:val="none" w:sz="0" w:space="0" w:color="auto"/>
            <w:right w:val="none" w:sz="0" w:space="0" w:color="auto"/>
          </w:divBdr>
        </w:div>
        <w:div w:id="951716083">
          <w:marLeft w:val="480"/>
          <w:marRight w:val="0"/>
          <w:marTop w:val="0"/>
          <w:marBottom w:val="0"/>
          <w:divBdr>
            <w:top w:val="none" w:sz="0" w:space="0" w:color="auto"/>
            <w:left w:val="none" w:sz="0" w:space="0" w:color="auto"/>
            <w:bottom w:val="none" w:sz="0" w:space="0" w:color="auto"/>
            <w:right w:val="none" w:sz="0" w:space="0" w:color="auto"/>
          </w:divBdr>
        </w:div>
        <w:div w:id="452017741">
          <w:marLeft w:val="480"/>
          <w:marRight w:val="0"/>
          <w:marTop w:val="0"/>
          <w:marBottom w:val="0"/>
          <w:divBdr>
            <w:top w:val="none" w:sz="0" w:space="0" w:color="auto"/>
            <w:left w:val="none" w:sz="0" w:space="0" w:color="auto"/>
            <w:bottom w:val="none" w:sz="0" w:space="0" w:color="auto"/>
            <w:right w:val="none" w:sz="0" w:space="0" w:color="auto"/>
          </w:divBdr>
        </w:div>
        <w:div w:id="269165879">
          <w:marLeft w:val="480"/>
          <w:marRight w:val="0"/>
          <w:marTop w:val="0"/>
          <w:marBottom w:val="0"/>
          <w:divBdr>
            <w:top w:val="none" w:sz="0" w:space="0" w:color="auto"/>
            <w:left w:val="none" w:sz="0" w:space="0" w:color="auto"/>
            <w:bottom w:val="none" w:sz="0" w:space="0" w:color="auto"/>
            <w:right w:val="none" w:sz="0" w:space="0" w:color="auto"/>
          </w:divBdr>
        </w:div>
        <w:div w:id="2109999541">
          <w:marLeft w:val="480"/>
          <w:marRight w:val="0"/>
          <w:marTop w:val="0"/>
          <w:marBottom w:val="0"/>
          <w:divBdr>
            <w:top w:val="none" w:sz="0" w:space="0" w:color="auto"/>
            <w:left w:val="none" w:sz="0" w:space="0" w:color="auto"/>
            <w:bottom w:val="none" w:sz="0" w:space="0" w:color="auto"/>
            <w:right w:val="none" w:sz="0" w:space="0" w:color="auto"/>
          </w:divBdr>
        </w:div>
        <w:div w:id="1194615654">
          <w:marLeft w:val="480"/>
          <w:marRight w:val="0"/>
          <w:marTop w:val="0"/>
          <w:marBottom w:val="0"/>
          <w:divBdr>
            <w:top w:val="none" w:sz="0" w:space="0" w:color="auto"/>
            <w:left w:val="none" w:sz="0" w:space="0" w:color="auto"/>
            <w:bottom w:val="none" w:sz="0" w:space="0" w:color="auto"/>
            <w:right w:val="none" w:sz="0" w:space="0" w:color="auto"/>
          </w:divBdr>
        </w:div>
        <w:div w:id="1526287074">
          <w:marLeft w:val="480"/>
          <w:marRight w:val="0"/>
          <w:marTop w:val="0"/>
          <w:marBottom w:val="0"/>
          <w:divBdr>
            <w:top w:val="none" w:sz="0" w:space="0" w:color="auto"/>
            <w:left w:val="none" w:sz="0" w:space="0" w:color="auto"/>
            <w:bottom w:val="none" w:sz="0" w:space="0" w:color="auto"/>
            <w:right w:val="none" w:sz="0" w:space="0" w:color="auto"/>
          </w:divBdr>
        </w:div>
        <w:div w:id="1598126602">
          <w:marLeft w:val="480"/>
          <w:marRight w:val="0"/>
          <w:marTop w:val="0"/>
          <w:marBottom w:val="0"/>
          <w:divBdr>
            <w:top w:val="none" w:sz="0" w:space="0" w:color="auto"/>
            <w:left w:val="none" w:sz="0" w:space="0" w:color="auto"/>
            <w:bottom w:val="none" w:sz="0" w:space="0" w:color="auto"/>
            <w:right w:val="none" w:sz="0" w:space="0" w:color="auto"/>
          </w:divBdr>
        </w:div>
        <w:div w:id="1598095424">
          <w:marLeft w:val="480"/>
          <w:marRight w:val="0"/>
          <w:marTop w:val="0"/>
          <w:marBottom w:val="0"/>
          <w:divBdr>
            <w:top w:val="none" w:sz="0" w:space="0" w:color="auto"/>
            <w:left w:val="none" w:sz="0" w:space="0" w:color="auto"/>
            <w:bottom w:val="none" w:sz="0" w:space="0" w:color="auto"/>
            <w:right w:val="none" w:sz="0" w:space="0" w:color="auto"/>
          </w:divBdr>
        </w:div>
        <w:div w:id="1765032767">
          <w:marLeft w:val="480"/>
          <w:marRight w:val="0"/>
          <w:marTop w:val="0"/>
          <w:marBottom w:val="0"/>
          <w:divBdr>
            <w:top w:val="none" w:sz="0" w:space="0" w:color="auto"/>
            <w:left w:val="none" w:sz="0" w:space="0" w:color="auto"/>
            <w:bottom w:val="none" w:sz="0" w:space="0" w:color="auto"/>
            <w:right w:val="none" w:sz="0" w:space="0" w:color="auto"/>
          </w:divBdr>
        </w:div>
        <w:div w:id="352147803">
          <w:marLeft w:val="480"/>
          <w:marRight w:val="0"/>
          <w:marTop w:val="0"/>
          <w:marBottom w:val="0"/>
          <w:divBdr>
            <w:top w:val="none" w:sz="0" w:space="0" w:color="auto"/>
            <w:left w:val="none" w:sz="0" w:space="0" w:color="auto"/>
            <w:bottom w:val="none" w:sz="0" w:space="0" w:color="auto"/>
            <w:right w:val="none" w:sz="0" w:space="0" w:color="auto"/>
          </w:divBdr>
        </w:div>
        <w:div w:id="1360936645">
          <w:marLeft w:val="480"/>
          <w:marRight w:val="0"/>
          <w:marTop w:val="0"/>
          <w:marBottom w:val="0"/>
          <w:divBdr>
            <w:top w:val="none" w:sz="0" w:space="0" w:color="auto"/>
            <w:left w:val="none" w:sz="0" w:space="0" w:color="auto"/>
            <w:bottom w:val="none" w:sz="0" w:space="0" w:color="auto"/>
            <w:right w:val="none" w:sz="0" w:space="0" w:color="auto"/>
          </w:divBdr>
        </w:div>
        <w:div w:id="1029647008">
          <w:marLeft w:val="480"/>
          <w:marRight w:val="0"/>
          <w:marTop w:val="0"/>
          <w:marBottom w:val="0"/>
          <w:divBdr>
            <w:top w:val="none" w:sz="0" w:space="0" w:color="auto"/>
            <w:left w:val="none" w:sz="0" w:space="0" w:color="auto"/>
            <w:bottom w:val="none" w:sz="0" w:space="0" w:color="auto"/>
            <w:right w:val="none" w:sz="0" w:space="0" w:color="auto"/>
          </w:divBdr>
        </w:div>
        <w:div w:id="2116249723">
          <w:marLeft w:val="480"/>
          <w:marRight w:val="0"/>
          <w:marTop w:val="0"/>
          <w:marBottom w:val="0"/>
          <w:divBdr>
            <w:top w:val="none" w:sz="0" w:space="0" w:color="auto"/>
            <w:left w:val="none" w:sz="0" w:space="0" w:color="auto"/>
            <w:bottom w:val="none" w:sz="0" w:space="0" w:color="auto"/>
            <w:right w:val="none" w:sz="0" w:space="0" w:color="auto"/>
          </w:divBdr>
        </w:div>
        <w:div w:id="229661179">
          <w:marLeft w:val="480"/>
          <w:marRight w:val="0"/>
          <w:marTop w:val="0"/>
          <w:marBottom w:val="0"/>
          <w:divBdr>
            <w:top w:val="none" w:sz="0" w:space="0" w:color="auto"/>
            <w:left w:val="none" w:sz="0" w:space="0" w:color="auto"/>
            <w:bottom w:val="none" w:sz="0" w:space="0" w:color="auto"/>
            <w:right w:val="none" w:sz="0" w:space="0" w:color="auto"/>
          </w:divBdr>
        </w:div>
        <w:div w:id="620068700">
          <w:marLeft w:val="480"/>
          <w:marRight w:val="0"/>
          <w:marTop w:val="0"/>
          <w:marBottom w:val="0"/>
          <w:divBdr>
            <w:top w:val="none" w:sz="0" w:space="0" w:color="auto"/>
            <w:left w:val="none" w:sz="0" w:space="0" w:color="auto"/>
            <w:bottom w:val="none" w:sz="0" w:space="0" w:color="auto"/>
            <w:right w:val="none" w:sz="0" w:space="0" w:color="auto"/>
          </w:divBdr>
        </w:div>
        <w:div w:id="1116563626">
          <w:marLeft w:val="480"/>
          <w:marRight w:val="0"/>
          <w:marTop w:val="0"/>
          <w:marBottom w:val="0"/>
          <w:divBdr>
            <w:top w:val="none" w:sz="0" w:space="0" w:color="auto"/>
            <w:left w:val="none" w:sz="0" w:space="0" w:color="auto"/>
            <w:bottom w:val="none" w:sz="0" w:space="0" w:color="auto"/>
            <w:right w:val="none" w:sz="0" w:space="0" w:color="auto"/>
          </w:divBdr>
        </w:div>
        <w:div w:id="27491871">
          <w:marLeft w:val="480"/>
          <w:marRight w:val="0"/>
          <w:marTop w:val="0"/>
          <w:marBottom w:val="0"/>
          <w:divBdr>
            <w:top w:val="none" w:sz="0" w:space="0" w:color="auto"/>
            <w:left w:val="none" w:sz="0" w:space="0" w:color="auto"/>
            <w:bottom w:val="none" w:sz="0" w:space="0" w:color="auto"/>
            <w:right w:val="none" w:sz="0" w:space="0" w:color="auto"/>
          </w:divBdr>
        </w:div>
        <w:div w:id="2056616096">
          <w:marLeft w:val="480"/>
          <w:marRight w:val="0"/>
          <w:marTop w:val="0"/>
          <w:marBottom w:val="0"/>
          <w:divBdr>
            <w:top w:val="none" w:sz="0" w:space="0" w:color="auto"/>
            <w:left w:val="none" w:sz="0" w:space="0" w:color="auto"/>
            <w:bottom w:val="none" w:sz="0" w:space="0" w:color="auto"/>
            <w:right w:val="none" w:sz="0" w:space="0" w:color="auto"/>
          </w:divBdr>
        </w:div>
        <w:div w:id="674843771">
          <w:marLeft w:val="480"/>
          <w:marRight w:val="0"/>
          <w:marTop w:val="0"/>
          <w:marBottom w:val="0"/>
          <w:divBdr>
            <w:top w:val="none" w:sz="0" w:space="0" w:color="auto"/>
            <w:left w:val="none" w:sz="0" w:space="0" w:color="auto"/>
            <w:bottom w:val="none" w:sz="0" w:space="0" w:color="auto"/>
            <w:right w:val="none" w:sz="0" w:space="0" w:color="auto"/>
          </w:divBdr>
        </w:div>
        <w:div w:id="1917350939">
          <w:marLeft w:val="480"/>
          <w:marRight w:val="0"/>
          <w:marTop w:val="0"/>
          <w:marBottom w:val="0"/>
          <w:divBdr>
            <w:top w:val="none" w:sz="0" w:space="0" w:color="auto"/>
            <w:left w:val="none" w:sz="0" w:space="0" w:color="auto"/>
            <w:bottom w:val="none" w:sz="0" w:space="0" w:color="auto"/>
            <w:right w:val="none" w:sz="0" w:space="0" w:color="auto"/>
          </w:divBdr>
        </w:div>
        <w:div w:id="1437747788">
          <w:marLeft w:val="480"/>
          <w:marRight w:val="0"/>
          <w:marTop w:val="0"/>
          <w:marBottom w:val="0"/>
          <w:divBdr>
            <w:top w:val="none" w:sz="0" w:space="0" w:color="auto"/>
            <w:left w:val="none" w:sz="0" w:space="0" w:color="auto"/>
            <w:bottom w:val="none" w:sz="0" w:space="0" w:color="auto"/>
            <w:right w:val="none" w:sz="0" w:space="0" w:color="auto"/>
          </w:divBdr>
        </w:div>
        <w:div w:id="2023048880">
          <w:marLeft w:val="480"/>
          <w:marRight w:val="0"/>
          <w:marTop w:val="0"/>
          <w:marBottom w:val="0"/>
          <w:divBdr>
            <w:top w:val="none" w:sz="0" w:space="0" w:color="auto"/>
            <w:left w:val="none" w:sz="0" w:space="0" w:color="auto"/>
            <w:bottom w:val="none" w:sz="0" w:space="0" w:color="auto"/>
            <w:right w:val="none" w:sz="0" w:space="0" w:color="auto"/>
          </w:divBdr>
        </w:div>
        <w:div w:id="370226831">
          <w:marLeft w:val="480"/>
          <w:marRight w:val="0"/>
          <w:marTop w:val="0"/>
          <w:marBottom w:val="0"/>
          <w:divBdr>
            <w:top w:val="none" w:sz="0" w:space="0" w:color="auto"/>
            <w:left w:val="none" w:sz="0" w:space="0" w:color="auto"/>
            <w:bottom w:val="none" w:sz="0" w:space="0" w:color="auto"/>
            <w:right w:val="none" w:sz="0" w:space="0" w:color="auto"/>
          </w:divBdr>
        </w:div>
        <w:div w:id="911308043">
          <w:marLeft w:val="480"/>
          <w:marRight w:val="0"/>
          <w:marTop w:val="0"/>
          <w:marBottom w:val="0"/>
          <w:divBdr>
            <w:top w:val="none" w:sz="0" w:space="0" w:color="auto"/>
            <w:left w:val="none" w:sz="0" w:space="0" w:color="auto"/>
            <w:bottom w:val="none" w:sz="0" w:space="0" w:color="auto"/>
            <w:right w:val="none" w:sz="0" w:space="0" w:color="auto"/>
          </w:divBdr>
        </w:div>
        <w:div w:id="2117672840">
          <w:marLeft w:val="480"/>
          <w:marRight w:val="0"/>
          <w:marTop w:val="0"/>
          <w:marBottom w:val="0"/>
          <w:divBdr>
            <w:top w:val="none" w:sz="0" w:space="0" w:color="auto"/>
            <w:left w:val="none" w:sz="0" w:space="0" w:color="auto"/>
            <w:bottom w:val="none" w:sz="0" w:space="0" w:color="auto"/>
            <w:right w:val="none" w:sz="0" w:space="0" w:color="auto"/>
          </w:divBdr>
        </w:div>
      </w:divsChild>
    </w:div>
    <w:div w:id="1543058957">
      <w:bodyDiv w:val="1"/>
      <w:marLeft w:val="0"/>
      <w:marRight w:val="0"/>
      <w:marTop w:val="0"/>
      <w:marBottom w:val="0"/>
      <w:divBdr>
        <w:top w:val="none" w:sz="0" w:space="0" w:color="auto"/>
        <w:left w:val="none" w:sz="0" w:space="0" w:color="auto"/>
        <w:bottom w:val="none" w:sz="0" w:space="0" w:color="auto"/>
        <w:right w:val="none" w:sz="0" w:space="0" w:color="auto"/>
      </w:divBdr>
    </w:div>
    <w:div w:id="1543715476">
      <w:bodyDiv w:val="1"/>
      <w:marLeft w:val="0"/>
      <w:marRight w:val="0"/>
      <w:marTop w:val="0"/>
      <w:marBottom w:val="0"/>
      <w:divBdr>
        <w:top w:val="none" w:sz="0" w:space="0" w:color="auto"/>
        <w:left w:val="none" w:sz="0" w:space="0" w:color="auto"/>
        <w:bottom w:val="none" w:sz="0" w:space="0" w:color="auto"/>
        <w:right w:val="none" w:sz="0" w:space="0" w:color="auto"/>
      </w:divBdr>
    </w:div>
    <w:div w:id="1544177630">
      <w:bodyDiv w:val="1"/>
      <w:marLeft w:val="0"/>
      <w:marRight w:val="0"/>
      <w:marTop w:val="0"/>
      <w:marBottom w:val="0"/>
      <w:divBdr>
        <w:top w:val="none" w:sz="0" w:space="0" w:color="auto"/>
        <w:left w:val="none" w:sz="0" w:space="0" w:color="auto"/>
        <w:bottom w:val="none" w:sz="0" w:space="0" w:color="auto"/>
        <w:right w:val="none" w:sz="0" w:space="0" w:color="auto"/>
      </w:divBdr>
    </w:div>
    <w:div w:id="1546680586">
      <w:bodyDiv w:val="1"/>
      <w:marLeft w:val="0"/>
      <w:marRight w:val="0"/>
      <w:marTop w:val="0"/>
      <w:marBottom w:val="0"/>
      <w:divBdr>
        <w:top w:val="none" w:sz="0" w:space="0" w:color="auto"/>
        <w:left w:val="none" w:sz="0" w:space="0" w:color="auto"/>
        <w:bottom w:val="none" w:sz="0" w:space="0" w:color="auto"/>
        <w:right w:val="none" w:sz="0" w:space="0" w:color="auto"/>
      </w:divBdr>
    </w:div>
    <w:div w:id="1548302453">
      <w:bodyDiv w:val="1"/>
      <w:marLeft w:val="0"/>
      <w:marRight w:val="0"/>
      <w:marTop w:val="0"/>
      <w:marBottom w:val="0"/>
      <w:divBdr>
        <w:top w:val="none" w:sz="0" w:space="0" w:color="auto"/>
        <w:left w:val="none" w:sz="0" w:space="0" w:color="auto"/>
        <w:bottom w:val="none" w:sz="0" w:space="0" w:color="auto"/>
        <w:right w:val="none" w:sz="0" w:space="0" w:color="auto"/>
      </w:divBdr>
    </w:div>
    <w:div w:id="1548488028">
      <w:bodyDiv w:val="1"/>
      <w:marLeft w:val="0"/>
      <w:marRight w:val="0"/>
      <w:marTop w:val="0"/>
      <w:marBottom w:val="0"/>
      <w:divBdr>
        <w:top w:val="none" w:sz="0" w:space="0" w:color="auto"/>
        <w:left w:val="none" w:sz="0" w:space="0" w:color="auto"/>
        <w:bottom w:val="none" w:sz="0" w:space="0" w:color="auto"/>
        <w:right w:val="none" w:sz="0" w:space="0" w:color="auto"/>
      </w:divBdr>
    </w:div>
    <w:div w:id="1548838539">
      <w:bodyDiv w:val="1"/>
      <w:marLeft w:val="0"/>
      <w:marRight w:val="0"/>
      <w:marTop w:val="0"/>
      <w:marBottom w:val="0"/>
      <w:divBdr>
        <w:top w:val="none" w:sz="0" w:space="0" w:color="auto"/>
        <w:left w:val="none" w:sz="0" w:space="0" w:color="auto"/>
        <w:bottom w:val="none" w:sz="0" w:space="0" w:color="auto"/>
        <w:right w:val="none" w:sz="0" w:space="0" w:color="auto"/>
      </w:divBdr>
    </w:div>
    <w:div w:id="1549612561">
      <w:bodyDiv w:val="1"/>
      <w:marLeft w:val="0"/>
      <w:marRight w:val="0"/>
      <w:marTop w:val="0"/>
      <w:marBottom w:val="0"/>
      <w:divBdr>
        <w:top w:val="none" w:sz="0" w:space="0" w:color="auto"/>
        <w:left w:val="none" w:sz="0" w:space="0" w:color="auto"/>
        <w:bottom w:val="none" w:sz="0" w:space="0" w:color="auto"/>
        <w:right w:val="none" w:sz="0" w:space="0" w:color="auto"/>
      </w:divBdr>
    </w:div>
    <w:div w:id="1550069853">
      <w:bodyDiv w:val="1"/>
      <w:marLeft w:val="0"/>
      <w:marRight w:val="0"/>
      <w:marTop w:val="0"/>
      <w:marBottom w:val="0"/>
      <w:divBdr>
        <w:top w:val="none" w:sz="0" w:space="0" w:color="auto"/>
        <w:left w:val="none" w:sz="0" w:space="0" w:color="auto"/>
        <w:bottom w:val="none" w:sz="0" w:space="0" w:color="auto"/>
        <w:right w:val="none" w:sz="0" w:space="0" w:color="auto"/>
      </w:divBdr>
    </w:div>
    <w:div w:id="1550413747">
      <w:bodyDiv w:val="1"/>
      <w:marLeft w:val="0"/>
      <w:marRight w:val="0"/>
      <w:marTop w:val="0"/>
      <w:marBottom w:val="0"/>
      <w:divBdr>
        <w:top w:val="none" w:sz="0" w:space="0" w:color="auto"/>
        <w:left w:val="none" w:sz="0" w:space="0" w:color="auto"/>
        <w:bottom w:val="none" w:sz="0" w:space="0" w:color="auto"/>
        <w:right w:val="none" w:sz="0" w:space="0" w:color="auto"/>
      </w:divBdr>
    </w:div>
    <w:div w:id="1551454352">
      <w:bodyDiv w:val="1"/>
      <w:marLeft w:val="0"/>
      <w:marRight w:val="0"/>
      <w:marTop w:val="0"/>
      <w:marBottom w:val="0"/>
      <w:divBdr>
        <w:top w:val="none" w:sz="0" w:space="0" w:color="auto"/>
        <w:left w:val="none" w:sz="0" w:space="0" w:color="auto"/>
        <w:bottom w:val="none" w:sz="0" w:space="0" w:color="auto"/>
        <w:right w:val="none" w:sz="0" w:space="0" w:color="auto"/>
      </w:divBdr>
    </w:div>
    <w:div w:id="1552109063">
      <w:bodyDiv w:val="1"/>
      <w:marLeft w:val="0"/>
      <w:marRight w:val="0"/>
      <w:marTop w:val="0"/>
      <w:marBottom w:val="0"/>
      <w:divBdr>
        <w:top w:val="none" w:sz="0" w:space="0" w:color="auto"/>
        <w:left w:val="none" w:sz="0" w:space="0" w:color="auto"/>
        <w:bottom w:val="none" w:sz="0" w:space="0" w:color="auto"/>
        <w:right w:val="none" w:sz="0" w:space="0" w:color="auto"/>
      </w:divBdr>
    </w:div>
    <w:div w:id="1552837946">
      <w:bodyDiv w:val="1"/>
      <w:marLeft w:val="0"/>
      <w:marRight w:val="0"/>
      <w:marTop w:val="0"/>
      <w:marBottom w:val="0"/>
      <w:divBdr>
        <w:top w:val="none" w:sz="0" w:space="0" w:color="auto"/>
        <w:left w:val="none" w:sz="0" w:space="0" w:color="auto"/>
        <w:bottom w:val="none" w:sz="0" w:space="0" w:color="auto"/>
        <w:right w:val="none" w:sz="0" w:space="0" w:color="auto"/>
      </w:divBdr>
    </w:div>
    <w:div w:id="1555043080">
      <w:bodyDiv w:val="1"/>
      <w:marLeft w:val="0"/>
      <w:marRight w:val="0"/>
      <w:marTop w:val="0"/>
      <w:marBottom w:val="0"/>
      <w:divBdr>
        <w:top w:val="none" w:sz="0" w:space="0" w:color="auto"/>
        <w:left w:val="none" w:sz="0" w:space="0" w:color="auto"/>
        <w:bottom w:val="none" w:sz="0" w:space="0" w:color="auto"/>
        <w:right w:val="none" w:sz="0" w:space="0" w:color="auto"/>
      </w:divBdr>
    </w:div>
    <w:div w:id="1555507219">
      <w:bodyDiv w:val="1"/>
      <w:marLeft w:val="0"/>
      <w:marRight w:val="0"/>
      <w:marTop w:val="0"/>
      <w:marBottom w:val="0"/>
      <w:divBdr>
        <w:top w:val="none" w:sz="0" w:space="0" w:color="auto"/>
        <w:left w:val="none" w:sz="0" w:space="0" w:color="auto"/>
        <w:bottom w:val="none" w:sz="0" w:space="0" w:color="auto"/>
        <w:right w:val="none" w:sz="0" w:space="0" w:color="auto"/>
      </w:divBdr>
    </w:div>
    <w:div w:id="1555695283">
      <w:bodyDiv w:val="1"/>
      <w:marLeft w:val="0"/>
      <w:marRight w:val="0"/>
      <w:marTop w:val="0"/>
      <w:marBottom w:val="0"/>
      <w:divBdr>
        <w:top w:val="none" w:sz="0" w:space="0" w:color="auto"/>
        <w:left w:val="none" w:sz="0" w:space="0" w:color="auto"/>
        <w:bottom w:val="none" w:sz="0" w:space="0" w:color="auto"/>
        <w:right w:val="none" w:sz="0" w:space="0" w:color="auto"/>
      </w:divBdr>
    </w:div>
    <w:div w:id="1555699068">
      <w:bodyDiv w:val="1"/>
      <w:marLeft w:val="0"/>
      <w:marRight w:val="0"/>
      <w:marTop w:val="0"/>
      <w:marBottom w:val="0"/>
      <w:divBdr>
        <w:top w:val="none" w:sz="0" w:space="0" w:color="auto"/>
        <w:left w:val="none" w:sz="0" w:space="0" w:color="auto"/>
        <w:bottom w:val="none" w:sz="0" w:space="0" w:color="auto"/>
        <w:right w:val="none" w:sz="0" w:space="0" w:color="auto"/>
      </w:divBdr>
    </w:div>
    <w:div w:id="1557428176">
      <w:bodyDiv w:val="1"/>
      <w:marLeft w:val="0"/>
      <w:marRight w:val="0"/>
      <w:marTop w:val="0"/>
      <w:marBottom w:val="0"/>
      <w:divBdr>
        <w:top w:val="none" w:sz="0" w:space="0" w:color="auto"/>
        <w:left w:val="none" w:sz="0" w:space="0" w:color="auto"/>
        <w:bottom w:val="none" w:sz="0" w:space="0" w:color="auto"/>
        <w:right w:val="none" w:sz="0" w:space="0" w:color="auto"/>
      </w:divBdr>
    </w:div>
    <w:div w:id="1557738644">
      <w:bodyDiv w:val="1"/>
      <w:marLeft w:val="0"/>
      <w:marRight w:val="0"/>
      <w:marTop w:val="0"/>
      <w:marBottom w:val="0"/>
      <w:divBdr>
        <w:top w:val="none" w:sz="0" w:space="0" w:color="auto"/>
        <w:left w:val="none" w:sz="0" w:space="0" w:color="auto"/>
        <w:bottom w:val="none" w:sz="0" w:space="0" w:color="auto"/>
        <w:right w:val="none" w:sz="0" w:space="0" w:color="auto"/>
      </w:divBdr>
    </w:div>
    <w:div w:id="1558592035">
      <w:bodyDiv w:val="1"/>
      <w:marLeft w:val="0"/>
      <w:marRight w:val="0"/>
      <w:marTop w:val="0"/>
      <w:marBottom w:val="0"/>
      <w:divBdr>
        <w:top w:val="none" w:sz="0" w:space="0" w:color="auto"/>
        <w:left w:val="none" w:sz="0" w:space="0" w:color="auto"/>
        <w:bottom w:val="none" w:sz="0" w:space="0" w:color="auto"/>
        <w:right w:val="none" w:sz="0" w:space="0" w:color="auto"/>
      </w:divBdr>
    </w:div>
    <w:div w:id="1559125625">
      <w:bodyDiv w:val="1"/>
      <w:marLeft w:val="0"/>
      <w:marRight w:val="0"/>
      <w:marTop w:val="0"/>
      <w:marBottom w:val="0"/>
      <w:divBdr>
        <w:top w:val="none" w:sz="0" w:space="0" w:color="auto"/>
        <w:left w:val="none" w:sz="0" w:space="0" w:color="auto"/>
        <w:bottom w:val="none" w:sz="0" w:space="0" w:color="auto"/>
        <w:right w:val="none" w:sz="0" w:space="0" w:color="auto"/>
      </w:divBdr>
    </w:div>
    <w:div w:id="1559630789">
      <w:bodyDiv w:val="1"/>
      <w:marLeft w:val="0"/>
      <w:marRight w:val="0"/>
      <w:marTop w:val="0"/>
      <w:marBottom w:val="0"/>
      <w:divBdr>
        <w:top w:val="none" w:sz="0" w:space="0" w:color="auto"/>
        <w:left w:val="none" w:sz="0" w:space="0" w:color="auto"/>
        <w:bottom w:val="none" w:sz="0" w:space="0" w:color="auto"/>
        <w:right w:val="none" w:sz="0" w:space="0" w:color="auto"/>
      </w:divBdr>
    </w:div>
    <w:div w:id="1560944242">
      <w:bodyDiv w:val="1"/>
      <w:marLeft w:val="0"/>
      <w:marRight w:val="0"/>
      <w:marTop w:val="0"/>
      <w:marBottom w:val="0"/>
      <w:divBdr>
        <w:top w:val="none" w:sz="0" w:space="0" w:color="auto"/>
        <w:left w:val="none" w:sz="0" w:space="0" w:color="auto"/>
        <w:bottom w:val="none" w:sz="0" w:space="0" w:color="auto"/>
        <w:right w:val="none" w:sz="0" w:space="0" w:color="auto"/>
      </w:divBdr>
    </w:div>
    <w:div w:id="1561668916">
      <w:bodyDiv w:val="1"/>
      <w:marLeft w:val="0"/>
      <w:marRight w:val="0"/>
      <w:marTop w:val="0"/>
      <w:marBottom w:val="0"/>
      <w:divBdr>
        <w:top w:val="none" w:sz="0" w:space="0" w:color="auto"/>
        <w:left w:val="none" w:sz="0" w:space="0" w:color="auto"/>
        <w:bottom w:val="none" w:sz="0" w:space="0" w:color="auto"/>
        <w:right w:val="none" w:sz="0" w:space="0" w:color="auto"/>
      </w:divBdr>
    </w:div>
    <w:div w:id="1562404408">
      <w:bodyDiv w:val="1"/>
      <w:marLeft w:val="0"/>
      <w:marRight w:val="0"/>
      <w:marTop w:val="0"/>
      <w:marBottom w:val="0"/>
      <w:divBdr>
        <w:top w:val="none" w:sz="0" w:space="0" w:color="auto"/>
        <w:left w:val="none" w:sz="0" w:space="0" w:color="auto"/>
        <w:bottom w:val="none" w:sz="0" w:space="0" w:color="auto"/>
        <w:right w:val="none" w:sz="0" w:space="0" w:color="auto"/>
      </w:divBdr>
    </w:div>
    <w:div w:id="1563516946">
      <w:bodyDiv w:val="1"/>
      <w:marLeft w:val="0"/>
      <w:marRight w:val="0"/>
      <w:marTop w:val="0"/>
      <w:marBottom w:val="0"/>
      <w:divBdr>
        <w:top w:val="none" w:sz="0" w:space="0" w:color="auto"/>
        <w:left w:val="none" w:sz="0" w:space="0" w:color="auto"/>
        <w:bottom w:val="none" w:sz="0" w:space="0" w:color="auto"/>
        <w:right w:val="none" w:sz="0" w:space="0" w:color="auto"/>
      </w:divBdr>
    </w:div>
    <w:div w:id="1564288171">
      <w:bodyDiv w:val="1"/>
      <w:marLeft w:val="0"/>
      <w:marRight w:val="0"/>
      <w:marTop w:val="0"/>
      <w:marBottom w:val="0"/>
      <w:divBdr>
        <w:top w:val="none" w:sz="0" w:space="0" w:color="auto"/>
        <w:left w:val="none" w:sz="0" w:space="0" w:color="auto"/>
        <w:bottom w:val="none" w:sz="0" w:space="0" w:color="auto"/>
        <w:right w:val="none" w:sz="0" w:space="0" w:color="auto"/>
      </w:divBdr>
    </w:div>
    <w:div w:id="1564372453">
      <w:bodyDiv w:val="1"/>
      <w:marLeft w:val="0"/>
      <w:marRight w:val="0"/>
      <w:marTop w:val="0"/>
      <w:marBottom w:val="0"/>
      <w:divBdr>
        <w:top w:val="none" w:sz="0" w:space="0" w:color="auto"/>
        <w:left w:val="none" w:sz="0" w:space="0" w:color="auto"/>
        <w:bottom w:val="none" w:sz="0" w:space="0" w:color="auto"/>
        <w:right w:val="none" w:sz="0" w:space="0" w:color="auto"/>
      </w:divBdr>
    </w:div>
    <w:div w:id="1566573132">
      <w:bodyDiv w:val="1"/>
      <w:marLeft w:val="0"/>
      <w:marRight w:val="0"/>
      <w:marTop w:val="0"/>
      <w:marBottom w:val="0"/>
      <w:divBdr>
        <w:top w:val="none" w:sz="0" w:space="0" w:color="auto"/>
        <w:left w:val="none" w:sz="0" w:space="0" w:color="auto"/>
        <w:bottom w:val="none" w:sz="0" w:space="0" w:color="auto"/>
        <w:right w:val="none" w:sz="0" w:space="0" w:color="auto"/>
      </w:divBdr>
      <w:divsChild>
        <w:div w:id="431121593">
          <w:marLeft w:val="480"/>
          <w:marRight w:val="0"/>
          <w:marTop w:val="0"/>
          <w:marBottom w:val="0"/>
          <w:divBdr>
            <w:top w:val="none" w:sz="0" w:space="0" w:color="auto"/>
            <w:left w:val="none" w:sz="0" w:space="0" w:color="auto"/>
            <w:bottom w:val="none" w:sz="0" w:space="0" w:color="auto"/>
            <w:right w:val="none" w:sz="0" w:space="0" w:color="auto"/>
          </w:divBdr>
        </w:div>
        <w:div w:id="969357306">
          <w:marLeft w:val="480"/>
          <w:marRight w:val="0"/>
          <w:marTop w:val="0"/>
          <w:marBottom w:val="0"/>
          <w:divBdr>
            <w:top w:val="none" w:sz="0" w:space="0" w:color="auto"/>
            <w:left w:val="none" w:sz="0" w:space="0" w:color="auto"/>
            <w:bottom w:val="none" w:sz="0" w:space="0" w:color="auto"/>
            <w:right w:val="none" w:sz="0" w:space="0" w:color="auto"/>
          </w:divBdr>
        </w:div>
        <w:div w:id="104815420">
          <w:marLeft w:val="480"/>
          <w:marRight w:val="0"/>
          <w:marTop w:val="0"/>
          <w:marBottom w:val="0"/>
          <w:divBdr>
            <w:top w:val="none" w:sz="0" w:space="0" w:color="auto"/>
            <w:left w:val="none" w:sz="0" w:space="0" w:color="auto"/>
            <w:bottom w:val="none" w:sz="0" w:space="0" w:color="auto"/>
            <w:right w:val="none" w:sz="0" w:space="0" w:color="auto"/>
          </w:divBdr>
        </w:div>
        <w:div w:id="1819149881">
          <w:marLeft w:val="480"/>
          <w:marRight w:val="0"/>
          <w:marTop w:val="0"/>
          <w:marBottom w:val="0"/>
          <w:divBdr>
            <w:top w:val="none" w:sz="0" w:space="0" w:color="auto"/>
            <w:left w:val="none" w:sz="0" w:space="0" w:color="auto"/>
            <w:bottom w:val="none" w:sz="0" w:space="0" w:color="auto"/>
            <w:right w:val="none" w:sz="0" w:space="0" w:color="auto"/>
          </w:divBdr>
        </w:div>
        <w:div w:id="1394620452">
          <w:marLeft w:val="480"/>
          <w:marRight w:val="0"/>
          <w:marTop w:val="0"/>
          <w:marBottom w:val="0"/>
          <w:divBdr>
            <w:top w:val="none" w:sz="0" w:space="0" w:color="auto"/>
            <w:left w:val="none" w:sz="0" w:space="0" w:color="auto"/>
            <w:bottom w:val="none" w:sz="0" w:space="0" w:color="auto"/>
            <w:right w:val="none" w:sz="0" w:space="0" w:color="auto"/>
          </w:divBdr>
        </w:div>
        <w:div w:id="459692341">
          <w:marLeft w:val="480"/>
          <w:marRight w:val="0"/>
          <w:marTop w:val="0"/>
          <w:marBottom w:val="0"/>
          <w:divBdr>
            <w:top w:val="none" w:sz="0" w:space="0" w:color="auto"/>
            <w:left w:val="none" w:sz="0" w:space="0" w:color="auto"/>
            <w:bottom w:val="none" w:sz="0" w:space="0" w:color="auto"/>
            <w:right w:val="none" w:sz="0" w:space="0" w:color="auto"/>
          </w:divBdr>
        </w:div>
        <w:div w:id="1179151038">
          <w:marLeft w:val="480"/>
          <w:marRight w:val="0"/>
          <w:marTop w:val="0"/>
          <w:marBottom w:val="0"/>
          <w:divBdr>
            <w:top w:val="none" w:sz="0" w:space="0" w:color="auto"/>
            <w:left w:val="none" w:sz="0" w:space="0" w:color="auto"/>
            <w:bottom w:val="none" w:sz="0" w:space="0" w:color="auto"/>
            <w:right w:val="none" w:sz="0" w:space="0" w:color="auto"/>
          </w:divBdr>
        </w:div>
        <w:div w:id="1334261547">
          <w:marLeft w:val="480"/>
          <w:marRight w:val="0"/>
          <w:marTop w:val="0"/>
          <w:marBottom w:val="0"/>
          <w:divBdr>
            <w:top w:val="none" w:sz="0" w:space="0" w:color="auto"/>
            <w:left w:val="none" w:sz="0" w:space="0" w:color="auto"/>
            <w:bottom w:val="none" w:sz="0" w:space="0" w:color="auto"/>
            <w:right w:val="none" w:sz="0" w:space="0" w:color="auto"/>
          </w:divBdr>
        </w:div>
        <w:div w:id="546939">
          <w:marLeft w:val="480"/>
          <w:marRight w:val="0"/>
          <w:marTop w:val="0"/>
          <w:marBottom w:val="0"/>
          <w:divBdr>
            <w:top w:val="none" w:sz="0" w:space="0" w:color="auto"/>
            <w:left w:val="none" w:sz="0" w:space="0" w:color="auto"/>
            <w:bottom w:val="none" w:sz="0" w:space="0" w:color="auto"/>
            <w:right w:val="none" w:sz="0" w:space="0" w:color="auto"/>
          </w:divBdr>
        </w:div>
        <w:div w:id="1758212908">
          <w:marLeft w:val="480"/>
          <w:marRight w:val="0"/>
          <w:marTop w:val="0"/>
          <w:marBottom w:val="0"/>
          <w:divBdr>
            <w:top w:val="none" w:sz="0" w:space="0" w:color="auto"/>
            <w:left w:val="none" w:sz="0" w:space="0" w:color="auto"/>
            <w:bottom w:val="none" w:sz="0" w:space="0" w:color="auto"/>
            <w:right w:val="none" w:sz="0" w:space="0" w:color="auto"/>
          </w:divBdr>
        </w:div>
        <w:div w:id="869104055">
          <w:marLeft w:val="480"/>
          <w:marRight w:val="0"/>
          <w:marTop w:val="0"/>
          <w:marBottom w:val="0"/>
          <w:divBdr>
            <w:top w:val="none" w:sz="0" w:space="0" w:color="auto"/>
            <w:left w:val="none" w:sz="0" w:space="0" w:color="auto"/>
            <w:bottom w:val="none" w:sz="0" w:space="0" w:color="auto"/>
            <w:right w:val="none" w:sz="0" w:space="0" w:color="auto"/>
          </w:divBdr>
        </w:div>
        <w:div w:id="1842963869">
          <w:marLeft w:val="480"/>
          <w:marRight w:val="0"/>
          <w:marTop w:val="0"/>
          <w:marBottom w:val="0"/>
          <w:divBdr>
            <w:top w:val="none" w:sz="0" w:space="0" w:color="auto"/>
            <w:left w:val="none" w:sz="0" w:space="0" w:color="auto"/>
            <w:bottom w:val="none" w:sz="0" w:space="0" w:color="auto"/>
            <w:right w:val="none" w:sz="0" w:space="0" w:color="auto"/>
          </w:divBdr>
        </w:div>
        <w:div w:id="712193948">
          <w:marLeft w:val="480"/>
          <w:marRight w:val="0"/>
          <w:marTop w:val="0"/>
          <w:marBottom w:val="0"/>
          <w:divBdr>
            <w:top w:val="none" w:sz="0" w:space="0" w:color="auto"/>
            <w:left w:val="none" w:sz="0" w:space="0" w:color="auto"/>
            <w:bottom w:val="none" w:sz="0" w:space="0" w:color="auto"/>
            <w:right w:val="none" w:sz="0" w:space="0" w:color="auto"/>
          </w:divBdr>
        </w:div>
        <w:div w:id="1007709266">
          <w:marLeft w:val="480"/>
          <w:marRight w:val="0"/>
          <w:marTop w:val="0"/>
          <w:marBottom w:val="0"/>
          <w:divBdr>
            <w:top w:val="none" w:sz="0" w:space="0" w:color="auto"/>
            <w:left w:val="none" w:sz="0" w:space="0" w:color="auto"/>
            <w:bottom w:val="none" w:sz="0" w:space="0" w:color="auto"/>
            <w:right w:val="none" w:sz="0" w:space="0" w:color="auto"/>
          </w:divBdr>
        </w:div>
        <w:div w:id="574122355">
          <w:marLeft w:val="480"/>
          <w:marRight w:val="0"/>
          <w:marTop w:val="0"/>
          <w:marBottom w:val="0"/>
          <w:divBdr>
            <w:top w:val="none" w:sz="0" w:space="0" w:color="auto"/>
            <w:left w:val="none" w:sz="0" w:space="0" w:color="auto"/>
            <w:bottom w:val="none" w:sz="0" w:space="0" w:color="auto"/>
            <w:right w:val="none" w:sz="0" w:space="0" w:color="auto"/>
          </w:divBdr>
        </w:div>
        <w:div w:id="475144588">
          <w:marLeft w:val="480"/>
          <w:marRight w:val="0"/>
          <w:marTop w:val="0"/>
          <w:marBottom w:val="0"/>
          <w:divBdr>
            <w:top w:val="none" w:sz="0" w:space="0" w:color="auto"/>
            <w:left w:val="none" w:sz="0" w:space="0" w:color="auto"/>
            <w:bottom w:val="none" w:sz="0" w:space="0" w:color="auto"/>
            <w:right w:val="none" w:sz="0" w:space="0" w:color="auto"/>
          </w:divBdr>
        </w:div>
        <w:div w:id="1148550078">
          <w:marLeft w:val="480"/>
          <w:marRight w:val="0"/>
          <w:marTop w:val="0"/>
          <w:marBottom w:val="0"/>
          <w:divBdr>
            <w:top w:val="none" w:sz="0" w:space="0" w:color="auto"/>
            <w:left w:val="none" w:sz="0" w:space="0" w:color="auto"/>
            <w:bottom w:val="none" w:sz="0" w:space="0" w:color="auto"/>
            <w:right w:val="none" w:sz="0" w:space="0" w:color="auto"/>
          </w:divBdr>
        </w:div>
        <w:div w:id="919414164">
          <w:marLeft w:val="480"/>
          <w:marRight w:val="0"/>
          <w:marTop w:val="0"/>
          <w:marBottom w:val="0"/>
          <w:divBdr>
            <w:top w:val="none" w:sz="0" w:space="0" w:color="auto"/>
            <w:left w:val="none" w:sz="0" w:space="0" w:color="auto"/>
            <w:bottom w:val="none" w:sz="0" w:space="0" w:color="auto"/>
            <w:right w:val="none" w:sz="0" w:space="0" w:color="auto"/>
          </w:divBdr>
        </w:div>
        <w:div w:id="923075392">
          <w:marLeft w:val="480"/>
          <w:marRight w:val="0"/>
          <w:marTop w:val="0"/>
          <w:marBottom w:val="0"/>
          <w:divBdr>
            <w:top w:val="none" w:sz="0" w:space="0" w:color="auto"/>
            <w:left w:val="none" w:sz="0" w:space="0" w:color="auto"/>
            <w:bottom w:val="none" w:sz="0" w:space="0" w:color="auto"/>
            <w:right w:val="none" w:sz="0" w:space="0" w:color="auto"/>
          </w:divBdr>
        </w:div>
        <w:div w:id="360516488">
          <w:marLeft w:val="480"/>
          <w:marRight w:val="0"/>
          <w:marTop w:val="0"/>
          <w:marBottom w:val="0"/>
          <w:divBdr>
            <w:top w:val="none" w:sz="0" w:space="0" w:color="auto"/>
            <w:left w:val="none" w:sz="0" w:space="0" w:color="auto"/>
            <w:bottom w:val="none" w:sz="0" w:space="0" w:color="auto"/>
            <w:right w:val="none" w:sz="0" w:space="0" w:color="auto"/>
          </w:divBdr>
        </w:div>
        <w:div w:id="42102103">
          <w:marLeft w:val="480"/>
          <w:marRight w:val="0"/>
          <w:marTop w:val="0"/>
          <w:marBottom w:val="0"/>
          <w:divBdr>
            <w:top w:val="none" w:sz="0" w:space="0" w:color="auto"/>
            <w:left w:val="none" w:sz="0" w:space="0" w:color="auto"/>
            <w:bottom w:val="none" w:sz="0" w:space="0" w:color="auto"/>
            <w:right w:val="none" w:sz="0" w:space="0" w:color="auto"/>
          </w:divBdr>
        </w:div>
        <w:div w:id="668480852">
          <w:marLeft w:val="480"/>
          <w:marRight w:val="0"/>
          <w:marTop w:val="0"/>
          <w:marBottom w:val="0"/>
          <w:divBdr>
            <w:top w:val="none" w:sz="0" w:space="0" w:color="auto"/>
            <w:left w:val="none" w:sz="0" w:space="0" w:color="auto"/>
            <w:bottom w:val="none" w:sz="0" w:space="0" w:color="auto"/>
            <w:right w:val="none" w:sz="0" w:space="0" w:color="auto"/>
          </w:divBdr>
        </w:div>
        <w:div w:id="621422194">
          <w:marLeft w:val="480"/>
          <w:marRight w:val="0"/>
          <w:marTop w:val="0"/>
          <w:marBottom w:val="0"/>
          <w:divBdr>
            <w:top w:val="none" w:sz="0" w:space="0" w:color="auto"/>
            <w:left w:val="none" w:sz="0" w:space="0" w:color="auto"/>
            <w:bottom w:val="none" w:sz="0" w:space="0" w:color="auto"/>
            <w:right w:val="none" w:sz="0" w:space="0" w:color="auto"/>
          </w:divBdr>
        </w:div>
        <w:div w:id="550385730">
          <w:marLeft w:val="480"/>
          <w:marRight w:val="0"/>
          <w:marTop w:val="0"/>
          <w:marBottom w:val="0"/>
          <w:divBdr>
            <w:top w:val="none" w:sz="0" w:space="0" w:color="auto"/>
            <w:left w:val="none" w:sz="0" w:space="0" w:color="auto"/>
            <w:bottom w:val="none" w:sz="0" w:space="0" w:color="auto"/>
            <w:right w:val="none" w:sz="0" w:space="0" w:color="auto"/>
          </w:divBdr>
        </w:div>
        <w:div w:id="1779595228">
          <w:marLeft w:val="480"/>
          <w:marRight w:val="0"/>
          <w:marTop w:val="0"/>
          <w:marBottom w:val="0"/>
          <w:divBdr>
            <w:top w:val="none" w:sz="0" w:space="0" w:color="auto"/>
            <w:left w:val="none" w:sz="0" w:space="0" w:color="auto"/>
            <w:bottom w:val="none" w:sz="0" w:space="0" w:color="auto"/>
            <w:right w:val="none" w:sz="0" w:space="0" w:color="auto"/>
          </w:divBdr>
        </w:div>
        <w:div w:id="737093840">
          <w:marLeft w:val="480"/>
          <w:marRight w:val="0"/>
          <w:marTop w:val="0"/>
          <w:marBottom w:val="0"/>
          <w:divBdr>
            <w:top w:val="none" w:sz="0" w:space="0" w:color="auto"/>
            <w:left w:val="none" w:sz="0" w:space="0" w:color="auto"/>
            <w:bottom w:val="none" w:sz="0" w:space="0" w:color="auto"/>
            <w:right w:val="none" w:sz="0" w:space="0" w:color="auto"/>
          </w:divBdr>
        </w:div>
        <w:div w:id="1878198302">
          <w:marLeft w:val="480"/>
          <w:marRight w:val="0"/>
          <w:marTop w:val="0"/>
          <w:marBottom w:val="0"/>
          <w:divBdr>
            <w:top w:val="none" w:sz="0" w:space="0" w:color="auto"/>
            <w:left w:val="none" w:sz="0" w:space="0" w:color="auto"/>
            <w:bottom w:val="none" w:sz="0" w:space="0" w:color="auto"/>
            <w:right w:val="none" w:sz="0" w:space="0" w:color="auto"/>
          </w:divBdr>
        </w:div>
        <w:div w:id="1464081201">
          <w:marLeft w:val="480"/>
          <w:marRight w:val="0"/>
          <w:marTop w:val="0"/>
          <w:marBottom w:val="0"/>
          <w:divBdr>
            <w:top w:val="none" w:sz="0" w:space="0" w:color="auto"/>
            <w:left w:val="none" w:sz="0" w:space="0" w:color="auto"/>
            <w:bottom w:val="none" w:sz="0" w:space="0" w:color="auto"/>
            <w:right w:val="none" w:sz="0" w:space="0" w:color="auto"/>
          </w:divBdr>
        </w:div>
        <w:div w:id="2106031006">
          <w:marLeft w:val="480"/>
          <w:marRight w:val="0"/>
          <w:marTop w:val="0"/>
          <w:marBottom w:val="0"/>
          <w:divBdr>
            <w:top w:val="none" w:sz="0" w:space="0" w:color="auto"/>
            <w:left w:val="none" w:sz="0" w:space="0" w:color="auto"/>
            <w:bottom w:val="none" w:sz="0" w:space="0" w:color="auto"/>
            <w:right w:val="none" w:sz="0" w:space="0" w:color="auto"/>
          </w:divBdr>
        </w:div>
        <w:div w:id="115687048">
          <w:marLeft w:val="480"/>
          <w:marRight w:val="0"/>
          <w:marTop w:val="0"/>
          <w:marBottom w:val="0"/>
          <w:divBdr>
            <w:top w:val="none" w:sz="0" w:space="0" w:color="auto"/>
            <w:left w:val="none" w:sz="0" w:space="0" w:color="auto"/>
            <w:bottom w:val="none" w:sz="0" w:space="0" w:color="auto"/>
            <w:right w:val="none" w:sz="0" w:space="0" w:color="auto"/>
          </w:divBdr>
        </w:div>
        <w:div w:id="990065434">
          <w:marLeft w:val="480"/>
          <w:marRight w:val="0"/>
          <w:marTop w:val="0"/>
          <w:marBottom w:val="0"/>
          <w:divBdr>
            <w:top w:val="none" w:sz="0" w:space="0" w:color="auto"/>
            <w:left w:val="none" w:sz="0" w:space="0" w:color="auto"/>
            <w:bottom w:val="none" w:sz="0" w:space="0" w:color="auto"/>
            <w:right w:val="none" w:sz="0" w:space="0" w:color="auto"/>
          </w:divBdr>
        </w:div>
        <w:div w:id="243878857">
          <w:marLeft w:val="480"/>
          <w:marRight w:val="0"/>
          <w:marTop w:val="0"/>
          <w:marBottom w:val="0"/>
          <w:divBdr>
            <w:top w:val="none" w:sz="0" w:space="0" w:color="auto"/>
            <w:left w:val="none" w:sz="0" w:space="0" w:color="auto"/>
            <w:bottom w:val="none" w:sz="0" w:space="0" w:color="auto"/>
            <w:right w:val="none" w:sz="0" w:space="0" w:color="auto"/>
          </w:divBdr>
        </w:div>
        <w:div w:id="85151625">
          <w:marLeft w:val="480"/>
          <w:marRight w:val="0"/>
          <w:marTop w:val="0"/>
          <w:marBottom w:val="0"/>
          <w:divBdr>
            <w:top w:val="none" w:sz="0" w:space="0" w:color="auto"/>
            <w:left w:val="none" w:sz="0" w:space="0" w:color="auto"/>
            <w:bottom w:val="none" w:sz="0" w:space="0" w:color="auto"/>
            <w:right w:val="none" w:sz="0" w:space="0" w:color="auto"/>
          </w:divBdr>
        </w:div>
        <w:div w:id="1252160082">
          <w:marLeft w:val="480"/>
          <w:marRight w:val="0"/>
          <w:marTop w:val="0"/>
          <w:marBottom w:val="0"/>
          <w:divBdr>
            <w:top w:val="none" w:sz="0" w:space="0" w:color="auto"/>
            <w:left w:val="none" w:sz="0" w:space="0" w:color="auto"/>
            <w:bottom w:val="none" w:sz="0" w:space="0" w:color="auto"/>
            <w:right w:val="none" w:sz="0" w:space="0" w:color="auto"/>
          </w:divBdr>
        </w:div>
        <w:div w:id="1434325645">
          <w:marLeft w:val="480"/>
          <w:marRight w:val="0"/>
          <w:marTop w:val="0"/>
          <w:marBottom w:val="0"/>
          <w:divBdr>
            <w:top w:val="none" w:sz="0" w:space="0" w:color="auto"/>
            <w:left w:val="none" w:sz="0" w:space="0" w:color="auto"/>
            <w:bottom w:val="none" w:sz="0" w:space="0" w:color="auto"/>
            <w:right w:val="none" w:sz="0" w:space="0" w:color="auto"/>
          </w:divBdr>
        </w:div>
        <w:div w:id="429350501">
          <w:marLeft w:val="480"/>
          <w:marRight w:val="0"/>
          <w:marTop w:val="0"/>
          <w:marBottom w:val="0"/>
          <w:divBdr>
            <w:top w:val="none" w:sz="0" w:space="0" w:color="auto"/>
            <w:left w:val="none" w:sz="0" w:space="0" w:color="auto"/>
            <w:bottom w:val="none" w:sz="0" w:space="0" w:color="auto"/>
            <w:right w:val="none" w:sz="0" w:space="0" w:color="auto"/>
          </w:divBdr>
        </w:div>
        <w:div w:id="1961304211">
          <w:marLeft w:val="480"/>
          <w:marRight w:val="0"/>
          <w:marTop w:val="0"/>
          <w:marBottom w:val="0"/>
          <w:divBdr>
            <w:top w:val="none" w:sz="0" w:space="0" w:color="auto"/>
            <w:left w:val="none" w:sz="0" w:space="0" w:color="auto"/>
            <w:bottom w:val="none" w:sz="0" w:space="0" w:color="auto"/>
            <w:right w:val="none" w:sz="0" w:space="0" w:color="auto"/>
          </w:divBdr>
        </w:div>
        <w:div w:id="348873479">
          <w:marLeft w:val="480"/>
          <w:marRight w:val="0"/>
          <w:marTop w:val="0"/>
          <w:marBottom w:val="0"/>
          <w:divBdr>
            <w:top w:val="none" w:sz="0" w:space="0" w:color="auto"/>
            <w:left w:val="none" w:sz="0" w:space="0" w:color="auto"/>
            <w:bottom w:val="none" w:sz="0" w:space="0" w:color="auto"/>
            <w:right w:val="none" w:sz="0" w:space="0" w:color="auto"/>
          </w:divBdr>
        </w:div>
        <w:div w:id="1688100803">
          <w:marLeft w:val="480"/>
          <w:marRight w:val="0"/>
          <w:marTop w:val="0"/>
          <w:marBottom w:val="0"/>
          <w:divBdr>
            <w:top w:val="none" w:sz="0" w:space="0" w:color="auto"/>
            <w:left w:val="none" w:sz="0" w:space="0" w:color="auto"/>
            <w:bottom w:val="none" w:sz="0" w:space="0" w:color="auto"/>
            <w:right w:val="none" w:sz="0" w:space="0" w:color="auto"/>
          </w:divBdr>
        </w:div>
        <w:div w:id="1683892332">
          <w:marLeft w:val="480"/>
          <w:marRight w:val="0"/>
          <w:marTop w:val="0"/>
          <w:marBottom w:val="0"/>
          <w:divBdr>
            <w:top w:val="none" w:sz="0" w:space="0" w:color="auto"/>
            <w:left w:val="none" w:sz="0" w:space="0" w:color="auto"/>
            <w:bottom w:val="none" w:sz="0" w:space="0" w:color="auto"/>
            <w:right w:val="none" w:sz="0" w:space="0" w:color="auto"/>
          </w:divBdr>
        </w:div>
        <w:div w:id="845631498">
          <w:marLeft w:val="480"/>
          <w:marRight w:val="0"/>
          <w:marTop w:val="0"/>
          <w:marBottom w:val="0"/>
          <w:divBdr>
            <w:top w:val="none" w:sz="0" w:space="0" w:color="auto"/>
            <w:left w:val="none" w:sz="0" w:space="0" w:color="auto"/>
            <w:bottom w:val="none" w:sz="0" w:space="0" w:color="auto"/>
            <w:right w:val="none" w:sz="0" w:space="0" w:color="auto"/>
          </w:divBdr>
        </w:div>
        <w:div w:id="164824365">
          <w:marLeft w:val="480"/>
          <w:marRight w:val="0"/>
          <w:marTop w:val="0"/>
          <w:marBottom w:val="0"/>
          <w:divBdr>
            <w:top w:val="none" w:sz="0" w:space="0" w:color="auto"/>
            <w:left w:val="none" w:sz="0" w:space="0" w:color="auto"/>
            <w:bottom w:val="none" w:sz="0" w:space="0" w:color="auto"/>
            <w:right w:val="none" w:sz="0" w:space="0" w:color="auto"/>
          </w:divBdr>
        </w:div>
        <w:div w:id="1432705041">
          <w:marLeft w:val="480"/>
          <w:marRight w:val="0"/>
          <w:marTop w:val="0"/>
          <w:marBottom w:val="0"/>
          <w:divBdr>
            <w:top w:val="none" w:sz="0" w:space="0" w:color="auto"/>
            <w:left w:val="none" w:sz="0" w:space="0" w:color="auto"/>
            <w:bottom w:val="none" w:sz="0" w:space="0" w:color="auto"/>
            <w:right w:val="none" w:sz="0" w:space="0" w:color="auto"/>
          </w:divBdr>
        </w:div>
        <w:div w:id="473526535">
          <w:marLeft w:val="480"/>
          <w:marRight w:val="0"/>
          <w:marTop w:val="0"/>
          <w:marBottom w:val="0"/>
          <w:divBdr>
            <w:top w:val="none" w:sz="0" w:space="0" w:color="auto"/>
            <w:left w:val="none" w:sz="0" w:space="0" w:color="auto"/>
            <w:bottom w:val="none" w:sz="0" w:space="0" w:color="auto"/>
            <w:right w:val="none" w:sz="0" w:space="0" w:color="auto"/>
          </w:divBdr>
        </w:div>
        <w:div w:id="1582640939">
          <w:marLeft w:val="480"/>
          <w:marRight w:val="0"/>
          <w:marTop w:val="0"/>
          <w:marBottom w:val="0"/>
          <w:divBdr>
            <w:top w:val="none" w:sz="0" w:space="0" w:color="auto"/>
            <w:left w:val="none" w:sz="0" w:space="0" w:color="auto"/>
            <w:bottom w:val="none" w:sz="0" w:space="0" w:color="auto"/>
            <w:right w:val="none" w:sz="0" w:space="0" w:color="auto"/>
          </w:divBdr>
        </w:div>
        <w:div w:id="970869838">
          <w:marLeft w:val="480"/>
          <w:marRight w:val="0"/>
          <w:marTop w:val="0"/>
          <w:marBottom w:val="0"/>
          <w:divBdr>
            <w:top w:val="none" w:sz="0" w:space="0" w:color="auto"/>
            <w:left w:val="none" w:sz="0" w:space="0" w:color="auto"/>
            <w:bottom w:val="none" w:sz="0" w:space="0" w:color="auto"/>
            <w:right w:val="none" w:sz="0" w:space="0" w:color="auto"/>
          </w:divBdr>
        </w:div>
        <w:div w:id="1879395479">
          <w:marLeft w:val="480"/>
          <w:marRight w:val="0"/>
          <w:marTop w:val="0"/>
          <w:marBottom w:val="0"/>
          <w:divBdr>
            <w:top w:val="none" w:sz="0" w:space="0" w:color="auto"/>
            <w:left w:val="none" w:sz="0" w:space="0" w:color="auto"/>
            <w:bottom w:val="none" w:sz="0" w:space="0" w:color="auto"/>
            <w:right w:val="none" w:sz="0" w:space="0" w:color="auto"/>
          </w:divBdr>
        </w:div>
        <w:div w:id="355236878">
          <w:marLeft w:val="480"/>
          <w:marRight w:val="0"/>
          <w:marTop w:val="0"/>
          <w:marBottom w:val="0"/>
          <w:divBdr>
            <w:top w:val="none" w:sz="0" w:space="0" w:color="auto"/>
            <w:left w:val="none" w:sz="0" w:space="0" w:color="auto"/>
            <w:bottom w:val="none" w:sz="0" w:space="0" w:color="auto"/>
            <w:right w:val="none" w:sz="0" w:space="0" w:color="auto"/>
          </w:divBdr>
        </w:div>
        <w:div w:id="900945612">
          <w:marLeft w:val="480"/>
          <w:marRight w:val="0"/>
          <w:marTop w:val="0"/>
          <w:marBottom w:val="0"/>
          <w:divBdr>
            <w:top w:val="none" w:sz="0" w:space="0" w:color="auto"/>
            <w:left w:val="none" w:sz="0" w:space="0" w:color="auto"/>
            <w:bottom w:val="none" w:sz="0" w:space="0" w:color="auto"/>
            <w:right w:val="none" w:sz="0" w:space="0" w:color="auto"/>
          </w:divBdr>
        </w:div>
        <w:div w:id="1952543898">
          <w:marLeft w:val="480"/>
          <w:marRight w:val="0"/>
          <w:marTop w:val="0"/>
          <w:marBottom w:val="0"/>
          <w:divBdr>
            <w:top w:val="none" w:sz="0" w:space="0" w:color="auto"/>
            <w:left w:val="none" w:sz="0" w:space="0" w:color="auto"/>
            <w:bottom w:val="none" w:sz="0" w:space="0" w:color="auto"/>
            <w:right w:val="none" w:sz="0" w:space="0" w:color="auto"/>
          </w:divBdr>
        </w:div>
        <w:div w:id="332926025">
          <w:marLeft w:val="480"/>
          <w:marRight w:val="0"/>
          <w:marTop w:val="0"/>
          <w:marBottom w:val="0"/>
          <w:divBdr>
            <w:top w:val="none" w:sz="0" w:space="0" w:color="auto"/>
            <w:left w:val="none" w:sz="0" w:space="0" w:color="auto"/>
            <w:bottom w:val="none" w:sz="0" w:space="0" w:color="auto"/>
            <w:right w:val="none" w:sz="0" w:space="0" w:color="auto"/>
          </w:divBdr>
        </w:div>
        <w:div w:id="1898540983">
          <w:marLeft w:val="480"/>
          <w:marRight w:val="0"/>
          <w:marTop w:val="0"/>
          <w:marBottom w:val="0"/>
          <w:divBdr>
            <w:top w:val="none" w:sz="0" w:space="0" w:color="auto"/>
            <w:left w:val="none" w:sz="0" w:space="0" w:color="auto"/>
            <w:bottom w:val="none" w:sz="0" w:space="0" w:color="auto"/>
            <w:right w:val="none" w:sz="0" w:space="0" w:color="auto"/>
          </w:divBdr>
        </w:div>
        <w:div w:id="1020164660">
          <w:marLeft w:val="480"/>
          <w:marRight w:val="0"/>
          <w:marTop w:val="0"/>
          <w:marBottom w:val="0"/>
          <w:divBdr>
            <w:top w:val="none" w:sz="0" w:space="0" w:color="auto"/>
            <w:left w:val="none" w:sz="0" w:space="0" w:color="auto"/>
            <w:bottom w:val="none" w:sz="0" w:space="0" w:color="auto"/>
            <w:right w:val="none" w:sz="0" w:space="0" w:color="auto"/>
          </w:divBdr>
        </w:div>
        <w:div w:id="145174937">
          <w:marLeft w:val="480"/>
          <w:marRight w:val="0"/>
          <w:marTop w:val="0"/>
          <w:marBottom w:val="0"/>
          <w:divBdr>
            <w:top w:val="none" w:sz="0" w:space="0" w:color="auto"/>
            <w:left w:val="none" w:sz="0" w:space="0" w:color="auto"/>
            <w:bottom w:val="none" w:sz="0" w:space="0" w:color="auto"/>
            <w:right w:val="none" w:sz="0" w:space="0" w:color="auto"/>
          </w:divBdr>
        </w:div>
        <w:div w:id="1902053318">
          <w:marLeft w:val="480"/>
          <w:marRight w:val="0"/>
          <w:marTop w:val="0"/>
          <w:marBottom w:val="0"/>
          <w:divBdr>
            <w:top w:val="none" w:sz="0" w:space="0" w:color="auto"/>
            <w:left w:val="none" w:sz="0" w:space="0" w:color="auto"/>
            <w:bottom w:val="none" w:sz="0" w:space="0" w:color="auto"/>
            <w:right w:val="none" w:sz="0" w:space="0" w:color="auto"/>
          </w:divBdr>
        </w:div>
        <w:div w:id="739407653">
          <w:marLeft w:val="480"/>
          <w:marRight w:val="0"/>
          <w:marTop w:val="0"/>
          <w:marBottom w:val="0"/>
          <w:divBdr>
            <w:top w:val="none" w:sz="0" w:space="0" w:color="auto"/>
            <w:left w:val="none" w:sz="0" w:space="0" w:color="auto"/>
            <w:bottom w:val="none" w:sz="0" w:space="0" w:color="auto"/>
            <w:right w:val="none" w:sz="0" w:space="0" w:color="auto"/>
          </w:divBdr>
        </w:div>
        <w:div w:id="815953275">
          <w:marLeft w:val="480"/>
          <w:marRight w:val="0"/>
          <w:marTop w:val="0"/>
          <w:marBottom w:val="0"/>
          <w:divBdr>
            <w:top w:val="none" w:sz="0" w:space="0" w:color="auto"/>
            <w:left w:val="none" w:sz="0" w:space="0" w:color="auto"/>
            <w:bottom w:val="none" w:sz="0" w:space="0" w:color="auto"/>
            <w:right w:val="none" w:sz="0" w:space="0" w:color="auto"/>
          </w:divBdr>
        </w:div>
        <w:div w:id="33502236">
          <w:marLeft w:val="480"/>
          <w:marRight w:val="0"/>
          <w:marTop w:val="0"/>
          <w:marBottom w:val="0"/>
          <w:divBdr>
            <w:top w:val="none" w:sz="0" w:space="0" w:color="auto"/>
            <w:left w:val="none" w:sz="0" w:space="0" w:color="auto"/>
            <w:bottom w:val="none" w:sz="0" w:space="0" w:color="auto"/>
            <w:right w:val="none" w:sz="0" w:space="0" w:color="auto"/>
          </w:divBdr>
        </w:div>
        <w:div w:id="793643220">
          <w:marLeft w:val="480"/>
          <w:marRight w:val="0"/>
          <w:marTop w:val="0"/>
          <w:marBottom w:val="0"/>
          <w:divBdr>
            <w:top w:val="none" w:sz="0" w:space="0" w:color="auto"/>
            <w:left w:val="none" w:sz="0" w:space="0" w:color="auto"/>
            <w:bottom w:val="none" w:sz="0" w:space="0" w:color="auto"/>
            <w:right w:val="none" w:sz="0" w:space="0" w:color="auto"/>
          </w:divBdr>
        </w:div>
        <w:div w:id="2101680505">
          <w:marLeft w:val="480"/>
          <w:marRight w:val="0"/>
          <w:marTop w:val="0"/>
          <w:marBottom w:val="0"/>
          <w:divBdr>
            <w:top w:val="none" w:sz="0" w:space="0" w:color="auto"/>
            <w:left w:val="none" w:sz="0" w:space="0" w:color="auto"/>
            <w:bottom w:val="none" w:sz="0" w:space="0" w:color="auto"/>
            <w:right w:val="none" w:sz="0" w:space="0" w:color="auto"/>
          </w:divBdr>
        </w:div>
        <w:div w:id="1331518562">
          <w:marLeft w:val="480"/>
          <w:marRight w:val="0"/>
          <w:marTop w:val="0"/>
          <w:marBottom w:val="0"/>
          <w:divBdr>
            <w:top w:val="none" w:sz="0" w:space="0" w:color="auto"/>
            <w:left w:val="none" w:sz="0" w:space="0" w:color="auto"/>
            <w:bottom w:val="none" w:sz="0" w:space="0" w:color="auto"/>
            <w:right w:val="none" w:sz="0" w:space="0" w:color="auto"/>
          </w:divBdr>
        </w:div>
        <w:div w:id="897126863">
          <w:marLeft w:val="480"/>
          <w:marRight w:val="0"/>
          <w:marTop w:val="0"/>
          <w:marBottom w:val="0"/>
          <w:divBdr>
            <w:top w:val="none" w:sz="0" w:space="0" w:color="auto"/>
            <w:left w:val="none" w:sz="0" w:space="0" w:color="auto"/>
            <w:bottom w:val="none" w:sz="0" w:space="0" w:color="auto"/>
            <w:right w:val="none" w:sz="0" w:space="0" w:color="auto"/>
          </w:divBdr>
        </w:div>
        <w:div w:id="1789857256">
          <w:marLeft w:val="480"/>
          <w:marRight w:val="0"/>
          <w:marTop w:val="0"/>
          <w:marBottom w:val="0"/>
          <w:divBdr>
            <w:top w:val="none" w:sz="0" w:space="0" w:color="auto"/>
            <w:left w:val="none" w:sz="0" w:space="0" w:color="auto"/>
            <w:bottom w:val="none" w:sz="0" w:space="0" w:color="auto"/>
            <w:right w:val="none" w:sz="0" w:space="0" w:color="auto"/>
          </w:divBdr>
        </w:div>
        <w:div w:id="2114859115">
          <w:marLeft w:val="480"/>
          <w:marRight w:val="0"/>
          <w:marTop w:val="0"/>
          <w:marBottom w:val="0"/>
          <w:divBdr>
            <w:top w:val="none" w:sz="0" w:space="0" w:color="auto"/>
            <w:left w:val="none" w:sz="0" w:space="0" w:color="auto"/>
            <w:bottom w:val="none" w:sz="0" w:space="0" w:color="auto"/>
            <w:right w:val="none" w:sz="0" w:space="0" w:color="auto"/>
          </w:divBdr>
        </w:div>
        <w:div w:id="620648877">
          <w:marLeft w:val="480"/>
          <w:marRight w:val="0"/>
          <w:marTop w:val="0"/>
          <w:marBottom w:val="0"/>
          <w:divBdr>
            <w:top w:val="none" w:sz="0" w:space="0" w:color="auto"/>
            <w:left w:val="none" w:sz="0" w:space="0" w:color="auto"/>
            <w:bottom w:val="none" w:sz="0" w:space="0" w:color="auto"/>
            <w:right w:val="none" w:sz="0" w:space="0" w:color="auto"/>
          </w:divBdr>
        </w:div>
        <w:div w:id="419839317">
          <w:marLeft w:val="480"/>
          <w:marRight w:val="0"/>
          <w:marTop w:val="0"/>
          <w:marBottom w:val="0"/>
          <w:divBdr>
            <w:top w:val="none" w:sz="0" w:space="0" w:color="auto"/>
            <w:left w:val="none" w:sz="0" w:space="0" w:color="auto"/>
            <w:bottom w:val="none" w:sz="0" w:space="0" w:color="auto"/>
            <w:right w:val="none" w:sz="0" w:space="0" w:color="auto"/>
          </w:divBdr>
        </w:div>
        <w:div w:id="1612517002">
          <w:marLeft w:val="480"/>
          <w:marRight w:val="0"/>
          <w:marTop w:val="0"/>
          <w:marBottom w:val="0"/>
          <w:divBdr>
            <w:top w:val="none" w:sz="0" w:space="0" w:color="auto"/>
            <w:left w:val="none" w:sz="0" w:space="0" w:color="auto"/>
            <w:bottom w:val="none" w:sz="0" w:space="0" w:color="auto"/>
            <w:right w:val="none" w:sz="0" w:space="0" w:color="auto"/>
          </w:divBdr>
        </w:div>
        <w:div w:id="1494758697">
          <w:marLeft w:val="480"/>
          <w:marRight w:val="0"/>
          <w:marTop w:val="0"/>
          <w:marBottom w:val="0"/>
          <w:divBdr>
            <w:top w:val="none" w:sz="0" w:space="0" w:color="auto"/>
            <w:left w:val="none" w:sz="0" w:space="0" w:color="auto"/>
            <w:bottom w:val="none" w:sz="0" w:space="0" w:color="auto"/>
            <w:right w:val="none" w:sz="0" w:space="0" w:color="auto"/>
          </w:divBdr>
        </w:div>
        <w:div w:id="167062775">
          <w:marLeft w:val="480"/>
          <w:marRight w:val="0"/>
          <w:marTop w:val="0"/>
          <w:marBottom w:val="0"/>
          <w:divBdr>
            <w:top w:val="none" w:sz="0" w:space="0" w:color="auto"/>
            <w:left w:val="none" w:sz="0" w:space="0" w:color="auto"/>
            <w:bottom w:val="none" w:sz="0" w:space="0" w:color="auto"/>
            <w:right w:val="none" w:sz="0" w:space="0" w:color="auto"/>
          </w:divBdr>
        </w:div>
        <w:div w:id="595289612">
          <w:marLeft w:val="480"/>
          <w:marRight w:val="0"/>
          <w:marTop w:val="0"/>
          <w:marBottom w:val="0"/>
          <w:divBdr>
            <w:top w:val="none" w:sz="0" w:space="0" w:color="auto"/>
            <w:left w:val="none" w:sz="0" w:space="0" w:color="auto"/>
            <w:bottom w:val="none" w:sz="0" w:space="0" w:color="auto"/>
            <w:right w:val="none" w:sz="0" w:space="0" w:color="auto"/>
          </w:divBdr>
        </w:div>
        <w:div w:id="2065594827">
          <w:marLeft w:val="480"/>
          <w:marRight w:val="0"/>
          <w:marTop w:val="0"/>
          <w:marBottom w:val="0"/>
          <w:divBdr>
            <w:top w:val="none" w:sz="0" w:space="0" w:color="auto"/>
            <w:left w:val="none" w:sz="0" w:space="0" w:color="auto"/>
            <w:bottom w:val="none" w:sz="0" w:space="0" w:color="auto"/>
            <w:right w:val="none" w:sz="0" w:space="0" w:color="auto"/>
          </w:divBdr>
        </w:div>
        <w:div w:id="1791624453">
          <w:marLeft w:val="480"/>
          <w:marRight w:val="0"/>
          <w:marTop w:val="0"/>
          <w:marBottom w:val="0"/>
          <w:divBdr>
            <w:top w:val="none" w:sz="0" w:space="0" w:color="auto"/>
            <w:left w:val="none" w:sz="0" w:space="0" w:color="auto"/>
            <w:bottom w:val="none" w:sz="0" w:space="0" w:color="auto"/>
            <w:right w:val="none" w:sz="0" w:space="0" w:color="auto"/>
          </w:divBdr>
        </w:div>
        <w:div w:id="295796395">
          <w:marLeft w:val="480"/>
          <w:marRight w:val="0"/>
          <w:marTop w:val="0"/>
          <w:marBottom w:val="0"/>
          <w:divBdr>
            <w:top w:val="none" w:sz="0" w:space="0" w:color="auto"/>
            <w:left w:val="none" w:sz="0" w:space="0" w:color="auto"/>
            <w:bottom w:val="none" w:sz="0" w:space="0" w:color="auto"/>
            <w:right w:val="none" w:sz="0" w:space="0" w:color="auto"/>
          </w:divBdr>
        </w:div>
        <w:div w:id="1624926537">
          <w:marLeft w:val="480"/>
          <w:marRight w:val="0"/>
          <w:marTop w:val="0"/>
          <w:marBottom w:val="0"/>
          <w:divBdr>
            <w:top w:val="none" w:sz="0" w:space="0" w:color="auto"/>
            <w:left w:val="none" w:sz="0" w:space="0" w:color="auto"/>
            <w:bottom w:val="none" w:sz="0" w:space="0" w:color="auto"/>
            <w:right w:val="none" w:sz="0" w:space="0" w:color="auto"/>
          </w:divBdr>
        </w:div>
        <w:div w:id="1599828817">
          <w:marLeft w:val="480"/>
          <w:marRight w:val="0"/>
          <w:marTop w:val="0"/>
          <w:marBottom w:val="0"/>
          <w:divBdr>
            <w:top w:val="none" w:sz="0" w:space="0" w:color="auto"/>
            <w:left w:val="none" w:sz="0" w:space="0" w:color="auto"/>
            <w:bottom w:val="none" w:sz="0" w:space="0" w:color="auto"/>
            <w:right w:val="none" w:sz="0" w:space="0" w:color="auto"/>
          </w:divBdr>
        </w:div>
        <w:div w:id="1516000411">
          <w:marLeft w:val="480"/>
          <w:marRight w:val="0"/>
          <w:marTop w:val="0"/>
          <w:marBottom w:val="0"/>
          <w:divBdr>
            <w:top w:val="none" w:sz="0" w:space="0" w:color="auto"/>
            <w:left w:val="none" w:sz="0" w:space="0" w:color="auto"/>
            <w:bottom w:val="none" w:sz="0" w:space="0" w:color="auto"/>
            <w:right w:val="none" w:sz="0" w:space="0" w:color="auto"/>
          </w:divBdr>
        </w:div>
        <w:div w:id="355930857">
          <w:marLeft w:val="480"/>
          <w:marRight w:val="0"/>
          <w:marTop w:val="0"/>
          <w:marBottom w:val="0"/>
          <w:divBdr>
            <w:top w:val="none" w:sz="0" w:space="0" w:color="auto"/>
            <w:left w:val="none" w:sz="0" w:space="0" w:color="auto"/>
            <w:bottom w:val="none" w:sz="0" w:space="0" w:color="auto"/>
            <w:right w:val="none" w:sz="0" w:space="0" w:color="auto"/>
          </w:divBdr>
        </w:div>
        <w:div w:id="1413163326">
          <w:marLeft w:val="480"/>
          <w:marRight w:val="0"/>
          <w:marTop w:val="0"/>
          <w:marBottom w:val="0"/>
          <w:divBdr>
            <w:top w:val="none" w:sz="0" w:space="0" w:color="auto"/>
            <w:left w:val="none" w:sz="0" w:space="0" w:color="auto"/>
            <w:bottom w:val="none" w:sz="0" w:space="0" w:color="auto"/>
            <w:right w:val="none" w:sz="0" w:space="0" w:color="auto"/>
          </w:divBdr>
        </w:div>
        <w:div w:id="1396202863">
          <w:marLeft w:val="480"/>
          <w:marRight w:val="0"/>
          <w:marTop w:val="0"/>
          <w:marBottom w:val="0"/>
          <w:divBdr>
            <w:top w:val="none" w:sz="0" w:space="0" w:color="auto"/>
            <w:left w:val="none" w:sz="0" w:space="0" w:color="auto"/>
            <w:bottom w:val="none" w:sz="0" w:space="0" w:color="auto"/>
            <w:right w:val="none" w:sz="0" w:space="0" w:color="auto"/>
          </w:divBdr>
        </w:div>
        <w:div w:id="413015317">
          <w:marLeft w:val="480"/>
          <w:marRight w:val="0"/>
          <w:marTop w:val="0"/>
          <w:marBottom w:val="0"/>
          <w:divBdr>
            <w:top w:val="none" w:sz="0" w:space="0" w:color="auto"/>
            <w:left w:val="none" w:sz="0" w:space="0" w:color="auto"/>
            <w:bottom w:val="none" w:sz="0" w:space="0" w:color="auto"/>
            <w:right w:val="none" w:sz="0" w:space="0" w:color="auto"/>
          </w:divBdr>
        </w:div>
        <w:div w:id="1964730168">
          <w:marLeft w:val="480"/>
          <w:marRight w:val="0"/>
          <w:marTop w:val="0"/>
          <w:marBottom w:val="0"/>
          <w:divBdr>
            <w:top w:val="none" w:sz="0" w:space="0" w:color="auto"/>
            <w:left w:val="none" w:sz="0" w:space="0" w:color="auto"/>
            <w:bottom w:val="none" w:sz="0" w:space="0" w:color="auto"/>
            <w:right w:val="none" w:sz="0" w:space="0" w:color="auto"/>
          </w:divBdr>
        </w:div>
        <w:div w:id="1820263643">
          <w:marLeft w:val="480"/>
          <w:marRight w:val="0"/>
          <w:marTop w:val="0"/>
          <w:marBottom w:val="0"/>
          <w:divBdr>
            <w:top w:val="none" w:sz="0" w:space="0" w:color="auto"/>
            <w:left w:val="none" w:sz="0" w:space="0" w:color="auto"/>
            <w:bottom w:val="none" w:sz="0" w:space="0" w:color="auto"/>
            <w:right w:val="none" w:sz="0" w:space="0" w:color="auto"/>
          </w:divBdr>
        </w:div>
        <w:div w:id="1832016571">
          <w:marLeft w:val="480"/>
          <w:marRight w:val="0"/>
          <w:marTop w:val="0"/>
          <w:marBottom w:val="0"/>
          <w:divBdr>
            <w:top w:val="none" w:sz="0" w:space="0" w:color="auto"/>
            <w:left w:val="none" w:sz="0" w:space="0" w:color="auto"/>
            <w:bottom w:val="none" w:sz="0" w:space="0" w:color="auto"/>
            <w:right w:val="none" w:sz="0" w:space="0" w:color="auto"/>
          </w:divBdr>
        </w:div>
        <w:div w:id="1875925512">
          <w:marLeft w:val="480"/>
          <w:marRight w:val="0"/>
          <w:marTop w:val="0"/>
          <w:marBottom w:val="0"/>
          <w:divBdr>
            <w:top w:val="none" w:sz="0" w:space="0" w:color="auto"/>
            <w:left w:val="none" w:sz="0" w:space="0" w:color="auto"/>
            <w:bottom w:val="none" w:sz="0" w:space="0" w:color="auto"/>
            <w:right w:val="none" w:sz="0" w:space="0" w:color="auto"/>
          </w:divBdr>
        </w:div>
        <w:div w:id="737552613">
          <w:marLeft w:val="480"/>
          <w:marRight w:val="0"/>
          <w:marTop w:val="0"/>
          <w:marBottom w:val="0"/>
          <w:divBdr>
            <w:top w:val="none" w:sz="0" w:space="0" w:color="auto"/>
            <w:left w:val="none" w:sz="0" w:space="0" w:color="auto"/>
            <w:bottom w:val="none" w:sz="0" w:space="0" w:color="auto"/>
            <w:right w:val="none" w:sz="0" w:space="0" w:color="auto"/>
          </w:divBdr>
        </w:div>
        <w:div w:id="643001119">
          <w:marLeft w:val="480"/>
          <w:marRight w:val="0"/>
          <w:marTop w:val="0"/>
          <w:marBottom w:val="0"/>
          <w:divBdr>
            <w:top w:val="none" w:sz="0" w:space="0" w:color="auto"/>
            <w:left w:val="none" w:sz="0" w:space="0" w:color="auto"/>
            <w:bottom w:val="none" w:sz="0" w:space="0" w:color="auto"/>
            <w:right w:val="none" w:sz="0" w:space="0" w:color="auto"/>
          </w:divBdr>
        </w:div>
        <w:div w:id="174082145">
          <w:marLeft w:val="480"/>
          <w:marRight w:val="0"/>
          <w:marTop w:val="0"/>
          <w:marBottom w:val="0"/>
          <w:divBdr>
            <w:top w:val="none" w:sz="0" w:space="0" w:color="auto"/>
            <w:left w:val="none" w:sz="0" w:space="0" w:color="auto"/>
            <w:bottom w:val="none" w:sz="0" w:space="0" w:color="auto"/>
            <w:right w:val="none" w:sz="0" w:space="0" w:color="auto"/>
          </w:divBdr>
        </w:div>
        <w:div w:id="1566604338">
          <w:marLeft w:val="480"/>
          <w:marRight w:val="0"/>
          <w:marTop w:val="0"/>
          <w:marBottom w:val="0"/>
          <w:divBdr>
            <w:top w:val="none" w:sz="0" w:space="0" w:color="auto"/>
            <w:left w:val="none" w:sz="0" w:space="0" w:color="auto"/>
            <w:bottom w:val="none" w:sz="0" w:space="0" w:color="auto"/>
            <w:right w:val="none" w:sz="0" w:space="0" w:color="auto"/>
          </w:divBdr>
        </w:div>
        <w:div w:id="540628178">
          <w:marLeft w:val="480"/>
          <w:marRight w:val="0"/>
          <w:marTop w:val="0"/>
          <w:marBottom w:val="0"/>
          <w:divBdr>
            <w:top w:val="none" w:sz="0" w:space="0" w:color="auto"/>
            <w:left w:val="none" w:sz="0" w:space="0" w:color="auto"/>
            <w:bottom w:val="none" w:sz="0" w:space="0" w:color="auto"/>
            <w:right w:val="none" w:sz="0" w:space="0" w:color="auto"/>
          </w:divBdr>
        </w:div>
        <w:div w:id="183983415">
          <w:marLeft w:val="480"/>
          <w:marRight w:val="0"/>
          <w:marTop w:val="0"/>
          <w:marBottom w:val="0"/>
          <w:divBdr>
            <w:top w:val="none" w:sz="0" w:space="0" w:color="auto"/>
            <w:left w:val="none" w:sz="0" w:space="0" w:color="auto"/>
            <w:bottom w:val="none" w:sz="0" w:space="0" w:color="auto"/>
            <w:right w:val="none" w:sz="0" w:space="0" w:color="auto"/>
          </w:divBdr>
        </w:div>
        <w:div w:id="1408260953">
          <w:marLeft w:val="480"/>
          <w:marRight w:val="0"/>
          <w:marTop w:val="0"/>
          <w:marBottom w:val="0"/>
          <w:divBdr>
            <w:top w:val="none" w:sz="0" w:space="0" w:color="auto"/>
            <w:left w:val="none" w:sz="0" w:space="0" w:color="auto"/>
            <w:bottom w:val="none" w:sz="0" w:space="0" w:color="auto"/>
            <w:right w:val="none" w:sz="0" w:space="0" w:color="auto"/>
          </w:divBdr>
        </w:div>
        <w:div w:id="1443111214">
          <w:marLeft w:val="480"/>
          <w:marRight w:val="0"/>
          <w:marTop w:val="0"/>
          <w:marBottom w:val="0"/>
          <w:divBdr>
            <w:top w:val="none" w:sz="0" w:space="0" w:color="auto"/>
            <w:left w:val="none" w:sz="0" w:space="0" w:color="auto"/>
            <w:bottom w:val="none" w:sz="0" w:space="0" w:color="auto"/>
            <w:right w:val="none" w:sz="0" w:space="0" w:color="auto"/>
          </w:divBdr>
        </w:div>
        <w:div w:id="991062142">
          <w:marLeft w:val="480"/>
          <w:marRight w:val="0"/>
          <w:marTop w:val="0"/>
          <w:marBottom w:val="0"/>
          <w:divBdr>
            <w:top w:val="none" w:sz="0" w:space="0" w:color="auto"/>
            <w:left w:val="none" w:sz="0" w:space="0" w:color="auto"/>
            <w:bottom w:val="none" w:sz="0" w:space="0" w:color="auto"/>
            <w:right w:val="none" w:sz="0" w:space="0" w:color="auto"/>
          </w:divBdr>
        </w:div>
        <w:div w:id="1795244790">
          <w:marLeft w:val="480"/>
          <w:marRight w:val="0"/>
          <w:marTop w:val="0"/>
          <w:marBottom w:val="0"/>
          <w:divBdr>
            <w:top w:val="none" w:sz="0" w:space="0" w:color="auto"/>
            <w:left w:val="none" w:sz="0" w:space="0" w:color="auto"/>
            <w:bottom w:val="none" w:sz="0" w:space="0" w:color="auto"/>
            <w:right w:val="none" w:sz="0" w:space="0" w:color="auto"/>
          </w:divBdr>
        </w:div>
        <w:div w:id="74253822">
          <w:marLeft w:val="480"/>
          <w:marRight w:val="0"/>
          <w:marTop w:val="0"/>
          <w:marBottom w:val="0"/>
          <w:divBdr>
            <w:top w:val="none" w:sz="0" w:space="0" w:color="auto"/>
            <w:left w:val="none" w:sz="0" w:space="0" w:color="auto"/>
            <w:bottom w:val="none" w:sz="0" w:space="0" w:color="auto"/>
            <w:right w:val="none" w:sz="0" w:space="0" w:color="auto"/>
          </w:divBdr>
        </w:div>
        <w:div w:id="1932396181">
          <w:marLeft w:val="480"/>
          <w:marRight w:val="0"/>
          <w:marTop w:val="0"/>
          <w:marBottom w:val="0"/>
          <w:divBdr>
            <w:top w:val="none" w:sz="0" w:space="0" w:color="auto"/>
            <w:left w:val="none" w:sz="0" w:space="0" w:color="auto"/>
            <w:bottom w:val="none" w:sz="0" w:space="0" w:color="auto"/>
            <w:right w:val="none" w:sz="0" w:space="0" w:color="auto"/>
          </w:divBdr>
        </w:div>
      </w:divsChild>
    </w:div>
    <w:div w:id="1566842899">
      <w:bodyDiv w:val="1"/>
      <w:marLeft w:val="0"/>
      <w:marRight w:val="0"/>
      <w:marTop w:val="0"/>
      <w:marBottom w:val="0"/>
      <w:divBdr>
        <w:top w:val="none" w:sz="0" w:space="0" w:color="auto"/>
        <w:left w:val="none" w:sz="0" w:space="0" w:color="auto"/>
        <w:bottom w:val="none" w:sz="0" w:space="0" w:color="auto"/>
        <w:right w:val="none" w:sz="0" w:space="0" w:color="auto"/>
      </w:divBdr>
    </w:div>
    <w:div w:id="1567566687">
      <w:bodyDiv w:val="1"/>
      <w:marLeft w:val="0"/>
      <w:marRight w:val="0"/>
      <w:marTop w:val="0"/>
      <w:marBottom w:val="0"/>
      <w:divBdr>
        <w:top w:val="none" w:sz="0" w:space="0" w:color="auto"/>
        <w:left w:val="none" w:sz="0" w:space="0" w:color="auto"/>
        <w:bottom w:val="none" w:sz="0" w:space="0" w:color="auto"/>
        <w:right w:val="none" w:sz="0" w:space="0" w:color="auto"/>
      </w:divBdr>
    </w:div>
    <w:div w:id="1569457127">
      <w:bodyDiv w:val="1"/>
      <w:marLeft w:val="0"/>
      <w:marRight w:val="0"/>
      <w:marTop w:val="0"/>
      <w:marBottom w:val="0"/>
      <w:divBdr>
        <w:top w:val="none" w:sz="0" w:space="0" w:color="auto"/>
        <w:left w:val="none" w:sz="0" w:space="0" w:color="auto"/>
        <w:bottom w:val="none" w:sz="0" w:space="0" w:color="auto"/>
        <w:right w:val="none" w:sz="0" w:space="0" w:color="auto"/>
      </w:divBdr>
      <w:divsChild>
        <w:div w:id="1994329784">
          <w:marLeft w:val="480"/>
          <w:marRight w:val="0"/>
          <w:marTop w:val="0"/>
          <w:marBottom w:val="0"/>
          <w:divBdr>
            <w:top w:val="none" w:sz="0" w:space="0" w:color="auto"/>
            <w:left w:val="none" w:sz="0" w:space="0" w:color="auto"/>
            <w:bottom w:val="none" w:sz="0" w:space="0" w:color="auto"/>
            <w:right w:val="none" w:sz="0" w:space="0" w:color="auto"/>
          </w:divBdr>
        </w:div>
        <w:div w:id="1583179577">
          <w:marLeft w:val="480"/>
          <w:marRight w:val="0"/>
          <w:marTop w:val="0"/>
          <w:marBottom w:val="0"/>
          <w:divBdr>
            <w:top w:val="none" w:sz="0" w:space="0" w:color="auto"/>
            <w:left w:val="none" w:sz="0" w:space="0" w:color="auto"/>
            <w:bottom w:val="none" w:sz="0" w:space="0" w:color="auto"/>
            <w:right w:val="none" w:sz="0" w:space="0" w:color="auto"/>
          </w:divBdr>
        </w:div>
        <w:div w:id="2052613404">
          <w:marLeft w:val="480"/>
          <w:marRight w:val="0"/>
          <w:marTop w:val="0"/>
          <w:marBottom w:val="0"/>
          <w:divBdr>
            <w:top w:val="none" w:sz="0" w:space="0" w:color="auto"/>
            <w:left w:val="none" w:sz="0" w:space="0" w:color="auto"/>
            <w:bottom w:val="none" w:sz="0" w:space="0" w:color="auto"/>
            <w:right w:val="none" w:sz="0" w:space="0" w:color="auto"/>
          </w:divBdr>
        </w:div>
        <w:div w:id="1520464785">
          <w:marLeft w:val="480"/>
          <w:marRight w:val="0"/>
          <w:marTop w:val="0"/>
          <w:marBottom w:val="0"/>
          <w:divBdr>
            <w:top w:val="none" w:sz="0" w:space="0" w:color="auto"/>
            <w:left w:val="none" w:sz="0" w:space="0" w:color="auto"/>
            <w:bottom w:val="none" w:sz="0" w:space="0" w:color="auto"/>
            <w:right w:val="none" w:sz="0" w:space="0" w:color="auto"/>
          </w:divBdr>
        </w:div>
        <w:div w:id="1521551610">
          <w:marLeft w:val="480"/>
          <w:marRight w:val="0"/>
          <w:marTop w:val="0"/>
          <w:marBottom w:val="0"/>
          <w:divBdr>
            <w:top w:val="none" w:sz="0" w:space="0" w:color="auto"/>
            <w:left w:val="none" w:sz="0" w:space="0" w:color="auto"/>
            <w:bottom w:val="none" w:sz="0" w:space="0" w:color="auto"/>
            <w:right w:val="none" w:sz="0" w:space="0" w:color="auto"/>
          </w:divBdr>
        </w:div>
        <w:div w:id="1152873901">
          <w:marLeft w:val="480"/>
          <w:marRight w:val="0"/>
          <w:marTop w:val="0"/>
          <w:marBottom w:val="0"/>
          <w:divBdr>
            <w:top w:val="none" w:sz="0" w:space="0" w:color="auto"/>
            <w:left w:val="none" w:sz="0" w:space="0" w:color="auto"/>
            <w:bottom w:val="none" w:sz="0" w:space="0" w:color="auto"/>
            <w:right w:val="none" w:sz="0" w:space="0" w:color="auto"/>
          </w:divBdr>
        </w:div>
        <w:div w:id="762261249">
          <w:marLeft w:val="480"/>
          <w:marRight w:val="0"/>
          <w:marTop w:val="0"/>
          <w:marBottom w:val="0"/>
          <w:divBdr>
            <w:top w:val="none" w:sz="0" w:space="0" w:color="auto"/>
            <w:left w:val="none" w:sz="0" w:space="0" w:color="auto"/>
            <w:bottom w:val="none" w:sz="0" w:space="0" w:color="auto"/>
            <w:right w:val="none" w:sz="0" w:space="0" w:color="auto"/>
          </w:divBdr>
        </w:div>
        <w:div w:id="316494239">
          <w:marLeft w:val="480"/>
          <w:marRight w:val="0"/>
          <w:marTop w:val="0"/>
          <w:marBottom w:val="0"/>
          <w:divBdr>
            <w:top w:val="none" w:sz="0" w:space="0" w:color="auto"/>
            <w:left w:val="none" w:sz="0" w:space="0" w:color="auto"/>
            <w:bottom w:val="none" w:sz="0" w:space="0" w:color="auto"/>
            <w:right w:val="none" w:sz="0" w:space="0" w:color="auto"/>
          </w:divBdr>
        </w:div>
        <w:div w:id="2078891912">
          <w:marLeft w:val="480"/>
          <w:marRight w:val="0"/>
          <w:marTop w:val="0"/>
          <w:marBottom w:val="0"/>
          <w:divBdr>
            <w:top w:val="none" w:sz="0" w:space="0" w:color="auto"/>
            <w:left w:val="none" w:sz="0" w:space="0" w:color="auto"/>
            <w:bottom w:val="none" w:sz="0" w:space="0" w:color="auto"/>
            <w:right w:val="none" w:sz="0" w:space="0" w:color="auto"/>
          </w:divBdr>
        </w:div>
        <w:div w:id="1926456876">
          <w:marLeft w:val="480"/>
          <w:marRight w:val="0"/>
          <w:marTop w:val="0"/>
          <w:marBottom w:val="0"/>
          <w:divBdr>
            <w:top w:val="none" w:sz="0" w:space="0" w:color="auto"/>
            <w:left w:val="none" w:sz="0" w:space="0" w:color="auto"/>
            <w:bottom w:val="none" w:sz="0" w:space="0" w:color="auto"/>
            <w:right w:val="none" w:sz="0" w:space="0" w:color="auto"/>
          </w:divBdr>
        </w:div>
        <w:div w:id="486627820">
          <w:marLeft w:val="480"/>
          <w:marRight w:val="0"/>
          <w:marTop w:val="0"/>
          <w:marBottom w:val="0"/>
          <w:divBdr>
            <w:top w:val="none" w:sz="0" w:space="0" w:color="auto"/>
            <w:left w:val="none" w:sz="0" w:space="0" w:color="auto"/>
            <w:bottom w:val="none" w:sz="0" w:space="0" w:color="auto"/>
            <w:right w:val="none" w:sz="0" w:space="0" w:color="auto"/>
          </w:divBdr>
        </w:div>
        <w:div w:id="2077239212">
          <w:marLeft w:val="480"/>
          <w:marRight w:val="0"/>
          <w:marTop w:val="0"/>
          <w:marBottom w:val="0"/>
          <w:divBdr>
            <w:top w:val="none" w:sz="0" w:space="0" w:color="auto"/>
            <w:left w:val="none" w:sz="0" w:space="0" w:color="auto"/>
            <w:bottom w:val="none" w:sz="0" w:space="0" w:color="auto"/>
            <w:right w:val="none" w:sz="0" w:space="0" w:color="auto"/>
          </w:divBdr>
        </w:div>
        <w:div w:id="944658761">
          <w:marLeft w:val="480"/>
          <w:marRight w:val="0"/>
          <w:marTop w:val="0"/>
          <w:marBottom w:val="0"/>
          <w:divBdr>
            <w:top w:val="none" w:sz="0" w:space="0" w:color="auto"/>
            <w:left w:val="none" w:sz="0" w:space="0" w:color="auto"/>
            <w:bottom w:val="none" w:sz="0" w:space="0" w:color="auto"/>
            <w:right w:val="none" w:sz="0" w:space="0" w:color="auto"/>
          </w:divBdr>
        </w:div>
        <w:div w:id="1291086333">
          <w:marLeft w:val="480"/>
          <w:marRight w:val="0"/>
          <w:marTop w:val="0"/>
          <w:marBottom w:val="0"/>
          <w:divBdr>
            <w:top w:val="none" w:sz="0" w:space="0" w:color="auto"/>
            <w:left w:val="none" w:sz="0" w:space="0" w:color="auto"/>
            <w:bottom w:val="none" w:sz="0" w:space="0" w:color="auto"/>
            <w:right w:val="none" w:sz="0" w:space="0" w:color="auto"/>
          </w:divBdr>
        </w:div>
        <w:div w:id="1375426541">
          <w:marLeft w:val="480"/>
          <w:marRight w:val="0"/>
          <w:marTop w:val="0"/>
          <w:marBottom w:val="0"/>
          <w:divBdr>
            <w:top w:val="none" w:sz="0" w:space="0" w:color="auto"/>
            <w:left w:val="none" w:sz="0" w:space="0" w:color="auto"/>
            <w:bottom w:val="none" w:sz="0" w:space="0" w:color="auto"/>
            <w:right w:val="none" w:sz="0" w:space="0" w:color="auto"/>
          </w:divBdr>
        </w:div>
        <w:div w:id="1788544716">
          <w:marLeft w:val="480"/>
          <w:marRight w:val="0"/>
          <w:marTop w:val="0"/>
          <w:marBottom w:val="0"/>
          <w:divBdr>
            <w:top w:val="none" w:sz="0" w:space="0" w:color="auto"/>
            <w:left w:val="none" w:sz="0" w:space="0" w:color="auto"/>
            <w:bottom w:val="none" w:sz="0" w:space="0" w:color="auto"/>
            <w:right w:val="none" w:sz="0" w:space="0" w:color="auto"/>
          </w:divBdr>
        </w:div>
        <w:div w:id="2144689839">
          <w:marLeft w:val="480"/>
          <w:marRight w:val="0"/>
          <w:marTop w:val="0"/>
          <w:marBottom w:val="0"/>
          <w:divBdr>
            <w:top w:val="none" w:sz="0" w:space="0" w:color="auto"/>
            <w:left w:val="none" w:sz="0" w:space="0" w:color="auto"/>
            <w:bottom w:val="none" w:sz="0" w:space="0" w:color="auto"/>
            <w:right w:val="none" w:sz="0" w:space="0" w:color="auto"/>
          </w:divBdr>
        </w:div>
        <w:div w:id="812914148">
          <w:marLeft w:val="480"/>
          <w:marRight w:val="0"/>
          <w:marTop w:val="0"/>
          <w:marBottom w:val="0"/>
          <w:divBdr>
            <w:top w:val="none" w:sz="0" w:space="0" w:color="auto"/>
            <w:left w:val="none" w:sz="0" w:space="0" w:color="auto"/>
            <w:bottom w:val="none" w:sz="0" w:space="0" w:color="auto"/>
            <w:right w:val="none" w:sz="0" w:space="0" w:color="auto"/>
          </w:divBdr>
        </w:div>
        <w:div w:id="1562718193">
          <w:marLeft w:val="480"/>
          <w:marRight w:val="0"/>
          <w:marTop w:val="0"/>
          <w:marBottom w:val="0"/>
          <w:divBdr>
            <w:top w:val="none" w:sz="0" w:space="0" w:color="auto"/>
            <w:left w:val="none" w:sz="0" w:space="0" w:color="auto"/>
            <w:bottom w:val="none" w:sz="0" w:space="0" w:color="auto"/>
            <w:right w:val="none" w:sz="0" w:space="0" w:color="auto"/>
          </w:divBdr>
        </w:div>
        <w:div w:id="718943744">
          <w:marLeft w:val="480"/>
          <w:marRight w:val="0"/>
          <w:marTop w:val="0"/>
          <w:marBottom w:val="0"/>
          <w:divBdr>
            <w:top w:val="none" w:sz="0" w:space="0" w:color="auto"/>
            <w:left w:val="none" w:sz="0" w:space="0" w:color="auto"/>
            <w:bottom w:val="none" w:sz="0" w:space="0" w:color="auto"/>
            <w:right w:val="none" w:sz="0" w:space="0" w:color="auto"/>
          </w:divBdr>
        </w:div>
        <w:div w:id="546912469">
          <w:marLeft w:val="480"/>
          <w:marRight w:val="0"/>
          <w:marTop w:val="0"/>
          <w:marBottom w:val="0"/>
          <w:divBdr>
            <w:top w:val="none" w:sz="0" w:space="0" w:color="auto"/>
            <w:left w:val="none" w:sz="0" w:space="0" w:color="auto"/>
            <w:bottom w:val="none" w:sz="0" w:space="0" w:color="auto"/>
            <w:right w:val="none" w:sz="0" w:space="0" w:color="auto"/>
          </w:divBdr>
        </w:div>
        <w:div w:id="900365463">
          <w:marLeft w:val="480"/>
          <w:marRight w:val="0"/>
          <w:marTop w:val="0"/>
          <w:marBottom w:val="0"/>
          <w:divBdr>
            <w:top w:val="none" w:sz="0" w:space="0" w:color="auto"/>
            <w:left w:val="none" w:sz="0" w:space="0" w:color="auto"/>
            <w:bottom w:val="none" w:sz="0" w:space="0" w:color="auto"/>
            <w:right w:val="none" w:sz="0" w:space="0" w:color="auto"/>
          </w:divBdr>
        </w:div>
        <w:div w:id="396056600">
          <w:marLeft w:val="480"/>
          <w:marRight w:val="0"/>
          <w:marTop w:val="0"/>
          <w:marBottom w:val="0"/>
          <w:divBdr>
            <w:top w:val="none" w:sz="0" w:space="0" w:color="auto"/>
            <w:left w:val="none" w:sz="0" w:space="0" w:color="auto"/>
            <w:bottom w:val="none" w:sz="0" w:space="0" w:color="auto"/>
            <w:right w:val="none" w:sz="0" w:space="0" w:color="auto"/>
          </w:divBdr>
        </w:div>
        <w:div w:id="2058620733">
          <w:marLeft w:val="480"/>
          <w:marRight w:val="0"/>
          <w:marTop w:val="0"/>
          <w:marBottom w:val="0"/>
          <w:divBdr>
            <w:top w:val="none" w:sz="0" w:space="0" w:color="auto"/>
            <w:left w:val="none" w:sz="0" w:space="0" w:color="auto"/>
            <w:bottom w:val="none" w:sz="0" w:space="0" w:color="auto"/>
            <w:right w:val="none" w:sz="0" w:space="0" w:color="auto"/>
          </w:divBdr>
        </w:div>
        <w:div w:id="1990791853">
          <w:marLeft w:val="480"/>
          <w:marRight w:val="0"/>
          <w:marTop w:val="0"/>
          <w:marBottom w:val="0"/>
          <w:divBdr>
            <w:top w:val="none" w:sz="0" w:space="0" w:color="auto"/>
            <w:left w:val="none" w:sz="0" w:space="0" w:color="auto"/>
            <w:bottom w:val="none" w:sz="0" w:space="0" w:color="auto"/>
            <w:right w:val="none" w:sz="0" w:space="0" w:color="auto"/>
          </w:divBdr>
        </w:div>
        <w:div w:id="1166944959">
          <w:marLeft w:val="480"/>
          <w:marRight w:val="0"/>
          <w:marTop w:val="0"/>
          <w:marBottom w:val="0"/>
          <w:divBdr>
            <w:top w:val="none" w:sz="0" w:space="0" w:color="auto"/>
            <w:left w:val="none" w:sz="0" w:space="0" w:color="auto"/>
            <w:bottom w:val="none" w:sz="0" w:space="0" w:color="auto"/>
            <w:right w:val="none" w:sz="0" w:space="0" w:color="auto"/>
          </w:divBdr>
        </w:div>
        <w:div w:id="1032455357">
          <w:marLeft w:val="480"/>
          <w:marRight w:val="0"/>
          <w:marTop w:val="0"/>
          <w:marBottom w:val="0"/>
          <w:divBdr>
            <w:top w:val="none" w:sz="0" w:space="0" w:color="auto"/>
            <w:left w:val="none" w:sz="0" w:space="0" w:color="auto"/>
            <w:bottom w:val="none" w:sz="0" w:space="0" w:color="auto"/>
            <w:right w:val="none" w:sz="0" w:space="0" w:color="auto"/>
          </w:divBdr>
        </w:div>
        <w:div w:id="534928988">
          <w:marLeft w:val="480"/>
          <w:marRight w:val="0"/>
          <w:marTop w:val="0"/>
          <w:marBottom w:val="0"/>
          <w:divBdr>
            <w:top w:val="none" w:sz="0" w:space="0" w:color="auto"/>
            <w:left w:val="none" w:sz="0" w:space="0" w:color="auto"/>
            <w:bottom w:val="none" w:sz="0" w:space="0" w:color="auto"/>
            <w:right w:val="none" w:sz="0" w:space="0" w:color="auto"/>
          </w:divBdr>
        </w:div>
        <w:div w:id="698286365">
          <w:marLeft w:val="480"/>
          <w:marRight w:val="0"/>
          <w:marTop w:val="0"/>
          <w:marBottom w:val="0"/>
          <w:divBdr>
            <w:top w:val="none" w:sz="0" w:space="0" w:color="auto"/>
            <w:left w:val="none" w:sz="0" w:space="0" w:color="auto"/>
            <w:bottom w:val="none" w:sz="0" w:space="0" w:color="auto"/>
            <w:right w:val="none" w:sz="0" w:space="0" w:color="auto"/>
          </w:divBdr>
        </w:div>
        <w:div w:id="1010183466">
          <w:marLeft w:val="480"/>
          <w:marRight w:val="0"/>
          <w:marTop w:val="0"/>
          <w:marBottom w:val="0"/>
          <w:divBdr>
            <w:top w:val="none" w:sz="0" w:space="0" w:color="auto"/>
            <w:left w:val="none" w:sz="0" w:space="0" w:color="auto"/>
            <w:bottom w:val="none" w:sz="0" w:space="0" w:color="auto"/>
            <w:right w:val="none" w:sz="0" w:space="0" w:color="auto"/>
          </w:divBdr>
        </w:div>
        <w:div w:id="145628820">
          <w:marLeft w:val="480"/>
          <w:marRight w:val="0"/>
          <w:marTop w:val="0"/>
          <w:marBottom w:val="0"/>
          <w:divBdr>
            <w:top w:val="none" w:sz="0" w:space="0" w:color="auto"/>
            <w:left w:val="none" w:sz="0" w:space="0" w:color="auto"/>
            <w:bottom w:val="none" w:sz="0" w:space="0" w:color="auto"/>
            <w:right w:val="none" w:sz="0" w:space="0" w:color="auto"/>
          </w:divBdr>
        </w:div>
        <w:div w:id="562758531">
          <w:marLeft w:val="480"/>
          <w:marRight w:val="0"/>
          <w:marTop w:val="0"/>
          <w:marBottom w:val="0"/>
          <w:divBdr>
            <w:top w:val="none" w:sz="0" w:space="0" w:color="auto"/>
            <w:left w:val="none" w:sz="0" w:space="0" w:color="auto"/>
            <w:bottom w:val="none" w:sz="0" w:space="0" w:color="auto"/>
            <w:right w:val="none" w:sz="0" w:space="0" w:color="auto"/>
          </w:divBdr>
        </w:div>
        <w:div w:id="140775882">
          <w:marLeft w:val="480"/>
          <w:marRight w:val="0"/>
          <w:marTop w:val="0"/>
          <w:marBottom w:val="0"/>
          <w:divBdr>
            <w:top w:val="none" w:sz="0" w:space="0" w:color="auto"/>
            <w:left w:val="none" w:sz="0" w:space="0" w:color="auto"/>
            <w:bottom w:val="none" w:sz="0" w:space="0" w:color="auto"/>
            <w:right w:val="none" w:sz="0" w:space="0" w:color="auto"/>
          </w:divBdr>
        </w:div>
        <w:div w:id="1095902634">
          <w:marLeft w:val="480"/>
          <w:marRight w:val="0"/>
          <w:marTop w:val="0"/>
          <w:marBottom w:val="0"/>
          <w:divBdr>
            <w:top w:val="none" w:sz="0" w:space="0" w:color="auto"/>
            <w:left w:val="none" w:sz="0" w:space="0" w:color="auto"/>
            <w:bottom w:val="none" w:sz="0" w:space="0" w:color="auto"/>
            <w:right w:val="none" w:sz="0" w:space="0" w:color="auto"/>
          </w:divBdr>
        </w:div>
        <w:div w:id="1847093926">
          <w:marLeft w:val="480"/>
          <w:marRight w:val="0"/>
          <w:marTop w:val="0"/>
          <w:marBottom w:val="0"/>
          <w:divBdr>
            <w:top w:val="none" w:sz="0" w:space="0" w:color="auto"/>
            <w:left w:val="none" w:sz="0" w:space="0" w:color="auto"/>
            <w:bottom w:val="none" w:sz="0" w:space="0" w:color="auto"/>
            <w:right w:val="none" w:sz="0" w:space="0" w:color="auto"/>
          </w:divBdr>
        </w:div>
        <w:div w:id="734166410">
          <w:marLeft w:val="480"/>
          <w:marRight w:val="0"/>
          <w:marTop w:val="0"/>
          <w:marBottom w:val="0"/>
          <w:divBdr>
            <w:top w:val="none" w:sz="0" w:space="0" w:color="auto"/>
            <w:left w:val="none" w:sz="0" w:space="0" w:color="auto"/>
            <w:bottom w:val="none" w:sz="0" w:space="0" w:color="auto"/>
            <w:right w:val="none" w:sz="0" w:space="0" w:color="auto"/>
          </w:divBdr>
        </w:div>
        <w:div w:id="110439866">
          <w:marLeft w:val="480"/>
          <w:marRight w:val="0"/>
          <w:marTop w:val="0"/>
          <w:marBottom w:val="0"/>
          <w:divBdr>
            <w:top w:val="none" w:sz="0" w:space="0" w:color="auto"/>
            <w:left w:val="none" w:sz="0" w:space="0" w:color="auto"/>
            <w:bottom w:val="none" w:sz="0" w:space="0" w:color="auto"/>
            <w:right w:val="none" w:sz="0" w:space="0" w:color="auto"/>
          </w:divBdr>
        </w:div>
        <w:div w:id="669717698">
          <w:marLeft w:val="480"/>
          <w:marRight w:val="0"/>
          <w:marTop w:val="0"/>
          <w:marBottom w:val="0"/>
          <w:divBdr>
            <w:top w:val="none" w:sz="0" w:space="0" w:color="auto"/>
            <w:left w:val="none" w:sz="0" w:space="0" w:color="auto"/>
            <w:bottom w:val="none" w:sz="0" w:space="0" w:color="auto"/>
            <w:right w:val="none" w:sz="0" w:space="0" w:color="auto"/>
          </w:divBdr>
        </w:div>
        <w:div w:id="1273321834">
          <w:marLeft w:val="480"/>
          <w:marRight w:val="0"/>
          <w:marTop w:val="0"/>
          <w:marBottom w:val="0"/>
          <w:divBdr>
            <w:top w:val="none" w:sz="0" w:space="0" w:color="auto"/>
            <w:left w:val="none" w:sz="0" w:space="0" w:color="auto"/>
            <w:bottom w:val="none" w:sz="0" w:space="0" w:color="auto"/>
            <w:right w:val="none" w:sz="0" w:space="0" w:color="auto"/>
          </w:divBdr>
        </w:div>
        <w:div w:id="1794975590">
          <w:marLeft w:val="480"/>
          <w:marRight w:val="0"/>
          <w:marTop w:val="0"/>
          <w:marBottom w:val="0"/>
          <w:divBdr>
            <w:top w:val="none" w:sz="0" w:space="0" w:color="auto"/>
            <w:left w:val="none" w:sz="0" w:space="0" w:color="auto"/>
            <w:bottom w:val="none" w:sz="0" w:space="0" w:color="auto"/>
            <w:right w:val="none" w:sz="0" w:space="0" w:color="auto"/>
          </w:divBdr>
        </w:div>
        <w:div w:id="413019648">
          <w:marLeft w:val="480"/>
          <w:marRight w:val="0"/>
          <w:marTop w:val="0"/>
          <w:marBottom w:val="0"/>
          <w:divBdr>
            <w:top w:val="none" w:sz="0" w:space="0" w:color="auto"/>
            <w:left w:val="none" w:sz="0" w:space="0" w:color="auto"/>
            <w:bottom w:val="none" w:sz="0" w:space="0" w:color="auto"/>
            <w:right w:val="none" w:sz="0" w:space="0" w:color="auto"/>
          </w:divBdr>
        </w:div>
        <w:div w:id="1204907718">
          <w:marLeft w:val="480"/>
          <w:marRight w:val="0"/>
          <w:marTop w:val="0"/>
          <w:marBottom w:val="0"/>
          <w:divBdr>
            <w:top w:val="none" w:sz="0" w:space="0" w:color="auto"/>
            <w:left w:val="none" w:sz="0" w:space="0" w:color="auto"/>
            <w:bottom w:val="none" w:sz="0" w:space="0" w:color="auto"/>
            <w:right w:val="none" w:sz="0" w:space="0" w:color="auto"/>
          </w:divBdr>
        </w:div>
        <w:div w:id="1291474519">
          <w:marLeft w:val="480"/>
          <w:marRight w:val="0"/>
          <w:marTop w:val="0"/>
          <w:marBottom w:val="0"/>
          <w:divBdr>
            <w:top w:val="none" w:sz="0" w:space="0" w:color="auto"/>
            <w:left w:val="none" w:sz="0" w:space="0" w:color="auto"/>
            <w:bottom w:val="none" w:sz="0" w:space="0" w:color="auto"/>
            <w:right w:val="none" w:sz="0" w:space="0" w:color="auto"/>
          </w:divBdr>
        </w:div>
        <w:div w:id="1050767736">
          <w:marLeft w:val="480"/>
          <w:marRight w:val="0"/>
          <w:marTop w:val="0"/>
          <w:marBottom w:val="0"/>
          <w:divBdr>
            <w:top w:val="none" w:sz="0" w:space="0" w:color="auto"/>
            <w:left w:val="none" w:sz="0" w:space="0" w:color="auto"/>
            <w:bottom w:val="none" w:sz="0" w:space="0" w:color="auto"/>
            <w:right w:val="none" w:sz="0" w:space="0" w:color="auto"/>
          </w:divBdr>
        </w:div>
        <w:div w:id="1077897647">
          <w:marLeft w:val="480"/>
          <w:marRight w:val="0"/>
          <w:marTop w:val="0"/>
          <w:marBottom w:val="0"/>
          <w:divBdr>
            <w:top w:val="none" w:sz="0" w:space="0" w:color="auto"/>
            <w:left w:val="none" w:sz="0" w:space="0" w:color="auto"/>
            <w:bottom w:val="none" w:sz="0" w:space="0" w:color="auto"/>
            <w:right w:val="none" w:sz="0" w:space="0" w:color="auto"/>
          </w:divBdr>
        </w:div>
        <w:div w:id="742947040">
          <w:marLeft w:val="480"/>
          <w:marRight w:val="0"/>
          <w:marTop w:val="0"/>
          <w:marBottom w:val="0"/>
          <w:divBdr>
            <w:top w:val="none" w:sz="0" w:space="0" w:color="auto"/>
            <w:left w:val="none" w:sz="0" w:space="0" w:color="auto"/>
            <w:bottom w:val="none" w:sz="0" w:space="0" w:color="auto"/>
            <w:right w:val="none" w:sz="0" w:space="0" w:color="auto"/>
          </w:divBdr>
        </w:div>
        <w:div w:id="1925645237">
          <w:marLeft w:val="480"/>
          <w:marRight w:val="0"/>
          <w:marTop w:val="0"/>
          <w:marBottom w:val="0"/>
          <w:divBdr>
            <w:top w:val="none" w:sz="0" w:space="0" w:color="auto"/>
            <w:left w:val="none" w:sz="0" w:space="0" w:color="auto"/>
            <w:bottom w:val="none" w:sz="0" w:space="0" w:color="auto"/>
            <w:right w:val="none" w:sz="0" w:space="0" w:color="auto"/>
          </w:divBdr>
        </w:div>
        <w:div w:id="100224377">
          <w:marLeft w:val="480"/>
          <w:marRight w:val="0"/>
          <w:marTop w:val="0"/>
          <w:marBottom w:val="0"/>
          <w:divBdr>
            <w:top w:val="none" w:sz="0" w:space="0" w:color="auto"/>
            <w:left w:val="none" w:sz="0" w:space="0" w:color="auto"/>
            <w:bottom w:val="none" w:sz="0" w:space="0" w:color="auto"/>
            <w:right w:val="none" w:sz="0" w:space="0" w:color="auto"/>
          </w:divBdr>
        </w:div>
        <w:div w:id="2107731488">
          <w:marLeft w:val="480"/>
          <w:marRight w:val="0"/>
          <w:marTop w:val="0"/>
          <w:marBottom w:val="0"/>
          <w:divBdr>
            <w:top w:val="none" w:sz="0" w:space="0" w:color="auto"/>
            <w:left w:val="none" w:sz="0" w:space="0" w:color="auto"/>
            <w:bottom w:val="none" w:sz="0" w:space="0" w:color="auto"/>
            <w:right w:val="none" w:sz="0" w:space="0" w:color="auto"/>
          </w:divBdr>
        </w:div>
        <w:div w:id="120074350">
          <w:marLeft w:val="480"/>
          <w:marRight w:val="0"/>
          <w:marTop w:val="0"/>
          <w:marBottom w:val="0"/>
          <w:divBdr>
            <w:top w:val="none" w:sz="0" w:space="0" w:color="auto"/>
            <w:left w:val="none" w:sz="0" w:space="0" w:color="auto"/>
            <w:bottom w:val="none" w:sz="0" w:space="0" w:color="auto"/>
            <w:right w:val="none" w:sz="0" w:space="0" w:color="auto"/>
          </w:divBdr>
        </w:div>
        <w:div w:id="431704160">
          <w:marLeft w:val="480"/>
          <w:marRight w:val="0"/>
          <w:marTop w:val="0"/>
          <w:marBottom w:val="0"/>
          <w:divBdr>
            <w:top w:val="none" w:sz="0" w:space="0" w:color="auto"/>
            <w:left w:val="none" w:sz="0" w:space="0" w:color="auto"/>
            <w:bottom w:val="none" w:sz="0" w:space="0" w:color="auto"/>
            <w:right w:val="none" w:sz="0" w:space="0" w:color="auto"/>
          </w:divBdr>
        </w:div>
        <w:div w:id="555548774">
          <w:marLeft w:val="480"/>
          <w:marRight w:val="0"/>
          <w:marTop w:val="0"/>
          <w:marBottom w:val="0"/>
          <w:divBdr>
            <w:top w:val="none" w:sz="0" w:space="0" w:color="auto"/>
            <w:left w:val="none" w:sz="0" w:space="0" w:color="auto"/>
            <w:bottom w:val="none" w:sz="0" w:space="0" w:color="auto"/>
            <w:right w:val="none" w:sz="0" w:space="0" w:color="auto"/>
          </w:divBdr>
        </w:div>
        <w:div w:id="1802576109">
          <w:marLeft w:val="480"/>
          <w:marRight w:val="0"/>
          <w:marTop w:val="0"/>
          <w:marBottom w:val="0"/>
          <w:divBdr>
            <w:top w:val="none" w:sz="0" w:space="0" w:color="auto"/>
            <w:left w:val="none" w:sz="0" w:space="0" w:color="auto"/>
            <w:bottom w:val="none" w:sz="0" w:space="0" w:color="auto"/>
            <w:right w:val="none" w:sz="0" w:space="0" w:color="auto"/>
          </w:divBdr>
        </w:div>
        <w:div w:id="199631721">
          <w:marLeft w:val="480"/>
          <w:marRight w:val="0"/>
          <w:marTop w:val="0"/>
          <w:marBottom w:val="0"/>
          <w:divBdr>
            <w:top w:val="none" w:sz="0" w:space="0" w:color="auto"/>
            <w:left w:val="none" w:sz="0" w:space="0" w:color="auto"/>
            <w:bottom w:val="none" w:sz="0" w:space="0" w:color="auto"/>
            <w:right w:val="none" w:sz="0" w:space="0" w:color="auto"/>
          </w:divBdr>
        </w:div>
        <w:div w:id="2081907092">
          <w:marLeft w:val="480"/>
          <w:marRight w:val="0"/>
          <w:marTop w:val="0"/>
          <w:marBottom w:val="0"/>
          <w:divBdr>
            <w:top w:val="none" w:sz="0" w:space="0" w:color="auto"/>
            <w:left w:val="none" w:sz="0" w:space="0" w:color="auto"/>
            <w:bottom w:val="none" w:sz="0" w:space="0" w:color="auto"/>
            <w:right w:val="none" w:sz="0" w:space="0" w:color="auto"/>
          </w:divBdr>
        </w:div>
        <w:div w:id="793595831">
          <w:marLeft w:val="480"/>
          <w:marRight w:val="0"/>
          <w:marTop w:val="0"/>
          <w:marBottom w:val="0"/>
          <w:divBdr>
            <w:top w:val="none" w:sz="0" w:space="0" w:color="auto"/>
            <w:left w:val="none" w:sz="0" w:space="0" w:color="auto"/>
            <w:bottom w:val="none" w:sz="0" w:space="0" w:color="auto"/>
            <w:right w:val="none" w:sz="0" w:space="0" w:color="auto"/>
          </w:divBdr>
        </w:div>
        <w:div w:id="1072854448">
          <w:marLeft w:val="480"/>
          <w:marRight w:val="0"/>
          <w:marTop w:val="0"/>
          <w:marBottom w:val="0"/>
          <w:divBdr>
            <w:top w:val="none" w:sz="0" w:space="0" w:color="auto"/>
            <w:left w:val="none" w:sz="0" w:space="0" w:color="auto"/>
            <w:bottom w:val="none" w:sz="0" w:space="0" w:color="auto"/>
            <w:right w:val="none" w:sz="0" w:space="0" w:color="auto"/>
          </w:divBdr>
        </w:div>
        <w:div w:id="60449887">
          <w:marLeft w:val="480"/>
          <w:marRight w:val="0"/>
          <w:marTop w:val="0"/>
          <w:marBottom w:val="0"/>
          <w:divBdr>
            <w:top w:val="none" w:sz="0" w:space="0" w:color="auto"/>
            <w:left w:val="none" w:sz="0" w:space="0" w:color="auto"/>
            <w:bottom w:val="none" w:sz="0" w:space="0" w:color="auto"/>
            <w:right w:val="none" w:sz="0" w:space="0" w:color="auto"/>
          </w:divBdr>
        </w:div>
        <w:div w:id="1729760108">
          <w:marLeft w:val="480"/>
          <w:marRight w:val="0"/>
          <w:marTop w:val="0"/>
          <w:marBottom w:val="0"/>
          <w:divBdr>
            <w:top w:val="none" w:sz="0" w:space="0" w:color="auto"/>
            <w:left w:val="none" w:sz="0" w:space="0" w:color="auto"/>
            <w:bottom w:val="none" w:sz="0" w:space="0" w:color="auto"/>
            <w:right w:val="none" w:sz="0" w:space="0" w:color="auto"/>
          </w:divBdr>
        </w:div>
        <w:div w:id="1331179571">
          <w:marLeft w:val="480"/>
          <w:marRight w:val="0"/>
          <w:marTop w:val="0"/>
          <w:marBottom w:val="0"/>
          <w:divBdr>
            <w:top w:val="none" w:sz="0" w:space="0" w:color="auto"/>
            <w:left w:val="none" w:sz="0" w:space="0" w:color="auto"/>
            <w:bottom w:val="none" w:sz="0" w:space="0" w:color="auto"/>
            <w:right w:val="none" w:sz="0" w:space="0" w:color="auto"/>
          </w:divBdr>
        </w:div>
        <w:div w:id="229658544">
          <w:marLeft w:val="480"/>
          <w:marRight w:val="0"/>
          <w:marTop w:val="0"/>
          <w:marBottom w:val="0"/>
          <w:divBdr>
            <w:top w:val="none" w:sz="0" w:space="0" w:color="auto"/>
            <w:left w:val="none" w:sz="0" w:space="0" w:color="auto"/>
            <w:bottom w:val="none" w:sz="0" w:space="0" w:color="auto"/>
            <w:right w:val="none" w:sz="0" w:space="0" w:color="auto"/>
          </w:divBdr>
        </w:div>
        <w:div w:id="1510291158">
          <w:marLeft w:val="480"/>
          <w:marRight w:val="0"/>
          <w:marTop w:val="0"/>
          <w:marBottom w:val="0"/>
          <w:divBdr>
            <w:top w:val="none" w:sz="0" w:space="0" w:color="auto"/>
            <w:left w:val="none" w:sz="0" w:space="0" w:color="auto"/>
            <w:bottom w:val="none" w:sz="0" w:space="0" w:color="auto"/>
            <w:right w:val="none" w:sz="0" w:space="0" w:color="auto"/>
          </w:divBdr>
        </w:div>
        <w:div w:id="1862087044">
          <w:marLeft w:val="480"/>
          <w:marRight w:val="0"/>
          <w:marTop w:val="0"/>
          <w:marBottom w:val="0"/>
          <w:divBdr>
            <w:top w:val="none" w:sz="0" w:space="0" w:color="auto"/>
            <w:left w:val="none" w:sz="0" w:space="0" w:color="auto"/>
            <w:bottom w:val="none" w:sz="0" w:space="0" w:color="auto"/>
            <w:right w:val="none" w:sz="0" w:space="0" w:color="auto"/>
          </w:divBdr>
        </w:div>
        <w:div w:id="1716156004">
          <w:marLeft w:val="480"/>
          <w:marRight w:val="0"/>
          <w:marTop w:val="0"/>
          <w:marBottom w:val="0"/>
          <w:divBdr>
            <w:top w:val="none" w:sz="0" w:space="0" w:color="auto"/>
            <w:left w:val="none" w:sz="0" w:space="0" w:color="auto"/>
            <w:bottom w:val="none" w:sz="0" w:space="0" w:color="auto"/>
            <w:right w:val="none" w:sz="0" w:space="0" w:color="auto"/>
          </w:divBdr>
        </w:div>
        <w:div w:id="1529486244">
          <w:marLeft w:val="480"/>
          <w:marRight w:val="0"/>
          <w:marTop w:val="0"/>
          <w:marBottom w:val="0"/>
          <w:divBdr>
            <w:top w:val="none" w:sz="0" w:space="0" w:color="auto"/>
            <w:left w:val="none" w:sz="0" w:space="0" w:color="auto"/>
            <w:bottom w:val="none" w:sz="0" w:space="0" w:color="auto"/>
            <w:right w:val="none" w:sz="0" w:space="0" w:color="auto"/>
          </w:divBdr>
        </w:div>
        <w:div w:id="1897468823">
          <w:marLeft w:val="480"/>
          <w:marRight w:val="0"/>
          <w:marTop w:val="0"/>
          <w:marBottom w:val="0"/>
          <w:divBdr>
            <w:top w:val="none" w:sz="0" w:space="0" w:color="auto"/>
            <w:left w:val="none" w:sz="0" w:space="0" w:color="auto"/>
            <w:bottom w:val="none" w:sz="0" w:space="0" w:color="auto"/>
            <w:right w:val="none" w:sz="0" w:space="0" w:color="auto"/>
          </w:divBdr>
        </w:div>
        <w:div w:id="827407920">
          <w:marLeft w:val="480"/>
          <w:marRight w:val="0"/>
          <w:marTop w:val="0"/>
          <w:marBottom w:val="0"/>
          <w:divBdr>
            <w:top w:val="none" w:sz="0" w:space="0" w:color="auto"/>
            <w:left w:val="none" w:sz="0" w:space="0" w:color="auto"/>
            <w:bottom w:val="none" w:sz="0" w:space="0" w:color="auto"/>
            <w:right w:val="none" w:sz="0" w:space="0" w:color="auto"/>
          </w:divBdr>
        </w:div>
        <w:div w:id="1054306205">
          <w:marLeft w:val="480"/>
          <w:marRight w:val="0"/>
          <w:marTop w:val="0"/>
          <w:marBottom w:val="0"/>
          <w:divBdr>
            <w:top w:val="none" w:sz="0" w:space="0" w:color="auto"/>
            <w:left w:val="none" w:sz="0" w:space="0" w:color="auto"/>
            <w:bottom w:val="none" w:sz="0" w:space="0" w:color="auto"/>
            <w:right w:val="none" w:sz="0" w:space="0" w:color="auto"/>
          </w:divBdr>
        </w:div>
        <w:div w:id="1381172453">
          <w:marLeft w:val="480"/>
          <w:marRight w:val="0"/>
          <w:marTop w:val="0"/>
          <w:marBottom w:val="0"/>
          <w:divBdr>
            <w:top w:val="none" w:sz="0" w:space="0" w:color="auto"/>
            <w:left w:val="none" w:sz="0" w:space="0" w:color="auto"/>
            <w:bottom w:val="none" w:sz="0" w:space="0" w:color="auto"/>
            <w:right w:val="none" w:sz="0" w:space="0" w:color="auto"/>
          </w:divBdr>
        </w:div>
        <w:div w:id="1664160730">
          <w:marLeft w:val="480"/>
          <w:marRight w:val="0"/>
          <w:marTop w:val="0"/>
          <w:marBottom w:val="0"/>
          <w:divBdr>
            <w:top w:val="none" w:sz="0" w:space="0" w:color="auto"/>
            <w:left w:val="none" w:sz="0" w:space="0" w:color="auto"/>
            <w:bottom w:val="none" w:sz="0" w:space="0" w:color="auto"/>
            <w:right w:val="none" w:sz="0" w:space="0" w:color="auto"/>
          </w:divBdr>
        </w:div>
        <w:div w:id="448355513">
          <w:marLeft w:val="480"/>
          <w:marRight w:val="0"/>
          <w:marTop w:val="0"/>
          <w:marBottom w:val="0"/>
          <w:divBdr>
            <w:top w:val="none" w:sz="0" w:space="0" w:color="auto"/>
            <w:left w:val="none" w:sz="0" w:space="0" w:color="auto"/>
            <w:bottom w:val="none" w:sz="0" w:space="0" w:color="auto"/>
            <w:right w:val="none" w:sz="0" w:space="0" w:color="auto"/>
          </w:divBdr>
        </w:div>
        <w:div w:id="1093937484">
          <w:marLeft w:val="480"/>
          <w:marRight w:val="0"/>
          <w:marTop w:val="0"/>
          <w:marBottom w:val="0"/>
          <w:divBdr>
            <w:top w:val="none" w:sz="0" w:space="0" w:color="auto"/>
            <w:left w:val="none" w:sz="0" w:space="0" w:color="auto"/>
            <w:bottom w:val="none" w:sz="0" w:space="0" w:color="auto"/>
            <w:right w:val="none" w:sz="0" w:space="0" w:color="auto"/>
          </w:divBdr>
        </w:div>
        <w:div w:id="1012874520">
          <w:marLeft w:val="480"/>
          <w:marRight w:val="0"/>
          <w:marTop w:val="0"/>
          <w:marBottom w:val="0"/>
          <w:divBdr>
            <w:top w:val="none" w:sz="0" w:space="0" w:color="auto"/>
            <w:left w:val="none" w:sz="0" w:space="0" w:color="auto"/>
            <w:bottom w:val="none" w:sz="0" w:space="0" w:color="auto"/>
            <w:right w:val="none" w:sz="0" w:space="0" w:color="auto"/>
          </w:divBdr>
        </w:div>
        <w:div w:id="1385762993">
          <w:marLeft w:val="480"/>
          <w:marRight w:val="0"/>
          <w:marTop w:val="0"/>
          <w:marBottom w:val="0"/>
          <w:divBdr>
            <w:top w:val="none" w:sz="0" w:space="0" w:color="auto"/>
            <w:left w:val="none" w:sz="0" w:space="0" w:color="auto"/>
            <w:bottom w:val="none" w:sz="0" w:space="0" w:color="auto"/>
            <w:right w:val="none" w:sz="0" w:space="0" w:color="auto"/>
          </w:divBdr>
        </w:div>
        <w:div w:id="554510703">
          <w:marLeft w:val="480"/>
          <w:marRight w:val="0"/>
          <w:marTop w:val="0"/>
          <w:marBottom w:val="0"/>
          <w:divBdr>
            <w:top w:val="none" w:sz="0" w:space="0" w:color="auto"/>
            <w:left w:val="none" w:sz="0" w:space="0" w:color="auto"/>
            <w:bottom w:val="none" w:sz="0" w:space="0" w:color="auto"/>
            <w:right w:val="none" w:sz="0" w:space="0" w:color="auto"/>
          </w:divBdr>
        </w:div>
        <w:div w:id="1547598610">
          <w:marLeft w:val="480"/>
          <w:marRight w:val="0"/>
          <w:marTop w:val="0"/>
          <w:marBottom w:val="0"/>
          <w:divBdr>
            <w:top w:val="none" w:sz="0" w:space="0" w:color="auto"/>
            <w:left w:val="none" w:sz="0" w:space="0" w:color="auto"/>
            <w:bottom w:val="none" w:sz="0" w:space="0" w:color="auto"/>
            <w:right w:val="none" w:sz="0" w:space="0" w:color="auto"/>
          </w:divBdr>
        </w:div>
        <w:div w:id="18438466">
          <w:marLeft w:val="480"/>
          <w:marRight w:val="0"/>
          <w:marTop w:val="0"/>
          <w:marBottom w:val="0"/>
          <w:divBdr>
            <w:top w:val="none" w:sz="0" w:space="0" w:color="auto"/>
            <w:left w:val="none" w:sz="0" w:space="0" w:color="auto"/>
            <w:bottom w:val="none" w:sz="0" w:space="0" w:color="auto"/>
            <w:right w:val="none" w:sz="0" w:space="0" w:color="auto"/>
          </w:divBdr>
        </w:div>
        <w:div w:id="503975116">
          <w:marLeft w:val="480"/>
          <w:marRight w:val="0"/>
          <w:marTop w:val="0"/>
          <w:marBottom w:val="0"/>
          <w:divBdr>
            <w:top w:val="none" w:sz="0" w:space="0" w:color="auto"/>
            <w:left w:val="none" w:sz="0" w:space="0" w:color="auto"/>
            <w:bottom w:val="none" w:sz="0" w:space="0" w:color="auto"/>
            <w:right w:val="none" w:sz="0" w:space="0" w:color="auto"/>
          </w:divBdr>
        </w:div>
        <w:div w:id="1288513073">
          <w:marLeft w:val="480"/>
          <w:marRight w:val="0"/>
          <w:marTop w:val="0"/>
          <w:marBottom w:val="0"/>
          <w:divBdr>
            <w:top w:val="none" w:sz="0" w:space="0" w:color="auto"/>
            <w:left w:val="none" w:sz="0" w:space="0" w:color="auto"/>
            <w:bottom w:val="none" w:sz="0" w:space="0" w:color="auto"/>
            <w:right w:val="none" w:sz="0" w:space="0" w:color="auto"/>
          </w:divBdr>
        </w:div>
        <w:div w:id="1168596308">
          <w:marLeft w:val="480"/>
          <w:marRight w:val="0"/>
          <w:marTop w:val="0"/>
          <w:marBottom w:val="0"/>
          <w:divBdr>
            <w:top w:val="none" w:sz="0" w:space="0" w:color="auto"/>
            <w:left w:val="none" w:sz="0" w:space="0" w:color="auto"/>
            <w:bottom w:val="none" w:sz="0" w:space="0" w:color="auto"/>
            <w:right w:val="none" w:sz="0" w:space="0" w:color="auto"/>
          </w:divBdr>
        </w:div>
        <w:div w:id="15664521">
          <w:marLeft w:val="480"/>
          <w:marRight w:val="0"/>
          <w:marTop w:val="0"/>
          <w:marBottom w:val="0"/>
          <w:divBdr>
            <w:top w:val="none" w:sz="0" w:space="0" w:color="auto"/>
            <w:left w:val="none" w:sz="0" w:space="0" w:color="auto"/>
            <w:bottom w:val="none" w:sz="0" w:space="0" w:color="auto"/>
            <w:right w:val="none" w:sz="0" w:space="0" w:color="auto"/>
          </w:divBdr>
        </w:div>
        <w:div w:id="759254577">
          <w:marLeft w:val="480"/>
          <w:marRight w:val="0"/>
          <w:marTop w:val="0"/>
          <w:marBottom w:val="0"/>
          <w:divBdr>
            <w:top w:val="none" w:sz="0" w:space="0" w:color="auto"/>
            <w:left w:val="none" w:sz="0" w:space="0" w:color="auto"/>
            <w:bottom w:val="none" w:sz="0" w:space="0" w:color="auto"/>
            <w:right w:val="none" w:sz="0" w:space="0" w:color="auto"/>
          </w:divBdr>
        </w:div>
        <w:div w:id="71701724">
          <w:marLeft w:val="480"/>
          <w:marRight w:val="0"/>
          <w:marTop w:val="0"/>
          <w:marBottom w:val="0"/>
          <w:divBdr>
            <w:top w:val="none" w:sz="0" w:space="0" w:color="auto"/>
            <w:left w:val="none" w:sz="0" w:space="0" w:color="auto"/>
            <w:bottom w:val="none" w:sz="0" w:space="0" w:color="auto"/>
            <w:right w:val="none" w:sz="0" w:space="0" w:color="auto"/>
          </w:divBdr>
        </w:div>
        <w:div w:id="1076437311">
          <w:marLeft w:val="480"/>
          <w:marRight w:val="0"/>
          <w:marTop w:val="0"/>
          <w:marBottom w:val="0"/>
          <w:divBdr>
            <w:top w:val="none" w:sz="0" w:space="0" w:color="auto"/>
            <w:left w:val="none" w:sz="0" w:space="0" w:color="auto"/>
            <w:bottom w:val="none" w:sz="0" w:space="0" w:color="auto"/>
            <w:right w:val="none" w:sz="0" w:space="0" w:color="auto"/>
          </w:divBdr>
        </w:div>
        <w:div w:id="95372245">
          <w:marLeft w:val="480"/>
          <w:marRight w:val="0"/>
          <w:marTop w:val="0"/>
          <w:marBottom w:val="0"/>
          <w:divBdr>
            <w:top w:val="none" w:sz="0" w:space="0" w:color="auto"/>
            <w:left w:val="none" w:sz="0" w:space="0" w:color="auto"/>
            <w:bottom w:val="none" w:sz="0" w:space="0" w:color="auto"/>
            <w:right w:val="none" w:sz="0" w:space="0" w:color="auto"/>
          </w:divBdr>
        </w:div>
        <w:div w:id="477916801">
          <w:marLeft w:val="480"/>
          <w:marRight w:val="0"/>
          <w:marTop w:val="0"/>
          <w:marBottom w:val="0"/>
          <w:divBdr>
            <w:top w:val="none" w:sz="0" w:space="0" w:color="auto"/>
            <w:left w:val="none" w:sz="0" w:space="0" w:color="auto"/>
            <w:bottom w:val="none" w:sz="0" w:space="0" w:color="auto"/>
            <w:right w:val="none" w:sz="0" w:space="0" w:color="auto"/>
          </w:divBdr>
        </w:div>
        <w:div w:id="823156938">
          <w:marLeft w:val="480"/>
          <w:marRight w:val="0"/>
          <w:marTop w:val="0"/>
          <w:marBottom w:val="0"/>
          <w:divBdr>
            <w:top w:val="none" w:sz="0" w:space="0" w:color="auto"/>
            <w:left w:val="none" w:sz="0" w:space="0" w:color="auto"/>
            <w:bottom w:val="none" w:sz="0" w:space="0" w:color="auto"/>
            <w:right w:val="none" w:sz="0" w:space="0" w:color="auto"/>
          </w:divBdr>
        </w:div>
        <w:div w:id="1882865888">
          <w:marLeft w:val="480"/>
          <w:marRight w:val="0"/>
          <w:marTop w:val="0"/>
          <w:marBottom w:val="0"/>
          <w:divBdr>
            <w:top w:val="none" w:sz="0" w:space="0" w:color="auto"/>
            <w:left w:val="none" w:sz="0" w:space="0" w:color="auto"/>
            <w:bottom w:val="none" w:sz="0" w:space="0" w:color="auto"/>
            <w:right w:val="none" w:sz="0" w:space="0" w:color="auto"/>
          </w:divBdr>
        </w:div>
        <w:div w:id="1220019205">
          <w:marLeft w:val="480"/>
          <w:marRight w:val="0"/>
          <w:marTop w:val="0"/>
          <w:marBottom w:val="0"/>
          <w:divBdr>
            <w:top w:val="none" w:sz="0" w:space="0" w:color="auto"/>
            <w:left w:val="none" w:sz="0" w:space="0" w:color="auto"/>
            <w:bottom w:val="none" w:sz="0" w:space="0" w:color="auto"/>
            <w:right w:val="none" w:sz="0" w:space="0" w:color="auto"/>
          </w:divBdr>
        </w:div>
        <w:div w:id="834345008">
          <w:marLeft w:val="480"/>
          <w:marRight w:val="0"/>
          <w:marTop w:val="0"/>
          <w:marBottom w:val="0"/>
          <w:divBdr>
            <w:top w:val="none" w:sz="0" w:space="0" w:color="auto"/>
            <w:left w:val="none" w:sz="0" w:space="0" w:color="auto"/>
            <w:bottom w:val="none" w:sz="0" w:space="0" w:color="auto"/>
            <w:right w:val="none" w:sz="0" w:space="0" w:color="auto"/>
          </w:divBdr>
        </w:div>
        <w:div w:id="2131899988">
          <w:marLeft w:val="480"/>
          <w:marRight w:val="0"/>
          <w:marTop w:val="0"/>
          <w:marBottom w:val="0"/>
          <w:divBdr>
            <w:top w:val="none" w:sz="0" w:space="0" w:color="auto"/>
            <w:left w:val="none" w:sz="0" w:space="0" w:color="auto"/>
            <w:bottom w:val="none" w:sz="0" w:space="0" w:color="auto"/>
            <w:right w:val="none" w:sz="0" w:space="0" w:color="auto"/>
          </w:divBdr>
        </w:div>
        <w:div w:id="1250966937">
          <w:marLeft w:val="480"/>
          <w:marRight w:val="0"/>
          <w:marTop w:val="0"/>
          <w:marBottom w:val="0"/>
          <w:divBdr>
            <w:top w:val="none" w:sz="0" w:space="0" w:color="auto"/>
            <w:left w:val="none" w:sz="0" w:space="0" w:color="auto"/>
            <w:bottom w:val="none" w:sz="0" w:space="0" w:color="auto"/>
            <w:right w:val="none" w:sz="0" w:space="0" w:color="auto"/>
          </w:divBdr>
        </w:div>
        <w:div w:id="918519722">
          <w:marLeft w:val="480"/>
          <w:marRight w:val="0"/>
          <w:marTop w:val="0"/>
          <w:marBottom w:val="0"/>
          <w:divBdr>
            <w:top w:val="none" w:sz="0" w:space="0" w:color="auto"/>
            <w:left w:val="none" w:sz="0" w:space="0" w:color="auto"/>
            <w:bottom w:val="none" w:sz="0" w:space="0" w:color="auto"/>
            <w:right w:val="none" w:sz="0" w:space="0" w:color="auto"/>
          </w:divBdr>
        </w:div>
        <w:div w:id="1587693082">
          <w:marLeft w:val="480"/>
          <w:marRight w:val="0"/>
          <w:marTop w:val="0"/>
          <w:marBottom w:val="0"/>
          <w:divBdr>
            <w:top w:val="none" w:sz="0" w:space="0" w:color="auto"/>
            <w:left w:val="none" w:sz="0" w:space="0" w:color="auto"/>
            <w:bottom w:val="none" w:sz="0" w:space="0" w:color="auto"/>
            <w:right w:val="none" w:sz="0" w:space="0" w:color="auto"/>
          </w:divBdr>
        </w:div>
        <w:div w:id="1685091738">
          <w:marLeft w:val="480"/>
          <w:marRight w:val="0"/>
          <w:marTop w:val="0"/>
          <w:marBottom w:val="0"/>
          <w:divBdr>
            <w:top w:val="none" w:sz="0" w:space="0" w:color="auto"/>
            <w:left w:val="none" w:sz="0" w:space="0" w:color="auto"/>
            <w:bottom w:val="none" w:sz="0" w:space="0" w:color="auto"/>
            <w:right w:val="none" w:sz="0" w:space="0" w:color="auto"/>
          </w:divBdr>
        </w:div>
        <w:div w:id="376320314">
          <w:marLeft w:val="480"/>
          <w:marRight w:val="0"/>
          <w:marTop w:val="0"/>
          <w:marBottom w:val="0"/>
          <w:divBdr>
            <w:top w:val="none" w:sz="0" w:space="0" w:color="auto"/>
            <w:left w:val="none" w:sz="0" w:space="0" w:color="auto"/>
            <w:bottom w:val="none" w:sz="0" w:space="0" w:color="auto"/>
            <w:right w:val="none" w:sz="0" w:space="0" w:color="auto"/>
          </w:divBdr>
        </w:div>
      </w:divsChild>
    </w:div>
    <w:div w:id="1569729379">
      <w:bodyDiv w:val="1"/>
      <w:marLeft w:val="0"/>
      <w:marRight w:val="0"/>
      <w:marTop w:val="0"/>
      <w:marBottom w:val="0"/>
      <w:divBdr>
        <w:top w:val="none" w:sz="0" w:space="0" w:color="auto"/>
        <w:left w:val="none" w:sz="0" w:space="0" w:color="auto"/>
        <w:bottom w:val="none" w:sz="0" w:space="0" w:color="auto"/>
        <w:right w:val="none" w:sz="0" w:space="0" w:color="auto"/>
      </w:divBdr>
    </w:div>
    <w:div w:id="1572347272">
      <w:bodyDiv w:val="1"/>
      <w:marLeft w:val="0"/>
      <w:marRight w:val="0"/>
      <w:marTop w:val="0"/>
      <w:marBottom w:val="0"/>
      <w:divBdr>
        <w:top w:val="none" w:sz="0" w:space="0" w:color="auto"/>
        <w:left w:val="none" w:sz="0" w:space="0" w:color="auto"/>
        <w:bottom w:val="none" w:sz="0" w:space="0" w:color="auto"/>
        <w:right w:val="none" w:sz="0" w:space="0" w:color="auto"/>
      </w:divBdr>
    </w:div>
    <w:div w:id="1572765656">
      <w:bodyDiv w:val="1"/>
      <w:marLeft w:val="0"/>
      <w:marRight w:val="0"/>
      <w:marTop w:val="0"/>
      <w:marBottom w:val="0"/>
      <w:divBdr>
        <w:top w:val="none" w:sz="0" w:space="0" w:color="auto"/>
        <w:left w:val="none" w:sz="0" w:space="0" w:color="auto"/>
        <w:bottom w:val="none" w:sz="0" w:space="0" w:color="auto"/>
        <w:right w:val="none" w:sz="0" w:space="0" w:color="auto"/>
      </w:divBdr>
    </w:div>
    <w:div w:id="1572811850">
      <w:bodyDiv w:val="1"/>
      <w:marLeft w:val="0"/>
      <w:marRight w:val="0"/>
      <w:marTop w:val="0"/>
      <w:marBottom w:val="0"/>
      <w:divBdr>
        <w:top w:val="none" w:sz="0" w:space="0" w:color="auto"/>
        <w:left w:val="none" w:sz="0" w:space="0" w:color="auto"/>
        <w:bottom w:val="none" w:sz="0" w:space="0" w:color="auto"/>
        <w:right w:val="none" w:sz="0" w:space="0" w:color="auto"/>
      </w:divBdr>
    </w:div>
    <w:div w:id="1577784293">
      <w:bodyDiv w:val="1"/>
      <w:marLeft w:val="0"/>
      <w:marRight w:val="0"/>
      <w:marTop w:val="0"/>
      <w:marBottom w:val="0"/>
      <w:divBdr>
        <w:top w:val="none" w:sz="0" w:space="0" w:color="auto"/>
        <w:left w:val="none" w:sz="0" w:space="0" w:color="auto"/>
        <w:bottom w:val="none" w:sz="0" w:space="0" w:color="auto"/>
        <w:right w:val="none" w:sz="0" w:space="0" w:color="auto"/>
      </w:divBdr>
    </w:div>
    <w:div w:id="1580214034">
      <w:bodyDiv w:val="1"/>
      <w:marLeft w:val="0"/>
      <w:marRight w:val="0"/>
      <w:marTop w:val="0"/>
      <w:marBottom w:val="0"/>
      <w:divBdr>
        <w:top w:val="none" w:sz="0" w:space="0" w:color="auto"/>
        <w:left w:val="none" w:sz="0" w:space="0" w:color="auto"/>
        <w:bottom w:val="none" w:sz="0" w:space="0" w:color="auto"/>
        <w:right w:val="none" w:sz="0" w:space="0" w:color="auto"/>
      </w:divBdr>
    </w:div>
    <w:div w:id="1584603946">
      <w:bodyDiv w:val="1"/>
      <w:marLeft w:val="0"/>
      <w:marRight w:val="0"/>
      <w:marTop w:val="0"/>
      <w:marBottom w:val="0"/>
      <w:divBdr>
        <w:top w:val="none" w:sz="0" w:space="0" w:color="auto"/>
        <w:left w:val="none" w:sz="0" w:space="0" w:color="auto"/>
        <w:bottom w:val="none" w:sz="0" w:space="0" w:color="auto"/>
        <w:right w:val="none" w:sz="0" w:space="0" w:color="auto"/>
      </w:divBdr>
    </w:div>
    <w:div w:id="1592205700">
      <w:bodyDiv w:val="1"/>
      <w:marLeft w:val="0"/>
      <w:marRight w:val="0"/>
      <w:marTop w:val="0"/>
      <w:marBottom w:val="0"/>
      <w:divBdr>
        <w:top w:val="none" w:sz="0" w:space="0" w:color="auto"/>
        <w:left w:val="none" w:sz="0" w:space="0" w:color="auto"/>
        <w:bottom w:val="none" w:sz="0" w:space="0" w:color="auto"/>
        <w:right w:val="none" w:sz="0" w:space="0" w:color="auto"/>
      </w:divBdr>
    </w:div>
    <w:div w:id="1592857597">
      <w:bodyDiv w:val="1"/>
      <w:marLeft w:val="0"/>
      <w:marRight w:val="0"/>
      <w:marTop w:val="0"/>
      <w:marBottom w:val="0"/>
      <w:divBdr>
        <w:top w:val="none" w:sz="0" w:space="0" w:color="auto"/>
        <w:left w:val="none" w:sz="0" w:space="0" w:color="auto"/>
        <w:bottom w:val="none" w:sz="0" w:space="0" w:color="auto"/>
        <w:right w:val="none" w:sz="0" w:space="0" w:color="auto"/>
      </w:divBdr>
    </w:div>
    <w:div w:id="1593275421">
      <w:bodyDiv w:val="1"/>
      <w:marLeft w:val="0"/>
      <w:marRight w:val="0"/>
      <w:marTop w:val="0"/>
      <w:marBottom w:val="0"/>
      <w:divBdr>
        <w:top w:val="none" w:sz="0" w:space="0" w:color="auto"/>
        <w:left w:val="none" w:sz="0" w:space="0" w:color="auto"/>
        <w:bottom w:val="none" w:sz="0" w:space="0" w:color="auto"/>
        <w:right w:val="none" w:sz="0" w:space="0" w:color="auto"/>
      </w:divBdr>
    </w:div>
    <w:div w:id="1593663639">
      <w:bodyDiv w:val="1"/>
      <w:marLeft w:val="0"/>
      <w:marRight w:val="0"/>
      <w:marTop w:val="0"/>
      <w:marBottom w:val="0"/>
      <w:divBdr>
        <w:top w:val="none" w:sz="0" w:space="0" w:color="auto"/>
        <w:left w:val="none" w:sz="0" w:space="0" w:color="auto"/>
        <w:bottom w:val="none" w:sz="0" w:space="0" w:color="auto"/>
        <w:right w:val="none" w:sz="0" w:space="0" w:color="auto"/>
      </w:divBdr>
    </w:div>
    <w:div w:id="1594707319">
      <w:bodyDiv w:val="1"/>
      <w:marLeft w:val="0"/>
      <w:marRight w:val="0"/>
      <w:marTop w:val="0"/>
      <w:marBottom w:val="0"/>
      <w:divBdr>
        <w:top w:val="none" w:sz="0" w:space="0" w:color="auto"/>
        <w:left w:val="none" w:sz="0" w:space="0" w:color="auto"/>
        <w:bottom w:val="none" w:sz="0" w:space="0" w:color="auto"/>
        <w:right w:val="none" w:sz="0" w:space="0" w:color="auto"/>
      </w:divBdr>
    </w:div>
    <w:div w:id="1596402400">
      <w:bodyDiv w:val="1"/>
      <w:marLeft w:val="0"/>
      <w:marRight w:val="0"/>
      <w:marTop w:val="0"/>
      <w:marBottom w:val="0"/>
      <w:divBdr>
        <w:top w:val="none" w:sz="0" w:space="0" w:color="auto"/>
        <w:left w:val="none" w:sz="0" w:space="0" w:color="auto"/>
        <w:bottom w:val="none" w:sz="0" w:space="0" w:color="auto"/>
        <w:right w:val="none" w:sz="0" w:space="0" w:color="auto"/>
      </w:divBdr>
    </w:div>
    <w:div w:id="1596553517">
      <w:bodyDiv w:val="1"/>
      <w:marLeft w:val="0"/>
      <w:marRight w:val="0"/>
      <w:marTop w:val="0"/>
      <w:marBottom w:val="0"/>
      <w:divBdr>
        <w:top w:val="none" w:sz="0" w:space="0" w:color="auto"/>
        <w:left w:val="none" w:sz="0" w:space="0" w:color="auto"/>
        <w:bottom w:val="none" w:sz="0" w:space="0" w:color="auto"/>
        <w:right w:val="none" w:sz="0" w:space="0" w:color="auto"/>
      </w:divBdr>
    </w:div>
    <w:div w:id="1597128115">
      <w:bodyDiv w:val="1"/>
      <w:marLeft w:val="0"/>
      <w:marRight w:val="0"/>
      <w:marTop w:val="0"/>
      <w:marBottom w:val="0"/>
      <w:divBdr>
        <w:top w:val="none" w:sz="0" w:space="0" w:color="auto"/>
        <w:left w:val="none" w:sz="0" w:space="0" w:color="auto"/>
        <w:bottom w:val="none" w:sz="0" w:space="0" w:color="auto"/>
        <w:right w:val="none" w:sz="0" w:space="0" w:color="auto"/>
      </w:divBdr>
    </w:div>
    <w:div w:id="1598711692">
      <w:bodyDiv w:val="1"/>
      <w:marLeft w:val="0"/>
      <w:marRight w:val="0"/>
      <w:marTop w:val="0"/>
      <w:marBottom w:val="0"/>
      <w:divBdr>
        <w:top w:val="none" w:sz="0" w:space="0" w:color="auto"/>
        <w:left w:val="none" w:sz="0" w:space="0" w:color="auto"/>
        <w:bottom w:val="none" w:sz="0" w:space="0" w:color="auto"/>
        <w:right w:val="none" w:sz="0" w:space="0" w:color="auto"/>
      </w:divBdr>
    </w:div>
    <w:div w:id="1599406558">
      <w:bodyDiv w:val="1"/>
      <w:marLeft w:val="0"/>
      <w:marRight w:val="0"/>
      <w:marTop w:val="0"/>
      <w:marBottom w:val="0"/>
      <w:divBdr>
        <w:top w:val="none" w:sz="0" w:space="0" w:color="auto"/>
        <w:left w:val="none" w:sz="0" w:space="0" w:color="auto"/>
        <w:bottom w:val="none" w:sz="0" w:space="0" w:color="auto"/>
        <w:right w:val="none" w:sz="0" w:space="0" w:color="auto"/>
      </w:divBdr>
    </w:div>
    <w:div w:id="1603104664">
      <w:bodyDiv w:val="1"/>
      <w:marLeft w:val="0"/>
      <w:marRight w:val="0"/>
      <w:marTop w:val="0"/>
      <w:marBottom w:val="0"/>
      <w:divBdr>
        <w:top w:val="none" w:sz="0" w:space="0" w:color="auto"/>
        <w:left w:val="none" w:sz="0" w:space="0" w:color="auto"/>
        <w:bottom w:val="none" w:sz="0" w:space="0" w:color="auto"/>
        <w:right w:val="none" w:sz="0" w:space="0" w:color="auto"/>
      </w:divBdr>
    </w:div>
    <w:div w:id="1603687389">
      <w:bodyDiv w:val="1"/>
      <w:marLeft w:val="0"/>
      <w:marRight w:val="0"/>
      <w:marTop w:val="0"/>
      <w:marBottom w:val="0"/>
      <w:divBdr>
        <w:top w:val="none" w:sz="0" w:space="0" w:color="auto"/>
        <w:left w:val="none" w:sz="0" w:space="0" w:color="auto"/>
        <w:bottom w:val="none" w:sz="0" w:space="0" w:color="auto"/>
        <w:right w:val="none" w:sz="0" w:space="0" w:color="auto"/>
      </w:divBdr>
    </w:div>
    <w:div w:id="1604801901">
      <w:bodyDiv w:val="1"/>
      <w:marLeft w:val="0"/>
      <w:marRight w:val="0"/>
      <w:marTop w:val="0"/>
      <w:marBottom w:val="0"/>
      <w:divBdr>
        <w:top w:val="none" w:sz="0" w:space="0" w:color="auto"/>
        <w:left w:val="none" w:sz="0" w:space="0" w:color="auto"/>
        <w:bottom w:val="none" w:sz="0" w:space="0" w:color="auto"/>
        <w:right w:val="none" w:sz="0" w:space="0" w:color="auto"/>
      </w:divBdr>
    </w:div>
    <w:div w:id="1605729006">
      <w:bodyDiv w:val="1"/>
      <w:marLeft w:val="0"/>
      <w:marRight w:val="0"/>
      <w:marTop w:val="0"/>
      <w:marBottom w:val="0"/>
      <w:divBdr>
        <w:top w:val="none" w:sz="0" w:space="0" w:color="auto"/>
        <w:left w:val="none" w:sz="0" w:space="0" w:color="auto"/>
        <w:bottom w:val="none" w:sz="0" w:space="0" w:color="auto"/>
        <w:right w:val="none" w:sz="0" w:space="0" w:color="auto"/>
      </w:divBdr>
    </w:div>
    <w:div w:id="1607538787">
      <w:bodyDiv w:val="1"/>
      <w:marLeft w:val="0"/>
      <w:marRight w:val="0"/>
      <w:marTop w:val="0"/>
      <w:marBottom w:val="0"/>
      <w:divBdr>
        <w:top w:val="none" w:sz="0" w:space="0" w:color="auto"/>
        <w:left w:val="none" w:sz="0" w:space="0" w:color="auto"/>
        <w:bottom w:val="none" w:sz="0" w:space="0" w:color="auto"/>
        <w:right w:val="none" w:sz="0" w:space="0" w:color="auto"/>
      </w:divBdr>
    </w:div>
    <w:div w:id="1607688824">
      <w:bodyDiv w:val="1"/>
      <w:marLeft w:val="0"/>
      <w:marRight w:val="0"/>
      <w:marTop w:val="0"/>
      <w:marBottom w:val="0"/>
      <w:divBdr>
        <w:top w:val="none" w:sz="0" w:space="0" w:color="auto"/>
        <w:left w:val="none" w:sz="0" w:space="0" w:color="auto"/>
        <w:bottom w:val="none" w:sz="0" w:space="0" w:color="auto"/>
        <w:right w:val="none" w:sz="0" w:space="0" w:color="auto"/>
      </w:divBdr>
    </w:div>
    <w:div w:id="1608930401">
      <w:bodyDiv w:val="1"/>
      <w:marLeft w:val="0"/>
      <w:marRight w:val="0"/>
      <w:marTop w:val="0"/>
      <w:marBottom w:val="0"/>
      <w:divBdr>
        <w:top w:val="none" w:sz="0" w:space="0" w:color="auto"/>
        <w:left w:val="none" w:sz="0" w:space="0" w:color="auto"/>
        <w:bottom w:val="none" w:sz="0" w:space="0" w:color="auto"/>
        <w:right w:val="none" w:sz="0" w:space="0" w:color="auto"/>
      </w:divBdr>
    </w:div>
    <w:div w:id="1610160987">
      <w:bodyDiv w:val="1"/>
      <w:marLeft w:val="0"/>
      <w:marRight w:val="0"/>
      <w:marTop w:val="0"/>
      <w:marBottom w:val="0"/>
      <w:divBdr>
        <w:top w:val="none" w:sz="0" w:space="0" w:color="auto"/>
        <w:left w:val="none" w:sz="0" w:space="0" w:color="auto"/>
        <w:bottom w:val="none" w:sz="0" w:space="0" w:color="auto"/>
        <w:right w:val="none" w:sz="0" w:space="0" w:color="auto"/>
      </w:divBdr>
    </w:div>
    <w:div w:id="1612663235">
      <w:bodyDiv w:val="1"/>
      <w:marLeft w:val="0"/>
      <w:marRight w:val="0"/>
      <w:marTop w:val="0"/>
      <w:marBottom w:val="0"/>
      <w:divBdr>
        <w:top w:val="none" w:sz="0" w:space="0" w:color="auto"/>
        <w:left w:val="none" w:sz="0" w:space="0" w:color="auto"/>
        <w:bottom w:val="none" w:sz="0" w:space="0" w:color="auto"/>
        <w:right w:val="none" w:sz="0" w:space="0" w:color="auto"/>
      </w:divBdr>
    </w:div>
    <w:div w:id="1612668354">
      <w:bodyDiv w:val="1"/>
      <w:marLeft w:val="0"/>
      <w:marRight w:val="0"/>
      <w:marTop w:val="0"/>
      <w:marBottom w:val="0"/>
      <w:divBdr>
        <w:top w:val="none" w:sz="0" w:space="0" w:color="auto"/>
        <w:left w:val="none" w:sz="0" w:space="0" w:color="auto"/>
        <w:bottom w:val="none" w:sz="0" w:space="0" w:color="auto"/>
        <w:right w:val="none" w:sz="0" w:space="0" w:color="auto"/>
      </w:divBdr>
    </w:div>
    <w:div w:id="1612780030">
      <w:bodyDiv w:val="1"/>
      <w:marLeft w:val="0"/>
      <w:marRight w:val="0"/>
      <w:marTop w:val="0"/>
      <w:marBottom w:val="0"/>
      <w:divBdr>
        <w:top w:val="none" w:sz="0" w:space="0" w:color="auto"/>
        <w:left w:val="none" w:sz="0" w:space="0" w:color="auto"/>
        <w:bottom w:val="none" w:sz="0" w:space="0" w:color="auto"/>
        <w:right w:val="none" w:sz="0" w:space="0" w:color="auto"/>
      </w:divBdr>
    </w:div>
    <w:div w:id="1614240745">
      <w:bodyDiv w:val="1"/>
      <w:marLeft w:val="0"/>
      <w:marRight w:val="0"/>
      <w:marTop w:val="0"/>
      <w:marBottom w:val="0"/>
      <w:divBdr>
        <w:top w:val="none" w:sz="0" w:space="0" w:color="auto"/>
        <w:left w:val="none" w:sz="0" w:space="0" w:color="auto"/>
        <w:bottom w:val="none" w:sz="0" w:space="0" w:color="auto"/>
        <w:right w:val="none" w:sz="0" w:space="0" w:color="auto"/>
      </w:divBdr>
    </w:div>
    <w:div w:id="1615476901">
      <w:bodyDiv w:val="1"/>
      <w:marLeft w:val="0"/>
      <w:marRight w:val="0"/>
      <w:marTop w:val="0"/>
      <w:marBottom w:val="0"/>
      <w:divBdr>
        <w:top w:val="none" w:sz="0" w:space="0" w:color="auto"/>
        <w:left w:val="none" w:sz="0" w:space="0" w:color="auto"/>
        <w:bottom w:val="none" w:sz="0" w:space="0" w:color="auto"/>
        <w:right w:val="none" w:sz="0" w:space="0" w:color="auto"/>
      </w:divBdr>
    </w:div>
    <w:div w:id="1615480820">
      <w:bodyDiv w:val="1"/>
      <w:marLeft w:val="0"/>
      <w:marRight w:val="0"/>
      <w:marTop w:val="0"/>
      <w:marBottom w:val="0"/>
      <w:divBdr>
        <w:top w:val="none" w:sz="0" w:space="0" w:color="auto"/>
        <w:left w:val="none" w:sz="0" w:space="0" w:color="auto"/>
        <w:bottom w:val="none" w:sz="0" w:space="0" w:color="auto"/>
        <w:right w:val="none" w:sz="0" w:space="0" w:color="auto"/>
      </w:divBdr>
    </w:div>
    <w:div w:id="1616205992">
      <w:bodyDiv w:val="1"/>
      <w:marLeft w:val="0"/>
      <w:marRight w:val="0"/>
      <w:marTop w:val="0"/>
      <w:marBottom w:val="0"/>
      <w:divBdr>
        <w:top w:val="none" w:sz="0" w:space="0" w:color="auto"/>
        <w:left w:val="none" w:sz="0" w:space="0" w:color="auto"/>
        <w:bottom w:val="none" w:sz="0" w:space="0" w:color="auto"/>
        <w:right w:val="none" w:sz="0" w:space="0" w:color="auto"/>
      </w:divBdr>
      <w:divsChild>
        <w:div w:id="915628475">
          <w:marLeft w:val="480"/>
          <w:marRight w:val="0"/>
          <w:marTop w:val="0"/>
          <w:marBottom w:val="0"/>
          <w:divBdr>
            <w:top w:val="none" w:sz="0" w:space="0" w:color="auto"/>
            <w:left w:val="none" w:sz="0" w:space="0" w:color="auto"/>
            <w:bottom w:val="none" w:sz="0" w:space="0" w:color="auto"/>
            <w:right w:val="none" w:sz="0" w:space="0" w:color="auto"/>
          </w:divBdr>
        </w:div>
        <w:div w:id="1558735572">
          <w:marLeft w:val="480"/>
          <w:marRight w:val="0"/>
          <w:marTop w:val="0"/>
          <w:marBottom w:val="0"/>
          <w:divBdr>
            <w:top w:val="none" w:sz="0" w:space="0" w:color="auto"/>
            <w:left w:val="none" w:sz="0" w:space="0" w:color="auto"/>
            <w:bottom w:val="none" w:sz="0" w:space="0" w:color="auto"/>
            <w:right w:val="none" w:sz="0" w:space="0" w:color="auto"/>
          </w:divBdr>
        </w:div>
        <w:div w:id="1717966274">
          <w:marLeft w:val="480"/>
          <w:marRight w:val="0"/>
          <w:marTop w:val="0"/>
          <w:marBottom w:val="0"/>
          <w:divBdr>
            <w:top w:val="none" w:sz="0" w:space="0" w:color="auto"/>
            <w:left w:val="none" w:sz="0" w:space="0" w:color="auto"/>
            <w:bottom w:val="none" w:sz="0" w:space="0" w:color="auto"/>
            <w:right w:val="none" w:sz="0" w:space="0" w:color="auto"/>
          </w:divBdr>
        </w:div>
        <w:div w:id="167253544">
          <w:marLeft w:val="480"/>
          <w:marRight w:val="0"/>
          <w:marTop w:val="0"/>
          <w:marBottom w:val="0"/>
          <w:divBdr>
            <w:top w:val="none" w:sz="0" w:space="0" w:color="auto"/>
            <w:left w:val="none" w:sz="0" w:space="0" w:color="auto"/>
            <w:bottom w:val="none" w:sz="0" w:space="0" w:color="auto"/>
            <w:right w:val="none" w:sz="0" w:space="0" w:color="auto"/>
          </w:divBdr>
        </w:div>
        <w:div w:id="420028915">
          <w:marLeft w:val="480"/>
          <w:marRight w:val="0"/>
          <w:marTop w:val="0"/>
          <w:marBottom w:val="0"/>
          <w:divBdr>
            <w:top w:val="none" w:sz="0" w:space="0" w:color="auto"/>
            <w:left w:val="none" w:sz="0" w:space="0" w:color="auto"/>
            <w:bottom w:val="none" w:sz="0" w:space="0" w:color="auto"/>
            <w:right w:val="none" w:sz="0" w:space="0" w:color="auto"/>
          </w:divBdr>
        </w:div>
        <w:div w:id="1002465867">
          <w:marLeft w:val="480"/>
          <w:marRight w:val="0"/>
          <w:marTop w:val="0"/>
          <w:marBottom w:val="0"/>
          <w:divBdr>
            <w:top w:val="none" w:sz="0" w:space="0" w:color="auto"/>
            <w:left w:val="none" w:sz="0" w:space="0" w:color="auto"/>
            <w:bottom w:val="none" w:sz="0" w:space="0" w:color="auto"/>
            <w:right w:val="none" w:sz="0" w:space="0" w:color="auto"/>
          </w:divBdr>
        </w:div>
        <w:div w:id="1355762147">
          <w:marLeft w:val="480"/>
          <w:marRight w:val="0"/>
          <w:marTop w:val="0"/>
          <w:marBottom w:val="0"/>
          <w:divBdr>
            <w:top w:val="none" w:sz="0" w:space="0" w:color="auto"/>
            <w:left w:val="none" w:sz="0" w:space="0" w:color="auto"/>
            <w:bottom w:val="none" w:sz="0" w:space="0" w:color="auto"/>
            <w:right w:val="none" w:sz="0" w:space="0" w:color="auto"/>
          </w:divBdr>
        </w:div>
        <w:div w:id="289285305">
          <w:marLeft w:val="480"/>
          <w:marRight w:val="0"/>
          <w:marTop w:val="0"/>
          <w:marBottom w:val="0"/>
          <w:divBdr>
            <w:top w:val="none" w:sz="0" w:space="0" w:color="auto"/>
            <w:left w:val="none" w:sz="0" w:space="0" w:color="auto"/>
            <w:bottom w:val="none" w:sz="0" w:space="0" w:color="auto"/>
            <w:right w:val="none" w:sz="0" w:space="0" w:color="auto"/>
          </w:divBdr>
        </w:div>
        <w:div w:id="937174216">
          <w:marLeft w:val="480"/>
          <w:marRight w:val="0"/>
          <w:marTop w:val="0"/>
          <w:marBottom w:val="0"/>
          <w:divBdr>
            <w:top w:val="none" w:sz="0" w:space="0" w:color="auto"/>
            <w:left w:val="none" w:sz="0" w:space="0" w:color="auto"/>
            <w:bottom w:val="none" w:sz="0" w:space="0" w:color="auto"/>
            <w:right w:val="none" w:sz="0" w:space="0" w:color="auto"/>
          </w:divBdr>
        </w:div>
        <w:div w:id="71244038">
          <w:marLeft w:val="480"/>
          <w:marRight w:val="0"/>
          <w:marTop w:val="0"/>
          <w:marBottom w:val="0"/>
          <w:divBdr>
            <w:top w:val="none" w:sz="0" w:space="0" w:color="auto"/>
            <w:left w:val="none" w:sz="0" w:space="0" w:color="auto"/>
            <w:bottom w:val="none" w:sz="0" w:space="0" w:color="auto"/>
            <w:right w:val="none" w:sz="0" w:space="0" w:color="auto"/>
          </w:divBdr>
        </w:div>
        <w:div w:id="1782869505">
          <w:marLeft w:val="480"/>
          <w:marRight w:val="0"/>
          <w:marTop w:val="0"/>
          <w:marBottom w:val="0"/>
          <w:divBdr>
            <w:top w:val="none" w:sz="0" w:space="0" w:color="auto"/>
            <w:left w:val="none" w:sz="0" w:space="0" w:color="auto"/>
            <w:bottom w:val="none" w:sz="0" w:space="0" w:color="auto"/>
            <w:right w:val="none" w:sz="0" w:space="0" w:color="auto"/>
          </w:divBdr>
        </w:div>
        <w:div w:id="2091542360">
          <w:marLeft w:val="480"/>
          <w:marRight w:val="0"/>
          <w:marTop w:val="0"/>
          <w:marBottom w:val="0"/>
          <w:divBdr>
            <w:top w:val="none" w:sz="0" w:space="0" w:color="auto"/>
            <w:left w:val="none" w:sz="0" w:space="0" w:color="auto"/>
            <w:bottom w:val="none" w:sz="0" w:space="0" w:color="auto"/>
            <w:right w:val="none" w:sz="0" w:space="0" w:color="auto"/>
          </w:divBdr>
        </w:div>
        <w:div w:id="1419211550">
          <w:marLeft w:val="480"/>
          <w:marRight w:val="0"/>
          <w:marTop w:val="0"/>
          <w:marBottom w:val="0"/>
          <w:divBdr>
            <w:top w:val="none" w:sz="0" w:space="0" w:color="auto"/>
            <w:left w:val="none" w:sz="0" w:space="0" w:color="auto"/>
            <w:bottom w:val="none" w:sz="0" w:space="0" w:color="auto"/>
            <w:right w:val="none" w:sz="0" w:space="0" w:color="auto"/>
          </w:divBdr>
        </w:div>
        <w:div w:id="1288777277">
          <w:marLeft w:val="480"/>
          <w:marRight w:val="0"/>
          <w:marTop w:val="0"/>
          <w:marBottom w:val="0"/>
          <w:divBdr>
            <w:top w:val="none" w:sz="0" w:space="0" w:color="auto"/>
            <w:left w:val="none" w:sz="0" w:space="0" w:color="auto"/>
            <w:bottom w:val="none" w:sz="0" w:space="0" w:color="auto"/>
            <w:right w:val="none" w:sz="0" w:space="0" w:color="auto"/>
          </w:divBdr>
        </w:div>
        <w:div w:id="915283520">
          <w:marLeft w:val="480"/>
          <w:marRight w:val="0"/>
          <w:marTop w:val="0"/>
          <w:marBottom w:val="0"/>
          <w:divBdr>
            <w:top w:val="none" w:sz="0" w:space="0" w:color="auto"/>
            <w:left w:val="none" w:sz="0" w:space="0" w:color="auto"/>
            <w:bottom w:val="none" w:sz="0" w:space="0" w:color="auto"/>
            <w:right w:val="none" w:sz="0" w:space="0" w:color="auto"/>
          </w:divBdr>
        </w:div>
        <w:div w:id="1337421278">
          <w:marLeft w:val="480"/>
          <w:marRight w:val="0"/>
          <w:marTop w:val="0"/>
          <w:marBottom w:val="0"/>
          <w:divBdr>
            <w:top w:val="none" w:sz="0" w:space="0" w:color="auto"/>
            <w:left w:val="none" w:sz="0" w:space="0" w:color="auto"/>
            <w:bottom w:val="none" w:sz="0" w:space="0" w:color="auto"/>
            <w:right w:val="none" w:sz="0" w:space="0" w:color="auto"/>
          </w:divBdr>
        </w:div>
        <w:div w:id="1649086413">
          <w:marLeft w:val="480"/>
          <w:marRight w:val="0"/>
          <w:marTop w:val="0"/>
          <w:marBottom w:val="0"/>
          <w:divBdr>
            <w:top w:val="none" w:sz="0" w:space="0" w:color="auto"/>
            <w:left w:val="none" w:sz="0" w:space="0" w:color="auto"/>
            <w:bottom w:val="none" w:sz="0" w:space="0" w:color="auto"/>
            <w:right w:val="none" w:sz="0" w:space="0" w:color="auto"/>
          </w:divBdr>
        </w:div>
        <w:div w:id="1375422417">
          <w:marLeft w:val="480"/>
          <w:marRight w:val="0"/>
          <w:marTop w:val="0"/>
          <w:marBottom w:val="0"/>
          <w:divBdr>
            <w:top w:val="none" w:sz="0" w:space="0" w:color="auto"/>
            <w:left w:val="none" w:sz="0" w:space="0" w:color="auto"/>
            <w:bottom w:val="none" w:sz="0" w:space="0" w:color="auto"/>
            <w:right w:val="none" w:sz="0" w:space="0" w:color="auto"/>
          </w:divBdr>
        </w:div>
        <w:div w:id="1547109460">
          <w:marLeft w:val="480"/>
          <w:marRight w:val="0"/>
          <w:marTop w:val="0"/>
          <w:marBottom w:val="0"/>
          <w:divBdr>
            <w:top w:val="none" w:sz="0" w:space="0" w:color="auto"/>
            <w:left w:val="none" w:sz="0" w:space="0" w:color="auto"/>
            <w:bottom w:val="none" w:sz="0" w:space="0" w:color="auto"/>
            <w:right w:val="none" w:sz="0" w:space="0" w:color="auto"/>
          </w:divBdr>
        </w:div>
        <w:div w:id="1095904974">
          <w:marLeft w:val="480"/>
          <w:marRight w:val="0"/>
          <w:marTop w:val="0"/>
          <w:marBottom w:val="0"/>
          <w:divBdr>
            <w:top w:val="none" w:sz="0" w:space="0" w:color="auto"/>
            <w:left w:val="none" w:sz="0" w:space="0" w:color="auto"/>
            <w:bottom w:val="none" w:sz="0" w:space="0" w:color="auto"/>
            <w:right w:val="none" w:sz="0" w:space="0" w:color="auto"/>
          </w:divBdr>
        </w:div>
        <w:div w:id="105778473">
          <w:marLeft w:val="480"/>
          <w:marRight w:val="0"/>
          <w:marTop w:val="0"/>
          <w:marBottom w:val="0"/>
          <w:divBdr>
            <w:top w:val="none" w:sz="0" w:space="0" w:color="auto"/>
            <w:left w:val="none" w:sz="0" w:space="0" w:color="auto"/>
            <w:bottom w:val="none" w:sz="0" w:space="0" w:color="auto"/>
            <w:right w:val="none" w:sz="0" w:space="0" w:color="auto"/>
          </w:divBdr>
        </w:div>
        <w:div w:id="518786374">
          <w:marLeft w:val="480"/>
          <w:marRight w:val="0"/>
          <w:marTop w:val="0"/>
          <w:marBottom w:val="0"/>
          <w:divBdr>
            <w:top w:val="none" w:sz="0" w:space="0" w:color="auto"/>
            <w:left w:val="none" w:sz="0" w:space="0" w:color="auto"/>
            <w:bottom w:val="none" w:sz="0" w:space="0" w:color="auto"/>
            <w:right w:val="none" w:sz="0" w:space="0" w:color="auto"/>
          </w:divBdr>
        </w:div>
        <w:div w:id="2123769060">
          <w:marLeft w:val="480"/>
          <w:marRight w:val="0"/>
          <w:marTop w:val="0"/>
          <w:marBottom w:val="0"/>
          <w:divBdr>
            <w:top w:val="none" w:sz="0" w:space="0" w:color="auto"/>
            <w:left w:val="none" w:sz="0" w:space="0" w:color="auto"/>
            <w:bottom w:val="none" w:sz="0" w:space="0" w:color="auto"/>
            <w:right w:val="none" w:sz="0" w:space="0" w:color="auto"/>
          </w:divBdr>
        </w:div>
        <w:div w:id="85002636">
          <w:marLeft w:val="480"/>
          <w:marRight w:val="0"/>
          <w:marTop w:val="0"/>
          <w:marBottom w:val="0"/>
          <w:divBdr>
            <w:top w:val="none" w:sz="0" w:space="0" w:color="auto"/>
            <w:left w:val="none" w:sz="0" w:space="0" w:color="auto"/>
            <w:bottom w:val="none" w:sz="0" w:space="0" w:color="auto"/>
            <w:right w:val="none" w:sz="0" w:space="0" w:color="auto"/>
          </w:divBdr>
        </w:div>
        <w:div w:id="207029942">
          <w:marLeft w:val="480"/>
          <w:marRight w:val="0"/>
          <w:marTop w:val="0"/>
          <w:marBottom w:val="0"/>
          <w:divBdr>
            <w:top w:val="none" w:sz="0" w:space="0" w:color="auto"/>
            <w:left w:val="none" w:sz="0" w:space="0" w:color="auto"/>
            <w:bottom w:val="none" w:sz="0" w:space="0" w:color="auto"/>
            <w:right w:val="none" w:sz="0" w:space="0" w:color="auto"/>
          </w:divBdr>
        </w:div>
        <w:div w:id="1867284379">
          <w:marLeft w:val="480"/>
          <w:marRight w:val="0"/>
          <w:marTop w:val="0"/>
          <w:marBottom w:val="0"/>
          <w:divBdr>
            <w:top w:val="none" w:sz="0" w:space="0" w:color="auto"/>
            <w:left w:val="none" w:sz="0" w:space="0" w:color="auto"/>
            <w:bottom w:val="none" w:sz="0" w:space="0" w:color="auto"/>
            <w:right w:val="none" w:sz="0" w:space="0" w:color="auto"/>
          </w:divBdr>
        </w:div>
        <w:div w:id="37166013">
          <w:marLeft w:val="480"/>
          <w:marRight w:val="0"/>
          <w:marTop w:val="0"/>
          <w:marBottom w:val="0"/>
          <w:divBdr>
            <w:top w:val="none" w:sz="0" w:space="0" w:color="auto"/>
            <w:left w:val="none" w:sz="0" w:space="0" w:color="auto"/>
            <w:bottom w:val="none" w:sz="0" w:space="0" w:color="auto"/>
            <w:right w:val="none" w:sz="0" w:space="0" w:color="auto"/>
          </w:divBdr>
        </w:div>
        <w:div w:id="231625954">
          <w:marLeft w:val="480"/>
          <w:marRight w:val="0"/>
          <w:marTop w:val="0"/>
          <w:marBottom w:val="0"/>
          <w:divBdr>
            <w:top w:val="none" w:sz="0" w:space="0" w:color="auto"/>
            <w:left w:val="none" w:sz="0" w:space="0" w:color="auto"/>
            <w:bottom w:val="none" w:sz="0" w:space="0" w:color="auto"/>
            <w:right w:val="none" w:sz="0" w:space="0" w:color="auto"/>
          </w:divBdr>
        </w:div>
        <w:div w:id="684481548">
          <w:marLeft w:val="480"/>
          <w:marRight w:val="0"/>
          <w:marTop w:val="0"/>
          <w:marBottom w:val="0"/>
          <w:divBdr>
            <w:top w:val="none" w:sz="0" w:space="0" w:color="auto"/>
            <w:left w:val="none" w:sz="0" w:space="0" w:color="auto"/>
            <w:bottom w:val="none" w:sz="0" w:space="0" w:color="auto"/>
            <w:right w:val="none" w:sz="0" w:space="0" w:color="auto"/>
          </w:divBdr>
        </w:div>
        <w:div w:id="1674911425">
          <w:marLeft w:val="480"/>
          <w:marRight w:val="0"/>
          <w:marTop w:val="0"/>
          <w:marBottom w:val="0"/>
          <w:divBdr>
            <w:top w:val="none" w:sz="0" w:space="0" w:color="auto"/>
            <w:left w:val="none" w:sz="0" w:space="0" w:color="auto"/>
            <w:bottom w:val="none" w:sz="0" w:space="0" w:color="auto"/>
            <w:right w:val="none" w:sz="0" w:space="0" w:color="auto"/>
          </w:divBdr>
        </w:div>
        <w:div w:id="1485311769">
          <w:marLeft w:val="480"/>
          <w:marRight w:val="0"/>
          <w:marTop w:val="0"/>
          <w:marBottom w:val="0"/>
          <w:divBdr>
            <w:top w:val="none" w:sz="0" w:space="0" w:color="auto"/>
            <w:left w:val="none" w:sz="0" w:space="0" w:color="auto"/>
            <w:bottom w:val="none" w:sz="0" w:space="0" w:color="auto"/>
            <w:right w:val="none" w:sz="0" w:space="0" w:color="auto"/>
          </w:divBdr>
        </w:div>
        <w:div w:id="1487867189">
          <w:marLeft w:val="480"/>
          <w:marRight w:val="0"/>
          <w:marTop w:val="0"/>
          <w:marBottom w:val="0"/>
          <w:divBdr>
            <w:top w:val="none" w:sz="0" w:space="0" w:color="auto"/>
            <w:left w:val="none" w:sz="0" w:space="0" w:color="auto"/>
            <w:bottom w:val="none" w:sz="0" w:space="0" w:color="auto"/>
            <w:right w:val="none" w:sz="0" w:space="0" w:color="auto"/>
          </w:divBdr>
        </w:div>
        <w:div w:id="2096123891">
          <w:marLeft w:val="480"/>
          <w:marRight w:val="0"/>
          <w:marTop w:val="0"/>
          <w:marBottom w:val="0"/>
          <w:divBdr>
            <w:top w:val="none" w:sz="0" w:space="0" w:color="auto"/>
            <w:left w:val="none" w:sz="0" w:space="0" w:color="auto"/>
            <w:bottom w:val="none" w:sz="0" w:space="0" w:color="auto"/>
            <w:right w:val="none" w:sz="0" w:space="0" w:color="auto"/>
          </w:divBdr>
        </w:div>
        <w:div w:id="1621379574">
          <w:marLeft w:val="480"/>
          <w:marRight w:val="0"/>
          <w:marTop w:val="0"/>
          <w:marBottom w:val="0"/>
          <w:divBdr>
            <w:top w:val="none" w:sz="0" w:space="0" w:color="auto"/>
            <w:left w:val="none" w:sz="0" w:space="0" w:color="auto"/>
            <w:bottom w:val="none" w:sz="0" w:space="0" w:color="auto"/>
            <w:right w:val="none" w:sz="0" w:space="0" w:color="auto"/>
          </w:divBdr>
        </w:div>
        <w:div w:id="372506896">
          <w:marLeft w:val="480"/>
          <w:marRight w:val="0"/>
          <w:marTop w:val="0"/>
          <w:marBottom w:val="0"/>
          <w:divBdr>
            <w:top w:val="none" w:sz="0" w:space="0" w:color="auto"/>
            <w:left w:val="none" w:sz="0" w:space="0" w:color="auto"/>
            <w:bottom w:val="none" w:sz="0" w:space="0" w:color="auto"/>
            <w:right w:val="none" w:sz="0" w:space="0" w:color="auto"/>
          </w:divBdr>
        </w:div>
        <w:div w:id="64884075">
          <w:marLeft w:val="480"/>
          <w:marRight w:val="0"/>
          <w:marTop w:val="0"/>
          <w:marBottom w:val="0"/>
          <w:divBdr>
            <w:top w:val="none" w:sz="0" w:space="0" w:color="auto"/>
            <w:left w:val="none" w:sz="0" w:space="0" w:color="auto"/>
            <w:bottom w:val="none" w:sz="0" w:space="0" w:color="auto"/>
            <w:right w:val="none" w:sz="0" w:space="0" w:color="auto"/>
          </w:divBdr>
        </w:div>
        <w:div w:id="339167594">
          <w:marLeft w:val="480"/>
          <w:marRight w:val="0"/>
          <w:marTop w:val="0"/>
          <w:marBottom w:val="0"/>
          <w:divBdr>
            <w:top w:val="none" w:sz="0" w:space="0" w:color="auto"/>
            <w:left w:val="none" w:sz="0" w:space="0" w:color="auto"/>
            <w:bottom w:val="none" w:sz="0" w:space="0" w:color="auto"/>
            <w:right w:val="none" w:sz="0" w:space="0" w:color="auto"/>
          </w:divBdr>
        </w:div>
        <w:div w:id="1538736713">
          <w:marLeft w:val="480"/>
          <w:marRight w:val="0"/>
          <w:marTop w:val="0"/>
          <w:marBottom w:val="0"/>
          <w:divBdr>
            <w:top w:val="none" w:sz="0" w:space="0" w:color="auto"/>
            <w:left w:val="none" w:sz="0" w:space="0" w:color="auto"/>
            <w:bottom w:val="none" w:sz="0" w:space="0" w:color="auto"/>
            <w:right w:val="none" w:sz="0" w:space="0" w:color="auto"/>
          </w:divBdr>
        </w:div>
        <w:div w:id="1720326351">
          <w:marLeft w:val="480"/>
          <w:marRight w:val="0"/>
          <w:marTop w:val="0"/>
          <w:marBottom w:val="0"/>
          <w:divBdr>
            <w:top w:val="none" w:sz="0" w:space="0" w:color="auto"/>
            <w:left w:val="none" w:sz="0" w:space="0" w:color="auto"/>
            <w:bottom w:val="none" w:sz="0" w:space="0" w:color="auto"/>
            <w:right w:val="none" w:sz="0" w:space="0" w:color="auto"/>
          </w:divBdr>
        </w:div>
        <w:div w:id="1885826123">
          <w:marLeft w:val="480"/>
          <w:marRight w:val="0"/>
          <w:marTop w:val="0"/>
          <w:marBottom w:val="0"/>
          <w:divBdr>
            <w:top w:val="none" w:sz="0" w:space="0" w:color="auto"/>
            <w:left w:val="none" w:sz="0" w:space="0" w:color="auto"/>
            <w:bottom w:val="none" w:sz="0" w:space="0" w:color="auto"/>
            <w:right w:val="none" w:sz="0" w:space="0" w:color="auto"/>
          </w:divBdr>
        </w:div>
        <w:div w:id="397216343">
          <w:marLeft w:val="480"/>
          <w:marRight w:val="0"/>
          <w:marTop w:val="0"/>
          <w:marBottom w:val="0"/>
          <w:divBdr>
            <w:top w:val="none" w:sz="0" w:space="0" w:color="auto"/>
            <w:left w:val="none" w:sz="0" w:space="0" w:color="auto"/>
            <w:bottom w:val="none" w:sz="0" w:space="0" w:color="auto"/>
            <w:right w:val="none" w:sz="0" w:space="0" w:color="auto"/>
          </w:divBdr>
        </w:div>
        <w:div w:id="1927224413">
          <w:marLeft w:val="480"/>
          <w:marRight w:val="0"/>
          <w:marTop w:val="0"/>
          <w:marBottom w:val="0"/>
          <w:divBdr>
            <w:top w:val="none" w:sz="0" w:space="0" w:color="auto"/>
            <w:left w:val="none" w:sz="0" w:space="0" w:color="auto"/>
            <w:bottom w:val="none" w:sz="0" w:space="0" w:color="auto"/>
            <w:right w:val="none" w:sz="0" w:space="0" w:color="auto"/>
          </w:divBdr>
        </w:div>
        <w:div w:id="1942057526">
          <w:marLeft w:val="480"/>
          <w:marRight w:val="0"/>
          <w:marTop w:val="0"/>
          <w:marBottom w:val="0"/>
          <w:divBdr>
            <w:top w:val="none" w:sz="0" w:space="0" w:color="auto"/>
            <w:left w:val="none" w:sz="0" w:space="0" w:color="auto"/>
            <w:bottom w:val="none" w:sz="0" w:space="0" w:color="auto"/>
            <w:right w:val="none" w:sz="0" w:space="0" w:color="auto"/>
          </w:divBdr>
        </w:div>
        <w:div w:id="681128963">
          <w:marLeft w:val="480"/>
          <w:marRight w:val="0"/>
          <w:marTop w:val="0"/>
          <w:marBottom w:val="0"/>
          <w:divBdr>
            <w:top w:val="none" w:sz="0" w:space="0" w:color="auto"/>
            <w:left w:val="none" w:sz="0" w:space="0" w:color="auto"/>
            <w:bottom w:val="none" w:sz="0" w:space="0" w:color="auto"/>
            <w:right w:val="none" w:sz="0" w:space="0" w:color="auto"/>
          </w:divBdr>
        </w:div>
        <w:div w:id="2108190281">
          <w:marLeft w:val="480"/>
          <w:marRight w:val="0"/>
          <w:marTop w:val="0"/>
          <w:marBottom w:val="0"/>
          <w:divBdr>
            <w:top w:val="none" w:sz="0" w:space="0" w:color="auto"/>
            <w:left w:val="none" w:sz="0" w:space="0" w:color="auto"/>
            <w:bottom w:val="none" w:sz="0" w:space="0" w:color="auto"/>
            <w:right w:val="none" w:sz="0" w:space="0" w:color="auto"/>
          </w:divBdr>
        </w:div>
        <w:div w:id="1779762819">
          <w:marLeft w:val="480"/>
          <w:marRight w:val="0"/>
          <w:marTop w:val="0"/>
          <w:marBottom w:val="0"/>
          <w:divBdr>
            <w:top w:val="none" w:sz="0" w:space="0" w:color="auto"/>
            <w:left w:val="none" w:sz="0" w:space="0" w:color="auto"/>
            <w:bottom w:val="none" w:sz="0" w:space="0" w:color="auto"/>
            <w:right w:val="none" w:sz="0" w:space="0" w:color="auto"/>
          </w:divBdr>
        </w:div>
        <w:div w:id="911351248">
          <w:marLeft w:val="480"/>
          <w:marRight w:val="0"/>
          <w:marTop w:val="0"/>
          <w:marBottom w:val="0"/>
          <w:divBdr>
            <w:top w:val="none" w:sz="0" w:space="0" w:color="auto"/>
            <w:left w:val="none" w:sz="0" w:space="0" w:color="auto"/>
            <w:bottom w:val="none" w:sz="0" w:space="0" w:color="auto"/>
            <w:right w:val="none" w:sz="0" w:space="0" w:color="auto"/>
          </w:divBdr>
        </w:div>
        <w:div w:id="1821918052">
          <w:marLeft w:val="480"/>
          <w:marRight w:val="0"/>
          <w:marTop w:val="0"/>
          <w:marBottom w:val="0"/>
          <w:divBdr>
            <w:top w:val="none" w:sz="0" w:space="0" w:color="auto"/>
            <w:left w:val="none" w:sz="0" w:space="0" w:color="auto"/>
            <w:bottom w:val="none" w:sz="0" w:space="0" w:color="auto"/>
            <w:right w:val="none" w:sz="0" w:space="0" w:color="auto"/>
          </w:divBdr>
        </w:div>
        <w:div w:id="159930911">
          <w:marLeft w:val="480"/>
          <w:marRight w:val="0"/>
          <w:marTop w:val="0"/>
          <w:marBottom w:val="0"/>
          <w:divBdr>
            <w:top w:val="none" w:sz="0" w:space="0" w:color="auto"/>
            <w:left w:val="none" w:sz="0" w:space="0" w:color="auto"/>
            <w:bottom w:val="none" w:sz="0" w:space="0" w:color="auto"/>
            <w:right w:val="none" w:sz="0" w:space="0" w:color="auto"/>
          </w:divBdr>
        </w:div>
        <w:div w:id="1378430114">
          <w:marLeft w:val="480"/>
          <w:marRight w:val="0"/>
          <w:marTop w:val="0"/>
          <w:marBottom w:val="0"/>
          <w:divBdr>
            <w:top w:val="none" w:sz="0" w:space="0" w:color="auto"/>
            <w:left w:val="none" w:sz="0" w:space="0" w:color="auto"/>
            <w:bottom w:val="none" w:sz="0" w:space="0" w:color="auto"/>
            <w:right w:val="none" w:sz="0" w:space="0" w:color="auto"/>
          </w:divBdr>
        </w:div>
        <w:div w:id="1495343824">
          <w:marLeft w:val="480"/>
          <w:marRight w:val="0"/>
          <w:marTop w:val="0"/>
          <w:marBottom w:val="0"/>
          <w:divBdr>
            <w:top w:val="none" w:sz="0" w:space="0" w:color="auto"/>
            <w:left w:val="none" w:sz="0" w:space="0" w:color="auto"/>
            <w:bottom w:val="none" w:sz="0" w:space="0" w:color="auto"/>
            <w:right w:val="none" w:sz="0" w:space="0" w:color="auto"/>
          </w:divBdr>
        </w:div>
        <w:div w:id="876311452">
          <w:marLeft w:val="480"/>
          <w:marRight w:val="0"/>
          <w:marTop w:val="0"/>
          <w:marBottom w:val="0"/>
          <w:divBdr>
            <w:top w:val="none" w:sz="0" w:space="0" w:color="auto"/>
            <w:left w:val="none" w:sz="0" w:space="0" w:color="auto"/>
            <w:bottom w:val="none" w:sz="0" w:space="0" w:color="auto"/>
            <w:right w:val="none" w:sz="0" w:space="0" w:color="auto"/>
          </w:divBdr>
        </w:div>
        <w:div w:id="1881933556">
          <w:marLeft w:val="480"/>
          <w:marRight w:val="0"/>
          <w:marTop w:val="0"/>
          <w:marBottom w:val="0"/>
          <w:divBdr>
            <w:top w:val="none" w:sz="0" w:space="0" w:color="auto"/>
            <w:left w:val="none" w:sz="0" w:space="0" w:color="auto"/>
            <w:bottom w:val="none" w:sz="0" w:space="0" w:color="auto"/>
            <w:right w:val="none" w:sz="0" w:space="0" w:color="auto"/>
          </w:divBdr>
        </w:div>
        <w:div w:id="348486219">
          <w:marLeft w:val="480"/>
          <w:marRight w:val="0"/>
          <w:marTop w:val="0"/>
          <w:marBottom w:val="0"/>
          <w:divBdr>
            <w:top w:val="none" w:sz="0" w:space="0" w:color="auto"/>
            <w:left w:val="none" w:sz="0" w:space="0" w:color="auto"/>
            <w:bottom w:val="none" w:sz="0" w:space="0" w:color="auto"/>
            <w:right w:val="none" w:sz="0" w:space="0" w:color="auto"/>
          </w:divBdr>
        </w:div>
        <w:div w:id="2078941704">
          <w:marLeft w:val="480"/>
          <w:marRight w:val="0"/>
          <w:marTop w:val="0"/>
          <w:marBottom w:val="0"/>
          <w:divBdr>
            <w:top w:val="none" w:sz="0" w:space="0" w:color="auto"/>
            <w:left w:val="none" w:sz="0" w:space="0" w:color="auto"/>
            <w:bottom w:val="none" w:sz="0" w:space="0" w:color="auto"/>
            <w:right w:val="none" w:sz="0" w:space="0" w:color="auto"/>
          </w:divBdr>
        </w:div>
        <w:div w:id="977610537">
          <w:marLeft w:val="480"/>
          <w:marRight w:val="0"/>
          <w:marTop w:val="0"/>
          <w:marBottom w:val="0"/>
          <w:divBdr>
            <w:top w:val="none" w:sz="0" w:space="0" w:color="auto"/>
            <w:left w:val="none" w:sz="0" w:space="0" w:color="auto"/>
            <w:bottom w:val="none" w:sz="0" w:space="0" w:color="auto"/>
            <w:right w:val="none" w:sz="0" w:space="0" w:color="auto"/>
          </w:divBdr>
        </w:div>
        <w:div w:id="1594899800">
          <w:marLeft w:val="480"/>
          <w:marRight w:val="0"/>
          <w:marTop w:val="0"/>
          <w:marBottom w:val="0"/>
          <w:divBdr>
            <w:top w:val="none" w:sz="0" w:space="0" w:color="auto"/>
            <w:left w:val="none" w:sz="0" w:space="0" w:color="auto"/>
            <w:bottom w:val="none" w:sz="0" w:space="0" w:color="auto"/>
            <w:right w:val="none" w:sz="0" w:space="0" w:color="auto"/>
          </w:divBdr>
        </w:div>
        <w:div w:id="18511783">
          <w:marLeft w:val="480"/>
          <w:marRight w:val="0"/>
          <w:marTop w:val="0"/>
          <w:marBottom w:val="0"/>
          <w:divBdr>
            <w:top w:val="none" w:sz="0" w:space="0" w:color="auto"/>
            <w:left w:val="none" w:sz="0" w:space="0" w:color="auto"/>
            <w:bottom w:val="none" w:sz="0" w:space="0" w:color="auto"/>
            <w:right w:val="none" w:sz="0" w:space="0" w:color="auto"/>
          </w:divBdr>
        </w:div>
        <w:div w:id="1750036611">
          <w:marLeft w:val="480"/>
          <w:marRight w:val="0"/>
          <w:marTop w:val="0"/>
          <w:marBottom w:val="0"/>
          <w:divBdr>
            <w:top w:val="none" w:sz="0" w:space="0" w:color="auto"/>
            <w:left w:val="none" w:sz="0" w:space="0" w:color="auto"/>
            <w:bottom w:val="none" w:sz="0" w:space="0" w:color="auto"/>
            <w:right w:val="none" w:sz="0" w:space="0" w:color="auto"/>
          </w:divBdr>
        </w:div>
        <w:div w:id="1528719258">
          <w:marLeft w:val="480"/>
          <w:marRight w:val="0"/>
          <w:marTop w:val="0"/>
          <w:marBottom w:val="0"/>
          <w:divBdr>
            <w:top w:val="none" w:sz="0" w:space="0" w:color="auto"/>
            <w:left w:val="none" w:sz="0" w:space="0" w:color="auto"/>
            <w:bottom w:val="none" w:sz="0" w:space="0" w:color="auto"/>
            <w:right w:val="none" w:sz="0" w:space="0" w:color="auto"/>
          </w:divBdr>
        </w:div>
        <w:div w:id="1106849729">
          <w:marLeft w:val="480"/>
          <w:marRight w:val="0"/>
          <w:marTop w:val="0"/>
          <w:marBottom w:val="0"/>
          <w:divBdr>
            <w:top w:val="none" w:sz="0" w:space="0" w:color="auto"/>
            <w:left w:val="none" w:sz="0" w:space="0" w:color="auto"/>
            <w:bottom w:val="none" w:sz="0" w:space="0" w:color="auto"/>
            <w:right w:val="none" w:sz="0" w:space="0" w:color="auto"/>
          </w:divBdr>
        </w:div>
        <w:div w:id="269971417">
          <w:marLeft w:val="480"/>
          <w:marRight w:val="0"/>
          <w:marTop w:val="0"/>
          <w:marBottom w:val="0"/>
          <w:divBdr>
            <w:top w:val="none" w:sz="0" w:space="0" w:color="auto"/>
            <w:left w:val="none" w:sz="0" w:space="0" w:color="auto"/>
            <w:bottom w:val="none" w:sz="0" w:space="0" w:color="auto"/>
            <w:right w:val="none" w:sz="0" w:space="0" w:color="auto"/>
          </w:divBdr>
        </w:div>
        <w:div w:id="675038504">
          <w:marLeft w:val="480"/>
          <w:marRight w:val="0"/>
          <w:marTop w:val="0"/>
          <w:marBottom w:val="0"/>
          <w:divBdr>
            <w:top w:val="none" w:sz="0" w:space="0" w:color="auto"/>
            <w:left w:val="none" w:sz="0" w:space="0" w:color="auto"/>
            <w:bottom w:val="none" w:sz="0" w:space="0" w:color="auto"/>
            <w:right w:val="none" w:sz="0" w:space="0" w:color="auto"/>
          </w:divBdr>
        </w:div>
        <w:div w:id="1453982029">
          <w:marLeft w:val="480"/>
          <w:marRight w:val="0"/>
          <w:marTop w:val="0"/>
          <w:marBottom w:val="0"/>
          <w:divBdr>
            <w:top w:val="none" w:sz="0" w:space="0" w:color="auto"/>
            <w:left w:val="none" w:sz="0" w:space="0" w:color="auto"/>
            <w:bottom w:val="none" w:sz="0" w:space="0" w:color="auto"/>
            <w:right w:val="none" w:sz="0" w:space="0" w:color="auto"/>
          </w:divBdr>
        </w:div>
        <w:div w:id="14507541">
          <w:marLeft w:val="480"/>
          <w:marRight w:val="0"/>
          <w:marTop w:val="0"/>
          <w:marBottom w:val="0"/>
          <w:divBdr>
            <w:top w:val="none" w:sz="0" w:space="0" w:color="auto"/>
            <w:left w:val="none" w:sz="0" w:space="0" w:color="auto"/>
            <w:bottom w:val="none" w:sz="0" w:space="0" w:color="auto"/>
            <w:right w:val="none" w:sz="0" w:space="0" w:color="auto"/>
          </w:divBdr>
        </w:div>
        <w:div w:id="578638911">
          <w:marLeft w:val="480"/>
          <w:marRight w:val="0"/>
          <w:marTop w:val="0"/>
          <w:marBottom w:val="0"/>
          <w:divBdr>
            <w:top w:val="none" w:sz="0" w:space="0" w:color="auto"/>
            <w:left w:val="none" w:sz="0" w:space="0" w:color="auto"/>
            <w:bottom w:val="none" w:sz="0" w:space="0" w:color="auto"/>
            <w:right w:val="none" w:sz="0" w:space="0" w:color="auto"/>
          </w:divBdr>
        </w:div>
        <w:div w:id="1568104475">
          <w:marLeft w:val="480"/>
          <w:marRight w:val="0"/>
          <w:marTop w:val="0"/>
          <w:marBottom w:val="0"/>
          <w:divBdr>
            <w:top w:val="none" w:sz="0" w:space="0" w:color="auto"/>
            <w:left w:val="none" w:sz="0" w:space="0" w:color="auto"/>
            <w:bottom w:val="none" w:sz="0" w:space="0" w:color="auto"/>
            <w:right w:val="none" w:sz="0" w:space="0" w:color="auto"/>
          </w:divBdr>
        </w:div>
        <w:div w:id="789671145">
          <w:marLeft w:val="480"/>
          <w:marRight w:val="0"/>
          <w:marTop w:val="0"/>
          <w:marBottom w:val="0"/>
          <w:divBdr>
            <w:top w:val="none" w:sz="0" w:space="0" w:color="auto"/>
            <w:left w:val="none" w:sz="0" w:space="0" w:color="auto"/>
            <w:bottom w:val="none" w:sz="0" w:space="0" w:color="auto"/>
            <w:right w:val="none" w:sz="0" w:space="0" w:color="auto"/>
          </w:divBdr>
        </w:div>
        <w:div w:id="1234241129">
          <w:marLeft w:val="480"/>
          <w:marRight w:val="0"/>
          <w:marTop w:val="0"/>
          <w:marBottom w:val="0"/>
          <w:divBdr>
            <w:top w:val="none" w:sz="0" w:space="0" w:color="auto"/>
            <w:left w:val="none" w:sz="0" w:space="0" w:color="auto"/>
            <w:bottom w:val="none" w:sz="0" w:space="0" w:color="auto"/>
            <w:right w:val="none" w:sz="0" w:space="0" w:color="auto"/>
          </w:divBdr>
        </w:div>
        <w:div w:id="1239483158">
          <w:marLeft w:val="480"/>
          <w:marRight w:val="0"/>
          <w:marTop w:val="0"/>
          <w:marBottom w:val="0"/>
          <w:divBdr>
            <w:top w:val="none" w:sz="0" w:space="0" w:color="auto"/>
            <w:left w:val="none" w:sz="0" w:space="0" w:color="auto"/>
            <w:bottom w:val="none" w:sz="0" w:space="0" w:color="auto"/>
            <w:right w:val="none" w:sz="0" w:space="0" w:color="auto"/>
          </w:divBdr>
        </w:div>
        <w:div w:id="675036953">
          <w:marLeft w:val="480"/>
          <w:marRight w:val="0"/>
          <w:marTop w:val="0"/>
          <w:marBottom w:val="0"/>
          <w:divBdr>
            <w:top w:val="none" w:sz="0" w:space="0" w:color="auto"/>
            <w:left w:val="none" w:sz="0" w:space="0" w:color="auto"/>
            <w:bottom w:val="none" w:sz="0" w:space="0" w:color="auto"/>
            <w:right w:val="none" w:sz="0" w:space="0" w:color="auto"/>
          </w:divBdr>
        </w:div>
        <w:div w:id="882130949">
          <w:marLeft w:val="480"/>
          <w:marRight w:val="0"/>
          <w:marTop w:val="0"/>
          <w:marBottom w:val="0"/>
          <w:divBdr>
            <w:top w:val="none" w:sz="0" w:space="0" w:color="auto"/>
            <w:left w:val="none" w:sz="0" w:space="0" w:color="auto"/>
            <w:bottom w:val="none" w:sz="0" w:space="0" w:color="auto"/>
            <w:right w:val="none" w:sz="0" w:space="0" w:color="auto"/>
          </w:divBdr>
        </w:div>
        <w:div w:id="735977472">
          <w:marLeft w:val="480"/>
          <w:marRight w:val="0"/>
          <w:marTop w:val="0"/>
          <w:marBottom w:val="0"/>
          <w:divBdr>
            <w:top w:val="none" w:sz="0" w:space="0" w:color="auto"/>
            <w:left w:val="none" w:sz="0" w:space="0" w:color="auto"/>
            <w:bottom w:val="none" w:sz="0" w:space="0" w:color="auto"/>
            <w:right w:val="none" w:sz="0" w:space="0" w:color="auto"/>
          </w:divBdr>
        </w:div>
        <w:div w:id="1522233438">
          <w:marLeft w:val="480"/>
          <w:marRight w:val="0"/>
          <w:marTop w:val="0"/>
          <w:marBottom w:val="0"/>
          <w:divBdr>
            <w:top w:val="none" w:sz="0" w:space="0" w:color="auto"/>
            <w:left w:val="none" w:sz="0" w:space="0" w:color="auto"/>
            <w:bottom w:val="none" w:sz="0" w:space="0" w:color="auto"/>
            <w:right w:val="none" w:sz="0" w:space="0" w:color="auto"/>
          </w:divBdr>
        </w:div>
        <w:div w:id="1923492638">
          <w:marLeft w:val="480"/>
          <w:marRight w:val="0"/>
          <w:marTop w:val="0"/>
          <w:marBottom w:val="0"/>
          <w:divBdr>
            <w:top w:val="none" w:sz="0" w:space="0" w:color="auto"/>
            <w:left w:val="none" w:sz="0" w:space="0" w:color="auto"/>
            <w:bottom w:val="none" w:sz="0" w:space="0" w:color="auto"/>
            <w:right w:val="none" w:sz="0" w:space="0" w:color="auto"/>
          </w:divBdr>
        </w:div>
        <w:div w:id="487095914">
          <w:marLeft w:val="480"/>
          <w:marRight w:val="0"/>
          <w:marTop w:val="0"/>
          <w:marBottom w:val="0"/>
          <w:divBdr>
            <w:top w:val="none" w:sz="0" w:space="0" w:color="auto"/>
            <w:left w:val="none" w:sz="0" w:space="0" w:color="auto"/>
            <w:bottom w:val="none" w:sz="0" w:space="0" w:color="auto"/>
            <w:right w:val="none" w:sz="0" w:space="0" w:color="auto"/>
          </w:divBdr>
        </w:div>
        <w:div w:id="363558927">
          <w:marLeft w:val="480"/>
          <w:marRight w:val="0"/>
          <w:marTop w:val="0"/>
          <w:marBottom w:val="0"/>
          <w:divBdr>
            <w:top w:val="none" w:sz="0" w:space="0" w:color="auto"/>
            <w:left w:val="none" w:sz="0" w:space="0" w:color="auto"/>
            <w:bottom w:val="none" w:sz="0" w:space="0" w:color="auto"/>
            <w:right w:val="none" w:sz="0" w:space="0" w:color="auto"/>
          </w:divBdr>
        </w:div>
        <w:div w:id="1649632295">
          <w:marLeft w:val="480"/>
          <w:marRight w:val="0"/>
          <w:marTop w:val="0"/>
          <w:marBottom w:val="0"/>
          <w:divBdr>
            <w:top w:val="none" w:sz="0" w:space="0" w:color="auto"/>
            <w:left w:val="none" w:sz="0" w:space="0" w:color="auto"/>
            <w:bottom w:val="none" w:sz="0" w:space="0" w:color="auto"/>
            <w:right w:val="none" w:sz="0" w:space="0" w:color="auto"/>
          </w:divBdr>
        </w:div>
        <w:div w:id="1908371086">
          <w:marLeft w:val="480"/>
          <w:marRight w:val="0"/>
          <w:marTop w:val="0"/>
          <w:marBottom w:val="0"/>
          <w:divBdr>
            <w:top w:val="none" w:sz="0" w:space="0" w:color="auto"/>
            <w:left w:val="none" w:sz="0" w:space="0" w:color="auto"/>
            <w:bottom w:val="none" w:sz="0" w:space="0" w:color="auto"/>
            <w:right w:val="none" w:sz="0" w:space="0" w:color="auto"/>
          </w:divBdr>
        </w:div>
        <w:div w:id="8457540">
          <w:marLeft w:val="480"/>
          <w:marRight w:val="0"/>
          <w:marTop w:val="0"/>
          <w:marBottom w:val="0"/>
          <w:divBdr>
            <w:top w:val="none" w:sz="0" w:space="0" w:color="auto"/>
            <w:left w:val="none" w:sz="0" w:space="0" w:color="auto"/>
            <w:bottom w:val="none" w:sz="0" w:space="0" w:color="auto"/>
            <w:right w:val="none" w:sz="0" w:space="0" w:color="auto"/>
          </w:divBdr>
        </w:div>
        <w:div w:id="1159273450">
          <w:marLeft w:val="480"/>
          <w:marRight w:val="0"/>
          <w:marTop w:val="0"/>
          <w:marBottom w:val="0"/>
          <w:divBdr>
            <w:top w:val="none" w:sz="0" w:space="0" w:color="auto"/>
            <w:left w:val="none" w:sz="0" w:space="0" w:color="auto"/>
            <w:bottom w:val="none" w:sz="0" w:space="0" w:color="auto"/>
            <w:right w:val="none" w:sz="0" w:space="0" w:color="auto"/>
          </w:divBdr>
        </w:div>
        <w:div w:id="18555328">
          <w:marLeft w:val="480"/>
          <w:marRight w:val="0"/>
          <w:marTop w:val="0"/>
          <w:marBottom w:val="0"/>
          <w:divBdr>
            <w:top w:val="none" w:sz="0" w:space="0" w:color="auto"/>
            <w:left w:val="none" w:sz="0" w:space="0" w:color="auto"/>
            <w:bottom w:val="none" w:sz="0" w:space="0" w:color="auto"/>
            <w:right w:val="none" w:sz="0" w:space="0" w:color="auto"/>
          </w:divBdr>
        </w:div>
        <w:div w:id="1845049002">
          <w:marLeft w:val="480"/>
          <w:marRight w:val="0"/>
          <w:marTop w:val="0"/>
          <w:marBottom w:val="0"/>
          <w:divBdr>
            <w:top w:val="none" w:sz="0" w:space="0" w:color="auto"/>
            <w:left w:val="none" w:sz="0" w:space="0" w:color="auto"/>
            <w:bottom w:val="none" w:sz="0" w:space="0" w:color="auto"/>
            <w:right w:val="none" w:sz="0" w:space="0" w:color="auto"/>
          </w:divBdr>
        </w:div>
        <w:div w:id="2020692394">
          <w:marLeft w:val="480"/>
          <w:marRight w:val="0"/>
          <w:marTop w:val="0"/>
          <w:marBottom w:val="0"/>
          <w:divBdr>
            <w:top w:val="none" w:sz="0" w:space="0" w:color="auto"/>
            <w:left w:val="none" w:sz="0" w:space="0" w:color="auto"/>
            <w:bottom w:val="none" w:sz="0" w:space="0" w:color="auto"/>
            <w:right w:val="none" w:sz="0" w:space="0" w:color="auto"/>
          </w:divBdr>
        </w:div>
        <w:div w:id="963971220">
          <w:marLeft w:val="480"/>
          <w:marRight w:val="0"/>
          <w:marTop w:val="0"/>
          <w:marBottom w:val="0"/>
          <w:divBdr>
            <w:top w:val="none" w:sz="0" w:space="0" w:color="auto"/>
            <w:left w:val="none" w:sz="0" w:space="0" w:color="auto"/>
            <w:bottom w:val="none" w:sz="0" w:space="0" w:color="auto"/>
            <w:right w:val="none" w:sz="0" w:space="0" w:color="auto"/>
          </w:divBdr>
        </w:div>
        <w:div w:id="1611425373">
          <w:marLeft w:val="480"/>
          <w:marRight w:val="0"/>
          <w:marTop w:val="0"/>
          <w:marBottom w:val="0"/>
          <w:divBdr>
            <w:top w:val="none" w:sz="0" w:space="0" w:color="auto"/>
            <w:left w:val="none" w:sz="0" w:space="0" w:color="auto"/>
            <w:bottom w:val="none" w:sz="0" w:space="0" w:color="auto"/>
            <w:right w:val="none" w:sz="0" w:space="0" w:color="auto"/>
          </w:divBdr>
        </w:div>
        <w:div w:id="1631742860">
          <w:marLeft w:val="480"/>
          <w:marRight w:val="0"/>
          <w:marTop w:val="0"/>
          <w:marBottom w:val="0"/>
          <w:divBdr>
            <w:top w:val="none" w:sz="0" w:space="0" w:color="auto"/>
            <w:left w:val="none" w:sz="0" w:space="0" w:color="auto"/>
            <w:bottom w:val="none" w:sz="0" w:space="0" w:color="auto"/>
            <w:right w:val="none" w:sz="0" w:space="0" w:color="auto"/>
          </w:divBdr>
        </w:div>
        <w:div w:id="2036954183">
          <w:marLeft w:val="480"/>
          <w:marRight w:val="0"/>
          <w:marTop w:val="0"/>
          <w:marBottom w:val="0"/>
          <w:divBdr>
            <w:top w:val="none" w:sz="0" w:space="0" w:color="auto"/>
            <w:left w:val="none" w:sz="0" w:space="0" w:color="auto"/>
            <w:bottom w:val="none" w:sz="0" w:space="0" w:color="auto"/>
            <w:right w:val="none" w:sz="0" w:space="0" w:color="auto"/>
          </w:divBdr>
        </w:div>
        <w:div w:id="1784886565">
          <w:marLeft w:val="480"/>
          <w:marRight w:val="0"/>
          <w:marTop w:val="0"/>
          <w:marBottom w:val="0"/>
          <w:divBdr>
            <w:top w:val="none" w:sz="0" w:space="0" w:color="auto"/>
            <w:left w:val="none" w:sz="0" w:space="0" w:color="auto"/>
            <w:bottom w:val="none" w:sz="0" w:space="0" w:color="auto"/>
            <w:right w:val="none" w:sz="0" w:space="0" w:color="auto"/>
          </w:divBdr>
        </w:div>
        <w:div w:id="1426341710">
          <w:marLeft w:val="480"/>
          <w:marRight w:val="0"/>
          <w:marTop w:val="0"/>
          <w:marBottom w:val="0"/>
          <w:divBdr>
            <w:top w:val="none" w:sz="0" w:space="0" w:color="auto"/>
            <w:left w:val="none" w:sz="0" w:space="0" w:color="auto"/>
            <w:bottom w:val="none" w:sz="0" w:space="0" w:color="auto"/>
            <w:right w:val="none" w:sz="0" w:space="0" w:color="auto"/>
          </w:divBdr>
        </w:div>
        <w:div w:id="795559312">
          <w:marLeft w:val="480"/>
          <w:marRight w:val="0"/>
          <w:marTop w:val="0"/>
          <w:marBottom w:val="0"/>
          <w:divBdr>
            <w:top w:val="none" w:sz="0" w:space="0" w:color="auto"/>
            <w:left w:val="none" w:sz="0" w:space="0" w:color="auto"/>
            <w:bottom w:val="none" w:sz="0" w:space="0" w:color="auto"/>
            <w:right w:val="none" w:sz="0" w:space="0" w:color="auto"/>
          </w:divBdr>
        </w:div>
        <w:div w:id="52395022">
          <w:marLeft w:val="480"/>
          <w:marRight w:val="0"/>
          <w:marTop w:val="0"/>
          <w:marBottom w:val="0"/>
          <w:divBdr>
            <w:top w:val="none" w:sz="0" w:space="0" w:color="auto"/>
            <w:left w:val="none" w:sz="0" w:space="0" w:color="auto"/>
            <w:bottom w:val="none" w:sz="0" w:space="0" w:color="auto"/>
            <w:right w:val="none" w:sz="0" w:space="0" w:color="auto"/>
          </w:divBdr>
        </w:div>
        <w:div w:id="1700352453">
          <w:marLeft w:val="480"/>
          <w:marRight w:val="0"/>
          <w:marTop w:val="0"/>
          <w:marBottom w:val="0"/>
          <w:divBdr>
            <w:top w:val="none" w:sz="0" w:space="0" w:color="auto"/>
            <w:left w:val="none" w:sz="0" w:space="0" w:color="auto"/>
            <w:bottom w:val="none" w:sz="0" w:space="0" w:color="auto"/>
            <w:right w:val="none" w:sz="0" w:space="0" w:color="auto"/>
          </w:divBdr>
        </w:div>
        <w:div w:id="113451579">
          <w:marLeft w:val="480"/>
          <w:marRight w:val="0"/>
          <w:marTop w:val="0"/>
          <w:marBottom w:val="0"/>
          <w:divBdr>
            <w:top w:val="none" w:sz="0" w:space="0" w:color="auto"/>
            <w:left w:val="none" w:sz="0" w:space="0" w:color="auto"/>
            <w:bottom w:val="none" w:sz="0" w:space="0" w:color="auto"/>
            <w:right w:val="none" w:sz="0" w:space="0" w:color="auto"/>
          </w:divBdr>
        </w:div>
        <w:div w:id="1166745407">
          <w:marLeft w:val="480"/>
          <w:marRight w:val="0"/>
          <w:marTop w:val="0"/>
          <w:marBottom w:val="0"/>
          <w:divBdr>
            <w:top w:val="none" w:sz="0" w:space="0" w:color="auto"/>
            <w:left w:val="none" w:sz="0" w:space="0" w:color="auto"/>
            <w:bottom w:val="none" w:sz="0" w:space="0" w:color="auto"/>
            <w:right w:val="none" w:sz="0" w:space="0" w:color="auto"/>
          </w:divBdr>
        </w:div>
        <w:div w:id="989678827">
          <w:marLeft w:val="480"/>
          <w:marRight w:val="0"/>
          <w:marTop w:val="0"/>
          <w:marBottom w:val="0"/>
          <w:divBdr>
            <w:top w:val="none" w:sz="0" w:space="0" w:color="auto"/>
            <w:left w:val="none" w:sz="0" w:space="0" w:color="auto"/>
            <w:bottom w:val="none" w:sz="0" w:space="0" w:color="auto"/>
            <w:right w:val="none" w:sz="0" w:space="0" w:color="auto"/>
          </w:divBdr>
        </w:div>
      </w:divsChild>
    </w:div>
    <w:div w:id="1616254543">
      <w:bodyDiv w:val="1"/>
      <w:marLeft w:val="0"/>
      <w:marRight w:val="0"/>
      <w:marTop w:val="0"/>
      <w:marBottom w:val="0"/>
      <w:divBdr>
        <w:top w:val="none" w:sz="0" w:space="0" w:color="auto"/>
        <w:left w:val="none" w:sz="0" w:space="0" w:color="auto"/>
        <w:bottom w:val="none" w:sz="0" w:space="0" w:color="auto"/>
        <w:right w:val="none" w:sz="0" w:space="0" w:color="auto"/>
      </w:divBdr>
    </w:div>
    <w:div w:id="1616331549">
      <w:bodyDiv w:val="1"/>
      <w:marLeft w:val="0"/>
      <w:marRight w:val="0"/>
      <w:marTop w:val="0"/>
      <w:marBottom w:val="0"/>
      <w:divBdr>
        <w:top w:val="none" w:sz="0" w:space="0" w:color="auto"/>
        <w:left w:val="none" w:sz="0" w:space="0" w:color="auto"/>
        <w:bottom w:val="none" w:sz="0" w:space="0" w:color="auto"/>
        <w:right w:val="none" w:sz="0" w:space="0" w:color="auto"/>
      </w:divBdr>
    </w:div>
    <w:div w:id="1616791812">
      <w:bodyDiv w:val="1"/>
      <w:marLeft w:val="0"/>
      <w:marRight w:val="0"/>
      <w:marTop w:val="0"/>
      <w:marBottom w:val="0"/>
      <w:divBdr>
        <w:top w:val="none" w:sz="0" w:space="0" w:color="auto"/>
        <w:left w:val="none" w:sz="0" w:space="0" w:color="auto"/>
        <w:bottom w:val="none" w:sz="0" w:space="0" w:color="auto"/>
        <w:right w:val="none" w:sz="0" w:space="0" w:color="auto"/>
      </w:divBdr>
    </w:div>
    <w:div w:id="1616907406">
      <w:bodyDiv w:val="1"/>
      <w:marLeft w:val="0"/>
      <w:marRight w:val="0"/>
      <w:marTop w:val="0"/>
      <w:marBottom w:val="0"/>
      <w:divBdr>
        <w:top w:val="none" w:sz="0" w:space="0" w:color="auto"/>
        <w:left w:val="none" w:sz="0" w:space="0" w:color="auto"/>
        <w:bottom w:val="none" w:sz="0" w:space="0" w:color="auto"/>
        <w:right w:val="none" w:sz="0" w:space="0" w:color="auto"/>
      </w:divBdr>
    </w:div>
    <w:div w:id="1618170921">
      <w:bodyDiv w:val="1"/>
      <w:marLeft w:val="0"/>
      <w:marRight w:val="0"/>
      <w:marTop w:val="0"/>
      <w:marBottom w:val="0"/>
      <w:divBdr>
        <w:top w:val="none" w:sz="0" w:space="0" w:color="auto"/>
        <w:left w:val="none" w:sz="0" w:space="0" w:color="auto"/>
        <w:bottom w:val="none" w:sz="0" w:space="0" w:color="auto"/>
        <w:right w:val="none" w:sz="0" w:space="0" w:color="auto"/>
      </w:divBdr>
    </w:div>
    <w:div w:id="1618878037">
      <w:bodyDiv w:val="1"/>
      <w:marLeft w:val="0"/>
      <w:marRight w:val="0"/>
      <w:marTop w:val="0"/>
      <w:marBottom w:val="0"/>
      <w:divBdr>
        <w:top w:val="none" w:sz="0" w:space="0" w:color="auto"/>
        <w:left w:val="none" w:sz="0" w:space="0" w:color="auto"/>
        <w:bottom w:val="none" w:sz="0" w:space="0" w:color="auto"/>
        <w:right w:val="none" w:sz="0" w:space="0" w:color="auto"/>
      </w:divBdr>
    </w:div>
    <w:div w:id="1620144559">
      <w:bodyDiv w:val="1"/>
      <w:marLeft w:val="0"/>
      <w:marRight w:val="0"/>
      <w:marTop w:val="0"/>
      <w:marBottom w:val="0"/>
      <w:divBdr>
        <w:top w:val="none" w:sz="0" w:space="0" w:color="auto"/>
        <w:left w:val="none" w:sz="0" w:space="0" w:color="auto"/>
        <w:bottom w:val="none" w:sz="0" w:space="0" w:color="auto"/>
        <w:right w:val="none" w:sz="0" w:space="0" w:color="auto"/>
      </w:divBdr>
    </w:div>
    <w:div w:id="1620994566">
      <w:bodyDiv w:val="1"/>
      <w:marLeft w:val="0"/>
      <w:marRight w:val="0"/>
      <w:marTop w:val="0"/>
      <w:marBottom w:val="0"/>
      <w:divBdr>
        <w:top w:val="none" w:sz="0" w:space="0" w:color="auto"/>
        <w:left w:val="none" w:sz="0" w:space="0" w:color="auto"/>
        <w:bottom w:val="none" w:sz="0" w:space="0" w:color="auto"/>
        <w:right w:val="none" w:sz="0" w:space="0" w:color="auto"/>
      </w:divBdr>
    </w:div>
    <w:div w:id="1621112230">
      <w:bodyDiv w:val="1"/>
      <w:marLeft w:val="0"/>
      <w:marRight w:val="0"/>
      <w:marTop w:val="0"/>
      <w:marBottom w:val="0"/>
      <w:divBdr>
        <w:top w:val="none" w:sz="0" w:space="0" w:color="auto"/>
        <w:left w:val="none" w:sz="0" w:space="0" w:color="auto"/>
        <w:bottom w:val="none" w:sz="0" w:space="0" w:color="auto"/>
        <w:right w:val="none" w:sz="0" w:space="0" w:color="auto"/>
      </w:divBdr>
    </w:div>
    <w:div w:id="1622374849">
      <w:bodyDiv w:val="1"/>
      <w:marLeft w:val="0"/>
      <w:marRight w:val="0"/>
      <w:marTop w:val="0"/>
      <w:marBottom w:val="0"/>
      <w:divBdr>
        <w:top w:val="none" w:sz="0" w:space="0" w:color="auto"/>
        <w:left w:val="none" w:sz="0" w:space="0" w:color="auto"/>
        <w:bottom w:val="none" w:sz="0" w:space="0" w:color="auto"/>
        <w:right w:val="none" w:sz="0" w:space="0" w:color="auto"/>
      </w:divBdr>
    </w:div>
    <w:div w:id="1623153227">
      <w:bodyDiv w:val="1"/>
      <w:marLeft w:val="0"/>
      <w:marRight w:val="0"/>
      <w:marTop w:val="0"/>
      <w:marBottom w:val="0"/>
      <w:divBdr>
        <w:top w:val="none" w:sz="0" w:space="0" w:color="auto"/>
        <w:left w:val="none" w:sz="0" w:space="0" w:color="auto"/>
        <w:bottom w:val="none" w:sz="0" w:space="0" w:color="auto"/>
        <w:right w:val="none" w:sz="0" w:space="0" w:color="auto"/>
      </w:divBdr>
    </w:div>
    <w:div w:id="1624190658">
      <w:bodyDiv w:val="1"/>
      <w:marLeft w:val="0"/>
      <w:marRight w:val="0"/>
      <w:marTop w:val="0"/>
      <w:marBottom w:val="0"/>
      <w:divBdr>
        <w:top w:val="none" w:sz="0" w:space="0" w:color="auto"/>
        <w:left w:val="none" w:sz="0" w:space="0" w:color="auto"/>
        <w:bottom w:val="none" w:sz="0" w:space="0" w:color="auto"/>
        <w:right w:val="none" w:sz="0" w:space="0" w:color="auto"/>
      </w:divBdr>
    </w:div>
    <w:div w:id="1626037197">
      <w:bodyDiv w:val="1"/>
      <w:marLeft w:val="0"/>
      <w:marRight w:val="0"/>
      <w:marTop w:val="0"/>
      <w:marBottom w:val="0"/>
      <w:divBdr>
        <w:top w:val="none" w:sz="0" w:space="0" w:color="auto"/>
        <w:left w:val="none" w:sz="0" w:space="0" w:color="auto"/>
        <w:bottom w:val="none" w:sz="0" w:space="0" w:color="auto"/>
        <w:right w:val="none" w:sz="0" w:space="0" w:color="auto"/>
      </w:divBdr>
    </w:div>
    <w:div w:id="1626690923">
      <w:bodyDiv w:val="1"/>
      <w:marLeft w:val="0"/>
      <w:marRight w:val="0"/>
      <w:marTop w:val="0"/>
      <w:marBottom w:val="0"/>
      <w:divBdr>
        <w:top w:val="none" w:sz="0" w:space="0" w:color="auto"/>
        <w:left w:val="none" w:sz="0" w:space="0" w:color="auto"/>
        <w:bottom w:val="none" w:sz="0" w:space="0" w:color="auto"/>
        <w:right w:val="none" w:sz="0" w:space="0" w:color="auto"/>
      </w:divBdr>
    </w:div>
    <w:div w:id="1626962554">
      <w:bodyDiv w:val="1"/>
      <w:marLeft w:val="0"/>
      <w:marRight w:val="0"/>
      <w:marTop w:val="0"/>
      <w:marBottom w:val="0"/>
      <w:divBdr>
        <w:top w:val="none" w:sz="0" w:space="0" w:color="auto"/>
        <w:left w:val="none" w:sz="0" w:space="0" w:color="auto"/>
        <w:bottom w:val="none" w:sz="0" w:space="0" w:color="auto"/>
        <w:right w:val="none" w:sz="0" w:space="0" w:color="auto"/>
      </w:divBdr>
    </w:div>
    <w:div w:id="1627003132">
      <w:bodyDiv w:val="1"/>
      <w:marLeft w:val="0"/>
      <w:marRight w:val="0"/>
      <w:marTop w:val="0"/>
      <w:marBottom w:val="0"/>
      <w:divBdr>
        <w:top w:val="none" w:sz="0" w:space="0" w:color="auto"/>
        <w:left w:val="none" w:sz="0" w:space="0" w:color="auto"/>
        <w:bottom w:val="none" w:sz="0" w:space="0" w:color="auto"/>
        <w:right w:val="none" w:sz="0" w:space="0" w:color="auto"/>
      </w:divBdr>
    </w:div>
    <w:div w:id="1627079991">
      <w:bodyDiv w:val="1"/>
      <w:marLeft w:val="0"/>
      <w:marRight w:val="0"/>
      <w:marTop w:val="0"/>
      <w:marBottom w:val="0"/>
      <w:divBdr>
        <w:top w:val="none" w:sz="0" w:space="0" w:color="auto"/>
        <w:left w:val="none" w:sz="0" w:space="0" w:color="auto"/>
        <w:bottom w:val="none" w:sz="0" w:space="0" w:color="auto"/>
        <w:right w:val="none" w:sz="0" w:space="0" w:color="auto"/>
      </w:divBdr>
    </w:div>
    <w:div w:id="1628587762">
      <w:bodyDiv w:val="1"/>
      <w:marLeft w:val="0"/>
      <w:marRight w:val="0"/>
      <w:marTop w:val="0"/>
      <w:marBottom w:val="0"/>
      <w:divBdr>
        <w:top w:val="none" w:sz="0" w:space="0" w:color="auto"/>
        <w:left w:val="none" w:sz="0" w:space="0" w:color="auto"/>
        <w:bottom w:val="none" w:sz="0" w:space="0" w:color="auto"/>
        <w:right w:val="none" w:sz="0" w:space="0" w:color="auto"/>
      </w:divBdr>
    </w:div>
    <w:div w:id="1628924003">
      <w:bodyDiv w:val="1"/>
      <w:marLeft w:val="0"/>
      <w:marRight w:val="0"/>
      <w:marTop w:val="0"/>
      <w:marBottom w:val="0"/>
      <w:divBdr>
        <w:top w:val="none" w:sz="0" w:space="0" w:color="auto"/>
        <w:left w:val="none" w:sz="0" w:space="0" w:color="auto"/>
        <w:bottom w:val="none" w:sz="0" w:space="0" w:color="auto"/>
        <w:right w:val="none" w:sz="0" w:space="0" w:color="auto"/>
      </w:divBdr>
    </w:div>
    <w:div w:id="1629050880">
      <w:bodyDiv w:val="1"/>
      <w:marLeft w:val="0"/>
      <w:marRight w:val="0"/>
      <w:marTop w:val="0"/>
      <w:marBottom w:val="0"/>
      <w:divBdr>
        <w:top w:val="none" w:sz="0" w:space="0" w:color="auto"/>
        <w:left w:val="none" w:sz="0" w:space="0" w:color="auto"/>
        <w:bottom w:val="none" w:sz="0" w:space="0" w:color="auto"/>
        <w:right w:val="none" w:sz="0" w:space="0" w:color="auto"/>
      </w:divBdr>
    </w:div>
    <w:div w:id="1630043862">
      <w:bodyDiv w:val="1"/>
      <w:marLeft w:val="0"/>
      <w:marRight w:val="0"/>
      <w:marTop w:val="0"/>
      <w:marBottom w:val="0"/>
      <w:divBdr>
        <w:top w:val="none" w:sz="0" w:space="0" w:color="auto"/>
        <w:left w:val="none" w:sz="0" w:space="0" w:color="auto"/>
        <w:bottom w:val="none" w:sz="0" w:space="0" w:color="auto"/>
        <w:right w:val="none" w:sz="0" w:space="0" w:color="auto"/>
      </w:divBdr>
    </w:div>
    <w:div w:id="1632704993">
      <w:bodyDiv w:val="1"/>
      <w:marLeft w:val="0"/>
      <w:marRight w:val="0"/>
      <w:marTop w:val="0"/>
      <w:marBottom w:val="0"/>
      <w:divBdr>
        <w:top w:val="none" w:sz="0" w:space="0" w:color="auto"/>
        <w:left w:val="none" w:sz="0" w:space="0" w:color="auto"/>
        <w:bottom w:val="none" w:sz="0" w:space="0" w:color="auto"/>
        <w:right w:val="none" w:sz="0" w:space="0" w:color="auto"/>
      </w:divBdr>
    </w:div>
    <w:div w:id="1632973875">
      <w:bodyDiv w:val="1"/>
      <w:marLeft w:val="0"/>
      <w:marRight w:val="0"/>
      <w:marTop w:val="0"/>
      <w:marBottom w:val="0"/>
      <w:divBdr>
        <w:top w:val="none" w:sz="0" w:space="0" w:color="auto"/>
        <w:left w:val="none" w:sz="0" w:space="0" w:color="auto"/>
        <w:bottom w:val="none" w:sz="0" w:space="0" w:color="auto"/>
        <w:right w:val="none" w:sz="0" w:space="0" w:color="auto"/>
      </w:divBdr>
    </w:div>
    <w:div w:id="1633294406">
      <w:bodyDiv w:val="1"/>
      <w:marLeft w:val="0"/>
      <w:marRight w:val="0"/>
      <w:marTop w:val="0"/>
      <w:marBottom w:val="0"/>
      <w:divBdr>
        <w:top w:val="none" w:sz="0" w:space="0" w:color="auto"/>
        <w:left w:val="none" w:sz="0" w:space="0" w:color="auto"/>
        <w:bottom w:val="none" w:sz="0" w:space="0" w:color="auto"/>
        <w:right w:val="none" w:sz="0" w:space="0" w:color="auto"/>
      </w:divBdr>
    </w:div>
    <w:div w:id="1633823917">
      <w:bodyDiv w:val="1"/>
      <w:marLeft w:val="0"/>
      <w:marRight w:val="0"/>
      <w:marTop w:val="0"/>
      <w:marBottom w:val="0"/>
      <w:divBdr>
        <w:top w:val="none" w:sz="0" w:space="0" w:color="auto"/>
        <w:left w:val="none" w:sz="0" w:space="0" w:color="auto"/>
        <w:bottom w:val="none" w:sz="0" w:space="0" w:color="auto"/>
        <w:right w:val="none" w:sz="0" w:space="0" w:color="auto"/>
      </w:divBdr>
    </w:div>
    <w:div w:id="1635216839">
      <w:bodyDiv w:val="1"/>
      <w:marLeft w:val="0"/>
      <w:marRight w:val="0"/>
      <w:marTop w:val="0"/>
      <w:marBottom w:val="0"/>
      <w:divBdr>
        <w:top w:val="none" w:sz="0" w:space="0" w:color="auto"/>
        <w:left w:val="none" w:sz="0" w:space="0" w:color="auto"/>
        <w:bottom w:val="none" w:sz="0" w:space="0" w:color="auto"/>
        <w:right w:val="none" w:sz="0" w:space="0" w:color="auto"/>
      </w:divBdr>
    </w:div>
    <w:div w:id="1636374630">
      <w:bodyDiv w:val="1"/>
      <w:marLeft w:val="0"/>
      <w:marRight w:val="0"/>
      <w:marTop w:val="0"/>
      <w:marBottom w:val="0"/>
      <w:divBdr>
        <w:top w:val="none" w:sz="0" w:space="0" w:color="auto"/>
        <w:left w:val="none" w:sz="0" w:space="0" w:color="auto"/>
        <w:bottom w:val="none" w:sz="0" w:space="0" w:color="auto"/>
        <w:right w:val="none" w:sz="0" w:space="0" w:color="auto"/>
      </w:divBdr>
    </w:div>
    <w:div w:id="1638292451">
      <w:bodyDiv w:val="1"/>
      <w:marLeft w:val="0"/>
      <w:marRight w:val="0"/>
      <w:marTop w:val="0"/>
      <w:marBottom w:val="0"/>
      <w:divBdr>
        <w:top w:val="none" w:sz="0" w:space="0" w:color="auto"/>
        <w:left w:val="none" w:sz="0" w:space="0" w:color="auto"/>
        <w:bottom w:val="none" w:sz="0" w:space="0" w:color="auto"/>
        <w:right w:val="none" w:sz="0" w:space="0" w:color="auto"/>
      </w:divBdr>
    </w:div>
    <w:div w:id="1640259306">
      <w:bodyDiv w:val="1"/>
      <w:marLeft w:val="0"/>
      <w:marRight w:val="0"/>
      <w:marTop w:val="0"/>
      <w:marBottom w:val="0"/>
      <w:divBdr>
        <w:top w:val="none" w:sz="0" w:space="0" w:color="auto"/>
        <w:left w:val="none" w:sz="0" w:space="0" w:color="auto"/>
        <w:bottom w:val="none" w:sz="0" w:space="0" w:color="auto"/>
        <w:right w:val="none" w:sz="0" w:space="0" w:color="auto"/>
      </w:divBdr>
    </w:div>
    <w:div w:id="1640766272">
      <w:bodyDiv w:val="1"/>
      <w:marLeft w:val="0"/>
      <w:marRight w:val="0"/>
      <w:marTop w:val="0"/>
      <w:marBottom w:val="0"/>
      <w:divBdr>
        <w:top w:val="none" w:sz="0" w:space="0" w:color="auto"/>
        <w:left w:val="none" w:sz="0" w:space="0" w:color="auto"/>
        <w:bottom w:val="none" w:sz="0" w:space="0" w:color="auto"/>
        <w:right w:val="none" w:sz="0" w:space="0" w:color="auto"/>
      </w:divBdr>
    </w:div>
    <w:div w:id="1640920360">
      <w:bodyDiv w:val="1"/>
      <w:marLeft w:val="0"/>
      <w:marRight w:val="0"/>
      <w:marTop w:val="0"/>
      <w:marBottom w:val="0"/>
      <w:divBdr>
        <w:top w:val="none" w:sz="0" w:space="0" w:color="auto"/>
        <w:left w:val="none" w:sz="0" w:space="0" w:color="auto"/>
        <w:bottom w:val="none" w:sz="0" w:space="0" w:color="auto"/>
        <w:right w:val="none" w:sz="0" w:space="0" w:color="auto"/>
      </w:divBdr>
    </w:div>
    <w:div w:id="1641574979">
      <w:bodyDiv w:val="1"/>
      <w:marLeft w:val="0"/>
      <w:marRight w:val="0"/>
      <w:marTop w:val="0"/>
      <w:marBottom w:val="0"/>
      <w:divBdr>
        <w:top w:val="none" w:sz="0" w:space="0" w:color="auto"/>
        <w:left w:val="none" w:sz="0" w:space="0" w:color="auto"/>
        <w:bottom w:val="none" w:sz="0" w:space="0" w:color="auto"/>
        <w:right w:val="none" w:sz="0" w:space="0" w:color="auto"/>
      </w:divBdr>
    </w:div>
    <w:div w:id="1642298689">
      <w:bodyDiv w:val="1"/>
      <w:marLeft w:val="0"/>
      <w:marRight w:val="0"/>
      <w:marTop w:val="0"/>
      <w:marBottom w:val="0"/>
      <w:divBdr>
        <w:top w:val="none" w:sz="0" w:space="0" w:color="auto"/>
        <w:left w:val="none" w:sz="0" w:space="0" w:color="auto"/>
        <w:bottom w:val="none" w:sz="0" w:space="0" w:color="auto"/>
        <w:right w:val="none" w:sz="0" w:space="0" w:color="auto"/>
      </w:divBdr>
    </w:div>
    <w:div w:id="1643078757">
      <w:bodyDiv w:val="1"/>
      <w:marLeft w:val="0"/>
      <w:marRight w:val="0"/>
      <w:marTop w:val="0"/>
      <w:marBottom w:val="0"/>
      <w:divBdr>
        <w:top w:val="none" w:sz="0" w:space="0" w:color="auto"/>
        <w:left w:val="none" w:sz="0" w:space="0" w:color="auto"/>
        <w:bottom w:val="none" w:sz="0" w:space="0" w:color="auto"/>
        <w:right w:val="none" w:sz="0" w:space="0" w:color="auto"/>
      </w:divBdr>
    </w:div>
    <w:div w:id="1643580382">
      <w:bodyDiv w:val="1"/>
      <w:marLeft w:val="0"/>
      <w:marRight w:val="0"/>
      <w:marTop w:val="0"/>
      <w:marBottom w:val="0"/>
      <w:divBdr>
        <w:top w:val="none" w:sz="0" w:space="0" w:color="auto"/>
        <w:left w:val="none" w:sz="0" w:space="0" w:color="auto"/>
        <w:bottom w:val="none" w:sz="0" w:space="0" w:color="auto"/>
        <w:right w:val="none" w:sz="0" w:space="0" w:color="auto"/>
      </w:divBdr>
    </w:div>
    <w:div w:id="1644627274">
      <w:bodyDiv w:val="1"/>
      <w:marLeft w:val="0"/>
      <w:marRight w:val="0"/>
      <w:marTop w:val="0"/>
      <w:marBottom w:val="0"/>
      <w:divBdr>
        <w:top w:val="none" w:sz="0" w:space="0" w:color="auto"/>
        <w:left w:val="none" w:sz="0" w:space="0" w:color="auto"/>
        <w:bottom w:val="none" w:sz="0" w:space="0" w:color="auto"/>
        <w:right w:val="none" w:sz="0" w:space="0" w:color="auto"/>
      </w:divBdr>
    </w:div>
    <w:div w:id="1650208198">
      <w:bodyDiv w:val="1"/>
      <w:marLeft w:val="0"/>
      <w:marRight w:val="0"/>
      <w:marTop w:val="0"/>
      <w:marBottom w:val="0"/>
      <w:divBdr>
        <w:top w:val="none" w:sz="0" w:space="0" w:color="auto"/>
        <w:left w:val="none" w:sz="0" w:space="0" w:color="auto"/>
        <w:bottom w:val="none" w:sz="0" w:space="0" w:color="auto"/>
        <w:right w:val="none" w:sz="0" w:space="0" w:color="auto"/>
      </w:divBdr>
    </w:div>
    <w:div w:id="1650280458">
      <w:bodyDiv w:val="1"/>
      <w:marLeft w:val="0"/>
      <w:marRight w:val="0"/>
      <w:marTop w:val="0"/>
      <w:marBottom w:val="0"/>
      <w:divBdr>
        <w:top w:val="none" w:sz="0" w:space="0" w:color="auto"/>
        <w:left w:val="none" w:sz="0" w:space="0" w:color="auto"/>
        <w:bottom w:val="none" w:sz="0" w:space="0" w:color="auto"/>
        <w:right w:val="none" w:sz="0" w:space="0" w:color="auto"/>
      </w:divBdr>
    </w:div>
    <w:div w:id="1652060405">
      <w:bodyDiv w:val="1"/>
      <w:marLeft w:val="0"/>
      <w:marRight w:val="0"/>
      <w:marTop w:val="0"/>
      <w:marBottom w:val="0"/>
      <w:divBdr>
        <w:top w:val="none" w:sz="0" w:space="0" w:color="auto"/>
        <w:left w:val="none" w:sz="0" w:space="0" w:color="auto"/>
        <w:bottom w:val="none" w:sz="0" w:space="0" w:color="auto"/>
        <w:right w:val="none" w:sz="0" w:space="0" w:color="auto"/>
      </w:divBdr>
    </w:div>
    <w:div w:id="1652710293">
      <w:bodyDiv w:val="1"/>
      <w:marLeft w:val="0"/>
      <w:marRight w:val="0"/>
      <w:marTop w:val="0"/>
      <w:marBottom w:val="0"/>
      <w:divBdr>
        <w:top w:val="none" w:sz="0" w:space="0" w:color="auto"/>
        <w:left w:val="none" w:sz="0" w:space="0" w:color="auto"/>
        <w:bottom w:val="none" w:sz="0" w:space="0" w:color="auto"/>
        <w:right w:val="none" w:sz="0" w:space="0" w:color="auto"/>
      </w:divBdr>
    </w:div>
    <w:div w:id="1654065983">
      <w:bodyDiv w:val="1"/>
      <w:marLeft w:val="0"/>
      <w:marRight w:val="0"/>
      <w:marTop w:val="0"/>
      <w:marBottom w:val="0"/>
      <w:divBdr>
        <w:top w:val="none" w:sz="0" w:space="0" w:color="auto"/>
        <w:left w:val="none" w:sz="0" w:space="0" w:color="auto"/>
        <w:bottom w:val="none" w:sz="0" w:space="0" w:color="auto"/>
        <w:right w:val="none" w:sz="0" w:space="0" w:color="auto"/>
      </w:divBdr>
    </w:div>
    <w:div w:id="1654291138">
      <w:bodyDiv w:val="1"/>
      <w:marLeft w:val="0"/>
      <w:marRight w:val="0"/>
      <w:marTop w:val="0"/>
      <w:marBottom w:val="0"/>
      <w:divBdr>
        <w:top w:val="none" w:sz="0" w:space="0" w:color="auto"/>
        <w:left w:val="none" w:sz="0" w:space="0" w:color="auto"/>
        <w:bottom w:val="none" w:sz="0" w:space="0" w:color="auto"/>
        <w:right w:val="none" w:sz="0" w:space="0" w:color="auto"/>
      </w:divBdr>
    </w:div>
    <w:div w:id="1655646325">
      <w:bodyDiv w:val="1"/>
      <w:marLeft w:val="0"/>
      <w:marRight w:val="0"/>
      <w:marTop w:val="0"/>
      <w:marBottom w:val="0"/>
      <w:divBdr>
        <w:top w:val="none" w:sz="0" w:space="0" w:color="auto"/>
        <w:left w:val="none" w:sz="0" w:space="0" w:color="auto"/>
        <w:bottom w:val="none" w:sz="0" w:space="0" w:color="auto"/>
        <w:right w:val="none" w:sz="0" w:space="0" w:color="auto"/>
      </w:divBdr>
    </w:div>
    <w:div w:id="1656377548">
      <w:bodyDiv w:val="1"/>
      <w:marLeft w:val="0"/>
      <w:marRight w:val="0"/>
      <w:marTop w:val="0"/>
      <w:marBottom w:val="0"/>
      <w:divBdr>
        <w:top w:val="none" w:sz="0" w:space="0" w:color="auto"/>
        <w:left w:val="none" w:sz="0" w:space="0" w:color="auto"/>
        <w:bottom w:val="none" w:sz="0" w:space="0" w:color="auto"/>
        <w:right w:val="none" w:sz="0" w:space="0" w:color="auto"/>
      </w:divBdr>
    </w:div>
    <w:div w:id="1658608943">
      <w:bodyDiv w:val="1"/>
      <w:marLeft w:val="0"/>
      <w:marRight w:val="0"/>
      <w:marTop w:val="0"/>
      <w:marBottom w:val="0"/>
      <w:divBdr>
        <w:top w:val="none" w:sz="0" w:space="0" w:color="auto"/>
        <w:left w:val="none" w:sz="0" w:space="0" w:color="auto"/>
        <w:bottom w:val="none" w:sz="0" w:space="0" w:color="auto"/>
        <w:right w:val="none" w:sz="0" w:space="0" w:color="auto"/>
      </w:divBdr>
    </w:div>
    <w:div w:id="1659575043">
      <w:bodyDiv w:val="1"/>
      <w:marLeft w:val="0"/>
      <w:marRight w:val="0"/>
      <w:marTop w:val="0"/>
      <w:marBottom w:val="0"/>
      <w:divBdr>
        <w:top w:val="none" w:sz="0" w:space="0" w:color="auto"/>
        <w:left w:val="none" w:sz="0" w:space="0" w:color="auto"/>
        <w:bottom w:val="none" w:sz="0" w:space="0" w:color="auto"/>
        <w:right w:val="none" w:sz="0" w:space="0" w:color="auto"/>
      </w:divBdr>
    </w:div>
    <w:div w:id="1661692747">
      <w:bodyDiv w:val="1"/>
      <w:marLeft w:val="0"/>
      <w:marRight w:val="0"/>
      <w:marTop w:val="0"/>
      <w:marBottom w:val="0"/>
      <w:divBdr>
        <w:top w:val="none" w:sz="0" w:space="0" w:color="auto"/>
        <w:left w:val="none" w:sz="0" w:space="0" w:color="auto"/>
        <w:bottom w:val="none" w:sz="0" w:space="0" w:color="auto"/>
        <w:right w:val="none" w:sz="0" w:space="0" w:color="auto"/>
      </w:divBdr>
    </w:div>
    <w:div w:id="1661927516">
      <w:bodyDiv w:val="1"/>
      <w:marLeft w:val="0"/>
      <w:marRight w:val="0"/>
      <w:marTop w:val="0"/>
      <w:marBottom w:val="0"/>
      <w:divBdr>
        <w:top w:val="none" w:sz="0" w:space="0" w:color="auto"/>
        <w:left w:val="none" w:sz="0" w:space="0" w:color="auto"/>
        <w:bottom w:val="none" w:sz="0" w:space="0" w:color="auto"/>
        <w:right w:val="none" w:sz="0" w:space="0" w:color="auto"/>
      </w:divBdr>
    </w:div>
    <w:div w:id="1664158511">
      <w:bodyDiv w:val="1"/>
      <w:marLeft w:val="0"/>
      <w:marRight w:val="0"/>
      <w:marTop w:val="0"/>
      <w:marBottom w:val="0"/>
      <w:divBdr>
        <w:top w:val="none" w:sz="0" w:space="0" w:color="auto"/>
        <w:left w:val="none" w:sz="0" w:space="0" w:color="auto"/>
        <w:bottom w:val="none" w:sz="0" w:space="0" w:color="auto"/>
        <w:right w:val="none" w:sz="0" w:space="0" w:color="auto"/>
      </w:divBdr>
    </w:div>
    <w:div w:id="1665234304">
      <w:bodyDiv w:val="1"/>
      <w:marLeft w:val="0"/>
      <w:marRight w:val="0"/>
      <w:marTop w:val="0"/>
      <w:marBottom w:val="0"/>
      <w:divBdr>
        <w:top w:val="none" w:sz="0" w:space="0" w:color="auto"/>
        <w:left w:val="none" w:sz="0" w:space="0" w:color="auto"/>
        <w:bottom w:val="none" w:sz="0" w:space="0" w:color="auto"/>
        <w:right w:val="none" w:sz="0" w:space="0" w:color="auto"/>
      </w:divBdr>
    </w:div>
    <w:div w:id="1665620331">
      <w:bodyDiv w:val="1"/>
      <w:marLeft w:val="0"/>
      <w:marRight w:val="0"/>
      <w:marTop w:val="0"/>
      <w:marBottom w:val="0"/>
      <w:divBdr>
        <w:top w:val="none" w:sz="0" w:space="0" w:color="auto"/>
        <w:left w:val="none" w:sz="0" w:space="0" w:color="auto"/>
        <w:bottom w:val="none" w:sz="0" w:space="0" w:color="auto"/>
        <w:right w:val="none" w:sz="0" w:space="0" w:color="auto"/>
      </w:divBdr>
    </w:div>
    <w:div w:id="1666861319">
      <w:bodyDiv w:val="1"/>
      <w:marLeft w:val="0"/>
      <w:marRight w:val="0"/>
      <w:marTop w:val="0"/>
      <w:marBottom w:val="0"/>
      <w:divBdr>
        <w:top w:val="none" w:sz="0" w:space="0" w:color="auto"/>
        <w:left w:val="none" w:sz="0" w:space="0" w:color="auto"/>
        <w:bottom w:val="none" w:sz="0" w:space="0" w:color="auto"/>
        <w:right w:val="none" w:sz="0" w:space="0" w:color="auto"/>
      </w:divBdr>
    </w:div>
    <w:div w:id="1668705809">
      <w:bodyDiv w:val="1"/>
      <w:marLeft w:val="0"/>
      <w:marRight w:val="0"/>
      <w:marTop w:val="0"/>
      <w:marBottom w:val="0"/>
      <w:divBdr>
        <w:top w:val="none" w:sz="0" w:space="0" w:color="auto"/>
        <w:left w:val="none" w:sz="0" w:space="0" w:color="auto"/>
        <w:bottom w:val="none" w:sz="0" w:space="0" w:color="auto"/>
        <w:right w:val="none" w:sz="0" w:space="0" w:color="auto"/>
      </w:divBdr>
    </w:div>
    <w:div w:id="1670328813">
      <w:bodyDiv w:val="1"/>
      <w:marLeft w:val="0"/>
      <w:marRight w:val="0"/>
      <w:marTop w:val="0"/>
      <w:marBottom w:val="0"/>
      <w:divBdr>
        <w:top w:val="none" w:sz="0" w:space="0" w:color="auto"/>
        <w:left w:val="none" w:sz="0" w:space="0" w:color="auto"/>
        <w:bottom w:val="none" w:sz="0" w:space="0" w:color="auto"/>
        <w:right w:val="none" w:sz="0" w:space="0" w:color="auto"/>
      </w:divBdr>
    </w:div>
    <w:div w:id="1672023808">
      <w:bodyDiv w:val="1"/>
      <w:marLeft w:val="0"/>
      <w:marRight w:val="0"/>
      <w:marTop w:val="0"/>
      <w:marBottom w:val="0"/>
      <w:divBdr>
        <w:top w:val="none" w:sz="0" w:space="0" w:color="auto"/>
        <w:left w:val="none" w:sz="0" w:space="0" w:color="auto"/>
        <w:bottom w:val="none" w:sz="0" w:space="0" w:color="auto"/>
        <w:right w:val="none" w:sz="0" w:space="0" w:color="auto"/>
      </w:divBdr>
    </w:div>
    <w:div w:id="1673946963">
      <w:bodyDiv w:val="1"/>
      <w:marLeft w:val="0"/>
      <w:marRight w:val="0"/>
      <w:marTop w:val="0"/>
      <w:marBottom w:val="0"/>
      <w:divBdr>
        <w:top w:val="none" w:sz="0" w:space="0" w:color="auto"/>
        <w:left w:val="none" w:sz="0" w:space="0" w:color="auto"/>
        <w:bottom w:val="none" w:sz="0" w:space="0" w:color="auto"/>
        <w:right w:val="none" w:sz="0" w:space="0" w:color="auto"/>
      </w:divBdr>
    </w:div>
    <w:div w:id="1676565611">
      <w:bodyDiv w:val="1"/>
      <w:marLeft w:val="0"/>
      <w:marRight w:val="0"/>
      <w:marTop w:val="0"/>
      <w:marBottom w:val="0"/>
      <w:divBdr>
        <w:top w:val="none" w:sz="0" w:space="0" w:color="auto"/>
        <w:left w:val="none" w:sz="0" w:space="0" w:color="auto"/>
        <w:bottom w:val="none" w:sz="0" w:space="0" w:color="auto"/>
        <w:right w:val="none" w:sz="0" w:space="0" w:color="auto"/>
      </w:divBdr>
    </w:div>
    <w:div w:id="1676567414">
      <w:bodyDiv w:val="1"/>
      <w:marLeft w:val="0"/>
      <w:marRight w:val="0"/>
      <w:marTop w:val="0"/>
      <w:marBottom w:val="0"/>
      <w:divBdr>
        <w:top w:val="none" w:sz="0" w:space="0" w:color="auto"/>
        <w:left w:val="none" w:sz="0" w:space="0" w:color="auto"/>
        <w:bottom w:val="none" w:sz="0" w:space="0" w:color="auto"/>
        <w:right w:val="none" w:sz="0" w:space="0" w:color="auto"/>
      </w:divBdr>
    </w:div>
    <w:div w:id="1677728808">
      <w:bodyDiv w:val="1"/>
      <w:marLeft w:val="0"/>
      <w:marRight w:val="0"/>
      <w:marTop w:val="0"/>
      <w:marBottom w:val="0"/>
      <w:divBdr>
        <w:top w:val="none" w:sz="0" w:space="0" w:color="auto"/>
        <w:left w:val="none" w:sz="0" w:space="0" w:color="auto"/>
        <w:bottom w:val="none" w:sz="0" w:space="0" w:color="auto"/>
        <w:right w:val="none" w:sz="0" w:space="0" w:color="auto"/>
      </w:divBdr>
    </w:div>
    <w:div w:id="1681085129">
      <w:bodyDiv w:val="1"/>
      <w:marLeft w:val="0"/>
      <w:marRight w:val="0"/>
      <w:marTop w:val="0"/>
      <w:marBottom w:val="0"/>
      <w:divBdr>
        <w:top w:val="none" w:sz="0" w:space="0" w:color="auto"/>
        <w:left w:val="none" w:sz="0" w:space="0" w:color="auto"/>
        <w:bottom w:val="none" w:sz="0" w:space="0" w:color="auto"/>
        <w:right w:val="none" w:sz="0" w:space="0" w:color="auto"/>
      </w:divBdr>
    </w:div>
    <w:div w:id="1681657882">
      <w:bodyDiv w:val="1"/>
      <w:marLeft w:val="0"/>
      <w:marRight w:val="0"/>
      <w:marTop w:val="0"/>
      <w:marBottom w:val="0"/>
      <w:divBdr>
        <w:top w:val="none" w:sz="0" w:space="0" w:color="auto"/>
        <w:left w:val="none" w:sz="0" w:space="0" w:color="auto"/>
        <w:bottom w:val="none" w:sz="0" w:space="0" w:color="auto"/>
        <w:right w:val="none" w:sz="0" w:space="0" w:color="auto"/>
      </w:divBdr>
    </w:div>
    <w:div w:id="1682317365">
      <w:bodyDiv w:val="1"/>
      <w:marLeft w:val="0"/>
      <w:marRight w:val="0"/>
      <w:marTop w:val="0"/>
      <w:marBottom w:val="0"/>
      <w:divBdr>
        <w:top w:val="none" w:sz="0" w:space="0" w:color="auto"/>
        <w:left w:val="none" w:sz="0" w:space="0" w:color="auto"/>
        <w:bottom w:val="none" w:sz="0" w:space="0" w:color="auto"/>
        <w:right w:val="none" w:sz="0" w:space="0" w:color="auto"/>
      </w:divBdr>
    </w:div>
    <w:div w:id="1682780631">
      <w:bodyDiv w:val="1"/>
      <w:marLeft w:val="0"/>
      <w:marRight w:val="0"/>
      <w:marTop w:val="0"/>
      <w:marBottom w:val="0"/>
      <w:divBdr>
        <w:top w:val="none" w:sz="0" w:space="0" w:color="auto"/>
        <w:left w:val="none" w:sz="0" w:space="0" w:color="auto"/>
        <w:bottom w:val="none" w:sz="0" w:space="0" w:color="auto"/>
        <w:right w:val="none" w:sz="0" w:space="0" w:color="auto"/>
      </w:divBdr>
    </w:div>
    <w:div w:id="1685398840">
      <w:bodyDiv w:val="1"/>
      <w:marLeft w:val="0"/>
      <w:marRight w:val="0"/>
      <w:marTop w:val="0"/>
      <w:marBottom w:val="0"/>
      <w:divBdr>
        <w:top w:val="none" w:sz="0" w:space="0" w:color="auto"/>
        <w:left w:val="none" w:sz="0" w:space="0" w:color="auto"/>
        <w:bottom w:val="none" w:sz="0" w:space="0" w:color="auto"/>
        <w:right w:val="none" w:sz="0" w:space="0" w:color="auto"/>
      </w:divBdr>
    </w:div>
    <w:div w:id="1685672505">
      <w:bodyDiv w:val="1"/>
      <w:marLeft w:val="0"/>
      <w:marRight w:val="0"/>
      <w:marTop w:val="0"/>
      <w:marBottom w:val="0"/>
      <w:divBdr>
        <w:top w:val="none" w:sz="0" w:space="0" w:color="auto"/>
        <w:left w:val="none" w:sz="0" w:space="0" w:color="auto"/>
        <w:bottom w:val="none" w:sz="0" w:space="0" w:color="auto"/>
        <w:right w:val="none" w:sz="0" w:space="0" w:color="auto"/>
      </w:divBdr>
    </w:div>
    <w:div w:id="1685936995">
      <w:bodyDiv w:val="1"/>
      <w:marLeft w:val="0"/>
      <w:marRight w:val="0"/>
      <w:marTop w:val="0"/>
      <w:marBottom w:val="0"/>
      <w:divBdr>
        <w:top w:val="none" w:sz="0" w:space="0" w:color="auto"/>
        <w:left w:val="none" w:sz="0" w:space="0" w:color="auto"/>
        <w:bottom w:val="none" w:sz="0" w:space="0" w:color="auto"/>
        <w:right w:val="none" w:sz="0" w:space="0" w:color="auto"/>
      </w:divBdr>
    </w:div>
    <w:div w:id="1686322036">
      <w:bodyDiv w:val="1"/>
      <w:marLeft w:val="0"/>
      <w:marRight w:val="0"/>
      <w:marTop w:val="0"/>
      <w:marBottom w:val="0"/>
      <w:divBdr>
        <w:top w:val="none" w:sz="0" w:space="0" w:color="auto"/>
        <w:left w:val="none" w:sz="0" w:space="0" w:color="auto"/>
        <w:bottom w:val="none" w:sz="0" w:space="0" w:color="auto"/>
        <w:right w:val="none" w:sz="0" w:space="0" w:color="auto"/>
      </w:divBdr>
    </w:div>
    <w:div w:id="1686665036">
      <w:bodyDiv w:val="1"/>
      <w:marLeft w:val="0"/>
      <w:marRight w:val="0"/>
      <w:marTop w:val="0"/>
      <w:marBottom w:val="0"/>
      <w:divBdr>
        <w:top w:val="none" w:sz="0" w:space="0" w:color="auto"/>
        <w:left w:val="none" w:sz="0" w:space="0" w:color="auto"/>
        <w:bottom w:val="none" w:sz="0" w:space="0" w:color="auto"/>
        <w:right w:val="none" w:sz="0" w:space="0" w:color="auto"/>
      </w:divBdr>
    </w:div>
    <w:div w:id="1688824030">
      <w:bodyDiv w:val="1"/>
      <w:marLeft w:val="0"/>
      <w:marRight w:val="0"/>
      <w:marTop w:val="0"/>
      <w:marBottom w:val="0"/>
      <w:divBdr>
        <w:top w:val="none" w:sz="0" w:space="0" w:color="auto"/>
        <w:left w:val="none" w:sz="0" w:space="0" w:color="auto"/>
        <w:bottom w:val="none" w:sz="0" w:space="0" w:color="auto"/>
        <w:right w:val="none" w:sz="0" w:space="0" w:color="auto"/>
      </w:divBdr>
    </w:div>
    <w:div w:id="1689453615">
      <w:bodyDiv w:val="1"/>
      <w:marLeft w:val="0"/>
      <w:marRight w:val="0"/>
      <w:marTop w:val="0"/>
      <w:marBottom w:val="0"/>
      <w:divBdr>
        <w:top w:val="none" w:sz="0" w:space="0" w:color="auto"/>
        <w:left w:val="none" w:sz="0" w:space="0" w:color="auto"/>
        <w:bottom w:val="none" w:sz="0" w:space="0" w:color="auto"/>
        <w:right w:val="none" w:sz="0" w:space="0" w:color="auto"/>
      </w:divBdr>
    </w:div>
    <w:div w:id="1691295603">
      <w:bodyDiv w:val="1"/>
      <w:marLeft w:val="0"/>
      <w:marRight w:val="0"/>
      <w:marTop w:val="0"/>
      <w:marBottom w:val="0"/>
      <w:divBdr>
        <w:top w:val="none" w:sz="0" w:space="0" w:color="auto"/>
        <w:left w:val="none" w:sz="0" w:space="0" w:color="auto"/>
        <w:bottom w:val="none" w:sz="0" w:space="0" w:color="auto"/>
        <w:right w:val="none" w:sz="0" w:space="0" w:color="auto"/>
      </w:divBdr>
    </w:div>
    <w:div w:id="1692994651">
      <w:bodyDiv w:val="1"/>
      <w:marLeft w:val="0"/>
      <w:marRight w:val="0"/>
      <w:marTop w:val="0"/>
      <w:marBottom w:val="0"/>
      <w:divBdr>
        <w:top w:val="none" w:sz="0" w:space="0" w:color="auto"/>
        <w:left w:val="none" w:sz="0" w:space="0" w:color="auto"/>
        <w:bottom w:val="none" w:sz="0" w:space="0" w:color="auto"/>
        <w:right w:val="none" w:sz="0" w:space="0" w:color="auto"/>
      </w:divBdr>
    </w:div>
    <w:div w:id="1694651502">
      <w:bodyDiv w:val="1"/>
      <w:marLeft w:val="0"/>
      <w:marRight w:val="0"/>
      <w:marTop w:val="0"/>
      <w:marBottom w:val="0"/>
      <w:divBdr>
        <w:top w:val="none" w:sz="0" w:space="0" w:color="auto"/>
        <w:left w:val="none" w:sz="0" w:space="0" w:color="auto"/>
        <w:bottom w:val="none" w:sz="0" w:space="0" w:color="auto"/>
        <w:right w:val="none" w:sz="0" w:space="0" w:color="auto"/>
      </w:divBdr>
    </w:div>
    <w:div w:id="1694914076">
      <w:bodyDiv w:val="1"/>
      <w:marLeft w:val="0"/>
      <w:marRight w:val="0"/>
      <w:marTop w:val="0"/>
      <w:marBottom w:val="0"/>
      <w:divBdr>
        <w:top w:val="none" w:sz="0" w:space="0" w:color="auto"/>
        <w:left w:val="none" w:sz="0" w:space="0" w:color="auto"/>
        <w:bottom w:val="none" w:sz="0" w:space="0" w:color="auto"/>
        <w:right w:val="none" w:sz="0" w:space="0" w:color="auto"/>
      </w:divBdr>
    </w:div>
    <w:div w:id="1696074340">
      <w:bodyDiv w:val="1"/>
      <w:marLeft w:val="0"/>
      <w:marRight w:val="0"/>
      <w:marTop w:val="0"/>
      <w:marBottom w:val="0"/>
      <w:divBdr>
        <w:top w:val="none" w:sz="0" w:space="0" w:color="auto"/>
        <w:left w:val="none" w:sz="0" w:space="0" w:color="auto"/>
        <w:bottom w:val="none" w:sz="0" w:space="0" w:color="auto"/>
        <w:right w:val="none" w:sz="0" w:space="0" w:color="auto"/>
      </w:divBdr>
    </w:div>
    <w:div w:id="1697537287">
      <w:bodyDiv w:val="1"/>
      <w:marLeft w:val="0"/>
      <w:marRight w:val="0"/>
      <w:marTop w:val="0"/>
      <w:marBottom w:val="0"/>
      <w:divBdr>
        <w:top w:val="none" w:sz="0" w:space="0" w:color="auto"/>
        <w:left w:val="none" w:sz="0" w:space="0" w:color="auto"/>
        <w:bottom w:val="none" w:sz="0" w:space="0" w:color="auto"/>
        <w:right w:val="none" w:sz="0" w:space="0" w:color="auto"/>
      </w:divBdr>
    </w:div>
    <w:div w:id="1698312299">
      <w:bodyDiv w:val="1"/>
      <w:marLeft w:val="0"/>
      <w:marRight w:val="0"/>
      <w:marTop w:val="0"/>
      <w:marBottom w:val="0"/>
      <w:divBdr>
        <w:top w:val="none" w:sz="0" w:space="0" w:color="auto"/>
        <w:left w:val="none" w:sz="0" w:space="0" w:color="auto"/>
        <w:bottom w:val="none" w:sz="0" w:space="0" w:color="auto"/>
        <w:right w:val="none" w:sz="0" w:space="0" w:color="auto"/>
      </w:divBdr>
    </w:div>
    <w:div w:id="1698659256">
      <w:bodyDiv w:val="1"/>
      <w:marLeft w:val="0"/>
      <w:marRight w:val="0"/>
      <w:marTop w:val="0"/>
      <w:marBottom w:val="0"/>
      <w:divBdr>
        <w:top w:val="none" w:sz="0" w:space="0" w:color="auto"/>
        <w:left w:val="none" w:sz="0" w:space="0" w:color="auto"/>
        <w:bottom w:val="none" w:sz="0" w:space="0" w:color="auto"/>
        <w:right w:val="none" w:sz="0" w:space="0" w:color="auto"/>
      </w:divBdr>
    </w:div>
    <w:div w:id="1699742093">
      <w:bodyDiv w:val="1"/>
      <w:marLeft w:val="0"/>
      <w:marRight w:val="0"/>
      <w:marTop w:val="0"/>
      <w:marBottom w:val="0"/>
      <w:divBdr>
        <w:top w:val="none" w:sz="0" w:space="0" w:color="auto"/>
        <w:left w:val="none" w:sz="0" w:space="0" w:color="auto"/>
        <w:bottom w:val="none" w:sz="0" w:space="0" w:color="auto"/>
        <w:right w:val="none" w:sz="0" w:space="0" w:color="auto"/>
      </w:divBdr>
    </w:div>
    <w:div w:id="1700273070">
      <w:bodyDiv w:val="1"/>
      <w:marLeft w:val="0"/>
      <w:marRight w:val="0"/>
      <w:marTop w:val="0"/>
      <w:marBottom w:val="0"/>
      <w:divBdr>
        <w:top w:val="none" w:sz="0" w:space="0" w:color="auto"/>
        <w:left w:val="none" w:sz="0" w:space="0" w:color="auto"/>
        <w:bottom w:val="none" w:sz="0" w:space="0" w:color="auto"/>
        <w:right w:val="none" w:sz="0" w:space="0" w:color="auto"/>
      </w:divBdr>
    </w:div>
    <w:div w:id="1700278810">
      <w:bodyDiv w:val="1"/>
      <w:marLeft w:val="0"/>
      <w:marRight w:val="0"/>
      <w:marTop w:val="0"/>
      <w:marBottom w:val="0"/>
      <w:divBdr>
        <w:top w:val="none" w:sz="0" w:space="0" w:color="auto"/>
        <w:left w:val="none" w:sz="0" w:space="0" w:color="auto"/>
        <w:bottom w:val="none" w:sz="0" w:space="0" w:color="auto"/>
        <w:right w:val="none" w:sz="0" w:space="0" w:color="auto"/>
      </w:divBdr>
    </w:div>
    <w:div w:id="1701543220">
      <w:bodyDiv w:val="1"/>
      <w:marLeft w:val="0"/>
      <w:marRight w:val="0"/>
      <w:marTop w:val="0"/>
      <w:marBottom w:val="0"/>
      <w:divBdr>
        <w:top w:val="none" w:sz="0" w:space="0" w:color="auto"/>
        <w:left w:val="none" w:sz="0" w:space="0" w:color="auto"/>
        <w:bottom w:val="none" w:sz="0" w:space="0" w:color="auto"/>
        <w:right w:val="none" w:sz="0" w:space="0" w:color="auto"/>
      </w:divBdr>
    </w:div>
    <w:div w:id="1702246475">
      <w:bodyDiv w:val="1"/>
      <w:marLeft w:val="0"/>
      <w:marRight w:val="0"/>
      <w:marTop w:val="0"/>
      <w:marBottom w:val="0"/>
      <w:divBdr>
        <w:top w:val="none" w:sz="0" w:space="0" w:color="auto"/>
        <w:left w:val="none" w:sz="0" w:space="0" w:color="auto"/>
        <w:bottom w:val="none" w:sz="0" w:space="0" w:color="auto"/>
        <w:right w:val="none" w:sz="0" w:space="0" w:color="auto"/>
      </w:divBdr>
      <w:divsChild>
        <w:div w:id="1244031661">
          <w:marLeft w:val="480"/>
          <w:marRight w:val="0"/>
          <w:marTop w:val="0"/>
          <w:marBottom w:val="0"/>
          <w:divBdr>
            <w:top w:val="none" w:sz="0" w:space="0" w:color="auto"/>
            <w:left w:val="none" w:sz="0" w:space="0" w:color="auto"/>
            <w:bottom w:val="none" w:sz="0" w:space="0" w:color="auto"/>
            <w:right w:val="none" w:sz="0" w:space="0" w:color="auto"/>
          </w:divBdr>
        </w:div>
        <w:div w:id="1722828263">
          <w:marLeft w:val="480"/>
          <w:marRight w:val="0"/>
          <w:marTop w:val="0"/>
          <w:marBottom w:val="0"/>
          <w:divBdr>
            <w:top w:val="none" w:sz="0" w:space="0" w:color="auto"/>
            <w:left w:val="none" w:sz="0" w:space="0" w:color="auto"/>
            <w:bottom w:val="none" w:sz="0" w:space="0" w:color="auto"/>
            <w:right w:val="none" w:sz="0" w:space="0" w:color="auto"/>
          </w:divBdr>
        </w:div>
        <w:div w:id="2129035133">
          <w:marLeft w:val="480"/>
          <w:marRight w:val="0"/>
          <w:marTop w:val="0"/>
          <w:marBottom w:val="0"/>
          <w:divBdr>
            <w:top w:val="none" w:sz="0" w:space="0" w:color="auto"/>
            <w:left w:val="none" w:sz="0" w:space="0" w:color="auto"/>
            <w:bottom w:val="none" w:sz="0" w:space="0" w:color="auto"/>
            <w:right w:val="none" w:sz="0" w:space="0" w:color="auto"/>
          </w:divBdr>
        </w:div>
        <w:div w:id="1826817497">
          <w:marLeft w:val="480"/>
          <w:marRight w:val="0"/>
          <w:marTop w:val="0"/>
          <w:marBottom w:val="0"/>
          <w:divBdr>
            <w:top w:val="none" w:sz="0" w:space="0" w:color="auto"/>
            <w:left w:val="none" w:sz="0" w:space="0" w:color="auto"/>
            <w:bottom w:val="none" w:sz="0" w:space="0" w:color="auto"/>
            <w:right w:val="none" w:sz="0" w:space="0" w:color="auto"/>
          </w:divBdr>
        </w:div>
        <w:div w:id="132984023">
          <w:marLeft w:val="480"/>
          <w:marRight w:val="0"/>
          <w:marTop w:val="0"/>
          <w:marBottom w:val="0"/>
          <w:divBdr>
            <w:top w:val="none" w:sz="0" w:space="0" w:color="auto"/>
            <w:left w:val="none" w:sz="0" w:space="0" w:color="auto"/>
            <w:bottom w:val="none" w:sz="0" w:space="0" w:color="auto"/>
            <w:right w:val="none" w:sz="0" w:space="0" w:color="auto"/>
          </w:divBdr>
        </w:div>
        <w:div w:id="1439907373">
          <w:marLeft w:val="480"/>
          <w:marRight w:val="0"/>
          <w:marTop w:val="0"/>
          <w:marBottom w:val="0"/>
          <w:divBdr>
            <w:top w:val="none" w:sz="0" w:space="0" w:color="auto"/>
            <w:left w:val="none" w:sz="0" w:space="0" w:color="auto"/>
            <w:bottom w:val="none" w:sz="0" w:space="0" w:color="auto"/>
            <w:right w:val="none" w:sz="0" w:space="0" w:color="auto"/>
          </w:divBdr>
        </w:div>
        <w:div w:id="365984391">
          <w:marLeft w:val="480"/>
          <w:marRight w:val="0"/>
          <w:marTop w:val="0"/>
          <w:marBottom w:val="0"/>
          <w:divBdr>
            <w:top w:val="none" w:sz="0" w:space="0" w:color="auto"/>
            <w:left w:val="none" w:sz="0" w:space="0" w:color="auto"/>
            <w:bottom w:val="none" w:sz="0" w:space="0" w:color="auto"/>
            <w:right w:val="none" w:sz="0" w:space="0" w:color="auto"/>
          </w:divBdr>
        </w:div>
        <w:div w:id="392436936">
          <w:marLeft w:val="480"/>
          <w:marRight w:val="0"/>
          <w:marTop w:val="0"/>
          <w:marBottom w:val="0"/>
          <w:divBdr>
            <w:top w:val="none" w:sz="0" w:space="0" w:color="auto"/>
            <w:left w:val="none" w:sz="0" w:space="0" w:color="auto"/>
            <w:bottom w:val="none" w:sz="0" w:space="0" w:color="auto"/>
            <w:right w:val="none" w:sz="0" w:space="0" w:color="auto"/>
          </w:divBdr>
        </w:div>
        <w:div w:id="1820074534">
          <w:marLeft w:val="480"/>
          <w:marRight w:val="0"/>
          <w:marTop w:val="0"/>
          <w:marBottom w:val="0"/>
          <w:divBdr>
            <w:top w:val="none" w:sz="0" w:space="0" w:color="auto"/>
            <w:left w:val="none" w:sz="0" w:space="0" w:color="auto"/>
            <w:bottom w:val="none" w:sz="0" w:space="0" w:color="auto"/>
            <w:right w:val="none" w:sz="0" w:space="0" w:color="auto"/>
          </w:divBdr>
        </w:div>
        <w:div w:id="688875322">
          <w:marLeft w:val="480"/>
          <w:marRight w:val="0"/>
          <w:marTop w:val="0"/>
          <w:marBottom w:val="0"/>
          <w:divBdr>
            <w:top w:val="none" w:sz="0" w:space="0" w:color="auto"/>
            <w:left w:val="none" w:sz="0" w:space="0" w:color="auto"/>
            <w:bottom w:val="none" w:sz="0" w:space="0" w:color="auto"/>
            <w:right w:val="none" w:sz="0" w:space="0" w:color="auto"/>
          </w:divBdr>
        </w:div>
        <w:div w:id="1108894387">
          <w:marLeft w:val="480"/>
          <w:marRight w:val="0"/>
          <w:marTop w:val="0"/>
          <w:marBottom w:val="0"/>
          <w:divBdr>
            <w:top w:val="none" w:sz="0" w:space="0" w:color="auto"/>
            <w:left w:val="none" w:sz="0" w:space="0" w:color="auto"/>
            <w:bottom w:val="none" w:sz="0" w:space="0" w:color="auto"/>
            <w:right w:val="none" w:sz="0" w:space="0" w:color="auto"/>
          </w:divBdr>
        </w:div>
        <w:div w:id="924538006">
          <w:marLeft w:val="480"/>
          <w:marRight w:val="0"/>
          <w:marTop w:val="0"/>
          <w:marBottom w:val="0"/>
          <w:divBdr>
            <w:top w:val="none" w:sz="0" w:space="0" w:color="auto"/>
            <w:left w:val="none" w:sz="0" w:space="0" w:color="auto"/>
            <w:bottom w:val="none" w:sz="0" w:space="0" w:color="auto"/>
            <w:right w:val="none" w:sz="0" w:space="0" w:color="auto"/>
          </w:divBdr>
        </w:div>
        <w:div w:id="113795218">
          <w:marLeft w:val="480"/>
          <w:marRight w:val="0"/>
          <w:marTop w:val="0"/>
          <w:marBottom w:val="0"/>
          <w:divBdr>
            <w:top w:val="none" w:sz="0" w:space="0" w:color="auto"/>
            <w:left w:val="none" w:sz="0" w:space="0" w:color="auto"/>
            <w:bottom w:val="none" w:sz="0" w:space="0" w:color="auto"/>
            <w:right w:val="none" w:sz="0" w:space="0" w:color="auto"/>
          </w:divBdr>
        </w:div>
        <w:div w:id="1827889851">
          <w:marLeft w:val="480"/>
          <w:marRight w:val="0"/>
          <w:marTop w:val="0"/>
          <w:marBottom w:val="0"/>
          <w:divBdr>
            <w:top w:val="none" w:sz="0" w:space="0" w:color="auto"/>
            <w:left w:val="none" w:sz="0" w:space="0" w:color="auto"/>
            <w:bottom w:val="none" w:sz="0" w:space="0" w:color="auto"/>
            <w:right w:val="none" w:sz="0" w:space="0" w:color="auto"/>
          </w:divBdr>
        </w:div>
        <w:div w:id="1401445178">
          <w:marLeft w:val="480"/>
          <w:marRight w:val="0"/>
          <w:marTop w:val="0"/>
          <w:marBottom w:val="0"/>
          <w:divBdr>
            <w:top w:val="none" w:sz="0" w:space="0" w:color="auto"/>
            <w:left w:val="none" w:sz="0" w:space="0" w:color="auto"/>
            <w:bottom w:val="none" w:sz="0" w:space="0" w:color="auto"/>
            <w:right w:val="none" w:sz="0" w:space="0" w:color="auto"/>
          </w:divBdr>
        </w:div>
        <w:div w:id="651711295">
          <w:marLeft w:val="480"/>
          <w:marRight w:val="0"/>
          <w:marTop w:val="0"/>
          <w:marBottom w:val="0"/>
          <w:divBdr>
            <w:top w:val="none" w:sz="0" w:space="0" w:color="auto"/>
            <w:left w:val="none" w:sz="0" w:space="0" w:color="auto"/>
            <w:bottom w:val="none" w:sz="0" w:space="0" w:color="auto"/>
            <w:right w:val="none" w:sz="0" w:space="0" w:color="auto"/>
          </w:divBdr>
        </w:div>
        <w:div w:id="341591022">
          <w:marLeft w:val="480"/>
          <w:marRight w:val="0"/>
          <w:marTop w:val="0"/>
          <w:marBottom w:val="0"/>
          <w:divBdr>
            <w:top w:val="none" w:sz="0" w:space="0" w:color="auto"/>
            <w:left w:val="none" w:sz="0" w:space="0" w:color="auto"/>
            <w:bottom w:val="none" w:sz="0" w:space="0" w:color="auto"/>
            <w:right w:val="none" w:sz="0" w:space="0" w:color="auto"/>
          </w:divBdr>
        </w:div>
        <w:div w:id="100346870">
          <w:marLeft w:val="480"/>
          <w:marRight w:val="0"/>
          <w:marTop w:val="0"/>
          <w:marBottom w:val="0"/>
          <w:divBdr>
            <w:top w:val="none" w:sz="0" w:space="0" w:color="auto"/>
            <w:left w:val="none" w:sz="0" w:space="0" w:color="auto"/>
            <w:bottom w:val="none" w:sz="0" w:space="0" w:color="auto"/>
            <w:right w:val="none" w:sz="0" w:space="0" w:color="auto"/>
          </w:divBdr>
        </w:div>
        <w:div w:id="1616214685">
          <w:marLeft w:val="480"/>
          <w:marRight w:val="0"/>
          <w:marTop w:val="0"/>
          <w:marBottom w:val="0"/>
          <w:divBdr>
            <w:top w:val="none" w:sz="0" w:space="0" w:color="auto"/>
            <w:left w:val="none" w:sz="0" w:space="0" w:color="auto"/>
            <w:bottom w:val="none" w:sz="0" w:space="0" w:color="auto"/>
            <w:right w:val="none" w:sz="0" w:space="0" w:color="auto"/>
          </w:divBdr>
        </w:div>
        <w:div w:id="2135169455">
          <w:marLeft w:val="480"/>
          <w:marRight w:val="0"/>
          <w:marTop w:val="0"/>
          <w:marBottom w:val="0"/>
          <w:divBdr>
            <w:top w:val="none" w:sz="0" w:space="0" w:color="auto"/>
            <w:left w:val="none" w:sz="0" w:space="0" w:color="auto"/>
            <w:bottom w:val="none" w:sz="0" w:space="0" w:color="auto"/>
            <w:right w:val="none" w:sz="0" w:space="0" w:color="auto"/>
          </w:divBdr>
        </w:div>
        <w:div w:id="1438794889">
          <w:marLeft w:val="480"/>
          <w:marRight w:val="0"/>
          <w:marTop w:val="0"/>
          <w:marBottom w:val="0"/>
          <w:divBdr>
            <w:top w:val="none" w:sz="0" w:space="0" w:color="auto"/>
            <w:left w:val="none" w:sz="0" w:space="0" w:color="auto"/>
            <w:bottom w:val="none" w:sz="0" w:space="0" w:color="auto"/>
            <w:right w:val="none" w:sz="0" w:space="0" w:color="auto"/>
          </w:divBdr>
        </w:div>
        <w:div w:id="348141213">
          <w:marLeft w:val="480"/>
          <w:marRight w:val="0"/>
          <w:marTop w:val="0"/>
          <w:marBottom w:val="0"/>
          <w:divBdr>
            <w:top w:val="none" w:sz="0" w:space="0" w:color="auto"/>
            <w:left w:val="none" w:sz="0" w:space="0" w:color="auto"/>
            <w:bottom w:val="none" w:sz="0" w:space="0" w:color="auto"/>
            <w:right w:val="none" w:sz="0" w:space="0" w:color="auto"/>
          </w:divBdr>
        </w:div>
        <w:div w:id="594170188">
          <w:marLeft w:val="480"/>
          <w:marRight w:val="0"/>
          <w:marTop w:val="0"/>
          <w:marBottom w:val="0"/>
          <w:divBdr>
            <w:top w:val="none" w:sz="0" w:space="0" w:color="auto"/>
            <w:left w:val="none" w:sz="0" w:space="0" w:color="auto"/>
            <w:bottom w:val="none" w:sz="0" w:space="0" w:color="auto"/>
            <w:right w:val="none" w:sz="0" w:space="0" w:color="auto"/>
          </w:divBdr>
        </w:div>
        <w:div w:id="76097033">
          <w:marLeft w:val="480"/>
          <w:marRight w:val="0"/>
          <w:marTop w:val="0"/>
          <w:marBottom w:val="0"/>
          <w:divBdr>
            <w:top w:val="none" w:sz="0" w:space="0" w:color="auto"/>
            <w:left w:val="none" w:sz="0" w:space="0" w:color="auto"/>
            <w:bottom w:val="none" w:sz="0" w:space="0" w:color="auto"/>
            <w:right w:val="none" w:sz="0" w:space="0" w:color="auto"/>
          </w:divBdr>
        </w:div>
        <w:div w:id="432360846">
          <w:marLeft w:val="480"/>
          <w:marRight w:val="0"/>
          <w:marTop w:val="0"/>
          <w:marBottom w:val="0"/>
          <w:divBdr>
            <w:top w:val="none" w:sz="0" w:space="0" w:color="auto"/>
            <w:left w:val="none" w:sz="0" w:space="0" w:color="auto"/>
            <w:bottom w:val="none" w:sz="0" w:space="0" w:color="auto"/>
            <w:right w:val="none" w:sz="0" w:space="0" w:color="auto"/>
          </w:divBdr>
        </w:div>
        <w:div w:id="2072727695">
          <w:marLeft w:val="480"/>
          <w:marRight w:val="0"/>
          <w:marTop w:val="0"/>
          <w:marBottom w:val="0"/>
          <w:divBdr>
            <w:top w:val="none" w:sz="0" w:space="0" w:color="auto"/>
            <w:left w:val="none" w:sz="0" w:space="0" w:color="auto"/>
            <w:bottom w:val="none" w:sz="0" w:space="0" w:color="auto"/>
            <w:right w:val="none" w:sz="0" w:space="0" w:color="auto"/>
          </w:divBdr>
        </w:div>
        <w:div w:id="1660960470">
          <w:marLeft w:val="480"/>
          <w:marRight w:val="0"/>
          <w:marTop w:val="0"/>
          <w:marBottom w:val="0"/>
          <w:divBdr>
            <w:top w:val="none" w:sz="0" w:space="0" w:color="auto"/>
            <w:left w:val="none" w:sz="0" w:space="0" w:color="auto"/>
            <w:bottom w:val="none" w:sz="0" w:space="0" w:color="auto"/>
            <w:right w:val="none" w:sz="0" w:space="0" w:color="auto"/>
          </w:divBdr>
        </w:div>
        <w:div w:id="1475636149">
          <w:marLeft w:val="480"/>
          <w:marRight w:val="0"/>
          <w:marTop w:val="0"/>
          <w:marBottom w:val="0"/>
          <w:divBdr>
            <w:top w:val="none" w:sz="0" w:space="0" w:color="auto"/>
            <w:left w:val="none" w:sz="0" w:space="0" w:color="auto"/>
            <w:bottom w:val="none" w:sz="0" w:space="0" w:color="auto"/>
            <w:right w:val="none" w:sz="0" w:space="0" w:color="auto"/>
          </w:divBdr>
        </w:div>
        <w:div w:id="1984579894">
          <w:marLeft w:val="480"/>
          <w:marRight w:val="0"/>
          <w:marTop w:val="0"/>
          <w:marBottom w:val="0"/>
          <w:divBdr>
            <w:top w:val="none" w:sz="0" w:space="0" w:color="auto"/>
            <w:left w:val="none" w:sz="0" w:space="0" w:color="auto"/>
            <w:bottom w:val="none" w:sz="0" w:space="0" w:color="auto"/>
            <w:right w:val="none" w:sz="0" w:space="0" w:color="auto"/>
          </w:divBdr>
        </w:div>
        <w:div w:id="1010791485">
          <w:marLeft w:val="480"/>
          <w:marRight w:val="0"/>
          <w:marTop w:val="0"/>
          <w:marBottom w:val="0"/>
          <w:divBdr>
            <w:top w:val="none" w:sz="0" w:space="0" w:color="auto"/>
            <w:left w:val="none" w:sz="0" w:space="0" w:color="auto"/>
            <w:bottom w:val="none" w:sz="0" w:space="0" w:color="auto"/>
            <w:right w:val="none" w:sz="0" w:space="0" w:color="auto"/>
          </w:divBdr>
        </w:div>
        <w:div w:id="187985281">
          <w:marLeft w:val="480"/>
          <w:marRight w:val="0"/>
          <w:marTop w:val="0"/>
          <w:marBottom w:val="0"/>
          <w:divBdr>
            <w:top w:val="none" w:sz="0" w:space="0" w:color="auto"/>
            <w:left w:val="none" w:sz="0" w:space="0" w:color="auto"/>
            <w:bottom w:val="none" w:sz="0" w:space="0" w:color="auto"/>
            <w:right w:val="none" w:sz="0" w:space="0" w:color="auto"/>
          </w:divBdr>
        </w:div>
        <w:div w:id="1595750639">
          <w:marLeft w:val="480"/>
          <w:marRight w:val="0"/>
          <w:marTop w:val="0"/>
          <w:marBottom w:val="0"/>
          <w:divBdr>
            <w:top w:val="none" w:sz="0" w:space="0" w:color="auto"/>
            <w:left w:val="none" w:sz="0" w:space="0" w:color="auto"/>
            <w:bottom w:val="none" w:sz="0" w:space="0" w:color="auto"/>
            <w:right w:val="none" w:sz="0" w:space="0" w:color="auto"/>
          </w:divBdr>
        </w:div>
        <w:div w:id="1121263822">
          <w:marLeft w:val="480"/>
          <w:marRight w:val="0"/>
          <w:marTop w:val="0"/>
          <w:marBottom w:val="0"/>
          <w:divBdr>
            <w:top w:val="none" w:sz="0" w:space="0" w:color="auto"/>
            <w:left w:val="none" w:sz="0" w:space="0" w:color="auto"/>
            <w:bottom w:val="none" w:sz="0" w:space="0" w:color="auto"/>
            <w:right w:val="none" w:sz="0" w:space="0" w:color="auto"/>
          </w:divBdr>
        </w:div>
        <w:div w:id="870805837">
          <w:marLeft w:val="480"/>
          <w:marRight w:val="0"/>
          <w:marTop w:val="0"/>
          <w:marBottom w:val="0"/>
          <w:divBdr>
            <w:top w:val="none" w:sz="0" w:space="0" w:color="auto"/>
            <w:left w:val="none" w:sz="0" w:space="0" w:color="auto"/>
            <w:bottom w:val="none" w:sz="0" w:space="0" w:color="auto"/>
            <w:right w:val="none" w:sz="0" w:space="0" w:color="auto"/>
          </w:divBdr>
        </w:div>
        <w:div w:id="615867703">
          <w:marLeft w:val="480"/>
          <w:marRight w:val="0"/>
          <w:marTop w:val="0"/>
          <w:marBottom w:val="0"/>
          <w:divBdr>
            <w:top w:val="none" w:sz="0" w:space="0" w:color="auto"/>
            <w:left w:val="none" w:sz="0" w:space="0" w:color="auto"/>
            <w:bottom w:val="none" w:sz="0" w:space="0" w:color="auto"/>
            <w:right w:val="none" w:sz="0" w:space="0" w:color="auto"/>
          </w:divBdr>
        </w:div>
        <w:div w:id="1183857849">
          <w:marLeft w:val="480"/>
          <w:marRight w:val="0"/>
          <w:marTop w:val="0"/>
          <w:marBottom w:val="0"/>
          <w:divBdr>
            <w:top w:val="none" w:sz="0" w:space="0" w:color="auto"/>
            <w:left w:val="none" w:sz="0" w:space="0" w:color="auto"/>
            <w:bottom w:val="none" w:sz="0" w:space="0" w:color="auto"/>
            <w:right w:val="none" w:sz="0" w:space="0" w:color="auto"/>
          </w:divBdr>
        </w:div>
        <w:div w:id="1408916283">
          <w:marLeft w:val="480"/>
          <w:marRight w:val="0"/>
          <w:marTop w:val="0"/>
          <w:marBottom w:val="0"/>
          <w:divBdr>
            <w:top w:val="none" w:sz="0" w:space="0" w:color="auto"/>
            <w:left w:val="none" w:sz="0" w:space="0" w:color="auto"/>
            <w:bottom w:val="none" w:sz="0" w:space="0" w:color="auto"/>
            <w:right w:val="none" w:sz="0" w:space="0" w:color="auto"/>
          </w:divBdr>
        </w:div>
        <w:div w:id="1951007478">
          <w:marLeft w:val="480"/>
          <w:marRight w:val="0"/>
          <w:marTop w:val="0"/>
          <w:marBottom w:val="0"/>
          <w:divBdr>
            <w:top w:val="none" w:sz="0" w:space="0" w:color="auto"/>
            <w:left w:val="none" w:sz="0" w:space="0" w:color="auto"/>
            <w:bottom w:val="none" w:sz="0" w:space="0" w:color="auto"/>
            <w:right w:val="none" w:sz="0" w:space="0" w:color="auto"/>
          </w:divBdr>
        </w:div>
        <w:div w:id="849760663">
          <w:marLeft w:val="480"/>
          <w:marRight w:val="0"/>
          <w:marTop w:val="0"/>
          <w:marBottom w:val="0"/>
          <w:divBdr>
            <w:top w:val="none" w:sz="0" w:space="0" w:color="auto"/>
            <w:left w:val="none" w:sz="0" w:space="0" w:color="auto"/>
            <w:bottom w:val="none" w:sz="0" w:space="0" w:color="auto"/>
            <w:right w:val="none" w:sz="0" w:space="0" w:color="auto"/>
          </w:divBdr>
        </w:div>
        <w:div w:id="1817214746">
          <w:marLeft w:val="480"/>
          <w:marRight w:val="0"/>
          <w:marTop w:val="0"/>
          <w:marBottom w:val="0"/>
          <w:divBdr>
            <w:top w:val="none" w:sz="0" w:space="0" w:color="auto"/>
            <w:left w:val="none" w:sz="0" w:space="0" w:color="auto"/>
            <w:bottom w:val="none" w:sz="0" w:space="0" w:color="auto"/>
            <w:right w:val="none" w:sz="0" w:space="0" w:color="auto"/>
          </w:divBdr>
        </w:div>
        <w:div w:id="1113743606">
          <w:marLeft w:val="480"/>
          <w:marRight w:val="0"/>
          <w:marTop w:val="0"/>
          <w:marBottom w:val="0"/>
          <w:divBdr>
            <w:top w:val="none" w:sz="0" w:space="0" w:color="auto"/>
            <w:left w:val="none" w:sz="0" w:space="0" w:color="auto"/>
            <w:bottom w:val="none" w:sz="0" w:space="0" w:color="auto"/>
            <w:right w:val="none" w:sz="0" w:space="0" w:color="auto"/>
          </w:divBdr>
        </w:div>
        <w:div w:id="1229849894">
          <w:marLeft w:val="480"/>
          <w:marRight w:val="0"/>
          <w:marTop w:val="0"/>
          <w:marBottom w:val="0"/>
          <w:divBdr>
            <w:top w:val="none" w:sz="0" w:space="0" w:color="auto"/>
            <w:left w:val="none" w:sz="0" w:space="0" w:color="auto"/>
            <w:bottom w:val="none" w:sz="0" w:space="0" w:color="auto"/>
            <w:right w:val="none" w:sz="0" w:space="0" w:color="auto"/>
          </w:divBdr>
        </w:div>
        <w:div w:id="600647417">
          <w:marLeft w:val="480"/>
          <w:marRight w:val="0"/>
          <w:marTop w:val="0"/>
          <w:marBottom w:val="0"/>
          <w:divBdr>
            <w:top w:val="none" w:sz="0" w:space="0" w:color="auto"/>
            <w:left w:val="none" w:sz="0" w:space="0" w:color="auto"/>
            <w:bottom w:val="none" w:sz="0" w:space="0" w:color="auto"/>
            <w:right w:val="none" w:sz="0" w:space="0" w:color="auto"/>
          </w:divBdr>
        </w:div>
        <w:div w:id="1064914657">
          <w:marLeft w:val="480"/>
          <w:marRight w:val="0"/>
          <w:marTop w:val="0"/>
          <w:marBottom w:val="0"/>
          <w:divBdr>
            <w:top w:val="none" w:sz="0" w:space="0" w:color="auto"/>
            <w:left w:val="none" w:sz="0" w:space="0" w:color="auto"/>
            <w:bottom w:val="none" w:sz="0" w:space="0" w:color="auto"/>
            <w:right w:val="none" w:sz="0" w:space="0" w:color="auto"/>
          </w:divBdr>
        </w:div>
        <w:div w:id="828978030">
          <w:marLeft w:val="480"/>
          <w:marRight w:val="0"/>
          <w:marTop w:val="0"/>
          <w:marBottom w:val="0"/>
          <w:divBdr>
            <w:top w:val="none" w:sz="0" w:space="0" w:color="auto"/>
            <w:left w:val="none" w:sz="0" w:space="0" w:color="auto"/>
            <w:bottom w:val="none" w:sz="0" w:space="0" w:color="auto"/>
            <w:right w:val="none" w:sz="0" w:space="0" w:color="auto"/>
          </w:divBdr>
        </w:div>
        <w:div w:id="1934775437">
          <w:marLeft w:val="480"/>
          <w:marRight w:val="0"/>
          <w:marTop w:val="0"/>
          <w:marBottom w:val="0"/>
          <w:divBdr>
            <w:top w:val="none" w:sz="0" w:space="0" w:color="auto"/>
            <w:left w:val="none" w:sz="0" w:space="0" w:color="auto"/>
            <w:bottom w:val="none" w:sz="0" w:space="0" w:color="auto"/>
            <w:right w:val="none" w:sz="0" w:space="0" w:color="auto"/>
          </w:divBdr>
        </w:div>
        <w:div w:id="707488436">
          <w:marLeft w:val="480"/>
          <w:marRight w:val="0"/>
          <w:marTop w:val="0"/>
          <w:marBottom w:val="0"/>
          <w:divBdr>
            <w:top w:val="none" w:sz="0" w:space="0" w:color="auto"/>
            <w:left w:val="none" w:sz="0" w:space="0" w:color="auto"/>
            <w:bottom w:val="none" w:sz="0" w:space="0" w:color="auto"/>
            <w:right w:val="none" w:sz="0" w:space="0" w:color="auto"/>
          </w:divBdr>
        </w:div>
        <w:div w:id="32194230">
          <w:marLeft w:val="480"/>
          <w:marRight w:val="0"/>
          <w:marTop w:val="0"/>
          <w:marBottom w:val="0"/>
          <w:divBdr>
            <w:top w:val="none" w:sz="0" w:space="0" w:color="auto"/>
            <w:left w:val="none" w:sz="0" w:space="0" w:color="auto"/>
            <w:bottom w:val="none" w:sz="0" w:space="0" w:color="auto"/>
            <w:right w:val="none" w:sz="0" w:space="0" w:color="auto"/>
          </w:divBdr>
        </w:div>
        <w:div w:id="1274092853">
          <w:marLeft w:val="480"/>
          <w:marRight w:val="0"/>
          <w:marTop w:val="0"/>
          <w:marBottom w:val="0"/>
          <w:divBdr>
            <w:top w:val="none" w:sz="0" w:space="0" w:color="auto"/>
            <w:left w:val="none" w:sz="0" w:space="0" w:color="auto"/>
            <w:bottom w:val="none" w:sz="0" w:space="0" w:color="auto"/>
            <w:right w:val="none" w:sz="0" w:space="0" w:color="auto"/>
          </w:divBdr>
        </w:div>
        <w:div w:id="1474442796">
          <w:marLeft w:val="480"/>
          <w:marRight w:val="0"/>
          <w:marTop w:val="0"/>
          <w:marBottom w:val="0"/>
          <w:divBdr>
            <w:top w:val="none" w:sz="0" w:space="0" w:color="auto"/>
            <w:left w:val="none" w:sz="0" w:space="0" w:color="auto"/>
            <w:bottom w:val="none" w:sz="0" w:space="0" w:color="auto"/>
            <w:right w:val="none" w:sz="0" w:space="0" w:color="auto"/>
          </w:divBdr>
        </w:div>
        <w:div w:id="448623758">
          <w:marLeft w:val="480"/>
          <w:marRight w:val="0"/>
          <w:marTop w:val="0"/>
          <w:marBottom w:val="0"/>
          <w:divBdr>
            <w:top w:val="none" w:sz="0" w:space="0" w:color="auto"/>
            <w:left w:val="none" w:sz="0" w:space="0" w:color="auto"/>
            <w:bottom w:val="none" w:sz="0" w:space="0" w:color="auto"/>
            <w:right w:val="none" w:sz="0" w:space="0" w:color="auto"/>
          </w:divBdr>
        </w:div>
        <w:div w:id="251477069">
          <w:marLeft w:val="480"/>
          <w:marRight w:val="0"/>
          <w:marTop w:val="0"/>
          <w:marBottom w:val="0"/>
          <w:divBdr>
            <w:top w:val="none" w:sz="0" w:space="0" w:color="auto"/>
            <w:left w:val="none" w:sz="0" w:space="0" w:color="auto"/>
            <w:bottom w:val="none" w:sz="0" w:space="0" w:color="auto"/>
            <w:right w:val="none" w:sz="0" w:space="0" w:color="auto"/>
          </w:divBdr>
        </w:div>
        <w:div w:id="788164575">
          <w:marLeft w:val="480"/>
          <w:marRight w:val="0"/>
          <w:marTop w:val="0"/>
          <w:marBottom w:val="0"/>
          <w:divBdr>
            <w:top w:val="none" w:sz="0" w:space="0" w:color="auto"/>
            <w:left w:val="none" w:sz="0" w:space="0" w:color="auto"/>
            <w:bottom w:val="none" w:sz="0" w:space="0" w:color="auto"/>
            <w:right w:val="none" w:sz="0" w:space="0" w:color="auto"/>
          </w:divBdr>
        </w:div>
        <w:div w:id="1479760495">
          <w:marLeft w:val="480"/>
          <w:marRight w:val="0"/>
          <w:marTop w:val="0"/>
          <w:marBottom w:val="0"/>
          <w:divBdr>
            <w:top w:val="none" w:sz="0" w:space="0" w:color="auto"/>
            <w:left w:val="none" w:sz="0" w:space="0" w:color="auto"/>
            <w:bottom w:val="none" w:sz="0" w:space="0" w:color="auto"/>
            <w:right w:val="none" w:sz="0" w:space="0" w:color="auto"/>
          </w:divBdr>
        </w:div>
        <w:div w:id="47188991">
          <w:marLeft w:val="480"/>
          <w:marRight w:val="0"/>
          <w:marTop w:val="0"/>
          <w:marBottom w:val="0"/>
          <w:divBdr>
            <w:top w:val="none" w:sz="0" w:space="0" w:color="auto"/>
            <w:left w:val="none" w:sz="0" w:space="0" w:color="auto"/>
            <w:bottom w:val="none" w:sz="0" w:space="0" w:color="auto"/>
            <w:right w:val="none" w:sz="0" w:space="0" w:color="auto"/>
          </w:divBdr>
        </w:div>
        <w:div w:id="392046987">
          <w:marLeft w:val="480"/>
          <w:marRight w:val="0"/>
          <w:marTop w:val="0"/>
          <w:marBottom w:val="0"/>
          <w:divBdr>
            <w:top w:val="none" w:sz="0" w:space="0" w:color="auto"/>
            <w:left w:val="none" w:sz="0" w:space="0" w:color="auto"/>
            <w:bottom w:val="none" w:sz="0" w:space="0" w:color="auto"/>
            <w:right w:val="none" w:sz="0" w:space="0" w:color="auto"/>
          </w:divBdr>
        </w:div>
        <w:div w:id="124743865">
          <w:marLeft w:val="480"/>
          <w:marRight w:val="0"/>
          <w:marTop w:val="0"/>
          <w:marBottom w:val="0"/>
          <w:divBdr>
            <w:top w:val="none" w:sz="0" w:space="0" w:color="auto"/>
            <w:left w:val="none" w:sz="0" w:space="0" w:color="auto"/>
            <w:bottom w:val="none" w:sz="0" w:space="0" w:color="auto"/>
            <w:right w:val="none" w:sz="0" w:space="0" w:color="auto"/>
          </w:divBdr>
        </w:div>
        <w:div w:id="154805634">
          <w:marLeft w:val="480"/>
          <w:marRight w:val="0"/>
          <w:marTop w:val="0"/>
          <w:marBottom w:val="0"/>
          <w:divBdr>
            <w:top w:val="none" w:sz="0" w:space="0" w:color="auto"/>
            <w:left w:val="none" w:sz="0" w:space="0" w:color="auto"/>
            <w:bottom w:val="none" w:sz="0" w:space="0" w:color="auto"/>
            <w:right w:val="none" w:sz="0" w:space="0" w:color="auto"/>
          </w:divBdr>
        </w:div>
        <w:div w:id="548804477">
          <w:marLeft w:val="480"/>
          <w:marRight w:val="0"/>
          <w:marTop w:val="0"/>
          <w:marBottom w:val="0"/>
          <w:divBdr>
            <w:top w:val="none" w:sz="0" w:space="0" w:color="auto"/>
            <w:left w:val="none" w:sz="0" w:space="0" w:color="auto"/>
            <w:bottom w:val="none" w:sz="0" w:space="0" w:color="auto"/>
            <w:right w:val="none" w:sz="0" w:space="0" w:color="auto"/>
          </w:divBdr>
        </w:div>
        <w:div w:id="1859805067">
          <w:marLeft w:val="480"/>
          <w:marRight w:val="0"/>
          <w:marTop w:val="0"/>
          <w:marBottom w:val="0"/>
          <w:divBdr>
            <w:top w:val="none" w:sz="0" w:space="0" w:color="auto"/>
            <w:left w:val="none" w:sz="0" w:space="0" w:color="auto"/>
            <w:bottom w:val="none" w:sz="0" w:space="0" w:color="auto"/>
            <w:right w:val="none" w:sz="0" w:space="0" w:color="auto"/>
          </w:divBdr>
        </w:div>
        <w:div w:id="1635137795">
          <w:marLeft w:val="480"/>
          <w:marRight w:val="0"/>
          <w:marTop w:val="0"/>
          <w:marBottom w:val="0"/>
          <w:divBdr>
            <w:top w:val="none" w:sz="0" w:space="0" w:color="auto"/>
            <w:left w:val="none" w:sz="0" w:space="0" w:color="auto"/>
            <w:bottom w:val="none" w:sz="0" w:space="0" w:color="auto"/>
            <w:right w:val="none" w:sz="0" w:space="0" w:color="auto"/>
          </w:divBdr>
        </w:div>
        <w:div w:id="395863072">
          <w:marLeft w:val="480"/>
          <w:marRight w:val="0"/>
          <w:marTop w:val="0"/>
          <w:marBottom w:val="0"/>
          <w:divBdr>
            <w:top w:val="none" w:sz="0" w:space="0" w:color="auto"/>
            <w:left w:val="none" w:sz="0" w:space="0" w:color="auto"/>
            <w:bottom w:val="none" w:sz="0" w:space="0" w:color="auto"/>
            <w:right w:val="none" w:sz="0" w:space="0" w:color="auto"/>
          </w:divBdr>
        </w:div>
        <w:div w:id="1770856346">
          <w:marLeft w:val="480"/>
          <w:marRight w:val="0"/>
          <w:marTop w:val="0"/>
          <w:marBottom w:val="0"/>
          <w:divBdr>
            <w:top w:val="none" w:sz="0" w:space="0" w:color="auto"/>
            <w:left w:val="none" w:sz="0" w:space="0" w:color="auto"/>
            <w:bottom w:val="none" w:sz="0" w:space="0" w:color="auto"/>
            <w:right w:val="none" w:sz="0" w:space="0" w:color="auto"/>
          </w:divBdr>
        </w:div>
        <w:div w:id="1462769048">
          <w:marLeft w:val="480"/>
          <w:marRight w:val="0"/>
          <w:marTop w:val="0"/>
          <w:marBottom w:val="0"/>
          <w:divBdr>
            <w:top w:val="none" w:sz="0" w:space="0" w:color="auto"/>
            <w:left w:val="none" w:sz="0" w:space="0" w:color="auto"/>
            <w:bottom w:val="none" w:sz="0" w:space="0" w:color="auto"/>
            <w:right w:val="none" w:sz="0" w:space="0" w:color="auto"/>
          </w:divBdr>
        </w:div>
        <w:div w:id="490487002">
          <w:marLeft w:val="480"/>
          <w:marRight w:val="0"/>
          <w:marTop w:val="0"/>
          <w:marBottom w:val="0"/>
          <w:divBdr>
            <w:top w:val="none" w:sz="0" w:space="0" w:color="auto"/>
            <w:left w:val="none" w:sz="0" w:space="0" w:color="auto"/>
            <w:bottom w:val="none" w:sz="0" w:space="0" w:color="auto"/>
            <w:right w:val="none" w:sz="0" w:space="0" w:color="auto"/>
          </w:divBdr>
        </w:div>
        <w:div w:id="385639788">
          <w:marLeft w:val="480"/>
          <w:marRight w:val="0"/>
          <w:marTop w:val="0"/>
          <w:marBottom w:val="0"/>
          <w:divBdr>
            <w:top w:val="none" w:sz="0" w:space="0" w:color="auto"/>
            <w:left w:val="none" w:sz="0" w:space="0" w:color="auto"/>
            <w:bottom w:val="none" w:sz="0" w:space="0" w:color="auto"/>
            <w:right w:val="none" w:sz="0" w:space="0" w:color="auto"/>
          </w:divBdr>
        </w:div>
        <w:div w:id="1313146324">
          <w:marLeft w:val="480"/>
          <w:marRight w:val="0"/>
          <w:marTop w:val="0"/>
          <w:marBottom w:val="0"/>
          <w:divBdr>
            <w:top w:val="none" w:sz="0" w:space="0" w:color="auto"/>
            <w:left w:val="none" w:sz="0" w:space="0" w:color="auto"/>
            <w:bottom w:val="none" w:sz="0" w:space="0" w:color="auto"/>
            <w:right w:val="none" w:sz="0" w:space="0" w:color="auto"/>
          </w:divBdr>
        </w:div>
        <w:div w:id="1732579385">
          <w:marLeft w:val="480"/>
          <w:marRight w:val="0"/>
          <w:marTop w:val="0"/>
          <w:marBottom w:val="0"/>
          <w:divBdr>
            <w:top w:val="none" w:sz="0" w:space="0" w:color="auto"/>
            <w:left w:val="none" w:sz="0" w:space="0" w:color="auto"/>
            <w:bottom w:val="none" w:sz="0" w:space="0" w:color="auto"/>
            <w:right w:val="none" w:sz="0" w:space="0" w:color="auto"/>
          </w:divBdr>
        </w:div>
        <w:div w:id="1752695784">
          <w:marLeft w:val="480"/>
          <w:marRight w:val="0"/>
          <w:marTop w:val="0"/>
          <w:marBottom w:val="0"/>
          <w:divBdr>
            <w:top w:val="none" w:sz="0" w:space="0" w:color="auto"/>
            <w:left w:val="none" w:sz="0" w:space="0" w:color="auto"/>
            <w:bottom w:val="none" w:sz="0" w:space="0" w:color="auto"/>
            <w:right w:val="none" w:sz="0" w:space="0" w:color="auto"/>
          </w:divBdr>
        </w:div>
        <w:div w:id="256643981">
          <w:marLeft w:val="480"/>
          <w:marRight w:val="0"/>
          <w:marTop w:val="0"/>
          <w:marBottom w:val="0"/>
          <w:divBdr>
            <w:top w:val="none" w:sz="0" w:space="0" w:color="auto"/>
            <w:left w:val="none" w:sz="0" w:space="0" w:color="auto"/>
            <w:bottom w:val="none" w:sz="0" w:space="0" w:color="auto"/>
            <w:right w:val="none" w:sz="0" w:space="0" w:color="auto"/>
          </w:divBdr>
        </w:div>
        <w:div w:id="1791053402">
          <w:marLeft w:val="480"/>
          <w:marRight w:val="0"/>
          <w:marTop w:val="0"/>
          <w:marBottom w:val="0"/>
          <w:divBdr>
            <w:top w:val="none" w:sz="0" w:space="0" w:color="auto"/>
            <w:left w:val="none" w:sz="0" w:space="0" w:color="auto"/>
            <w:bottom w:val="none" w:sz="0" w:space="0" w:color="auto"/>
            <w:right w:val="none" w:sz="0" w:space="0" w:color="auto"/>
          </w:divBdr>
        </w:div>
        <w:div w:id="1445229869">
          <w:marLeft w:val="480"/>
          <w:marRight w:val="0"/>
          <w:marTop w:val="0"/>
          <w:marBottom w:val="0"/>
          <w:divBdr>
            <w:top w:val="none" w:sz="0" w:space="0" w:color="auto"/>
            <w:left w:val="none" w:sz="0" w:space="0" w:color="auto"/>
            <w:bottom w:val="none" w:sz="0" w:space="0" w:color="auto"/>
            <w:right w:val="none" w:sz="0" w:space="0" w:color="auto"/>
          </w:divBdr>
        </w:div>
        <w:div w:id="1502966567">
          <w:marLeft w:val="480"/>
          <w:marRight w:val="0"/>
          <w:marTop w:val="0"/>
          <w:marBottom w:val="0"/>
          <w:divBdr>
            <w:top w:val="none" w:sz="0" w:space="0" w:color="auto"/>
            <w:left w:val="none" w:sz="0" w:space="0" w:color="auto"/>
            <w:bottom w:val="none" w:sz="0" w:space="0" w:color="auto"/>
            <w:right w:val="none" w:sz="0" w:space="0" w:color="auto"/>
          </w:divBdr>
        </w:div>
        <w:div w:id="810633278">
          <w:marLeft w:val="480"/>
          <w:marRight w:val="0"/>
          <w:marTop w:val="0"/>
          <w:marBottom w:val="0"/>
          <w:divBdr>
            <w:top w:val="none" w:sz="0" w:space="0" w:color="auto"/>
            <w:left w:val="none" w:sz="0" w:space="0" w:color="auto"/>
            <w:bottom w:val="none" w:sz="0" w:space="0" w:color="auto"/>
            <w:right w:val="none" w:sz="0" w:space="0" w:color="auto"/>
          </w:divBdr>
        </w:div>
        <w:div w:id="919099200">
          <w:marLeft w:val="480"/>
          <w:marRight w:val="0"/>
          <w:marTop w:val="0"/>
          <w:marBottom w:val="0"/>
          <w:divBdr>
            <w:top w:val="none" w:sz="0" w:space="0" w:color="auto"/>
            <w:left w:val="none" w:sz="0" w:space="0" w:color="auto"/>
            <w:bottom w:val="none" w:sz="0" w:space="0" w:color="auto"/>
            <w:right w:val="none" w:sz="0" w:space="0" w:color="auto"/>
          </w:divBdr>
        </w:div>
        <w:div w:id="1284579468">
          <w:marLeft w:val="480"/>
          <w:marRight w:val="0"/>
          <w:marTop w:val="0"/>
          <w:marBottom w:val="0"/>
          <w:divBdr>
            <w:top w:val="none" w:sz="0" w:space="0" w:color="auto"/>
            <w:left w:val="none" w:sz="0" w:space="0" w:color="auto"/>
            <w:bottom w:val="none" w:sz="0" w:space="0" w:color="auto"/>
            <w:right w:val="none" w:sz="0" w:space="0" w:color="auto"/>
          </w:divBdr>
        </w:div>
        <w:div w:id="1206065551">
          <w:marLeft w:val="480"/>
          <w:marRight w:val="0"/>
          <w:marTop w:val="0"/>
          <w:marBottom w:val="0"/>
          <w:divBdr>
            <w:top w:val="none" w:sz="0" w:space="0" w:color="auto"/>
            <w:left w:val="none" w:sz="0" w:space="0" w:color="auto"/>
            <w:bottom w:val="none" w:sz="0" w:space="0" w:color="auto"/>
            <w:right w:val="none" w:sz="0" w:space="0" w:color="auto"/>
          </w:divBdr>
        </w:div>
        <w:div w:id="808016997">
          <w:marLeft w:val="480"/>
          <w:marRight w:val="0"/>
          <w:marTop w:val="0"/>
          <w:marBottom w:val="0"/>
          <w:divBdr>
            <w:top w:val="none" w:sz="0" w:space="0" w:color="auto"/>
            <w:left w:val="none" w:sz="0" w:space="0" w:color="auto"/>
            <w:bottom w:val="none" w:sz="0" w:space="0" w:color="auto"/>
            <w:right w:val="none" w:sz="0" w:space="0" w:color="auto"/>
          </w:divBdr>
        </w:div>
        <w:div w:id="159002860">
          <w:marLeft w:val="480"/>
          <w:marRight w:val="0"/>
          <w:marTop w:val="0"/>
          <w:marBottom w:val="0"/>
          <w:divBdr>
            <w:top w:val="none" w:sz="0" w:space="0" w:color="auto"/>
            <w:left w:val="none" w:sz="0" w:space="0" w:color="auto"/>
            <w:bottom w:val="none" w:sz="0" w:space="0" w:color="auto"/>
            <w:right w:val="none" w:sz="0" w:space="0" w:color="auto"/>
          </w:divBdr>
        </w:div>
        <w:div w:id="139229944">
          <w:marLeft w:val="480"/>
          <w:marRight w:val="0"/>
          <w:marTop w:val="0"/>
          <w:marBottom w:val="0"/>
          <w:divBdr>
            <w:top w:val="none" w:sz="0" w:space="0" w:color="auto"/>
            <w:left w:val="none" w:sz="0" w:space="0" w:color="auto"/>
            <w:bottom w:val="none" w:sz="0" w:space="0" w:color="auto"/>
            <w:right w:val="none" w:sz="0" w:space="0" w:color="auto"/>
          </w:divBdr>
        </w:div>
        <w:div w:id="1643146773">
          <w:marLeft w:val="480"/>
          <w:marRight w:val="0"/>
          <w:marTop w:val="0"/>
          <w:marBottom w:val="0"/>
          <w:divBdr>
            <w:top w:val="none" w:sz="0" w:space="0" w:color="auto"/>
            <w:left w:val="none" w:sz="0" w:space="0" w:color="auto"/>
            <w:bottom w:val="none" w:sz="0" w:space="0" w:color="auto"/>
            <w:right w:val="none" w:sz="0" w:space="0" w:color="auto"/>
          </w:divBdr>
        </w:div>
        <w:div w:id="392972166">
          <w:marLeft w:val="480"/>
          <w:marRight w:val="0"/>
          <w:marTop w:val="0"/>
          <w:marBottom w:val="0"/>
          <w:divBdr>
            <w:top w:val="none" w:sz="0" w:space="0" w:color="auto"/>
            <w:left w:val="none" w:sz="0" w:space="0" w:color="auto"/>
            <w:bottom w:val="none" w:sz="0" w:space="0" w:color="auto"/>
            <w:right w:val="none" w:sz="0" w:space="0" w:color="auto"/>
          </w:divBdr>
        </w:div>
        <w:div w:id="447893804">
          <w:marLeft w:val="480"/>
          <w:marRight w:val="0"/>
          <w:marTop w:val="0"/>
          <w:marBottom w:val="0"/>
          <w:divBdr>
            <w:top w:val="none" w:sz="0" w:space="0" w:color="auto"/>
            <w:left w:val="none" w:sz="0" w:space="0" w:color="auto"/>
            <w:bottom w:val="none" w:sz="0" w:space="0" w:color="auto"/>
            <w:right w:val="none" w:sz="0" w:space="0" w:color="auto"/>
          </w:divBdr>
        </w:div>
        <w:div w:id="2004819312">
          <w:marLeft w:val="480"/>
          <w:marRight w:val="0"/>
          <w:marTop w:val="0"/>
          <w:marBottom w:val="0"/>
          <w:divBdr>
            <w:top w:val="none" w:sz="0" w:space="0" w:color="auto"/>
            <w:left w:val="none" w:sz="0" w:space="0" w:color="auto"/>
            <w:bottom w:val="none" w:sz="0" w:space="0" w:color="auto"/>
            <w:right w:val="none" w:sz="0" w:space="0" w:color="auto"/>
          </w:divBdr>
        </w:div>
        <w:div w:id="1076510591">
          <w:marLeft w:val="480"/>
          <w:marRight w:val="0"/>
          <w:marTop w:val="0"/>
          <w:marBottom w:val="0"/>
          <w:divBdr>
            <w:top w:val="none" w:sz="0" w:space="0" w:color="auto"/>
            <w:left w:val="none" w:sz="0" w:space="0" w:color="auto"/>
            <w:bottom w:val="none" w:sz="0" w:space="0" w:color="auto"/>
            <w:right w:val="none" w:sz="0" w:space="0" w:color="auto"/>
          </w:divBdr>
        </w:div>
        <w:div w:id="2106683037">
          <w:marLeft w:val="480"/>
          <w:marRight w:val="0"/>
          <w:marTop w:val="0"/>
          <w:marBottom w:val="0"/>
          <w:divBdr>
            <w:top w:val="none" w:sz="0" w:space="0" w:color="auto"/>
            <w:left w:val="none" w:sz="0" w:space="0" w:color="auto"/>
            <w:bottom w:val="none" w:sz="0" w:space="0" w:color="auto"/>
            <w:right w:val="none" w:sz="0" w:space="0" w:color="auto"/>
          </w:divBdr>
        </w:div>
        <w:div w:id="1471095915">
          <w:marLeft w:val="480"/>
          <w:marRight w:val="0"/>
          <w:marTop w:val="0"/>
          <w:marBottom w:val="0"/>
          <w:divBdr>
            <w:top w:val="none" w:sz="0" w:space="0" w:color="auto"/>
            <w:left w:val="none" w:sz="0" w:space="0" w:color="auto"/>
            <w:bottom w:val="none" w:sz="0" w:space="0" w:color="auto"/>
            <w:right w:val="none" w:sz="0" w:space="0" w:color="auto"/>
          </w:divBdr>
        </w:div>
        <w:div w:id="1101293925">
          <w:marLeft w:val="480"/>
          <w:marRight w:val="0"/>
          <w:marTop w:val="0"/>
          <w:marBottom w:val="0"/>
          <w:divBdr>
            <w:top w:val="none" w:sz="0" w:space="0" w:color="auto"/>
            <w:left w:val="none" w:sz="0" w:space="0" w:color="auto"/>
            <w:bottom w:val="none" w:sz="0" w:space="0" w:color="auto"/>
            <w:right w:val="none" w:sz="0" w:space="0" w:color="auto"/>
          </w:divBdr>
        </w:div>
        <w:div w:id="298610577">
          <w:marLeft w:val="480"/>
          <w:marRight w:val="0"/>
          <w:marTop w:val="0"/>
          <w:marBottom w:val="0"/>
          <w:divBdr>
            <w:top w:val="none" w:sz="0" w:space="0" w:color="auto"/>
            <w:left w:val="none" w:sz="0" w:space="0" w:color="auto"/>
            <w:bottom w:val="none" w:sz="0" w:space="0" w:color="auto"/>
            <w:right w:val="none" w:sz="0" w:space="0" w:color="auto"/>
          </w:divBdr>
        </w:div>
        <w:div w:id="931013945">
          <w:marLeft w:val="480"/>
          <w:marRight w:val="0"/>
          <w:marTop w:val="0"/>
          <w:marBottom w:val="0"/>
          <w:divBdr>
            <w:top w:val="none" w:sz="0" w:space="0" w:color="auto"/>
            <w:left w:val="none" w:sz="0" w:space="0" w:color="auto"/>
            <w:bottom w:val="none" w:sz="0" w:space="0" w:color="auto"/>
            <w:right w:val="none" w:sz="0" w:space="0" w:color="auto"/>
          </w:divBdr>
        </w:div>
        <w:div w:id="832530482">
          <w:marLeft w:val="480"/>
          <w:marRight w:val="0"/>
          <w:marTop w:val="0"/>
          <w:marBottom w:val="0"/>
          <w:divBdr>
            <w:top w:val="none" w:sz="0" w:space="0" w:color="auto"/>
            <w:left w:val="none" w:sz="0" w:space="0" w:color="auto"/>
            <w:bottom w:val="none" w:sz="0" w:space="0" w:color="auto"/>
            <w:right w:val="none" w:sz="0" w:space="0" w:color="auto"/>
          </w:divBdr>
        </w:div>
        <w:div w:id="2118060443">
          <w:marLeft w:val="480"/>
          <w:marRight w:val="0"/>
          <w:marTop w:val="0"/>
          <w:marBottom w:val="0"/>
          <w:divBdr>
            <w:top w:val="none" w:sz="0" w:space="0" w:color="auto"/>
            <w:left w:val="none" w:sz="0" w:space="0" w:color="auto"/>
            <w:bottom w:val="none" w:sz="0" w:space="0" w:color="auto"/>
            <w:right w:val="none" w:sz="0" w:space="0" w:color="auto"/>
          </w:divBdr>
        </w:div>
        <w:div w:id="467363126">
          <w:marLeft w:val="480"/>
          <w:marRight w:val="0"/>
          <w:marTop w:val="0"/>
          <w:marBottom w:val="0"/>
          <w:divBdr>
            <w:top w:val="none" w:sz="0" w:space="0" w:color="auto"/>
            <w:left w:val="none" w:sz="0" w:space="0" w:color="auto"/>
            <w:bottom w:val="none" w:sz="0" w:space="0" w:color="auto"/>
            <w:right w:val="none" w:sz="0" w:space="0" w:color="auto"/>
          </w:divBdr>
        </w:div>
        <w:div w:id="1513033725">
          <w:marLeft w:val="480"/>
          <w:marRight w:val="0"/>
          <w:marTop w:val="0"/>
          <w:marBottom w:val="0"/>
          <w:divBdr>
            <w:top w:val="none" w:sz="0" w:space="0" w:color="auto"/>
            <w:left w:val="none" w:sz="0" w:space="0" w:color="auto"/>
            <w:bottom w:val="none" w:sz="0" w:space="0" w:color="auto"/>
            <w:right w:val="none" w:sz="0" w:space="0" w:color="auto"/>
          </w:divBdr>
        </w:div>
      </w:divsChild>
    </w:div>
    <w:div w:id="1702318136">
      <w:bodyDiv w:val="1"/>
      <w:marLeft w:val="0"/>
      <w:marRight w:val="0"/>
      <w:marTop w:val="0"/>
      <w:marBottom w:val="0"/>
      <w:divBdr>
        <w:top w:val="none" w:sz="0" w:space="0" w:color="auto"/>
        <w:left w:val="none" w:sz="0" w:space="0" w:color="auto"/>
        <w:bottom w:val="none" w:sz="0" w:space="0" w:color="auto"/>
        <w:right w:val="none" w:sz="0" w:space="0" w:color="auto"/>
      </w:divBdr>
    </w:div>
    <w:div w:id="1702582618">
      <w:bodyDiv w:val="1"/>
      <w:marLeft w:val="0"/>
      <w:marRight w:val="0"/>
      <w:marTop w:val="0"/>
      <w:marBottom w:val="0"/>
      <w:divBdr>
        <w:top w:val="none" w:sz="0" w:space="0" w:color="auto"/>
        <w:left w:val="none" w:sz="0" w:space="0" w:color="auto"/>
        <w:bottom w:val="none" w:sz="0" w:space="0" w:color="auto"/>
        <w:right w:val="none" w:sz="0" w:space="0" w:color="auto"/>
      </w:divBdr>
    </w:div>
    <w:div w:id="1703047630">
      <w:bodyDiv w:val="1"/>
      <w:marLeft w:val="0"/>
      <w:marRight w:val="0"/>
      <w:marTop w:val="0"/>
      <w:marBottom w:val="0"/>
      <w:divBdr>
        <w:top w:val="none" w:sz="0" w:space="0" w:color="auto"/>
        <w:left w:val="none" w:sz="0" w:space="0" w:color="auto"/>
        <w:bottom w:val="none" w:sz="0" w:space="0" w:color="auto"/>
        <w:right w:val="none" w:sz="0" w:space="0" w:color="auto"/>
      </w:divBdr>
    </w:div>
    <w:div w:id="1703630508">
      <w:bodyDiv w:val="1"/>
      <w:marLeft w:val="0"/>
      <w:marRight w:val="0"/>
      <w:marTop w:val="0"/>
      <w:marBottom w:val="0"/>
      <w:divBdr>
        <w:top w:val="none" w:sz="0" w:space="0" w:color="auto"/>
        <w:left w:val="none" w:sz="0" w:space="0" w:color="auto"/>
        <w:bottom w:val="none" w:sz="0" w:space="0" w:color="auto"/>
        <w:right w:val="none" w:sz="0" w:space="0" w:color="auto"/>
      </w:divBdr>
    </w:div>
    <w:div w:id="1704401465">
      <w:bodyDiv w:val="1"/>
      <w:marLeft w:val="0"/>
      <w:marRight w:val="0"/>
      <w:marTop w:val="0"/>
      <w:marBottom w:val="0"/>
      <w:divBdr>
        <w:top w:val="none" w:sz="0" w:space="0" w:color="auto"/>
        <w:left w:val="none" w:sz="0" w:space="0" w:color="auto"/>
        <w:bottom w:val="none" w:sz="0" w:space="0" w:color="auto"/>
        <w:right w:val="none" w:sz="0" w:space="0" w:color="auto"/>
      </w:divBdr>
    </w:div>
    <w:div w:id="1707100526">
      <w:bodyDiv w:val="1"/>
      <w:marLeft w:val="0"/>
      <w:marRight w:val="0"/>
      <w:marTop w:val="0"/>
      <w:marBottom w:val="0"/>
      <w:divBdr>
        <w:top w:val="none" w:sz="0" w:space="0" w:color="auto"/>
        <w:left w:val="none" w:sz="0" w:space="0" w:color="auto"/>
        <w:bottom w:val="none" w:sz="0" w:space="0" w:color="auto"/>
        <w:right w:val="none" w:sz="0" w:space="0" w:color="auto"/>
      </w:divBdr>
    </w:div>
    <w:div w:id="1708489674">
      <w:bodyDiv w:val="1"/>
      <w:marLeft w:val="0"/>
      <w:marRight w:val="0"/>
      <w:marTop w:val="0"/>
      <w:marBottom w:val="0"/>
      <w:divBdr>
        <w:top w:val="none" w:sz="0" w:space="0" w:color="auto"/>
        <w:left w:val="none" w:sz="0" w:space="0" w:color="auto"/>
        <w:bottom w:val="none" w:sz="0" w:space="0" w:color="auto"/>
        <w:right w:val="none" w:sz="0" w:space="0" w:color="auto"/>
      </w:divBdr>
    </w:div>
    <w:div w:id="1709647894">
      <w:bodyDiv w:val="1"/>
      <w:marLeft w:val="0"/>
      <w:marRight w:val="0"/>
      <w:marTop w:val="0"/>
      <w:marBottom w:val="0"/>
      <w:divBdr>
        <w:top w:val="none" w:sz="0" w:space="0" w:color="auto"/>
        <w:left w:val="none" w:sz="0" w:space="0" w:color="auto"/>
        <w:bottom w:val="none" w:sz="0" w:space="0" w:color="auto"/>
        <w:right w:val="none" w:sz="0" w:space="0" w:color="auto"/>
      </w:divBdr>
    </w:div>
    <w:div w:id="1710060691">
      <w:bodyDiv w:val="1"/>
      <w:marLeft w:val="0"/>
      <w:marRight w:val="0"/>
      <w:marTop w:val="0"/>
      <w:marBottom w:val="0"/>
      <w:divBdr>
        <w:top w:val="none" w:sz="0" w:space="0" w:color="auto"/>
        <w:left w:val="none" w:sz="0" w:space="0" w:color="auto"/>
        <w:bottom w:val="none" w:sz="0" w:space="0" w:color="auto"/>
        <w:right w:val="none" w:sz="0" w:space="0" w:color="auto"/>
      </w:divBdr>
    </w:div>
    <w:div w:id="1716006152">
      <w:bodyDiv w:val="1"/>
      <w:marLeft w:val="0"/>
      <w:marRight w:val="0"/>
      <w:marTop w:val="0"/>
      <w:marBottom w:val="0"/>
      <w:divBdr>
        <w:top w:val="none" w:sz="0" w:space="0" w:color="auto"/>
        <w:left w:val="none" w:sz="0" w:space="0" w:color="auto"/>
        <w:bottom w:val="none" w:sz="0" w:space="0" w:color="auto"/>
        <w:right w:val="none" w:sz="0" w:space="0" w:color="auto"/>
      </w:divBdr>
    </w:div>
    <w:div w:id="1717851815">
      <w:bodyDiv w:val="1"/>
      <w:marLeft w:val="0"/>
      <w:marRight w:val="0"/>
      <w:marTop w:val="0"/>
      <w:marBottom w:val="0"/>
      <w:divBdr>
        <w:top w:val="none" w:sz="0" w:space="0" w:color="auto"/>
        <w:left w:val="none" w:sz="0" w:space="0" w:color="auto"/>
        <w:bottom w:val="none" w:sz="0" w:space="0" w:color="auto"/>
        <w:right w:val="none" w:sz="0" w:space="0" w:color="auto"/>
      </w:divBdr>
    </w:div>
    <w:div w:id="1717970968">
      <w:bodyDiv w:val="1"/>
      <w:marLeft w:val="0"/>
      <w:marRight w:val="0"/>
      <w:marTop w:val="0"/>
      <w:marBottom w:val="0"/>
      <w:divBdr>
        <w:top w:val="none" w:sz="0" w:space="0" w:color="auto"/>
        <w:left w:val="none" w:sz="0" w:space="0" w:color="auto"/>
        <w:bottom w:val="none" w:sz="0" w:space="0" w:color="auto"/>
        <w:right w:val="none" w:sz="0" w:space="0" w:color="auto"/>
      </w:divBdr>
    </w:div>
    <w:div w:id="1718048342">
      <w:bodyDiv w:val="1"/>
      <w:marLeft w:val="0"/>
      <w:marRight w:val="0"/>
      <w:marTop w:val="0"/>
      <w:marBottom w:val="0"/>
      <w:divBdr>
        <w:top w:val="none" w:sz="0" w:space="0" w:color="auto"/>
        <w:left w:val="none" w:sz="0" w:space="0" w:color="auto"/>
        <w:bottom w:val="none" w:sz="0" w:space="0" w:color="auto"/>
        <w:right w:val="none" w:sz="0" w:space="0" w:color="auto"/>
      </w:divBdr>
    </w:div>
    <w:div w:id="1718160479">
      <w:bodyDiv w:val="1"/>
      <w:marLeft w:val="0"/>
      <w:marRight w:val="0"/>
      <w:marTop w:val="0"/>
      <w:marBottom w:val="0"/>
      <w:divBdr>
        <w:top w:val="none" w:sz="0" w:space="0" w:color="auto"/>
        <w:left w:val="none" w:sz="0" w:space="0" w:color="auto"/>
        <w:bottom w:val="none" w:sz="0" w:space="0" w:color="auto"/>
        <w:right w:val="none" w:sz="0" w:space="0" w:color="auto"/>
      </w:divBdr>
      <w:divsChild>
        <w:div w:id="1610090566">
          <w:marLeft w:val="480"/>
          <w:marRight w:val="0"/>
          <w:marTop w:val="0"/>
          <w:marBottom w:val="0"/>
          <w:divBdr>
            <w:top w:val="none" w:sz="0" w:space="0" w:color="auto"/>
            <w:left w:val="none" w:sz="0" w:space="0" w:color="auto"/>
            <w:bottom w:val="none" w:sz="0" w:space="0" w:color="auto"/>
            <w:right w:val="none" w:sz="0" w:space="0" w:color="auto"/>
          </w:divBdr>
        </w:div>
        <w:div w:id="948895777">
          <w:marLeft w:val="480"/>
          <w:marRight w:val="0"/>
          <w:marTop w:val="0"/>
          <w:marBottom w:val="0"/>
          <w:divBdr>
            <w:top w:val="none" w:sz="0" w:space="0" w:color="auto"/>
            <w:left w:val="none" w:sz="0" w:space="0" w:color="auto"/>
            <w:bottom w:val="none" w:sz="0" w:space="0" w:color="auto"/>
            <w:right w:val="none" w:sz="0" w:space="0" w:color="auto"/>
          </w:divBdr>
        </w:div>
        <w:div w:id="303043439">
          <w:marLeft w:val="480"/>
          <w:marRight w:val="0"/>
          <w:marTop w:val="0"/>
          <w:marBottom w:val="0"/>
          <w:divBdr>
            <w:top w:val="none" w:sz="0" w:space="0" w:color="auto"/>
            <w:left w:val="none" w:sz="0" w:space="0" w:color="auto"/>
            <w:bottom w:val="none" w:sz="0" w:space="0" w:color="auto"/>
            <w:right w:val="none" w:sz="0" w:space="0" w:color="auto"/>
          </w:divBdr>
        </w:div>
        <w:div w:id="1441990333">
          <w:marLeft w:val="480"/>
          <w:marRight w:val="0"/>
          <w:marTop w:val="0"/>
          <w:marBottom w:val="0"/>
          <w:divBdr>
            <w:top w:val="none" w:sz="0" w:space="0" w:color="auto"/>
            <w:left w:val="none" w:sz="0" w:space="0" w:color="auto"/>
            <w:bottom w:val="none" w:sz="0" w:space="0" w:color="auto"/>
            <w:right w:val="none" w:sz="0" w:space="0" w:color="auto"/>
          </w:divBdr>
        </w:div>
        <w:div w:id="1950971761">
          <w:marLeft w:val="480"/>
          <w:marRight w:val="0"/>
          <w:marTop w:val="0"/>
          <w:marBottom w:val="0"/>
          <w:divBdr>
            <w:top w:val="none" w:sz="0" w:space="0" w:color="auto"/>
            <w:left w:val="none" w:sz="0" w:space="0" w:color="auto"/>
            <w:bottom w:val="none" w:sz="0" w:space="0" w:color="auto"/>
            <w:right w:val="none" w:sz="0" w:space="0" w:color="auto"/>
          </w:divBdr>
        </w:div>
        <w:div w:id="1744134941">
          <w:marLeft w:val="480"/>
          <w:marRight w:val="0"/>
          <w:marTop w:val="0"/>
          <w:marBottom w:val="0"/>
          <w:divBdr>
            <w:top w:val="none" w:sz="0" w:space="0" w:color="auto"/>
            <w:left w:val="none" w:sz="0" w:space="0" w:color="auto"/>
            <w:bottom w:val="none" w:sz="0" w:space="0" w:color="auto"/>
            <w:right w:val="none" w:sz="0" w:space="0" w:color="auto"/>
          </w:divBdr>
        </w:div>
        <w:div w:id="291444661">
          <w:marLeft w:val="480"/>
          <w:marRight w:val="0"/>
          <w:marTop w:val="0"/>
          <w:marBottom w:val="0"/>
          <w:divBdr>
            <w:top w:val="none" w:sz="0" w:space="0" w:color="auto"/>
            <w:left w:val="none" w:sz="0" w:space="0" w:color="auto"/>
            <w:bottom w:val="none" w:sz="0" w:space="0" w:color="auto"/>
            <w:right w:val="none" w:sz="0" w:space="0" w:color="auto"/>
          </w:divBdr>
        </w:div>
        <w:div w:id="2037265140">
          <w:marLeft w:val="480"/>
          <w:marRight w:val="0"/>
          <w:marTop w:val="0"/>
          <w:marBottom w:val="0"/>
          <w:divBdr>
            <w:top w:val="none" w:sz="0" w:space="0" w:color="auto"/>
            <w:left w:val="none" w:sz="0" w:space="0" w:color="auto"/>
            <w:bottom w:val="none" w:sz="0" w:space="0" w:color="auto"/>
            <w:right w:val="none" w:sz="0" w:space="0" w:color="auto"/>
          </w:divBdr>
        </w:div>
        <w:div w:id="2088264773">
          <w:marLeft w:val="480"/>
          <w:marRight w:val="0"/>
          <w:marTop w:val="0"/>
          <w:marBottom w:val="0"/>
          <w:divBdr>
            <w:top w:val="none" w:sz="0" w:space="0" w:color="auto"/>
            <w:left w:val="none" w:sz="0" w:space="0" w:color="auto"/>
            <w:bottom w:val="none" w:sz="0" w:space="0" w:color="auto"/>
            <w:right w:val="none" w:sz="0" w:space="0" w:color="auto"/>
          </w:divBdr>
        </w:div>
        <w:div w:id="766118740">
          <w:marLeft w:val="480"/>
          <w:marRight w:val="0"/>
          <w:marTop w:val="0"/>
          <w:marBottom w:val="0"/>
          <w:divBdr>
            <w:top w:val="none" w:sz="0" w:space="0" w:color="auto"/>
            <w:left w:val="none" w:sz="0" w:space="0" w:color="auto"/>
            <w:bottom w:val="none" w:sz="0" w:space="0" w:color="auto"/>
            <w:right w:val="none" w:sz="0" w:space="0" w:color="auto"/>
          </w:divBdr>
        </w:div>
        <w:div w:id="1623338802">
          <w:marLeft w:val="480"/>
          <w:marRight w:val="0"/>
          <w:marTop w:val="0"/>
          <w:marBottom w:val="0"/>
          <w:divBdr>
            <w:top w:val="none" w:sz="0" w:space="0" w:color="auto"/>
            <w:left w:val="none" w:sz="0" w:space="0" w:color="auto"/>
            <w:bottom w:val="none" w:sz="0" w:space="0" w:color="auto"/>
            <w:right w:val="none" w:sz="0" w:space="0" w:color="auto"/>
          </w:divBdr>
        </w:div>
        <w:div w:id="1627199172">
          <w:marLeft w:val="480"/>
          <w:marRight w:val="0"/>
          <w:marTop w:val="0"/>
          <w:marBottom w:val="0"/>
          <w:divBdr>
            <w:top w:val="none" w:sz="0" w:space="0" w:color="auto"/>
            <w:left w:val="none" w:sz="0" w:space="0" w:color="auto"/>
            <w:bottom w:val="none" w:sz="0" w:space="0" w:color="auto"/>
            <w:right w:val="none" w:sz="0" w:space="0" w:color="auto"/>
          </w:divBdr>
        </w:div>
        <w:div w:id="850871262">
          <w:marLeft w:val="480"/>
          <w:marRight w:val="0"/>
          <w:marTop w:val="0"/>
          <w:marBottom w:val="0"/>
          <w:divBdr>
            <w:top w:val="none" w:sz="0" w:space="0" w:color="auto"/>
            <w:left w:val="none" w:sz="0" w:space="0" w:color="auto"/>
            <w:bottom w:val="none" w:sz="0" w:space="0" w:color="auto"/>
            <w:right w:val="none" w:sz="0" w:space="0" w:color="auto"/>
          </w:divBdr>
        </w:div>
        <w:div w:id="848838610">
          <w:marLeft w:val="480"/>
          <w:marRight w:val="0"/>
          <w:marTop w:val="0"/>
          <w:marBottom w:val="0"/>
          <w:divBdr>
            <w:top w:val="none" w:sz="0" w:space="0" w:color="auto"/>
            <w:left w:val="none" w:sz="0" w:space="0" w:color="auto"/>
            <w:bottom w:val="none" w:sz="0" w:space="0" w:color="auto"/>
            <w:right w:val="none" w:sz="0" w:space="0" w:color="auto"/>
          </w:divBdr>
        </w:div>
        <w:div w:id="581062523">
          <w:marLeft w:val="480"/>
          <w:marRight w:val="0"/>
          <w:marTop w:val="0"/>
          <w:marBottom w:val="0"/>
          <w:divBdr>
            <w:top w:val="none" w:sz="0" w:space="0" w:color="auto"/>
            <w:left w:val="none" w:sz="0" w:space="0" w:color="auto"/>
            <w:bottom w:val="none" w:sz="0" w:space="0" w:color="auto"/>
            <w:right w:val="none" w:sz="0" w:space="0" w:color="auto"/>
          </w:divBdr>
        </w:div>
        <w:div w:id="854612395">
          <w:marLeft w:val="480"/>
          <w:marRight w:val="0"/>
          <w:marTop w:val="0"/>
          <w:marBottom w:val="0"/>
          <w:divBdr>
            <w:top w:val="none" w:sz="0" w:space="0" w:color="auto"/>
            <w:left w:val="none" w:sz="0" w:space="0" w:color="auto"/>
            <w:bottom w:val="none" w:sz="0" w:space="0" w:color="auto"/>
            <w:right w:val="none" w:sz="0" w:space="0" w:color="auto"/>
          </w:divBdr>
        </w:div>
        <w:div w:id="1126238321">
          <w:marLeft w:val="480"/>
          <w:marRight w:val="0"/>
          <w:marTop w:val="0"/>
          <w:marBottom w:val="0"/>
          <w:divBdr>
            <w:top w:val="none" w:sz="0" w:space="0" w:color="auto"/>
            <w:left w:val="none" w:sz="0" w:space="0" w:color="auto"/>
            <w:bottom w:val="none" w:sz="0" w:space="0" w:color="auto"/>
            <w:right w:val="none" w:sz="0" w:space="0" w:color="auto"/>
          </w:divBdr>
        </w:div>
        <w:div w:id="1761832200">
          <w:marLeft w:val="480"/>
          <w:marRight w:val="0"/>
          <w:marTop w:val="0"/>
          <w:marBottom w:val="0"/>
          <w:divBdr>
            <w:top w:val="none" w:sz="0" w:space="0" w:color="auto"/>
            <w:left w:val="none" w:sz="0" w:space="0" w:color="auto"/>
            <w:bottom w:val="none" w:sz="0" w:space="0" w:color="auto"/>
            <w:right w:val="none" w:sz="0" w:space="0" w:color="auto"/>
          </w:divBdr>
        </w:div>
        <w:div w:id="761537171">
          <w:marLeft w:val="480"/>
          <w:marRight w:val="0"/>
          <w:marTop w:val="0"/>
          <w:marBottom w:val="0"/>
          <w:divBdr>
            <w:top w:val="none" w:sz="0" w:space="0" w:color="auto"/>
            <w:left w:val="none" w:sz="0" w:space="0" w:color="auto"/>
            <w:bottom w:val="none" w:sz="0" w:space="0" w:color="auto"/>
            <w:right w:val="none" w:sz="0" w:space="0" w:color="auto"/>
          </w:divBdr>
        </w:div>
        <w:div w:id="16582368">
          <w:marLeft w:val="480"/>
          <w:marRight w:val="0"/>
          <w:marTop w:val="0"/>
          <w:marBottom w:val="0"/>
          <w:divBdr>
            <w:top w:val="none" w:sz="0" w:space="0" w:color="auto"/>
            <w:left w:val="none" w:sz="0" w:space="0" w:color="auto"/>
            <w:bottom w:val="none" w:sz="0" w:space="0" w:color="auto"/>
            <w:right w:val="none" w:sz="0" w:space="0" w:color="auto"/>
          </w:divBdr>
        </w:div>
        <w:div w:id="2017733397">
          <w:marLeft w:val="480"/>
          <w:marRight w:val="0"/>
          <w:marTop w:val="0"/>
          <w:marBottom w:val="0"/>
          <w:divBdr>
            <w:top w:val="none" w:sz="0" w:space="0" w:color="auto"/>
            <w:left w:val="none" w:sz="0" w:space="0" w:color="auto"/>
            <w:bottom w:val="none" w:sz="0" w:space="0" w:color="auto"/>
            <w:right w:val="none" w:sz="0" w:space="0" w:color="auto"/>
          </w:divBdr>
        </w:div>
        <w:div w:id="1409576382">
          <w:marLeft w:val="480"/>
          <w:marRight w:val="0"/>
          <w:marTop w:val="0"/>
          <w:marBottom w:val="0"/>
          <w:divBdr>
            <w:top w:val="none" w:sz="0" w:space="0" w:color="auto"/>
            <w:left w:val="none" w:sz="0" w:space="0" w:color="auto"/>
            <w:bottom w:val="none" w:sz="0" w:space="0" w:color="auto"/>
            <w:right w:val="none" w:sz="0" w:space="0" w:color="auto"/>
          </w:divBdr>
        </w:div>
        <w:div w:id="2053991862">
          <w:marLeft w:val="480"/>
          <w:marRight w:val="0"/>
          <w:marTop w:val="0"/>
          <w:marBottom w:val="0"/>
          <w:divBdr>
            <w:top w:val="none" w:sz="0" w:space="0" w:color="auto"/>
            <w:left w:val="none" w:sz="0" w:space="0" w:color="auto"/>
            <w:bottom w:val="none" w:sz="0" w:space="0" w:color="auto"/>
            <w:right w:val="none" w:sz="0" w:space="0" w:color="auto"/>
          </w:divBdr>
        </w:div>
        <w:div w:id="855121555">
          <w:marLeft w:val="480"/>
          <w:marRight w:val="0"/>
          <w:marTop w:val="0"/>
          <w:marBottom w:val="0"/>
          <w:divBdr>
            <w:top w:val="none" w:sz="0" w:space="0" w:color="auto"/>
            <w:left w:val="none" w:sz="0" w:space="0" w:color="auto"/>
            <w:bottom w:val="none" w:sz="0" w:space="0" w:color="auto"/>
            <w:right w:val="none" w:sz="0" w:space="0" w:color="auto"/>
          </w:divBdr>
        </w:div>
        <w:div w:id="1883707171">
          <w:marLeft w:val="480"/>
          <w:marRight w:val="0"/>
          <w:marTop w:val="0"/>
          <w:marBottom w:val="0"/>
          <w:divBdr>
            <w:top w:val="none" w:sz="0" w:space="0" w:color="auto"/>
            <w:left w:val="none" w:sz="0" w:space="0" w:color="auto"/>
            <w:bottom w:val="none" w:sz="0" w:space="0" w:color="auto"/>
            <w:right w:val="none" w:sz="0" w:space="0" w:color="auto"/>
          </w:divBdr>
        </w:div>
        <w:div w:id="1667245109">
          <w:marLeft w:val="480"/>
          <w:marRight w:val="0"/>
          <w:marTop w:val="0"/>
          <w:marBottom w:val="0"/>
          <w:divBdr>
            <w:top w:val="none" w:sz="0" w:space="0" w:color="auto"/>
            <w:left w:val="none" w:sz="0" w:space="0" w:color="auto"/>
            <w:bottom w:val="none" w:sz="0" w:space="0" w:color="auto"/>
            <w:right w:val="none" w:sz="0" w:space="0" w:color="auto"/>
          </w:divBdr>
        </w:div>
        <w:div w:id="90395647">
          <w:marLeft w:val="480"/>
          <w:marRight w:val="0"/>
          <w:marTop w:val="0"/>
          <w:marBottom w:val="0"/>
          <w:divBdr>
            <w:top w:val="none" w:sz="0" w:space="0" w:color="auto"/>
            <w:left w:val="none" w:sz="0" w:space="0" w:color="auto"/>
            <w:bottom w:val="none" w:sz="0" w:space="0" w:color="auto"/>
            <w:right w:val="none" w:sz="0" w:space="0" w:color="auto"/>
          </w:divBdr>
        </w:div>
        <w:div w:id="186794768">
          <w:marLeft w:val="480"/>
          <w:marRight w:val="0"/>
          <w:marTop w:val="0"/>
          <w:marBottom w:val="0"/>
          <w:divBdr>
            <w:top w:val="none" w:sz="0" w:space="0" w:color="auto"/>
            <w:left w:val="none" w:sz="0" w:space="0" w:color="auto"/>
            <w:bottom w:val="none" w:sz="0" w:space="0" w:color="auto"/>
            <w:right w:val="none" w:sz="0" w:space="0" w:color="auto"/>
          </w:divBdr>
        </w:div>
        <w:div w:id="1104688398">
          <w:marLeft w:val="480"/>
          <w:marRight w:val="0"/>
          <w:marTop w:val="0"/>
          <w:marBottom w:val="0"/>
          <w:divBdr>
            <w:top w:val="none" w:sz="0" w:space="0" w:color="auto"/>
            <w:left w:val="none" w:sz="0" w:space="0" w:color="auto"/>
            <w:bottom w:val="none" w:sz="0" w:space="0" w:color="auto"/>
            <w:right w:val="none" w:sz="0" w:space="0" w:color="auto"/>
          </w:divBdr>
        </w:div>
        <w:div w:id="1731809270">
          <w:marLeft w:val="480"/>
          <w:marRight w:val="0"/>
          <w:marTop w:val="0"/>
          <w:marBottom w:val="0"/>
          <w:divBdr>
            <w:top w:val="none" w:sz="0" w:space="0" w:color="auto"/>
            <w:left w:val="none" w:sz="0" w:space="0" w:color="auto"/>
            <w:bottom w:val="none" w:sz="0" w:space="0" w:color="auto"/>
            <w:right w:val="none" w:sz="0" w:space="0" w:color="auto"/>
          </w:divBdr>
        </w:div>
        <w:div w:id="967975258">
          <w:marLeft w:val="480"/>
          <w:marRight w:val="0"/>
          <w:marTop w:val="0"/>
          <w:marBottom w:val="0"/>
          <w:divBdr>
            <w:top w:val="none" w:sz="0" w:space="0" w:color="auto"/>
            <w:left w:val="none" w:sz="0" w:space="0" w:color="auto"/>
            <w:bottom w:val="none" w:sz="0" w:space="0" w:color="auto"/>
            <w:right w:val="none" w:sz="0" w:space="0" w:color="auto"/>
          </w:divBdr>
        </w:div>
        <w:div w:id="1678538943">
          <w:marLeft w:val="480"/>
          <w:marRight w:val="0"/>
          <w:marTop w:val="0"/>
          <w:marBottom w:val="0"/>
          <w:divBdr>
            <w:top w:val="none" w:sz="0" w:space="0" w:color="auto"/>
            <w:left w:val="none" w:sz="0" w:space="0" w:color="auto"/>
            <w:bottom w:val="none" w:sz="0" w:space="0" w:color="auto"/>
            <w:right w:val="none" w:sz="0" w:space="0" w:color="auto"/>
          </w:divBdr>
        </w:div>
        <w:div w:id="1363701504">
          <w:marLeft w:val="480"/>
          <w:marRight w:val="0"/>
          <w:marTop w:val="0"/>
          <w:marBottom w:val="0"/>
          <w:divBdr>
            <w:top w:val="none" w:sz="0" w:space="0" w:color="auto"/>
            <w:left w:val="none" w:sz="0" w:space="0" w:color="auto"/>
            <w:bottom w:val="none" w:sz="0" w:space="0" w:color="auto"/>
            <w:right w:val="none" w:sz="0" w:space="0" w:color="auto"/>
          </w:divBdr>
        </w:div>
        <w:div w:id="1527986223">
          <w:marLeft w:val="480"/>
          <w:marRight w:val="0"/>
          <w:marTop w:val="0"/>
          <w:marBottom w:val="0"/>
          <w:divBdr>
            <w:top w:val="none" w:sz="0" w:space="0" w:color="auto"/>
            <w:left w:val="none" w:sz="0" w:space="0" w:color="auto"/>
            <w:bottom w:val="none" w:sz="0" w:space="0" w:color="auto"/>
            <w:right w:val="none" w:sz="0" w:space="0" w:color="auto"/>
          </w:divBdr>
        </w:div>
        <w:div w:id="1684242147">
          <w:marLeft w:val="480"/>
          <w:marRight w:val="0"/>
          <w:marTop w:val="0"/>
          <w:marBottom w:val="0"/>
          <w:divBdr>
            <w:top w:val="none" w:sz="0" w:space="0" w:color="auto"/>
            <w:left w:val="none" w:sz="0" w:space="0" w:color="auto"/>
            <w:bottom w:val="none" w:sz="0" w:space="0" w:color="auto"/>
            <w:right w:val="none" w:sz="0" w:space="0" w:color="auto"/>
          </w:divBdr>
        </w:div>
        <w:div w:id="941230608">
          <w:marLeft w:val="480"/>
          <w:marRight w:val="0"/>
          <w:marTop w:val="0"/>
          <w:marBottom w:val="0"/>
          <w:divBdr>
            <w:top w:val="none" w:sz="0" w:space="0" w:color="auto"/>
            <w:left w:val="none" w:sz="0" w:space="0" w:color="auto"/>
            <w:bottom w:val="none" w:sz="0" w:space="0" w:color="auto"/>
            <w:right w:val="none" w:sz="0" w:space="0" w:color="auto"/>
          </w:divBdr>
        </w:div>
        <w:div w:id="1442141484">
          <w:marLeft w:val="480"/>
          <w:marRight w:val="0"/>
          <w:marTop w:val="0"/>
          <w:marBottom w:val="0"/>
          <w:divBdr>
            <w:top w:val="none" w:sz="0" w:space="0" w:color="auto"/>
            <w:left w:val="none" w:sz="0" w:space="0" w:color="auto"/>
            <w:bottom w:val="none" w:sz="0" w:space="0" w:color="auto"/>
            <w:right w:val="none" w:sz="0" w:space="0" w:color="auto"/>
          </w:divBdr>
        </w:div>
        <w:div w:id="212885268">
          <w:marLeft w:val="480"/>
          <w:marRight w:val="0"/>
          <w:marTop w:val="0"/>
          <w:marBottom w:val="0"/>
          <w:divBdr>
            <w:top w:val="none" w:sz="0" w:space="0" w:color="auto"/>
            <w:left w:val="none" w:sz="0" w:space="0" w:color="auto"/>
            <w:bottom w:val="none" w:sz="0" w:space="0" w:color="auto"/>
            <w:right w:val="none" w:sz="0" w:space="0" w:color="auto"/>
          </w:divBdr>
        </w:div>
        <w:div w:id="1641838821">
          <w:marLeft w:val="480"/>
          <w:marRight w:val="0"/>
          <w:marTop w:val="0"/>
          <w:marBottom w:val="0"/>
          <w:divBdr>
            <w:top w:val="none" w:sz="0" w:space="0" w:color="auto"/>
            <w:left w:val="none" w:sz="0" w:space="0" w:color="auto"/>
            <w:bottom w:val="none" w:sz="0" w:space="0" w:color="auto"/>
            <w:right w:val="none" w:sz="0" w:space="0" w:color="auto"/>
          </w:divBdr>
        </w:div>
        <w:div w:id="243073546">
          <w:marLeft w:val="480"/>
          <w:marRight w:val="0"/>
          <w:marTop w:val="0"/>
          <w:marBottom w:val="0"/>
          <w:divBdr>
            <w:top w:val="none" w:sz="0" w:space="0" w:color="auto"/>
            <w:left w:val="none" w:sz="0" w:space="0" w:color="auto"/>
            <w:bottom w:val="none" w:sz="0" w:space="0" w:color="auto"/>
            <w:right w:val="none" w:sz="0" w:space="0" w:color="auto"/>
          </w:divBdr>
        </w:div>
        <w:div w:id="2143882363">
          <w:marLeft w:val="480"/>
          <w:marRight w:val="0"/>
          <w:marTop w:val="0"/>
          <w:marBottom w:val="0"/>
          <w:divBdr>
            <w:top w:val="none" w:sz="0" w:space="0" w:color="auto"/>
            <w:left w:val="none" w:sz="0" w:space="0" w:color="auto"/>
            <w:bottom w:val="none" w:sz="0" w:space="0" w:color="auto"/>
            <w:right w:val="none" w:sz="0" w:space="0" w:color="auto"/>
          </w:divBdr>
        </w:div>
        <w:div w:id="1009143452">
          <w:marLeft w:val="480"/>
          <w:marRight w:val="0"/>
          <w:marTop w:val="0"/>
          <w:marBottom w:val="0"/>
          <w:divBdr>
            <w:top w:val="none" w:sz="0" w:space="0" w:color="auto"/>
            <w:left w:val="none" w:sz="0" w:space="0" w:color="auto"/>
            <w:bottom w:val="none" w:sz="0" w:space="0" w:color="auto"/>
            <w:right w:val="none" w:sz="0" w:space="0" w:color="auto"/>
          </w:divBdr>
        </w:div>
        <w:div w:id="231475247">
          <w:marLeft w:val="480"/>
          <w:marRight w:val="0"/>
          <w:marTop w:val="0"/>
          <w:marBottom w:val="0"/>
          <w:divBdr>
            <w:top w:val="none" w:sz="0" w:space="0" w:color="auto"/>
            <w:left w:val="none" w:sz="0" w:space="0" w:color="auto"/>
            <w:bottom w:val="none" w:sz="0" w:space="0" w:color="auto"/>
            <w:right w:val="none" w:sz="0" w:space="0" w:color="auto"/>
          </w:divBdr>
        </w:div>
        <w:div w:id="1942030088">
          <w:marLeft w:val="480"/>
          <w:marRight w:val="0"/>
          <w:marTop w:val="0"/>
          <w:marBottom w:val="0"/>
          <w:divBdr>
            <w:top w:val="none" w:sz="0" w:space="0" w:color="auto"/>
            <w:left w:val="none" w:sz="0" w:space="0" w:color="auto"/>
            <w:bottom w:val="none" w:sz="0" w:space="0" w:color="auto"/>
            <w:right w:val="none" w:sz="0" w:space="0" w:color="auto"/>
          </w:divBdr>
        </w:div>
        <w:div w:id="2010206118">
          <w:marLeft w:val="480"/>
          <w:marRight w:val="0"/>
          <w:marTop w:val="0"/>
          <w:marBottom w:val="0"/>
          <w:divBdr>
            <w:top w:val="none" w:sz="0" w:space="0" w:color="auto"/>
            <w:left w:val="none" w:sz="0" w:space="0" w:color="auto"/>
            <w:bottom w:val="none" w:sz="0" w:space="0" w:color="auto"/>
            <w:right w:val="none" w:sz="0" w:space="0" w:color="auto"/>
          </w:divBdr>
        </w:div>
        <w:div w:id="896277638">
          <w:marLeft w:val="480"/>
          <w:marRight w:val="0"/>
          <w:marTop w:val="0"/>
          <w:marBottom w:val="0"/>
          <w:divBdr>
            <w:top w:val="none" w:sz="0" w:space="0" w:color="auto"/>
            <w:left w:val="none" w:sz="0" w:space="0" w:color="auto"/>
            <w:bottom w:val="none" w:sz="0" w:space="0" w:color="auto"/>
            <w:right w:val="none" w:sz="0" w:space="0" w:color="auto"/>
          </w:divBdr>
        </w:div>
        <w:div w:id="1391265305">
          <w:marLeft w:val="480"/>
          <w:marRight w:val="0"/>
          <w:marTop w:val="0"/>
          <w:marBottom w:val="0"/>
          <w:divBdr>
            <w:top w:val="none" w:sz="0" w:space="0" w:color="auto"/>
            <w:left w:val="none" w:sz="0" w:space="0" w:color="auto"/>
            <w:bottom w:val="none" w:sz="0" w:space="0" w:color="auto"/>
            <w:right w:val="none" w:sz="0" w:space="0" w:color="auto"/>
          </w:divBdr>
        </w:div>
        <w:div w:id="702093747">
          <w:marLeft w:val="480"/>
          <w:marRight w:val="0"/>
          <w:marTop w:val="0"/>
          <w:marBottom w:val="0"/>
          <w:divBdr>
            <w:top w:val="none" w:sz="0" w:space="0" w:color="auto"/>
            <w:left w:val="none" w:sz="0" w:space="0" w:color="auto"/>
            <w:bottom w:val="none" w:sz="0" w:space="0" w:color="auto"/>
            <w:right w:val="none" w:sz="0" w:space="0" w:color="auto"/>
          </w:divBdr>
        </w:div>
        <w:div w:id="1661036888">
          <w:marLeft w:val="480"/>
          <w:marRight w:val="0"/>
          <w:marTop w:val="0"/>
          <w:marBottom w:val="0"/>
          <w:divBdr>
            <w:top w:val="none" w:sz="0" w:space="0" w:color="auto"/>
            <w:left w:val="none" w:sz="0" w:space="0" w:color="auto"/>
            <w:bottom w:val="none" w:sz="0" w:space="0" w:color="auto"/>
            <w:right w:val="none" w:sz="0" w:space="0" w:color="auto"/>
          </w:divBdr>
        </w:div>
        <w:div w:id="1641618600">
          <w:marLeft w:val="480"/>
          <w:marRight w:val="0"/>
          <w:marTop w:val="0"/>
          <w:marBottom w:val="0"/>
          <w:divBdr>
            <w:top w:val="none" w:sz="0" w:space="0" w:color="auto"/>
            <w:left w:val="none" w:sz="0" w:space="0" w:color="auto"/>
            <w:bottom w:val="none" w:sz="0" w:space="0" w:color="auto"/>
            <w:right w:val="none" w:sz="0" w:space="0" w:color="auto"/>
          </w:divBdr>
        </w:div>
        <w:div w:id="2063483260">
          <w:marLeft w:val="480"/>
          <w:marRight w:val="0"/>
          <w:marTop w:val="0"/>
          <w:marBottom w:val="0"/>
          <w:divBdr>
            <w:top w:val="none" w:sz="0" w:space="0" w:color="auto"/>
            <w:left w:val="none" w:sz="0" w:space="0" w:color="auto"/>
            <w:bottom w:val="none" w:sz="0" w:space="0" w:color="auto"/>
            <w:right w:val="none" w:sz="0" w:space="0" w:color="auto"/>
          </w:divBdr>
        </w:div>
        <w:div w:id="619993663">
          <w:marLeft w:val="480"/>
          <w:marRight w:val="0"/>
          <w:marTop w:val="0"/>
          <w:marBottom w:val="0"/>
          <w:divBdr>
            <w:top w:val="none" w:sz="0" w:space="0" w:color="auto"/>
            <w:left w:val="none" w:sz="0" w:space="0" w:color="auto"/>
            <w:bottom w:val="none" w:sz="0" w:space="0" w:color="auto"/>
            <w:right w:val="none" w:sz="0" w:space="0" w:color="auto"/>
          </w:divBdr>
        </w:div>
        <w:div w:id="1769353512">
          <w:marLeft w:val="480"/>
          <w:marRight w:val="0"/>
          <w:marTop w:val="0"/>
          <w:marBottom w:val="0"/>
          <w:divBdr>
            <w:top w:val="none" w:sz="0" w:space="0" w:color="auto"/>
            <w:left w:val="none" w:sz="0" w:space="0" w:color="auto"/>
            <w:bottom w:val="none" w:sz="0" w:space="0" w:color="auto"/>
            <w:right w:val="none" w:sz="0" w:space="0" w:color="auto"/>
          </w:divBdr>
        </w:div>
        <w:div w:id="1103111508">
          <w:marLeft w:val="480"/>
          <w:marRight w:val="0"/>
          <w:marTop w:val="0"/>
          <w:marBottom w:val="0"/>
          <w:divBdr>
            <w:top w:val="none" w:sz="0" w:space="0" w:color="auto"/>
            <w:left w:val="none" w:sz="0" w:space="0" w:color="auto"/>
            <w:bottom w:val="none" w:sz="0" w:space="0" w:color="auto"/>
            <w:right w:val="none" w:sz="0" w:space="0" w:color="auto"/>
          </w:divBdr>
        </w:div>
        <w:div w:id="497041835">
          <w:marLeft w:val="480"/>
          <w:marRight w:val="0"/>
          <w:marTop w:val="0"/>
          <w:marBottom w:val="0"/>
          <w:divBdr>
            <w:top w:val="none" w:sz="0" w:space="0" w:color="auto"/>
            <w:left w:val="none" w:sz="0" w:space="0" w:color="auto"/>
            <w:bottom w:val="none" w:sz="0" w:space="0" w:color="auto"/>
            <w:right w:val="none" w:sz="0" w:space="0" w:color="auto"/>
          </w:divBdr>
        </w:div>
        <w:div w:id="356587633">
          <w:marLeft w:val="480"/>
          <w:marRight w:val="0"/>
          <w:marTop w:val="0"/>
          <w:marBottom w:val="0"/>
          <w:divBdr>
            <w:top w:val="none" w:sz="0" w:space="0" w:color="auto"/>
            <w:left w:val="none" w:sz="0" w:space="0" w:color="auto"/>
            <w:bottom w:val="none" w:sz="0" w:space="0" w:color="auto"/>
            <w:right w:val="none" w:sz="0" w:space="0" w:color="auto"/>
          </w:divBdr>
        </w:div>
        <w:div w:id="952051537">
          <w:marLeft w:val="480"/>
          <w:marRight w:val="0"/>
          <w:marTop w:val="0"/>
          <w:marBottom w:val="0"/>
          <w:divBdr>
            <w:top w:val="none" w:sz="0" w:space="0" w:color="auto"/>
            <w:left w:val="none" w:sz="0" w:space="0" w:color="auto"/>
            <w:bottom w:val="none" w:sz="0" w:space="0" w:color="auto"/>
            <w:right w:val="none" w:sz="0" w:space="0" w:color="auto"/>
          </w:divBdr>
        </w:div>
        <w:div w:id="1687902635">
          <w:marLeft w:val="480"/>
          <w:marRight w:val="0"/>
          <w:marTop w:val="0"/>
          <w:marBottom w:val="0"/>
          <w:divBdr>
            <w:top w:val="none" w:sz="0" w:space="0" w:color="auto"/>
            <w:left w:val="none" w:sz="0" w:space="0" w:color="auto"/>
            <w:bottom w:val="none" w:sz="0" w:space="0" w:color="auto"/>
            <w:right w:val="none" w:sz="0" w:space="0" w:color="auto"/>
          </w:divBdr>
        </w:div>
        <w:div w:id="415706368">
          <w:marLeft w:val="480"/>
          <w:marRight w:val="0"/>
          <w:marTop w:val="0"/>
          <w:marBottom w:val="0"/>
          <w:divBdr>
            <w:top w:val="none" w:sz="0" w:space="0" w:color="auto"/>
            <w:left w:val="none" w:sz="0" w:space="0" w:color="auto"/>
            <w:bottom w:val="none" w:sz="0" w:space="0" w:color="auto"/>
            <w:right w:val="none" w:sz="0" w:space="0" w:color="auto"/>
          </w:divBdr>
        </w:div>
        <w:div w:id="1410690828">
          <w:marLeft w:val="480"/>
          <w:marRight w:val="0"/>
          <w:marTop w:val="0"/>
          <w:marBottom w:val="0"/>
          <w:divBdr>
            <w:top w:val="none" w:sz="0" w:space="0" w:color="auto"/>
            <w:left w:val="none" w:sz="0" w:space="0" w:color="auto"/>
            <w:bottom w:val="none" w:sz="0" w:space="0" w:color="auto"/>
            <w:right w:val="none" w:sz="0" w:space="0" w:color="auto"/>
          </w:divBdr>
        </w:div>
        <w:div w:id="1798520909">
          <w:marLeft w:val="480"/>
          <w:marRight w:val="0"/>
          <w:marTop w:val="0"/>
          <w:marBottom w:val="0"/>
          <w:divBdr>
            <w:top w:val="none" w:sz="0" w:space="0" w:color="auto"/>
            <w:left w:val="none" w:sz="0" w:space="0" w:color="auto"/>
            <w:bottom w:val="none" w:sz="0" w:space="0" w:color="auto"/>
            <w:right w:val="none" w:sz="0" w:space="0" w:color="auto"/>
          </w:divBdr>
        </w:div>
        <w:div w:id="1302154523">
          <w:marLeft w:val="480"/>
          <w:marRight w:val="0"/>
          <w:marTop w:val="0"/>
          <w:marBottom w:val="0"/>
          <w:divBdr>
            <w:top w:val="none" w:sz="0" w:space="0" w:color="auto"/>
            <w:left w:val="none" w:sz="0" w:space="0" w:color="auto"/>
            <w:bottom w:val="none" w:sz="0" w:space="0" w:color="auto"/>
            <w:right w:val="none" w:sz="0" w:space="0" w:color="auto"/>
          </w:divBdr>
        </w:div>
        <w:div w:id="2095475100">
          <w:marLeft w:val="480"/>
          <w:marRight w:val="0"/>
          <w:marTop w:val="0"/>
          <w:marBottom w:val="0"/>
          <w:divBdr>
            <w:top w:val="none" w:sz="0" w:space="0" w:color="auto"/>
            <w:left w:val="none" w:sz="0" w:space="0" w:color="auto"/>
            <w:bottom w:val="none" w:sz="0" w:space="0" w:color="auto"/>
            <w:right w:val="none" w:sz="0" w:space="0" w:color="auto"/>
          </w:divBdr>
        </w:div>
        <w:div w:id="706218033">
          <w:marLeft w:val="480"/>
          <w:marRight w:val="0"/>
          <w:marTop w:val="0"/>
          <w:marBottom w:val="0"/>
          <w:divBdr>
            <w:top w:val="none" w:sz="0" w:space="0" w:color="auto"/>
            <w:left w:val="none" w:sz="0" w:space="0" w:color="auto"/>
            <w:bottom w:val="none" w:sz="0" w:space="0" w:color="auto"/>
            <w:right w:val="none" w:sz="0" w:space="0" w:color="auto"/>
          </w:divBdr>
        </w:div>
        <w:div w:id="2107530137">
          <w:marLeft w:val="480"/>
          <w:marRight w:val="0"/>
          <w:marTop w:val="0"/>
          <w:marBottom w:val="0"/>
          <w:divBdr>
            <w:top w:val="none" w:sz="0" w:space="0" w:color="auto"/>
            <w:left w:val="none" w:sz="0" w:space="0" w:color="auto"/>
            <w:bottom w:val="none" w:sz="0" w:space="0" w:color="auto"/>
            <w:right w:val="none" w:sz="0" w:space="0" w:color="auto"/>
          </w:divBdr>
        </w:div>
        <w:div w:id="150296125">
          <w:marLeft w:val="480"/>
          <w:marRight w:val="0"/>
          <w:marTop w:val="0"/>
          <w:marBottom w:val="0"/>
          <w:divBdr>
            <w:top w:val="none" w:sz="0" w:space="0" w:color="auto"/>
            <w:left w:val="none" w:sz="0" w:space="0" w:color="auto"/>
            <w:bottom w:val="none" w:sz="0" w:space="0" w:color="auto"/>
            <w:right w:val="none" w:sz="0" w:space="0" w:color="auto"/>
          </w:divBdr>
        </w:div>
        <w:div w:id="1581213679">
          <w:marLeft w:val="480"/>
          <w:marRight w:val="0"/>
          <w:marTop w:val="0"/>
          <w:marBottom w:val="0"/>
          <w:divBdr>
            <w:top w:val="none" w:sz="0" w:space="0" w:color="auto"/>
            <w:left w:val="none" w:sz="0" w:space="0" w:color="auto"/>
            <w:bottom w:val="none" w:sz="0" w:space="0" w:color="auto"/>
            <w:right w:val="none" w:sz="0" w:space="0" w:color="auto"/>
          </w:divBdr>
        </w:div>
        <w:div w:id="1573856564">
          <w:marLeft w:val="480"/>
          <w:marRight w:val="0"/>
          <w:marTop w:val="0"/>
          <w:marBottom w:val="0"/>
          <w:divBdr>
            <w:top w:val="none" w:sz="0" w:space="0" w:color="auto"/>
            <w:left w:val="none" w:sz="0" w:space="0" w:color="auto"/>
            <w:bottom w:val="none" w:sz="0" w:space="0" w:color="auto"/>
            <w:right w:val="none" w:sz="0" w:space="0" w:color="auto"/>
          </w:divBdr>
        </w:div>
        <w:div w:id="881360574">
          <w:marLeft w:val="480"/>
          <w:marRight w:val="0"/>
          <w:marTop w:val="0"/>
          <w:marBottom w:val="0"/>
          <w:divBdr>
            <w:top w:val="none" w:sz="0" w:space="0" w:color="auto"/>
            <w:left w:val="none" w:sz="0" w:space="0" w:color="auto"/>
            <w:bottom w:val="none" w:sz="0" w:space="0" w:color="auto"/>
            <w:right w:val="none" w:sz="0" w:space="0" w:color="auto"/>
          </w:divBdr>
        </w:div>
        <w:div w:id="95640664">
          <w:marLeft w:val="480"/>
          <w:marRight w:val="0"/>
          <w:marTop w:val="0"/>
          <w:marBottom w:val="0"/>
          <w:divBdr>
            <w:top w:val="none" w:sz="0" w:space="0" w:color="auto"/>
            <w:left w:val="none" w:sz="0" w:space="0" w:color="auto"/>
            <w:bottom w:val="none" w:sz="0" w:space="0" w:color="auto"/>
            <w:right w:val="none" w:sz="0" w:space="0" w:color="auto"/>
          </w:divBdr>
        </w:div>
        <w:div w:id="2103141299">
          <w:marLeft w:val="480"/>
          <w:marRight w:val="0"/>
          <w:marTop w:val="0"/>
          <w:marBottom w:val="0"/>
          <w:divBdr>
            <w:top w:val="none" w:sz="0" w:space="0" w:color="auto"/>
            <w:left w:val="none" w:sz="0" w:space="0" w:color="auto"/>
            <w:bottom w:val="none" w:sz="0" w:space="0" w:color="auto"/>
            <w:right w:val="none" w:sz="0" w:space="0" w:color="auto"/>
          </w:divBdr>
        </w:div>
        <w:div w:id="1041202432">
          <w:marLeft w:val="480"/>
          <w:marRight w:val="0"/>
          <w:marTop w:val="0"/>
          <w:marBottom w:val="0"/>
          <w:divBdr>
            <w:top w:val="none" w:sz="0" w:space="0" w:color="auto"/>
            <w:left w:val="none" w:sz="0" w:space="0" w:color="auto"/>
            <w:bottom w:val="none" w:sz="0" w:space="0" w:color="auto"/>
            <w:right w:val="none" w:sz="0" w:space="0" w:color="auto"/>
          </w:divBdr>
        </w:div>
        <w:div w:id="2134201836">
          <w:marLeft w:val="480"/>
          <w:marRight w:val="0"/>
          <w:marTop w:val="0"/>
          <w:marBottom w:val="0"/>
          <w:divBdr>
            <w:top w:val="none" w:sz="0" w:space="0" w:color="auto"/>
            <w:left w:val="none" w:sz="0" w:space="0" w:color="auto"/>
            <w:bottom w:val="none" w:sz="0" w:space="0" w:color="auto"/>
            <w:right w:val="none" w:sz="0" w:space="0" w:color="auto"/>
          </w:divBdr>
        </w:div>
        <w:div w:id="475226265">
          <w:marLeft w:val="480"/>
          <w:marRight w:val="0"/>
          <w:marTop w:val="0"/>
          <w:marBottom w:val="0"/>
          <w:divBdr>
            <w:top w:val="none" w:sz="0" w:space="0" w:color="auto"/>
            <w:left w:val="none" w:sz="0" w:space="0" w:color="auto"/>
            <w:bottom w:val="none" w:sz="0" w:space="0" w:color="auto"/>
            <w:right w:val="none" w:sz="0" w:space="0" w:color="auto"/>
          </w:divBdr>
        </w:div>
        <w:div w:id="601500562">
          <w:marLeft w:val="480"/>
          <w:marRight w:val="0"/>
          <w:marTop w:val="0"/>
          <w:marBottom w:val="0"/>
          <w:divBdr>
            <w:top w:val="none" w:sz="0" w:space="0" w:color="auto"/>
            <w:left w:val="none" w:sz="0" w:space="0" w:color="auto"/>
            <w:bottom w:val="none" w:sz="0" w:space="0" w:color="auto"/>
            <w:right w:val="none" w:sz="0" w:space="0" w:color="auto"/>
          </w:divBdr>
        </w:div>
        <w:div w:id="1994405698">
          <w:marLeft w:val="480"/>
          <w:marRight w:val="0"/>
          <w:marTop w:val="0"/>
          <w:marBottom w:val="0"/>
          <w:divBdr>
            <w:top w:val="none" w:sz="0" w:space="0" w:color="auto"/>
            <w:left w:val="none" w:sz="0" w:space="0" w:color="auto"/>
            <w:bottom w:val="none" w:sz="0" w:space="0" w:color="auto"/>
            <w:right w:val="none" w:sz="0" w:space="0" w:color="auto"/>
          </w:divBdr>
        </w:div>
        <w:div w:id="2140146834">
          <w:marLeft w:val="480"/>
          <w:marRight w:val="0"/>
          <w:marTop w:val="0"/>
          <w:marBottom w:val="0"/>
          <w:divBdr>
            <w:top w:val="none" w:sz="0" w:space="0" w:color="auto"/>
            <w:left w:val="none" w:sz="0" w:space="0" w:color="auto"/>
            <w:bottom w:val="none" w:sz="0" w:space="0" w:color="auto"/>
            <w:right w:val="none" w:sz="0" w:space="0" w:color="auto"/>
          </w:divBdr>
        </w:div>
        <w:div w:id="634721520">
          <w:marLeft w:val="480"/>
          <w:marRight w:val="0"/>
          <w:marTop w:val="0"/>
          <w:marBottom w:val="0"/>
          <w:divBdr>
            <w:top w:val="none" w:sz="0" w:space="0" w:color="auto"/>
            <w:left w:val="none" w:sz="0" w:space="0" w:color="auto"/>
            <w:bottom w:val="none" w:sz="0" w:space="0" w:color="auto"/>
            <w:right w:val="none" w:sz="0" w:space="0" w:color="auto"/>
          </w:divBdr>
        </w:div>
        <w:div w:id="519399225">
          <w:marLeft w:val="480"/>
          <w:marRight w:val="0"/>
          <w:marTop w:val="0"/>
          <w:marBottom w:val="0"/>
          <w:divBdr>
            <w:top w:val="none" w:sz="0" w:space="0" w:color="auto"/>
            <w:left w:val="none" w:sz="0" w:space="0" w:color="auto"/>
            <w:bottom w:val="none" w:sz="0" w:space="0" w:color="auto"/>
            <w:right w:val="none" w:sz="0" w:space="0" w:color="auto"/>
          </w:divBdr>
        </w:div>
        <w:div w:id="667290860">
          <w:marLeft w:val="480"/>
          <w:marRight w:val="0"/>
          <w:marTop w:val="0"/>
          <w:marBottom w:val="0"/>
          <w:divBdr>
            <w:top w:val="none" w:sz="0" w:space="0" w:color="auto"/>
            <w:left w:val="none" w:sz="0" w:space="0" w:color="auto"/>
            <w:bottom w:val="none" w:sz="0" w:space="0" w:color="auto"/>
            <w:right w:val="none" w:sz="0" w:space="0" w:color="auto"/>
          </w:divBdr>
        </w:div>
        <w:div w:id="617880245">
          <w:marLeft w:val="480"/>
          <w:marRight w:val="0"/>
          <w:marTop w:val="0"/>
          <w:marBottom w:val="0"/>
          <w:divBdr>
            <w:top w:val="none" w:sz="0" w:space="0" w:color="auto"/>
            <w:left w:val="none" w:sz="0" w:space="0" w:color="auto"/>
            <w:bottom w:val="none" w:sz="0" w:space="0" w:color="auto"/>
            <w:right w:val="none" w:sz="0" w:space="0" w:color="auto"/>
          </w:divBdr>
        </w:div>
        <w:div w:id="1458597723">
          <w:marLeft w:val="480"/>
          <w:marRight w:val="0"/>
          <w:marTop w:val="0"/>
          <w:marBottom w:val="0"/>
          <w:divBdr>
            <w:top w:val="none" w:sz="0" w:space="0" w:color="auto"/>
            <w:left w:val="none" w:sz="0" w:space="0" w:color="auto"/>
            <w:bottom w:val="none" w:sz="0" w:space="0" w:color="auto"/>
            <w:right w:val="none" w:sz="0" w:space="0" w:color="auto"/>
          </w:divBdr>
        </w:div>
        <w:div w:id="2137944371">
          <w:marLeft w:val="480"/>
          <w:marRight w:val="0"/>
          <w:marTop w:val="0"/>
          <w:marBottom w:val="0"/>
          <w:divBdr>
            <w:top w:val="none" w:sz="0" w:space="0" w:color="auto"/>
            <w:left w:val="none" w:sz="0" w:space="0" w:color="auto"/>
            <w:bottom w:val="none" w:sz="0" w:space="0" w:color="auto"/>
            <w:right w:val="none" w:sz="0" w:space="0" w:color="auto"/>
          </w:divBdr>
        </w:div>
        <w:div w:id="1617105286">
          <w:marLeft w:val="480"/>
          <w:marRight w:val="0"/>
          <w:marTop w:val="0"/>
          <w:marBottom w:val="0"/>
          <w:divBdr>
            <w:top w:val="none" w:sz="0" w:space="0" w:color="auto"/>
            <w:left w:val="none" w:sz="0" w:space="0" w:color="auto"/>
            <w:bottom w:val="none" w:sz="0" w:space="0" w:color="auto"/>
            <w:right w:val="none" w:sz="0" w:space="0" w:color="auto"/>
          </w:divBdr>
        </w:div>
        <w:div w:id="2057268503">
          <w:marLeft w:val="480"/>
          <w:marRight w:val="0"/>
          <w:marTop w:val="0"/>
          <w:marBottom w:val="0"/>
          <w:divBdr>
            <w:top w:val="none" w:sz="0" w:space="0" w:color="auto"/>
            <w:left w:val="none" w:sz="0" w:space="0" w:color="auto"/>
            <w:bottom w:val="none" w:sz="0" w:space="0" w:color="auto"/>
            <w:right w:val="none" w:sz="0" w:space="0" w:color="auto"/>
          </w:divBdr>
        </w:div>
        <w:div w:id="619727317">
          <w:marLeft w:val="480"/>
          <w:marRight w:val="0"/>
          <w:marTop w:val="0"/>
          <w:marBottom w:val="0"/>
          <w:divBdr>
            <w:top w:val="none" w:sz="0" w:space="0" w:color="auto"/>
            <w:left w:val="none" w:sz="0" w:space="0" w:color="auto"/>
            <w:bottom w:val="none" w:sz="0" w:space="0" w:color="auto"/>
            <w:right w:val="none" w:sz="0" w:space="0" w:color="auto"/>
          </w:divBdr>
        </w:div>
        <w:div w:id="302320177">
          <w:marLeft w:val="480"/>
          <w:marRight w:val="0"/>
          <w:marTop w:val="0"/>
          <w:marBottom w:val="0"/>
          <w:divBdr>
            <w:top w:val="none" w:sz="0" w:space="0" w:color="auto"/>
            <w:left w:val="none" w:sz="0" w:space="0" w:color="auto"/>
            <w:bottom w:val="none" w:sz="0" w:space="0" w:color="auto"/>
            <w:right w:val="none" w:sz="0" w:space="0" w:color="auto"/>
          </w:divBdr>
        </w:div>
        <w:div w:id="876048089">
          <w:marLeft w:val="480"/>
          <w:marRight w:val="0"/>
          <w:marTop w:val="0"/>
          <w:marBottom w:val="0"/>
          <w:divBdr>
            <w:top w:val="none" w:sz="0" w:space="0" w:color="auto"/>
            <w:left w:val="none" w:sz="0" w:space="0" w:color="auto"/>
            <w:bottom w:val="none" w:sz="0" w:space="0" w:color="auto"/>
            <w:right w:val="none" w:sz="0" w:space="0" w:color="auto"/>
          </w:divBdr>
        </w:div>
        <w:div w:id="1652752661">
          <w:marLeft w:val="480"/>
          <w:marRight w:val="0"/>
          <w:marTop w:val="0"/>
          <w:marBottom w:val="0"/>
          <w:divBdr>
            <w:top w:val="none" w:sz="0" w:space="0" w:color="auto"/>
            <w:left w:val="none" w:sz="0" w:space="0" w:color="auto"/>
            <w:bottom w:val="none" w:sz="0" w:space="0" w:color="auto"/>
            <w:right w:val="none" w:sz="0" w:space="0" w:color="auto"/>
          </w:divBdr>
        </w:div>
        <w:div w:id="662976626">
          <w:marLeft w:val="480"/>
          <w:marRight w:val="0"/>
          <w:marTop w:val="0"/>
          <w:marBottom w:val="0"/>
          <w:divBdr>
            <w:top w:val="none" w:sz="0" w:space="0" w:color="auto"/>
            <w:left w:val="none" w:sz="0" w:space="0" w:color="auto"/>
            <w:bottom w:val="none" w:sz="0" w:space="0" w:color="auto"/>
            <w:right w:val="none" w:sz="0" w:space="0" w:color="auto"/>
          </w:divBdr>
        </w:div>
        <w:div w:id="1786532817">
          <w:marLeft w:val="480"/>
          <w:marRight w:val="0"/>
          <w:marTop w:val="0"/>
          <w:marBottom w:val="0"/>
          <w:divBdr>
            <w:top w:val="none" w:sz="0" w:space="0" w:color="auto"/>
            <w:left w:val="none" w:sz="0" w:space="0" w:color="auto"/>
            <w:bottom w:val="none" w:sz="0" w:space="0" w:color="auto"/>
            <w:right w:val="none" w:sz="0" w:space="0" w:color="auto"/>
          </w:divBdr>
        </w:div>
        <w:div w:id="349532035">
          <w:marLeft w:val="480"/>
          <w:marRight w:val="0"/>
          <w:marTop w:val="0"/>
          <w:marBottom w:val="0"/>
          <w:divBdr>
            <w:top w:val="none" w:sz="0" w:space="0" w:color="auto"/>
            <w:left w:val="none" w:sz="0" w:space="0" w:color="auto"/>
            <w:bottom w:val="none" w:sz="0" w:space="0" w:color="auto"/>
            <w:right w:val="none" w:sz="0" w:space="0" w:color="auto"/>
          </w:divBdr>
        </w:div>
        <w:div w:id="1939093024">
          <w:marLeft w:val="480"/>
          <w:marRight w:val="0"/>
          <w:marTop w:val="0"/>
          <w:marBottom w:val="0"/>
          <w:divBdr>
            <w:top w:val="none" w:sz="0" w:space="0" w:color="auto"/>
            <w:left w:val="none" w:sz="0" w:space="0" w:color="auto"/>
            <w:bottom w:val="none" w:sz="0" w:space="0" w:color="auto"/>
            <w:right w:val="none" w:sz="0" w:space="0" w:color="auto"/>
          </w:divBdr>
        </w:div>
        <w:div w:id="1912692514">
          <w:marLeft w:val="480"/>
          <w:marRight w:val="0"/>
          <w:marTop w:val="0"/>
          <w:marBottom w:val="0"/>
          <w:divBdr>
            <w:top w:val="none" w:sz="0" w:space="0" w:color="auto"/>
            <w:left w:val="none" w:sz="0" w:space="0" w:color="auto"/>
            <w:bottom w:val="none" w:sz="0" w:space="0" w:color="auto"/>
            <w:right w:val="none" w:sz="0" w:space="0" w:color="auto"/>
          </w:divBdr>
        </w:div>
        <w:div w:id="365495553">
          <w:marLeft w:val="480"/>
          <w:marRight w:val="0"/>
          <w:marTop w:val="0"/>
          <w:marBottom w:val="0"/>
          <w:divBdr>
            <w:top w:val="none" w:sz="0" w:space="0" w:color="auto"/>
            <w:left w:val="none" w:sz="0" w:space="0" w:color="auto"/>
            <w:bottom w:val="none" w:sz="0" w:space="0" w:color="auto"/>
            <w:right w:val="none" w:sz="0" w:space="0" w:color="auto"/>
          </w:divBdr>
        </w:div>
        <w:div w:id="302468624">
          <w:marLeft w:val="480"/>
          <w:marRight w:val="0"/>
          <w:marTop w:val="0"/>
          <w:marBottom w:val="0"/>
          <w:divBdr>
            <w:top w:val="none" w:sz="0" w:space="0" w:color="auto"/>
            <w:left w:val="none" w:sz="0" w:space="0" w:color="auto"/>
            <w:bottom w:val="none" w:sz="0" w:space="0" w:color="auto"/>
            <w:right w:val="none" w:sz="0" w:space="0" w:color="auto"/>
          </w:divBdr>
        </w:div>
      </w:divsChild>
    </w:div>
    <w:div w:id="1718889382">
      <w:bodyDiv w:val="1"/>
      <w:marLeft w:val="0"/>
      <w:marRight w:val="0"/>
      <w:marTop w:val="0"/>
      <w:marBottom w:val="0"/>
      <w:divBdr>
        <w:top w:val="none" w:sz="0" w:space="0" w:color="auto"/>
        <w:left w:val="none" w:sz="0" w:space="0" w:color="auto"/>
        <w:bottom w:val="none" w:sz="0" w:space="0" w:color="auto"/>
        <w:right w:val="none" w:sz="0" w:space="0" w:color="auto"/>
      </w:divBdr>
    </w:div>
    <w:div w:id="1719627506">
      <w:bodyDiv w:val="1"/>
      <w:marLeft w:val="0"/>
      <w:marRight w:val="0"/>
      <w:marTop w:val="0"/>
      <w:marBottom w:val="0"/>
      <w:divBdr>
        <w:top w:val="none" w:sz="0" w:space="0" w:color="auto"/>
        <w:left w:val="none" w:sz="0" w:space="0" w:color="auto"/>
        <w:bottom w:val="none" w:sz="0" w:space="0" w:color="auto"/>
        <w:right w:val="none" w:sz="0" w:space="0" w:color="auto"/>
      </w:divBdr>
    </w:div>
    <w:div w:id="1724062331">
      <w:bodyDiv w:val="1"/>
      <w:marLeft w:val="0"/>
      <w:marRight w:val="0"/>
      <w:marTop w:val="0"/>
      <w:marBottom w:val="0"/>
      <w:divBdr>
        <w:top w:val="none" w:sz="0" w:space="0" w:color="auto"/>
        <w:left w:val="none" w:sz="0" w:space="0" w:color="auto"/>
        <w:bottom w:val="none" w:sz="0" w:space="0" w:color="auto"/>
        <w:right w:val="none" w:sz="0" w:space="0" w:color="auto"/>
      </w:divBdr>
    </w:div>
    <w:div w:id="1724676076">
      <w:bodyDiv w:val="1"/>
      <w:marLeft w:val="0"/>
      <w:marRight w:val="0"/>
      <w:marTop w:val="0"/>
      <w:marBottom w:val="0"/>
      <w:divBdr>
        <w:top w:val="none" w:sz="0" w:space="0" w:color="auto"/>
        <w:left w:val="none" w:sz="0" w:space="0" w:color="auto"/>
        <w:bottom w:val="none" w:sz="0" w:space="0" w:color="auto"/>
        <w:right w:val="none" w:sz="0" w:space="0" w:color="auto"/>
      </w:divBdr>
    </w:div>
    <w:div w:id="1724786407">
      <w:bodyDiv w:val="1"/>
      <w:marLeft w:val="0"/>
      <w:marRight w:val="0"/>
      <w:marTop w:val="0"/>
      <w:marBottom w:val="0"/>
      <w:divBdr>
        <w:top w:val="none" w:sz="0" w:space="0" w:color="auto"/>
        <w:left w:val="none" w:sz="0" w:space="0" w:color="auto"/>
        <w:bottom w:val="none" w:sz="0" w:space="0" w:color="auto"/>
        <w:right w:val="none" w:sz="0" w:space="0" w:color="auto"/>
      </w:divBdr>
    </w:div>
    <w:div w:id="1724865337">
      <w:bodyDiv w:val="1"/>
      <w:marLeft w:val="0"/>
      <w:marRight w:val="0"/>
      <w:marTop w:val="0"/>
      <w:marBottom w:val="0"/>
      <w:divBdr>
        <w:top w:val="none" w:sz="0" w:space="0" w:color="auto"/>
        <w:left w:val="none" w:sz="0" w:space="0" w:color="auto"/>
        <w:bottom w:val="none" w:sz="0" w:space="0" w:color="auto"/>
        <w:right w:val="none" w:sz="0" w:space="0" w:color="auto"/>
      </w:divBdr>
    </w:div>
    <w:div w:id="1725252834">
      <w:bodyDiv w:val="1"/>
      <w:marLeft w:val="0"/>
      <w:marRight w:val="0"/>
      <w:marTop w:val="0"/>
      <w:marBottom w:val="0"/>
      <w:divBdr>
        <w:top w:val="none" w:sz="0" w:space="0" w:color="auto"/>
        <w:left w:val="none" w:sz="0" w:space="0" w:color="auto"/>
        <w:bottom w:val="none" w:sz="0" w:space="0" w:color="auto"/>
        <w:right w:val="none" w:sz="0" w:space="0" w:color="auto"/>
      </w:divBdr>
    </w:div>
    <w:div w:id="1726372952">
      <w:bodyDiv w:val="1"/>
      <w:marLeft w:val="0"/>
      <w:marRight w:val="0"/>
      <w:marTop w:val="0"/>
      <w:marBottom w:val="0"/>
      <w:divBdr>
        <w:top w:val="none" w:sz="0" w:space="0" w:color="auto"/>
        <w:left w:val="none" w:sz="0" w:space="0" w:color="auto"/>
        <w:bottom w:val="none" w:sz="0" w:space="0" w:color="auto"/>
        <w:right w:val="none" w:sz="0" w:space="0" w:color="auto"/>
      </w:divBdr>
    </w:div>
    <w:div w:id="1727408360">
      <w:bodyDiv w:val="1"/>
      <w:marLeft w:val="0"/>
      <w:marRight w:val="0"/>
      <w:marTop w:val="0"/>
      <w:marBottom w:val="0"/>
      <w:divBdr>
        <w:top w:val="none" w:sz="0" w:space="0" w:color="auto"/>
        <w:left w:val="none" w:sz="0" w:space="0" w:color="auto"/>
        <w:bottom w:val="none" w:sz="0" w:space="0" w:color="auto"/>
        <w:right w:val="none" w:sz="0" w:space="0" w:color="auto"/>
      </w:divBdr>
    </w:div>
    <w:div w:id="1727944808">
      <w:bodyDiv w:val="1"/>
      <w:marLeft w:val="0"/>
      <w:marRight w:val="0"/>
      <w:marTop w:val="0"/>
      <w:marBottom w:val="0"/>
      <w:divBdr>
        <w:top w:val="none" w:sz="0" w:space="0" w:color="auto"/>
        <w:left w:val="none" w:sz="0" w:space="0" w:color="auto"/>
        <w:bottom w:val="none" w:sz="0" w:space="0" w:color="auto"/>
        <w:right w:val="none" w:sz="0" w:space="0" w:color="auto"/>
      </w:divBdr>
    </w:div>
    <w:div w:id="1728797954">
      <w:bodyDiv w:val="1"/>
      <w:marLeft w:val="0"/>
      <w:marRight w:val="0"/>
      <w:marTop w:val="0"/>
      <w:marBottom w:val="0"/>
      <w:divBdr>
        <w:top w:val="none" w:sz="0" w:space="0" w:color="auto"/>
        <w:left w:val="none" w:sz="0" w:space="0" w:color="auto"/>
        <w:bottom w:val="none" w:sz="0" w:space="0" w:color="auto"/>
        <w:right w:val="none" w:sz="0" w:space="0" w:color="auto"/>
      </w:divBdr>
    </w:div>
    <w:div w:id="1730571718">
      <w:bodyDiv w:val="1"/>
      <w:marLeft w:val="0"/>
      <w:marRight w:val="0"/>
      <w:marTop w:val="0"/>
      <w:marBottom w:val="0"/>
      <w:divBdr>
        <w:top w:val="none" w:sz="0" w:space="0" w:color="auto"/>
        <w:left w:val="none" w:sz="0" w:space="0" w:color="auto"/>
        <w:bottom w:val="none" w:sz="0" w:space="0" w:color="auto"/>
        <w:right w:val="none" w:sz="0" w:space="0" w:color="auto"/>
      </w:divBdr>
    </w:div>
    <w:div w:id="1730617163">
      <w:bodyDiv w:val="1"/>
      <w:marLeft w:val="0"/>
      <w:marRight w:val="0"/>
      <w:marTop w:val="0"/>
      <w:marBottom w:val="0"/>
      <w:divBdr>
        <w:top w:val="none" w:sz="0" w:space="0" w:color="auto"/>
        <w:left w:val="none" w:sz="0" w:space="0" w:color="auto"/>
        <w:bottom w:val="none" w:sz="0" w:space="0" w:color="auto"/>
        <w:right w:val="none" w:sz="0" w:space="0" w:color="auto"/>
      </w:divBdr>
    </w:div>
    <w:div w:id="1731728069">
      <w:bodyDiv w:val="1"/>
      <w:marLeft w:val="0"/>
      <w:marRight w:val="0"/>
      <w:marTop w:val="0"/>
      <w:marBottom w:val="0"/>
      <w:divBdr>
        <w:top w:val="none" w:sz="0" w:space="0" w:color="auto"/>
        <w:left w:val="none" w:sz="0" w:space="0" w:color="auto"/>
        <w:bottom w:val="none" w:sz="0" w:space="0" w:color="auto"/>
        <w:right w:val="none" w:sz="0" w:space="0" w:color="auto"/>
      </w:divBdr>
    </w:div>
    <w:div w:id="1735349271">
      <w:bodyDiv w:val="1"/>
      <w:marLeft w:val="0"/>
      <w:marRight w:val="0"/>
      <w:marTop w:val="0"/>
      <w:marBottom w:val="0"/>
      <w:divBdr>
        <w:top w:val="none" w:sz="0" w:space="0" w:color="auto"/>
        <w:left w:val="none" w:sz="0" w:space="0" w:color="auto"/>
        <w:bottom w:val="none" w:sz="0" w:space="0" w:color="auto"/>
        <w:right w:val="none" w:sz="0" w:space="0" w:color="auto"/>
      </w:divBdr>
    </w:div>
    <w:div w:id="1735397535">
      <w:bodyDiv w:val="1"/>
      <w:marLeft w:val="0"/>
      <w:marRight w:val="0"/>
      <w:marTop w:val="0"/>
      <w:marBottom w:val="0"/>
      <w:divBdr>
        <w:top w:val="none" w:sz="0" w:space="0" w:color="auto"/>
        <w:left w:val="none" w:sz="0" w:space="0" w:color="auto"/>
        <w:bottom w:val="none" w:sz="0" w:space="0" w:color="auto"/>
        <w:right w:val="none" w:sz="0" w:space="0" w:color="auto"/>
      </w:divBdr>
    </w:div>
    <w:div w:id="1737121386">
      <w:bodyDiv w:val="1"/>
      <w:marLeft w:val="0"/>
      <w:marRight w:val="0"/>
      <w:marTop w:val="0"/>
      <w:marBottom w:val="0"/>
      <w:divBdr>
        <w:top w:val="none" w:sz="0" w:space="0" w:color="auto"/>
        <w:left w:val="none" w:sz="0" w:space="0" w:color="auto"/>
        <w:bottom w:val="none" w:sz="0" w:space="0" w:color="auto"/>
        <w:right w:val="none" w:sz="0" w:space="0" w:color="auto"/>
      </w:divBdr>
    </w:div>
    <w:div w:id="1737317729">
      <w:bodyDiv w:val="1"/>
      <w:marLeft w:val="0"/>
      <w:marRight w:val="0"/>
      <w:marTop w:val="0"/>
      <w:marBottom w:val="0"/>
      <w:divBdr>
        <w:top w:val="none" w:sz="0" w:space="0" w:color="auto"/>
        <w:left w:val="none" w:sz="0" w:space="0" w:color="auto"/>
        <w:bottom w:val="none" w:sz="0" w:space="0" w:color="auto"/>
        <w:right w:val="none" w:sz="0" w:space="0" w:color="auto"/>
      </w:divBdr>
    </w:div>
    <w:div w:id="1737430403">
      <w:bodyDiv w:val="1"/>
      <w:marLeft w:val="0"/>
      <w:marRight w:val="0"/>
      <w:marTop w:val="0"/>
      <w:marBottom w:val="0"/>
      <w:divBdr>
        <w:top w:val="none" w:sz="0" w:space="0" w:color="auto"/>
        <w:left w:val="none" w:sz="0" w:space="0" w:color="auto"/>
        <w:bottom w:val="none" w:sz="0" w:space="0" w:color="auto"/>
        <w:right w:val="none" w:sz="0" w:space="0" w:color="auto"/>
      </w:divBdr>
    </w:div>
    <w:div w:id="1737508221">
      <w:bodyDiv w:val="1"/>
      <w:marLeft w:val="0"/>
      <w:marRight w:val="0"/>
      <w:marTop w:val="0"/>
      <w:marBottom w:val="0"/>
      <w:divBdr>
        <w:top w:val="none" w:sz="0" w:space="0" w:color="auto"/>
        <w:left w:val="none" w:sz="0" w:space="0" w:color="auto"/>
        <w:bottom w:val="none" w:sz="0" w:space="0" w:color="auto"/>
        <w:right w:val="none" w:sz="0" w:space="0" w:color="auto"/>
      </w:divBdr>
    </w:div>
    <w:div w:id="1737968533">
      <w:bodyDiv w:val="1"/>
      <w:marLeft w:val="0"/>
      <w:marRight w:val="0"/>
      <w:marTop w:val="0"/>
      <w:marBottom w:val="0"/>
      <w:divBdr>
        <w:top w:val="none" w:sz="0" w:space="0" w:color="auto"/>
        <w:left w:val="none" w:sz="0" w:space="0" w:color="auto"/>
        <w:bottom w:val="none" w:sz="0" w:space="0" w:color="auto"/>
        <w:right w:val="none" w:sz="0" w:space="0" w:color="auto"/>
      </w:divBdr>
    </w:div>
    <w:div w:id="1741713209">
      <w:bodyDiv w:val="1"/>
      <w:marLeft w:val="0"/>
      <w:marRight w:val="0"/>
      <w:marTop w:val="0"/>
      <w:marBottom w:val="0"/>
      <w:divBdr>
        <w:top w:val="none" w:sz="0" w:space="0" w:color="auto"/>
        <w:left w:val="none" w:sz="0" w:space="0" w:color="auto"/>
        <w:bottom w:val="none" w:sz="0" w:space="0" w:color="auto"/>
        <w:right w:val="none" w:sz="0" w:space="0" w:color="auto"/>
      </w:divBdr>
    </w:div>
    <w:div w:id="1742755019">
      <w:bodyDiv w:val="1"/>
      <w:marLeft w:val="0"/>
      <w:marRight w:val="0"/>
      <w:marTop w:val="0"/>
      <w:marBottom w:val="0"/>
      <w:divBdr>
        <w:top w:val="none" w:sz="0" w:space="0" w:color="auto"/>
        <w:left w:val="none" w:sz="0" w:space="0" w:color="auto"/>
        <w:bottom w:val="none" w:sz="0" w:space="0" w:color="auto"/>
        <w:right w:val="none" w:sz="0" w:space="0" w:color="auto"/>
      </w:divBdr>
    </w:div>
    <w:div w:id="1742755331">
      <w:bodyDiv w:val="1"/>
      <w:marLeft w:val="0"/>
      <w:marRight w:val="0"/>
      <w:marTop w:val="0"/>
      <w:marBottom w:val="0"/>
      <w:divBdr>
        <w:top w:val="none" w:sz="0" w:space="0" w:color="auto"/>
        <w:left w:val="none" w:sz="0" w:space="0" w:color="auto"/>
        <w:bottom w:val="none" w:sz="0" w:space="0" w:color="auto"/>
        <w:right w:val="none" w:sz="0" w:space="0" w:color="auto"/>
      </w:divBdr>
    </w:div>
    <w:div w:id="1746150344">
      <w:bodyDiv w:val="1"/>
      <w:marLeft w:val="0"/>
      <w:marRight w:val="0"/>
      <w:marTop w:val="0"/>
      <w:marBottom w:val="0"/>
      <w:divBdr>
        <w:top w:val="none" w:sz="0" w:space="0" w:color="auto"/>
        <w:left w:val="none" w:sz="0" w:space="0" w:color="auto"/>
        <w:bottom w:val="none" w:sz="0" w:space="0" w:color="auto"/>
        <w:right w:val="none" w:sz="0" w:space="0" w:color="auto"/>
      </w:divBdr>
    </w:div>
    <w:div w:id="1746952470">
      <w:bodyDiv w:val="1"/>
      <w:marLeft w:val="0"/>
      <w:marRight w:val="0"/>
      <w:marTop w:val="0"/>
      <w:marBottom w:val="0"/>
      <w:divBdr>
        <w:top w:val="none" w:sz="0" w:space="0" w:color="auto"/>
        <w:left w:val="none" w:sz="0" w:space="0" w:color="auto"/>
        <w:bottom w:val="none" w:sz="0" w:space="0" w:color="auto"/>
        <w:right w:val="none" w:sz="0" w:space="0" w:color="auto"/>
      </w:divBdr>
    </w:div>
    <w:div w:id="1747221597">
      <w:bodyDiv w:val="1"/>
      <w:marLeft w:val="0"/>
      <w:marRight w:val="0"/>
      <w:marTop w:val="0"/>
      <w:marBottom w:val="0"/>
      <w:divBdr>
        <w:top w:val="none" w:sz="0" w:space="0" w:color="auto"/>
        <w:left w:val="none" w:sz="0" w:space="0" w:color="auto"/>
        <w:bottom w:val="none" w:sz="0" w:space="0" w:color="auto"/>
        <w:right w:val="none" w:sz="0" w:space="0" w:color="auto"/>
      </w:divBdr>
    </w:div>
    <w:div w:id="1747410403">
      <w:bodyDiv w:val="1"/>
      <w:marLeft w:val="0"/>
      <w:marRight w:val="0"/>
      <w:marTop w:val="0"/>
      <w:marBottom w:val="0"/>
      <w:divBdr>
        <w:top w:val="none" w:sz="0" w:space="0" w:color="auto"/>
        <w:left w:val="none" w:sz="0" w:space="0" w:color="auto"/>
        <w:bottom w:val="none" w:sz="0" w:space="0" w:color="auto"/>
        <w:right w:val="none" w:sz="0" w:space="0" w:color="auto"/>
      </w:divBdr>
    </w:div>
    <w:div w:id="1749882698">
      <w:bodyDiv w:val="1"/>
      <w:marLeft w:val="0"/>
      <w:marRight w:val="0"/>
      <w:marTop w:val="0"/>
      <w:marBottom w:val="0"/>
      <w:divBdr>
        <w:top w:val="none" w:sz="0" w:space="0" w:color="auto"/>
        <w:left w:val="none" w:sz="0" w:space="0" w:color="auto"/>
        <w:bottom w:val="none" w:sz="0" w:space="0" w:color="auto"/>
        <w:right w:val="none" w:sz="0" w:space="0" w:color="auto"/>
      </w:divBdr>
    </w:div>
    <w:div w:id="1753039628">
      <w:bodyDiv w:val="1"/>
      <w:marLeft w:val="0"/>
      <w:marRight w:val="0"/>
      <w:marTop w:val="0"/>
      <w:marBottom w:val="0"/>
      <w:divBdr>
        <w:top w:val="none" w:sz="0" w:space="0" w:color="auto"/>
        <w:left w:val="none" w:sz="0" w:space="0" w:color="auto"/>
        <w:bottom w:val="none" w:sz="0" w:space="0" w:color="auto"/>
        <w:right w:val="none" w:sz="0" w:space="0" w:color="auto"/>
      </w:divBdr>
    </w:div>
    <w:div w:id="1753811504">
      <w:bodyDiv w:val="1"/>
      <w:marLeft w:val="0"/>
      <w:marRight w:val="0"/>
      <w:marTop w:val="0"/>
      <w:marBottom w:val="0"/>
      <w:divBdr>
        <w:top w:val="none" w:sz="0" w:space="0" w:color="auto"/>
        <w:left w:val="none" w:sz="0" w:space="0" w:color="auto"/>
        <w:bottom w:val="none" w:sz="0" w:space="0" w:color="auto"/>
        <w:right w:val="none" w:sz="0" w:space="0" w:color="auto"/>
      </w:divBdr>
    </w:div>
    <w:div w:id="1756707720">
      <w:bodyDiv w:val="1"/>
      <w:marLeft w:val="0"/>
      <w:marRight w:val="0"/>
      <w:marTop w:val="0"/>
      <w:marBottom w:val="0"/>
      <w:divBdr>
        <w:top w:val="none" w:sz="0" w:space="0" w:color="auto"/>
        <w:left w:val="none" w:sz="0" w:space="0" w:color="auto"/>
        <w:bottom w:val="none" w:sz="0" w:space="0" w:color="auto"/>
        <w:right w:val="none" w:sz="0" w:space="0" w:color="auto"/>
      </w:divBdr>
    </w:div>
    <w:div w:id="1757021354">
      <w:bodyDiv w:val="1"/>
      <w:marLeft w:val="0"/>
      <w:marRight w:val="0"/>
      <w:marTop w:val="0"/>
      <w:marBottom w:val="0"/>
      <w:divBdr>
        <w:top w:val="none" w:sz="0" w:space="0" w:color="auto"/>
        <w:left w:val="none" w:sz="0" w:space="0" w:color="auto"/>
        <w:bottom w:val="none" w:sz="0" w:space="0" w:color="auto"/>
        <w:right w:val="none" w:sz="0" w:space="0" w:color="auto"/>
      </w:divBdr>
      <w:divsChild>
        <w:div w:id="17898499">
          <w:marLeft w:val="480"/>
          <w:marRight w:val="0"/>
          <w:marTop w:val="0"/>
          <w:marBottom w:val="0"/>
          <w:divBdr>
            <w:top w:val="none" w:sz="0" w:space="0" w:color="auto"/>
            <w:left w:val="none" w:sz="0" w:space="0" w:color="auto"/>
            <w:bottom w:val="none" w:sz="0" w:space="0" w:color="auto"/>
            <w:right w:val="none" w:sz="0" w:space="0" w:color="auto"/>
          </w:divBdr>
        </w:div>
        <w:div w:id="32771383">
          <w:marLeft w:val="480"/>
          <w:marRight w:val="0"/>
          <w:marTop w:val="0"/>
          <w:marBottom w:val="0"/>
          <w:divBdr>
            <w:top w:val="none" w:sz="0" w:space="0" w:color="auto"/>
            <w:left w:val="none" w:sz="0" w:space="0" w:color="auto"/>
            <w:bottom w:val="none" w:sz="0" w:space="0" w:color="auto"/>
            <w:right w:val="none" w:sz="0" w:space="0" w:color="auto"/>
          </w:divBdr>
        </w:div>
        <w:div w:id="54666665">
          <w:marLeft w:val="480"/>
          <w:marRight w:val="0"/>
          <w:marTop w:val="0"/>
          <w:marBottom w:val="0"/>
          <w:divBdr>
            <w:top w:val="none" w:sz="0" w:space="0" w:color="auto"/>
            <w:left w:val="none" w:sz="0" w:space="0" w:color="auto"/>
            <w:bottom w:val="none" w:sz="0" w:space="0" w:color="auto"/>
            <w:right w:val="none" w:sz="0" w:space="0" w:color="auto"/>
          </w:divBdr>
        </w:div>
        <w:div w:id="89202259">
          <w:marLeft w:val="480"/>
          <w:marRight w:val="0"/>
          <w:marTop w:val="0"/>
          <w:marBottom w:val="0"/>
          <w:divBdr>
            <w:top w:val="none" w:sz="0" w:space="0" w:color="auto"/>
            <w:left w:val="none" w:sz="0" w:space="0" w:color="auto"/>
            <w:bottom w:val="none" w:sz="0" w:space="0" w:color="auto"/>
            <w:right w:val="none" w:sz="0" w:space="0" w:color="auto"/>
          </w:divBdr>
        </w:div>
        <w:div w:id="177888616">
          <w:marLeft w:val="480"/>
          <w:marRight w:val="0"/>
          <w:marTop w:val="0"/>
          <w:marBottom w:val="0"/>
          <w:divBdr>
            <w:top w:val="none" w:sz="0" w:space="0" w:color="auto"/>
            <w:left w:val="none" w:sz="0" w:space="0" w:color="auto"/>
            <w:bottom w:val="none" w:sz="0" w:space="0" w:color="auto"/>
            <w:right w:val="none" w:sz="0" w:space="0" w:color="auto"/>
          </w:divBdr>
        </w:div>
        <w:div w:id="186915523">
          <w:marLeft w:val="480"/>
          <w:marRight w:val="0"/>
          <w:marTop w:val="0"/>
          <w:marBottom w:val="0"/>
          <w:divBdr>
            <w:top w:val="none" w:sz="0" w:space="0" w:color="auto"/>
            <w:left w:val="none" w:sz="0" w:space="0" w:color="auto"/>
            <w:bottom w:val="none" w:sz="0" w:space="0" w:color="auto"/>
            <w:right w:val="none" w:sz="0" w:space="0" w:color="auto"/>
          </w:divBdr>
        </w:div>
        <w:div w:id="209461663">
          <w:marLeft w:val="480"/>
          <w:marRight w:val="0"/>
          <w:marTop w:val="0"/>
          <w:marBottom w:val="0"/>
          <w:divBdr>
            <w:top w:val="none" w:sz="0" w:space="0" w:color="auto"/>
            <w:left w:val="none" w:sz="0" w:space="0" w:color="auto"/>
            <w:bottom w:val="none" w:sz="0" w:space="0" w:color="auto"/>
            <w:right w:val="none" w:sz="0" w:space="0" w:color="auto"/>
          </w:divBdr>
        </w:div>
        <w:div w:id="218590632">
          <w:marLeft w:val="480"/>
          <w:marRight w:val="0"/>
          <w:marTop w:val="0"/>
          <w:marBottom w:val="0"/>
          <w:divBdr>
            <w:top w:val="none" w:sz="0" w:space="0" w:color="auto"/>
            <w:left w:val="none" w:sz="0" w:space="0" w:color="auto"/>
            <w:bottom w:val="none" w:sz="0" w:space="0" w:color="auto"/>
            <w:right w:val="none" w:sz="0" w:space="0" w:color="auto"/>
          </w:divBdr>
        </w:div>
        <w:div w:id="282032538">
          <w:marLeft w:val="480"/>
          <w:marRight w:val="0"/>
          <w:marTop w:val="0"/>
          <w:marBottom w:val="0"/>
          <w:divBdr>
            <w:top w:val="none" w:sz="0" w:space="0" w:color="auto"/>
            <w:left w:val="none" w:sz="0" w:space="0" w:color="auto"/>
            <w:bottom w:val="none" w:sz="0" w:space="0" w:color="auto"/>
            <w:right w:val="none" w:sz="0" w:space="0" w:color="auto"/>
          </w:divBdr>
        </w:div>
        <w:div w:id="284626276">
          <w:marLeft w:val="480"/>
          <w:marRight w:val="0"/>
          <w:marTop w:val="0"/>
          <w:marBottom w:val="0"/>
          <w:divBdr>
            <w:top w:val="none" w:sz="0" w:space="0" w:color="auto"/>
            <w:left w:val="none" w:sz="0" w:space="0" w:color="auto"/>
            <w:bottom w:val="none" w:sz="0" w:space="0" w:color="auto"/>
            <w:right w:val="none" w:sz="0" w:space="0" w:color="auto"/>
          </w:divBdr>
        </w:div>
        <w:div w:id="349257710">
          <w:marLeft w:val="480"/>
          <w:marRight w:val="0"/>
          <w:marTop w:val="0"/>
          <w:marBottom w:val="0"/>
          <w:divBdr>
            <w:top w:val="none" w:sz="0" w:space="0" w:color="auto"/>
            <w:left w:val="none" w:sz="0" w:space="0" w:color="auto"/>
            <w:bottom w:val="none" w:sz="0" w:space="0" w:color="auto"/>
            <w:right w:val="none" w:sz="0" w:space="0" w:color="auto"/>
          </w:divBdr>
        </w:div>
        <w:div w:id="371417611">
          <w:marLeft w:val="480"/>
          <w:marRight w:val="0"/>
          <w:marTop w:val="0"/>
          <w:marBottom w:val="0"/>
          <w:divBdr>
            <w:top w:val="none" w:sz="0" w:space="0" w:color="auto"/>
            <w:left w:val="none" w:sz="0" w:space="0" w:color="auto"/>
            <w:bottom w:val="none" w:sz="0" w:space="0" w:color="auto"/>
            <w:right w:val="none" w:sz="0" w:space="0" w:color="auto"/>
          </w:divBdr>
        </w:div>
        <w:div w:id="403381868">
          <w:marLeft w:val="480"/>
          <w:marRight w:val="0"/>
          <w:marTop w:val="0"/>
          <w:marBottom w:val="0"/>
          <w:divBdr>
            <w:top w:val="none" w:sz="0" w:space="0" w:color="auto"/>
            <w:left w:val="none" w:sz="0" w:space="0" w:color="auto"/>
            <w:bottom w:val="none" w:sz="0" w:space="0" w:color="auto"/>
            <w:right w:val="none" w:sz="0" w:space="0" w:color="auto"/>
          </w:divBdr>
        </w:div>
        <w:div w:id="438068777">
          <w:marLeft w:val="480"/>
          <w:marRight w:val="0"/>
          <w:marTop w:val="0"/>
          <w:marBottom w:val="0"/>
          <w:divBdr>
            <w:top w:val="none" w:sz="0" w:space="0" w:color="auto"/>
            <w:left w:val="none" w:sz="0" w:space="0" w:color="auto"/>
            <w:bottom w:val="none" w:sz="0" w:space="0" w:color="auto"/>
            <w:right w:val="none" w:sz="0" w:space="0" w:color="auto"/>
          </w:divBdr>
        </w:div>
        <w:div w:id="499659211">
          <w:marLeft w:val="480"/>
          <w:marRight w:val="0"/>
          <w:marTop w:val="0"/>
          <w:marBottom w:val="0"/>
          <w:divBdr>
            <w:top w:val="none" w:sz="0" w:space="0" w:color="auto"/>
            <w:left w:val="none" w:sz="0" w:space="0" w:color="auto"/>
            <w:bottom w:val="none" w:sz="0" w:space="0" w:color="auto"/>
            <w:right w:val="none" w:sz="0" w:space="0" w:color="auto"/>
          </w:divBdr>
        </w:div>
        <w:div w:id="500320239">
          <w:marLeft w:val="480"/>
          <w:marRight w:val="0"/>
          <w:marTop w:val="0"/>
          <w:marBottom w:val="0"/>
          <w:divBdr>
            <w:top w:val="none" w:sz="0" w:space="0" w:color="auto"/>
            <w:left w:val="none" w:sz="0" w:space="0" w:color="auto"/>
            <w:bottom w:val="none" w:sz="0" w:space="0" w:color="auto"/>
            <w:right w:val="none" w:sz="0" w:space="0" w:color="auto"/>
          </w:divBdr>
        </w:div>
        <w:div w:id="515195321">
          <w:marLeft w:val="480"/>
          <w:marRight w:val="0"/>
          <w:marTop w:val="0"/>
          <w:marBottom w:val="0"/>
          <w:divBdr>
            <w:top w:val="none" w:sz="0" w:space="0" w:color="auto"/>
            <w:left w:val="none" w:sz="0" w:space="0" w:color="auto"/>
            <w:bottom w:val="none" w:sz="0" w:space="0" w:color="auto"/>
            <w:right w:val="none" w:sz="0" w:space="0" w:color="auto"/>
          </w:divBdr>
        </w:div>
        <w:div w:id="530414644">
          <w:marLeft w:val="480"/>
          <w:marRight w:val="0"/>
          <w:marTop w:val="0"/>
          <w:marBottom w:val="0"/>
          <w:divBdr>
            <w:top w:val="none" w:sz="0" w:space="0" w:color="auto"/>
            <w:left w:val="none" w:sz="0" w:space="0" w:color="auto"/>
            <w:bottom w:val="none" w:sz="0" w:space="0" w:color="auto"/>
            <w:right w:val="none" w:sz="0" w:space="0" w:color="auto"/>
          </w:divBdr>
        </w:div>
        <w:div w:id="532810072">
          <w:marLeft w:val="480"/>
          <w:marRight w:val="0"/>
          <w:marTop w:val="0"/>
          <w:marBottom w:val="0"/>
          <w:divBdr>
            <w:top w:val="none" w:sz="0" w:space="0" w:color="auto"/>
            <w:left w:val="none" w:sz="0" w:space="0" w:color="auto"/>
            <w:bottom w:val="none" w:sz="0" w:space="0" w:color="auto"/>
            <w:right w:val="none" w:sz="0" w:space="0" w:color="auto"/>
          </w:divBdr>
        </w:div>
        <w:div w:id="589000855">
          <w:marLeft w:val="480"/>
          <w:marRight w:val="0"/>
          <w:marTop w:val="0"/>
          <w:marBottom w:val="0"/>
          <w:divBdr>
            <w:top w:val="none" w:sz="0" w:space="0" w:color="auto"/>
            <w:left w:val="none" w:sz="0" w:space="0" w:color="auto"/>
            <w:bottom w:val="none" w:sz="0" w:space="0" w:color="auto"/>
            <w:right w:val="none" w:sz="0" w:space="0" w:color="auto"/>
          </w:divBdr>
        </w:div>
        <w:div w:id="609320227">
          <w:marLeft w:val="480"/>
          <w:marRight w:val="0"/>
          <w:marTop w:val="0"/>
          <w:marBottom w:val="0"/>
          <w:divBdr>
            <w:top w:val="none" w:sz="0" w:space="0" w:color="auto"/>
            <w:left w:val="none" w:sz="0" w:space="0" w:color="auto"/>
            <w:bottom w:val="none" w:sz="0" w:space="0" w:color="auto"/>
            <w:right w:val="none" w:sz="0" w:space="0" w:color="auto"/>
          </w:divBdr>
        </w:div>
        <w:div w:id="738985259">
          <w:marLeft w:val="480"/>
          <w:marRight w:val="0"/>
          <w:marTop w:val="0"/>
          <w:marBottom w:val="0"/>
          <w:divBdr>
            <w:top w:val="none" w:sz="0" w:space="0" w:color="auto"/>
            <w:left w:val="none" w:sz="0" w:space="0" w:color="auto"/>
            <w:bottom w:val="none" w:sz="0" w:space="0" w:color="auto"/>
            <w:right w:val="none" w:sz="0" w:space="0" w:color="auto"/>
          </w:divBdr>
        </w:div>
        <w:div w:id="742727984">
          <w:marLeft w:val="480"/>
          <w:marRight w:val="0"/>
          <w:marTop w:val="0"/>
          <w:marBottom w:val="0"/>
          <w:divBdr>
            <w:top w:val="none" w:sz="0" w:space="0" w:color="auto"/>
            <w:left w:val="none" w:sz="0" w:space="0" w:color="auto"/>
            <w:bottom w:val="none" w:sz="0" w:space="0" w:color="auto"/>
            <w:right w:val="none" w:sz="0" w:space="0" w:color="auto"/>
          </w:divBdr>
        </w:div>
        <w:div w:id="810906961">
          <w:marLeft w:val="480"/>
          <w:marRight w:val="0"/>
          <w:marTop w:val="0"/>
          <w:marBottom w:val="0"/>
          <w:divBdr>
            <w:top w:val="none" w:sz="0" w:space="0" w:color="auto"/>
            <w:left w:val="none" w:sz="0" w:space="0" w:color="auto"/>
            <w:bottom w:val="none" w:sz="0" w:space="0" w:color="auto"/>
            <w:right w:val="none" w:sz="0" w:space="0" w:color="auto"/>
          </w:divBdr>
        </w:div>
        <w:div w:id="815219800">
          <w:marLeft w:val="480"/>
          <w:marRight w:val="0"/>
          <w:marTop w:val="0"/>
          <w:marBottom w:val="0"/>
          <w:divBdr>
            <w:top w:val="none" w:sz="0" w:space="0" w:color="auto"/>
            <w:left w:val="none" w:sz="0" w:space="0" w:color="auto"/>
            <w:bottom w:val="none" w:sz="0" w:space="0" w:color="auto"/>
            <w:right w:val="none" w:sz="0" w:space="0" w:color="auto"/>
          </w:divBdr>
        </w:div>
        <w:div w:id="834496883">
          <w:marLeft w:val="480"/>
          <w:marRight w:val="0"/>
          <w:marTop w:val="0"/>
          <w:marBottom w:val="0"/>
          <w:divBdr>
            <w:top w:val="none" w:sz="0" w:space="0" w:color="auto"/>
            <w:left w:val="none" w:sz="0" w:space="0" w:color="auto"/>
            <w:bottom w:val="none" w:sz="0" w:space="0" w:color="auto"/>
            <w:right w:val="none" w:sz="0" w:space="0" w:color="auto"/>
          </w:divBdr>
        </w:div>
        <w:div w:id="990912093">
          <w:marLeft w:val="480"/>
          <w:marRight w:val="0"/>
          <w:marTop w:val="0"/>
          <w:marBottom w:val="0"/>
          <w:divBdr>
            <w:top w:val="none" w:sz="0" w:space="0" w:color="auto"/>
            <w:left w:val="none" w:sz="0" w:space="0" w:color="auto"/>
            <w:bottom w:val="none" w:sz="0" w:space="0" w:color="auto"/>
            <w:right w:val="none" w:sz="0" w:space="0" w:color="auto"/>
          </w:divBdr>
        </w:div>
        <w:div w:id="992100406">
          <w:marLeft w:val="480"/>
          <w:marRight w:val="0"/>
          <w:marTop w:val="0"/>
          <w:marBottom w:val="0"/>
          <w:divBdr>
            <w:top w:val="none" w:sz="0" w:space="0" w:color="auto"/>
            <w:left w:val="none" w:sz="0" w:space="0" w:color="auto"/>
            <w:bottom w:val="none" w:sz="0" w:space="0" w:color="auto"/>
            <w:right w:val="none" w:sz="0" w:space="0" w:color="auto"/>
          </w:divBdr>
        </w:div>
        <w:div w:id="1046297450">
          <w:marLeft w:val="480"/>
          <w:marRight w:val="0"/>
          <w:marTop w:val="0"/>
          <w:marBottom w:val="0"/>
          <w:divBdr>
            <w:top w:val="none" w:sz="0" w:space="0" w:color="auto"/>
            <w:left w:val="none" w:sz="0" w:space="0" w:color="auto"/>
            <w:bottom w:val="none" w:sz="0" w:space="0" w:color="auto"/>
            <w:right w:val="none" w:sz="0" w:space="0" w:color="auto"/>
          </w:divBdr>
        </w:div>
        <w:div w:id="1079404968">
          <w:marLeft w:val="480"/>
          <w:marRight w:val="0"/>
          <w:marTop w:val="0"/>
          <w:marBottom w:val="0"/>
          <w:divBdr>
            <w:top w:val="none" w:sz="0" w:space="0" w:color="auto"/>
            <w:left w:val="none" w:sz="0" w:space="0" w:color="auto"/>
            <w:bottom w:val="none" w:sz="0" w:space="0" w:color="auto"/>
            <w:right w:val="none" w:sz="0" w:space="0" w:color="auto"/>
          </w:divBdr>
        </w:div>
        <w:div w:id="1107507318">
          <w:marLeft w:val="480"/>
          <w:marRight w:val="0"/>
          <w:marTop w:val="0"/>
          <w:marBottom w:val="0"/>
          <w:divBdr>
            <w:top w:val="none" w:sz="0" w:space="0" w:color="auto"/>
            <w:left w:val="none" w:sz="0" w:space="0" w:color="auto"/>
            <w:bottom w:val="none" w:sz="0" w:space="0" w:color="auto"/>
            <w:right w:val="none" w:sz="0" w:space="0" w:color="auto"/>
          </w:divBdr>
        </w:div>
        <w:div w:id="1139347281">
          <w:marLeft w:val="480"/>
          <w:marRight w:val="0"/>
          <w:marTop w:val="0"/>
          <w:marBottom w:val="0"/>
          <w:divBdr>
            <w:top w:val="none" w:sz="0" w:space="0" w:color="auto"/>
            <w:left w:val="none" w:sz="0" w:space="0" w:color="auto"/>
            <w:bottom w:val="none" w:sz="0" w:space="0" w:color="auto"/>
            <w:right w:val="none" w:sz="0" w:space="0" w:color="auto"/>
          </w:divBdr>
        </w:div>
        <w:div w:id="1151101314">
          <w:marLeft w:val="480"/>
          <w:marRight w:val="0"/>
          <w:marTop w:val="0"/>
          <w:marBottom w:val="0"/>
          <w:divBdr>
            <w:top w:val="none" w:sz="0" w:space="0" w:color="auto"/>
            <w:left w:val="none" w:sz="0" w:space="0" w:color="auto"/>
            <w:bottom w:val="none" w:sz="0" w:space="0" w:color="auto"/>
            <w:right w:val="none" w:sz="0" w:space="0" w:color="auto"/>
          </w:divBdr>
        </w:div>
        <w:div w:id="1215657943">
          <w:marLeft w:val="480"/>
          <w:marRight w:val="0"/>
          <w:marTop w:val="0"/>
          <w:marBottom w:val="0"/>
          <w:divBdr>
            <w:top w:val="none" w:sz="0" w:space="0" w:color="auto"/>
            <w:left w:val="none" w:sz="0" w:space="0" w:color="auto"/>
            <w:bottom w:val="none" w:sz="0" w:space="0" w:color="auto"/>
            <w:right w:val="none" w:sz="0" w:space="0" w:color="auto"/>
          </w:divBdr>
        </w:div>
        <w:div w:id="1254244573">
          <w:marLeft w:val="480"/>
          <w:marRight w:val="0"/>
          <w:marTop w:val="0"/>
          <w:marBottom w:val="0"/>
          <w:divBdr>
            <w:top w:val="none" w:sz="0" w:space="0" w:color="auto"/>
            <w:left w:val="none" w:sz="0" w:space="0" w:color="auto"/>
            <w:bottom w:val="none" w:sz="0" w:space="0" w:color="auto"/>
            <w:right w:val="none" w:sz="0" w:space="0" w:color="auto"/>
          </w:divBdr>
        </w:div>
        <w:div w:id="1256286783">
          <w:marLeft w:val="480"/>
          <w:marRight w:val="0"/>
          <w:marTop w:val="0"/>
          <w:marBottom w:val="0"/>
          <w:divBdr>
            <w:top w:val="none" w:sz="0" w:space="0" w:color="auto"/>
            <w:left w:val="none" w:sz="0" w:space="0" w:color="auto"/>
            <w:bottom w:val="none" w:sz="0" w:space="0" w:color="auto"/>
            <w:right w:val="none" w:sz="0" w:space="0" w:color="auto"/>
          </w:divBdr>
        </w:div>
        <w:div w:id="1260261387">
          <w:marLeft w:val="480"/>
          <w:marRight w:val="0"/>
          <w:marTop w:val="0"/>
          <w:marBottom w:val="0"/>
          <w:divBdr>
            <w:top w:val="none" w:sz="0" w:space="0" w:color="auto"/>
            <w:left w:val="none" w:sz="0" w:space="0" w:color="auto"/>
            <w:bottom w:val="none" w:sz="0" w:space="0" w:color="auto"/>
            <w:right w:val="none" w:sz="0" w:space="0" w:color="auto"/>
          </w:divBdr>
        </w:div>
        <w:div w:id="1333334935">
          <w:marLeft w:val="480"/>
          <w:marRight w:val="0"/>
          <w:marTop w:val="0"/>
          <w:marBottom w:val="0"/>
          <w:divBdr>
            <w:top w:val="none" w:sz="0" w:space="0" w:color="auto"/>
            <w:left w:val="none" w:sz="0" w:space="0" w:color="auto"/>
            <w:bottom w:val="none" w:sz="0" w:space="0" w:color="auto"/>
            <w:right w:val="none" w:sz="0" w:space="0" w:color="auto"/>
          </w:divBdr>
        </w:div>
        <w:div w:id="1341350006">
          <w:marLeft w:val="480"/>
          <w:marRight w:val="0"/>
          <w:marTop w:val="0"/>
          <w:marBottom w:val="0"/>
          <w:divBdr>
            <w:top w:val="none" w:sz="0" w:space="0" w:color="auto"/>
            <w:left w:val="none" w:sz="0" w:space="0" w:color="auto"/>
            <w:bottom w:val="none" w:sz="0" w:space="0" w:color="auto"/>
            <w:right w:val="none" w:sz="0" w:space="0" w:color="auto"/>
          </w:divBdr>
        </w:div>
        <w:div w:id="1379165771">
          <w:marLeft w:val="480"/>
          <w:marRight w:val="0"/>
          <w:marTop w:val="0"/>
          <w:marBottom w:val="0"/>
          <w:divBdr>
            <w:top w:val="none" w:sz="0" w:space="0" w:color="auto"/>
            <w:left w:val="none" w:sz="0" w:space="0" w:color="auto"/>
            <w:bottom w:val="none" w:sz="0" w:space="0" w:color="auto"/>
            <w:right w:val="none" w:sz="0" w:space="0" w:color="auto"/>
          </w:divBdr>
        </w:div>
        <w:div w:id="1398475232">
          <w:marLeft w:val="480"/>
          <w:marRight w:val="0"/>
          <w:marTop w:val="0"/>
          <w:marBottom w:val="0"/>
          <w:divBdr>
            <w:top w:val="none" w:sz="0" w:space="0" w:color="auto"/>
            <w:left w:val="none" w:sz="0" w:space="0" w:color="auto"/>
            <w:bottom w:val="none" w:sz="0" w:space="0" w:color="auto"/>
            <w:right w:val="none" w:sz="0" w:space="0" w:color="auto"/>
          </w:divBdr>
        </w:div>
        <w:div w:id="1416364239">
          <w:marLeft w:val="480"/>
          <w:marRight w:val="0"/>
          <w:marTop w:val="0"/>
          <w:marBottom w:val="0"/>
          <w:divBdr>
            <w:top w:val="none" w:sz="0" w:space="0" w:color="auto"/>
            <w:left w:val="none" w:sz="0" w:space="0" w:color="auto"/>
            <w:bottom w:val="none" w:sz="0" w:space="0" w:color="auto"/>
            <w:right w:val="none" w:sz="0" w:space="0" w:color="auto"/>
          </w:divBdr>
        </w:div>
        <w:div w:id="1424302709">
          <w:marLeft w:val="480"/>
          <w:marRight w:val="0"/>
          <w:marTop w:val="0"/>
          <w:marBottom w:val="0"/>
          <w:divBdr>
            <w:top w:val="none" w:sz="0" w:space="0" w:color="auto"/>
            <w:left w:val="none" w:sz="0" w:space="0" w:color="auto"/>
            <w:bottom w:val="none" w:sz="0" w:space="0" w:color="auto"/>
            <w:right w:val="none" w:sz="0" w:space="0" w:color="auto"/>
          </w:divBdr>
        </w:div>
        <w:div w:id="1434664625">
          <w:marLeft w:val="480"/>
          <w:marRight w:val="0"/>
          <w:marTop w:val="0"/>
          <w:marBottom w:val="0"/>
          <w:divBdr>
            <w:top w:val="none" w:sz="0" w:space="0" w:color="auto"/>
            <w:left w:val="none" w:sz="0" w:space="0" w:color="auto"/>
            <w:bottom w:val="none" w:sz="0" w:space="0" w:color="auto"/>
            <w:right w:val="none" w:sz="0" w:space="0" w:color="auto"/>
          </w:divBdr>
        </w:div>
        <w:div w:id="1507550691">
          <w:marLeft w:val="480"/>
          <w:marRight w:val="0"/>
          <w:marTop w:val="0"/>
          <w:marBottom w:val="0"/>
          <w:divBdr>
            <w:top w:val="none" w:sz="0" w:space="0" w:color="auto"/>
            <w:left w:val="none" w:sz="0" w:space="0" w:color="auto"/>
            <w:bottom w:val="none" w:sz="0" w:space="0" w:color="auto"/>
            <w:right w:val="none" w:sz="0" w:space="0" w:color="auto"/>
          </w:divBdr>
        </w:div>
        <w:div w:id="1569226092">
          <w:marLeft w:val="480"/>
          <w:marRight w:val="0"/>
          <w:marTop w:val="0"/>
          <w:marBottom w:val="0"/>
          <w:divBdr>
            <w:top w:val="none" w:sz="0" w:space="0" w:color="auto"/>
            <w:left w:val="none" w:sz="0" w:space="0" w:color="auto"/>
            <w:bottom w:val="none" w:sz="0" w:space="0" w:color="auto"/>
            <w:right w:val="none" w:sz="0" w:space="0" w:color="auto"/>
          </w:divBdr>
        </w:div>
        <w:div w:id="1603142521">
          <w:marLeft w:val="480"/>
          <w:marRight w:val="0"/>
          <w:marTop w:val="0"/>
          <w:marBottom w:val="0"/>
          <w:divBdr>
            <w:top w:val="none" w:sz="0" w:space="0" w:color="auto"/>
            <w:left w:val="none" w:sz="0" w:space="0" w:color="auto"/>
            <w:bottom w:val="none" w:sz="0" w:space="0" w:color="auto"/>
            <w:right w:val="none" w:sz="0" w:space="0" w:color="auto"/>
          </w:divBdr>
        </w:div>
        <w:div w:id="1629702267">
          <w:marLeft w:val="480"/>
          <w:marRight w:val="0"/>
          <w:marTop w:val="0"/>
          <w:marBottom w:val="0"/>
          <w:divBdr>
            <w:top w:val="none" w:sz="0" w:space="0" w:color="auto"/>
            <w:left w:val="none" w:sz="0" w:space="0" w:color="auto"/>
            <w:bottom w:val="none" w:sz="0" w:space="0" w:color="auto"/>
            <w:right w:val="none" w:sz="0" w:space="0" w:color="auto"/>
          </w:divBdr>
        </w:div>
        <w:div w:id="1644967215">
          <w:marLeft w:val="480"/>
          <w:marRight w:val="0"/>
          <w:marTop w:val="0"/>
          <w:marBottom w:val="0"/>
          <w:divBdr>
            <w:top w:val="none" w:sz="0" w:space="0" w:color="auto"/>
            <w:left w:val="none" w:sz="0" w:space="0" w:color="auto"/>
            <w:bottom w:val="none" w:sz="0" w:space="0" w:color="auto"/>
            <w:right w:val="none" w:sz="0" w:space="0" w:color="auto"/>
          </w:divBdr>
        </w:div>
        <w:div w:id="1654525328">
          <w:marLeft w:val="480"/>
          <w:marRight w:val="0"/>
          <w:marTop w:val="0"/>
          <w:marBottom w:val="0"/>
          <w:divBdr>
            <w:top w:val="none" w:sz="0" w:space="0" w:color="auto"/>
            <w:left w:val="none" w:sz="0" w:space="0" w:color="auto"/>
            <w:bottom w:val="none" w:sz="0" w:space="0" w:color="auto"/>
            <w:right w:val="none" w:sz="0" w:space="0" w:color="auto"/>
          </w:divBdr>
        </w:div>
        <w:div w:id="1744528644">
          <w:marLeft w:val="480"/>
          <w:marRight w:val="0"/>
          <w:marTop w:val="0"/>
          <w:marBottom w:val="0"/>
          <w:divBdr>
            <w:top w:val="none" w:sz="0" w:space="0" w:color="auto"/>
            <w:left w:val="none" w:sz="0" w:space="0" w:color="auto"/>
            <w:bottom w:val="none" w:sz="0" w:space="0" w:color="auto"/>
            <w:right w:val="none" w:sz="0" w:space="0" w:color="auto"/>
          </w:divBdr>
        </w:div>
        <w:div w:id="1757093928">
          <w:marLeft w:val="480"/>
          <w:marRight w:val="0"/>
          <w:marTop w:val="0"/>
          <w:marBottom w:val="0"/>
          <w:divBdr>
            <w:top w:val="none" w:sz="0" w:space="0" w:color="auto"/>
            <w:left w:val="none" w:sz="0" w:space="0" w:color="auto"/>
            <w:bottom w:val="none" w:sz="0" w:space="0" w:color="auto"/>
            <w:right w:val="none" w:sz="0" w:space="0" w:color="auto"/>
          </w:divBdr>
        </w:div>
        <w:div w:id="1812283201">
          <w:marLeft w:val="480"/>
          <w:marRight w:val="0"/>
          <w:marTop w:val="0"/>
          <w:marBottom w:val="0"/>
          <w:divBdr>
            <w:top w:val="none" w:sz="0" w:space="0" w:color="auto"/>
            <w:left w:val="none" w:sz="0" w:space="0" w:color="auto"/>
            <w:bottom w:val="none" w:sz="0" w:space="0" w:color="auto"/>
            <w:right w:val="none" w:sz="0" w:space="0" w:color="auto"/>
          </w:divBdr>
        </w:div>
        <w:div w:id="1820463013">
          <w:marLeft w:val="480"/>
          <w:marRight w:val="0"/>
          <w:marTop w:val="0"/>
          <w:marBottom w:val="0"/>
          <w:divBdr>
            <w:top w:val="none" w:sz="0" w:space="0" w:color="auto"/>
            <w:left w:val="none" w:sz="0" w:space="0" w:color="auto"/>
            <w:bottom w:val="none" w:sz="0" w:space="0" w:color="auto"/>
            <w:right w:val="none" w:sz="0" w:space="0" w:color="auto"/>
          </w:divBdr>
        </w:div>
        <w:div w:id="1822967326">
          <w:marLeft w:val="480"/>
          <w:marRight w:val="0"/>
          <w:marTop w:val="0"/>
          <w:marBottom w:val="0"/>
          <w:divBdr>
            <w:top w:val="none" w:sz="0" w:space="0" w:color="auto"/>
            <w:left w:val="none" w:sz="0" w:space="0" w:color="auto"/>
            <w:bottom w:val="none" w:sz="0" w:space="0" w:color="auto"/>
            <w:right w:val="none" w:sz="0" w:space="0" w:color="auto"/>
          </w:divBdr>
        </w:div>
        <w:div w:id="1901088810">
          <w:marLeft w:val="480"/>
          <w:marRight w:val="0"/>
          <w:marTop w:val="0"/>
          <w:marBottom w:val="0"/>
          <w:divBdr>
            <w:top w:val="none" w:sz="0" w:space="0" w:color="auto"/>
            <w:left w:val="none" w:sz="0" w:space="0" w:color="auto"/>
            <w:bottom w:val="none" w:sz="0" w:space="0" w:color="auto"/>
            <w:right w:val="none" w:sz="0" w:space="0" w:color="auto"/>
          </w:divBdr>
        </w:div>
        <w:div w:id="1970623663">
          <w:marLeft w:val="480"/>
          <w:marRight w:val="0"/>
          <w:marTop w:val="0"/>
          <w:marBottom w:val="0"/>
          <w:divBdr>
            <w:top w:val="none" w:sz="0" w:space="0" w:color="auto"/>
            <w:left w:val="none" w:sz="0" w:space="0" w:color="auto"/>
            <w:bottom w:val="none" w:sz="0" w:space="0" w:color="auto"/>
            <w:right w:val="none" w:sz="0" w:space="0" w:color="auto"/>
          </w:divBdr>
        </w:div>
        <w:div w:id="1970739233">
          <w:marLeft w:val="480"/>
          <w:marRight w:val="0"/>
          <w:marTop w:val="0"/>
          <w:marBottom w:val="0"/>
          <w:divBdr>
            <w:top w:val="none" w:sz="0" w:space="0" w:color="auto"/>
            <w:left w:val="none" w:sz="0" w:space="0" w:color="auto"/>
            <w:bottom w:val="none" w:sz="0" w:space="0" w:color="auto"/>
            <w:right w:val="none" w:sz="0" w:space="0" w:color="auto"/>
          </w:divBdr>
        </w:div>
        <w:div w:id="1977834596">
          <w:marLeft w:val="480"/>
          <w:marRight w:val="0"/>
          <w:marTop w:val="0"/>
          <w:marBottom w:val="0"/>
          <w:divBdr>
            <w:top w:val="none" w:sz="0" w:space="0" w:color="auto"/>
            <w:left w:val="none" w:sz="0" w:space="0" w:color="auto"/>
            <w:bottom w:val="none" w:sz="0" w:space="0" w:color="auto"/>
            <w:right w:val="none" w:sz="0" w:space="0" w:color="auto"/>
          </w:divBdr>
        </w:div>
        <w:div w:id="1981375983">
          <w:marLeft w:val="480"/>
          <w:marRight w:val="0"/>
          <w:marTop w:val="0"/>
          <w:marBottom w:val="0"/>
          <w:divBdr>
            <w:top w:val="none" w:sz="0" w:space="0" w:color="auto"/>
            <w:left w:val="none" w:sz="0" w:space="0" w:color="auto"/>
            <w:bottom w:val="none" w:sz="0" w:space="0" w:color="auto"/>
            <w:right w:val="none" w:sz="0" w:space="0" w:color="auto"/>
          </w:divBdr>
        </w:div>
        <w:div w:id="2019650282">
          <w:marLeft w:val="480"/>
          <w:marRight w:val="0"/>
          <w:marTop w:val="0"/>
          <w:marBottom w:val="0"/>
          <w:divBdr>
            <w:top w:val="none" w:sz="0" w:space="0" w:color="auto"/>
            <w:left w:val="none" w:sz="0" w:space="0" w:color="auto"/>
            <w:bottom w:val="none" w:sz="0" w:space="0" w:color="auto"/>
            <w:right w:val="none" w:sz="0" w:space="0" w:color="auto"/>
          </w:divBdr>
        </w:div>
        <w:div w:id="2025209177">
          <w:marLeft w:val="480"/>
          <w:marRight w:val="0"/>
          <w:marTop w:val="0"/>
          <w:marBottom w:val="0"/>
          <w:divBdr>
            <w:top w:val="none" w:sz="0" w:space="0" w:color="auto"/>
            <w:left w:val="none" w:sz="0" w:space="0" w:color="auto"/>
            <w:bottom w:val="none" w:sz="0" w:space="0" w:color="auto"/>
            <w:right w:val="none" w:sz="0" w:space="0" w:color="auto"/>
          </w:divBdr>
        </w:div>
        <w:div w:id="2093549060">
          <w:marLeft w:val="480"/>
          <w:marRight w:val="0"/>
          <w:marTop w:val="0"/>
          <w:marBottom w:val="0"/>
          <w:divBdr>
            <w:top w:val="none" w:sz="0" w:space="0" w:color="auto"/>
            <w:left w:val="none" w:sz="0" w:space="0" w:color="auto"/>
            <w:bottom w:val="none" w:sz="0" w:space="0" w:color="auto"/>
            <w:right w:val="none" w:sz="0" w:space="0" w:color="auto"/>
          </w:divBdr>
        </w:div>
        <w:div w:id="2116633443">
          <w:marLeft w:val="480"/>
          <w:marRight w:val="0"/>
          <w:marTop w:val="0"/>
          <w:marBottom w:val="0"/>
          <w:divBdr>
            <w:top w:val="none" w:sz="0" w:space="0" w:color="auto"/>
            <w:left w:val="none" w:sz="0" w:space="0" w:color="auto"/>
            <w:bottom w:val="none" w:sz="0" w:space="0" w:color="auto"/>
            <w:right w:val="none" w:sz="0" w:space="0" w:color="auto"/>
          </w:divBdr>
        </w:div>
      </w:divsChild>
    </w:div>
    <w:div w:id="1757095664">
      <w:bodyDiv w:val="1"/>
      <w:marLeft w:val="0"/>
      <w:marRight w:val="0"/>
      <w:marTop w:val="0"/>
      <w:marBottom w:val="0"/>
      <w:divBdr>
        <w:top w:val="none" w:sz="0" w:space="0" w:color="auto"/>
        <w:left w:val="none" w:sz="0" w:space="0" w:color="auto"/>
        <w:bottom w:val="none" w:sz="0" w:space="0" w:color="auto"/>
        <w:right w:val="none" w:sz="0" w:space="0" w:color="auto"/>
      </w:divBdr>
    </w:div>
    <w:div w:id="1757437192">
      <w:bodyDiv w:val="1"/>
      <w:marLeft w:val="0"/>
      <w:marRight w:val="0"/>
      <w:marTop w:val="0"/>
      <w:marBottom w:val="0"/>
      <w:divBdr>
        <w:top w:val="none" w:sz="0" w:space="0" w:color="auto"/>
        <w:left w:val="none" w:sz="0" w:space="0" w:color="auto"/>
        <w:bottom w:val="none" w:sz="0" w:space="0" w:color="auto"/>
        <w:right w:val="none" w:sz="0" w:space="0" w:color="auto"/>
      </w:divBdr>
    </w:div>
    <w:div w:id="1757941802">
      <w:bodyDiv w:val="1"/>
      <w:marLeft w:val="0"/>
      <w:marRight w:val="0"/>
      <w:marTop w:val="0"/>
      <w:marBottom w:val="0"/>
      <w:divBdr>
        <w:top w:val="none" w:sz="0" w:space="0" w:color="auto"/>
        <w:left w:val="none" w:sz="0" w:space="0" w:color="auto"/>
        <w:bottom w:val="none" w:sz="0" w:space="0" w:color="auto"/>
        <w:right w:val="none" w:sz="0" w:space="0" w:color="auto"/>
      </w:divBdr>
    </w:div>
    <w:div w:id="1759860426">
      <w:bodyDiv w:val="1"/>
      <w:marLeft w:val="0"/>
      <w:marRight w:val="0"/>
      <w:marTop w:val="0"/>
      <w:marBottom w:val="0"/>
      <w:divBdr>
        <w:top w:val="none" w:sz="0" w:space="0" w:color="auto"/>
        <w:left w:val="none" w:sz="0" w:space="0" w:color="auto"/>
        <w:bottom w:val="none" w:sz="0" w:space="0" w:color="auto"/>
        <w:right w:val="none" w:sz="0" w:space="0" w:color="auto"/>
      </w:divBdr>
    </w:div>
    <w:div w:id="1761439953">
      <w:bodyDiv w:val="1"/>
      <w:marLeft w:val="0"/>
      <w:marRight w:val="0"/>
      <w:marTop w:val="0"/>
      <w:marBottom w:val="0"/>
      <w:divBdr>
        <w:top w:val="none" w:sz="0" w:space="0" w:color="auto"/>
        <w:left w:val="none" w:sz="0" w:space="0" w:color="auto"/>
        <w:bottom w:val="none" w:sz="0" w:space="0" w:color="auto"/>
        <w:right w:val="none" w:sz="0" w:space="0" w:color="auto"/>
      </w:divBdr>
    </w:div>
    <w:div w:id="1762146434">
      <w:bodyDiv w:val="1"/>
      <w:marLeft w:val="0"/>
      <w:marRight w:val="0"/>
      <w:marTop w:val="0"/>
      <w:marBottom w:val="0"/>
      <w:divBdr>
        <w:top w:val="none" w:sz="0" w:space="0" w:color="auto"/>
        <w:left w:val="none" w:sz="0" w:space="0" w:color="auto"/>
        <w:bottom w:val="none" w:sz="0" w:space="0" w:color="auto"/>
        <w:right w:val="none" w:sz="0" w:space="0" w:color="auto"/>
      </w:divBdr>
    </w:div>
    <w:div w:id="1764915765">
      <w:bodyDiv w:val="1"/>
      <w:marLeft w:val="0"/>
      <w:marRight w:val="0"/>
      <w:marTop w:val="0"/>
      <w:marBottom w:val="0"/>
      <w:divBdr>
        <w:top w:val="none" w:sz="0" w:space="0" w:color="auto"/>
        <w:left w:val="none" w:sz="0" w:space="0" w:color="auto"/>
        <w:bottom w:val="none" w:sz="0" w:space="0" w:color="auto"/>
        <w:right w:val="none" w:sz="0" w:space="0" w:color="auto"/>
      </w:divBdr>
    </w:div>
    <w:div w:id="1764956098">
      <w:bodyDiv w:val="1"/>
      <w:marLeft w:val="0"/>
      <w:marRight w:val="0"/>
      <w:marTop w:val="0"/>
      <w:marBottom w:val="0"/>
      <w:divBdr>
        <w:top w:val="none" w:sz="0" w:space="0" w:color="auto"/>
        <w:left w:val="none" w:sz="0" w:space="0" w:color="auto"/>
        <w:bottom w:val="none" w:sz="0" w:space="0" w:color="auto"/>
        <w:right w:val="none" w:sz="0" w:space="0" w:color="auto"/>
      </w:divBdr>
    </w:div>
    <w:div w:id="1765420721">
      <w:bodyDiv w:val="1"/>
      <w:marLeft w:val="0"/>
      <w:marRight w:val="0"/>
      <w:marTop w:val="0"/>
      <w:marBottom w:val="0"/>
      <w:divBdr>
        <w:top w:val="none" w:sz="0" w:space="0" w:color="auto"/>
        <w:left w:val="none" w:sz="0" w:space="0" w:color="auto"/>
        <w:bottom w:val="none" w:sz="0" w:space="0" w:color="auto"/>
        <w:right w:val="none" w:sz="0" w:space="0" w:color="auto"/>
      </w:divBdr>
    </w:div>
    <w:div w:id="1765682767">
      <w:bodyDiv w:val="1"/>
      <w:marLeft w:val="0"/>
      <w:marRight w:val="0"/>
      <w:marTop w:val="0"/>
      <w:marBottom w:val="0"/>
      <w:divBdr>
        <w:top w:val="none" w:sz="0" w:space="0" w:color="auto"/>
        <w:left w:val="none" w:sz="0" w:space="0" w:color="auto"/>
        <w:bottom w:val="none" w:sz="0" w:space="0" w:color="auto"/>
        <w:right w:val="none" w:sz="0" w:space="0" w:color="auto"/>
      </w:divBdr>
    </w:div>
    <w:div w:id="1767966795">
      <w:bodyDiv w:val="1"/>
      <w:marLeft w:val="0"/>
      <w:marRight w:val="0"/>
      <w:marTop w:val="0"/>
      <w:marBottom w:val="0"/>
      <w:divBdr>
        <w:top w:val="none" w:sz="0" w:space="0" w:color="auto"/>
        <w:left w:val="none" w:sz="0" w:space="0" w:color="auto"/>
        <w:bottom w:val="none" w:sz="0" w:space="0" w:color="auto"/>
        <w:right w:val="none" w:sz="0" w:space="0" w:color="auto"/>
      </w:divBdr>
    </w:div>
    <w:div w:id="1768304215">
      <w:bodyDiv w:val="1"/>
      <w:marLeft w:val="0"/>
      <w:marRight w:val="0"/>
      <w:marTop w:val="0"/>
      <w:marBottom w:val="0"/>
      <w:divBdr>
        <w:top w:val="none" w:sz="0" w:space="0" w:color="auto"/>
        <w:left w:val="none" w:sz="0" w:space="0" w:color="auto"/>
        <w:bottom w:val="none" w:sz="0" w:space="0" w:color="auto"/>
        <w:right w:val="none" w:sz="0" w:space="0" w:color="auto"/>
      </w:divBdr>
    </w:div>
    <w:div w:id="1770612921">
      <w:bodyDiv w:val="1"/>
      <w:marLeft w:val="0"/>
      <w:marRight w:val="0"/>
      <w:marTop w:val="0"/>
      <w:marBottom w:val="0"/>
      <w:divBdr>
        <w:top w:val="none" w:sz="0" w:space="0" w:color="auto"/>
        <w:left w:val="none" w:sz="0" w:space="0" w:color="auto"/>
        <w:bottom w:val="none" w:sz="0" w:space="0" w:color="auto"/>
        <w:right w:val="none" w:sz="0" w:space="0" w:color="auto"/>
      </w:divBdr>
      <w:divsChild>
        <w:div w:id="1984659073">
          <w:marLeft w:val="480"/>
          <w:marRight w:val="0"/>
          <w:marTop w:val="0"/>
          <w:marBottom w:val="0"/>
          <w:divBdr>
            <w:top w:val="none" w:sz="0" w:space="0" w:color="auto"/>
            <w:left w:val="none" w:sz="0" w:space="0" w:color="auto"/>
            <w:bottom w:val="none" w:sz="0" w:space="0" w:color="auto"/>
            <w:right w:val="none" w:sz="0" w:space="0" w:color="auto"/>
          </w:divBdr>
        </w:div>
        <w:div w:id="269052113">
          <w:marLeft w:val="480"/>
          <w:marRight w:val="0"/>
          <w:marTop w:val="0"/>
          <w:marBottom w:val="0"/>
          <w:divBdr>
            <w:top w:val="none" w:sz="0" w:space="0" w:color="auto"/>
            <w:left w:val="none" w:sz="0" w:space="0" w:color="auto"/>
            <w:bottom w:val="none" w:sz="0" w:space="0" w:color="auto"/>
            <w:right w:val="none" w:sz="0" w:space="0" w:color="auto"/>
          </w:divBdr>
        </w:div>
        <w:div w:id="1058672116">
          <w:marLeft w:val="480"/>
          <w:marRight w:val="0"/>
          <w:marTop w:val="0"/>
          <w:marBottom w:val="0"/>
          <w:divBdr>
            <w:top w:val="none" w:sz="0" w:space="0" w:color="auto"/>
            <w:left w:val="none" w:sz="0" w:space="0" w:color="auto"/>
            <w:bottom w:val="none" w:sz="0" w:space="0" w:color="auto"/>
            <w:right w:val="none" w:sz="0" w:space="0" w:color="auto"/>
          </w:divBdr>
        </w:div>
        <w:div w:id="275722756">
          <w:marLeft w:val="480"/>
          <w:marRight w:val="0"/>
          <w:marTop w:val="0"/>
          <w:marBottom w:val="0"/>
          <w:divBdr>
            <w:top w:val="none" w:sz="0" w:space="0" w:color="auto"/>
            <w:left w:val="none" w:sz="0" w:space="0" w:color="auto"/>
            <w:bottom w:val="none" w:sz="0" w:space="0" w:color="auto"/>
            <w:right w:val="none" w:sz="0" w:space="0" w:color="auto"/>
          </w:divBdr>
        </w:div>
        <w:div w:id="190996439">
          <w:marLeft w:val="480"/>
          <w:marRight w:val="0"/>
          <w:marTop w:val="0"/>
          <w:marBottom w:val="0"/>
          <w:divBdr>
            <w:top w:val="none" w:sz="0" w:space="0" w:color="auto"/>
            <w:left w:val="none" w:sz="0" w:space="0" w:color="auto"/>
            <w:bottom w:val="none" w:sz="0" w:space="0" w:color="auto"/>
            <w:right w:val="none" w:sz="0" w:space="0" w:color="auto"/>
          </w:divBdr>
        </w:div>
        <w:div w:id="1256597665">
          <w:marLeft w:val="480"/>
          <w:marRight w:val="0"/>
          <w:marTop w:val="0"/>
          <w:marBottom w:val="0"/>
          <w:divBdr>
            <w:top w:val="none" w:sz="0" w:space="0" w:color="auto"/>
            <w:left w:val="none" w:sz="0" w:space="0" w:color="auto"/>
            <w:bottom w:val="none" w:sz="0" w:space="0" w:color="auto"/>
            <w:right w:val="none" w:sz="0" w:space="0" w:color="auto"/>
          </w:divBdr>
        </w:div>
        <w:div w:id="186334367">
          <w:marLeft w:val="480"/>
          <w:marRight w:val="0"/>
          <w:marTop w:val="0"/>
          <w:marBottom w:val="0"/>
          <w:divBdr>
            <w:top w:val="none" w:sz="0" w:space="0" w:color="auto"/>
            <w:left w:val="none" w:sz="0" w:space="0" w:color="auto"/>
            <w:bottom w:val="none" w:sz="0" w:space="0" w:color="auto"/>
            <w:right w:val="none" w:sz="0" w:space="0" w:color="auto"/>
          </w:divBdr>
        </w:div>
        <w:div w:id="320037645">
          <w:marLeft w:val="480"/>
          <w:marRight w:val="0"/>
          <w:marTop w:val="0"/>
          <w:marBottom w:val="0"/>
          <w:divBdr>
            <w:top w:val="none" w:sz="0" w:space="0" w:color="auto"/>
            <w:left w:val="none" w:sz="0" w:space="0" w:color="auto"/>
            <w:bottom w:val="none" w:sz="0" w:space="0" w:color="auto"/>
            <w:right w:val="none" w:sz="0" w:space="0" w:color="auto"/>
          </w:divBdr>
        </w:div>
        <w:div w:id="995762344">
          <w:marLeft w:val="480"/>
          <w:marRight w:val="0"/>
          <w:marTop w:val="0"/>
          <w:marBottom w:val="0"/>
          <w:divBdr>
            <w:top w:val="none" w:sz="0" w:space="0" w:color="auto"/>
            <w:left w:val="none" w:sz="0" w:space="0" w:color="auto"/>
            <w:bottom w:val="none" w:sz="0" w:space="0" w:color="auto"/>
            <w:right w:val="none" w:sz="0" w:space="0" w:color="auto"/>
          </w:divBdr>
        </w:div>
        <w:div w:id="1331761035">
          <w:marLeft w:val="480"/>
          <w:marRight w:val="0"/>
          <w:marTop w:val="0"/>
          <w:marBottom w:val="0"/>
          <w:divBdr>
            <w:top w:val="none" w:sz="0" w:space="0" w:color="auto"/>
            <w:left w:val="none" w:sz="0" w:space="0" w:color="auto"/>
            <w:bottom w:val="none" w:sz="0" w:space="0" w:color="auto"/>
            <w:right w:val="none" w:sz="0" w:space="0" w:color="auto"/>
          </w:divBdr>
        </w:div>
        <w:div w:id="1984459087">
          <w:marLeft w:val="480"/>
          <w:marRight w:val="0"/>
          <w:marTop w:val="0"/>
          <w:marBottom w:val="0"/>
          <w:divBdr>
            <w:top w:val="none" w:sz="0" w:space="0" w:color="auto"/>
            <w:left w:val="none" w:sz="0" w:space="0" w:color="auto"/>
            <w:bottom w:val="none" w:sz="0" w:space="0" w:color="auto"/>
            <w:right w:val="none" w:sz="0" w:space="0" w:color="auto"/>
          </w:divBdr>
        </w:div>
        <w:div w:id="1050346489">
          <w:marLeft w:val="480"/>
          <w:marRight w:val="0"/>
          <w:marTop w:val="0"/>
          <w:marBottom w:val="0"/>
          <w:divBdr>
            <w:top w:val="none" w:sz="0" w:space="0" w:color="auto"/>
            <w:left w:val="none" w:sz="0" w:space="0" w:color="auto"/>
            <w:bottom w:val="none" w:sz="0" w:space="0" w:color="auto"/>
            <w:right w:val="none" w:sz="0" w:space="0" w:color="auto"/>
          </w:divBdr>
        </w:div>
        <w:div w:id="973098367">
          <w:marLeft w:val="480"/>
          <w:marRight w:val="0"/>
          <w:marTop w:val="0"/>
          <w:marBottom w:val="0"/>
          <w:divBdr>
            <w:top w:val="none" w:sz="0" w:space="0" w:color="auto"/>
            <w:left w:val="none" w:sz="0" w:space="0" w:color="auto"/>
            <w:bottom w:val="none" w:sz="0" w:space="0" w:color="auto"/>
            <w:right w:val="none" w:sz="0" w:space="0" w:color="auto"/>
          </w:divBdr>
        </w:div>
        <w:div w:id="1687361334">
          <w:marLeft w:val="480"/>
          <w:marRight w:val="0"/>
          <w:marTop w:val="0"/>
          <w:marBottom w:val="0"/>
          <w:divBdr>
            <w:top w:val="none" w:sz="0" w:space="0" w:color="auto"/>
            <w:left w:val="none" w:sz="0" w:space="0" w:color="auto"/>
            <w:bottom w:val="none" w:sz="0" w:space="0" w:color="auto"/>
            <w:right w:val="none" w:sz="0" w:space="0" w:color="auto"/>
          </w:divBdr>
        </w:div>
        <w:div w:id="683164545">
          <w:marLeft w:val="480"/>
          <w:marRight w:val="0"/>
          <w:marTop w:val="0"/>
          <w:marBottom w:val="0"/>
          <w:divBdr>
            <w:top w:val="none" w:sz="0" w:space="0" w:color="auto"/>
            <w:left w:val="none" w:sz="0" w:space="0" w:color="auto"/>
            <w:bottom w:val="none" w:sz="0" w:space="0" w:color="auto"/>
            <w:right w:val="none" w:sz="0" w:space="0" w:color="auto"/>
          </w:divBdr>
        </w:div>
        <w:div w:id="1774471672">
          <w:marLeft w:val="480"/>
          <w:marRight w:val="0"/>
          <w:marTop w:val="0"/>
          <w:marBottom w:val="0"/>
          <w:divBdr>
            <w:top w:val="none" w:sz="0" w:space="0" w:color="auto"/>
            <w:left w:val="none" w:sz="0" w:space="0" w:color="auto"/>
            <w:bottom w:val="none" w:sz="0" w:space="0" w:color="auto"/>
            <w:right w:val="none" w:sz="0" w:space="0" w:color="auto"/>
          </w:divBdr>
        </w:div>
        <w:div w:id="1251233617">
          <w:marLeft w:val="480"/>
          <w:marRight w:val="0"/>
          <w:marTop w:val="0"/>
          <w:marBottom w:val="0"/>
          <w:divBdr>
            <w:top w:val="none" w:sz="0" w:space="0" w:color="auto"/>
            <w:left w:val="none" w:sz="0" w:space="0" w:color="auto"/>
            <w:bottom w:val="none" w:sz="0" w:space="0" w:color="auto"/>
            <w:right w:val="none" w:sz="0" w:space="0" w:color="auto"/>
          </w:divBdr>
        </w:div>
        <w:div w:id="448934194">
          <w:marLeft w:val="480"/>
          <w:marRight w:val="0"/>
          <w:marTop w:val="0"/>
          <w:marBottom w:val="0"/>
          <w:divBdr>
            <w:top w:val="none" w:sz="0" w:space="0" w:color="auto"/>
            <w:left w:val="none" w:sz="0" w:space="0" w:color="auto"/>
            <w:bottom w:val="none" w:sz="0" w:space="0" w:color="auto"/>
            <w:right w:val="none" w:sz="0" w:space="0" w:color="auto"/>
          </w:divBdr>
        </w:div>
        <w:div w:id="197737751">
          <w:marLeft w:val="480"/>
          <w:marRight w:val="0"/>
          <w:marTop w:val="0"/>
          <w:marBottom w:val="0"/>
          <w:divBdr>
            <w:top w:val="none" w:sz="0" w:space="0" w:color="auto"/>
            <w:left w:val="none" w:sz="0" w:space="0" w:color="auto"/>
            <w:bottom w:val="none" w:sz="0" w:space="0" w:color="auto"/>
            <w:right w:val="none" w:sz="0" w:space="0" w:color="auto"/>
          </w:divBdr>
        </w:div>
        <w:div w:id="258175344">
          <w:marLeft w:val="480"/>
          <w:marRight w:val="0"/>
          <w:marTop w:val="0"/>
          <w:marBottom w:val="0"/>
          <w:divBdr>
            <w:top w:val="none" w:sz="0" w:space="0" w:color="auto"/>
            <w:left w:val="none" w:sz="0" w:space="0" w:color="auto"/>
            <w:bottom w:val="none" w:sz="0" w:space="0" w:color="auto"/>
            <w:right w:val="none" w:sz="0" w:space="0" w:color="auto"/>
          </w:divBdr>
        </w:div>
        <w:div w:id="202449563">
          <w:marLeft w:val="480"/>
          <w:marRight w:val="0"/>
          <w:marTop w:val="0"/>
          <w:marBottom w:val="0"/>
          <w:divBdr>
            <w:top w:val="none" w:sz="0" w:space="0" w:color="auto"/>
            <w:left w:val="none" w:sz="0" w:space="0" w:color="auto"/>
            <w:bottom w:val="none" w:sz="0" w:space="0" w:color="auto"/>
            <w:right w:val="none" w:sz="0" w:space="0" w:color="auto"/>
          </w:divBdr>
        </w:div>
        <w:div w:id="2094931023">
          <w:marLeft w:val="480"/>
          <w:marRight w:val="0"/>
          <w:marTop w:val="0"/>
          <w:marBottom w:val="0"/>
          <w:divBdr>
            <w:top w:val="none" w:sz="0" w:space="0" w:color="auto"/>
            <w:left w:val="none" w:sz="0" w:space="0" w:color="auto"/>
            <w:bottom w:val="none" w:sz="0" w:space="0" w:color="auto"/>
            <w:right w:val="none" w:sz="0" w:space="0" w:color="auto"/>
          </w:divBdr>
        </w:div>
        <w:div w:id="562981366">
          <w:marLeft w:val="480"/>
          <w:marRight w:val="0"/>
          <w:marTop w:val="0"/>
          <w:marBottom w:val="0"/>
          <w:divBdr>
            <w:top w:val="none" w:sz="0" w:space="0" w:color="auto"/>
            <w:left w:val="none" w:sz="0" w:space="0" w:color="auto"/>
            <w:bottom w:val="none" w:sz="0" w:space="0" w:color="auto"/>
            <w:right w:val="none" w:sz="0" w:space="0" w:color="auto"/>
          </w:divBdr>
        </w:div>
        <w:div w:id="1141193619">
          <w:marLeft w:val="480"/>
          <w:marRight w:val="0"/>
          <w:marTop w:val="0"/>
          <w:marBottom w:val="0"/>
          <w:divBdr>
            <w:top w:val="none" w:sz="0" w:space="0" w:color="auto"/>
            <w:left w:val="none" w:sz="0" w:space="0" w:color="auto"/>
            <w:bottom w:val="none" w:sz="0" w:space="0" w:color="auto"/>
            <w:right w:val="none" w:sz="0" w:space="0" w:color="auto"/>
          </w:divBdr>
        </w:div>
        <w:div w:id="592084224">
          <w:marLeft w:val="480"/>
          <w:marRight w:val="0"/>
          <w:marTop w:val="0"/>
          <w:marBottom w:val="0"/>
          <w:divBdr>
            <w:top w:val="none" w:sz="0" w:space="0" w:color="auto"/>
            <w:left w:val="none" w:sz="0" w:space="0" w:color="auto"/>
            <w:bottom w:val="none" w:sz="0" w:space="0" w:color="auto"/>
            <w:right w:val="none" w:sz="0" w:space="0" w:color="auto"/>
          </w:divBdr>
        </w:div>
        <w:div w:id="219170009">
          <w:marLeft w:val="480"/>
          <w:marRight w:val="0"/>
          <w:marTop w:val="0"/>
          <w:marBottom w:val="0"/>
          <w:divBdr>
            <w:top w:val="none" w:sz="0" w:space="0" w:color="auto"/>
            <w:left w:val="none" w:sz="0" w:space="0" w:color="auto"/>
            <w:bottom w:val="none" w:sz="0" w:space="0" w:color="auto"/>
            <w:right w:val="none" w:sz="0" w:space="0" w:color="auto"/>
          </w:divBdr>
        </w:div>
        <w:div w:id="1182281803">
          <w:marLeft w:val="480"/>
          <w:marRight w:val="0"/>
          <w:marTop w:val="0"/>
          <w:marBottom w:val="0"/>
          <w:divBdr>
            <w:top w:val="none" w:sz="0" w:space="0" w:color="auto"/>
            <w:left w:val="none" w:sz="0" w:space="0" w:color="auto"/>
            <w:bottom w:val="none" w:sz="0" w:space="0" w:color="auto"/>
            <w:right w:val="none" w:sz="0" w:space="0" w:color="auto"/>
          </w:divBdr>
        </w:div>
        <w:div w:id="685595640">
          <w:marLeft w:val="480"/>
          <w:marRight w:val="0"/>
          <w:marTop w:val="0"/>
          <w:marBottom w:val="0"/>
          <w:divBdr>
            <w:top w:val="none" w:sz="0" w:space="0" w:color="auto"/>
            <w:left w:val="none" w:sz="0" w:space="0" w:color="auto"/>
            <w:bottom w:val="none" w:sz="0" w:space="0" w:color="auto"/>
            <w:right w:val="none" w:sz="0" w:space="0" w:color="auto"/>
          </w:divBdr>
        </w:div>
        <w:div w:id="1167020893">
          <w:marLeft w:val="480"/>
          <w:marRight w:val="0"/>
          <w:marTop w:val="0"/>
          <w:marBottom w:val="0"/>
          <w:divBdr>
            <w:top w:val="none" w:sz="0" w:space="0" w:color="auto"/>
            <w:left w:val="none" w:sz="0" w:space="0" w:color="auto"/>
            <w:bottom w:val="none" w:sz="0" w:space="0" w:color="auto"/>
            <w:right w:val="none" w:sz="0" w:space="0" w:color="auto"/>
          </w:divBdr>
        </w:div>
        <w:div w:id="1302151394">
          <w:marLeft w:val="480"/>
          <w:marRight w:val="0"/>
          <w:marTop w:val="0"/>
          <w:marBottom w:val="0"/>
          <w:divBdr>
            <w:top w:val="none" w:sz="0" w:space="0" w:color="auto"/>
            <w:left w:val="none" w:sz="0" w:space="0" w:color="auto"/>
            <w:bottom w:val="none" w:sz="0" w:space="0" w:color="auto"/>
            <w:right w:val="none" w:sz="0" w:space="0" w:color="auto"/>
          </w:divBdr>
        </w:div>
        <w:div w:id="588662368">
          <w:marLeft w:val="480"/>
          <w:marRight w:val="0"/>
          <w:marTop w:val="0"/>
          <w:marBottom w:val="0"/>
          <w:divBdr>
            <w:top w:val="none" w:sz="0" w:space="0" w:color="auto"/>
            <w:left w:val="none" w:sz="0" w:space="0" w:color="auto"/>
            <w:bottom w:val="none" w:sz="0" w:space="0" w:color="auto"/>
            <w:right w:val="none" w:sz="0" w:space="0" w:color="auto"/>
          </w:divBdr>
        </w:div>
        <w:div w:id="1718385341">
          <w:marLeft w:val="480"/>
          <w:marRight w:val="0"/>
          <w:marTop w:val="0"/>
          <w:marBottom w:val="0"/>
          <w:divBdr>
            <w:top w:val="none" w:sz="0" w:space="0" w:color="auto"/>
            <w:left w:val="none" w:sz="0" w:space="0" w:color="auto"/>
            <w:bottom w:val="none" w:sz="0" w:space="0" w:color="auto"/>
            <w:right w:val="none" w:sz="0" w:space="0" w:color="auto"/>
          </w:divBdr>
        </w:div>
        <w:div w:id="12995007">
          <w:marLeft w:val="480"/>
          <w:marRight w:val="0"/>
          <w:marTop w:val="0"/>
          <w:marBottom w:val="0"/>
          <w:divBdr>
            <w:top w:val="none" w:sz="0" w:space="0" w:color="auto"/>
            <w:left w:val="none" w:sz="0" w:space="0" w:color="auto"/>
            <w:bottom w:val="none" w:sz="0" w:space="0" w:color="auto"/>
            <w:right w:val="none" w:sz="0" w:space="0" w:color="auto"/>
          </w:divBdr>
        </w:div>
        <w:div w:id="1232929749">
          <w:marLeft w:val="480"/>
          <w:marRight w:val="0"/>
          <w:marTop w:val="0"/>
          <w:marBottom w:val="0"/>
          <w:divBdr>
            <w:top w:val="none" w:sz="0" w:space="0" w:color="auto"/>
            <w:left w:val="none" w:sz="0" w:space="0" w:color="auto"/>
            <w:bottom w:val="none" w:sz="0" w:space="0" w:color="auto"/>
            <w:right w:val="none" w:sz="0" w:space="0" w:color="auto"/>
          </w:divBdr>
        </w:div>
        <w:div w:id="1381326466">
          <w:marLeft w:val="480"/>
          <w:marRight w:val="0"/>
          <w:marTop w:val="0"/>
          <w:marBottom w:val="0"/>
          <w:divBdr>
            <w:top w:val="none" w:sz="0" w:space="0" w:color="auto"/>
            <w:left w:val="none" w:sz="0" w:space="0" w:color="auto"/>
            <w:bottom w:val="none" w:sz="0" w:space="0" w:color="auto"/>
            <w:right w:val="none" w:sz="0" w:space="0" w:color="auto"/>
          </w:divBdr>
        </w:div>
        <w:div w:id="560099485">
          <w:marLeft w:val="480"/>
          <w:marRight w:val="0"/>
          <w:marTop w:val="0"/>
          <w:marBottom w:val="0"/>
          <w:divBdr>
            <w:top w:val="none" w:sz="0" w:space="0" w:color="auto"/>
            <w:left w:val="none" w:sz="0" w:space="0" w:color="auto"/>
            <w:bottom w:val="none" w:sz="0" w:space="0" w:color="auto"/>
            <w:right w:val="none" w:sz="0" w:space="0" w:color="auto"/>
          </w:divBdr>
        </w:div>
        <w:div w:id="1104115534">
          <w:marLeft w:val="480"/>
          <w:marRight w:val="0"/>
          <w:marTop w:val="0"/>
          <w:marBottom w:val="0"/>
          <w:divBdr>
            <w:top w:val="none" w:sz="0" w:space="0" w:color="auto"/>
            <w:left w:val="none" w:sz="0" w:space="0" w:color="auto"/>
            <w:bottom w:val="none" w:sz="0" w:space="0" w:color="auto"/>
            <w:right w:val="none" w:sz="0" w:space="0" w:color="auto"/>
          </w:divBdr>
        </w:div>
        <w:div w:id="297029187">
          <w:marLeft w:val="480"/>
          <w:marRight w:val="0"/>
          <w:marTop w:val="0"/>
          <w:marBottom w:val="0"/>
          <w:divBdr>
            <w:top w:val="none" w:sz="0" w:space="0" w:color="auto"/>
            <w:left w:val="none" w:sz="0" w:space="0" w:color="auto"/>
            <w:bottom w:val="none" w:sz="0" w:space="0" w:color="auto"/>
            <w:right w:val="none" w:sz="0" w:space="0" w:color="auto"/>
          </w:divBdr>
        </w:div>
        <w:div w:id="1213730377">
          <w:marLeft w:val="480"/>
          <w:marRight w:val="0"/>
          <w:marTop w:val="0"/>
          <w:marBottom w:val="0"/>
          <w:divBdr>
            <w:top w:val="none" w:sz="0" w:space="0" w:color="auto"/>
            <w:left w:val="none" w:sz="0" w:space="0" w:color="auto"/>
            <w:bottom w:val="none" w:sz="0" w:space="0" w:color="auto"/>
            <w:right w:val="none" w:sz="0" w:space="0" w:color="auto"/>
          </w:divBdr>
        </w:div>
        <w:div w:id="1254512002">
          <w:marLeft w:val="480"/>
          <w:marRight w:val="0"/>
          <w:marTop w:val="0"/>
          <w:marBottom w:val="0"/>
          <w:divBdr>
            <w:top w:val="none" w:sz="0" w:space="0" w:color="auto"/>
            <w:left w:val="none" w:sz="0" w:space="0" w:color="auto"/>
            <w:bottom w:val="none" w:sz="0" w:space="0" w:color="auto"/>
            <w:right w:val="none" w:sz="0" w:space="0" w:color="auto"/>
          </w:divBdr>
        </w:div>
        <w:div w:id="572786356">
          <w:marLeft w:val="480"/>
          <w:marRight w:val="0"/>
          <w:marTop w:val="0"/>
          <w:marBottom w:val="0"/>
          <w:divBdr>
            <w:top w:val="none" w:sz="0" w:space="0" w:color="auto"/>
            <w:left w:val="none" w:sz="0" w:space="0" w:color="auto"/>
            <w:bottom w:val="none" w:sz="0" w:space="0" w:color="auto"/>
            <w:right w:val="none" w:sz="0" w:space="0" w:color="auto"/>
          </w:divBdr>
        </w:div>
        <w:div w:id="769157261">
          <w:marLeft w:val="480"/>
          <w:marRight w:val="0"/>
          <w:marTop w:val="0"/>
          <w:marBottom w:val="0"/>
          <w:divBdr>
            <w:top w:val="none" w:sz="0" w:space="0" w:color="auto"/>
            <w:left w:val="none" w:sz="0" w:space="0" w:color="auto"/>
            <w:bottom w:val="none" w:sz="0" w:space="0" w:color="auto"/>
            <w:right w:val="none" w:sz="0" w:space="0" w:color="auto"/>
          </w:divBdr>
        </w:div>
        <w:div w:id="616638347">
          <w:marLeft w:val="480"/>
          <w:marRight w:val="0"/>
          <w:marTop w:val="0"/>
          <w:marBottom w:val="0"/>
          <w:divBdr>
            <w:top w:val="none" w:sz="0" w:space="0" w:color="auto"/>
            <w:left w:val="none" w:sz="0" w:space="0" w:color="auto"/>
            <w:bottom w:val="none" w:sz="0" w:space="0" w:color="auto"/>
            <w:right w:val="none" w:sz="0" w:space="0" w:color="auto"/>
          </w:divBdr>
        </w:div>
        <w:div w:id="943997882">
          <w:marLeft w:val="480"/>
          <w:marRight w:val="0"/>
          <w:marTop w:val="0"/>
          <w:marBottom w:val="0"/>
          <w:divBdr>
            <w:top w:val="none" w:sz="0" w:space="0" w:color="auto"/>
            <w:left w:val="none" w:sz="0" w:space="0" w:color="auto"/>
            <w:bottom w:val="none" w:sz="0" w:space="0" w:color="auto"/>
            <w:right w:val="none" w:sz="0" w:space="0" w:color="auto"/>
          </w:divBdr>
        </w:div>
        <w:div w:id="1603610042">
          <w:marLeft w:val="480"/>
          <w:marRight w:val="0"/>
          <w:marTop w:val="0"/>
          <w:marBottom w:val="0"/>
          <w:divBdr>
            <w:top w:val="none" w:sz="0" w:space="0" w:color="auto"/>
            <w:left w:val="none" w:sz="0" w:space="0" w:color="auto"/>
            <w:bottom w:val="none" w:sz="0" w:space="0" w:color="auto"/>
            <w:right w:val="none" w:sz="0" w:space="0" w:color="auto"/>
          </w:divBdr>
        </w:div>
        <w:div w:id="1250576366">
          <w:marLeft w:val="480"/>
          <w:marRight w:val="0"/>
          <w:marTop w:val="0"/>
          <w:marBottom w:val="0"/>
          <w:divBdr>
            <w:top w:val="none" w:sz="0" w:space="0" w:color="auto"/>
            <w:left w:val="none" w:sz="0" w:space="0" w:color="auto"/>
            <w:bottom w:val="none" w:sz="0" w:space="0" w:color="auto"/>
            <w:right w:val="none" w:sz="0" w:space="0" w:color="auto"/>
          </w:divBdr>
        </w:div>
        <w:div w:id="524293839">
          <w:marLeft w:val="480"/>
          <w:marRight w:val="0"/>
          <w:marTop w:val="0"/>
          <w:marBottom w:val="0"/>
          <w:divBdr>
            <w:top w:val="none" w:sz="0" w:space="0" w:color="auto"/>
            <w:left w:val="none" w:sz="0" w:space="0" w:color="auto"/>
            <w:bottom w:val="none" w:sz="0" w:space="0" w:color="auto"/>
            <w:right w:val="none" w:sz="0" w:space="0" w:color="auto"/>
          </w:divBdr>
        </w:div>
        <w:div w:id="190529908">
          <w:marLeft w:val="480"/>
          <w:marRight w:val="0"/>
          <w:marTop w:val="0"/>
          <w:marBottom w:val="0"/>
          <w:divBdr>
            <w:top w:val="none" w:sz="0" w:space="0" w:color="auto"/>
            <w:left w:val="none" w:sz="0" w:space="0" w:color="auto"/>
            <w:bottom w:val="none" w:sz="0" w:space="0" w:color="auto"/>
            <w:right w:val="none" w:sz="0" w:space="0" w:color="auto"/>
          </w:divBdr>
        </w:div>
        <w:div w:id="196740628">
          <w:marLeft w:val="480"/>
          <w:marRight w:val="0"/>
          <w:marTop w:val="0"/>
          <w:marBottom w:val="0"/>
          <w:divBdr>
            <w:top w:val="none" w:sz="0" w:space="0" w:color="auto"/>
            <w:left w:val="none" w:sz="0" w:space="0" w:color="auto"/>
            <w:bottom w:val="none" w:sz="0" w:space="0" w:color="auto"/>
            <w:right w:val="none" w:sz="0" w:space="0" w:color="auto"/>
          </w:divBdr>
        </w:div>
        <w:div w:id="813647262">
          <w:marLeft w:val="480"/>
          <w:marRight w:val="0"/>
          <w:marTop w:val="0"/>
          <w:marBottom w:val="0"/>
          <w:divBdr>
            <w:top w:val="none" w:sz="0" w:space="0" w:color="auto"/>
            <w:left w:val="none" w:sz="0" w:space="0" w:color="auto"/>
            <w:bottom w:val="none" w:sz="0" w:space="0" w:color="auto"/>
            <w:right w:val="none" w:sz="0" w:space="0" w:color="auto"/>
          </w:divBdr>
        </w:div>
        <w:div w:id="547454759">
          <w:marLeft w:val="480"/>
          <w:marRight w:val="0"/>
          <w:marTop w:val="0"/>
          <w:marBottom w:val="0"/>
          <w:divBdr>
            <w:top w:val="none" w:sz="0" w:space="0" w:color="auto"/>
            <w:left w:val="none" w:sz="0" w:space="0" w:color="auto"/>
            <w:bottom w:val="none" w:sz="0" w:space="0" w:color="auto"/>
            <w:right w:val="none" w:sz="0" w:space="0" w:color="auto"/>
          </w:divBdr>
        </w:div>
        <w:div w:id="218786466">
          <w:marLeft w:val="480"/>
          <w:marRight w:val="0"/>
          <w:marTop w:val="0"/>
          <w:marBottom w:val="0"/>
          <w:divBdr>
            <w:top w:val="none" w:sz="0" w:space="0" w:color="auto"/>
            <w:left w:val="none" w:sz="0" w:space="0" w:color="auto"/>
            <w:bottom w:val="none" w:sz="0" w:space="0" w:color="auto"/>
            <w:right w:val="none" w:sz="0" w:space="0" w:color="auto"/>
          </w:divBdr>
        </w:div>
        <w:div w:id="1577282190">
          <w:marLeft w:val="480"/>
          <w:marRight w:val="0"/>
          <w:marTop w:val="0"/>
          <w:marBottom w:val="0"/>
          <w:divBdr>
            <w:top w:val="none" w:sz="0" w:space="0" w:color="auto"/>
            <w:left w:val="none" w:sz="0" w:space="0" w:color="auto"/>
            <w:bottom w:val="none" w:sz="0" w:space="0" w:color="auto"/>
            <w:right w:val="none" w:sz="0" w:space="0" w:color="auto"/>
          </w:divBdr>
        </w:div>
        <w:div w:id="1258054030">
          <w:marLeft w:val="480"/>
          <w:marRight w:val="0"/>
          <w:marTop w:val="0"/>
          <w:marBottom w:val="0"/>
          <w:divBdr>
            <w:top w:val="none" w:sz="0" w:space="0" w:color="auto"/>
            <w:left w:val="none" w:sz="0" w:space="0" w:color="auto"/>
            <w:bottom w:val="none" w:sz="0" w:space="0" w:color="auto"/>
            <w:right w:val="none" w:sz="0" w:space="0" w:color="auto"/>
          </w:divBdr>
        </w:div>
        <w:div w:id="648443614">
          <w:marLeft w:val="480"/>
          <w:marRight w:val="0"/>
          <w:marTop w:val="0"/>
          <w:marBottom w:val="0"/>
          <w:divBdr>
            <w:top w:val="none" w:sz="0" w:space="0" w:color="auto"/>
            <w:left w:val="none" w:sz="0" w:space="0" w:color="auto"/>
            <w:bottom w:val="none" w:sz="0" w:space="0" w:color="auto"/>
            <w:right w:val="none" w:sz="0" w:space="0" w:color="auto"/>
          </w:divBdr>
        </w:div>
        <w:div w:id="729111258">
          <w:marLeft w:val="480"/>
          <w:marRight w:val="0"/>
          <w:marTop w:val="0"/>
          <w:marBottom w:val="0"/>
          <w:divBdr>
            <w:top w:val="none" w:sz="0" w:space="0" w:color="auto"/>
            <w:left w:val="none" w:sz="0" w:space="0" w:color="auto"/>
            <w:bottom w:val="none" w:sz="0" w:space="0" w:color="auto"/>
            <w:right w:val="none" w:sz="0" w:space="0" w:color="auto"/>
          </w:divBdr>
        </w:div>
        <w:div w:id="878082823">
          <w:marLeft w:val="480"/>
          <w:marRight w:val="0"/>
          <w:marTop w:val="0"/>
          <w:marBottom w:val="0"/>
          <w:divBdr>
            <w:top w:val="none" w:sz="0" w:space="0" w:color="auto"/>
            <w:left w:val="none" w:sz="0" w:space="0" w:color="auto"/>
            <w:bottom w:val="none" w:sz="0" w:space="0" w:color="auto"/>
            <w:right w:val="none" w:sz="0" w:space="0" w:color="auto"/>
          </w:divBdr>
        </w:div>
        <w:div w:id="875506554">
          <w:marLeft w:val="480"/>
          <w:marRight w:val="0"/>
          <w:marTop w:val="0"/>
          <w:marBottom w:val="0"/>
          <w:divBdr>
            <w:top w:val="none" w:sz="0" w:space="0" w:color="auto"/>
            <w:left w:val="none" w:sz="0" w:space="0" w:color="auto"/>
            <w:bottom w:val="none" w:sz="0" w:space="0" w:color="auto"/>
            <w:right w:val="none" w:sz="0" w:space="0" w:color="auto"/>
          </w:divBdr>
        </w:div>
        <w:div w:id="410934257">
          <w:marLeft w:val="480"/>
          <w:marRight w:val="0"/>
          <w:marTop w:val="0"/>
          <w:marBottom w:val="0"/>
          <w:divBdr>
            <w:top w:val="none" w:sz="0" w:space="0" w:color="auto"/>
            <w:left w:val="none" w:sz="0" w:space="0" w:color="auto"/>
            <w:bottom w:val="none" w:sz="0" w:space="0" w:color="auto"/>
            <w:right w:val="none" w:sz="0" w:space="0" w:color="auto"/>
          </w:divBdr>
        </w:div>
        <w:div w:id="532546287">
          <w:marLeft w:val="480"/>
          <w:marRight w:val="0"/>
          <w:marTop w:val="0"/>
          <w:marBottom w:val="0"/>
          <w:divBdr>
            <w:top w:val="none" w:sz="0" w:space="0" w:color="auto"/>
            <w:left w:val="none" w:sz="0" w:space="0" w:color="auto"/>
            <w:bottom w:val="none" w:sz="0" w:space="0" w:color="auto"/>
            <w:right w:val="none" w:sz="0" w:space="0" w:color="auto"/>
          </w:divBdr>
        </w:div>
        <w:div w:id="653224138">
          <w:marLeft w:val="480"/>
          <w:marRight w:val="0"/>
          <w:marTop w:val="0"/>
          <w:marBottom w:val="0"/>
          <w:divBdr>
            <w:top w:val="none" w:sz="0" w:space="0" w:color="auto"/>
            <w:left w:val="none" w:sz="0" w:space="0" w:color="auto"/>
            <w:bottom w:val="none" w:sz="0" w:space="0" w:color="auto"/>
            <w:right w:val="none" w:sz="0" w:space="0" w:color="auto"/>
          </w:divBdr>
        </w:div>
        <w:div w:id="1002702225">
          <w:marLeft w:val="480"/>
          <w:marRight w:val="0"/>
          <w:marTop w:val="0"/>
          <w:marBottom w:val="0"/>
          <w:divBdr>
            <w:top w:val="none" w:sz="0" w:space="0" w:color="auto"/>
            <w:left w:val="none" w:sz="0" w:space="0" w:color="auto"/>
            <w:bottom w:val="none" w:sz="0" w:space="0" w:color="auto"/>
            <w:right w:val="none" w:sz="0" w:space="0" w:color="auto"/>
          </w:divBdr>
        </w:div>
        <w:div w:id="1283995625">
          <w:marLeft w:val="480"/>
          <w:marRight w:val="0"/>
          <w:marTop w:val="0"/>
          <w:marBottom w:val="0"/>
          <w:divBdr>
            <w:top w:val="none" w:sz="0" w:space="0" w:color="auto"/>
            <w:left w:val="none" w:sz="0" w:space="0" w:color="auto"/>
            <w:bottom w:val="none" w:sz="0" w:space="0" w:color="auto"/>
            <w:right w:val="none" w:sz="0" w:space="0" w:color="auto"/>
          </w:divBdr>
        </w:div>
        <w:div w:id="1346326696">
          <w:marLeft w:val="480"/>
          <w:marRight w:val="0"/>
          <w:marTop w:val="0"/>
          <w:marBottom w:val="0"/>
          <w:divBdr>
            <w:top w:val="none" w:sz="0" w:space="0" w:color="auto"/>
            <w:left w:val="none" w:sz="0" w:space="0" w:color="auto"/>
            <w:bottom w:val="none" w:sz="0" w:space="0" w:color="auto"/>
            <w:right w:val="none" w:sz="0" w:space="0" w:color="auto"/>
          </w:divBdr>
        </w:div>
        <w:div w:id="1233852757">
          <w:marLeft w:val="480"/>
          <w:marRight w:val="0"/>
          <w:marTop w:val="0"/>
          <w:marBottom w:val="0"/>
          <w:divBdr>
            <w:top w:val="none" w:sz="0" w:space="0" w:color="auto"/>
            <w:left w:val="none" w:sz="0" w:space="0" w:color="auto"/>
            <w:bottom w:val="none" w:sz="0" w:space="0" w:color="auto"/>
            <w:right w:val="none" w:sz="0" w:space="0" w:color="auto"/>
          </w:divBdr>
        </w:div>
        <w:div w:id="1434977912">
          <w:marLeft w:val="480"/>
          <w:marRight w:val="0"/>
          <w:marTop w:val="0"/>
          <w:marBottom w:val="0"/>
          <w:divBdr>
            <w:top w:val="none" w:sz="0" w:space="0" w:color="auto"/>
            <w:left w:val="none" w:sz="0" w:space="0" w:color="auto"/>
            <w:bottom w:val="none" w:sz="0" w:space="0" w:color="auto"/>
            <w:right w:val="none" w:sz="0" w:space="0" w:color="auto"/>
          </w:divBdr>
        </w:div>
        <w:div w:id="876703398">
          <w:marLeft w:val="480"/>
          <w:marRight w:val="0"/>
          <w:marTop w:val="0"/>
          <w:marBottom w:val="0"/>
          <w:divBdr>
            <w:top w:val="none" w:sz="0" w:space="0" w:color="auto"/>
            <w:left w:val="none" w:sz="0" w:space="0" w:color="auto"/>
            <w:bottom w:val="none" w:sz="0" w:space="0" w:color="auto"/>
            <w:right w:val="none" w:sz="0" w:space="0" w:color="auto"/>
          </w:divBdr>
        </w:div>
        <w:div w:id="1252853969">
          <w:marLeft w:val="480"/>
          <w:marRight w:val="0"/>
          <w:marTop w:val="0"/>
          <w:marBottom w:val="0"/>
          <w:divBdr>
            <w:top w:val="none" w:sz="0" w:space="0" w:color="auto"/>
            <w:left w:val="none" w:sz="0" w:space="0" w:color="auto"/>
            <w:bottom w:val="none" w:sz="0" w:space="0" w:color="auto"/>
            <w:right w:val="none" w:sz="0" w:space="0" w:color="auto"/>
          </w:divBdr>
        </w:div>
        <w:div w:id="662009926">
          <w:marLeft w:val="480"/>
          <w:marRight w:val="0"/>
          <w:marTop w:val="0"/>
          <w:marBottom w:val="0"/>
          <w:divBdr>
            <w:top w:val="none" w:sz="0" w:space="0" w:color="auto"/>
            <w:left w:val="none" w:sz="0" w:space="0" w:color="auto"/>
            <w:bottom w:val="none" w:sz="0" w:space="0" w:color="auto"/>
            <w:right w:val="none" w:sz="0" w:space="0" w:color="auto"/>
          </w:divBdr>
        </w:div>
        <w:div w:id="1018893294">
          <w:marLeft w:val="480"/>
          <w:marRight w:val="0"/>
          <w:marTop w:val="0"/>
          <w:marBottom w:val="0"/>
          <w:divBdr>
            <w:top w:val="none" w:sz="0" w:space="0" w:color="auto"/>
            <w:left w:val="none" w:sz="0" w:space="0" w:color="auto"/>
            <w:bottom w:val="none" w:sz="0" w:space="0" w:color="auto"/>
            <w:right w:val="none" w:sz="0" w:space="0" w:color="auto"/>
          </w:divBdr>
        </w:div>
        <w:div w:id="2033610596">
          <w:marLeft w:val="480"/>
          <w:marRight w:val="0"/>
          <w:marTop w:val="0"/>
          <w:marBottom w:val="0"/>
          <w:divBdr>
            <w:top w:val="none" w:sz="0" w:space="0" w:color="auto"/>
            <w:left w:val="none" w:sz="0" w:space="0" w:color="auto"/>
            <w:bottom w:val="none" w:sz="0" w:space="0" w:color="auto"/>
            <w:right w:val="none" w:sz="0" w:space="0" w:color="auto"/>
          </w:divBdr>
        </w:div>
        <w:div w:id="1516963576">
          <w:marLeft w:val="480"/>
          <w:marRight w:val="0"/>
          <w:marTop w:val="0"/>
          <w:marBottom w:val="0"/>
          <w:divBdr>
            <w:top w:val="none" w:sz="0" w:space="0" w:color="auto"/>
            <w:left w:val="none" w:sz="0" w:space="0" w:color="auto"/>
            <w:bottom w:val="none" w:sz="0" w:space="0" w:color="auto"/>
            <w:right w:val="none" w:sz="0" w:space="0" w:color="auto"/>
          </w:divBdr>
        </w:div>
        <w:div w:id="378015138">
          <w:marLeft w:val="480"/>
          <w:marRight w:val="0"/>
          <w:marTop w:val="0"/>
          <w:marBottom w:val="0"/>
          <w:divBdr>
            <w:top w:val="none" w:sz="0" w:space="0" w:color="auto"/>
            <w:left w:val="none" w:sz="0" w:space="0" w:color="auto"/>
            <w:bottom w:val="none" w:sz="0" w:space="0" w:color="auto"/>
            <w:right w:val="none" w:sz="0" w:space="0" w:color="auto"/>
          </w:divBdr>
        </w:div>
        <w:div w:id="2062246088">
          <w:marLeft w:val="480"/>
          <w:marRight w:val="0"/>
          <w:marTop w:val="0"/>
          <w:marBottom w:val="0"/>
          <w:divBdr>
            <w:top w:val="none" w:sz="0" w:space="0" w:color="auto"/>
            <w:left w:val="none" w:sz="0" w:space="0" w:color="auto"/>
            <w:bottom w:val="none" w:sz="0" w:space="0" w:color="auto"/>
            <w:right w:val="none" w:sz="0" w:space="0" w:color="auto"/>
          </w:divBdr>
        </w:div>
        <w:div w:id="921910058">
          <w:marLeft w:val="480"/>
          <w:marRight w:val="0"/>
          <w:marTop w:val="0"/>
          <w:marBottom w:val="0"/>
          <w:divBdr>
            <w:top w:val="none" w:sz="0" w:space="0" w:color="auto"/>
            <w:left w:val="none" w:sz="0" w:space="0" w:color="auto"/>
            <w:bottom w:val="none" w:sz="0" w:space="0" w:color="auto"/>
            <w:right w:val="none" w:sz="0" w:space="0" w:color="auto"/>
          </w:divBdr>
        </w:div>
        <w:div w:id="1850410284">
          <w:marLeft w:val="480"/>
          <w:marRight w:val="0"/>
          <w:marTop w:val="0"/>
          <w:marBottom w:val="0"/>
          <w:divBdr>
            <w:top w:val="none" w:sz="0" w:space="0" w:color="auto"/>
            <w:left w:val="none" w:sz="0" w:space="0" w:color="auto"/>
            <w:bottom w:val="none" w:sz="0" w:space="0" w:color="auto"/>
            <w:right w:val="none" w:sz="0" w:space="0" w:color="auto"/>
          </w:divBdr>
        </w:div>
        <w:div w:id="1422335324">
          <w:marLeft w:val="480"/>
          <w:marRight w:val="0"/>
          <w:marTop w:val="0"/>
          <w:marBottom w:val="0"/>
          <w:divBdr>
            <w:top w:val="none" w:sz="0" w:space="0" w:color="auto"/>
            <w:left w:val="none" w:sz="0" w:space="0" w:color="auto"/>
            <w:bottom w:val="none" w:sz="0" w:space="0" w:color="auto"/>
            <w:right w:val="none" w:sz="0" w:space="0" w:color="auto"/>
          </w:divBdr>
        </w:div>
        <w:div w:id="1593973995">
          <w:marLeft w:val="480"/>
          <w:marRight w:val="0"/>
          <w:marTop w:val="0"/>
          <w:marBottom w:val="0"/>
          <w:divBdr>
            <w:top w:val="none" w:sz="0" w:space="0" w:color="auto"/>
            <w:left w:val="none" w:sz="0" w:space="0" w:color="auto"/>
            <w:bottom w:val="none" w:sz="0" w:space="0" w:color="auto"/>
            <w:right w:val="none" w:sz="0" w:space="0" w:color="auto"/>
          </w:divBdr>
        </w:div>
        <w:div w:id="771046363">
          <w:marLeft w:val="480"/>
          <w:marRight w:val="0"/>
          <w:marTop w:val="0"/>
          <w:marBottom w:val="0"/>
          <w:divBdr>
            <w:top w:val="none" w:sz="0" w:space="0" w:color="auto"/>
            <w:left w:val="none" w:sz="0" w:space="0" w:color="auto"/>
            <w:bottom w:val="none" w:sz="0" w:space="0" w:color="auto"/>
            <w:right w:val="none" w:sz="0" w:space="0" w:color="auto"/>
          </w:divBdr>
        </w:div>
        <w:div w:id="768165453">
          <w:marLeft w:val="480"/>
          <w:marRight w:val="0"/>
          <w:marTop w:val="0"/>
          <w:marBottom w:val="0"/>
          <w:divBdr>
            <w:top w:val="none" w:sz="0" w:space="0" w:color="auto"/>
            <w:left w:val="none" w:sz="0" w:space="0" w:color="auto"/>
            <w:bottom w:val="none" w:sz="0" w:space="0" w:color="auto"/>
            <w:right w:val="none" w:sz="0" w:space="0" w:color="auto"/>
          </w:divBdr>
        </w:div>
        <w:div w:id="1009872482">
          <w:marLeft w:val="480"/>
          <w:marRight w:val="0"/>
          <w:marTop w:val="0"/>
          <w:marBottom w:val="0"/>
          <w:divBdr>
            <w:top w:val="none" w:sz="0" w:space="0" w:color="auto"/>
            <w:left w:val="none" w:sz="0" w:space="0" w:color="auto"/>
            <w:bottom w:val="none" w:sz="0" w:space="0" w:color="auto"/>
            <w:right w:val="none" w:sz="0" w:space="0" w:color="auto"/>
          </w:divBdr>
        </w:div>
        <w:div w:id="1951354133">
          <w:marLeft w:val="480"/>
          <w:marRight w:val="0"/>
          <w:marTop w:val="0"/>
          <w:marBottom w:val="0"/>
          <w:divBdr>
            <w:top w:val="none" w:sz="0" w:space="0" w:color="auto"/>
            <w:left w:val="none" w:sz="0" w:space="0" w:color="auto"/>
            <w:bottom w:val="none" w:sz="0" w:space="0" w:color="auto"/>
            <w:right w:val="none" w:sz="0" w:space="0" w:color="auto"/>
          </w:divBdr>
        </w:div>
        <w:div w:id="1089079271">
          <w:marLeft w:val="480"/>
          <w:marRight w:val="0"/>
          <w:marTop w:val="0"/>
          <w:marBottom w:val="0"/>
          <w:divBdr>
            <w:top w:val="none" w:sz="0" w:space="0" w:color="auto"/>
            <w:left w:val="none" w:sz="0" w:space="0" w:color="auto"/>
            <w:bottom w:val="none" w:sz="0" w:space="0" w:color="auto"/>
            <w:right w:val="none" w:sz="0" w:space="0" w:color="auto"/>
          </w:divBdr>
        </w:div>
        <w:div w:id="2010791365">
          <w:marLeft w:val="480"/>
          <w:marRight w:val="0"/>
          <w:marTop w:val="0"/>
          <w:marBottom w:val="0"/>
          <w:divBdr>
            <w:top w:val="none" w:sz="0" w:space="0" w:color="auto"/>
            <w:left w:val="none" w:sz="0" w:space="0" w:color="auto"/>
            <w:bottom w:val="none" w:sz="0" w:space="0" w:color="auto"/>
            <w:right w:val="none" w:sz="0" w:space="0" w:color="auto"/>
          </w:divBdr>
        </w:div>
        <w:div w:id="1553882530">
          <w:marLeft w:val="480"/>
          <w:marRight w:val="0"/>
          <w:marTop w:val="0"/>
          <w:marBottom w:val="0"/>
          <w:divBdr>
            <w:top w:val="none" w:sz="0" w:space="0" w:color="auto"/>
            <w:left w:val="none" w:sz="0" w:space="0" w:color="auto"/>
            <w:bottom w:val="none" w:sz="0" w:space="0" w:color="auto"/>
            <w:right w:val="none" w:sz="0" w:space="0" w:color="auto"/>
          </w:divBdr>
        </w:div>
        <w:div w:id="464665896">
          <w:marLeft w:val="480"/>
          <w:marRight w:val="0"/>
          <w:marTop w:val="0"/>
          <w:marBottom w:val="0"/>
          <w:divBdr>
            <w:top w:val="none" w:sz="0" w:space="0" w:color="auto"/>
            <w:left w:val="none" w:sz="0" w:space="0" w:color="auto"/>
            <w:bottom w:val="none" w:sz="0" w:space="0" w:color="auto"/>
            <w:right w:val="none" w:sz="0" w:space="0" w:color="auto"/>
          </w:divBdr>
        </w:div>
        <w:div w:id="436675965">
          <w:marLeft w:val="480"/>
          <w:marRight w:val="0"/>
          <w:marTop w:val="0"/>
          <w:marBottom w:val="0"/>
          <w:divBdr>
            <w:top w:val="none" w:sz="0" w:space="0" w:color="auto"/>
            <w:left w:val="none" w:sz="0" w:space="0" w:color="auto"/>
            <w:bottom w:val="none" w:sz="0" w:space="0" w:color="auto"/>
            <w:right w:val="none" w:sz="0" w:space="0" w:color="auto"/>
          </w:divBdr>
        </w:div>
        <w:div w:id="1129014529">
          <w:marLeft w:val="480"/>
          <w:marRight w:val="0"/>
          <w:marTop w:val="0"/>
          <w:marBottom w:val="0"/>
          <w:divBdr>
            <w:top w:val="none" w:sz="0" w:space="0" w:color="auto"/>
            <w:left w:val="none" w:sz="0" w:space="0" w:color="auto"/>
            <w:bottom w:val="none" w:sz="0" w:space="0" w:color="auto"/>
            <w:right w:val="none" w:sz="0" w:space="0" w:color="auto"/>
          </w:divBdr>
        </w:div>
        <w:div w:id="2124494461">
          <w:marLeft w:val="480"/>
          <w:marRight w:val="0"/>
          <w:marTop w:val="0"/>
          <w:marBottom w:val="0"/>
          <w:divBdr>
            <w:top w:val="none" w:sz="0" w:space="0" w:color="auto"/>
            <w:left w:val="none" w:sz="0" w:space="0" w:color="auto"/>
            <w:bottom w:val="none" w:sz="0" w:space="0" w:color="auto"/>
            <w:right w:val="none" w:sz="0" w:space="0" w:color="auto"/>
          </w:divBdr>
        </w:div>
        <w:div w:id="1124275592">
          <w:marLeft w:val="480"/>
          <w:marRight w:val="0"/>
          <w:marTop w:val="0"/>
          <w:marBottom w:val="0"/>
          <w:divBdr>
            <w:top w:val="none" w:sz="0" w:space="0" w:color="auto"/>
            <w:left w:val="none" w:sz="0" w:space="0" w:color="auto"/>
            <w:bottom w:val="none" w:sz="0" w:space="0" w:color="auto"/>
            <w:right w:val="none" w:sz="0" w:space="0" w:color="auto"/>
          </w:divBdr>
        </w:div>
        <w:div w:id="294726726">
          <w:marLeft w:val="480"/>
          <w:marRight w:val="0"/>
          <w:marTop w:val="0"/>
          <w:marBottom w:val="0"/>
          <w:divBdr>
            <w:top w:val="none" w:sz="0" w:space="0" w:color="auto"/>
            <w:left w:val="none" w:sz="0" w:space="0" w:color="auto"/>
            <w:bottom w:val="none" w:sz="0" w:space="0" w:color="auto"/>
            <w:right w:val="none" w:sz="0" w:space="0" w:color="auto"/>
          </w:divBdr>
        </w:div>
        <w:div w:id="1240795897">
          <w:marLeft w:val="480"/>
          <w:marRight w:val="0"/>
          <w:marTop w:val="0"/>
          <w:marBottom w:val="0"/>
          <w:divBdr>
            <w:top w:val="none" w:sz="0" w:space="0" w:color="auto"/>
            <w:left w:val="none" w:sz="0" w:space="0" w:color="auto"/>
            <w:bottom w:val="none" w:sz="0" w:space="0" w:color="auto"/>
            <w:right w:val="none" w:sz="0" w:space="0" w:color="auto"/>
          </w:divBdr>
        </w:div>
        <w:div w:id="809791079">
          <w:marLeft w:val="480"/>
          <w:marRight w:val="0"/>
          <w:marTop w:val="0"/>
          <w:marBottom w:val="0"/>
          <w:divBdr>
            <w:top w:val="none" w:sz="0" w:space="0" w:color="auto"/>
            <w:left w:val="none" w:sz="0" w:space="0" w:color="auto"/>
            <w:bottom w:val="none" w:sz="0" w:space="0" w:color="auto"/>
            <w:right w:val="none" w:sz="0" w:space="0" w:color="auto"/>
          </w:divBdr>
        </w:div>
        <w:div w:id="1418012934">
          <w:marLeft w:val="480"/>
          <w:marRight w:val="0"/>
          <w:marTop w:val="0"/>
          <w:marBottom w:val="0"/>
          <w:divBdr>
            <w:top w:val="none" w:sz="0" w:space="0" w:color="auto"/>
            <w:left w:val="none" w:sz="0" w:space="0" w:color="auto"/>
            <w:bottom w:val="none" w:sz="0" w:space="0" w:color="auto"/>
            <w:right w:val="none" w:sz="0" w:space="0" w:color="auto"/>
          </w:divBdr>
        </w:div>
        <w:div w:id="892740475">
          <w:marLeft w:val="480"/>
          <w:marRight w:val="0"/>
          <w:marTop w:val="0"/>
          <w:marBottom w:val="0"/>
          <w:divBdr>
            <w:top w:val="none" w:sz="0" w:space="0" w:color="auto"/>
            <w:left w:val="none" w:sz="0" w:space="0" w:color="auto"/>
            <w:bottom w:val="none" w:sz="0" w:space="0" w:color="auto"/>
            <w:right w:val="none" w:sz="0" w:space="0" w:color="auto"/>
          </w:divBdr>
        </w:div>
        <w:div w:id="1870294060">
          <w:marLeft w:val="480"/>
          <w:marRight w:val="0"/>
          <w:marTop w:val="0"/>
          <w:marBottom w:val="0"/>
          <w:divBdr>
            <w:top w:val="none" w:sz="0" w:space="0" w:color="auto"/>
            <w:left w:val="none" w:sz="0" w:space="0" w:color="auto"/>
            <w:bottom w:val="none" w:sz="0" w:space="0" w:color="auto"/>
            <w:right w:val="none" w:sz="0" w:space="0" w:color="auto"/>
          </w:divBdr>
        </w:div>
      </w:divsChild>
    </w:div>
    <w:div w:id="1771857310">
      <w:bodyDiv w:val="1"/>
      <w:marLeft w:val="0"/>
      <w:marRight w:val="0"/>
      <w:marTop w:val="0"/>
      <w:marBottom w:val="0"/>
      <w:divBdr>
        <w:top w:val="none" w:sz="0" w:space="0" w:color="auto"/>
        <w:left w:val="none" w:sz="0" w:space="0" w:color="auto"/>
        <w:bottom w:val="none" w:sz="0" w:space="0" w:color="auto"/>
        <w:right w:val="none" w:sz="0" w:space="0" w:color="auto"/>
      </w:divBdr>
    </w:div>
    <w:div w:id="1777171665">
      <w:bodyDiv w:val="1"/>
      <w:marLeft w:val="0"/>
      <w:marRight w:val="0"/>
      <w:marTop w:val="0"/>
      <w:marBottom w:val="0"/>
      <w:divBdr>
        <w:top w:val="none" w:sz="0" w:space="0" w:color="auto"/>
        <w:left w:val="none" w:sz="0" w:space="0" w:color="auto"/>
        <w:bottom w:val="none" w:sz="0" w:space="0" w:color="auto"/>
        <w:right w:val="none" w:sz="0" w:space="0" w:color="auto"/>
      </w:divBdr>
    </w:div>
    <w:div w:id="1777477066">
      <w:bodyDiv w:val="1"/>
      <w:marLeft w:val="0"/>
      <w:marRight w:val="0"/>
      <w:marTop w:val="0"/>
      <w:marBottom w:val="0"/>
      <w:divBdr>
        <w:top w:val="none" w:sz="0" w:space="0" w:color="auto"/>
        <w:left w:val="none" w:sz="0" w:space="0" w:color="auto"/>
        <w:bottom w:val="none" w:sz="0" w:space="0" w:color="auto"/>
        <w:right w:val="none" w:sz="0" w:space="0" w:color="auto"/>
      </w:divBdr>
    </w:div>
    <w:div w:id="1779137485">
      <w:bodyDiv w:val="1"/>
      <w:marLeft w:val="0"/>
      <w:marRight w:val="0"/>
      <w:marTop w:val="0"/>
      <w:marBottom w:val="0"/>
      <w:divBdr>
        <w:top w:val="none" w:sz="0" w:space="0" w:color="auto"/>
        <w:left w:val="none" w:sz="0" w:space="0" w:color="auto"/>
        <w:bottom w:val="none" w:sz="0" w:space="0" w:color="auto"/>
        <w:right w:val="none" w:sz="0" w:space="0" w:color="auto"/>
      </w:divBdr>
    </w:div>
    <w:div w:id="1780443087">
      <w:bodyDiv w:val="1"/>
      <w:marLeft w:val="0"/>
      <w:marRight w:val="0"/>
      <w:marTop w:val="0"/>
      <w:marBottom w:val="0"/>
      <w:divBdr>
        <w:top w:val="none" w:sz="0" w:space="0" w:color="auto"/>
        <w:left w:val="none" w:sz="0" w:space="0" w:color="auto"/>
        <w:bottom w:val="none" w:sz="0" w:space="0" w:color="auto"/>
        <w:right w:val="none" w:sz="0" w:space="0" w:color="auto"/>
      </w:divBdr>
    </w:div>
    <w:div w:id="1780560791">
      <w:bodyDiv w:val="1"/>
      <w:marLeft w:val="0"/>
      <w:marRight w:val="0"/>
      <w:marTop w:val="0"/>
      <w:marBottom w:val="0"/>
      <w:divBdr>
        <w:top w:val="none" w:sz="0" w:space="0" w:color="auto"/>
        <w:left w:val="none" w:sz="0" w:space="0" w:color="auto"/>
        <w:bottom w:val="none" w:sz="0" w:space="0" w:color="auto"/>
        <w:right w:val="none" w:sz="0" w:space="0" w:color="auto"/>
      </w:divBdr>
    </w:div>
    <w:div w:id="1781487297">
      <w:bodyDiv w:val="1"/>
      <w:marLeft w:val="0"/>
      <w:marRight w:val="0"/>
      <w:marTop w:val="0"/>
      <w:marBottom w:val="0"/>
      <w:divBdr>
        <w:top w:val="none" w:sz="0" w:space="0" w:color="auto"/>
        <w:left w:val="none" w:sz="0" w:space="0" w:color="auto"/>
        <w:bottom w:val="none" w:sz="0" w:space="0" w:color="auto"/>
        <w:right w:val="none" w:sz="0" w:space="0" w:color="auto"/>
      </w:divBdr>
    </w:div>
    <w:div w:id="1782803004">
      <w:bodyDiv w:val="1"/>
      <w:marLeft w:val="0"/>
      <w:marRight w:val="0"/>
      <w:marTop w:val="0"/>
      <w:marBottom w:val="0"/>
      <w:divBdr>
        <w:top w:val="none" w:sz="0" w:space="0" w:color="auto"/>
        <w:left w:val="none" w:sz="0" w:space="0" w:color="auto"/>
        <w:bottom w:val="none" w:sz="0" w:space="0" w:color="auto"/>
        <w:right w:val="none" w:sz="0" w:space="0" w:color="auto"/>
      </w:divBdr>
      <w:divsChild>
        <w:div w:id="90399074">
          <w:marLeft w:val="480"/>
          <w:marRight w:val="0"/>
          <w:marTop w:val="0"/>
          <w:marBottom w:val="0"/>
          <w:divBdr>
            <w:top w:val="none" w:sz="0" w:space="0" w:color="auto"/>
            <w:left w:val="none" w:sz="0" w:space="0" w:color="auto"/>
            <w:bottom w:val="none" w:sz="0" w:space="0" w:color="auto"/>
            <w:right w:val="none" w:sz="0" w:space="0" w:color="auto"/>
          </w:divBdr>
        </w:div>
        <w:div w:id="1870023586">
          <w:marLeft w:val="480"/>
          <w:marRight w:val="0"/>
          <w:marTop w:val="0"/>
          <w:marBottom w:val="0"/>
          <w:divBdr>
            <w:top w:val="none" w:sz="0" w:space="0" w:color="auto"/>
            <w:left w:val="none" w:sz="0" w:space="0" w:color="auto"/>
            <w:bottom w:val="none" w:sz="0" w:space="0" w:color="auto"/>
            <w:right w:val="none" w:sz="0" w:space="0" w:color="auto"/>
          </w:divBdr>
        </w:div>
        <w:div w:id="41515928">
          <w:marLeft w:val="480"/>
          <w:marRight w:val="0"/>
          <w:marTop w:val="0"/>
          <w:marBottom w:val="0"/>
          <w:divBdr>
            <w:top w:val="none" w:sz="0" w:space="0" w:color="auto"/>
            <w:left w:val="none" w:sz="0" w:space="0" w:color="auto"/>
            <w:bottom w:val="none" w:sz="0" w:space="0" w:color="auto"/>
            <w:right w:val="none" w:sz="0" w:space="0" w:color="auto"/>
          </w:divBdr>
        </w:div>
        <w:div w:id="1946423229">
          <w:marLeft w:val="480"/>
          <w:marRight w:val="0"/>
          <w:marTop w:val="0"/>
          <w:marBottom w:val="0"/>
          <w:divBdr>
            <w:top w:val="none" w:sz="0" w:space="0" w:color="auto"/>
            <w:left w:val="none" w:sz="0" w:space="0" w:color="auto"/>
            <w:bottom w:val="none" w:sz="0" w:space="0" w:color="auto"/>
            <w:right w:val="none" w:sz="0" w:space="0" w:color="auto"/>
          </w:divBdr>
        </w:div>
        <w:div w:id="1979066490">
          <w:marLeft w:val="480"/>
          <w:marRight w:val="0"/>
          <w:marTop w:val="0"/>
          <w:marBottom w:val="0"/>
          <w:divBdr>
            <w:top w:val="none" w:sz="0" w:space="0" w:color="auto"/>
            <w:left w:val="none" w:sz="0" w:space="0" w:color="auto"/>
            <w:bottom w:val="none" w:sz="0" w:space="0" w:color="auto"/>
            <w:right w:val="none" w:sz="0" w:space="0" w:color="auto"/>
          </w:divBdr>
        </w:div>
        <w:div w:id="1870484938">
          <w:marLeft w:val="480"/>
          <w:marRight w:val="0"/>
          <w:marTop w:val="0"/>
          <w:marBottom w:val="0"/>
          <w:divBdr>
            <w:top w:val="none" w:sz="0" w:space="0" w:color="auto"/>
            <w:left w:val="none" w:sz="0" w:space="0" w:color="auto"/>
            <w:bottom w:val="none" w:sz="0" w:space="0" w:color="auto"/>
            <w:right w:val="none" w:sz="0" w:space="0" w:color="auto"/>
          </w:divBdr>
        </w:div>
        <w:div w:id="1976833554">
          <w:marLeft w:val="480"/>
          <w:marRight w:val="0"/>
          <w:marTop w:val="0"/>
          <w:marBottom w:val="0"/>
          <w:divBdr>
            <w:top w:val="none" w:sz="0" w:space="0" w:color="auto"/>
            <w:left w:val="none" w:sz="0" w:space="0" w:color="auto"/>
            <w:bottom w:val="none" w:sz="0" w:space="0" w:color="auto"/>
            <w:right w:val="none" w:sz="0" w:space="0" w:color="auto"/>
          </w:divBdr>
        </w:div>
        <w:div w:id="1663123693">
          <w:marLeft w:val="480"/>
          <w:marRight w:val="0"/>
          <w:marTop w:val="0"/>
          <w:marBottom w:val="0"/>
          <w:divBdr>
            <w:top w:val="none" w:sz="0" w:space="0" w:color="auto"/>
            <w:left w:val="none" w:sz="0" w:space="0" w:color="auto"/>
            <w:bottom w:val="none" w:sz="0" w:space="0" w:color="auto"/>
            <w:right w:val="none" w:sz="0" w:space="0" w:color="auto"/>
          </w:divBdr>
        </w:div>
        <w:div w:id="1547177856">
          <w:marLeft w:val="480"/>
          <w:marRight w:val="0"/>
          <w:marTop w:val="0"/>
          <w:marBottom w:val="0"/>
          <w:divBdr>
            <w:top w:val="none" w:sz="0" w:space="0" w:color="auto"/>
            <w:left w:val="none" w:sz="0" w:space="0" w:color="auto"/>
            <w:bottom w:val="none" w:sz="0" w:space="0" w:color="auto"/>
            <w:right w:val="none" w:sz="0" w:space="0" w:color="auto"/>
          </w:divBdr>
        </w:div>
        <w:div w:id="2086024864">
          <w:marLeft w:val="480"/>
          <w:marRight w:val="0"/>
          <w:marTop w:val="0"/>
          <w:marBottom w:val="0"/>
          <w:divBdr>
            <w:top w:val="none" w:sz="0" w:space="0" w:color="auto"/>
            <w:left w:val="none" w:sz="0" w:space="0" w:color="auto"/>
            <w:bottom w:val="none" w:sz="0" w:space="0" w:color="auto"/>
            <w:right w:val="none" w:sz="0" w:space="0" w:color="auto"/>
          </w:divBdr>
        </w:div>
        <w:div w:id="1290283379">
          <w:marLeft w:val="480"/>
          <w:marRight w:val="0"/>
          <w:marTop w:val="0"/>
          <w:marBottom w:val="0"/>
          <w:divBdr>
            <w:top w:val="none" w:sz="0" w:space="0" w:color="auto"/>
            <w:left w:val="none" w:sz="0" w:space="0" w:color="auto"/>
            <w:bottom w:val="none" w:sz="0" w:space="0" w:color="auto"/>
            <w:right w:val="none" w:sz="0" w:space="0" w:color="auto"/>
          </w:divBdr>
        </w:div>
        <w:div w:id="775639531">
          <w:marLeft w:val="480"/>
          <w:marRight w:val="0"/>
          <w:marTop w:val="0"/>
          <w:marBottom w:val="0"/>
          <w:divBdr>
            <w:top w:val="none" w:sz="0" w:space="0" w:color="auto"/>
            <w:left w:val="none" w:sz="0" w:space="0" w:color="auto"/>
            <w:bottom w:val="none" w:sz="0" w:space="0" w:color="auto"/>
            <w:right w:val="none" w:sz="0" w:space="0" w:color="auto"/>
          </w:divBdr>
        </w:div>
        <w:div w:id="1307198533">
          <w:marLeft w:val="480"/>
          <w:marRight w:val="0"/>
          <w:marTop w:val="0"/>
          <w:marBottom w:val="0"/>
          <w:divBdr>
            <w:top w:val="none" w:sz="0" w:space="0" w:color="auto"/>
            <w:left w:val="none" w:sz="0" w:space="0" w:color="auto"/>
            <w:bottom w:val="none" w:sz="0" w:space="0" w:color="auto"/>
            <w:right w:val="none" w:sz="0" w:space="0" w:color="auto"/>
          </w:divBdr>
        </w:div>
        <w:div w:id="1613437628">
          <w:marLeft w:val="480"/>
          <w:marRight w:val="0"/>
          <w:marTop w:val="0"/>
          <w:marBottom w:val="0"/>
          <w:divBdr>
            <w:top w:val="none" w:sz="0" w:space="0" w:color="auto"/>
            <w:left w:val="none" w:sz="0" w:space="0" w:color="auto"/>
            <w:bottom w:val="none" w:sz="0" w:space="0" w:color="auto"/>
            <w:right w:val="none" w:sz="0" w:space="0" w:color="auto"/>
          </w:divBdr>
        </w:div>
        <w:div w:id="2045709568">
          <w:marLeft w:val="480"/>
          <w:marRight w:val="0"/>
          <w:marTop w:val="0"/>
          <w:marBottom w:val="0"/>
          <w:divBdr>
            <w:top w:val="none" w:sz="0" w:space="0" w:color="auto"/>
            <w:left w:val="none" w:sz="0" w:space="0" w:color="auto"/>
            <w:bottom w:val="none" w:sz="0" w:space="0" w:color="auto"/>
            <w:right w:val="none" w:sz="0" w:space="0" w:color="auto"/>
          </w:divBdr>
        </w:div>
        <w:div w:id="1899784036">
          <w:marLeft w:val="480"/>
          <w:marRight w:val="0"/>
          <w:marTop w:val="0"/>
          <w:marBottom w:val="0"/>
          <w:divBdr>
            <w:top w:val="none" w:sz="0" w:space="0" w:color="auto"/>
            <w:left w:val="none" w:sz="0" w:space="0" w:color="auto"/>
            <w:bottom w:val="none" w:sz="0" w:space="0" w:color="auto"/>
            <w:right w:val="none" w:sz="0" w:space="0" w:color="auto"/>
          </w:divBdr>
        </w:div>
        <w:div w:id="1398624473">
          <w:marLeft w:val="480"/>
          <w:marRight w:val="0"/>
          <w:marTop w:val="0"/>
          <w:marBottom w:val="0"/>
          <w:divBdr>
            <w:top w:val="none" w:sz="0" w:space="0" w:color="auto"/>
            <w:left w:val="none" w:sz="0" w:space="0" w:color="auto"/>
            <w:bottom w:val="none" w:sz="0" w:space="0" w:color="auto"/>
            <w:right w:val="none" w:sz="0" w:space="0" w:color="auto"/>
          </w:divBdr>
        </w:div>
        <w:div w:id="343945410">
          <w:marLeft w:val="480"/>
          <w:marRight w:val="0"/>
          <w:marTop w:val="0"/>
          <w:marBottom w:val="0"/>
          <w:divBdr>
            <w:top w:val="none" w:sz="0" w:space="0" w:color="auto"/>
            <w:left w:val="none" w:sz="0" w:space="0" w:color="auto"/>
            <w:bottom w:val="none" w:sz="0" w:space="0" w:color="auto"/>
            <w:right w:val="none" w:sz="0" w:space="0" w:color="auto"/>
          </w:divBdr>
        </w:div>
        <w:div w:id="1206259070">
          <w:marLeft w:val="480"/>
          <w:marRight w:val="0"/>
          <w:marTop w:val="0"/>
          <w:marBottom w:val="0"/>
          <w:divBdr>
            <w:top w:val="none" w:sz="0" w:space="0" w:color="auto"/>
            <w:left w:val="none" w:sz="0" w:space="0" w:color="auto"/>
            <w:bottom w:val="none" w:sz="0" w:space="0" w:color="auto"/>
            <w:right w:val="none" w:sz="0" w:space="0" w:color="auto"/>
          </w:divBdr>
        </w:div>
        <w:div w:id="104276954">
          <w:marLeft w:val="480"/>
          <w:marRight w:val="0"/>
          <w:marTop w:val="0"/>
          <w:marBottom w:val="0"/>
          <w:divBdr>
            <w:top w:val="none" w:sz="0" w:space="0" w:color="auto"/>
            <w:left w:val="none" w:sz="0" w:space="0" w:color="auto"/>
            <w:bottom w:val="none" w:sz="0" w:space="0" w:color="auto"/>
            <w:right w:val="none" w:sz="0" w:space="0" w:color="auto"/>
          </w:divBdr>
        </w:div>
        <w:div w:id="1852841860">
          <w:marLeft w:val="480"/>
          <w:marRight w:val="0"/>
          <w:marTop w:val="0"/>
          <w:marBottom w:val="0"/>
          <w:divBdr>
            <w:top w:val="none" w:sz="0" w:space="0" w:color="auto"/>
            <w:left w:val="none" w:sz="0" w:space="0" w:color="auto"/>
            <w:bottom w:val="none" w:sz="0" w:space="0" w:color="auto"/>
            <w:right w:val="none" w:sz="0" w:space="0" w:color="auto"/>
          </w:divBdr>
        </w:div>
        <w:div w:id="1405909819">
          <w:marLeft w:val="480"/>
          <w:marRight w:val="0"/>
          <w:marTop w:val="0"/>
          <w:marBottom w:val="0"/>
          <w:divBdr>
            <w:top w:val="none" w:sz="0" w:space="0" w:color="auto"/>
            <w:left w:val="none" w:sz="0" w:space="0" w:color="auto"/>
            <w:bottom w:val="none" w:sz="0" w:space="0" w:color="auto"/>
            <w:right w:val="none" w:sz="0" w:space="0" w:color="auto"/>
          </w:divBdr>
        </w:div>
        <w:div w:id="13306899">
          <w:marLeft w:val="480"/>
          <w:marRight w:val="0"/>
          <w:marTop w:val="0"/>
          <w:marBottom w:val="0"/>
          <w:divBdr>
            <w:top w:val="none" w:sz="0" w:space="0" w:color="auto"/>
            <w:left w:val="none" w:sz="0" w:space="0" w:color="auto"/>
            <w:bottom w:val="none" w:sz="0" w:space="0" w:color="auto"/>
            <w:right w:val="none" w:sz="0" w:space="0" w:color="auto"/>
          </w:divBdr>
        </w:div>
        <w:div w:id="1071079630">
          <w:marLeft w:val="480"/>
          <w:marRight w:val="0"/>
          <w:marTop w:val="0"/>
          <w:marBottom w:val="0"/>
          <w:divBdr>
            <w:top w:val="none" w:sz="0" w:space="0" w:color="auto"/>
            <w:left w:val="none" w:sz="0" w:space="0" w:color="auto"/>
            <w:bottom w:val="none" w:sz="0" w:space="0" w:color="auto"/>
            <w:right w:val="none" w:sz="0" w:space="0" w:color="auto"/>
          </w:divBdr>
        </w:div>
        <w:div w:id="939722907">
          <w:marLeft w:val="480"/>
          <w:marRight w:val="0"/>
          <w:marTop w:val="0"/>
          <w:marBottom w:val="0"/>
          <w:divBdr>
            <w:top w:val="none" w:sz="0" w:space="0" w:color="auto"/>
            <w:left w:val="none" w:sz="0" w:space="0" w:color="auto"/>
            <w:bottom w:val="none" w:sz="0" w:space="0" w:color="auto"/>
            <w:right w:val="none" w:sz="0" w:space="0" w:color="auto"/>
          </w:divBdr>
        </w:div>
        <w:div w:id="1272081829">
          <w:marLeft w:val="480"/>
          <w:marRight w:val="0"/>
          <w:marTop w:val="0"/>
          <w:marBottom w:val="0"/>
          <w:divBdr>
            <w:top w:val="none" w:sz="0" w:space="0" w:color="auto"/>
            <w:left w:val="none" w:sz="0" w:space="0" w:color="auto"/>
            <w:bottom w:val="none" w:sz="0" w:space="0" w:color="auto"/>
            <w:right w:val="none" w:sz="0" w:space="0" w:color="auto"/>
          </w:divBdr>
        </w:div>
        <w:div w:id="2049406189">
          <w:marLeft w:val="480"/>
          <w:marRight w:val="0"/>
          <w:marTop w:val="0"/>
          <w:marBottom w:val="0"/>
          <w:divBdr>
            <w:top w:val="none" w:sz="0" w:space="0" w:color="auto"/>
            <w:left w:val="none" w:sz="0" w:space="0" w:color="auto"/>
            <w:bottom w:val="none" w:sz="0" w:space="0" w:color="auto"/>
            <w:right w:val="none" w:sz="0" w:space="0" w:color="auto"/>
          </w:divBdr>
        </w:div>
        <w:div w:id="1072434609">
          <w:marLeft w:val="480"/>
          <w:marRight w:val="0"/>
          <w:marTop w:val="0"/>
          <w:marBottom w:val="0"/>
          <w:divBdr>
            <w:top w:val="none" w:sz="0" w:space="0" w:color="auto"/>
            <w:left w:val="none" w:sz="0" w:space="0" w:color="auto"/>
            <w:bottom w:val="none" w:sz="0" w:space="0" w:color="auto"/>
            <w:right w:val="none" w:sz="0" w:space="0" w:color="auto"/>
          </w:divBdr>
        </w:div>
        <w:div w:id="232858819">
          <w:marLeft w:val="480"/>
          <w:marRight w:val="0"/>
          <w:marTop w:val="0"/>
          <w:marBottom w:val="0"/>
          <w:divBdr>
            <w:top w:val="none" w:sz="0" w:space="0" w:color="auto"/>
            <w:left w:val="none" w:sz="0" w:space="0" w:color="auto"/>
            <w:bottom w:val="none" w:sz="0" w:space="0" w:color="auto"/>
            <w:right w:val="none" w:sz="0" w:space="0" w:color="auto"/>
          </w:divBdr>
        </w:div>
        <w:div w:id="2028290575">
          <w:marLeft w:val="480"/>
          <w:marRight w:val="0"/>
          <w:marTop w:val="0"/>
          <w:marBottom w:val="0"/>
          <w:divBdr>
            <w:top w:val="none" w:sz="0" w:space="0" w:color="auto"/>
            <w:left w:val="none" w:sz="0" w:space="0" w:color="auto"/>
            <w:bottom w:val="none" w:sz="0" w:space="0" w:color="auto"/>
            <w:right w:val="none" w:sz="0" w:space="0" w:color="auto"/>
          </w:divBdr>
        </w:div>
        <w:div w:id="1427920019">
          <w:marLeft w:val="480"/>
          <w:marRight w:val="0"/>
          <w:marTop w:val="0"/>
          <w:marBottom w:val="0"/>
          <w:divBdr>
            <w:top w:val="none" w:sz="0" w:space="0" w:color="auto"/>
            <w:left w:val="none" w:sz="0" w:space="0" w:color="auto"/>
            <w:bottom w:val="none" w:sz="0" w:space="0" w:color="auto"/>
            <w:right w:val="none" w:sz="0" w:space="0" w:color="auto"/>
          </w:divBdr>
        </w:div>
        <w:div w:id="872034856">
          <w:marLeft w:val="480"/>
          <w:marRight w:val="0"/>
          <w:marTop w:val="0"/>
          <w:marBottom w:val="0"/>
          <w:divBdr>
            <w:top w:val="none" w:sz="0" w:space="0" w:color="auto"/>
            <w:left w:val="none" w:sz="0" w:space="0" w:color="auto"/>
            <w:bottom w:val="none" w:sz="0" w:space="0" w:color="auto"/>
            <w:right w:val="none" w:sz="0" w:space="0" w:color="auto"/>
          </w:divBdr>
        </w:div>
        <w:div w:id="1612856182">
          <w:marLeft w:val="480"/>
          <w:marRight w:val="0"/>
          <w:marTop w:val="0"/>
          <w:marBottom w:val="0"/>
          <w:divBdr>
            <w:top w:val="none" w:sz="0" w:space="0" w:color="auto"/>
            <w:left w:val="none" w:sz="0" w:space="0" w:color="auto"/>
            <w:bottom w:val="none" w:sz="0" w:space="0" w:color="auto"/>
            <w:right w:val="none" w:sz="0" w:space="0" w:color="auto"/>
          </w:divBdr>
        </w:div>
        <w:div w:id="1835299300">
          <w:marLeft w:val="480"/>
          <w:marRight w:val="0"/>
          <w:marTop w:val="0"/>
          <w:marBottom w:val="0"/>
          <w:divBdr>
            <w:top w:val="none" w:sz="0" w:space="0" w:color="auto"/>
            <w:left w:val="none" w:sz="0" w:space="0" w:color="auto"/>
            <w:bottom w:val="none" w:sz="0" w:space="0" w:color="auto"/>
            <w:right w:val="none" w:sz="0" w:space="0" w:color="auto"/>
          </w:divBdr>
        </w:div>
        <w:div w:id="593440052">
          <w:marLeft w:val="480"/>
          <w:marRight w:val="0"/>
          <w:marTop w:val="0"/>
          <w:marBottom w:val="0"/>
          <w:divBdr>
            <w:top w:val="none" w:sz="0" w:space="0" w:color="auto"/>
            <w:left w:val="none" w:sz="0" w:space="0" w:color="auto"/>
            <w:bottom w:val="none" w:sz="0" w:space="0" w:color="auto"/>
            <w:right w:val="none" w:sz="0" w:space="0" w:color="auto"/>
          </w:divBdr>
        </w:div>
        <w:div w:id="2077849290">
          <w:marLeft w:val="480"/>
          <w:marRight w:val="0"/>
          <w:marTop w:val="0"/>
          <w:marBottom w:val="0"/>
          <w:divBdr>
            <w:top w:val="none" w:sz="0" w:space="0" w:color="auto"/>
            <w:left w:val="none" w:sz="0" w:space="0" w:color="auto"/>
            <w:bottom w:val="none" w:sz="0" w:space="0" w:color="auto"/>
            <w:right w:val="none" w:sz="0" w:space="0" w:color="auto"/>
          </w:divBdr>
        </w:div>
        <w:div w:id="1840776167">
          <w:marLeft w:val="480"/>
          <w:marRight w:val="0"/>
          <w:marTop w:val="0"/>
          <w:marBottom w:val="0"/>
          <w:divBdr>
            <w:top w:val="none" w:sz="0" w:space="0" w:color="auto"/>
            <w:left w:val="none" w:sz="0" w:space="0" w:color="auto"/>
            <w:bottom w:val="none" w:sz="0" w:space="0" w:color="auto"/>
            <w:right w:val="none" w:sz="0" w:space="0" w:color="auto"/>
          </w:divBdr>
        </w:div>
        <w:div w:id="572131400">
          <w:marLeft w:val="480"/>
          <w:marRight w:val="0"/>
          <w:marTop w:val="0"/>
          <w:marBottom w:val="0"/>
          <w:divBdr>
            <w:top w:val="none" w:sz="0" w:space="0" w:color="auto"/>
            <w:left w:val="none" w:sz="0" w:space="0" w:color="auto"/>
            <w:bottom w:val="none" w:sz="0" w:space="0" w:color="auto"/>
            <w:right w:val="none" w:sz="0" w:space="0" w:color="auto"/>
          </w:divBdr>
        </w:div>
        <w:div w:id="1525367882">
          <w:marLeft w:val="480"/>
          <w:marRight w:val="0"/>
          <w:marTop w:val="0"/>
          <w:marBottom w:val="0"/>
          <w:divBdr>
            <w:top w:val="none" w:sz="0" w:space="0" w:color="auto"/>
            <w:left w:val="none" w:sz="0" w:space="0" w:color="auto"/>
            <w:bottom w:val="none" w:sz="0" w:space="0" w:color="auto"/>
            <w:right w:val="none" w:sz="0" w:space="0" w:color="auto"/>
          </w:divBdr>
        </w:div>
        <w:div w:id="2002270204">
          <w:marLeft w:val="480"/>
          <w:marRight w:val="0"/>
          <w:marTop w:val="0"/>
          <w:marBottom w:val="0"/>
          <w:divBdr>
            <w:top w:val="none" w:sz="0" w:space="0" w:color="auto"/>
            <w:left w:val="none" w:sz="0" w:space="0" w:color="auto"/>
            <w:bottom w:val="none" w:sz="0" w:space="0" w:color="auto"/>
            <w:right w:val="none" w:sz="0" w:space="0" w:color="auto"/>
          </w:divBdr>
        </w:div>
        <w:div w:id="1274627215">
          <w:marLeft w:val="480"/>
          <w:marRight w:val="0"/>
          <w:marTop w:val="0"/>
          <w:marBottom w:val="0"/>
          <w:divBdr>
            <w:top w:val="none" w:sz="0" w:space="0" w:color="auto"/>
            <w:left w:val="none" w:sz="0" w:space="0" w:color="auto"/>
            <w:bottom w:val="none" w:sz="0" w:space="0" w:color="auto"/>
            <w:right w:val="none" w:sz="0" w:space="0" w:color="auto"/>
          </w:divBdr>
        </w:div>
        <w:div w:id="639842812">
          <w:marLeft w:val="480"/>
          <w:marRight w:val="0"/>
          <w:marTop w:val="0"/>
          <w:marBottom w:val="0"/>
          <w:divBdr>
            <w:top w:val="none" w:sz="0" w:space="0" w:color="auto"/>
            <w:left w:val="none" w:sz="0" w:space="0" w:color="auto"/>
            <w:bottom w:val="none" w:sz="0" w:space="0" w:color="auto"/>
            <w:right w:val="none" w:sz="0" w:space="0" w:color="auto"/>
          </w:divBdr>
        </w:div>
        <w:div w:id="1022440729">
          <w:marLeft w:val="480"/>
          <w:marRight w:val="0"/>
          <w:marTop w:val="0"/>
          <w:marBottom w:val="0"/>
          <w:divBdr>
            <w:top w:val="none" w:sz="0" w:space="0" w:color="auto"/>
            <w:left w:val="none" w:sz="0" w:space="0" w:color="auto"/>
            <w:bottom w:val="none" w:sz="0" w:space="0" w:color="auto"/>
            <w:right w:val="none" w:sz="0" w:space="0" w:color="auto"/>
          </w:divBdr>
        </w:div>
        <w:div w:id="1241407837">
          <w:marLeft w:val="480"/>
          <w:marRight w:val="0"/>
          <w:marTop w:val="0"/>
          <w:marBottom w:val="0"/>
          <w:divBdr>
            <w:top w:val="none" w:sz="0" w:space="0" w:color="auto"/>
            <w:left w:val="none" w:sz="0" w:space="0" w:color="auto"/>
            <w:bottom w:val="none" w:sz="0" w:space="0" w:color="auto"/>
            <w:right w:val="none" w:sz="0" w:space="0" w:color="auto"/>
          </w:divBdr>
        </w:div>
        <w:div w:id="845099212">
          <w:marLeft w:val="480"/>
          <w:marRight w:val="0"/>
          <w:marTop w:val="0"/>
          <w:marBottom w:val="0"/>
          <w:divBdr>
            <w:top w:val="none" w:sz="0" w:space="0" w:color="auto"/>
            <w:left w:val="none" w:sz="0" w:space="0" w:color="auto"/>
            <w:bottom w:val="none" w:sz="0" w:space="0" w:color="auto"/>
            <w:right w:val="none" w:sz="0" w:space="0" w:color="auto"/>
          </w:divBdr>
        </w:div>
        <w:div w:id="794250873">
          <w:marLeft w:val="480"/>
          <w:marRight w:val="0"/>
          <w:marTop w:val="0"/>
          <w:marBottom w:val="0"/>
          <w:divBdr>
            <w:top w:val="none" w:sz="0" w:space="0" w:color="auto"/>
            <w:left w:val="none" w:sz="0" w:space="0" w:color="auto"/>
            <w:bottom w:val="none" w:sz="0" w:space="0" w:color="auto"/>
            <w:right w:val="none" w:sz="0" w:space="0" w:color="auto"/>
          </w:divBdr>
        </w:div>
        <w:div w:id="1716195858">
          <w:marLeft w:val="480"/>
          <w:marRight w:val="0"/>
          <w:marTop w:val="0"/>
          <w:marBottom w:val="0"/>
          <w:divBdr>
            <w:top w:val="none" w:sz="0" w:space="0" w:color="auto"/>
            <w:left w:val="none" w:sz="0" w:space="0" w:color="auto"/>
            <w:bottom w:val="none" w:sz="0" w:space="0" w:color="auto"/>
            <w:right w:val="none" w:sz="0" w:space="0" w:color="auto"/>
          </w:divBdr>
        </w:div>
        <w:div w:id="1050108161">
          <w:marLeft w:val="480"/>
          <w:marRight w:val="0"/>
          <w:marTop w:val="0"/>
          <w:marBottom w:val="0"/>
          <w:divBdr>
            <w:top w:val="none" w:sz="0" w:space="0" w:color="auto"/>
            <w:left w:val="none" w:sz="0" w:space="0" w:color="auto"/>
            <w:bottom w:val="none" w:sz="0" w:space="0" w:color="auto"/>
            <w:right w:val="none" w:sz="0" w:space="0" w:color="auto"/>
          </w:divBdr>
        </w:div>
        <w:div w:id="1654942013">
          <w:marLeft w:val="480"/>
          <w:marRight w:val="0"/>
          <w:marTop w:val="0"/>
          <w:marBottom w:val="0"/>
          <w:divBdr>
            <w:top w:val="none" w:sz="0" w:space="0" w:color="auto"/>
            <w:left w:val="none" w:sz="0" w:space="0" w:color="auto"/>
            <w:bottom w:val="none" w:sz="0" w:space="0" w:color="auto"/>
            <w:right w:val="none" w:sz="0" w:space="0" w:color="auto"/>
          </w:divBdr>
        </w:div>
        <w:div w:id="1550190517">
          <w:marLeft w:val="480"/>
          <w:marRight w:val="0"/>
          <w:marTop w:val="0"/>
          <w:marBottom w:val="0"/>
          <w:divBdr>
            <w:top w:val="none" w:sz="0" w:space="0" w:color="auto"/>
            <w:left w:val="none" w:sz="0" w:space="0" w:color="auto"/>
            <w:bottom w:val="none" w:sz="0" w:space="0" w:color="auto"/>
            <w:right w:val="none" w:sz="0" w:space="0" w:color="auto"/>
          </w:divBdr>
        </w:div>
        <w:div w:id="948388552">
          <w:marLeft w:val="480"/>
          <w:marRight w:val="0"/>
          <w:marTop w:val="0"/>
          <w:marBottom w:val="0"/>
          <w:divBdr>
            <w:top w:val="none" w:sz="0" w:space="0" w:color="auto"/>
            <w:left w:val="none" w:sz="0" w:space="0" w:color="auto"/>
            <w:bottom w:val="none" w:sz="0" w:space="0" w:color="auto"/>
            <w:right w:val="none" w:sz="0" w:space="0" w:color="auto"/>
          </w:divBdr>
        </w:div>
        <w:div w:id="1395005945">
          <w:marLeft w:val="480"/>
          <w:marRight w:val="0"/>
          <w:marTop w:val="0"/>
          <w:marBottom w:val="0"/>
          <w:divBdr>
            <w:top w:val="none" w:sz="0" w:space="0" w:color="auto"/>
            <w:left w:val="none" w:sz="0" w:space="0" w:color="auto"/>
            <w:bottom w:val="none" w:sz="0" w:space="0" w:color="auto"/>
            <w:right w:val="none" w:sz="0" w:space="0" w:color="auto"/>
          </w:divBdr>
        </w:div>
        <w:div w:id="1013915321">
          <w:marLeft w:val="480"/>
          <w:marRight w:val="0"/>
          <w:marTop w:val="0"/>
          <w:marBottom w:val="0"/>
          <w:divBdr>
            <w:top w:val="none" w:sz="0" w:space="0" w:color="auto"/>
            <w:left w:val="none" w:sz="0" w:space="0" w:color="auto"/>
            <w:bottom w:val="none" w:sz="0" w:space="0" w:color="auto"/>
            <w:right w:val="none" w:sz="0" w:space="0" w:color="auto"/>
          </w:divBdr>
        </w:div>
        <w:div w:id="1452286331">
          <w:marLeft w:val="480"/>
          <w:marRight w:val="0"/>
          <w:marTop w:val="0"/>
          <w:marBottom w:val="0"/>
          <w:divBdr>
            <w:top w:val="none" w:sz="0" w:space="0" w:color="auto"/>
            <w:left w:val="none" w:sz="0" w:space="0" w:color="auto"/>
            <w:bottom w:val="none" w:sz="0" w:space="0" w:color="auto"/>
            <w:right w:val="none" w:sz="0" w:space="0" w:color="auto"/>
          </w:divBdr>
        </w:div>
        <w:div w:id="1359816494">
          <w:marLeft w:val="480"/>
          <w:marRight w:val="0"/>
          <w:marTop w:val="0"/>
          <w:marBottom w:val="0"/>
          <w:divBdr>
            <w:top w:val="none" w:sz="0" w:space="0" w:color="auto"/>
            <w:left w:val="none" w:sz="0" w:space="0" w:color="auto"/>
            <w:bottom w:val="none" w:sz="0" w:space="0" w:color="auto"/>
            <w:right w:val="none" w:sz="0" w:space="0" w:color="auto"/>
          </w:divBdr>
        </w:div>
        <w:div w:id="1552964218">
          <w:marLeft w:val="480"/>
          <w:marRight w:val="0"/>
          <w:marTop w:val="0"/>
          <w:marBottom w:val="0"/>
          <w:divBdr>
            <w:top w:val="none" w:sz="0" w:space="0" w:color="auto"/>
            <w:left w:val="none" w:sz="0" w:space="0" w:color="auto"/>
            <w:bottom w:val="none" w:sz="0" w:space="0" w:color="auto"/>
            <w:right w:val="none" w:sz="0" w:space="0" w:color="auto"/>
          </w:divBdr>
        </w:div>
        <w:div w:id="1915626226">
          <w:marLeft w:val="480"/>
          <w:marRight w:val="0"/>
          <w:marTop w:val="0"/>
          <w:marBottom w:val="0"/>
          <w:divBdr>
            <w:top w:val="none" w:sz="0" w:space="0" w:color="auto"/>
            <w:left w:val="none" w:sz="0" w:space="0" w:color="auto"/>
            <w:bottom w:val="none" w:sz="0" w:space="0" w:color="auto"/>
            <w:right w:val="none" w:sz="0" w:space="0" w:color="auto"/>
          </w:divBdr>
        </w:div>
        <w:div w:id="228854473">
          <w:marLeft w:val="480"/>
          <w:marRight w:val="0"/>
          <w:marTop w:val="0"/>
          <w:marBottom w:val="0"/>
          <w:divBdr>
            <w:top w:val="none" w:sz="0" w:space="0" w:color="auto"/>
            <w:left w:val="none" w:sz="0" w:space="0" w:color="auto"/>
            <w:bottom w:val="none" w:sz="0" w:space="0" w:color="auto"/>
            <w:right w:val="none" w:sz="0" w:space="0" w:color="auto"/>
          </w:divBdr>
        </w:div>
        <w:div w:id="15469858">
          <w:marLeft w:val="480"/>
          <w:marRight w:val="0"/>
          <w:marTop w:val="0"/>
          <w:marBottom w:val="0"/>
          <w:divBdr>
            <w:top w:val="none" w:sz="0" w:space="0" w:color="auto"/>
            <w:left w:val="none" w:sz="0" w:space="0" w:color="auto"/>
            <w:bottom w:val="none" w:sz="0" w:space="0" w:color="auto"/>
            <w:right w:val="none" w:sz="0" w:space="0" w:color="auto"/>
          </w:divBdr>
        </w:div>
        <w:div w:id="2041541123">
          <w:marLeft w:val="480"/>
          <w:marRight w:val="0"/>
          <w:marTop w:val="0"/>
          <w:marBottom w:val="0"/>
          <w:divBdr>
            <w:top w:val="none" w:sz="0" w:space="0" w:color="auto"/>
            <w:left w:val="none" w:sz="0" w:space="0" w:color="auto"/>
            <w:bottom w:val="none" w:sz="0" w:space="0" w:color="auto"/>
            <w:right w:val="none" w:sz="0" w:space="0" w:color="auto"/>
          </w:divBdr>
        </w:div>
        <w:div w:id="21177461">
          <w:marLeft w:val="480"/>
          <w:marRight w:val="0"/>
          <w:marTop w:val="0"/>
          <w:marBottom w:val="0"/>
          <w:divBdr>
            <w:top w:val="none" w:sz="0" w:space="0" w:color="auto"/>
            <w:left w:val="none" w:sz="0" w:space="0" w:color="auto"/>
            <w:bottom w:val="none" w:sz="0" w:space="0" w:color="auto"/>
            <w:right w:val="none" w:sz="0" w:space="0" w:color="auto"/>
          </w:divBdr>
        </w:div>
        <w:div w:id="1873421500">
          <w:marLeft w:val="480"/>
          <w:marRight w:val="0"/>
          <w:marTop w:val="0"/>
          <w:marBottom w:val="0"/>
          <w:divBdr>
            <w:top w:val="none" w:sz="0" w:space="0" w:color="auto"/>
            <w:left w:val="none" w:sz="0" w:space="0" w:color="auto"/>
            <w:bottom w:val="none" w:sz="0" w:space="0" w:color="auto"/>
            <w:right w:val="none" w:sz="0" w:space="0" w:color="auto"/>
          </w:divBdr>
        </w:div>
        <w:div w:id="475803626">
          <w:marLeft w:val="480"/>
          <w:marRight w:val="0"/>
          <w:marTop w:val="0"/>
          <w:marBottom w:val="0"/>
          <w:divBdr>
            <w:top w:val="none" w:sz="0" w:space="0" w:color="auto"/>
            <w:left w:val="none" w:sz="0" w:space="0" w:color="auto"/>
            <w:bottom w:val="none" w:sz="0" w:space="0" w:color="auto"/>
            <w:right w:val="none" w:sz="0" w:space="0" w:color="auto"/>
          </w:divBdr>
        </w:div>
        <w:div w:id="779301570">
          <w:marLeft w:val="480"/>
          <w:marRight w:val="0"/>
          <w:marTop w:val="0"/>
          <w:marBottom w:val="0"/>
          <w:divBdr>
            <w:top w:val="none" w:sz="0" w:space="0" w:color="auto"/>
            <w:left w:val="none" w:sz="0" w:space="0" w:color="auto"/>
            <w:bottom w:val="none" w:sz="0" w:space="0" w:color="auto"/>
            <w:right w:val="none" w:sz="0" w:space="0" w:color="auto"/>
          </w:divBdr>
        </w:div>
        <w:div w:id="151727244">
          <w:marLeft w:val="480"/>
          <w:marRight w:val="0"/>
          <w:marTop w:val="0"/>
          <w:marBottom w:val="0"/>
          <w:divBdr>
            <w:top w:val="none" w:sz="0" w:space="0" w:color="auto"/>
            <w:left w:val="none" w:sz="0" w:space="0" w:color="auto"/>
            <w:bottom w:val="none" w:sz="0" w:space="0" w:color="auto"/>
            <w:right w:val="none" w:sz="0" w:space="0" w:color="auto"/>
          </w:divBdr>
        </w:div>
        <w:div w:id="476385238">
          <w:marLeft w:val="480"/>
          <w:marRight w:val="0"/>
          <w:marTop w:val="0"/>
          <w:marBottom w:val="0"/>
          <w:divBdr>
            <w:top w:val="none" w:sz="0" w:space="0" w:color="auto"/>
            <w:left w:val="none" w:sz="0" w:space="0" w:color="auto"/>
            <w:bottom w:val="none" w:sz="0" w:space="0" w:color="auto"/>
            <w:right w:val="none" w:sz="0" w:space="0" w:color="auto"/>
          </w:divBdr>
        </w:div>
        <w:div w:id="293145949">
          <w:marLeft w:val="480"/>
          <w:marRight w:val="0"/>
          <w:marTop w:val="0"/>
          <w:marBottom w:val="0"/>
          <w:divBdr>
            <w:top w:val="none" w:sz="0" w:space="0" w:color="auto"/>
            <w:left w:val="none" w:sz="0" w:space="0" w:color="auto"/>
            <w:bottom w:val="none" w:sz="0" w:space="0" w:color="auto"/>
            <w:right w:val="none" w:sz="0" w:space="0" w:color="auto"/>
          </w:divBdr>
        </w:div>
        <w:div w:id="1601373082">
          <w:marLeft w:val="480"/>
          <w:marRight w:val="0"/>
          <w:marTop w:val="0"/>
          <w:marBottom w:val="0"/>
          <w:divBdr>
            <w:top w:val="none" w:sz="0" w:space="0" w:color="auto"/>
            <w:left w:val="none" w:sz="0" w:space="0" w:color="auto"/>
            <w:bottom w:val="none" w:sz="0" w:space="0" w:color="auto"/>
            <w:right w:val="none" w:sz="0" w:space="0" w:color="auto"/>
          </w:divBdr>
        </w:div>
        <w:div w:id="1032075333">
          <w:marLeft w:val="480"/>
          <w:marRight w:val="0"/>
          <w:marTop w:val="0"/>
          <w:marBottom w:val="0"/>
          <w:divBdr>
            <w:top w:val="none" w:sz="0" w:space="0" w:color="auto"/>
            <w:left w:val="none" w:sz="0" w:space="0" w:color="auto"/>
            <w:bottom w:val="none" w:sz="0" w:space="0" w:color="auto"/>
            <w:right w:val="none" w:sz="0" w:space="0" w:color="auto"/>
          </w:divBdr>
        </w:div>
        <w:div w:id="1301307272">
          <w:marLeft w:val="480"/>
          <w:marRight w:val="0"/>
          <w:marTop w:val="0"/>
          <w:marBottom w:val="0"/>
          <w:divBdr>
            <w:top w:val="none" w:sz="0" w:space="0" w:color="auto"/>
            <w:left w:val="none" w:sz="0" w:space="0" w:color="auto"/>
            <w:bottom w:val="none" w:sz="0" w:space="0" w:color="auto"/>
            <w:right w:val="none" w:sz="0" w:space="0" w:color="auto"/>
          </w:divBdr>
        </w:div>
        <w:div w:id="527648535">
          <w:marLeft w:val="480"/>
          <w:marRight w:val="0"/>
          <w:marTop w:val="0"/>
          <w:marBottom w:val="0"/>
          <w:divBdr>
            <w:top w:val="none" w:sz="0" w:space="0" w:color="auto"/>
            <w:left w:val="none" w:sz="0" w:space="0" w:color="auto"/>
            <w:bottom w:val="none" w:sz="0" w:space="0" w:color="auto"/>
            <w:right w:val="none" w:sz="0" w:space="0" w:color="auto"/>
          </w:divBdr>
        </w:div>
        <w:div w:id="1628782833">
          <w:marLeft w:val="480"/>
          <w:marRight w:val="0"/>
          <w:marTop w:val="0"/>
          <w:marBottom w:val="0"/>
          <w:divBdr>
            <w:top w:val="none" w:sz="0" w:space="0" w:color="auto"/>
            <w:left w:val="none" w:sz="0" w:space="0" w:color="auto"/>
            <w:bottom w:val="none" w:sz="0" w:space="0" w:color="auto"/>
            <w:right w:val="none" w:sz="0" w:space="0" w:color="auto"/>
          </w:divBdr>
        </w:div>
        <w:div w:id="440999756">
          <w:marLeft w:val="480"/>
          <w:marRight w:val="0"/>
          <w:marTop w:val="0"/>
          <w:marBottom w:val="0"/>
          <w:divBdr>
            <w:top w:val="none" w:sz="0" w:space="0" w:color="auto"/>
            <w:left w:val="none" w:sz="0" w:space="0" w:color="auto"/>
            <w:bottom w:val="none" w:sz="0" w:space="0" w:color="auto"/>
            <w:right w:val="none" w:sz="0" w:space="0" w:color="auto"/>
          </w:divBdr>
        </w:div>
        <w:div w:id="2126537668">
          <w:marLeft w:val="480"/>
          <w:marRight w:val="0"/>
          <w:marTop w:val="0"/>
          <w:marBottom w:val="0"/>
          <w:divBdr>
            <w:top w:val="none" w:sz="0" w:space="0" w:color="auto"/>
            <w:left w:val="none" w:sz="0" w:space="0" w:color="auto"/>
            <w:bottom w:val="none" w:sz="0" w:space="0" w:color="auto"/>
            <w:right w:val="none" w:sz="0" w:space="0" w:color="auto"/>
          </w:divBdr>
        </w:div>
        <w:div w:id="1799376139">
          <w:marLeft w:val="480"/>
          <w:marRight w:val="0"/>
          <w:marTop w:val="0"/>
          <w:marBottom w:val="0"/>
          <w:divBdr>
            <w:top w:val="none" w:sz="0" w:space="0" w:color="auto"/>
            <w:left w:val="none" w:sz="0" w:space="0" w:color="auto"/>
            <w:bottom w:val="none" w:sz="0" w:space="0" w:color="auto"/>
            <w:right w:val="none" w:sz="0" w:space="0" w:color="auto"/>
          </w:divBdr>
        </w:div>
        <w:div w:id="357242373">
          <w:marLeft w:val="480"/>
          <w:marRight w:val="0"/>
          <w:marTop w:val="0"/>
          <w:marBottom w:val="0"/>
          <w:divBdr>
            <w:top w:val="none" w:sz="0" w:space="0" w:color="auto"/>
            <w:left w:val="none" w:sz="0" w:space="0" w:color="auto"/>
            <w:bottom w:val="none" w:sz="0" w:space="0" w:color="auto"/>
            <w:right w:val="none" w:sz="0" w:space="0" w:color="auto"/>
          </w:divBdr>
        </w:div>
        <w:div w:id="1408725742">
          <w:marLeft w:val="480"/>
          <w:marRight w:val="0"/>
          <w:marTop w:val="0"/>
          <w:marBottom w:val="0"/>
          <w:divBdr>
            <w:top w:val="none" w:sz="0" w:space="0" w:color="auto"/>
            <w:left w:val="none" w:sz="0" w:space="0" w:color="auto"/>
            <w:bottom w:val="none" w:sz="0" w:space="0" w:color="auto"/>
            <w:right w:val="none" w:sz="0" w:space="0" w:color="auto"/>
          </w:divBdr>
        </w:div>
        <w:div w:id="1332371474">
          <w:marLeft w:val="480"/>
          <w:marRight w:val="0"/>
          <w:marTop w:val="0"/>
          <w:marBottom w:val="0"/>
          <w:divBdr>
            <w:top w:val="none" w:sz="0" w:space="0" w:color="auto"/>
            <w:left w:val="none" w:sz="0" w:space="0" w:color="auto"/>
            <w:bottom w:val="none" w:sz="0" w:space="0" w:color="auto"/>
            <w:right w:val="none" w:sz="0" w:space="0" w:color="auto"/>
          </w:divBdr>
        </w:div>
        <w:div w:id="2129274233">
          <w:marLeft w:val="480"/>
          <w:marRight w:val="0"/>
          <w:marTop w:val="0"/>
          <w:marBottom w:val="0"/>
          <w:divBdr>
            <w:top w:val="none" w:sz="0" w:space="0" w:color="auto"/>
            <w:left w:val="none" w:sz="0" w:space="0" w:color="auto"/>
            <w:bottom w:val="none" w:sz="0" w:space="0" w:color="auto"/>
            <w:right w:val="none" w:sz="0" w:space="0" w:color="auto"/>
          </w:divBdr>
        </w:div>
        <w:div w:id="1061714525">
          <w:marLeft w:val="480"/>
          <w:marRight w:val="0"/>
          <w:marTop w:val="0"/>
          <w:marBottom w:val="0"/>
          <w:divBdr>
            <w:top w:val="none" w:sz="0" w:space="0" w:color="auto"/>
            <w:left w:val="none" w:sz="0" w:space="0" w:color="auto"/>
            <w:bottom w:val="none" w:sz="0" w:space="0" w:color="auto"/>
            <w:right w:val="none" w:sz="0" w:space="0" w:color="auto"/>
          </w:divBdr>
        </w:div>
        <w:div w:id="1950506036">
          <w:marLeft w:val="480"/>
          <w:marRight w:val="0"/>
          <w:marTop w:val="0"/>
          <w:marBottom w:val="0"/>
          <w:divBdr>
            <w:top w:val="none" w:sz="0" w:space="0" w:color="auto"/>
            <w:left w:val="none" w:sz="0" w:space="0" w:color="auto"/>
            <w:bottom w:val="none" w:sz="0" w:space="0" w:color="auto"/>
            <w:right w:val="none" w:sz="0" w:space="0" w:color="auto"/>
          </w:divBdr>
        </w:div>
        <w:div w:id="19160870">
          <w:marLeft w:val="480"/>
          <w:marRight w:val="0"/>
          <w:marTop w:val="0"/>
          <w:marBottom w:val="0"/>
          <w:divBdr>
            <w:top w:val="none" w:sz="0" w:space="0" w:color="auto"/>
            <w:left w:val="none" w:sz="0" w:space="0" w:color="auto"/>
            <w:bottom w:val="none" w:sz="0" w:space="0" w:color="auto"/>
            <w:right w:val="none" w:sz="0" w:space="0" w:color="auto"/>
          </w:divBdr>
        </w:div>
        <w:div w:id="326828987">
          <w:marLeft w:val="480"/>
          <w:marRight w:val="0"/>
          <w:marTop w:val="0"/>
          <w:marBottom w:val="0"/>
          <w:divBdr>
            <w:top w:val="none" w:sz="0" w:space="0" w:color="auto"/>
            <w:left w:val="none" w:sz="0" w:space="0" w:color="auto"/>
            <w:bottom w:val="none" w:sz="0" w:space="0" w:color="auto"/>
            <w:right w:val="none" w:sz="0" w:space="0" w:color="auto"/>
          </w:divBdr>
        </w:div>
        <w:div w:id="892541839">
          <w:marLeft w:val="480"/>
          <w:marRight w:val="0"/>
          <w:marTop w:val="0"/>
          <w:marBottom w:val="0"/>
          <w:divBdr>
            <w:top w:val="none" w:sz="0" w:space="0" w:color="auto"/>
            <w:left w:val="none" w:sz="0" w:space="0" w:color="auto"/>
            <w:bottom w:val="none" w:sz="0" w:space="0" w:color="auto"/>
            <w:right w:val="none" w:sz="0" w:space="0" w:color="auto"/>
          </w:divBdr>
        </w:div>
        <w:div w:id="1959145840">
          <w:marLeft w:val="480"/>
          <w:marRight w:val="0"/>
          <w:marTop w:val="0"/>
          <w:marBottom w:val="0"/>
          <w:divBdr>
            <w:top w:val="none" w:sz="0" w:space="0" w:color="auto"/>
            <w:left w:val="none" w:sz="0" w:space="0" w:color="auto"/>
            <w:bottom w:val="none" w:sz="0" w:space="0" w:color="auto"/>
            <w:right w:val="none" w:sz="0" w:space="0" w:color="auto"/>
          </w:divBdr>
        </w:div>
        <w:div w:id="373769487">
          <w:marLeft w:val="480"/>
          <w:marRight w:val="0"/>
          <w:marTop w:val="0"/>
          <w:marBottom w:val="0"/>
          <w:divBdr>
            <w:top w:val="none" w:sz="0" w:space="0" w:color="auto"/>
            <w:left w:val="none" w:sz="0" w:space="0" w:color="auto"/>
            <w:bottom w:val="none" w:sz="0" w:space="0" w:color="auto"/>
            <w:right w:val="none" w:sz="0" w:space="0" w:color="auto"/>
          </w:divBdr>
        </w:div>
        <w:div w:id="1312368915">
          <w:marLeft w:val="480"/>
          <w:marRight w:val="0"/>
          <w:marTop w:val="0"/>
          <w:marBottom w:val="0"/>
          <w:divBdr>
            <w:top w:val="none" w:sz="0" w:space="0" w:color="auto"/>
            <w:left w:val="none" w:sz="0" w:space="0" w:color="auto"/>
            <w:bottom w:val="none" w:sz="0" w:space="0" w:color="auto"/>
            <w:right w:val="none" w:sz="0" w:space="0" w:color="auto"/>
          </w:divBdr>
        </w:div>
        <w:div w:id="474377657">
          <w:marLeft w:val="480"/>
          <w:marRight w:val="0"/>
          <w:marTop w:val="0"/>
          <w:marBottom w:val="0"/>
          <w:divBdr>
            <w:top w:val="none" w:sz="0" w:space="0" w:color="auto"/>
            <w:left w:val="none" w:sz="0" w:space="0" w:color="auto"/>
            <w:bottom w:val="none" w:sz="0" w:space="0" w:color="auto"/>
            <w:right w:val="none" w:sz="0" w:space="0" w:color="auto"/>
          </w:divBdr>
        </w:div>
        <w:div w:id="289434993">
          <w:marLeft w:val="480"/>
          <w:marRight w:val="0"/>
          <w:marTop w:val="0"/>
          <w:marBottom w:val="0"/>
          <w:divBdr>
            <w:top w:val="none" w:sz="0" w:space="0" w:color="auto"/>
            <w:left w:val="none" w:sz="0" w:space="0" w:color="auto"/>
            <w:bottom w:val="none" w:sz="0" w:space="0" w:color="auto"/>
            <w:right w:val="none" w:sz="0" w:space="0" w:color="auto"/>
          </w:divBdr>
        </w:div>
        <w:div w:id="779883068">
          <w:marLeft w:val="480"/>
          <w:marRight w:val="0"/>
          <w:marTop w:val="0"/>
          <w:marBottom w:val="0"/>
          <w:divBdr>
            <w:top w:val="none" w:sz="0" w:space="0" w:color="auto"/>
            <w:left w:val="none" w:sz="0" w:space="0" w:color="auto"/>
            <w:bottom w:val="none" w:sz="0" w:space="0" w:color="auto"/>
            <w:right w:val="none" w:sz="0" w:space="0" w:color="auto"/>
          </w:divBdr>
        </w:div>
        <w:div w:id="703166966">
          <w:marLeft w:val="480"/>
          <w:marRight w:val="0"/>
          <w:marTop w:val="0"/>
          <w:marBottom w:val="0"/>
          <w:divBdr>
            <w:top w:val="none" w:sz="0" w:space="0" w:color="auto"/>
            <w:left w:val="none" w:sz="0" w:space="0" w:color="auto"/>
            <w:bottom w:val="none" w:sz="0" w:space="0" w:color="auto"/>
            <w:right w:val="none" w:sz="0" w:space="0" w:color="auto"/>
          </w:divBdr>
        </w:div>
        <w:div w:id="1787700865">
          <w:marLeft w:val="480"/>
          <w:marRight w:val="0"/>
          <w:marTop w:val="0"/>
          <w:marBottom w:val="0"/>
          <w:divBdr>
            <w:top w:val="none" w:sz="0" w:space="0" w:color="auto"/>
            <w:left w:val="none" w:sz="0" w:space="0" w:color="auto"/>
            <w:bottom w:val="none" w:sz="0" w:space="0" w:color="auto"/>
            <w:right w:val="none" w:sz="0" w:space="0" w:color="auto"/>
          </w:divBdr>
        </w:div>
        <w:div w:id="352539847">
          <w:marLeft w:val="480"/>
          <w:marRight w:val="0"/>
          <w:marTop w:val="0"/>
          <w:marBottom w:val="0"/>
          <w:divBdr>
            <w:top w:val="none" w:sz="0" w:space="0" w:color="auto"/>
            <w:left w:val="none" w:sz="0" w:space="0" w:color="auto"/>
            <w:bottom w:val="none" w:sz="0" w:space="0" w:color="auto"/>
            <w:right w:val="none" w:sz="0" w:space="0" w:color="auto"/>
          </w:divBdr>
        </w:div>
        <w:div w:id="1478179854">
          <w:marLeft w:val="480"/>
          <w:marRight w:val="0"/>
          <w:marTop w:val="0"/>
          <w:marBottom w:val="0"/>
          <w:divBdr>
            <w:top w:val="none" w:sz="0" w:space="0" w:color="auto"/>
            <w:left w:val="none" w:sz="0" w:space="0" w:color="auto"/>
            <w:bottom w:val="none" w:sz="0" w:space="0" w:color="auto"/>
            <w:right w:val="none" w:sz="0" w:space="0" w:color="auto"/>
          </w:divBdr>
        </w:div>
        <w:div w:id="585921928">
          <w:marLeft w:val="480"/>
          <w:marRight w:val="0"/>
          <w:marTop w:val="0"/>
          <w:marBottom w:val="0"/>
          <w:divBdr>
            <w:top w:val="none" w:sz="0" w:space="0" w:color="auto"/>
            <w:left w:val="none" w:sz="0" w:space="0" w:color="auto"/>
            <w:bottom w:val="none" w:sz="0" w:space="0" w:color="auto"/>
            <w:right w:val="none" w:sz="0" w:space="0" w:color="auto"/>
          </w:divBdr>
        </w:div>
        <w:div w:id="86662760">
          <w:marLeft w:val="480"/>
          <w:marRight w:val="0"/>
          <w:marTop w:val="0"/>
          <w:marBottom w:val="0"/>
          <w:divBdr>
            <w:top w:val="none" w:sz="0" w:space="0" w:color="auto"/>
            <w:left w:val="none" w:sz="0" w:space="0" w:color="auto"/>
            <w:bottom w:val="none" w:sz="0" w:space="0" w:color="auto"/>
            <w:right w:val="none" w:sz="0" w:space="0" w:color="auto"/>
          </w:divBdr>
        </w:div>
      </w:divsChild>
    </w:div>
    <w:div w:id="1783499951">
      <w:bodyDiv w:val="1"/>
      <w:marLeft w:val="0"/>
      <w:marRight w:val="0"/>
      <w:marTop w:val="0"/>
      <w:marBottom w:val="0"/>
      <w:divBdr>
        <w:top w:val="none" w:sz="0" w:space="0" w:color="auto"/>
        <w:left w:val="none" w:sz="0" w:space="0" w:color="auto"/>
        <w:bottom w:val="none" w:sz="0" w:space="0" w:color="auto"/>
        <w:right w:val="none" w:sz="0" w:space="0" w:color="auto"/>
      </w:divBdr>
    </w:div>
    <w:div w:id="1783761945">
      <w:bodyDiv w:val="1"/>
      <w:marLeft w:val="0"/>
      <w:marRight w:val="0"/>
      <w:marTop w:val="0"/>
      <w:marBottom w:val="0"/>
      <w:divBdr>
        <w:top w:val="none" w:sz="0" w:space="0" w:color="auto"/>
        <w:left w:val="none" w:sz="0" w:space="0" w:color="auto"/>
        <w:bottom w:val="none" w:sz="0" w:space="0" w:color="auto"/>
        <w:right w:val="none" w:sz="0" w:space="0" w:color="auto"/>
      </w:divBdr>
    </w:div>
    <w:div w:id="1783767622">
      <w:bodyDiv w:val="1"/>
      <w:marLeft w:val="0"/>
      <w:marRight w:val="0"/>
      <w:marTop w:val="0"/>
      <w:marBottom w:val="0"/>
      <w:divBdr>
        <w:top w:val="none" w:sz="0" w:space="0" w:color="auto"/>
        <w:left w:val="none" w:sz="0" w:space="0" w:color="auto"/>
        <w:bottom w:val="none" w:sz="0" w:space="0" w:color="auto"/>
        <w:right w:val="none" w:sz="0" w:space="0" w:color="auto"/>
      </w:divBdr>
    </w:div>
    <w:div w:id="1784156717">
      <w:bodyDiv w:val="1"/>
      <w:marLeft w:val="0"/>
      <w:marRight w:val="0"/>
      <w:marTop w:val="0"/>
      <w:marBottom w:val="0"/>
      <w:divBdr>
        <w:top w:val="none" w:sz="0" w:space="0" w:color="auto"/>
        <w:left w:val="none" w:sz="0" w:space="0" w:color="auto"/>
        <w:bottom w:val="none" w:sz="0" w:space="0" w:color="auto"/>
        <w:right w:val="none" w:sz="0" w:space="0" w:color="auto"/>
      </w:divBdr>
    </w:div>
    <w:div w:id="1784306936">
      <w:bodyDiv w:val="1"/>
      <w:marLeft w:val="0"/>
      <w:marRight w:val="0"/>
      <w:marTop w:val="0"/>
      <w:marBottom w:val="0"/>
      <w:divBdr>
        <w:top w:val="none" w:sz="0" w:space="0" w:color="auto"/>
        <w:left w:val="none" w:sz="0" w:space="0" w:color="auto"/>
        <w:bottom w:val="none" w:sz="0" w:space="0" w:color="auto"/>
        <w:right w:val="none" w:sz="0" w:space="0" w:color="auto"/>
      </w:divBdr>
    </w:div>
    <w:div w:id="1784839599">
      <w:bodyDiv w:val="1"/>
      <w:marLeft w:val="0"/>
      <w:marRight w:val="0"/>
      <w:marTop w:val="0"/>
      <w:marBottom w:val="0"/>
      <w:divBdr>
        <w:top w:val="none" w:sz="0" w:space="0" w:color="auto"/>
        <w:left w:val="none" w:sz="0" w:space="0" w:color="auto"/>
        <w:bottom w:val="none" w:sz="0" w:space="0" w:color="auto"/>
        <w:right w:val="none" w:sz="0" w:space="0" w:color="auto"/>
      </w:divBdr>
    </w:div>
    <w:div w:id="1785071332">
      <w:bodyDiv w:val="1"/>
      <w:marLeft w:val="0"/>
      <w:marRight w:val="0"/>
      <w:marTop w:val="0"/>
      <w:marBottom w:val="0"/>
      <w:divBdr>
        <w:top w:val="none" w:sz="0" w:space="0" w:color="auto"/>
        <w:left w:val="none" w:sz="0" w:space="0" w:color="auto"/>
        <w:bottom w:val="none" w:sz="0" w:space="0" w:color="auto"/>
        <w:right w:val="none" w:sz="0" w:space="0" w:color="auto"/>
      </w:divBdr>
    </w:div>
    <w:div w:id="1786583113">
      <w:bodyDiv w:val="1"/>
      <w:marLeft w:val="0"/>
      <w:marRight w:val="0"/>
      <w:marTop w:val="0"/>
      <w:marBottom w:val="0"/>
      <w:divBdr>
        <w:top w:val="none" w:sz="0" w:space="0" w:color="auto"/>
        <w:left w:val="none" w:sz="0" w:space="0" w:color="auto"/>
        <w:bottom w:val="none" w:sz="0" w:space="0" w:color="auto"/>
        <w:right w:val="none" w:sz="0" w:space="0" w:color="auto"/>
      </w:divBdr>
    </w:div>
    <w:div w:id="1793016190">
      <w:bodyDiv w:val="1"/>
      <w:marLeft w:val="0"/>
      <w:marRight w:val="0"/>
      <w:marTop w:val="0"/>
      <w:marBottom w:val="0"/>
      <w:divBdr>
        <w:top w:val="none" w:sz="0" w:space="0" w:color="auto"/>
        <w:left w:val="none" w:sz="0" w:space="0" w:color="auto"/>
        <w:bottom w:val="none" w:sz="0" w:space="0" w:color="auto"/>
        <w:right w:val="none" w:sz="0" w:space="0" w:color="auto"/>
      </w:divBdr>
    </w:div>
    <w:div w:id="1793788163">
      <w:bodyDiv w:val="1"/>
      <w:marLeft w:val="0"/>
      <w:marRight w:val="0"/>
      <w:marTop w:val="0"/>
      <w:marBottom w:val="0"/>
      <w:divBdr>
        <w:top w:val="none" w:sz="0" w:space="0" w:color="auto"/>
        <w:left w:val="none" w:sz="0" w:space="0" w:color="auto"/>
        <w:bottom w:val="none" w:sz="0" w:space="0" w:color="auto"/>
        <w:right w:val="none" w:sz="0" w:space="0" w:color="auto"/>
      </w:divBdr>
    </w:div>
    <w:div w:id="1798528355">
      <w:bodyDiv w:val="1"/>
      <w:marLeft w:val="0"/>
      <w:marRight w:val="0"/>
      <w:marTop w:val="0"/>
      <w:marBottom w:val="0"/>
      <w:divBdr>
        <w:top w:val="none" w:sz="0" w:space="0" w:color="auto"/>
        <w:left w:val="none" w:sz="0" w:space="0" w:color="auto"/>
        <w:bottom w:val="none" w:sz="0" w:space="0" w:color="auto"/>
        <w:right w:val="none" w:sz="0" w:space="0" w:color="auto"/>
      </w:divBdr>
    </w:div>
    <w:div w:id="1799108525">
      <w:bodyDiv w:val="1"/>
      <w:marLeft w:val="0"/>
      <w:marRight w:val="0"/>
      <w:marTop w:val="0"/>
      <w:marBottom w:val="0"/>
      <w:divBdr>
        <w:top w:val="none" w:sz="0" w:space="0" w:color="auto"/>
        <w:left w:val="none" w:sz="0" w:space="0" w:color="auto"/>
        <w:bottom w:val="none" w:sz="0" w:space="0" w:color="auto"/>
        <w:right w:val="none" w:sz="0" w:space="0" w:color="auto"/>
      </w:divBdr>
    </w:div>
    <w:div w:id="1799226483">
      <w:bodyDiv w:val="1"/>
      <w:marLeft w:val="0"/>
      <w:marRight w:val="0"/>
      <w:marTop w:val="0"/>
      <w:marBottom w:val="0"/>
      <w:divBdr>
        <w:top w:val="none" w:sz="0" w:space="0" w:color="auto"/>
        <w:left w:val="none" w:sz="0" w:space="0" w:color="auto"/>
        <w:bottom w:val="none" w:sz="0" w:space="0" w:color="auto"/>
        <w:right w:val="none" w:sz="0" w:space="0" w:color="auto"/>
      </w:divBdr>
    </w:div>
    <w:div w:id="1799495033">
      <w:bodyDiv w:val="1"/>
      <w:marLeft w:val="0"/>
      <w:marRight w:val="0"/>
      <w:marTop w:val="0"/>
      <w:marBottom w:val="0"/>
      <w:divBdr>
        <w:top w:val="none" w:sz="0" w:space="0" w:color="auto"/>
        <w:left w:val="none" w:sz="0" w:space="0" w:color="auto"/>
        <w:bottom w:val="none" w:sz="0" w:space="0" w:color="auto"/>
        <w:right w:val="none" w:sz="0" w:space="0" w:color="auto"/>
      </w:divBdr>
    </w:div>
    <w:div w:id="1799570411">
      <w:bodyDiv w:val="1"/>
      <w:marLeft w:val="0"/>
      <w:marRight w:val="0"/>
      <w:marTop w:val="0"/>
      <w:marBottom w:val="0"/>
      <w:divBdr>
        <w:top w:val="none" w:sz="0" w:space="0" w:color="auto"/>
        <w:left w:val="none" w:sz="0" w:space="0" w:color="auto"/>
        <w:bottom w:val="none" w:sz="0" w:space="0" w:color="auto"/>
        <w:right w:val="none" w:sz="0" w:space="0" w:color="auto"/>
      </w:divBdr>
    </w:div>
    <w:div w:id="1799639332">
      <w:bodyDiv w:val="1"/>
      <w:marLeft w:val="0"/>
      <w:marRight w:val="0"/>
      <w:marTop w:val="0"/>
      <w:marBottom w:val="0"/>
      <w:divBdr>
        <w:top w:val="none" w:sz="0" w:space="0" w:color="auto"/>
        <w:left w:val="none" w:sz="0" w:space="0" w:color="auto"/>
        <w:bottom w:val="none" w:sz="0" w:space="0" w:color="auto"/>
        <w:right w:val="none" w:sz="0" w:space="0" w:color="auto"/>
      </w:divBdr>
    </w:div>
    <w:div w:id="1799911419">
      <w:bodyDiv w:val="1"/>
      <w:marLeft w:val="0"/>
      <w:marRight w:val="0"/>
      <w:marTop w:val="0"/>
      <w:marBottom w:val="0"/>
      <w:divBdr>
        <w:top w:val="none" w:sz="0" w:space="0" w:color="auto"/>
        <w:left w:val="none" w:sz="0" w:space="0" w:color="auto"/>
        <w:bottom w:val="none" w:sz="0" w:space="0" w:color="auto"/>
        <w:right w:val="none" w:sz="0" w:space="0" w:color="auto"/>
      </w:divBdr>
    </w:div>
    <w:div w:id="1800804290">
      <w:bodyDiv w:val="1"/>
      <w:marLeft w:val="0"/>
      <w:marRight w:val="0"/>
      <w:marTop w:val="0"/>
      <w:marBottom w:val="0"/>
      <w:divBdr>
        <w:top w:val="none" w:sz="0" w:space="0" w:color="auto"/>
        <w:left w:val="none" w:sz="0" w:space="0" w:color="auto"/>
        <w:bottom w:val="none" w:sz="0" w:space="0" w:color="auto"/>
        <w:right w:val="none" w:sz="0" w:space="0" w:color="auto"/>
      </w:divBdr>
    </w:div>
    <w:div w:id="1801604915">
      <w:bodyDiv w:val="1"/>
      <w:marLeft w:val="0"/>
      <w:marRight w:val="0"/>
      <w:marTop w:val="0"/>
      <w:marBottom w:val="0"/>
      <w:divBdr>
        <w:top w:val="none" w:sz="0" w:space="0" w:color="auto"/>
        <w:left w:val="none" w:sz="0" w:space="0" w:color="auto"/>
        <w:bottom w:val="none" w:sz="0" w:space="0" w:color="auto"/>
        <w:right w:val="none" w:sz="0" w:space="0" w:color="auto"/>
      </w:divBdr>
    </w:div>
    <w:div w:id="1803157766">
      <w:bodyDiv w:val="1"/>
      <w:marLeft w:val="0"/>
      <w:marRight w:val="0"/>
      <w:marTop w:val="0"/>
      <w:marBottom w:val="0"/>
      <w:divBdr>
        <w:top w:val="none" w:sz="0" w:space="0" w:color="auto"/>
        <w:left w:val="none" w:sz="0" w:space="0" w:color="auto"/>
        <w:bottom w:val="none" w:sz="0" w:space="0" w:color="auto"/>
        <w:right w:val="none" w:sz="0" w:space="0" w:color="auto"/>
      </w:divBdr>
    </w:div>
    <w:div w:id="1804040224">
      <w:bodyDiv w:val="1"/>
      <w:marLeft w:val="0"/>
      <w:marRight w:val="0"/>
      <w:marTop w:val="0"/>
      <w:marBottom w:val="0"/>
      <w:divBdr>
        <w:top w:val="none" w:sz="0" w:space="0" w:color="auto"/>
        <w:left w:val="none" w:sz="0" w:space="0" w:color="auto"/>
        <w:bottom w:val="none" w:sz="0" w:space="0" w:color="auto"/>
        <w:right w:val="none" w:sz="0" w:space="0" w:color="auto"/>
      </w:divBdr>
    </w:div>
    <w:div w:id="1805999673">
      <w:bodyDiv w:val="1"/>
      <w:marLeft w:val="0"/>
      <w:marRight w:val="0"/>
      <w:marTop w:val="0"/>
      <w:marBottom w:val="0"/>
      <w:divBdr>
        <w:top w:val="none" w:sz="0" w:space="0" w:color="auto"/>
        <w:left w:val="none" w:sz="0" w:space="0" w:color="auto"/>
        <w:bottom w:val="none" w:sz="0" w:space="0" w:color="auto"/>
        <w:right w:val="none" w:sz="0" w:space="0" w:color="auto"/>
      </w:divBdr>
      <w:divsChild>
        <w:div w:id="1532263048">
          <w:marLeft w:val="480"/>
          <w:marRight w:val="0"/>
          <w:marTop w:val="0"/>
          <w:marBottom w:val="0"/>
          <w:divBdr>
            <w:top w:val="none" w:sz="0" w:space="0" w:color="auto"/>
            <w:left w:val="none" w:sz="0" w:space="0" w:color="auto"/>
            <w:bottom w:val="none" w:sz="0" w:space="0" w:color="auto"/>
            <w:right w:val="none" w:sz="0" w:space="0" w:color="auto"/>
          </w:divBdr>
        </w:div>
        <w:div w:id="695080485">
          <w:marLeft w:val="480"/>
          <w:marRight w:val="0"/>
          <w:marTop w:val="0"/>
          <w:marBottom w:val="0"/>
          <w:divBdr>
            <w:top w:val="none" w:sz="0" w:space="0" w:color="auto"/>
            <w:left w:val="none" w:sz="0" w:space="0" w:color="auto"/>
            <w:bottom w:val="none" w:sz="0" w:space="0" w:color="auto"/>
            <w:right w:val="none" w:sz="0" w:space="0" w:color="auto"/>
          </w:divBdr>
        </w:div>
        <w:div w:id="1760640047">
          <w:marLeft w:val="480"/>
          <w:marRight w:val="0"/>
          <w:marTop w:val="0"/>
          <w:marBottom w:val="0"/>
          <w:divBdr>
            <w:top w:val="none" w:sz="0" w:space="0" w:color="auto"/>
            <w:left w:val="none" w:sz="0" w:space="0" w:color="auto"/>
            <w:bottom w:val="none" w:sz="0" w:space="0" w:color="auto"/>
            <w:right w:val="none" w:sz="0" w:space="0" w:color="auto"/>
          </w:divBdr>
        </w:div>
        <w:div w:id="1957714838">
          <w:marLeft w:val="480"/>
          <w:marRight w:val="0"/>
          <w:marTop w:val="0"/>
          <w:marBottom w:val="0"/>
          <w:divBdr>
            <w:top w:val="none" w:sz="0" w:space="0" w:color="auto"/>
            <w:left w:val="none" w:sz="0" w:space="0" w:color="auto"/>
            <w:bottom w:val="none" w:sz="0" w:space="0" w:color="auto"/>
            <w:right w:val="none" w:sz="0" w:space="0" w:color="auto"/>
          </w:divBdr>
        </w:div>
        <w:div w:id="845097425">
          <w:marLeft w:val="480"/>
          <w:marRight w:val="0"/>
          <w:marTop w:val="0"/>
          <w:marBottom w:val="0"/>
          <w:divBdr>
            <w:top w:val="none" w:sz="0" w:space="0" w:color="auto"/>
            <w:left w:val="none" w:sz="0" w:space="0" w:color="auto"/>
            <w:bottom w:val="none" w:sz="0" w:space="0" w:color="auto"/>
            <w:right w:val="none" w:sz="0" w:space="0" w:color="auto"/>
          </w:divBdr>
        </w:div>
        <w:div w:id="477645997">
          <w:marLeft w:val="480"/>
          <w:marRight w:val="0"/>
          <w:marTop w:val="0"/>
          <w:marBottom w:val="0"/>
          <w:divBdr>
            <w:top w:val="none" w:sz="0" w:space="0" w:color="auto"/>
            <w:left w:val="none" w:sz="0" w:space="0" w:color="auto"/>
            <w:bottom w:val="none" w:sz="0" w:space="0" w:color="auto"/>
            <w:right w:val="none" w:sz="0" w:space="0" w:color="auto"/>
          </w:divBdr>
        </w:div>
        <w:div w:id="1056582742">
          <w:marLeft w:val="480"/>
          <w:marRight w:val="0"/>
          <w:marTop w:val="0"/>
          <w:marBottom w:val="0"/>
          <w:divBdr>
            <w:top w:val="none" w:sz="0" w:space="0" w:color="auto"/>
            <w:left w:val="none" w:sz="0" w:space="0" w:color="auto"/>
            <w:bottom w:val="none" w:sz="0" w:space="0" w:color="auto"/>
            <w:right w:val="none" w:sz="0" w:space="0" w:color="auto"/>
          </w:divBdr>
        </w:div>
        <w:div w:id="1546672157">
          <w:marLeft w:val="480"/>
          <w:marRight w:val="0"/>
          <w:marTop w:val="0"/>
          <w:marBottom w:val="0"/>
          <w:divBdr>
            <w:top w:val="none" w:sz="0" w:space="0" w:color="auto"/>
            <w:left w:val="none" w:sz="0" w:space="0" w:color="auto"/>
            <w:bottom w:val="none" w:sz="0" w:space="0" w:color="auto"/>
            <w:right w:val="none" w:sz="0" w:space="0" w:color="auto"/>
          </w:divBdr>
        </w:div>
        <w:div w:id="151870076">
          <w:marLeft w:val="480"/>
          <w:marRight w:val="0"/>
          <w:marTop w:val="0"/>
          <w:marBottom w:val="0"/>
          <w:divBdr>
            <w:top w:val="none" w:sz="0" w:space="0" w:color="auto"/>
            <w:left w:val="none" w:sz="0" w:space="0" w:color="auto"/>
            <w:bottom w:val="none" w:sz="0" w:space="0" w:color="auto"/>
            <w:right w:val="none" w:sz="0" w:space="0" w:color="auto"/>
          </w:divBdr>
        </w:div>
        <w:div w:id="449011453">
          <w:marLeft w:val="480"/>
          <w:marRight w:val="0"/>
          <w:marTop w:val="0"/>
          <w:marBottom w:val="0"/>
          <w:divBdr>
            <w:top w:val="none" w:sz="0" w:space="0" w:color="auto"/>
            <w:left w:val="none" w:sz="0" w:space="0" w:color="auto"/>
            <w:bottom w:val="none" w:sz="0" w:space="0" w:color="auto"/>
            <w:right w:val="none" w:sz="0" w:space="0" w:color="auto"/>
          </w:divBdr>
        </w:div>
        <w:div w:id="587271855">
          <w:marLeft w:val="480"/>
          <w:marRight w:val="0"/>
          <w:marTop w:val="0"/>
          <w:marBottom w:val="0"/>
          <w:divBdr>
            <w:top w:val="none" w:sz="0" w:space="0" w:color="auto"/>
            <w:left w:val="none" w:sz="0" w:space="0" w:color="auto"/>
            <w:bottom w:val="none" w:sz="0" w:space="0" w:color="auto"/>
            <w:right w:val="none" w:sz="0" w:space="0" w:color="auto"/>
          </w:divBdr>
        </w:div>
        <w:div w:id="1502117587">
          <w:marLeft w:val="480"/>
          <w:marRight w:val="0"/>
          <w:marTop w:val="0"/>
          <w:marBottom w:val="0"/>
          <w:divBdr>
            <w:top w:val="none" w:sz="0" w:space="0" w:color="auto"/>
            <w:left w:val="none" w:sz="0" w:space="0" w:color="auto"/>
            <w:bottom w:val="none" w:sz="0" w:space="0" w:color="auto"/>
            <w:right w:val="none" w:sz="0" w:space="0" w:color="auto"/>
          </w:divBdr>
        </w:div>
        <w:div w:id="295109892">
          <w:marLeft w:val="480"/>
          <w:marRight w:val="0"/>
          <w:marTop w:val="0"/>
          <w:marBottom w:val="0"/>
          <w:divBdr>
            <w:top w:val="none" w:sz="0" w:space="0" w:color="auto"/>
            <w:left w:val="none" w:sz="0" w:space="0" w:color="auto"/>
            <w:bottom w:val="none" w:sz="0" w:space="0" w:color="auto"/>
            <w:right w:val="none" w:sz="0" w:space="0" w:color="auto"/>
          </w:divBdr>
        </w:div>
        <w:div w:id="1286814869">
          <w:marLeft w:val="480"/>
          <w:marRight w:val="0"/>
          <w:marTop w:val="0"/>
          <w:marBottom w:val="0"/>
          <w:divBdr>
            <w:top w:val="none" w:sz="0" w:space="0" w:color="auto"/>
            <w:left w:val="none" w:sz="0" w:space="0" w:color="auto"/>
            <w:bottom w:val="none" w:sz="0" w:space="0" w:color="auto"/>
            <w:right w:val="none" w:sz="0" w:space="0" w:color="auto"/>
          </w:divBdr>
        </w:div>
        <w:div w:id="995379223">
          <w:marLeft w:val="480"/>
          <w:marRight w:val="0"/>
          <w:marTop w:val="0"/>
          <w:marBottom w:val="0"/>
          <w:divBdr>
            <w:top w:val="none" w:sz="0" w:space="0" w:color="auto"/>
            <w:left w:val="none" w:sz="0" w:space="0" w:color="auto"/>
            <w:bottom w:val="none" w:sz="0" w:space="0" w:color="auto"/>
            <w:right w:val="none" w:sz="0" w:space="0" w:color="auto"/>
          </w:divBdr>
        </w:div>
        <w:div w:id="1880624881">
          <w:marLeft w:val="480"/>
          <w:marRight w:val="0"/>
          <w:marTop w:val="0"/>
          <w:marBottom w:val="0"/>
          <w:divBdr>
            <w:top w:val="none" w:sz="0" w:space="0" w:color="auto"/>
            <w:left w:val="none" w:sz="0" w:space="0" w:color="auto"/>
            <w:bottom w:val="none" w:sz="0" w:space="0" w:color="auto"/>
            <w:right w:val="none" w:sz="0" w:space="0" w:color="auto"/>
          </w:divBdr>
        </w:div>
        <w:div w:id="1471167010">
          <w:marLeft w:val="480"/>
          <w:marRight w:val="0"/>
          <w:marTop w:val="0"/>
          <w:marBottom w:val="0"/>
          <w:divBdr>
            <w:top w:val="none" w:sz="0" w:space="0" w:color="auto"/>
            <w:left w:val="none" w:sz="0" w:space="0" w:color="auto"/>
            <w:bottom w:val="none" w:sz="0" w:space="0" w:color="auto"/>
            <w:right w:val="none" w:sz="0" w:space="0" w:color="auto"/>
          </w:divBdr>
        </w:div>
        <w:div w:id="626743417">
          <w:marLeft w:val="480"/>
          <w:marRight w:val="0"/>
          <w:marTop w:val="0"/>
          <w:marBottom w:val="0"/>
          <w:divBdr>
            <w:top w:val="none" w:sz="0" w:space="0" w:color="auto"/>
            <w:left w:val="none" w:sz="0" w:space="0" w:color="auto"/>
            <w:bottom w:val="none" w:sz="0" w:space="0" w:color="auto"/>
            <w:right w:val="none" w:sz="0" w:space="0" w:color="auto"/>
          </w:divBdr>
        </w:div>
        <w:div w:id="1721054567">
          <w:marLeft w:val="480"/>
          <w:marRight w:val="0"/>
          <w:marTop w:val="0"/>
          <w:marBottom w:val="0"/>
          <w:divBdr>
            <w:top w:val="none" w:sz="0" w:space="0" w:color="auto"/>
            <w:left w:val="none" w:sz="0" w:space="0" w:color="auto"/>
            <w:bottom w:val="none" w:sz="0" w:space="0" w:color="auto"/>
            <w:right w:val="none" w:sz="0" w:space="0" w:color="auto"/>
          </w:divBdr>
        </w:div>
        <w:div w:id="68963538">
          <w:marLeft w:val="480"/>
          <w:marRight w:val="0"/>
          <w:marTop w:val="0"/>
          <w:marBottom w:val="0"/>
          <w:divBdr>
            <w:top w:val="none" w:sz="0" w:space="0" w:color="auto"/>
            <w:left w:val="none" w:sz="0" w:space="0" w:color="auto"/>
            <w:bottom w:val="none" w:sz="0" w:space="0" w:color="auto"/>
            <w:right w:val="none" w:sz="0" w:space="0" w:color="auto"/>
          </w:divBdr>
        </w:div>
        <w:div w:id="360208296">
          <w:marLeft w:val="480"/>
          <w:marRight w:val="0"/>
          <w:marTop w:val="0"/>
          <w:marBottom w:val="0"/>
          <w:divBdr>
            <w:top w:val="none" w:sz="0" w:space="0" w:color="auto"/>
            <w:left w:val="none" w:sz="0" w:space="0" w:color="auto"/>
            <w:bottom w:val="none" w:sz="0" w:space="0" w:color="auto"/>
            <w:right w:val="none" w:sz="0" w:space="0" w:color="auto"/>
          </w:divBdr>
        </w:div>
        <w:div w:id="1515538978">
          <w:marLeft w:val="480"/>
          <w:marRight w:val="0"/>
          <w:marTop w:val="0"/>
          <w:marBottom w:val="0"/>
          <w:divBdr>
            <w:top w:val="none" w:sz="0" w:space="0" w:color="auto"/>
            <w:left w:val="none" w:sz="0" w:space="0" w:color="auto"/>
            <w:bottom w:val="none" w:sz="0" w:space="0" w:color="auto"/>
            <w:right w:val="none" w:sz="0" w:space="0" w:color="auto"/>
          </w:divBdr>
        </w:div>
        <w:div w:id="2050569279">
          <w:marLeft w:val="480"/>
          <w:marRight w:val="0"/>
          <w:marTop w:val="0"/>
          <w:marBottom w:val="0"/>
          <w:divBdr>
            <w:top w:val="none" w:sz="0" w:space="0" w:color="auto"/>
            <w:left w:val="none" w:sz="0" w:space="0" w:color="auto"/>
            <w:bottom w:val="none" w:sz="0" w:space="0" w:color="auto"/>
            <w:right w:val="none" w:sz="0" w:space="0" w:color="auto"/>
          </w:divBdr>
        </w:div>
        <w:div w:id="264070747">
          <w:marLeft w:val="480"/>
          <w:marRight w:val="0"/>
          <w:marTop w:val="0"/>
          <w:marBottom w:val="0"/>
          <w:divBdr>
            <w:top w:val="none" w:sz="0" w:space="0" w:color="auto"/>
            <w:left w:val="none" w:sz="0" w:space="0" w:color="auto"/>
            <w:bottom w:val="none" w:sz="0" w:space="0" w:color="auto"/>
            <w:right w:val="none" w:sz="0" w:space="0" w:color="auto"/>
          </w:divBdr>
        </w:div>
        <w:div w:id="1830754020">
          <w:marLeft w:val="480"/>
          <w:marRight w:val="0"/>
          <w:marTop w:val="0"/>
          <w:marBottom w:val="0"/>
          <w:divBdr>
            <w:top w:val="none" w:sz="0" w:space="0" w:color="auto"/>
            <w:left w:val="none" w:sz="0" w:space="0" w:color="auto"/>
            <w:bottom w:val="none" w:sz="0" w:space="0" w:color="auto"/>
            <w:right w:val="none" w:sz="0" w:space="0" w:color="auto"/>
          </w:divBdr>
        </w:div>
        <w:div w:id="159587911">
          <w:marLeft w:val="480"/>
          <w:marRight w:val="0"/>
          <w:marTop w:val="0"/>
          <w:marBottom w:val="0"/>
          <w:divBdr>
            <w:top w:val="none" w:sz="0" w:space="0" w:color="auto"/>
            <w:left w:val="none" w:sz="0" w:space="0" w:color="auto"/>
            <w:bottom w:val="none" w:sz="0" w:space="0" w:color="auto"/>
            <w:right w:val="none" w:sz="0" w:space="0" w:color="auto"/>
          </w:divBdr>
        </w:div>
        <w:div w:id="526795542">
          <w:marLeft w:val="480"/>
          <w:marRight w:val="0"/>
          <w:marTop w:val="0"/>
          <w:marBottom w:val="0"/>
          <w:divBdr>
            <w:top w:val="none" w:sz="0" w:space="0" w:color="auto"/>
            <w:left w:val="none" w:sz="0" w:space="0" w:color="auto"/>
            <w:bottom w:val="none" w:sz="0" w:space="0" w:color="auto"/>
            <w:right w:val="none" w:sz="0" w:space="0" w:color="auto"/>
          </w:divBdr>
        </w:div>
        <w:div w:id="1518156904">
          <w:marLeft w:val="480"/>
          <w:marRight w:val="0"/>
          <w:marTop w:val="0"/>
          <w:marBottom w:val="0"/>
          <w:divBdr>
            <w:top w:val="none" w:sz="0" w:space="0" w:color="auto"/>
            <w:left w:val="none" w:sz="0" w:space="0" w:color="auto"/>
            <w:bottom w:val="none" w:sz="0" w:space="0" w:color="auto"/>
            <w:right w:val="none" w:sz="0" w:space="0" w:color="auto"/>
          </w:divBdr>
        </w:div>
        <w:div w:id="1695106734">
          <w:marLeft w:val="480"/>
          <w:marRight w:val="0"/>
          <w:marTop w:val="0"/>
          <w:marBottom w:val="0"/>
          <w:divBdr>
            <w:top w:val="none" w:sz="0" w:space="0" w:color="auto"/>
            <w:left w:val="none" w:sz="0" w:space="0" w:color="auto"/>
            <w:bottom w:val="none" w:sz="0" w:space="0" w:color="auto"/>
            <w:right w:val="none" w:sz="0" w:space="0" w:color="auto"/>
          </w:divBdr>
        </w:div>
        <w:div w:id="1243761922">
          <w:marLeft w:val="480"/>
          <w:marRight w:val="0"/>
          <w:marTop w:val="0"/>
          <w:marBottom w:val="0"/>
          <w:divBdr>
            <w:top w:val="none" w:sz="0" w:space="0" w:color="auto"/>
            <w:left w:val="none" w:sz="0" w:space="0" w:color="auto"/>
            <w:bottom w:val="none" w:sz="0" w:space="0" w:color="auto"/>
            <w:right w:val="none" w:sz="0" w:space="0" w:color="auto"/>
          </w:divBdr>
        </w:div>
        <w:div w:id="1099520494">
          <w:marLeft w:val="480"/>
          <w:marRight w:val="0"/>
          <w:marTop w:val="0"/>
          <w:marBottom w:val="0"/>
          <w:divBdr>
            <w:top w:val="none" w:sz="0" w:space="0" w:color="auto"/>
            <w:left w:val="none" w:sz="0" w:space="0" w:color="auto"/>
            <w:bottom w:val="none" w:sz="0" w:space="0" w:color="auto"/>
            <w:right w:val="none" w:sz="0" w:space="0" w:color="auto"/>
          </w:divBdr>
        </w:div>
        <w:div w:id="968244566">
          <w:marLeft w:val="480"/>
          <w:marRight w:val="0"/>
          <w:marTop w:val="0"/>
          <w:marBottom w:val="0"/>
          <w:divBdr>
            <w:top w:val="none" w:sz="0" w:space="0" w:color="auto"/>
            <w:left w:val="none" w:sz="0" w:space="0" w:color="auto"/>
            <w:bottom w:val="none" w:sz="0" w:space="0" w:color="auto"/>
            <w:right w:val="none" w:sz="0" w:space="0" w:color="auto"/>
          </w:divBdr>
        </w:div>
        <w:div w:id="1204828516">
          <w:marLeft w:val="480"/>
          <w:marRight w:val="0"/>
          <w:marTop w:val="0"/>
          <w:marBottom w:val="0"/>
          <w:divBdr>
            <w:top w:val="none" w:sz="0" w:space="0" w:color="auto"/>
            <w:left w:val="none" w:sz="0" w:space="0" w:color="auto"/>
            <w:bottom w:val="none" w:sz="0" w:space="0" w:color="auto"/>
            <w:right w:val="none" w:sz="0" w:space="0" w:color="auto"/>
          </w:divBdr>
        </w:div>
        <w:div w:id="1729255914">
          <w:marLeft w:val="480"/>
          <w:marRight w:val="0"/>
          <w:marTop w:val="0"/>
          <w:marBottom w:val="0"/>
          <w:divBdr>
            <w:top w:val="none" w:sz="0" w:space="0" w:color="auto"/>
            <w:left w:val="none" w:sz="0" w:space="0" w:color="auto"/>
            <w:bottom w:val="none" w:sz="0" w:space="0" w:color="auto"/>
            <w:right w:val="none" w:sz="0" w:space="0" w:color="auto"/>
          </w:divBdr>
        </w:div>
        <w:div w:id="2124223355">
          <w:marLeft w:val="480"/>
          <w:marRight w:val="0"/>
          <w:marTop w:val="0"/>
          <w:marBottom w:val="0"/>
          <w:divBdr>
            <w:top w:val="none" w:sz="0" w:space="0" w:color="auto"/>
            <w:left w:val="none" w:sz="0" w:space="0" w:color="auto"/>
            <w:bottom w:val="none" w:sz="0" w:space="0" w:color="auto"/>
            <w:right w:val="none" w:sz="0" w:space="0" w:color="auto"/>
          </w:divBdr>
        </w:div>
        <w:div w:id="786237187">
          <w:marLeft w:val="480"/>
          <w:marRight w:val="0"/>
          <w:marTop w:val="0"/>
          <w:marBottom w:val="0"/>
          <w:divBdr>
            <w:top w:val="none" w:sz="0" w:space="0" w:color="auto"/>
            <w:left w:val="none" w:sz="0" w:space="0" w:color="auto"/>
            <w:bottom w:val="none" w:sz="0" w:space="0" w:color="auto"/>
            <w:right w:val="none" w:sz="0" w:space="0" w:color="auto"/>
          </w:divBdr>
        </w:div>
        <w:div w:id="501316999">
          <w:marLeft w:val="480"/>
          <w:marRight w:val="0"/>
          <w:marTop w:val="0"/>
          <w:marBottom w:val="0"/>
          <w:divBdr>
            <w:top w:val="none" w:sz="0" w:space="0" w:color="auto"/>
            <w:left w:val="none" w:sz="0" w:space="0" w:color="auto"/>
            <w:bottom w:val="none" w:sz="0" w:space="0" w:color="auto"/>
            <w:right w:val="none" w:sz="0" w:space="0" w:color="auto"/>
          </w:divBdr>
        </w:div>
        <w:div w:id="961153300">
          <w:marLeft w:val="480"/>
          <w:marRight w:val="0"/>
          <w:marTop w:val="0"/>
          <w:marBottom w:val="0"/>
          <w:divBdr>
            <w:top w:val="none" w:sz="0" w:space="0" w:color="auto"/>
            <w:left w:val="none" w:sz="0" w:space="0" w:color="auto"/>
            <w:bottom w:val="none" w:sz="0" w:space="0" w:color="auto"/>
            <w:right w:val="none" w:sz="0" w:space="0" w:color="auto"/>
          </w:divBdr>
        </w:div>
        <w:div w:id="343287463">
          <w:marLeft w:val="480"/>
          <w:marRight w:val="0"/>
          <w:marTop w:val="0"/>
          <w:marBottom w:val="0"/>
          <w:divBdr>
            <w:top w:val="none" w:sz="0" w:space="0" w:color="auto"/>
            <w:left w:val="none" w:sz="0" w:space="0" w:color="auto"/>
            <w:bottom w:val="none" w:sz="0" w:space="0" w:color="auto"/>
            <w:right w:val="none" w:sz="0" w:space="0" w:color="auto"/>
          </w:divBdr>
        </w:div>
        <w:div w:id="1141919014">
          <w:marLeft w:val="480"/>
          <w:marRight w:val="0"/>
          <w:marTop w:val="0"/>
          <w:marBottom w:val="0"/>
          <w:divBdr>
            <w:top w:val="none" w:sz="0" w:space="0" w:color="auto"/>
            <w:left w:val="none" w:sz="0" w:space="0" w:color="auto"/>
            <w:bottom w:val="none" w:sz="0" w:space="0" w:color="auto"/>
            <w:right w:val="none" w:sz="0" w:space="0" w:color="auto"/>
          </w:divBdr>
        </w:div>
        <w:div w:id="795490006">
          <w:marLeft w:val="480"/>
          <w:marRight w:val="0"/>
          <w:marTop w:val="0"/>
          <w:marBottom w:val="0"/>
          <w:divBdr>
            <w:top w:val="none" w:sz="0" w:space="0" w:color="auto"/>
            <w:left w:val="none" w:sz="0" w:space="0" w:color="auto"/>
            <w:bottom w:val="none" w:sz="0" w:space="0" w:color="auto"/>
            <w:right w:val="none" w:sz="0" w:space="0" w:color="auto"/>
          </w:divBdr>
        </w:div>
        <w:div w:id="1251155660">
          <w:marLeft w:val="480"/>
          <w:marRight w:val="0"/>
          <w:marTop w:val="0"/>
          <w:marBottom w:val="0"/>
          <w:divBdr>
            <w:top w:val="none" w:sz="0" w:space="0" w:color="auto"/>
            <w:left w:val="none" w:sz="0" w:space="0" w:color="auto"/>
            <w:bottom w:val="none" w:sz="0" w:space="0" w:color="auto"/>
            <w:right w:val="none" w:sz="0" w:space="0" w:color="auto"/>
          </w:divBdr>
        </w:div>
        <w:div w:id="1849438549">
          <w:marLeft w:val="480"/>
          <w:marRight w:val="0"/>
          <w:marTop w:val="0"/>
          <w:marBottom w:val="0"/>
          <w:divBdr>
            <w:top w:val="none" w:sz="0" w:space="0" w:color="auto"/>
            <w:left w:val="none" w:sz="0" w:space="0" w:color="auto"/>
            <w:bottom w:val="none" w:sz="0" w:space="0" w:color="auto"/>
            <w:right w:val="none" w:sz="0" w:space="0" w:color="auto"/>
          </w:divBdr>
        </w:div>
        <w:div w:id="1080520838">
          <w:marLeft w:val="480"/>
          <w:marRight w:val="0"/>
          <w:marTop w:val="0"/>
          <w:marBottom w:val="0"/>
          <w:divBdr>
            <w:top w:val="none" w:sz="0" w:space="0" w:color="auto"/>
            <w:left w:val="none" w:sz="0" w:space="0" w:color="auto"/>
            <w:bottom w:val="none" w:sz="0" w:space="0" w:color="auto"/>
            <w:right w:val="none" w:sz="0" w:space="0" w:color="auto"/>
          </w:divBdr>
        </w:div>
        <w:div w:id="1334651835">
          <w:marLeft w:val="480"/>
          <w:marRight w:val="0"/>
          <w:marTop w:val="0"/>
          <w:marBottom w:val="0"/>
          <w:divBdr>
            <w:top w:val="none" w:sz="0" w:space="0" w:color="auto"/>
            <w:left w:val="none" w:sz="0" w:space="0" w:color="auto"/>
            <w:bottom w:val="none" w:sz="0" w:space="0" w:color="auto"/>
            <w:right w:val="none" w:sz="0" w:space="0" w:color="auto"/>
          </w:divBdr>
        </w:div>
        <w:div w:id="2008435246">
          <w:marLeft w:val="480"/>
          <w:marRight w:val="0"/>
          <w:marTop w:val="0"/>
          <w:marBottom w:val="0"/>
          <w:divBdr>
            <w:top w:val="none" w:sz="0" w:space="0" w:color="auto"/>
            <w:left w:val="none" w:sz="0" w:space="0" w:color="auto"/>
            <w:bottom w:val="none" w:sz="0" w:space="0" w:color="auto"/>
            <w:right w:val="none" w:sz="0" w:space="0" w:color="auto"/>
          </w:divBdr>
        </w:div>
        <w:div w:id="707991957">
          <w:marLeft w:val="480"/>
          <w:marRight w:val="0"/>
          <w:marTop w:val="0"/>
          <w:marBottom w:val="0"/>
          <w:divBdr>
            <w:top w:val="none" w:sz="0" w:space="0" w:color="auto"/>
            <w:left w:val="none" w:sz="0" w:space="0" w:color="auto"/>
            <w:bottom w:val="none" w:sz="0" w:space="0" w:color="auto"/>
            <w:right w:val="none" w:sz="0" w:space="0" w:color="auto"/>
          </w:divBdr>
        </w:div>
        <w:div w:id="27026916">
          <w:marLeft w:val="480"/>
          <w:marRight w:val="0"/>
          <w:marTop w:val="0"/>
          <w:marBottom w:val="0"/>
          <w:divBdr>
            <w:top w:val="none" w:sz="0" w:space="0" w:color="auto"/>
            <w:left w:val="none" w:sz="0" w:space="0" w:color="auto"/>
            <w:bottom w:val="none" w:sz="0" w:space="0" w:color="auto"/>
            <w:right w:val="none" w:sz="0" w:space="0" w:color="auto"/>
          </w:divBdr>
        </w:div>
        <w:div w:id="1102186093">
          <w:marLeft w:val="480"/>
          <w:marRight w:val="0"/>
          <w:marTop w:val="0"/>
          <w:marBottom w:val="0"/>
          <w:divBdr>
            <w:top w:val="none" w:sz="0" w:space="0" w:color="auto"/>
            <w:left w:val="none" w:sz="0" w:space="0" w:color="auto"/>
            <w:bottom w:val="none" w:sz="0" w:space="0" w:color="auto"/>
            <w:right w:val="none" w:sz="0" w:space="0" w:color="auto"/>
          </w:divBdr>
        </w:div>
        <w:div w:id="1351881155">
          <w:marLeft w:val="480"/>
          <w:marRight w:val="0"/>
          <w:marTop w:val="0"/>
          <w:marBottom w:val="0"/>
          <w:divBdr>
            <w:top w:val="none" w:sz="0" w:space="0" w:color="auto"/>
            <w:left w:val="none" w:sz="0" w:space="0" w:color="auto"/>
            <w:bottom w:val="none" w:sz="0" w:space="0" w:color="auto"/>
            <w:right w:val="none" w:sz="0" w:space="0" w:color="auto"/>
          </w:divBdr>
        </w:div>
        <w:div w:id="2098018317">
          <w:marLeft w:val="480"/>
          <w:marRight w:val="0"/>
          <w:marTop w:val="0"/>
          <w:marBottom w:val="0"/>
          <w:divBdr>
            <w:top w:val="none" w:sz="0" w:space="0" w:color="auto"/>
            <w:left w:val="none" w:sz="0" w:space="0" w:color="auto"/>
            <w:bottom w:val="none" w:sz="0" w:space="0" w:color="auto"/>
            <w:right w:val="none" w:sz="0" w:space="0" w:color="auto"/>
          </w:divBdr>
        </w:div>
        <w:div w:id="718865692">
          <w:marLeft w:val="480"/>
          <w:marRight w:val="0"/>
          <w:marTop w:val="0"/>
          <w:marBottom w:val="0"/>
          <w:divBdr>
            <w:top w:val="none" w:sz="0" w:space="0" w:color="auto"/>
            <w:left w:val="none" w:sz="0" w:space="0" w:color="auto"/>
            <w:bottom w:val="none" w:sz="0" w:space="0" w:color="auto"/>
            <w:right w:val="none" w:sz="0" w:space="0" w:color="auto"/>
          </w:divBdr>
        </w:div>
        <w:div w:id="1340279485">
          <w:marLeft w:val="480"/>
          <w:marRight w:val="0"/>
          <w:marTop w:val="0"/>
          <w:marBottom w:val="0"/>
          <w:divBdr>
            <w:top w:val="none" w:sz="0" w:space="0" w:color="auto"/>
            <w:left w:val="none" w:sz="0" w:space="0" w:color="auto"/>
            <w:bottom w:val="none" w:sz="0" w:space="0" w:color="auto"/>
            <w:right w:val="none" w:sz="0" w:space="0" w:color="auto"/>
          </w:divBdr>
        </w:div>
        <w:div w:id="597644386">
          <w:marLeft w:val="480"/>
          <w:marRight w:val="0"/>
          <w:marTop w:val="0"/>
          <w:marBottom w:val="0"/>
          <w:divBdr>
            <w:top w:val="none" w:sz="0" w:space="0" w:color="auto"/>
            <w:left w:val="none" w:sz="0" w:space="0" w:color="auto"/>
            <w:bottom w:val="none" w:sz="0" w:space="0" w:color="auto"/>
            <w:right w:val="none" w:sz="0" w:space="0" w:color="auto"/>
          </w:divBdr>
        </w:div>
        <w:div w:id="1727142788">
          <w:marLeft w:val="480"/>
          <w:marRight w:val="0"/>
          <w:marTop w:val="0"/>
          <w:marBottom w:val="0"/>
          <w:divBdr>
            <w:top w:val="none" w:sz="0" w:space="0" w:color="auto"/>
            <w:left w:val="none" w:sz="0" w:space="0" w:color="auto"/>
            <w:bottom w:val="none" w:sz="0" w:space="0" w:color="auto"/>
            <w:right w:val="none" w:sz="0" w:space="0" w:color="auto"/>
          </w:divBdr>
        </w:div>
        <w:div w:id="241837558">
          <w:marLeft w:val="480"/>
          <w:marRight w:val="0"/>
          <w:marTop w:val="0"/>
          <w:marBottom w:val="0"/>
          <w:divBdr>
            <w:top w:val="none" w:sz="0" w:space="0" w:color="auto"/>
            <w:left w:val="none" w:sz="0" w:space="0" w:color="auto"/>
            <w:bottom w:val="none" w:sz="0" w:space="0" w:color="auto"/>
            <w:right w:val="none" w:sz="0" w:space="0" w:color="auto"/>
          </w:divBdr>
        </w:div>
        <w:div w:id="2040012671">
          <w:marLeft w:val="480"/>
          <w:marRight w:val="0"/>
          <w:marTop w:val="0"/>
          <w:marBottom w:val="0"/>
          <w:divBdr>
            <w:top w:val="none" w:sz="0" w:space="0" w:color="auto"/>
            <w:left w:val="none" w:sz="0" w:space="0" w:color="auto"/>
            <w:bottom w:val="none" w:sz="0" w:space="0" w:color="auto"/>
            <w:right w:val="none" w:sz="0" w:space="0" w:color="auto"/>
          </w:divBdr>
        </w:div>
        <w:div w:id="362941574">
          <w:marLeft w:val="480"/>
          <w:marRight w:val="0"/>
          <w:marTop w:val="0"/>
          <w:marBottom w:val="0"/>
          <w:divBdr>
            <w:top w:val="none" w:sz="0" w:space="0" w:color="auto"/>
            <w:left w:val="none" w:sz="0" w:space="0" w:color="auto"/>
            <w:bottom w:val="none" w:sz="0" w:space="0" w:color="auto"/>
            <w:right w:val="none" w:sz="0" w:space="0" w:color="auto"/>
          </w:divBdr>
        </w:div>
        <w:div w:id="112096588">
          <w:marLeft w:val="480"/>
          <w:marRight w:val="0"/>
          <w:marTop w:val="0"/>
          <w:marBottom w:val="0"/>
          <w:divBdr>
            <w:top w:val="none" w:sz="0" w:space="0" w:color="auto"/>
            <w:left w:val="none" w:sz="0" w:space="0" w:color="auto"/>
            <w:bottom w:val="none" w:sz="0" w:space="0" w:color="auto"/>
            <w:right w:val="none" w:sz="0" w:space="0" w:color="auto"/>
          </w:divBdr>
        </w:div>
        <w:div w:id="599945619">
          <w:marLeft w:val="480"/>
          <w:marRight w:val="0"/>
          <w:marTop w:val="0"/>
          <w:marBottom w:val="0"/>
          <w:divBdr>
            <w:top w:val="none" w:sz="0" w:space="0" w:color="auto"/>
            <w:left w:val="none" w:sz="0" w:space="0" w:color="auto"/>
            <w:bottom w:val="none" w:sz="0" w:space="0" w:color="auto"/>
            <w:right w:val="none" w:sz="0" w:space="0" w:color="auto"/>
          </w:divBdr>
        </w:div>
        <w:div w:id="2087459006">
          <w:marLeft w:val="480"/>
          <w:marRight w:val="0"/>
          <w:marTop w:val="0"/>
          <w:marBottom w:val="0"/>
          <w:divBdr>
            <w:top w:val="none" w:sz="0" w:space="0" w:color="auto"/>
            <w:left w:val="none" w:sz="0" w:space="0" w:color="auto"/>
            <w:bottom w:val="none" w:sz="0" w:space="0" w:color="auto"/>
            <w:right w:val="none" w:sz="0" w:space="0" w:color="auto"/>
          </w:divBdr>
        </w:div>
        <w:div w:id="654409119">
          <w:marLeft w:val="480"/>
          <w:marRight w:val="0"/>
          <w:marTop w:val="0"/>
          <w:marBottom w:val="0"/>
          <w:divBdr>
            <w:top w:val="none" w:sz="0" w:space="0" w:color="auto"/>
            <w:left w:val="none" w:sz="0" w:space="0" w:color="auto"/>
            <w:bottom w:val="none" w:sz="0" w:space="0" w:color="auto"/>
            <w:right w:val="none" w:sz="0" w:space="0" w:color="auto"/>
          </w:divBdr>
        </w:div>
        <w:div w:id="163983816">
          <w:marLeft w:val="480"/>
          <w:marRight w:val="0"/>
          <w:marTop w:val="0"/>
          <w:marBottom w:val="0"/>
          <w:divBdr>
            <w:top w:val="none" w:sz="0" w:space="0" w:color="auto"/>
            <w:left w:val="none" w:sz="0" w:space="0" w:color="auto"/>
            <w:bottom w:val="none" w:sz="0" w:space="0" w:color="auto"/>
            <w:right w:val="none" w:sz="0" w:space="0" w:color="auto"/>
          </w:divBdr>
        </w:div>
        <w:div w:id="1633637778">
          <w:marLeft w:val="480"/>
          <w:marRight w:val="0"/>
          <w:marTop w:val="0"/>
          <w:marBottom w:val="0"/>
          <w:divBdr>
            <w:top w:val="none" w:sz="0" w:space="0" w:color="auto"/>
            <w:left w:val="none" w:sz="0" w:space="0" w:color="auto"/>
            <w:bottom w:val="none" w:sz="0" w:space="0" w:color="auto"/>
            <w:right w:val="none" w:sz="0" w:space="0" w:color="auto"/>
          </w:divBdr>
        </w:div>
        <w:div w:id="1932741121">
          <w:marLeft w:val="480"/>
          <w:marRight w:val="0"/>
          <w:marTop w:val="0"/>
          <w:marBottom w:val="0"/>
          <w:divBdr>
            <w:top w:val="none" w:sz="0" w:space="0" w:color="auto"/>
            <w:left w:val="none" w:sz="0" w:space="0" w:color="auto"/>
            <w:bottom w:val="none" w:sz="0" w:space="0" w:color="auto"/>
            <w:right w:val="none" w:sz="0" w:space="0" w:color="auto"/>
          </w:divBdr>
        </w:div>
        <w:div w:id="1406803000">
          <w:marLeft w:val="480"/>
          <w:marRight w:val="0"/>
          <w:marTop w:val="0"/>
          <w:marBottom w:val="0"/>
          <w:divBdr>
            <w:top w:val="none" w:sz="0" w:space="0" w:color="auto"/>
            <w:left w:val="none" w:sz="0" w:space="0" w:color="auto"/>
            <w:bottom w:val="none" w:sz="0" w:space="0" w:color="auto"/>
            <w:right w:val="none" w:sz="0" w:space="0" w:color="auto"/>
          </w:divBdr>
        </w:div>
        <w:div w:id="1796096891">
          <w:marLeft w:val="480"/>
          <w:marRight w:val="0"/>
          <w:marTop w:val="0"/>
          <w:marBottom w:val="0"/>
          <w:divBdr>
            <w:top w:val="none" w:sz="0" w:space="0" w:color="auto"/>
            <w:left w:val="none" w:sz="0" w:space="0" w:color="auto"/>
            <w:bottom w:val="none" w:sz="0" w:space="0" w:color="auto"/>
            <w:right w:val="none" w:sz="0" w:space="0" w:color="auto"/>
          </w:divBdr>
        </w:div>
        <w:div w:id="581960936">
          <w:marLeft w:val="480"/>
          <w:marRight w:val="0"/>
          <w:marTop w:val="0"/>
          <w:marBottom w:val="0"/>
          <w:divBdr>
            <w:top w:val="none" w:sz="0" w:space="0" w:color="auto"/>
            <w:left w:val="none" w:sz="0" w:space="0" w:color="auto"/>
            <w:bottom w:val="none" w:sz="0" w:space="0" w:color="auto"/>
            <w:right w:val="none" w:sz="0" w:space="0" w:color="auto"/>
          </w:divBdr>
        </w:div>
        <w:div w:id="1464424330">
          <w:marLeft w:val="480"/>
          <w:marRight w:val="0"/>
          <w:marTop w:val="0"/>
          <w:marBottom w:val="0"/>
          <w:divBdr>
            <w:top w:val="none" w:sz="0" w:space="0" w:color="auto"/>
            <w:left w:val="none" w:sz="0" w:space="0" w:color="auto"/>
            <w:bottom w:val="none" w:sz="0" w:space="0" w:color="auto"/>
            <w:right w:val="none" w:sz="0" w:space="0" w:color="auto"/>
          </w:divBdr>
        </w:div>
        <w:div w:id="753169824">
          <w:marLeft w:val="480"/>
          <w:marRight w:val="0"/>
          <w:marTop w:val="0"/>
          <w:marBottom w:val="0"/>
          <w:divBdr>
            <w:top w:val="none" w:sz="0" w:space="0" w:color="auto"/>
            <w:left w:val="none" w:sz="0" w:space="0" w:color="auto"/>
            <w:bottom w:val="none" w:sz="0" w:space="0" w:color="auto"/>
            <w:right w:val="none" w:sz="0" w:space="0" w:color="auto"/>
          </w:divBdr>
        </w:div>
        <w:div w:id="1930001995">
          <w:marLeft w:val="480"/>
          <w:marRight w:val="0"/>
          <w:marTop w:val="0"/>
          <w:marBottom w:val="0"/>
          <w:divBdr>
            <w:top w:val="none" w:sz="0" w:space="0" w:color="auto"/>
            <w:left w:val="none" w:sz="0" w:space="0" w:color="auto"/>
            <w:bottom w:val="none" w:sz="0" w:space="0" w:color="auto"/>
            <w:right w:val="none" w:sz="0" w:space="0" w:color="auto"/>
          </w:divBdr>
        </w:div>
        <w:div w:id="1818182570">
          <w:marLeft w:val="480"/>
          <w:marRight w:val="0"/>
          <w:marTop w:val="0"/>
          <w:marBottom w:val="0"/>
          <w:divBdr>
            <w:top w:val="none" w:sz="0" w:space="0" w:color="auto"/>
            <w:left w:val="none" w:sz="0" w:space="0" w:color="auto"/>
            <w:bottom w:val="none" w:sz="0" w:space="0" w:color="auto"/>
            <w:right w:val="none" w:sz="0" w:space="0" w:color="auto"/>
          </w:divBdr>
        </w:div>
        <w:div w:id="464929428">
          <w:marLeft w:val="480"/>
          <w:marRight w:val="0"/>
          <w:marTop w:val="0"/>
          <w:marBottom w:val="0"/>
          <w:divBdr>
            <w:top w:val="none" w:sz="0" w:space="0" w:color="auto"/>
            <w:left w:val="none" w:sz="0" w:space="0" w:color="auto"/>
            <w:bottom w:val="none" w:sz="0" w:space="0" w:color="auto"/>
            <w:right w:val="none" w:sz="0" w:space="0" w:color="auto"/>
          </w:divBdr>
        </w:div>
        <w:div w:id="969361896">
          <w:marLeft w:val="480"/>
          <w:marRight w:val="0"/>
          <w:marTop w:val="0"/>
          <w:marBottom w:val="0"/>
          <w:divBdr>
            <w:top w:val="none" w:sz="0" w:space="0" w:color="auto"/>
            <w:left w:val="none" w:sz="0" w:space="0" w:color="auto"/>
            <w:bottom w:val="none" w:sz="0" w:space="0" w:color="auto"/>
            <w:right w:val="none" w:sz="0" w:space="0" w:color="auto"/>
          </w:divBdr>
        </w:div>
        <w:div w:id="2109539639">
          <w:marLeft w:val="480"/>
          <w:marRight w:val="0"/>
          <w:marTop w:val="0"/>
          <w:marBottom w:val="0"/>
          <w:divBdr>
            <w:top w:val="none" w:sz="0" w:space="0" w:color="auto"/>
            <w:left w:val="none" w:sz="0" w:space="0" w:color="auto"/>
            <w:bottom w:val="none" w:sz="0" w:space="0" w:color="auto"/>
            <w:right w:val="none" w:sz="0" w:space="0" w:color="auto"/>
          </w:divBdr>
        </w:div>
        <w:div w:id="1428578892">
          <w:marLeft w:val="480"/>
          <w:marRight w:val="0"/>
          <w:marTop w:val="0"/>
          <w:marBottom w:val="0"/>
          <w:divBdr>
            <w:top w:val="none" w:sz="0" w:space="0" w:color="auto"/>
            <w:left w:val="none" w:sz="0" w:space="0" w:color="auto"/>
            <w:bottom w:val="none" w:sz="0" w:space="0" w:color="auto"/>
            <w:right w:val="none" w:sz="0" w:space="0" w:color="auto"/>
          </w:divBdr>
        </w:div>
        <w:div w:id="682322191">
          <w:marLeft w:val="480"/>
          <w:marRight w:val="0"/>
          <w:marTop w:val="0"/>
          <w:marBottom w:val="0"/>
          <w:divBdr>
            <w:top w:val="none" w:sz="0" w:space="0" w:color="auto"/>
            <w:left w:val="none" w:sz="0" w:space="0" w:color="auto"/>
            <w:bottom w:val="none" w:sz="0" w:space="0" w:color="auto"/>
            <w:right w:val="none" w:sz="0" w:space="0" w:color="auto"/>
          </w:divBdr>
        </w:div>
        <w:div w:id="497044829">
          <w:marLeft w:val="480"/>
          <w:marRight w:val="0"/>
          <w:marTop w:val="0"/>
          <w:marBottom w:val="0"/>
          <w:divBdr>
            <w:top w:val="none" w:sz="0" w:space="0" w:color="auto"/>
            <w:left w:val="none" w:sz="0" w:space="0" w:color="auto"/>
            <w:bottom w:val="none" w:sz="0" w:space="0" w:color="auto"/>
            <w:right w:val="none" w:sz="0" w:space="0" w:color="auto"/>
          </w:divBdr>
        </w:div>
        <w:div w:id="386494112">
          <w:marLeft w:val="480"/>
          <w:marRight w:val="0"/>
          <w:marTop w:val="0"/>
          <w:marBottom w:val="0"/>
          <w:divBdr>
            <w:top w:val="none" w:sz="0" w:space="0" w:color="auto"/>
            <w:left w:val="none" w:sz="0" w:space="0" w:color="auto"/>
            <w:bottom w:val="none" w:sz="0" w:space="0" w:color="auto"/>
            <w:right w:val="none" w:sz="0" w:space="0" w:color="auto"/>
          </w:divBdr>
        </w:div>
        <w:div w:id="958679778">
          <w:marLeft w:val="480"/>
          <w:marRight w:val="0"/>
          <w:marTop w:val="0"/>
          <w:marBottom w:val="0"/>
          <w:divBdr>
            <w:top w:val="none" w:sz="0" w:space="0" w:color="auto"/>
            <w:left w:val="none" w:sz="0" w:space="0" w:color="auto"/>
            <w:bottom w:val="none" w:sz="0" w:space="0" w:color="auto"/>
            <w:right w:val="none" w:sz="0" w:space="0" w:color="auto"/>
          </w:divBdr>
        </w:div>
        <w:div w:id="2048992023">
          <w:marLeft w:val="480"/>
          <w:marRight w:val="0"/>
          <w:marTop w:val="0"/>
          <w:marBottom w:val="0"/>
          <w:divBdr>
            <w:top w:val="none" w:sz="0" w:space="0" w:color="auto"/>
            <w:left w:val="none" w:sz="0" w:space="0" w:color="auto"/>
            <w:bottom w:val="none" w:sz="0" w:space="0" w:color="auto"/>
            <w:right w:val="none" w:sz="0" w:space="0" w:color="auto"/>
          </w:divBdr>
        </w:div>
        <w:div w:id="151801576">
          <w:marLeft w:val="480"/>
          <w:marRight w:val="0"/>
          <w:marTop w:val="0"/>
          <w:marBottom w:val="0"/>
          <w:divBdr>
            <w:top w:val="none" w:sz="0" w:space="0" w:color="auto"/>
            <w:left w:val="none" w:sz="0" w:space="0" w:color="auto"/>
            <w:bottom w:val="none" w:sz="0" w:space="0" w:color="auto"/>
            <w:right w:val="none" w:sz="0" w:space="0" w:color="auto"/>
          </w:divBdr>
        </w:div>
        <w:div w:id="57019518">
          <w:marLeft w:val="480"/>
          <w:marRight w:val="0"/>
          <w:marTop w:val="0"/>
          <w:marBottom w:val="0"/>
          <w:divBdr>
            <w:top w:val="none" w:sz="0" w:space="0" w:color="auto"/>
            <w:left w:val="none" w:sz="0" w:space="0" w:color="auto"/>
            <w:bottom w:val="none" w:sz="0" w:space="0" w:color="auto"/>
            <w:right w:val="none" w:sz="0" w:space="0" w:color="auto"/>
          </w:divBdr>
        </w:div>
        <w:div w:id="59600646">
          <w:marLeft w:val="480"/>
          <w:marRight w:val="0"/>
          <w:marTop w:val="0"/>
          <w:marBottom w:val="0"/>
          <w:divBdr>
            <w:top w:val="none" w:sz="0" w:space="0" w:color="auto"/>
            <w:left w:val="none" w:sz="0" w:space="0" w:color="auto"/>
            <w:bottom w:val="none" w:sz="0" w:space="0" w:color="auto"/>
            <w:right w:val="none" w:sz="0" w:space="0" w:color="auto"/>
          </w:divBdr>
        </w:div>
        <w:div w:id="913783213">
          <w:marLeft w:val="480"/>
          <w:marRight w:val="0"/>
          <w:marTop w:val="0"/>
          <w:marBottom w:val="0"/>
          <w:divBdr>
            <w:top w:val="none" w:sz="0" w:space="0" w:color="auto"/>
            <w:left w:val="none" w:sz="0" w:space="0" w:color="auto"/>
            <w:bottom w:val="none" w:sz="0" w:space="0" w:color="auto"/>
            <w:right w:val="none" w:sz="0" w:space="0" w:color="auto"/>
          </w:divBdr>
        </w:div>
        <w:div w:id="1710687748">
          <w:marLeft w:val="480"/>
          <w:marRight w:val="0"/>
          <w:marTop w:val="0"/>
          <w:marBottom w:val="0"/>
          <w:divBdr>
            <w:top w:val="none" w:sz="0" w:space="0" w:color="auto"/>
            <w:left w:val="none" w:sz="0" w:space="0" w:color="auto"/>
            <w:bottom w:val="none" w:sz="0" w:space="0" w:color="auto"/>
            <w:right w:val="none" w:sz="0" w:space="0" w:color="auto"/>
          </w:divBdr>
        </w:div>
        <w:div w:id="1151291063">
          <w:marLeft w:val="480"/>
          <w:marRight w:val="0"/>
          <w:marTop w:val="0"/>
          <w:marBottom w:val="0"/>
          <w:divBdr>
            <w:top w:val="none" w:sz="0" w:space="0" w:color="auto"/>
            <w:left w:val="none" w:sz="0" w:space="0" w:color="auto"/>
            <w:bottom w:val="none" w:sz="0" w:space="0" w:color="auto"/>
            <w:right w:val="none" w:sz="0" w:space="0" w:color="auto"/>
          </w:divBdr>
        </w:div>
        <w:div w:id="2088645180">
          <w:marLeft w:val="480"/>
          <w:marRight w:val="0"/>
          <w:marTop w:val="0"/>
          <w:marBottom w:val="0"/>
          <w:divBdr>
            <w:top w:val="none" w:sz="0" w:space="0" w:color="auto"/>
            <w:left w:val="none" w:sz="0" w:space="0" w:color="auto"/>
            <w:bottom w:val="none" w:sz="0" w:space="0" w:color="auto"/>
            <w:right w:val="none" w:sz="0" w:space="0" w:color="auto"/>
          </w:divBdr>
        </w:div>
        <w:div w:id="801112679">
          <w:marLeft w:val="480"/>
          <w:marRight w:val="0"/>
          <w:marTop w:val="0"/>
          <w:marBottom w:val="0"/>
          <w:divBdr>
            <w:top w:val="none" w:sz="0" w:space="0" w:color="auto"/>
            <w:left w:val="none" w:sz="0" w:space="0" w:color="auto"/>
            <w:bottom w:val="none" w:sz="0" w:space="0" w:color="auto"/>
            <w:right w:val="none" w:sz="0" w:space="0" w:color="auto"/>
          </w:divBdr>
        </w:div>
        <w:div w:id="1746342546">
          <w:marLeft w:val="480"/>
          <w:marRight w:val="0"/>
          <w:marTop w:val="0"/>
          <w:marBottom w:val="0"/>
          <w:divBdr>
            <w:top w:val="none" w:sz="0" w:space="0" w:color="auto"/>
            <w:left w:val="none" w:sz="0" w:space="0" w:color="auto"/>
            <w:bottom w:val="none" w:sz="0" w:space="0" w:color="auto"/>
            <w:right w:val="none" w:sz="0" w:space="0" w:color="auto"/>
          </w:divBdr>
        </w:div>
        <w:div w:id="210968374">
          <w:marLeft w:val="480"/>
          <w:marRight w:val="0"/>
          <w:marTop w:val="0"/>
          <w:marBottom w:val="0"/>
          <w:divBdr>
            <w:top w:val="none" w:sz="0" w:space="0" w:color="auto"/>
            <w:left w:val="none" w:sz="0" w:space="0" w:color="auto"/>
            <w:bottom w:val="none" w:sz="0" w:space="0" w:color="auto"/>
            <w:right w:val="none" w:sz="0" w:space="0" w:color="auto"/>
          </w:divBdr>
        </w:div>
        <w:div w:id="587885035">
          <w:marLeft w:val="480"/>
          <w:marRight w:val="0"/>
          <w:marTop w:val="0"/>
          <w:marBottom w:val="0"/>
          <w:divBdr>
            <w:top w:val="none" w:sz="0" w:space="0" w:color="auto"/>
            <w:left w:val="none" w:sz="0" w:space="0" w:color="auto"/>
            <w:bottom w:val="none" w:sz="0" w:space="0" w:color="auto"/>
            <w:right w:val="none" w:sz="0" w:space="0" w:color="auto"/>
          </w:divBdr>
        </w:div>
        <w:div w:id="1321883034">
          <w:marLeft w:val="480"/>
          <w:marRight w:val="0"/>
          <w:marTop w:val="0"/>
          <w:marBottom w:val="0"/>
          <w:divBdr>
            <w:top w:val="none" w:sz="0" w:space="0" w:color="auto"/>
            <w:left w:val="none" w:sz="0" w:space="0" w:color="auto"/>
            <w:bottom w:val="none" w:sz="0" w:space="0" w:color="auto"/>
            <w:right w:val="none" w:sz="0" w:space="0" w:color="auto"/>
          </w:divBdr>
        </w:div>
        <w:div w:id="1149202563">
          <w:marLeft w:val="480"/>
          <w:marRight w:val="0"/>
          <w:marTop w:val="0"/>
          <w:marBottom w:val="0"/>
          <w:divBdr>
            <w:top w:val="none" w:sz="0" w:space="0" w:color="auto"/>
            <w:left w:val="none" w:sz="0" w:space="0" w:color="auto"/>
            <w:bottom w:val="none" w:sz="0" w:space="0" w:color="auto"/>
            <w:right w:val="none" w:sz="0" w:space="0" w:color="auto"/>
          </w:divBdr>
        </w:div>
        <w:div w:id="1539052679">
          <w:marLeft w:val="480"/>
          <w:marRight w:val="0"/>
          <w:marTop w:val="0"/>
          <w:marBottom w:val="0"/>
          <w:divBdr>
            <w:top w:val="none" w:sz="0" w:space="0" w:color="auto"/>
            <w:left w:val="none" w:sz="0" w:space="0" w:color="auto"/>
            <w:bottom w:val="none" w:sz="0" w:space="0" w:color="auto"/>
            <w:right w:val="none" w:sz="0" w:space="0" w:color="auto"/>
          </w:divBdr>
        </w:div>
      </w:divsChild>
    </w:div>
    <w:div w:id="1806120778">
      <w:bodyDiv w:val="1"/>
      <w:marLeft w:val="0"/>
      <w:marRight w:val="0"/>
      <w:marTop w:val="0"/>
      <w:marBottom w:val="0"/>
      <w:divBdr>
        <w:top w:val="none" w:sz="0" w:space="0" w:color="auto"/>
        <w:left w:val="none" w:sz="0" w:space="0" w:color="auto"/>
        <w:bottom w:val="none" w:sz="0" w:space="0" w:color="auto"/>
        <w:right w:val="none" w:sz="0" w:space="0" w:color="auto"/>
      </w:divBdr>
    </w:div>
    <w:div w:id="1806464483">
      <w:bodyDiv w:val="1"/>
      <w:marLeft w:val="0"/>
      <w:marRight w:val="0"/>
      <w:marTop w:val="0"/>
      <w:marBottom w:val="0"/>
      <w:divBdr>
        <w:top w:val="none" w:sz="0" w:space="0" w:color="auto"/>
        <w:left w:val="none" w:sz="0" w:space="0" w:color="auto"/>
        <w:bottom w:val="none" w:sz="0" w:space="0" w:color="auto"/>
        <w:right w:val="none" w:sz="0" w:space="0" w:color="auto"/>
      </w:divBdr>
    </w:div>
    <w:div w:id="1806505343">
      <w:bodyDiv w:val="1"/>
      <w:marLeft w:val="0"/>
      <w:marRight w:val="0"/>
      <w:marTop w:val="0"/>
      <w:marBottom w:val="0"/>
      <w:divBdr>
        <w:top w:val="none" w:sz="0" w:space="0" w:color="auto"/>
        <w:left w:val="none" w:sz="0" w:space="0" w:color="auto"/>
        <w:bottom w:val="none" w:sz="0" w:space="0" w:color="auto"/>
        <w:right w:val="none" w:sz="0" w:space="0" w:color="auto"/>
      </w:divBdr>
    </w:div>
    <w:div w:id="1807091094">
      <w:bodyDiv w:val="1"/>
      <w:marLeft w:val="0"/>
      <w:marRight w:val="0"/>
      <w:marTop w:val="0"/>
      <w:marBottom w:val="0"/>
      <w:divBdr>
        <w:top w:val="none" w:sz="0" w:space="0" w:color="auto"/>
        <w:left w:val="none" w:sz="0" w:space="0" w:color="auto"/>
        <w:bottom w:val="none" w:sz="0" w:space="0" w:color="auto"/>
        <w:right w:val="none" w:sz="0" w:space="0" w:color="auto"/>
      </w:divBdr>
    </w:div>
    <w:div w:id="1808400496">
      <w:bodyDiv w:val="1"/>
      <w:marLeft w:val="0"/>
      <w:marRight w:val="0"/>
      <w:marTop w:val="0"/>
      <w:marBottom w:val="0"/>
      <w:divBdr>
        <w:top w:val="none" w:sz="0" w:space="0" w:color="auto"/>
        <w:left w:val="none" w:sz="0" w:space="0" w:color="auto"/>
        <w:bottom w:val="none" w:sz="0" w:space="0" w:color="auto"/>
        <w:right w:val="none" w:sz="0" w:space="0" w:color="auto"/>
      </w:divBdr>
    </w:div>
    <w:div w:id="1808619310">
      <w:bodyDiv w:val="1"/>
      <w:marLeft w:val="0"/>
      <w:marRight w:val="0"/>
      <w:marTop w:val="0"/>
      <w:marBottom w:val="0"/>
      <w:divBdr>
        <w:top w:val="none" w:sz="0" w:space="0" w:color="auto"/>
        <w:left w:val="none" w:sz="0" w:space="0" w:color="auto"/>
        <w:bottom w:val="none" w:sz="0" w:space="0" w:color="auto"/>
        <w:right w:val="none" w:sz="0" w:space="0" w:color="auto"/>
      </w:divBdr>
    </w:div>
    <w:div w:id="1808664979">
      <w:bodyDiv w:val="1"/>
      <w:marLeft w:val="0"/>
      <w:marRight w:val="0"/>
      <w:marTop w:val="0"/>
      <w:marBottom w:val="0"/>
      <w:divBdr>
        <w:top w:val="none" w:sz="0" w:space="0" w:color="auto"/>
        <w:left w:val="none" w:sz="0" w:space="0" w:color="auto"/>
        <w:bottom w:val="none" w:sz="0" w:space="0" w:color="auto"/>
        <w:right w:val="none" w:sz="0" w:space="0" w:color="auto"/>
      </w:divBdr>
    </w:div>
    <w:div w:id="1812361049">
      <w:bodyDiv w:val="1"/>
      <w:marLeft w:val="0"/>
      <w:marRight w:val="0"/>
      <w:marTop w:val="0"/>
      <w:marBottom w:val="0"/>
      <w:divBdr>
        <w:top w:val="none" w:sz="0" w:space="0" w:color="auto"/>
        <w:left w:val="none" w:sz="0" w:space="0" w:color="auto"/>
        <w:bottom w:val="none" w:sz="0" w:space="0" w:color="auto"/>
        <w:right w:val="none" w:sz="0" w:space="0" w:color="auto"/>
      </w:divBdr>
    </w:div>
    <w:div w:id="1813057953">
      <w:bodyDiv w:val="1"/>
      <w:marLeft w:val="0"/>
      <w:marRight w:val="0"/>
      <w:marTop w:val="0"/>
      <w:marBottom w:val="0"/>
      <w:divBdr>
        <w:top w:val="none" w:sz="0" w:space="0" w:color="auto"/>
        <w:left w:val="none" w:sz="0" w:space="0" w:color="auto"/>
        <w:bottom w:val="none" w:sz="0" w:space="0" w:color="auto"/>
        <w:right w:val="none" w:sz="0" w:space="0" w:color="auto"/>
      </w:divBdr>
    </w:div>
    <w:div w:id="1814712057">
      <w:bodyDiv w:val="1"/>
      <w:marLeft w:val="0"/>
      <w:marRight w:val="0"/>
      <w:marTop w:val="0"/>
      <w:marBottom w:val="0"/>
      <w:divBdr>
        <w:top w:val="none" w:sz="0" w:space="0" w:color="auto"/>
        <w:left w:val="none" w:sz="0" w:space="0" w:color="auto"/>
        <w:bottom w:val="none" w:sz="0" w:space="0" w:color="auto"/>
        <w:right w:val="none" w:sz="0" w:space="0" w:color="auto"/>
      </w:divBdr>
    </w:div>
    <w:div w:id="1816486772">
      <w:bodyDiv w:val="1"/>
      <w:marLeft w:val="0"/>
      <w:marRight w:val="0"/>
      <w:marTop w:val="0"/>
      <w:marBottom w:val="0"/>
      <w:divBdr>
        <w:top w:val="none" w:sz="0" w:space="0" w:color="auto"/>
        <w:left w:val="none" w:sz="0" w:space="0" w:color="auto"/>
        <w:bottom w:val="none" w:sz="0" w:space="0" w:color="auto"/>
        <w:right w:val="none" w:sz="0" w:space="0" w:color="auto"/>
      </w:divBdr>
    </w:div>
    <w:div w:id="1817068797">
      <w:bodyDiv w:val="1"/>
      <w:marLeft w:val="0"/>
      <w:marRight w:val="0"/>
      <w:marTop w:val="0"/>
      <w:marBottom w:val="0"/>
      <w:divBdr>
        <w:top w:val="none" w:sz="0" w:space="0" w:color="auto"/>
        <w:left w:val="none" w:sz="0" w:space="0" w:color="auto"/>
        <w:bottom w:val="none" w:sz="0" w:space="0" w:color="auto"/>
        <w:right w:val="none" w:sz="0" w:space="0" w:color="auto"/>
      </w:divBdr>
    </w:div>
    <w:div w:id="1822573289">
      <w:bodyDiv w:val="1"/>
      <w:marLeft w:val="0"/>
      <w:marRight w:val="0"/>
      <w:marTop w:val="0"/>
      <w:marBottom w:val="0"/>
      <w:divBdr>
        <w:top w:val="none" w:sz="0" w:space="0" w:color="auto"/>
        <w:left w:val="none" w:sz="0" w:space="0" w:color="auto"/>
        <w:bottom w:val="none" w:sz="0" w:space="0" w:color="auto"/>
        <w:right w:val="none" w:sz="0" w:space="0" w:color="auto"/>
      </w:divBdr>
    </w:div>
    <w:div w:id="1824157831">
      <w:bodyDiv w:val="1"/>
      <w:marLeft w:val="0"/>
      <w:marRight w:val="0"/>
      <w:marTop w:val="0"/>
      <w:marBottom w:val="0"/>
      <w:divBdr>
        <w:top w:val="none" w:sz="0" w:space="0" w:color="auto"/>
        <w:left w:val="none" w:sz="0" w:space="0" w:color="auto"/>
        <w:bottom w:val="none" w:sz="0" w:space="0" w:color="auto"/>
        <w:right w:val="none" w:sz="0" w:space="0" w:color="auto"/>
      </w:divBdr>
    </w:div>
    <w:div w:id="1826312597">
      <w:bodyDiv w:val="1"/>
      <w:marLeft w:val="0"/>
      <w:marRight w:val="0"/>
      <w:marTop w:val="0"/>
      <w:marBottom w:val="0"/>
      <w:divBdr>
        <w:top w:val="none" w:sz="0" w:space="0" w:color="auto"/>
        <w:left w:val="none" w:sz="0" w:space="0" w:color="auto"/>
        <w:bottom w:val="none" w:sz="0" w:space="0" w:color="auto"/>
        <w:right w:val="none" w:sz="0" w:space="0" w:color="auto"/>
      </w:divBdr>
    </w:div>
    <w:div w:id="1827164966">
      <w:bodyDiv w:val="1"/>
      <w:marLeft w:val="0"/>
      <w:marRight w:val="0"/>
      <w:marTop w:val="0"/>
      <w:marBottom w:val="0"/>
      <w:divBdr>
        <w:top w:val="none" w:sz="0" w:space="0" w:color="auto"/>
        <w:left w:val="none" w:sz="0" w:space="0" w:color="auto"/>
        <w:bottom w:val="none" w:sz="0" w:space="0" w:color="auto"/>
        <w:right w:val="none" w:sz="0" w:space="0" w:color="auto"/>
      </w:divBdr>
    </w:div>
    <w:div w:id="1831601369">
      <w:bodyDiv w:val="1"/>
      <w:marLeft w:val="0"/>
      <w:marRight w:val="0"/>
      <w:marTop w:val="0"/>
      <w:marBottom w:val="0"/>
      <w:divBdr>
        <w:top w:val="none" w:sz="0" w:space="0" w:color="auto"/>
        <w:left w:val="none" w:sz="0" w:space="0" w:color="auto"/>
        <w:bottom w:val="none" w:sz="0" w:space="0" w:color="auto"/>
        <w:right w:val="none" w:sz="0" w:space="0" w:color="auto"/>
      </w:divBdr>
    </w:div>
    <w:div w:id="1835564620">
      <w:bodyDiv w:val="1"/>
      <w:marLeft w:val="0"/>
      <w:marRight w:val="0"/>
      <w:marTop w:val="0"/>
      <w:marBottom w:val="0"/>
      <w:divBdr>
        <w:top w:val="none" w:sz="0" w:space="0" w:color="auto"/>
        <w:left w:val="none" w:sz="0" w:space="0" w:color="auto"/>
        <w:bottom w:val="none" w:sz="0" w:space="0" w:color="auto"/>
        <w:right w:val="none" w:sz="0" w:space="0" w:color="auto"/>
      </w:divBdr>
    </w:div>
    <w:div w:id="1837381820">
      <w:bodyDiv w:val="1"/>
      <w:marLeft w:val="0"/>
      <w:marRight w:val="0"/>
      <w:marTop w:val="0"/>
      <w:marBottom w:val="0"/>
      <w:divBdr>
        <w:top w:val="none" w:sz="0" w:space="0" w:color="auto"/>
        <w:left w:val="none" w:sz="0" w:space="0" w:color="auto"/>
        <w:bottom w:val="none" w:sz="0" w:space="0" w:color="auto"/>
        <w:right w:val="none" w:sz="0" w:space="0" w:color="auto"/>
      </w:divBdr>
    </w:div>
    <w:div w:id="1839079954">
      <w:bodyDiv w:val="1"/>
      <w:marLeft w:val="0"/>
      <w:marRight w:val="0"/>
      <w:marTop w:val="0"/>
      <w:marBottom w:val="0"/>
      <w:divBdr>
        <w:top w:val="none" w:sz="0" w:space="0" w:color="auto"/>
        <w:left w:val="none" w:sz="0" w:space="0" w:color="auto"/>
        <w:bottom w:val="none" w:sz="0" w:space="0" w:color="auto"/>
        <w:right w:val="none" w:sz="0" w:space="0" w:color="auto"/>
      </w:divBdr>
    </w:div>
    <w:div w:id="1840343860">
      <w:bodyDiv w:val="1"/>
      <w:marLeft w:val="0"/>
      <w:marRight w:val="0"/>
      <w:marTop w:val="0"/>
      <w:marBottom w:val="0"/>
      <w:divBdr>
        <w:top w:val="none" w:sz="0" w:space="0" w:color="auto"/>
        <w:left w:val="none" w:sz="0" w:space="0" w:color="auto"/>
        <w:bottom w:val="none" w:sz="0" w:space="0" w:color="auto"/>
        <w:right w:val="none" w:sz="0" w:space="0" w:color="auto"/>
      </w:divBdr>
    </w:div>
    <w:div w:id="1840928287">
      <w:bodyDiv w:val="1"/>
      <w:marLeft w:val="0"/>
      <w:marRight w:val="0"/>
      <w:marTop w:val="0"/>
      <w:marBottom w:val="0"/>
      <w:divBdr>
        <w:top w:val="none" w:sz="0" w:space="0" w:color="auto"/>
        <w:left w:val="none" w:sz="0" w:space="0" w:color="auto"/>
        <w:bottom w:val="none" w:sz="0" w:space="0" w:color="auto"/>
        <w:right w:val="none" w:sz="0" w:space="0" w:color="auto"/>
      </w:divBdr>
    </w:div>
    <w:div w:id="1842161902">
      <w:bodyDiv w:val="1"/>
      <w:marLeft w:val="0"/>
      <w:marRight w:val="0"/>
      <w:marTop w:val="0"/>
      <w:marBottom w:val="0"/>
      <w:divBdr>
        <w:top w:val="none" w:sz="0" w:space="0" w:color="auto"/>
        <w:left w:val="none" w:sz="0" w:space="0" w:color="auto"/>
        <w:bottom w:val="none" w:sz="0" w:space="0" w:color="auto"/>
        <w:right w:val="none" w:sz="0" w:space="0" w:color="auto"/>
      </w:divBdr>
    </w:div>
    <w:div w:id="1842312220">
      <w:bodyDiv w:val="1"/>
      <w:marLeft w:val="0"/>
      <w:marRight w:val="0"/>
      <w:marTop w:val="0"/>
      <w:marBottom w:val="0"/>
      <w:divBdr>
        <w:top w:val="none" w:sz="0" w:space="0" w:color="auto"/>
        <w:left w:val="none" w:sz="0" w:space="0" w:color="auto"/>
        <w:bottom w:val="none" w:sz="0" w:space="0" w:color="auto"/>
        <w:right w:val="none" w:sz="0" w:space="0" w:color="auto"/>
      </w:divBdr>
    </w:div>
    <w:div w:id="1843931308">
      <w:bodyDiv w:val="1"/>
      <w:marLeft w:val="0"/>
      <w:marRight w:val="0"/>
      <w:marTop w:val="0"/>
      <w:marBottom w:val="0"/>
      <w:divBdr>
        <w:top w:val="none" w:sz="0" w:space="0" w:color="auto"/>
        <w:left w:val="none" w:sz="0" w:space="0" w:color="auto"/>
        <w:bottom w:val="none" w:sz="0" w:space="0" w:color="auto"/>
        <w:right w:val="none" w:sz="0" w:space="0" w:color="auto"/>
      </w:divBdr>
    </w:div>
    <w:div w:id="1844196484">
      <w:bodyDiv w:val="1"/>
      <w:marLeft w:val="0"/>
      <w:marRight w:val="0"/>
      <w:marTop w:val="0"/>
      <w:marBottom w:val="0"/>
      <w:divBdr>
        <w:top w:val="none" w:sz="0" w:space="0" w:color="auto"/>
        <w:left w:val="none" w:sz="0" w:space="0" w:color="auto"/>
        <w:bottom w:val="none" w:sz="0" w:space="0" w:color="auto"/>
        <w:right w:val="none" w:sz="0" w:space="0" w:color="auto"/>
      </w:divBdr>
    </w:div>
    <w:div w:id="1844585357">
      <w:bodyDiv w:val="1"/>
      <w:marLeft w:val="0"/>
      <w:marRight w:val="0"/>
      <w:marTop w:val="0"/>
      <w:marBottom w:val="0"/>
      <w:divBdr>
        <w:top w:val="none" w:sz="0" w:space="0" w:color="auto"/>
        <w:left w:val="none" w:sz="0" w:space="0" w:color="auto"/>
        <w:bottom w:val="none" w:sz="0" w:space="0" w:color="auto"/>
        <w:right w:val="none" w:sz="0" w:space="0" w:color="auto"/>
      </w:divBdr>
    </w:div>
    <w:div w:id="1847556470">
      <w:bodyDiv w:val="1"/>
      <w:marLeft w:val="0"/>
      <w:marRight w:val="0"/>
      <w:marTop w:val="0"/>
      <w:marBottom w:val="0"/>
      <w:divBdr>
        <w:top w:val="none" w:sz="0" w:space="0" w:color="auto"/>
        <w:left w:val="none" w:sz="0" w:space="0" w:color="auto"/>
        <w:bottom w:val="none" w:sz="0" w:space="0" w:color="auto"/>
        <w:right w:val="none" w:sz="0" w:space="0" w:color="auto"/>
      </w:divBdr>
      <w:divsChild>
        <w:div w:id="1342588318">
          <w:marLeft w:val="480"/>
          <w:marRight w:val="0"/>
          <w:marTop w:val="0"/>
          <w:marBottom w:val="0"/>
          <w:divBdr>
            <w:top w:val="none" w:sz="0" w:space="0" w:color="auto"/>
            <w:left w:val="none" w:sz="0" w:space="0" w:color="auto"/>
            <w:bottom w:val="none" w:sz="0" w:space="0" w:color="auto"/>
            <w:right w:val="none" w:sz="0" w:space="0" w:color="auto"/>
          </w:divBdr>
        </w:div>
        <w:div w:id="1303537788">
          <w:marLeft w:val="480"/>
          <w:marRight w:val="0"/>
          <w:marTop w:val="0"/>
          <w:marBottom w:val="0"/>
          <w:divBdr>
            <w:top w:val="none" w:sz="0" w:space="0" w:color="auto"/>
            <w:left w:val="none" w:sz="0" w:space="0" w:color="auto"/>
            <w:bottom w:val="none" w:sz="0" w:space="0" w:color="auto"/>
            <w:right w:val="none" w:sz="0" w:space="0" w:color="auto"/>
          </w:divBdr>
        </w:div>
        <w:div w:id="121077040">
          <w:marLeft w:val="480"/>
          <w:marRight w:val="0"/>
          <w:marTop w:val="0"/>
          <w:marBottom w:val="0"/>
          <w:divBdr>
            <w:top w:val="none" w:sz="0" w:space="0" w:color="auto"/>
            <w:left w:val="none" w:sz="0" w:space="0" w:color="auto"/>
            <w:bottom w:val="none" w:sz="0" w:space="0" w:color="auto"/>
            <w:right w:val="none" w:sz="0" w:space="0" w:color="auto"/>
          </w:divBdr>
        </w:div>
        <w:div w:id="1989630173">
          <w:marLeft w:val="480"/>
          <w:marRight w:val="0"/>
          <w:marTop w:val="0"/>
          <w:marBottom w:val="0"/>
          <w:divBdr>
            <w:top w:val="none" w:sz="0" w:space="0" w:color="auto"/>
            <w:left w:val="none" w:sz="0" w:space="0" w:color="auto"/>
            <w:bottom w:val="none" w:sz="0" w:space="0" w:color="auto"/>
            <w:right w:val="none" w:sz="0" w:space="0" w:color="auto"/>
          </w:divBdr>
        </w:div>
        <w:div w:id="1039278022">
          <w:marLeft w:val="480"/>
          <w:marRight w:val="0"/>
          <w:marTop w:val="0"/>
          <w:marBottom w:val="0"/>
          <w:divBdr>
            <w:top w:val="none" w:sz="0" w:space="0" w:color="auto"/>
            <w:left w:val="none" w:sz="0" w:space="0" w:color="auto"/>
            <w:bottom w:val="none" w:sz="0" w:space="0" w:color="auto"/>
            <w:right w:val="none" w:sz="0" w:space="0" w:color="auto"/>
          </w:divBdr>
        </w:div>
        <w:div w:id="143472515">
          <w:marLeft w:val="480"/>
          <w:marRight w:val="0"/>
          <w:marTop w:val="0"/>
          <w:marBottom w:val="0"/>
          <w:divBdr>
            <w:top w:val="none" w:sz="0" w:space="0" w:color="auto"/>
            <w:left w:val="none" w:sz="0" w:space="0" w:color="auto"/>
            <w:bottom w:val="none" w:sz="0" w:space="0" w:color="auto"/>
            <w:right w:val="none" w:sz="0" w:space="0" w:color="auto"/>
          </w:divBdr>
        </w:div>
        <w:div w:id="299964428">
          <w:marLeft w:val="480"/>
          <w:marRight w:val="0"/>
          <w:marTop w:val="0"/>
          <w:marBottom w:val="0"/>
          <w:divBdr>
            <w:top w:val="none" w:sz="0" w:space="0" w:color="auto"/>
            <w:left w:val="none" w:sz="0" w:space="0" w:color="auto"/>
            <w:bottom w:val="none" w:sz="0" w:space="0" w:color="auto"/>
            <w:right w:val="none" w:sz="0" w:space="0" w:color="auto"/>
          </w:divBdr>
        </w:div>
        <w:div w:id="1711030541">
          <w:marLeft w:val="480"/>
          <w:marRight w:val="0"/>
          <w:marTop w:val="0"/>
          <w:marBottom w:val="0"/>
          <w:divBdr>
            <w:top w:val="none" w:sz="0" w:space="0" w:color="auto"/>
            <w:left w:val="none" w:sz="0" w:space="0" w:color="auto"/>
            <w:bottom w:val="none" w:sz="0" w:space="0" w:color="auto"/>
            <w:right w:val="none" w:sz="0" w:space="0" w:color="auto"/>
          </w:divBdr>
        </w:div>
        <w:div w:id="1860116312">
          <w:marLeft w:val="480"/>
          <w:marRight w:val="0"/>
          <w:marTop w:val="0"/>
          <w:marBottom w:val="0"/>
          <w:divBdr>
            <w:top w:val="none" w:sz="0" w:space="0" w:color="auto"/>
            <w:left w:val="none" w:sz="0" w:space="0" w:color="auto"/>
            <w:bottom w:val="none" w:sz="0" w:space="0" w:color="auto"/>
            <w:right w:val="none" w:sz="0" w:space="0" w:color="auto"/>
          </w:divBdr>
        </w:div>
        <w:div w:id="1420525162">
          <w:marLeft w:val="480"/>
          <w:marRight w:val="0"/>
          <w:marTop w:val="0"/>
          <w:marBottom w:val="0"/>
          <w:divBdr>
            <w:top w:val="none" w:sz="0" w:space="0" w:color="auto"/>
            <w:left w:val="none" w:sz="0" w:space="0" w:color="auto"/>
            <w:bottom w:val="none" w:sz="0" w:space="0" w:color="auto"/>
            <w:right w:val="none" w:sz="0" w:space="0" w:color="auto"/>
          </w:divBdr>
        </w:div>
        <w:div w:id="926234664">
          <w:marLeft w:val="480"/>
          <w:marRight w:val="0"/>
          <w:marTop w:val="0"/>
          <w:marBottom w:val="0"/>
          <w:divBdr>
            <w:top w:val="none" w:sz="0" w:space="0" w:color="auto"/>
            <w:left w:val="none" w:sz="0" w:space="0" w:color="auto"/>
            <w:bottom w:val="none" w:sz="0" w:space="0" w:color="auto"/>
            <w:right w:val="none" w:sz="0" w:space="0" w:color="auto"/>
          </w:divBdr>
        </w:div>
        <w:div w:id="696125594">
          <w:marLeft w:val="480"/>
          <w:marRight w:val="0"/>
          <w:marTop w:val="0"/>
          <w:marBottom w:val="0"/>
          <w:divBdr>
            <w:top w:val="none" w:sz="0" w:space="0" w:color="auto"/>
            <w:left w:val="none" w:sz="0" w:space="0" w:color="auto"/>
            <w:bottom w:val="none" w:sz="0" w:space="0" w:color="auto"/>
            <w:right w:val="none" w:sz="0" w:space="0" w:color="auto"/>
          </w:divBdr>
        </w:div>
        <w:div w:id="1053119970">
          <w:marLeft w:val="480"/>
          <w:marRight w:val="0"/>
          <w:marTop w:val="0"/>
          <w:marBottom w:val="0"/>
          <w:divBdr>
            <w:top w:val="none" w:sz="0" w:space="0" w:color="auto"/>
            <w:left w:val="none" w:sz="0" w:space="0" w:color="auto"/>
            <w:bottom w:val="none" w:sz="0" w:space="0" w:color="auto"/>
            <w:right w:val="none" w:sz="0" w:space="0" w:color="auto"/>
          </w:divBdr>
        </w:div>
        <w:div w:id="256911930">
          <w:marLeft w:val="480"/>
          <w:marRight w:val="0"/>
          <w:marTop w:val="0"/>
          <w:marBottom w:val="0"/>
          <w:divBdr>
            <w:top w:val="none" w:sz="0" w:space="0" w:color="auto"/>
            <w:left w:val="none" w:sz="0" w:space="0" w:color="auto"/>
            <w:bottom w:val="none" w:sz="0" w:space="0" w:color="auto"/>
            <w:right w:val="none" w:sz="0" w:space="0" w:color="auto"/>
          </w:divBdr>
        </w:div>
        <w:div w:id="1202981669">
          <w:marLeft w:val="480"/>
          <w:marRight w:val="0"/>
          <w:marTop w:val="0"/>
          <w:marBottom w:val="0"/>
          <w:divBdr>
            <w:top w:val="none" w:sz="0" w:space="0" w:color="auto"/>
            <w:left w:val="none" w:sz="0" w:space="0" w:color="auto"/>
            <w:bottom w:val="none" w:sz="0" w:space="0" w:color="auto"/>
            <w:right w:val="none" w:sz="0" w:space="0" w:color="auto"/>
          </w:divBdr>
        </w:div>
        <w:div w:id="263614442">
          <w:marLeft w:val="480"/>
          <w:marRight w:val="0"/>
          <w:marTop w:val="0"/>
          <w:marBottom w:val="0"/>
          <w:divBdr>
            <w:top w:val="none" w:sz="0" w:space="0" w:color="auto"/>
            <w:left w:val="none" w:sz="0" w:space="0" w:color="auto"/>
            <w:bottom w:val="none" w:sz="0" w:space="0" w:color="auto"/>
            <w:right w:val="none" w:sz="0" w:space="0" w:color="auto"/>
          </w:divBdr>
        </w:div>
        <w:div w:id="74984432">
          <w:marLeft w:val="480"/>
          <w:marRight w:val="0"/>
          <w:marTop w:val="0"/>
          <w:marBottom w:val="0"/>
          <w:divBdr>
            <w:top w:val="none" w:sz="0" w:space="0" w:color="auto"/>
            <w:left w:val="none" w:sz="0" w:space="0" w:color="auto"/>
            <w:bottom w:val="none" w:sz="0" w:space="0" w:color="auto"/>
            <w:right w:val="none" w:sz="0" w:space="0" w:color="auto"/>
          </w:divBdr>
        </w:div>
        <w:div w:id="1425766003">
          <w:marLeft w:val="480"/>
          <w:marRight w:val="0"/>
          <w:marTop w:val="0"/>
          <w:marBottom w:val="0"/>
          <w:divBdr>
            <w:top w:val="none" w:sz="0" w:space="0" w:color="auto"/>
            <w:left w:val="none" w:sz="0" w:space="0" w:color="auto"/>
            <w:bottom w:val="none" w:sz="0" w:space="0" w:color="auto"/>
            <w:right w:val="none" w:sz="0" w:space="0" w:color="auto"/>
          </w:divBdr>
        </w:div>
        <w:div w:id="671030090">
          <w:marLeft w:val="480"/>
          <w:marRight w:val="0"/>
          <w:marTop w:val="0"/>
          <w:marBottom w:val="0"/>
          <w:divBdr>
            <w:top w:val="none" w:sz="0" w:space="0" w:color="auto"/>
            <w:left w:val="none" w:sz="0" w:space="0" w:color="auto"/>
            <w:bottom w:val="none" w:sz="0" w:space="0" w:color="auto"/>
            <w:right w:val="none" w:sz="0" w:space="0" w:color="auto"/>
          </w:divBdr>
        </w:div>
        <w:div w:id="735394312">
          <w:marLeft w:val="480"/>
          <w:marRight w:val="0"/>
          <w:marTop w:val="0"/>
          <w:marBottom w:val="0"/>
          <w:divBdr>
            <w:top w:val="none" w:sz="0" w:space="0" w:color="auto"/>
            <w:left w:val="none" w:sz="0" w:space="0" w:color="auto"/>
            <w:bottom w:val="none" w:sz="0" w:space="0" w:color="auto"/>
            <w:right w:val="none" w:sz="0" w:space="0" w:color="auto"/>
          </w:divBdr>
        </w:div>
        <w:div w:id="186336137">
          <w:marLeft w:val="480"/>
          <w:marRight w:val="0"/>
          <w:marTop w:val="0"/>
          <w:marBottom w:val="0"/>
          <w:divBdr>
            <w:top w:val="none" w:sz="0" w:space="0" w:color="auto"/>
            <w:left w:val="none" w:sz="0" w:space="0" w:color="auto"/>
            <w:bottom w:val="none" w:sz="0" w:space="0" w:color="auto"/>
            <w:right w:val="none" w:sz="0" w:space="0" w:color="auto"/>
          </w:divBdr>
        </w:div>
        <w:div w:id="189615160">
          <w:marLeft w:val="480"/>
          <w:marRight w:val="0"/>
          <w:marTop w:val="0"/>
          <w:marBottom w:val="0"/>
          <w:divBdr>
            <w:top w:val="none" w:sz="0" w:space="0" w:color="auto"/>
            <w:left w:val="none" w:sz="0" w:space="0" w:color="auto"/>
            <w:bottom w:val="none" w:sz="0" w:space="0" w:color="auto"/>
            <w:right w:val="none" w:sz="0" w:space="0" w:color="auto"/>
          </w:divBdr>
        </w:div>
        <w:div w:id="1407609111">
          <w:marLeft w:val="480"/>
          <w:marRight w:val="0"/>
          <w:marTop w:val="0"/>
          <w:marBottom w:val="0"/>
          <w:divBdr>
            <w:top w:val="none" w:sz="0" w:space="0" w:color="auto"/>
            <w:left w:val="none" w:sz="0" w:space="0" w:color="auto"/>
            <w:bottom w:val="none" w:sz="0" w:space="0" w:color="auto"/>
            <w:right w:val="none" w:sz="0" w:space="0" w:color="auto"/>
          </w:divBdr>
        </w:div>
        <w:div w:id="1520967284">
          <w:marLeft w:val="480"/>
          <w:marRight w:val="0"/>
          <w:marTop w:val="0"/>
          <w:marBottom w:val="0"/>
          <w:divBdr>
            <w:top w:val="none" w:sz="0" w:space="0" w:color="auto"/>
            <w:left w:val="none" w:sz="0" w:space="0" w:color="auto"/>
            <w:bottom w:val="none" w:sz="0" w:space="0" w:color="auto"/>
            <w:right w:val="none" w:sz="0" w:space="0" w:color="auto"/>
          </w:divBdr>
        </w:div>
        <w:div w:id="16929115">
          <w:marLeft w:val="480"/>
          <w:marRight w:val="0"/>
          <w:marTop w:val="0"/>
          <w:marBottom w:val="0"/>
          <w:divBdr>
            <w:top w:val="none" w:sz="0" w:space="0" w:color="auto"/>
            <w:left w:val="none" w:sz="0" w:space="0" w:color="auto"/>
            <w:bottom w:val="none" w:sz="0" w:space="0" w:color="auto"/>
            <w:right w:val="none" w:sz="0" w:space="0" w:color="auto"/>
          </w:divBdr>
        </w:div>
        <w:div w:id="1153985974">
          <w:marLeft w:val="480"/>
          <w:marRight w:val="0"/>
          <w:marTop w:val="0"/>
          <w:marBottom w:val="0"/>
          <w:divBdr>
            <w:top w:val="none" w:sz="0" w:space="0" w:color="auto"/>
            <w:left w:val="none" w:sz="0" w:space="0" w:color="auto"/>
            <w:bottom w:val="none" w:sz="0" w:space="0" w:color="auto"/>
            <w:right w:val="none" w:sz="0" w:space="0" w:color="auto"/>
          </w:divBdr>
        </w:div>
        <w:div w:id="447092963">
          <w:marLeft w:val="480"/>
          <w:marRight w:val="0"/>
          <w:marTop w:val="0"/>
          <w:marBottom w:val="0"/>
          <w:divBdr>
            <w:top w:val="none" w:sz="0" w:space="0" w:color="auto"/>
            <w:left w:val="none" w:sz="0" w:space="0" w:color="auto"/>
            <w:bottom w:val="none" w:sz="0" w:space="0" w:color="auto"/>
            <w:right w:val="none" w:sz="0" w:space="0" w:color="auto"/>
          </w:divBdr>
        </w:div>
        <w:div w:id="610819372">
          <w:marLeft w:val="480"/>
          <w:marRight w:val="0"/>
          <w:marTop w:val="0"/>
          <w:marBottom w:val="0"/>
          <w:divBdr>
            <w:top w:val="none" w:sz="0" w:space="0" w:color="auto"/>
            <w:left w:val="none" w:sz="0" w:space="0" w:color="auto"/>
            <w:bottom w:val="none" w:sz="0" w:space="0" w:color="auto"/>
            <w:right w:val="none" w:sz="0" w:space="0" w:color="auto"/>
          </w:divBdr>
        </w:div>
        <w:div w:id="1151023239">
          <w:marLeft w:val="480"/>
          <w:marRight w:val="0"/>
          <w:marTop w:val="0"/>
          <w:marBottom w:val="0"/>
          <w:divBdr>
            <w:top w:val="none" w:sz="0" w:space="0" w:color="auto"/>
            <w:left w:val="none" w:sz="0" w:space="0" w:color="auto"/>
            <w:bottom w:val="none" w:sz="0" w:space="0" w:color="auto"/>
            <w:right w:val="none" w:sz="0" w:space="0" w:color="auto"/>
          </w:divBdr>
        </w:div>
        <w:div w:id="1640649083">
          <w:marLeft w:val="480"/>
          <w:marRight w:val="0"/>
          <w:marTop w:val="0"/>
          <w:marBottom w:val="0"/>
          <w:divBdr>
            <w:top w:val="none" w:sz="0" w:space="0" w:color="auto"/>
            <w:left w:val="none" w:sz="0" w:space="0" w:color="auto"/>
            <w:bottom w:val="none" w:sz="0" w:space="0" w:color="auto"/>
            <w:right w:val="none" w:sz="0" w:space="0" w:color="auto"/>
          </w:divBdr>
        </w:div>
        <w:div w:id="1370102353">
          <w:marLeft w:val="480"/>
          <w:marRight w:val="0"/>
          <w:marTop w:val="0"/>
          <w:marBottom w:val="0"/>
          <w:divBdr>
            <w:top w:val="none" w:sz="0" w:space="0" w:color="auto"/>
            <w:left w:val="none" w:sz="0" w:space="0" w:color="auto"/>
            <w:bottom w:val="none" w:sz="0" w:space="0" w:color="auto"/>
            <w:right w:val="none" w:sz="0" w:space="0" w:color="auto"/>
          </w:divBdr>
        </w:div>
        <w:div w:id="473644862">
          <w:marLeft w:val="480"/>
          <w:marRight w:val="0"/>
          <w:marTop w:val="0"/>
          <w:marBottom w:val="0"/>
          <w:divBdr>
            <w:top w:val="none" w:sz="0" w:space="0" w:color="auto"/>
            <w:left w:val="none" w:sz="0" w:space="0" w:color="auto"/>
            <w:bottom w:val="none" w:sz="0" w:space="0" w:color="auto"/>
            <w:right w:val="none" w:sz="0" w:space="0" w:color="auto"/>
          </w:divBdr>
        </w:div>
        <w:div w:id="1459488018">
          <w:marLeft w:val="480"/>
          <w:marRight w:val="0"/>
          <w:marTop w:val="0"/>
          <w:marBottom w:val="0"/>
          <w:divBdr>
            <w:top w:val="none" w:sz="0" w:space="0" w:color="auto"/>
            <w:left w:val="none" w:sz="0" w:space="0" w:color="auto"/>
            <w:bottom w:val="none" w:sz="0" w:space="0" w:color="auto"/>
            <w:right w:val="none" w:sz="0" w:space="0" w:color="auto"/>
          </w:divBdr>
        </w:div>
        <w:div w:id="248581845">
          <w:marLeft w:val="480"/>
          <w:marRight w:val="0"/>
          <w:marTop w:val="0"/>
          <w:marBottom w:val="0"/>
          <w:divBdr>
            <w:top w:val="none" w:sz="0" w:space="0" w:color="auto"/>
            <w:left w:val="none" w:sz="0" w:space="0" w:color="auto"/>
            <w:bottom w:val="none" w:sz="0" w:space="0" w:color="auto"/>
            <w:right w:val="none" w:sz="0" w:space="0" w:color="auto"/>
          </w:divBdr>
        </w:div>
        <w:div w:id="2004432998">
          <w:marLeft w:val="480"/>
          <w:marRight w:val="0"/>
          <w:marTop w:val="0"/>
          <w:marBottom w:val="0"/>
          <w:divBdr>
            <w:top w:val="none" w:sz="0" w:space="0" w:color="auto"/>
            <w:left w:val="none" w:sz="0" w:space="0" w:color="auto"/>
            <w:bottom w:val="none" w:sz="0" w:space="0" w:color="auto"/>
            <w:right w:val="none" w:sz="0" w:space="0" w:color="auto"/>
          </w:divBdr>
        </w:div>
        <w:div w:id="1900239643">
          <w:marLeft w:val="480"/>
          <w:marRight w:val="0"/>
          <w:marTop w:val="0"/>
          <w:marBottom w:val="0"/>
          <w:divBdr>
            <w:top w:val="none" w:sz="0" w:space="0" w:color="auto"/>
            <w:left w:val="none" w:sz="0" w:space="0" w:color="auto"/>
            <w:bottom w:val="none" w:sz="0" w:space="0" w:color="auto"/>
            <w:right w:val="none" w:sz="0" w:space="0" w:color="auto"/>
          </w:divBdr>
        </w:div>
        <w:div w:id="908156705">
          <w:marLeft w:val="480"/>
          <w:marRight w:val="0"/>
          <w:marTop w:val="0"/>
          <w:marBottom w:val="0"/>
          <w:divBdr>
            <w:top w:val="none" w:sz="0" w:space="0" w:color="auto"/>
            <w:left w:val="none" w:sz="0" w:space="0" w:color="auto"/>
            <w:bottom w:val="none" w:sz="0" w:space="0" w:color="auto"/>
            <w:right w:val="none" w:sz="0" w:space="0" w:color="auto"/>
          </w:divBdr>
        </w:div>
        <w:div w:id="1671982144">
          <w:marLeft w:val="480"/>
          <w:marRight w:val="0"/>
          <w:marTop w:val="0"/>
          <w:marBottom w:val="0"/>
          <w:divBdr>
            <w:top w:val="none" w:sz="0" w:space="0" w:color="auto"/>
            <w:left w:val="none" w:sz="0" w:space="0" w:color="auto"/>
            <w:bottom w:val="none" w:sz="0" w:space="0" w:color="auto"/>
            <w:right w:val="none" w:sz="0" w:space="0" w:color="auto"/>
          </w:divBdr>
        </w:div>
        <w:div w:id="972952655">
          <w:marLeft w:val="480"/>
          <w:marRight w:val="0"/>
          <w:marTop w:val="0"/>
          <w:marBottom w:val="0"/>
          <w:divBdr>
            <w:top w:val="none" w:sz="0" w:space="0" w:color="auto"/>
            <w:left w:val="none" w:sz="0" w:space="0" w:color="auto"/>
            <w:bottom w:val="none" w:sz="0" w:space="0" w:color="auto"/>
            <w:right w:val="none" w:sz="0" w:space="0" w:color="auto"/>
          </w:divBdr>
        </w:div>
        <w:div w:id="1648971839">
          <w:marLeft w:val="480"/>
          <w:marRight w:val="0"/>
          <w:marTop w:val="0"/>
          <w:marBottom w:val="0"/>
          <w:divBdr>
            <w:top w:val="none" w:sz="0" w:space="0" w:color="auto"/>
            <w:left w:val="none" w:sz="0" w:space="0" w:color="auto"/>
            <w:bottom w:val="none" w:sz="0" w:space="0" w:color="auto"/>
            <w:right w:val="none" w:sz="0" w:space="0" w:color="auto"/>
          </w:divBdr>
        </w:div>
        <w:div w:id="1129712173">
          <w:marLeft w:val="480"/>
          <w:marRight w:val="0"/>
          <w:marTop w:val="0"/>
          <w:marBottom w:val="0"/>
          <w:divBdr>
            <w:top w:val="none" w:sz="0" w:space="0" w:color="auto"/>
            <w:left w:val="none" w:sz="0" w:space="0" w:color="auto"/>
            <w:bottom w:val="none" w:sz="0" w:space="0" w:color="auto"/>
            <w:right w:val="none" w:sz="0" w:space="0" w:color="auto"/>
          </w:divBdr>
        </w:div>
        <w:div w:id="2080786110">
          <w:marLeft w:val="480"/>
          <w:marRight w:val="0"/>
          <w:marTop w:val="0"/>
          <w:marBottom w:val="0"/>
          <w:divBdr>
            <w:top w:val="none" w:sz="0" w:space="0" w:color="auto"/>
            <w:left w:val="none" w:sz="0" w:space="0" w:color="auto"/>
            <w:bottom w:val="none" w:sz="0" w:space="0" w:color="auto"/>
            <w:right w:val="none" w:sz="0" w:space="0" w:color="auto"/>
          </w:divBdr>
        </w:div>
        <w:div w:id="1678456646">
          <w:marLeft w:val="480"/>
          <w:marRight w:val="0"/>
          <w:marTop w:val="0"/>
          <w:marBottom w:val="0"/>
          <w:divBdr>
            <w:top w:val="none" w:sz="0" w:space="0" w:color="auto"/>
            <w:left w:val="none" w:sz="0" w:space="0" w:color="auto"/>
            <w:bottom w:val="none" w:sz="0" w:space="0" w:color="auto"/>
            <w:right w:val="none" w:sz="0" w:space="0" w:color="auto"/>
          </w:divBdr>
        </w:div>
        <w:div w:id="1255935230">
          <w:marLeft w:val="480"/>
          <w:marRight w:val="0"/>
          <w:marTop w:val="0"/>
          <w:marBottom w:val="0"/>
          <w:divBdr>
            <w:top w:val="none" w:sz="0" w:space="0" w:color="auto"/>
            <w:left w:val="none" w:sz="0" w:space="0" w:color="auto"/>
            <w:bottom w:val="none" w:sz="0" w:space="0" w:color="auto"/>
            <w:right w:val="none" w:sz="0" w:space="0" w:color="auto"/>
          </w:divBdr>
        </w:div>
        <w:div w:id="1586458001">
          <w:marLeft w:val="480"/>
          <w:marRight w:val="0"/>
          <w:marTop w:val="0"/>
          <w:marBottom w:val="0"/>
          <w:divBdr>
            <w:top w:val="none" w:sz="0" w:space="0" w:color="auto"/>
            <w:left w:val="none" w:sz="0" w:space="0" w:color="auto"/>
            <w:bottom w:val="none" w:sz="0" w:space="0" w:color="auto"/>
            <w:right w:val="none" w:sz="0" w:space="0" w:color="auto"/>
          </w:divBdr>
        </w:div>
        <w:div w:id="2061052773">
          <w:marLeft w:val="480"/>
          <w:marRight w:val="0"/>
          <w:marTop w:val="0"/>
          <w:marBottom w:val="0"/>
          <w:divBdr>
            <w:top w:val="none" w:sz="0" w:space="0" w:color="auto"/>
            <w:left w:val="none" w:sz="0" w:space="0" w:color="auto"/>
            <w:bottom w:val="none" w:sz="0" w:space="0" w:color="auto"/>
            <w:right w:val="none" w:sz="0" w:space="0" w:color="auto"/>
          </w:divBdr>
        </w:div>
        <w:div w:id="542442823">
          <w:marLeft w:val="480"/>
          <w:marRight w:val="0"/>
          <w:marTop w:val="0"/>
          <w:marBottom w:val="0"/>
          <w:divBdr>
            <w:top w:val="none" w:sz="0" w:space="0" w:color="auto"/>
            <w:left w:val="none" w:sz="0" w:space="0" w:color="auto"/>
            <w:bottom w:val="none" w:sz="0" w:space="0" w:color="auto"/>
            <w:right w:val="none" w:sz="0" w:space="0" w:color="auto"/>
          </w:divBdr>
        </w:div>
        <w:div w:id="387412765">
          <w:marLeft w:val="480"/>
          <w:marRight w:val="0"/>
          <w:marTop w:val="0"/>
          <w:marBottom w:val="0"/>
          <w:divBdr>
            <w:top w:val="none" w:sz="0" w:space="0" w:color="auto"/>
            <w:left w:val="none" w:sz="0" w:space="0" w:color="auto"/>
            <w:bottom w:val="none" w:sz="0" w:space="0" w:color="auto"/>
            <w:right w:val="none" w:sz="0" w:space="0" w:color="auto"/>
          </w:divBdr>
        </w:div>
        <w:div w:id="1042170245">
          <w:marLeft w:val="480"/>
          <w:marRight w:val="0"/>
          <w:marTop w:val="0"/>
          <w:marBottom w:val="0"/>
          <w:divBdr>
            <w:top w:val="none" w:sz="0" w:space="0" w:color="auto"/>
            <w:left w:val="none" w:sz="0" w:space="0" w:color="auto"/>
            <w:bottom w:val="none" w:sz="0" w:space="0" w:color="auto"/>
            <w:right w:val="none" w:sz="0" w:space="0" w:color="auto"/>
          </w:divBdr>
        </w:div>
        <w:div w:id="1140658390">
          <w:marLeft w:val="480"/>
          <w:marRight w:val="0"/>
          <w:marTop w:val="0"/>
          <w:marBottom w:val="0"/>
          <w:divBdr>
            <w:top w:val="none" w:sz="0" w:space="0" w:color="auto"/>
            <w:left w:val="none" w:sz="0" w:space="0" w:color="auto"/>
            <w:bottom w:val="none" w:sz="0" w:space="0" w:color="auto"/>
            <w:right w:val="none" w:sz="0" w:space="0" w:color="auto"/>
          </w:divBdr>
        </w:div>
        <w:div w:id="18316940">
          <w:marLeft w:val="480"/>
          <w:marRight w:val="0"/>
          <w:marTop w:val="0"/>
          <w:marBottom w:val="0"/>
          <w:divBdr>
            <w:top w:val="none" w:sz="0" w:space="0" w:color="auto"/>
            <w:left w:val="none" w:sz="0" w:space="0" w:color="auto"/>
            <w:bottom w:val="none" w:sz="0" w:space="0" w:color="auto"/>
            <w:right w:val="none" w:sz="0" w:space="0" w:color="auto"/>
          </w:divBdr>
        </w:div>
        <w:div w:id="309865781">
          <w:marLeft w:val="480"/>
          <w:marRight w:val="0"/>
          <w:marTop w:val="0"/>
          <w:marBottom w:val="0"/>
          <w:divBdr>
            <w:top w:val="none" w:sz="0" w:space="0" w:color="auto"/>
            <w:left w:val="none" w:sz="0" w:space="0" w:color="auto"/>
            <w:bottom w:val="none" w:sz="0" w:space="0" w:color="auto"/>
            <w:right w:val="none" w:sz="0" w:space="0" w:color="auto"/>
          </w:divBdr>
        </w:div>
        <w:div w:id="1549339040">
          <w:marLeft w:val="480"/>
          <w:marRight w:val="0"/>
          <w:marTop w:val="0"/>
          <w:marBottom w:val="0"/>
          <w:divBdr>
            <w:top w:val="none" w:sz="0" w:space="0" w:color="auto"/>
            <w:left w:val="none" w:sz="0" w:space="0" w:color="auto"/>
            <w:bottom w:val="none" w:sz="0" w:space="0" w:color="auto"/>
            <w:right w:val="none" w:sz="0" w:space="0" w:color="auto"/>
          </w:divBdr>
        </w:div>
        <w:div w:id="1567691728">
          <w:marLeft w:val="480"/>
          <w:marRight w:val="0"/>
          <w:marTop w:val="0"/>
          <w:marBottom w:val="0"/>
          <w:divBdr>
            <w:top w:val="none" w:sz="0" w:space="0" w:color="auto"/>
            <w:left w:val="none" w:sz="0" w:space="0" w:color="auto"/>
            <w:bottom w:val="none" w:sz="0" w:space="0" w:color="auto"/>
            <w:right w:val="none" w:sz="0" w:space="0" w:color="auto"/>
          </w:divBdr>
        </w:div>
        <w:div w:id="1047073428">
          <w:marLeft w:val="480"/>
          <w:marRight w:val="0"/>
          <w:marTop w:val="0"/>
          <w:marBottom w:val="0"/>
          <w:divBdr>
            <w:top w:val="none" w:sz="0" w:space="0" w:color="auto"/>
            <w:left w:val="none" w:sz="0" w:space="0" w:color="auto"/>
            <w:bottom w:val="none" w:sz="0" w:space="0" w:color="auto"/>
            <w:right w:val="none" w:sz="0" w:space="0" w:color="auto"/>
          </w:divBdr>
        </w:div>
        <w:div w:id="1359551989">
          <w:marLeft w:val="480"/>
          <w:marRight w:val="0"/>
          <w:marTop w:val="0"/>
          <w:marBottom w:val="0"/>
          <w:divBdr>
            <w:top w:val="none" w:sz="0" w:space="0" w:color="auto"/>
            <w:left w:val="none" w:sz="0" w:space="0" w:color="auto"/>
            <w:bottom w:val="none" w:sz="0" w:space="0" w:color="auto"/>
            <w:right w:val="none" w:sz="0" w:space="0" w:color="auto"/>
          </w:divBdr>
        </w:div>
        <w:div w:id="369644462">
          <w:marLeft w:val="480"/>
          <w:marRight w:val="0"/>
          <w:marTop w:val="0"/>
          <w:marBottom w:val="0"/>
          <w:divBdr>
            <w:top w:val="none" w:sz="0" w:space="0" w:color="auto"/>
            <w:left w:val="none" w:sz="0" w:space="0" w:color="auto"/>
            <w:bottom w:val="none" w:sz="0" w:space="0" w:color="auto"/>
            <w:right w:val="none" w:sz="0" w:space="0" w:color="auto"/>
          </w:divBdr>
        </w:div>
        <w:div w:id="32847420">
          <w:marLeft w:val="480"/>
          <w:marRight w:val="0"/>
          <w:marTop w:val="0"/>
          <w:marBottom w:val="0"/>
          <w:divBdr>
            <w:top w:val="none" w:sz="0" w:space="0" w:color="auto"/>
            <w:left w:val="none" w:sz="0" w:space="0" w:color="auto"/>
            <w:bottom w:val="none" w:sz="0" w:space="0" w:color="auto"/>
            <w:right w:val="none" w:sz="0" w:space="0" w:color="auto"/>
          </w:divBdr>
        </w:div>
        <w:div w:id="1128746099">
          <w:marLeft w:val="480"/>
          <w:marRight w:val="0"/>
          <w:marTop w:val="0"/>
          <w:marBottom w:val="0"/>
          <w:divBdr>
            <w:top w:val="none" w:sz="0" w:space="0" w:color="auto"/>
            <w:left w:val="none" w:sz="0" w:space="0" w:color="auto"/>
            <w:bottom w:val="none" w:sz="0" w:space="0" w:color="auto"/>
            <w:right w:val="none" w:sz="0" w:space="0" w:color="auto"/>
          </w:divBdr>
        </w:div>
        <w:div w:id="57485439">
          <w:marLeft w:val="480"/>
          <w:marRight w:val="0"/>
          <w:marTop w:val="0"/>
          <w:marBottom w:val="0"/>
          <w:divBdr>
            <w:top w:val="none" w:sz="0" w:space="0" w:color="auto"/>
            <w:left w:val="none" w:sz="0" w:space="0" w:color="auto"/>
            <w:bottom w:val="none" w:sz="0" w:space="0" w:color="auto"/>
            <w:right w:val="none" w:sz="0" w:space="0" w:color="auto"/>
          </w:divBdr>
        </w:div>
        <w:div w:id="688484424">
          <w:marLeft w:val="480"/>
          <w:marRight w:val="0"/>
          <w:marTop w:val="0"/>
          <w:marBottom w:val="0"/>
          <w:divBdr>
            <w:top w:val="none" w:sz="0" w:space="0" w:color="auto"/>
            <w:left w:val="none" w:sz="0" w:space="0" w:color="auto"/>
            <w:bottom w:val="none" w:sz="0" w:space="0" w:color="auto"/>
            <w:right w:val="none" w:sz="0" w:space="0" w:color="auto"/>
          </w:divBdr>
        </w:div>
        <w:div w:id="120999612">
          <w:marLeft w:val="480"/>
          <w:marRight w:val="0"/>
          <w:marTop w:val="0"/>
          <w:marBottom w:val="0"/>
          <w:divBdr>
            <w:top w:val="none" w:sz="0" w:space="0" w:color="auto"/>
            <w:left w:val="none" w:sz="0" w:space="0" w:color="auto"/>
            <w:bottom w:val="none" w:sz="0" w:space="0" w:color="auto"/>
            <w:right w:val="none" w:sz="0" w:space="0" w:color="auto"/>
          </w:divBdr>
        </w:div>
        <w:div w:id="100999606">
          <w:marLeft w:val="480"/>
          <w:marRight w:val="0"/>
          <w:marTop w:val="0"/>
          <w:marBottom w:val="0"/>
          <w:divBdr>
            <w:top w:val="none" w:sz="0" w:space="0" w:color="auto"/>
            <w:left w:val="none" w:sz="0" w:space="0" w:color="auto"/>
            <w:bottom w:val="none" w:sz="0" w:space="0" w:color="auto"/>
            <w:right w:val="none" w:sz="0" w:space="0" w:color="auto"/>
          </w:divBdr>
        </w:div>
        <w:div w:id="2056274049">
          <w:marLeft w:val="480"/>
          <w:marRight w:val="0"/>
          <w:marTop w:val="0"/>
          <w:marBottom w:val="0"/>
          <w:divBdr>
            <w:top w:val="none" w:sz="0" w:space="0" w:color="auto"/>
            <w:left w:val="none" w:sz="0" w:space="0" w:color="auto"/>
            <w:bottom w:val="none" w:sz="0" w:space="0" w:color="auto"/>
            <w:right w:val="none" w:sz="0" w:space="0" w:color="auto"/>
          </w:divBdr>
        </w:div>
        <w:div w:id="204215583">
          <w:marLeft w:val="480"/>
          <w:marRight w:val="0"/>
          <w:marTop w:val="0"/>
          <w:marBottom w:val="0"/>
          <w:divBdr>
            <w:top w:val="none" w:sz="0" w:space="0" w:color="auto"/>
            <w:left w:val="none" w:sz="0" w:space="0" w:color="auto"/>
            <w:bottom w:val="none" w:sz="0" w:space="0" w:color="auto"/>
            <w:right w:val="none" w:sz="0" w:space="0" w:color="auto"/>
          </w:divBdr>
        </w:div>
        <w:div w:id="1366175326">
          <w:marLeft w:val="480"/>
          <w:marRight w:val="0"/>
          <w:marTop w:val="0"/>
          <w:marBottom w:val="0"/>
          <w:divBdr>
            <w:top w:val="none" w:sz="0" w:space="0" w:color="auto"/>
            <w:left w:val="none" w:sz="0" w:space="0" w:color="auto"/>
            <w:bottom w:val="none" w:sz="0" w:space="0" w:color="auto"/>
            <w:right w:val="none" w:sz="0" w:space="0" w:color="auto"/>
          </w:divBdr>
        </w:div>
        <w:div w:id="94323836">
          <w:marLeft w:val="480"/>
          <w:marRight w:val="0"/>
          <w:marTop w:val="0"/>
          <w:marBottom w:val="0"/>
          <w:divBdr>
            <w:top w:val="none" w:sz="0" w:space="0" w:color="auto"/>
            <w:left w:val="none" w:sz="0" w:space="0" w:color="auto"/>
            <w:bottom w:val="none" w:sz="0" w:space="0" w:color="auto"/>
            <w:right w:val="none" w:sz="0" w:space="0" w:color="auto"/>
          </w:divBdr>
        </w:div>
        <w:div w:id="215900734">
          <w:marLeft w:val="480"/>
          <w:marRight w:val="0"/>
          <w:marTop w:val="0"/>
          <w:marBottom w:val="0"/>
          <w:divBdr>
            <w:top w:val="none" w:sz="0" w:space="0" w:color="auto"/>
            <w:left w:val="none" w:sz="0" w:space="0" w:color="auto"/>
            <w:bottom w:val="none" w:sz="0" w:space="0" w:color="auto"/>
            <w:right w:val="none" w:sz="0" w:space="0" w:color="auto"/>
          </w:divBdr>
        </w:div>
        <w:div w:id="848761788">
          <w:marLeft w:val="480"/>
          <w:marRight w:val="0"/>
          <w:marTop w:val="0"/>
          <w:marBottom w:val="0"/>
          <w:divBdr>
            <w:top w:val="none" w:sz="0" w:space="0" w:color="auto"/>
            <w:left w:val="none" w:sz="0" w:space="0" w:color="auto"/>
            <w:bottom w:val="none" w:sz="0" w:space="0" w:color="auto"/>
            <w:right w:val="none" w:sz="0" w:space="0" w:color="auto"/>
          </w:divBdr>
        </w:div>
        <w:div w:id="1792896374">
          <w:marLeft w:val="480"/>
          <w:marRight w:val="0"/>
          <w:marTop w:val="0"/>
          <w:marBottom w:val="0"/>
          <w:divBdr>
            <w:top w:val="none" w:sz="0" w:space="0" w:color="auto"/>
            <w:left w:val="none" w:sz="0" w:space="0" w:color="auto"/>
            <w:bottom w:val="none" w:sz="0" w:space="0" w:color="auto"/>
            <w:right w:val="none" w:sz="0" w:space="0" w:color="auto"/>
          </w:divBdr>
        </w:div>
        <w:div w:id="449740465">
          <w:marLeft w:val="480"/>
          <w:marRight w:val="0"/>
          <w:marTop w:val="0"/>
          <w:marBottom w:val="0"/>
          <w:divBdr>
            <w:top w:val="none" w:sz="0" w:space="0" w:color="auto"/>
            <w:left w:val="none" w:sz="0" w:space="0" w:color="auto"/>
            <w:bottom w:val="none" w:sz="0" w:space="0" w:color="auto"/>
            <w:right w:val="none" w:sz="0" w:space="0" w:color="auto"/>
          </w:divBdr>
        </w:div>
        <w:div w:id="1911035030">
          <w:marLeft w:val="480"/>
          <w:marRight w:val="0"/>
          <w:marTop w:val="0"/>
          <w:marBottom w:val="0"/>
          <w:divBdr>
            <w:top w:val="none" w:sz="0" w:space="0" w:color="auto"/>
            <w:left w:val="none" w:sz="0" w:space="0" w:color="auto"/>
            <w:bottom w:val="none" w:sz="0" w:space="0" w:color="auto"/>
            <w:right w:val="none" w:sz="0" w:space="0" w:color="auto"/>
          </w:divBdr>
        </w:div>
        <w:div w:id="568081811">
          <w:marLeft w:val="480"/>
          <w:marRight w:val="0"/>
          <w:marTop w:val="0"/>
          <w:marBottom w:val="0"/>
          <w:divBdr>
            <w:top w:val="none" w:sz="0" w:space="0" w:color="auto"/>
            <w:left w:val="none" w:sz="0" w:space="0" w:color="auto"/>
            <w:bottom w:val="none" w:sz="0" w:space="0" w:color="auto"/>
            <w:right w:val="none" w:sz="0" w:space="0" w:color="auto"/>
          </w:divBdr>
        </w:div>
        <w:div w:id="688409818">
          <w:marLeft w:val="480"/>
          <w:marRight w:val="0"/>
          <w:marTop w:val="0"/>
          <w:marBottom w:val="0"/>
          <w:divBdr>
            <w:top w:val="none" w:sz="0" w:space="0" w:color="auto"/>
            <w:left w:val="none" w:sz="0" w:space="0" w:color="auto"/>
            <w:bottom w:val="none" w:sz="0" w:space="0" w:color="auto"/>
            <w:right w:val="none" w:sz="0" w:space="0" w:color="auto"/>
          </w:divBdr>
        </w:div>
        <w:div w:id="829104619">
          <w:marLeft w:val="480"/>
          <w:marRight w:val="0"/>
          <w:marTop w:val="0"/>
          <w:marBottom w:val="0"/>
          <w:divBdr>
            <w:top w:val="none" w:sz="0" w:space="0" w:color="auto"/>
            <w:left w:val="none" w:sz="0" w:space="0" w:color="auto"/>
            <w:bottom w:val="none" w:sz="0" w:space="0" w:color="auto"/>
            <w:right w:val="none" w:sz="0" w:space="0" w:color="auto"/>
          </w:divBdr>
        </w:div>
        <w:div w:id="716659081">
          <w:marLeft w:val="480"/>
          <w:marRight w:val="0"/>
          <w:marTop w:val="0"/>
          <w:marBottom w:val="0"/>
          <w:divBdr>
            <w:top w:val="none" w:sz="0" w:space="0" w:color="auto"/>
            <w:left w:val="none" w:sz="0" w:space="0" w:color="auto"/>
            <w:bottom w:val="none" w:sz="0" w:space="0" w:color="auto"/>
            <w:right w:val="none" w:sz="0" w:space="0" w:color="auto"/>
          </w:divBdr>
        </w:div>
        <w:div w:id="1605771877">
          <w:marLeft w:val="480"/>
          <w:marRight w:val="0"/>
          <w:marTop w:val="0"/>
          <w:marBottom w:val="0"/>
          <w:divBdr>
            <w:top w:val="none" w:sz="0" w:space="0" w:color="auto"/>
            <w:left w:val="none" w:sz="0" w:space="0" w:color="auto"/>
            <w:bottom w:val="none" w:sz="0" w:space="0" w:color="auto"/>
            <w:right w:val="none" w:sz="0" w:space="0" w:color="auto"/>
          </w:divBdr>
        </w:div>
        <w:div w:id="1905942624">
          <w:marLeft w:val="480"/>
          <w:marRight w:val="0"/>
          <w:marTop w:val="0"/>
          <w:marBottom w:val="0"/>
          <w:divBdr>
            <w:top w:val="none" w:sz="0" w:space="0" w:color="auto"/>
            <w:left w:val="none" w:sz="0" w:space="0" w:color="auto"/>
            <w:bottom w:val="none" w:sz="0" w:space="0" w:color="auto"/>
            <w:right w:val="none" w:sz="0" w:space="0" w:color="auto"/>
          </w:divBdr>
        </w:div>
        <w:div w:id="1758480499">
          <w:marLeft w:val="480"/>
          <w:marRight w:val="0"/>
          <w:marTop w:val="0"/>
          <w:marBottom w:val="0"/>
          <w:divBdr>
            <w:top w:val="none" w:sz="0" w:space="0" w:color="auto"/>
            <w:left w:val="none" w:sz="0" w:space="0" w:color="auto"/>
            <w:bottom w:val="none" w:sz="0" w:space="0" w:color="auto"/>
            <w:right w:val="none" w:sz="0" w:space="0" w:color="auto"/>
          </w:divBdr>
        </w:div>
        <w:div w:id="408815168">
          <w:marLeft w:val="480"/>
          <w:marRight w:val="0"/>
          <w:marTop w:val="0"/>
          <w:marBottom w:val="0"/>
          <w:divBdr>
            <w:top w:val="none" w:sz="0" w:space="0" w:color="auto"/>
            <w:left w:val="none" w:sz="0" w:space="0" w:color="auto"/>
            <w:bottom w:val="none" w:sz="0" w:space="0" w:color="auto"/>
            <w:right w:val="none" w:sz="0" w:space="0" w:color="auto"/>
          </w:divBdr>
        </w:div>
        <w:div w:id="931475397">
          <w:marLeft w:val="480"/>
          <w:marRight w:val="0"/>
          <w:marTop w:val="0"/>
          <w:marBottom w:val="0"/>
          <w:divBdr>
            <w:top w:val="none" w:sz="0" w:space="0" w:color="auto"/>
            <w:left w:val="none" w:sz="0" w:space="0" w:color="auto"/>
            <w:bottom w:val="none" w:sz="0" w:space="0" w:color="auto"/>
            <w:right w:val="none" w:sz="0" w:space="0" w:color="auto"/>
          </w:divBdr>
        </w:div>
        <w:div w:id="154494052">
          <w:marLeft w:val="480"/>
          <w:marRight w:val="0"/>
          <w:marTop w:val="0"/>
          <w:marBottom w:val="0"/>
          <w:divBdr>
            <w:top w:val="none" w:sz="0" w:space="0" w:color="auto"/>
            <w:left w:val="none" w:sz="0" w:space="0" w:color="auto"/>
            <w:bottom w:val="none" w:sz="0" w:space="0" w:color="auto"/>
            <w:right w:val="none" w:sz="0" w:space="0" w:color="auto"/>
          </w:divBdr>
        </w:div>
        <w:div w:id="421611473">
          <w:marLeft w:val="480"/>
          <w:marRight w:val="0"/>
          <w:marTop w:val="0"/>
          <w:marBottom w:val="0"/>
          <w:divBdr>
            <w:top w:val="none" w:sz="0" w:space="0" w:color="auto"/>
            <w:left w:val="none" w:sz="0" w:space="0" w:color="auto"/>
            <w:bottom w:val="none" w:sz="0" w:space="0" w:color="auto"/>
            <w:right w:val="none" w:sz="0" w:space="0" w:color="auto"/>
          </w:divBdr>
        </w:div>
        <w:div w:id="849760670">
          <w:marLeft w:val="480"/>
          <w:marRight w:val="0"/>
          <w:marTop w:val="0"/>
          <w:marBottom w:val="0"/>
          <w:divBdr>
            <w:top w:val="none" w:sz="0" w:space="0" w:color="auto"/>
            <w:left w:val="none" w:sz="0" w:space="0" w:color="auto"/>
            <w:bottom w:val="none" w:sz="0" w:space="0" w:color="auto"/>
            <w:right w:val="none" w:sz="0" w:space="0" w:color="auto"/>
          </w:divBdr>
        </w:div>
        <w:div w:id="2105883641">
          <w:marLeft w:val="480"/>
          <w:marRight w:val="0"/>
          <w:marTop w:val="0"/>
          <w:marBottom w:val="0"/>
          <w:divBdr>
            <w:top w:val="none" w:sz="0" w:space="0" w:color="auto"/>
            <w:left w:val="none" w:sz="0" w:space="0" w:color="auto"/>
            <w:bottom w:val="none" w:sz="0" w:space="0" w:color="auto"/>
            <w:right w:val="none" w:sz="0" w:space="0" w:color="auto"/>
          </w:divBdr>
        </w:div>
        <w:div w:id="1716082849">
          <w:marLeft w:val="480"/>
          <w:marRight w:val="0"/>
          <w:marTop w:val="0"/>
          <w:marBottom w:val="0"/>
          <w:divBdr>
            <w:top w:val="none" w:sz="0" w:space="0" w:color="auto"/>
            <w:left w:val="none" w:sz="0" w:space="0" w:color="auto"/>
            <w:bottom w:val="none" w:sz="0" w:space="0" w:color="auto"/>
            <w:right w:val="none" w:sz="0" w:space="0" w:color="auto"/>
          </w:divBdr>
        </w:div>
        <w:div w:id="1876772888">
          <w:marLeft w:val="480"/>
          <w:marRight w:val="0"/>
          <w:marTop w:val="0"/>
          <w:marBottom w:val="0"/>
          <w:divBdr>
            <w:top w:val="none" w:sz="0" w:space="0" w:color="auto"/>
            <w:left w:val="none" w:sz="0" w:space="0" w:color="auto"/>
            <w:bottom w:val="none" w:sz="0" w:space="0" w:color="auto"/>
            <w:right w:val="none" w:sz="0" w:space="0" w:color="auto"/>
          </w:divBdr>
        </w:div>
        <w:div w:id="97675448">
          <w:marLeft w:val="480"/>
          <w:marRight w:val="0"/>
          <w:marTop w:val="0"/>
          <w:marBottom w:val="0"/>
          <w:divBdr>
            <w:top w:val="none" w:sz="0" w:space="0" w:color="auto"/>
            <w:left w:val="none" w:sz="0" w:space="0" w:color="auto"/>
            <w:bottom w:val="none" w:sz="0" w:space="0" w:color="auto"/>
            <w:right w:val="none" w:sz="0" w:space="0" w:color="auto"/>
          </w:divBdr>
        </w:div>
        <w:div w:id="1319453658">
          <w:marLeft w:val="480"/>
          <w:marRight w:val="0"/>
          <w:marTop w:val="0"/>
          <w:marBottom w:val="0"/>
          <w:divBdr>
            <w:top w:val="none" w:sz="0" w:space="0" w:color="auto"/>
            <w:left w:val="none" w:sz="0" w:space="0" w:color="auto"/>
            <w:bottom w:val="none" w:sz="0" w:space="0" w:color="auto"/>
            <w:right w:val="none" w:sz="0" w:space="0" w:color="auto"/>
          </w:divBdr>
        </w:div>
        <w:div w:id="975067201">
          <w:marLeft w:val="480"/>
          <w:marRight w:val="0"/>
          <w:marTop w:val="0"/>
          <w:marBottom w:val="0"/>
          <w:divBdr>
            <w:top w:val="none" w:sz="0" w:space="0" w:color="auto"/>
            <w:left w:val="none" w:sz="0" w:space="0" w:color="auto"/>
            <w:bottom w:val="none" w:sz="0" w:space="0" w:color="auto"/>
            <w:right w:val="none" w:sz="0" w:space="0" w:color="auto"/>
          </w:divBdr>
        </w:div>
        <w:div w:id="1534224227">
          <w:marLeft w:val="480"/>
          <w:marRight w:val="0"/>
          <w:marTop w:val="0"/>
          <w:marBottom w:val="0"/>
          <w:divBdr>
            <w:top w:val="none" w:sz="0" w:space="0" w:color="auto"/>
            <w:left w:val="none" w:sz="0" w:space="0" w:color="auto"/>
            <w:bottom w:val="none" w:sz="0" w:space="0" w:color="auto"/>
            <w:right w:val="none" w:sz="0" w:space="0" w:color="auto"/>
          </w:divBdr>
        </w:div>
        <w:div w:id="1967351225">
          <w:marLeft w:val="480"/>
          <w:marRight w:val="0"/>
          <w:marTop w:val="0"/>
          <w:marBottom w:val="0"/>
          <w:divBdr>
            <w:top w:val="none" w:sz="0" w:space="0" w:color="auto"/>
            <w:left w:val="none" w:sz="0" w:space="0" w:color="auto"/>
            <w:bottom w:val="none" w:sz="0" w:space="0" w:color="auto"/>
            <w:right w:val="none" w:sz="0" w:space="0" w:color="auto"/>
          </w:divBdr>
        </w:div>
        <w:div w:id="1296331934">
          <w:marLeft w:val="480"/>
          <w:marRight w:val="0"/>
          <w:marTop w:val="0"/>
          <w:marBottom w:val="0"/>
          <w:divBdr>
            <w:top w:val="none" w:sz="0" w:space="0" w:color="auto"/>
            <w:left w:val="none" w:sz="0" w:space="0" w:color="auto"/>
            <w:bottom w:val="none" w:sz="0" w:space="0" w:color="auto"/>
            <w:right w:val="none" w:sz="0" w:space="0" w:color="auto"/>
          </w:divBdr>
        </w:div>
        <w:div w:id="596183148">
          <w:marLeft w:val="480"/>
          <w:marRight w:val="0"/>
          <w:marTop w:val="0"/>
          <w:marBottom w:val="0"/>
          <w:divBdr>
            <w:top w:val="none" w:sz="0" w:space="0" w:color="auto"/>
            <w:left w:val="none" w:sz="0" w:space="0" w:color="auto"/>
            <w:bottom w:val="none" w:sz="0" w:space="0" w:color="auto"/>
            <w:right w:val="none" w:sz="0" w:space="0" w:color="auto"/>
          </w:divBdr>
        </w:div>
        <w:div w:id="1202476529">
          <w:marLeft w:val="480"/>
          <w:marRight w:val="0"/>
          <w:marTop w:val="0"/>
          <w:marBottom w:val="0"/>
          <w:divBdr>
            <w:top w:val="none" w:sz="0" w:space="0" w:color="auto"/>
            <w:left w:val="none" w:sz="0" w:space="0" w:color="auto"/>
            <w:bottom w:val="none" w:sz="0" w:space="0" w:color="auto"/>
            <w:right w:val="none" w:sz="0" w:space="0" w:color="auto"/>
          </w:divBdr>
        </w:div>
        <w:div w:id="1422144641">
          <w:marLeft w:val="480"/>
          <w:marRight w:val="0"/>
          <w:marTop w:val="0"/>
          <w:marBottom w:val="0"/>
          <w:divBdr>
            <w:top w:val="none" w:sz="0" w:space="0" w:color="auto"/>
            <w:left w:val="none" w:sz="0" w:space="0" w:color="auto"/>
            <w:bottom w:val="none" w:sz="0" w:space="0" w:color="auto"/>
            <w:right w:val="none" w:sz="0" w:space="0" w:color="auto"/>
          </w:divBdr>
        </w:div>
      </w:divsChild>
    </w:div>
    <w:div w:id="1849438296">
      <w:bodyDiv w:val="1"/>
      <w:marLeft w:val="0"/>
      <w:marRight w:val="0"/>
      <w:marTop w:val="0"/>
      <w:marBottom w:val="0"/>
      <w:divBdr>
        <w:top w:val="none" w:sz="0" w:space="0" w:color="auto"/>
        <w:left w:val="none" w:sz="0" w:space="0" w:color="auto"/>
        <w:bottom w:val="none" w:sz="0" w:space="0" w:color="auto"/>
        <w:right w:val="none" w:sz="0" w:space="0" w:color="auto"/>
      </w:divBdr>
    </w:div>
    <w:div w:id="1852598605">
      <w:bodyDiv w:val="1"/>
      <w:marLeft w:val="0"/>
      <w:marRight w:val="0"/>
      <w:marTop w:val="0"/>
      <w:marBottom w:val="0"/>
      <w:divBdr>
        <w:top w:val="none" w:sz="0" w:space="0" w:color="auto"/>
        <w:left w:val="none" w:sz="0" w:space="0" w:color="auto"/>
        <w:bottom w:val="none" w:sz="0" w:space="0" w:color="auto"/>
        <w:right w:val="none" w:sz="0" w:space="0" w:color="auto"/>
      </w:divBdr>
    </w:div>
    <w:div w:id="1853497465">
      <w:bodyDiv w:val="1"/>
      <w:marLeft w:val="0"/>
      <w:marRight w:val="0"/>
      <w:marTop w:val="0"/>
      <w:marBottom w:val="0"/>
      <w:divBdr>
        <w:top w:val="none" w:sz="0" w:space="0" w:color="auto"/>
        <w:left w:val="none" w:sz="0" w:space="0" w:color="auto"/>
        <w:bottom w:val="none" w:sz="0" w:space="0" w:color="auto"/>
        <w:right w:val="none" w:sz="0" w:space="0" w:color="auto"/>
      </w:divBdr>
    </w:div>
    <w:div w:id="1853571102">
      <w:bodyDiv w:val="1"/>
      <w:marLeft w:val="0"/>
      <w:marRight w:val="0"/>
      <w:marTop w:val="0"/>
      <w:marBottom w:val="0"/>
      <w:divBdr>
        <w:top w:val="none" w:sz="0" w:space="0" w:color="auto"/>
        <w:left w:val="none" w:sz="0" w:space="0" w:color="auto"/>
        <w:bottom w:val="none" w:sz="0" w:space="0" w:color="auto"/>
        <w:right w:val="none" w:sz="0" w:space="0" w:color="auto"/>
      </w:divBdr>
    </w:div>
    <w:div w:id="1854108376">
      <w:bodyDiv w:val="1"/>
      <w:marLeft w:val="0"/>
      <w:marRight w:val="0"/>
      <w:marTop w:val="0"/>
      <w:marBottom w:val="0"/>
      <w:divBdr>
        <w:top w:val="none" w:sz="0" w:space="0" w:color="auto"/>
        <w:left w:val="none" w:sz="0" w:space="0" w:color="auto"/>
        <w:bottom w:val="none" w:sz="0" w:space="0" w:color="auto"/>
        <w:right w:val="none" w:sz="0" w:space="0" w:color="auto"/>
      </w:divBdr>
    </w:div>
    <w:div w:id="1855265204">
      <w:bodyDiv w:val="1"/>
      <w:marLeft w:val="0"/>
      <w:marRight w:val="0"/>
      <w:marTop w:val="0"/>
      <w:marBottom w:val="0"/>
      <w:divBdr>
        <w:top w:val="none" w:sz="0" w:space="0" w:color="auto"/>
        <w:left w:val="none" w:sz="0" w:space="0" w:color="auto"/>
        <w:bottom w:val="none" w:sz="0" w:space="0" w:color="auto"/>
        <w:right w:val="none" w:sz="0" w:space="0" w:color="auto"/>
      </w:divBdr>
    </w:div>
    <w:div w:id="1858418895">
      <w:bodyDiv w:val="1"/>
      <w:marLeft w:val="0"/>
      <w:marRight w:val="0"/>
      <w:marTop w:val="0"/>
      <w:marBottom w:val="0"/>
      <w:divBdr>
        <w:top w:val="none" w:sz="0" w:space="0" w:color="auto"/>
        <w:left w:val="none" w:sz="0" w:space="0" w:color="auto"/>
        <w:bottom w:val="none" w:sz="0" w:space="0" w:color="auto"/>
        <w:right w:val="none" w:sz="0" w:space="0" w:color="auto"/>
      </w:divBdr>
    </w:div>
    <w:div w:id="1858614610">
      <w:bodyDiv w:val="1"/>
      <w:marLeft w:val="0"/>
      <w:marRight w:val="0"/>
      <w:marTop w:val="0"/>
      <w:marBottom w:val="0"/>
      <w:divBdr>
        <w:top w:val="none" w:sz="0" w:space="0" w:color="auto"/>
        <w:left w:val="none" w:sz="0" w:space="0" w:color="auto"/>
        <w:bottom w:val="none" w:sz="0" w:space="0" w:color="auto"/>
        <w:right w:val="none" w:sz="0" w:space="0" w:color="auto"/>
      </w:divBdr>
    </w:div>
    <w:div w:id="1860729802">
      <w:bodyDiv w:val="1"/>
      <w:marLeft w:val="0"/>
      <w:marRight w:val="0"/>
      <w:marTop w:val="0"/>
      <w:marBottom w:val="0"/>
      <w:divBdr>
        <w:top w:val="none" w:sz="0" w:space="0" w:color="auto"/>
        <w:left w:val="none" w:sz="0" w:space="0" w:color="auto"/>
        <w:bottom w:val="none" w:sz="0" w:space="0" w:color="auto"/>
        <w:right w:val="none" w:sz="0" w:space="0" w:color="auto"/>
      </w:divBdr>
    </w:div>
    <w:div w:id="1861503237">
      <w:bodyDiv w:val="1"/>
      <w:marLeft w:val="0"/>
      <w:marRight w:val="0"/>
      <w:marTop w:val="0"/>
      <w:marBottom w:val="0"/>
      <w:divBdr>
        <w:top w:val="none" w:sz="0" w:space="0" w:color="auto"/>
        <w:left w:val="none" w:sz="0" w:space="0" w:color="auto"/>
        <w:bottom w:val="none" w:sz="0" w:space="0" w:color="auto"/>
        <w:right w:val="none" w:sz="0" w:space="0" w:color="auto"/>
      </w:divBdr>
    </w:div>
    <w:div w:id="1865291991">
      <w:bodyDiv w:val="1"/>
      <w:marLeft w:val="0"/>
      <w:marRight w:val="0"/>
      <w:marTop w:val="0"/>
      <w:marBottom w:val="0"/>
      <w:divBdr>
        <w:top w:val="none" w:sz="0" w:space="0" w:color="auto"/>
        <w:left w:val="none" w:sz="0" w:space="0" w:color="auto"/>
        <w:bottom w:val="none" w:sz="0" w:space="0" w:color="auto"/>
        <w:right w:val="none" w:sz="0" w:space="0" w:color="auto"/>
      </w:divBdr>
    </w:div>
    <w:div w:id="1866097223">
      <w:bodyDiv w:val="1"/>
      <w:marLeft w:val="0"/>
      <w:marRight w:val="0"/>
      <w:marTop w:val="0"/>
      <w:marBottom w:val="0"/>
      <w:divBdr>
        <w:top w:val="none" w:sz="0" w:space="0" w:color="auto"/>
        <w:left w:val="none" w:sz="0" w:space="0" w:color="auto"/>
        <w:bottom w:val="none" w:sz="0" w:space="0" w:color="auto"/>
        <w:right w:val="none" w:sz="0" w:space="0" w:color="auto"/>
      </w:divBdr>
      <w:divsChild>
        <w:div w:id="428740255">
          <w:marLeft w:val="480"/>
          <w:marRight w:val="0"/>
          <w:marTop w:val="0"/>
          <w:marBottom w:val="0"/>
          <w:divBdr>
            <w:top w:val="none" w:sz="0" w:space="0" w:color="auto"/>
            <w:left w:val="none" w:sz="0" w:space="0" w:color="auto"/>
            <w:bottom w:val="none" w:sz="0" w:space="0" w:color="auto"/>
            <w:right w:val="none" w:sz="0" w:space="0" w:color="auto"/>
          </w:divBdr>
        </w:div>
        <w:div w:id="1782799660">
          <w:marLeft w:val="480"/>
          <w:marRight w:val="0"/>
          <w:marTop w:val="0"/>
          <w:marBottom w:val="0"/>
          <w:divBdr>
            <w:top w:val="none" w:sz="0" w:space="0" w:color="auto"/>
            <w:left w:val="none" w:sz="0" w:space="0" w:color="auto"/>
            <w:bottom w:val="none" w:sz="0" w:space="0" w:color="auto"/>
            <w:right w:val="none" w:sz="0" w:space="0" w:color="auto"/>
          </w:divBdr>
        </w:div>
        <w:div w:id="1848901831">
          <w:marLeft w:val="480"/>
          <w:marRight w:val="0"/>
          <w:marTop w:val="0"/>
          <w:marBottom w:val="0"/>
          <w:divBdr>
            <w:top w:val="none" w:sz="0" w:space="0" w:color="auto"/>
            <w:left w:val="none" w:sz="0" w:space="0" w:color="auto"/>
            <w:bottom w:val="none" w:sz="0" w:space="0" w:color="auto"/>
            <w:right w:val="none" w:sz="0" w:space="0" w:color="auto"/>
          </w:divBdr>
        </w:div>
        <w:div w:id="1385520409">
          <w:marLeft w:val="480"/>
          <w:marRight w:val="0"/>
          <w:marTop w:val="0"/>
          <w:marBottom w:val="0"/>
          <w:divBdr>
            <w:top w:val="none" w:sz="0" w:space="0" w:color="auto"/>
            <w:left w:val="none" w:sz="0" w:space="0" w:color="auto"/>
            <w:bottom w:val="none" w:sz="0" w:space="0" w:color="auto"/>
            <w:right w:val="none" w:sz="0" w:space="0" w:color="auto"/>
          </w:divBdr>
        </w:div>
        <w:div w:id="270432656">
          <w:marLeft w:val="480"/>
          <w:marRight w:val="0"/>
          <w:marTop w:val="0"/>
          <w:marBottom w:val="0"/>
          <w:divBdr>
            <w:top w:val="none" w:sz="0" w:space="0" w:color="auto"/>
            <w:left w:val="none" w:sz="0" w:space="0" w:color="auto"/>
            <w:bottom w:val="none" w:sz="0" w:space="0" w:color="auto"/>
            <w:right w:val="none" w:sz="0" w:space="0" w:color="auto"/>
          </w:divBdr>
        </w:div>
        <w:div w:id="1544053374">
          <w:marLeft w:val="480"/>
          <w:marRight w:val="0"/>
          <w:marTop w:val="0"/>
          <w:marBottom w:val="0"/>
          <w:divBdr>
            <w:top w:val="none" w:sz="0" w:space="0" w:color="auto"/>
            <w:left w:val="none" w:sz="0" w:space="0" w:color="auto"/>
            <w:bottom w:val="none" w:sz="0" w:space="0" w:color="auto"/>
            <w:right w:val="none" w:sz="0" w:space="0" w:color="auto"/>
          </w:divBdr>
        </w:div>
        <w:div w:id="1033994237">
          <w:marLeft w:val="480"/>
          <w:marRight w:val="0"/>
          <w:marTop w:val="0"/>
          <w:marBottom w:val="0"/>
          <w:divBdr>
            <w:top w:val="none" w:sz="0" w:space="0" w:color="auto"/>
            <w:left w:val="none" w:sz="0" w:space="0" w:color="auto"/>
            <w:bottom w:val="none" w:sz="0" w:space="0" w:color="auto"/>
            <w:right w:val="none" w:sz="0" w:space="0" w:color="auto"/>
          </w:divBdr>
        </w:div>
        <w:div w:id="2073236031">
          <w:marLeft w:val="480"/>
          <w:marRight w:val="0"/>
          <w:marTop w:val="0"/>
          <w:marBottom w:val="0"/>
          <w:divBdr>
            <w:top w:val="none" w:sz="0" w:space="0" w:color="auto"/>
            <w:left w:val="none" w:sz="0" w:space="0" w:color="auto"/>
            <w:bottom w:val="none" w:sz="0" w:space="0" w:color="auto"/>
            <w:right w:val="none" w:sz="0" w:space="0" w:color="auto"/>
          </w:divBdr>
        </w:div>
        <w:div w:id="821390328">
          <w:marLeft w:val="480"/>
          <w:marRight w:val="0"/>
          <w:marTop w:val="0"/>
          <w:marBottom w:val="0"/>
          <w:divBdr>
            <w:top w:val="none" w:sz="0" w:space="0" w:color="auto"/>
            <w:left w:val="none" w:sz="0" w:space="0" w:color="auto"/>
            <w:bottom w:val="none" w:sz="0" w:space="0" w:color="auto"/>
            <w:right w:val="none" w:sz="0" w:space="0" w:color="auto"/>
          </w:divBdr>
        </w:div>
        <w:div w:id="1068572046">
          <w:marLeft w:val="480"/>
          <w:marRight w:val="0"/>
          <w:marTop w:val="0"/>
          <w:marBottom w:val="0"/>
          <w:divBdr>
            <w:top w:val="none" w:sz="0" w:space="0" w:color="auto"/>
            <w:left w:val="none" w:sz="0" w:space="0" w:color="auto"/>
            <w:bottom w:val="none" w:sz="0" w:space="0" w:color="auto"/>
            <w:right w:val="none" w:sz="0" w:space="0" w:color="auto"/>
          </w:divBdr>
        </w:div>
        <w:div w:id="900753982">
          <w:marLeft w:val="480"/>
          <w:marRight w:val="0"/>
          <w:marTop w:val="0"/>
          <w:marBottom w:val="0"/>
          <w:divBdr>
            <w:top w:val="none" w:sz="0" w:space="0" w:color="auto"/>
            <w:left w:val="none" w:sz="0" w:space="0" w:color="auto"/>
            <w:bottom w:val="none" w:sz="0" w:space="0" w:color="auto"/>
            <w:right w:val="none" w:sz="0" w:space="0" w:color="auto"/>
          </w:divBdr>
        </w:div>
        <w:div w:id="1576280784">
          <w:marLeft w:val="480"/>
          <w:marRight w:val="0"/>
          <w:marTop w:val="0"/>
          <w:marBottom w:val="0"/>
          <w:divBdr>
            <w:top w:val="none" w:sz="0" w:space="0" w:color="auto"/>
            <w:left w:val="none" w:sz="0" w:space="0" w:color="auto"/>
            <w:bottom w:val="none" w:sz="0" w:space="0" w:color="auto"/>
            <w:right w:val="none" w:sz="0" w:space="0" w:color="auto"/>
          </w:divBdr>
        </w:div>
        <w:div w:id="2107260427">
          <w:marLeft w:val="480"/>
          <w:marRight w:val="0"/>
          <w:marTop w:val="0"/>
          <w:marBottom w:val="0"/>
          <w:divBdr>
            <w:top w:val="none" w:sz="0" w:space="0" w:color="auto"/>
            <w:left w:val="none" w:sz="0" w:space="0" w:color="auto"/>
            <w:bottom w:val="none" w:sz="0" w:space="0" w:color="auto"/>
            <w:right w:val="none" w:sz="0" w:space="0" w:color="auto"/>
          </w:divBdr>
        </w:div>
        <w:div w:id="1822112699">
          <w:marLeft w:val="480"/>
          <w:marRight w:val="0"/>
          <w:marTop w:val="0"/>
          <w:marBottom w:val="0"/>
          <w:divBdr>
            <w:top w:val="none" w:sz="0" w:space="0" w:color="auto"/>
            <w:left w:val="none" w:sz="0" w:space="0" w:color="auto"/>
            <w:bottom w:val="none" w:sz="0" w:space="0" w:color="auto"/>
            <w:right w:val="none" w:sz="0" w:space="0" w:color="auto"/>
          </w:divBdr>
        </w:div>
        <w:div w:id="962151093">
          <w:marLeft w:val="480"/>
          <w:marRight w:val="0"/>
          <w:marTop w:val="0"/>
          <w:marBottom w:val="0"/>
          <w:divBdr>
            <w:top w:val="none" w:sz="0" w:space="0" w:color="auto"/>
            <w:left w:val="none" w:sz="0" w:space="0" w:color="auto"/>
            <w:bottom w:val="none" w:sz="0" w:space="0" w:color="auto"/>
            <w:right w:val="none" w:sz="0" w:space="0" w:color="auto"/>
          </w:divBdr>
        </w:div>
        <w:div w:id="697656769">
          <w:marLeft w:val="480"/>
          <w:marRight w:val="0"/>
          <w:marTop w:val="0"/>
          <w:marBottom w:val="0"/>
          <w:divBdr>
            <w:top w:val="none" w:sz="0" w:space="0" w:color="auto"/>
            <w:left w:val="none" w:sz="0" w:space="0" w:color="auto"/>
            <w:bottom w:val="none" w:sz="0" w:space="0" w:color="auto"/>
            <w:right w:val="none" w:sz="0" w:space="0" w:color="auto"/>
          </w:divBdr>
        </w:div>
        <w:div w:id="486097174">
          <w:marLeft w:val="480"/>
          <w:marRight w:val="0"/>
          <w:marTop w:val="0"/>
          <w:marBottom w:val="0"/>
          <w:divBdr>
            <w:top w:val="none" w:sz="0" w:space="0" w:color="auto"/>
            <w:left w:val="none" w:sz="0" w:space="0" w:color="auto"/>
            <w:bottom w:val="none" w:sz="0" w:space="0" w:color="auto"/>
            <w:right w:val="none" w:sz="0" w:space="0" w:color="auto"/>
          </w:divBdr>
        </w:div>
        <w:div w:id="721709718">
          <w:marLeft w:val="480"/>
          <w:marRight w:val="0"/>
          <w:marTop w:val="0"/>
          <w:marBottom w:val="0"/>
          <w:divBdr>
            <w:top w:val="none" w:sz="0" w:space="0" w:color="auto"/>
            <w:left w:val="none" w:sz="0" w:space="0" w:color="auto"/>
            <w:bottom w:val="none" w:sz="0" w:space="0" w:color="auto"/>
            <w:right w:val="none" w:sz="0" w:space="0" w:color="auto"/>
          </w:divBdr>
        </w:div>
        <w:div w:id="850025876">
          <w:marLeft w:val="480"/>
          <w:marRight w:val="0"/>
          <w:marTop w:val="0"/>
          <w:marBottom w:val="0"/>
          <w:divBdr>
            <w:top w:val="none" w:sz="0" w:space="0" w:color="auto"/>
            <w:left w:val="none" w:sz="0" w:space="0" w:color="auto"/>
            <w:bottom w:val="none" w:sz="0" w:space="0" w:color="auto"/>
            <w:right w:val="none" w:sz="0" w:space="0" w:color="auto"/>
          </w:divBdr>
        </w:div>
        <w:div w:id="260452648">
          <w:marLeft w:val="480"/>
          <w:marRight w:val="0"/>
          <w:marTop w:val="0"/>
          <w:marBottom w:val="0"/>
          <w:divBdr>
            <w:top w:val="none" w:sz="0" w:space="0" w:color="auto"/>
            <w:left w:val="none" w:sz="0" w:space="0" w:color="auto"/>
            <w:bottom w:val="none" w:sz="0" w:space="0" w:color="auto"/>
            <w:right w:val="none" w:sz="0" w:space="0" w:color="auto"/>
          </w:divBdr>
        </w:div>
        <w:div w:id="1203595987">
          <w:marLeft w:val="480"/>
          <w:marRight w:val="0"/>
          <w:marTop w:val="0"/>
          <w:marBottom w:val="0"/>
          <w:divBdr>
            <w:top w:val="none" w:sz="0" w:space="0" w:color="auto"/>
            <w:left w:val="none" w:sz="0" w:space="0" w:color="auto"/>
            <w:bottom w:val="none" w:sz="0" w:space="0" w:color="auto"/>
            <w:right w:val="none" w:sz="0" w:space="0" w:color="auto"/>
          </w:divBdr>
        </w:div>
        <w:div w:id="1342973126">
          <w:marLeft w:val="480"/>
          <w:marRight w:val="0"/>
          <w:marTop w:val="0"/>
          <w:marBottom w:val="0"/>
          <w:divBdr>
            <w:top w:val="none" w:sz="0" w:space="0" w:color="auto"/>
            <w:left w:val="none" w:sz="0" w:space="0" w:color="auto"/>
            <w:bottom w:val="none" w:sz="0" w:space="0" w:color="auto"/>
            <w:right w:val="none" w:sz="0" w:space="0" w:color="auto"/>
          </w:divBdr>
        </w:div>
        <w:div w:id="1049258708">
          <w:marLeft w:val="480"/>
          <w:marRight w:val="0"/>
          <w:marTop w:val="0"/>
          <w:marBottom w:val="0"/>
          <w:divBdr>
            <w:top w:val="none" w:sz="0" w:space="0" w:color="auto"/>
            <w:left w:val="none" w:sz="0" w:space="0" w:color="auto"/>
            <w:bottom w:val="none" w:sz="0" w:space="0" w:color="auto"/>
            <w:right w:val="none" w:sz="0" w:space="0" w:color="auto"/>
          </w:divBdr>
        </w:div>
        <w:div w:id="1120487522">
          <w:marLeft w:val="480"/>
          <w:marRight w:val="0"/>
          <w:marTop w:val="0"/>
          <w:marBottom w:val="0"/>
          <w:divBdr>
            <w:top w:val="none" w:sz="0" w:space="0" w:color="auto"/>
            <w:left w:val="none" w:sz="0" w:space="0" w:color="auto"/>
            <w:bottom w:val="none" w:sz="0" w:space="0" w:color="auto"/>
            <w:right w:val="none" w:sz="0" w:space="0" w:color="auto"/>
          </w:divBdr>
        </w:div>
        <w:div w:id="1806853716">
          <w:marLeft w:val="480"/>
          <w:marRight w:val="0"/>
          <w:marTop w:val="0"/>
          <w:marBottom w:val="0"/>
          <w:divBdr>
            <w:top w:val="none" w:sz="0" w:space="0" w:color="auto"/>
            <w:left w:val="none" w:sz="0" w:space="0" w:color="auto"/>
            <w:bottom w:val="none" w:sz="0" w:space="0" w:color="auto"/>
            <w:right w:val="none" w:sz="0" w:space="0" w:color="auto"/>
          </w:divBdr>
        </w:div>
        <w:div w:id="815800805">
          <w:marLeft w:val="480"/>
          <w:marRight w:val="0"/>
          <w:marTop w:val="0"/>
          <w:marBottom w:val="0"/>
          <w:divBdr>
            <w:top w:val="none" w:sz="0" w:space="0" w:color="auto"/>
            <w:left w:val="none" w:sz="0" w:space="0" w:color="auto"/>
            <w:bottom w:val="none" w:sz="0" w:space="0" w:color="auto"/>
            <w:right w:val="none" w:sz="0" w:space="0" w:color="auto"/>
          </w:divBdr>
        </w:div>
        <w:div w:id="377782236">
          <w:marLeft w:val="480"/>
          <w:marRight w:val="0"/>
          <w:marTop w:val="0"/>
          <w:marBottom w:val="0"/>
          <w:divBdr>
            <w:top w:val="none" w:sz="0" w:space="0" w:color="auto"/>
            <w:left w:val="none" w:sz="0" w:space="0" w:color="auto"/>
            <w:bottom w:val="none" w:sz="0" w:space="0" w:color="auto"/>
            <w:right w:val="none" w:sz="0" w:space="0" w:color="auto"/>
          </w:divBdr>
        </w:div>
        <w:div w:id="1418863437">
          <w:marLeft w:val="480"/>
          <w:marRight w:val="0"/>
          <w:marTop w:val="0"/>
          <w:marBottom w:val="0"/>
          <w:divBdr>
            <w:top w:val="none" w:sz="0" w:space="0" w:color="auto"/>
            <w:left w:val="none" w:sz="0" w:space="0" w:color="auto"/>
            <w:bottom w:val="none" w:sz="0" w:space="0" w:color="auto"/>
            <w:right w:val="none" w:sz="0" w:space="0" w:color="auto"/>
          </w:divBdr>
        </w:div>
        <w:div w:id="2003778796">
          <w:marLeft w:val="480"/>
          <w:marRight w:val="0"/>
          <w:marTop w:val="0"/>
          <w:marBottom w:val="0"/>
          <w:divBdr>
            <w:top w:val="none" w:sz="0" w:space="0" w:color="auto"/>
            <w:left w:val="none" w:sz="0" w:space="0" w:color="auto"/>
            <w:bottom w:val="none" w:sz="0" w:space="0" w:color="auto"/>
            <w:right w:val="none" w:sz="0" w:space="0" w:color="auto"/>
          </w:divBdr>
        </w:div>
        <w:div w:id="500199302">
          <w:marLeft w:val="480"/>
          <w:marRight w:val="0"/>
          <w:marTop w:val="0"/>
          <w:marBottom w:val="0"/>
          <w:divBdr>
            <w:top w:val="none" w:sz="0" w:space="0" w:color="auto"/>
            <w:left w:val="none" w:sz="0" w:space="0" w:color="auto"/>
            <w:bottom w:val="none" w:sz="0" w:space="0" w:color="auto"/>
            <w:right w:val="none" w:sz="0" w:space="0" w:color="auto"/>
          </w:divBdr>
        </w:div>
        <w:div w:id="328602788">
          <w:marLeft w:val="480"/>
          <w:marRight w:val="0"/>
          <w:marTop w:val="0"/>
          <w:marBottom w:val="0"/>
          <w:divBdr>
            <w:top w:val="none" w:sz="0" w:space="0" w:color="auto"/>
            <w:left w:val="none" w:sz="0" w:space="0" w:color="auto"/>
            <w:bottom w:val="none" w:sz="0" w:space="0" w:color="auto"/>
            <w:right w:val="none" w:sz="0" w:space="0" w:color="auto"/>
          </w:divBdr>
        </w:div>
        <w:div w:id="1158839552">
          <w:marLeft w:val="480"/>
          <w:marRight w:val="0"/>
          <w:marTop w:val="0"/>
          <w:marBottom w:val="0"/>
          <w:divBdr>
            <w:top w:val="none" w:sz="0" w:space="0" w:color="auto"/>
            <w:left w:val="none" w:sz="0" w:space="0" w:color="auto"/>
            <w:bottom w:val="none" w:sz="0" w:space="0" w:color="auto"/>
            <w:right w:val="none" w:sz="0" w:space="0" w:color="auto"/>
          </w:divBdr>
        </w:div>
        <w:div w:id="963582643">
          <w:marLeft w:val="480"/>
          <w:marRight w:val="0"/>
          <w:marTop w:val="0"/>
          <w:marBottom w:val="0"/>
          <w:divBdr>
            <w:top w:val="none" w:sz="0" w:space="0" w:color="auto"/>
            <w:left w:val="none" w:sz="0" w:space="0" w:color="auto"/>
            <w:bottom w:val="none" w:sz="0" w:space="0" w:color="auto"/>
            <w:right w:val="none" w:sz="0" w:space="0" w:color="auto"/>
          </w:divBdr>
        </w:div>
        <w:div w:id="1070078029">
          <w:marLeft w:val="480"/>
          <w:marRight w:val="0"/>
          <w:marTop w:val="0"/>
          <w:marBottom w:val="0"/>
          <w:divBdr>
            <w:top w:val="none" w:sz="0" w:space="0" w:color="auto"/>
            <w:left w:val="none" w:sz="0" w:space="0" w:color="auto"/>
            <w:bottom w:val="none" w:sz="0" w:space="0" w:color="auto"/>
            <w:right w:val="none" w:sz="0" w:space="0" w:color="auto"/>
          </w:divBdr>
        </w:div>
        <w:div w:id="2043742937">
          <w:marLeft w:val="480"/>
          <w:marRight w:val="0"/>
          <w:marTop w:val="0"/>
          <w:marBottom w:val="0"/>
          <w:divBdr>
            <w:top w:val="none" w:sz="0" w:space="0" w:color="auto"/>
            <w:left w:val="none" w:sz="0" w:space="0" w:color="auto"/>
            <w:bottom w:val="none" w:sz="0" w:space="0" w:color="auto"/>
            <w:right w:val="none" w:sz="0" w:space="0" w:color="auto"/>
          </w:divBdr>
        </w:div>
        <w:div w:id="42365216">
          <w:marLeft w:val="480"/>
          <w:marRight w:val="0"/>
          <w:marTop w:val="0"/>
          <w:marBottom w:val="0"/>
          <w:divBdr>
            <w:top w:val="none" w:sz="0" w:space="0" w:color="auto"/>
            <w:left w:val="none" w:sz="0" w:space="0" w:color="auto"/>
            <w:bottom w:val="none" w:sz="0" w:space="0" w:color="auto"/>
            <w:right w:val="none" w:sz="0" w:space="0" w:color="auto"/>
          </w:divBdr>
        </w:div>
        <w:div w:id="169219427">
          <w:marLeft w:val="480"/>
          <w:marRight w:val="0"/>
          <w:marTop w:val="0"/>
          <w:marBottom w:val="0"/>
          <w:divBdr>
            <w:top w:val="none" w:sz="0" w:space="0" w:color="auto"/>
            <w:left w:val="none" w:sz="0" w:space="0" w:color="auto"/>
            <w:bottom w:val="none" w:sz="0" w:space="0" w:color="auto"/>
            <w:right w:val="none" w:sz="0" w:space="0" w:color="auto"/>
          </w:divBdr>
        </w:div>
        <w:div w:id="860051165">
          <w:marLeft w:val="480"/>
          <w:marRight w:val="0"/>
          <w:marTop w:val="0"/>
          <w:marBottom w:val="0"/>
          <w:divBdr>
            <w:top w:val="none" w:sz="0" w:space="0" w:color="auto"/>
            <w:left w:val="none" w:sz="0" w:space="0" w:color="auto"/>
            <w:bottom w:val="none" w:sz="0" w:space="0" w:color="auto"/>
            <w:right w:val="none" w:sz="0" w:space="0" w:color="auto"/>
          </w:divBdr>
        </w:div>
        <w:div w:id="2051148682">
          <w:marLeft w:val="480"/>
          <w:marRight w:val="0"/>
          <w:marTop w:val="0"/>
          <w:marBottom w:val="0"/>
          <w:divBdr>
            <w:top w:val="none" w:sz="0" w:space="0" w:color="auto"/>
            <w:left w:val="none" w:sz="0" w:space="0" w:color="auto"/>
            <w:bottom w:val="none" w:sz="0" w:space="0" w:color="auto"/>
            <w:right w:val="none" w:sz="0" w:space="0" w:color="auto"/>
          </w:divBdr>
        </w:div>
        <w:div w:id="1277448182">
          <w:marLeft w:val="480"/>
          <w:marRight w:val="0"/>
          <w:marTop w:val="0"/>
          <w:marBottom w:val="0"/>
          <w:divBdr>
            <w:top w:val="none" w:sz="0" w:space="0" w:color="auto"/>
            <w:left w:val="none" w:sz="0" w:space="0" w:color="auto"/>
            <w:bottom w:val="none" w:sz="0" w:space="0" w:color="auto"/>
            <w:right w:val="none" w:sz="0" w:space="0" w:color="auto"/>
          </w:divBdr>
        </w:div>
        <w:div w:id="25640028">
          <w:marLeft w:val="480"/>
          <w:marRight w:val="0"/>
          <w:marTop w:val="0"/>
          <w:marBottom w:val="0"/>
          <w:divBdr>
            <w:top w:val="none" w:sz="0" w:space="0" w:color="auto"/>
            <w:left w:val="none" w:sz="0" w:space="0" w:color="auto"/>
            <w:bottom w:val="none" w:sz="0" w:space="0" w:color="auto"/>
            <w:right w:val="none" w:sz="0" w:space="0" w:color="auto"/>
          </w:divBdr>
        </w:div>
        <w:div w:id="1569194734">
          <w:marLeft w:val="480"/>
          <w:marRight w:val="0"/>
          <w:marTop w:val="0"/>
          <w:marBottom w:val="0"/>
          <w:divBdr>
            <w:top w:val="none" w:sz="0" w:space="0" w:color="auto"/>
            <w:left w:val="none" w:sz="0" w:space="0" w:color="auto"/>
            <w:bottom w:val="none" w:sz="0" w:space="0" w:color="auto"/>
            <w:right w:val="none" w:sz="0" w:space="0" w:color="auto"/>
          </w:divBdr>
        </w:div>
        <w:div w:id="571699373">
          <w:marLeft w:val="480"/>
          <w:marRight w:val="0"/>
          <w:marTop w:val="0"/>
          <w:marBottom w:val="0"/>
          <w:divBdr>
            <w:top w:val="none" w:sz="0" w:space="0" w:color="auto"/>
            <w:left w:val="none" w:sz="0" w:space="0" w:color="auto"/>
            <w:bottom w:val="none" w:sz="0" w:space="0" w:color="auto"/>
            <w:right w:val="none" w:sz="0" w:space="0" w:color="auto"/>
          </w:divBdr>
        </w:div>
        <w:div w:id="1226796047">
          <w:marLeft w:val="480"/>
          <w:marRight w:val="0"/>
          <w:marTop w:val="0"/>
          <w:marBottom w:val="0"/>
          <w:divBdr>
            <w:top w:val="none" w:sz="0" w:space="0" w:color="auto"/>
            <w:left w:val="none" w:sz="0" w:space="0" w:color="auto"/>
            <w:bottom w:val="none" w:sz="0" w:space="0" w:color="auto"/>
            <w:right w:val="none" w:sz="0" w:space="0" w:color="auto"/>
          </w:divBdr>
        </w:div>
        <w:div w:id="1511523132">
          <w:marLeft w:val="480"/>
          <w:marRight w:val="0"/>
          <w:marTop w:val="0"/>
          <w:marBottom w:val="0"/>
          <w:divBdr>
            <w:top w:val="none" w:sz="0" w:space="0" w:color="auto"/>
            <w:left w:val="none" w:sz="0" w:space="0" w:color="auto"/>
            <w:bottom w:val="none" w:sz="0" w:space="0" w:color="auto"/>
            <w:right w:val="none" w:sz="0" w:space="0" w:color="auto"/>
          </w:divBdr>
        </w:div>
        <w:div w:id="2077897722">
          <w:marLeft w:val="480"/>
          <w:marRight w:val="0"/>
          <w:marTop w:val="0"/>
          <w:marBottom w:val="0"/>
          <w:divBdr>
            <w:top w:val="none" w:sz="0" w:space="0" w:color="auto"/>
            <w:left w:val="none" w:sz="0" w:space="0" w:color="auto"/>
            <w:bottom w:val="none" w:sz="0" w:space="0" w:color="auto"/>
            <w:right w:val="none" w:sz="0" w:space="0" w:color="auto"/>
          </w:divBdr>
        </w:div>
        <w:div w:id="2063405978">
          <w:marLeft w:val="480"/>
          <w:marRight w:val="0"/>
          <w:marTop w:val="0"/>
          <w:marBottom w:val="0"/>
          <w:divBdr>
            <w:top w:val="none" w:sz="0" w:space="0" w:color="auto"/>
            <w:left w:val="none" w:sz="0" w:space="0" w:color="auto"/>
            <w:bottom w:val="none" w:sz="0" w:space="0" w:color="auto"/>
            <w:right w:val="none" w:sz="0" w:space="0" w:color="auto"/>
          </w:divBdr>
        </w:div>
        <w:div w:id="1593397719">
          <w:marLeft w:val="480"/>
          <w:marRight w:val="0"/>
          <w:marTop w:val="0"/>
          <w:marBottom w:val="0"/>
          <w:divBdr>
            <w:top w:val="none" w:sz="0" w:space="0" w:color="auto"/>
            <w:left w:val="none" w:sz="0" w:space="0" w:color="auto"/>
            <w:bottom w:val="none" w:sz="0" w:space="0" w:color="auto"/>
            <w:right w:val="none" w:sz="0" w:space="0" w:color="auto"/>
          </w:divBdr>
        </w:div>
        <w:div w:id="288516784">
          <w:marLeft w:val="480"/>
          <w:marRight w:val="0"/>
          <w:marTop w:val="0"/>
          <w:marBottom w:val="0"/>
          <w:divBdr>
            <w:top w:val="none" w:sz="0" w:space="0" w:color="auto"/>
            <w:left w:val="none" w:sz="0" w:space="0" w:color="auto"/>
            <w:bottom w:val="none" w:sz="0" w:space="0" w:color="auto"/>
            <w:right w:val="none" w:sz="0" w:space="0" w:color="auto"/>
          </w:divBdr>
        </w:div>
        <w:div w:id="1569924844">
          <w:marLeft w:val="480"/>
          <w:marRight w:val="0"/>
          <w:marTop w:val="0"/>
          <w:marBottom w:val="0"/>
          <w:divBdr>
            <w:top w:val="none" w:sz="0" w:space="0" w:color="auto"/>
            <w:left w:val="none" w:sz="0" w:space="0" w:color="auto"/>
            <w:bottom w:val="none" w:sz="0" w:space="0" w:color="auto"/>
            <w:right w:val="none" w:sz="0" w:space="0" w:color="auto"/>
          </w:divBdr>
        </w:div>
        <w:div w:id="747384533">
          <w:marLeft w:val="480"/>
          <w:marRight w:val="0"/>
          <w:marTop w:val="0"/>
          <w:marBottom w:val="0"/>
          <w:divBdr>
            <w:top w:val="none" w:sz="0" w:space="0" w:color="auto"/>
            <w:left w:val="none" w:sz="0" w:space="0" w:color="auto"/>
            <w:bottom w:val="none" w:sz="0" w:space="0" w:color="auto"/>
            <w:right w:val="none" w:sz="0" w:space="0" w:color="auto"/>
          </w:divBdr>
        </w:div>
        <w:div w:id="1001202960">
          <w:marLeft w:val="480"/>
          <w:marRight w:val="0"/>
          <w:marTop w:val="0"/>
          <w:marBottom w:val="0"/>
          <w:divBdr>
            <w:top w:val="none" w:sz="0" w:space="0" w:color="auto"/>
            <w:left w:val="none" w:sz="0" w:space="0" w:color="auto"/>
            <w:bottom w:val="none" w:sz="0" w:space="0" w:color="auto"/>
            <w:right w:val="none" w:sz="0" w:space="0" w:color="auto"/>
          </w:divBdr>
        </w:div>
        <w:div w:id="288244654">
          <w:marLeft w:val="480"/>
          <w:marRight w:val="0"/>
          <w:marTop w:val="0"/>
          <w:marBottom w:val="0"/>
          <w:divBdr>
            <w:top w:val="none" w:sz="0" w:space="0" w:color="auto"/>
            <w:left w:val="none" w:sz="0" w:space="0" w:color="auto"/>
            <w:bottom w:val="none" w:sz="0" w:space="0" w:color="auto"/>
            <w:right w:val="none" w:sz="0" w:space="0" w:color="auto"/>
          </w:divBdr>
        </w:div>
        <w:div w:id="279148860">
          <w:marLeft w:val="480"/>
          <w:marRight w:val="0"/>
          <w:marTop w:val="0"/>
          <w:marBottom w:val="0"/>
          <w:divBdr>
            <w:top w:val="none" w:sz="0" w:space="0" w:color="auto"/>
            <w:left w:val="none" w:sz="0" w:space="0" w:color="auto"/>
            <w:bottom w:val="none" w:sz="0" w:space="0" w:color="auto"/>
            <w:right w:val="none" w:sz="0" w:space="0" w:color="auto"/>
          </w:divBdr>
        </w:div>
        <w:div w:id="954412127">
          <w:marLeft w:val="480"/>
          <w:marRight w:val="0"/>
          <w:marTop w:val="0"/>
          <w:marBottom w:val="0"/>
          <w:divBdr>
            <w:top w:val="none" w:sz="0" w:space="0" w:color="auto"/>
            <w:left w:val="none" w:sz="0" w:space="0" w:color="auto"/>
            <w:bottom w:val="none" w:sz="0" w:space="0" w:color="auto"/>
            <w:right w:val="none" w:sz="0" w:space="0" w:color="auto"/>
          </w:divBdr>
        </w:div>
        <w:div w:id="1414159045">
          <w:marLeft w:val="480"/>
          <w:marRight w:val="0"/>
          <w:marTop w:val="0"/>
          <w:marBottom w:val="0"/>
          <w:divBdr>
            <w:top w:val="none" w:sz="0" w:space="0" w:color="auto"/>
            <w:left w:val="none" w:sz="0" w:space="0" w:color="auto"/>
            <w:bottom w:val="none" w:sz="0" w:space="0" w:color="auto"/>
            <w:right w:val="none" w:sz="0" w:space="0" w:color="auto"/>
          </w:divBdr>
        </w:div>
        <w:div w:id="1662077671">
          <w:marLeft w:val="480"/>
          <w:marRight w:val="0"/>
          <w:marTop w:val="0"/>
          <w:marBottom w:val="0"/>
          <w:divBdr>
            <w:top w:val="none" w:sz="0" w:space="0" w:color="auto"/>
            <w:left w:val="none" w:sz="0" w:space="0" w:color="auto"/>
            <w:bottom w:val="none" w:sz="0" w:space="0" w:color="auto"/>
            <w:right w:val="none" w:sz="0" w:space="0" w:color="auto"/>
          </w:divBdr>
        </w:div>
        <w:div w:id="33122581">
          <w:marLeft w:val="480"/>
          <w:marRight w:val="0"/>
          <w:marTop w:val="0"/>
          <w:marBottom w:val="0"/>
          <w:divBdr>
            <w:top w:val="none" w:sz="0" w:space="0" w:color="auto"/>
            <w:left w:val="none" w:sz="0" w:space="0" w:color="auto"/>
            <w:bottom w:val="none" w:sz="0" w:space="0" w:color="auto"/>
            <w:right w:val="none" w:sz="0" w:space="0" w:color="auto"/>
          </w:divBdr>
        </w:div>
        <w:div w:id="1394112207">
          <w:marLeft w:val="480"/>
          <w:marRight w:val="0"/>
          <w:marTop w:val="0"/>
          <w:marBottom w:val="0"/>
          <w:divBdr>
            <w:top w:val="none" w:sz="0" w:space="0" w:color="auto"/>
            <w:left w:val="none" w:sz="0" w:space="0" w:color="auto"/>
            <w:bottom w:val="none" w:sz="0" w:space="0" w:color="auto"/>
            <w:right w:val="none" w:sz="0" w:space="0" w:color="auto"/>
          </w:divBdr>
        </w:div>
        <w:div w:id="1795557992">
          <w:marLeft w:val="480"/>
          <w:marRight w:val="0"/>
          <w:marTop w:val="0"/>
          <w:marBottom w:val="0"/>
          <w:divBdr>
            <w:top w:val="none" w:sz="0" w:space="0" w:color="auto"/>
            <w:left w:val="none" w:sz="0" w:space="0" w:color="auto"/>
            <w:bottom w:val="none" w:sz="0" w:space="0" w:color="auto"/>
            <w:right w:val="none" w:sz="0" w:space="0" w:color="auto"/>
          </w:divBdr>
        </w:div>
        <w:div w:id="1293294776">
          <w:marLeft w:val="480"/>
          <w:marRight w:val="0"/>
          <w:marTop w:val="0"/>
          <w:marBottom w:val="0"/>
          <w:divBdr>
            <w:top w:val="none" w:sz="0" w:space="0" w:color="auto"/>
            <w:left w:val="none" w:sz="0" w:space="0" w:color="auto"/>
            <w:bottom w:val="none" w:sz="0" w:space="0" w:color="auto"/>
            <w:right w:val="none" w:sz="0" w:space="0" w:color="auto"/>
          </w:divBdr>
        </w:div>
        <w:div w:id="950042561">
          <w:marLeft w:val="480"/>
          <w:marRight w:val="0"/>
          <w:marTop w:val="0"/>
          <w:marBottom w:val="0"/>
          <w:divBdr>
            <w:top w:val="none" w:sz="0" w:space="0" w:color="auto"/>
            <w:left w:val="none" w:sz="0" w:space="0" w:color="auto"/>
            <w:bottom w:val="none" w:sz="0" w:space="0" w:color="auto"/>
            <w:right w:val="none" w:sz="0" w:space="0" w:color="auto"/>
          </w:divBdr>
        </w:div>
        <w:div w:id="1661693944">
          <w:marLeft w:val="480"/>
          <w:marRight w:val="0"/>
          <w:marTop w:val="0"/>
          <w:marBottom w:val="0"/>
          <w:divBdr>
            <w:top w:val="none" w:sz="0" w:space="0" w:color="auto"/>
            <w:left w:val="none" w:sz="0" w:space="0" w:color="auto"/>
            <w:bottom w:val="none" w:sz="0" w:space="0" w:color="auto"/>
            <w:right w:val="none" w:sz="0" w:space="0" w:color="auto"/>
          </w:divBdr>
        </w:div>
        <w:div w:id="683552283">
          <w:marLeft w:val="480"/>
          <w:marRight w:val="0"/>
          <w:marTop w:val="0"/>
          <w:marBottom w:val="0"/>
          <w:divBdr>
            <w:top w:val="none" w:sz="0" w:space="0" w:color="auto"/>
            <w:left w:val="none" w:sz="0" w:space="0" w:color="auto"/>
            <w:bottom w:val="none" w:sz="0" w:space="0" w:color="auto"/>
            <w:right w:val="none" w:sz="0" w:space="0" w:color="auto"/>
          </w:divBdr>
        </w:div>
        <w:div w:id="1928614690">
          <w:marLeft w:val="480"/>
          <w:marRight w:val="0"/>
          <w:marTop w:val="0"/>
          <w:marBottom w:val="0"/>
          <w:divBdr>
            <w:top w:val="none" w:sz="0" w:space="0" w:color="auto"/>
            <w:left w:val="none" w:sz="0" w:space="0" w:color="auto"/>
            <w:bottom w:val="none" w:sz="0" w:space="0" w:color="auto"/>
            <w:right w:val="none" w:sz="0" w:space="0" w:color="auto"/>
          </w:divBdr>
        </w:div>
        <w:div w:id="524563339">
          <w:marLeft w:val="480"/>
          <w:marRight w:val="0"/>
          <w:marTop w:val="0"/>
          <w:marBottom w:val="0"/>
          <w:divBdr>
            <w:top w:val="none" w:sz="0" w:space="0" w:color="auto"/>
            <w:left w:val="none" w:sz="0" w:space="0" w:color="auto"/>
            <w:bottom w:val="none" w:sz="0" w:space="0" w:color="auto"/>
            <w:right w:val="none" w:sz="0" w:space="0" w:color="auto"/>
          </w:divBdr>
        </w:div>
        <w:div w:id="134055">
          <w:marLeft w:val="480"/>
          <w:marRight w:val="0"/>
          <w:marTop w:val="0"/>
          <w:marBottom w:val="0"/>
          <w:divBdr>
            <w:top w:val="none" w:sz="0" w:space="0" w:color="auto"/>
            <w:left w:val="none" w:sz="0" w:space="0" w:color="auto"/>
            <w:bottom w:val="none" w:sz="0" w:space="0" w:color="auto"/>
            <w:right w:val="none" w:sz="0" w:space="0" w:color="auto"/>
          </w:divBdr>
        </w:div>
        <w:div w:id="1586836968">
          <w:marLeft w:val="480"/>
          <w:marRight w:val="0"/>
          <w:marTop w:val="0"/>
          <w:marBottom w:val="0"/>
          <w:divBdr>
            <w:top w:val="none" w:sz="0" w:space="0" w:color="auto"/>
            <w:left w:val="none" w:sz="0" w:space="0" w:color="auto"/>
            <w:bottom w:val="none" w:sz="0" w:space="0" w:color="auto"/>
            <w:right w:val="none" w:sz="0" w:space="0" w:color="auto"/>
          </w:divBdr>
        </w:div>
        <w:div w:id="40598941">
          <w:marLeft w:val="480"/>
          <w:marRight w:val="0"/>
          <w:marTop w:val="0"/>
          <w:marBottom w:val="0"/>
          <w:divBdr>
            <w:top w:val="none" w:sz="0" w:space="0" w:color="auto"/>
            <w:left w:val="none" w:sz="0" w:space="0" w:color="auto"/>
            <w:bottom w:val="none" w:sz="0" w:space="0" w:color="auto"/>
            <w:right w:val="none" w:sz="0" w:space="0" w:color="auto"/>
          </w:divBdr>
        </w:div>
        <w:div w:id="981889580">
          <w:marLeft w:val="480"/>
          <w:marRight w:val="0"/>
          <w:marTop w:val="0"/>
          <w:marBottom w:val="0"/>
          <w:divBdr>
            <w:top w:val="none" w:sz="0" w:space="0" w:color="auto"/>
            <w:left w:val="none" w:sz="0" w:space="0" w:color="auto"/>
            <w:bottom w:val="none" w:sz="0" w:space="0" w:color="auto"/>
            <w:right w:val="none" w:sz="0" w:space="0" w:color="auto"/>
          </w:divBdr>
        </w:div>
        <w:div w:id="1504274622">
          <w:marLeft w:val="480"/>
          <w:marRight w:val="0"/>
          <w:marTop w:val="0"/>
          <w:marBottom w:val="0"/>
          <w:divBdr>
            <w:top w:val="none" w:sz="0" w:space="0" w:color="auto"/>
            <w:left w:val="none" w:sz="0" w:space="0" w:color="auto"/>
            <w:bottom w:val="none" w:sz="0" w:space="0" w:color="auto"/>
            <w:right w:val="none" w:sz="0" w:space="0" w:color="auto"/>
          </w:divBdr>
        </w:div>
        <w:div w:id="1429232637">
          <w:marLeft w:val="480"/>
          <w:marRight w:val="0"/>
          <w:marTop w:val="0"/>
          <w:marBottom w:val="0"/>
          <w:divBdr>
            <w:top w:val="none" w:sz="0" w:space="0" w:color="auto"/>
            <w:left w:val="none" w:sz="0" w:space="0" w:color="auto"/>
            <w:bottom w:val="none" w:sz="0" w:space="0" w:color="auto"/>
            <w:right w:val="none" w:sz="0" w:space="0" w:color="auto"/>
          </w:divBdr>
        </w:div>
        <w:div w:id="56364391">
          <w:marLeft w:val="480"/>
          <w:marRight w:val="0"/>
          <w:marTop w:val="0"/>
          <w:marBottom w:val="0"/>
          <w:divBdr>
            <w:top w:val="none" w:sz="0" w:space="0" w:color="auto"/>
            <w:left w:val="none" w:sz="0" w:space="0" w:color="auto"/>
            <w:bottom w:val="none" w:sz="0" w:space="0" w:color="auto"/>
            <w:right w:val="none" w:sz="0" w:space="0" w:color="auto"/>
          </w:divBdr>
        </w:div>
        <w:div w:id="99029544">
          <w:marLeft w:val="480"/>
          <w:marRight w:val="0"/>
          <w:marTop w:val="0"/>
          <w:marBottom w:val="0"/>
          <w:divBdr>
            <w:top w:val="none" w:sz="0" w:space="0" w:color="auto"/>
            <w:left w:val="none" w:sz="0" w:space="0" w:color="auto"/>
            <w:bottom w:val="none" w:sz="0" w:space="0" w:color="auto"/>
            <w:right w:val="none" w:sz="0" w:space="0" w:color="auto"/>
          </w:divBdr>
        </w:div>
        <w:div w:id="1528982145">
          <w:marLeft w:val="480"/>
          <w:marRight w:val="0"/>
          <w:marTop w:val="0"/>
          <w:marBottom w:val="0"/>
          <w:divBdr>
            <w:top w:val="none" w:sz="0" w:space="0" w:color="auto"/>
            <w:left w:val="none" w:sz="0" w:space="0" w:color="auto"/>
            <w:bottom w:val="none" w:sz="0" w:space="0" w:color="auto"/>
            <w:right w:val="none" w:sz="0" w:space="0" w:color="auto"/>
          </w:divBdr>
        </w:div>
        <w:div w:id="1436754932">
          <w:marLeft w:val="480"/>
          <w:marRight w:val="0"/>
          <w:marTop w:val="0"/>
          <w:marBottom w:val="0"/>
          <w:divBdr>
            <w:top w:val="none" w:sz="0" w:space="0" w:color="auto"/>
            <w:left w:val="none" w:sz="0" w:space="0" w:color="auto"/>
            <w:bottom w:val="none" w:sz="0" w:space="0" w:color="auto"/>
            <w:right w:val="none" w:sz="0" w:space="0" w:color="auto"/>
          </w:divBdr>
        </w:div>
        <w:div w:id="1360855817">
          <w:marLeft w:val="480"/>
          <w:marRight w:val="0"/>
          <w:marTop w:val="0"/>
          <w:marBottom w:val="0"/>
          <w:divBdr>
            <w:top w:val="none" w:sz="0" w:space="0" w:color="auto"/>
            <w:left w:val="none" w:sz="0" w:space="0" w:color="auto"/>
            <w:bottom w:val="none" w:sz="0" w:space="0" w:color="auto"/>
            <w:right w:val="none" w:sz="0" w:space="0" w:color="auto"/>
          </w:divBdr>
        </w:div>
        <w:div w:id="1406493866">
          <w:marLeft w:val="480"/>
          <w:marRight w:val="0"/>
          <w:marTop w:val="0"/>
          <w:marBottom w:val="0"/>
          <w:divBdr>
            <w:top w:val="none" w:sz="0" w:space="0" w:color="auto"/>
            <w:left w:val="none" w:sz="0" w:space="0" w:color="auto"/>
            <w:bottom w:val="none" w:sz="0" w:space="0" w:color="auto"/>
            <w:right w:val="none" w:sz="0" w:space="0" w:color="auto"/>
          </w:divBdr>
        </w:div>
        <w:div w:id="2035842245">
          <w:marLeft w:val="480"/>
          <w:marRight w:val="0"/>
          <w:marTop w:val="0"/>
          <w:marBottom w:val="0"/>
          <w:divBdr>
            <w:top w:val="none" w:sz="0" w:space="0" w:color="auto"/>
            <w:left w:val="none" w:sz="0" w:space="0" w:color="auto"/>
            <w:bottom w:val="none" w:sz="0" w:space="0" w:color="auto"/>
            <w:right w:val="none" w:sz="0" w:space="0" w:color="auto"/>
          </w:divBdr>
        </w:div>
        <w:div w:id="1150056982">
          <w:marLeft w:val="480"/>
          <w:marRight w:val="0"/>
          <w:marTop w:val="0"/>
          <w:marBottom w:val="0"/>
          <w:divBdr>
            <w:top w:val="none" w:sz="0" w:space="0" w:color="auto"/>
            <w:left w:val="none" w:sz="0" w:space="0" w:color="auto"/>
            <w:bottom w:val="none" w:sz="0" w:space="0" w:color="auto"/>
            <w:right w:val="none" w:sz="0" w:space="0" w:color="auto"/>
          </w:divBdr>
        </w:div>
        <w:div w:id="47263874">
          <w:marLeft w:val="480"/>
          <w:marRight w:val="0"/>
          <w:marTop w:val="0"/>
          <w:marBottom w:val="0"/>
          <w:divBdr>
            <w:top w:val="none" w:sz="0" w:space="0" w:color="auto"/>
            <w:left w:val="none" w:sz="0" w:space="0" w:color="auto"/>
            <w:bottom w:val="none" w:sz="0" w:space="0" w:color="auto"/>
            <w:right w:val="none" w:sz="0" w:space="0" w:color="auto"/>
          </w:divBdr>
        </w:div>
        <w:div w:id="1311709772">
          <w:marLeft w:val="480"/>
          <w:marRight w:val="0"/>
          <w:marTop w:val="0"/>
          <w:marBottom w:val="0"/>
          <w:divBdr>
            <w:top w:val="none" w:sz="0" w:space="0" w:color="auto"/>
            <w:left w:val="none" w:sz="0" w:space="0" w:color="auto"/>
            <w:bottom w:val="none" w:sz="0" w:space="0" w:color="auto"/>
            <w:right w:val="none" w:sz="0" w:space="0" w:color="auto"/>
          </w:divBdr>
        </w:div>
        <w:div w:id="378214598">
          <w:marLeft w:val="480"/>
          <w:marRight w:val="0"/>
          <w:marTop w:val="0"/>
          <w:marBottom w:val="0"/>
          <w:divBdr>
            <w:top w:val="none" w:sz="0" w:space="0" w:color="auto"/>
            <w:left w:val="none" w:sz="0" w:space="0" w:color="auto"/>
            <w:bottom w:val="none" w:sz="0" w:space="0" w:color="auto"/>
            <w:right w:val="none" w:sz="0" w:space="0" w:color="auto"/>
          </w:divBdr>
        </w:div>
        <w:div w:id="1980843009">
          <w:marLeft w:val="480"/>
          <w:marRight w:val="0"/>
          <w:marTop w:val="0"/>
          <w:marBottom w:val="0"/>
          <w:divBdr>
            <w:top w:val="none" w:sz="0" w:space="0" w:color="auto"/>
            <w:left w:val="none" w:sz="0" w:space="0" w:color="auto"/>
            <w:bottom w:val="none" w:sz="0" w:space="0" w:color="auto"/>
            <w:right w:val="none" w:sz="0" w:space="0" w:color="auto"/>
          </w:divBdr>
        </w:div>
        <w:div w:id="688797431">
          <w:marLeft w:val="480"/>
          <w:marRight w:val="0"/>
          <w:marTop w:val="0"/>
          <w:marBottom w:val="0"/>
          <w:divBdr>
            <w:top w:val="none" w:sz="0" w:space="0" w:color="auto"/>
            <w:left w:val="none" w:sz="0" w:space="0" w:color="auto"/>
            <w:bottom w:val="none" w:sz="0" w:space="0" w:color="auto"/>
            <w:right w:val="none" w:sz="0" w:space="0" w:color="auto"/>
          </w:divBdr>
        </w:div>
        <w:div w:id="2058578731">
          <w:marLeft w:val="480"/>
          <w:marRight w:val="0"/>
          <w:marTop w:val="0"/>
          <w:marBottom w:val="0"/>
          <w:divBdr>
            <w:top w:val="none" w:sz="0" w:space="0" w:color="auto"/>
            <w:left w:val="none" w:sz="0" w:space="0" w:color="auto"/>
            <w:bottom w:val="none" w:sz="0" w:space="0" w:color="auto"/>
            <w:right w:val="none" w:sz="0" w:space="0" w:color="auto"/>
          </w:divBdr>
        </w:div>
        <w:div w:id="733313911">
          <w:marLeft w:val="480"/>
          <w:marRight w:val="0"/>
          <w:marTop w:val="0"/>
          <w:marBottom w:val="0"/>
          <w:divBdr>
            <w:top w:val="none" w:sz="0" w:space="0" w:color="auto"/>
            <w:left w:val="none" w:sz="0" w:space="0" w:color="auto"/>
            <w:bottom w:val="none" w:sz="0" w:space="0" w:color="auto"/>
            <w:right w:val="none" w:sz="0" w:space="0" w:color="auto"/>
          </w:divBdr>
        </w:div>
        <w:div w:id="1535655722">
          <w:marLeft w:val="480"/>
          <w:marRight w:val="0"/>
          <w:marTop w:val="0"/>
          <w:marBottom w:val="0"/>
          <w:divBdr>
            <w:top w:val="none" w:sz="0" w:space="0" w:color="auto"/>
            <w:left w:val="none" w:sz="0" w:space="0" w:color="auto"/>
            <w:bottom w:val="none" w:sz="0" w:space="0" w:color="auto"/>
            <w:right w:val="none" w:sz="0" w:space="0" w:color="auto"/>
          </w:divBdr>
        </w:div>
        <w:div w:id="1741906526">
          <w:marLeft w:val="480"/>
          <w:marRight w:val="0"/>
          <w:marTop w:val="0"/>
          <w:marBottom w:val="0"/>
          <w:divBdr>
            <w:top w:val="none" w:sz="0" w:space="0" w:color="auto"/>
            <w:left w:val="none" w:sz="0" w:space="0" w:color="auto"/>
            <w:bottom w:val="none" w:sz="0" w:space="0" w:color="auto"/>
            <w:right w:val="none" w:sz="0" w:space="0" w:color="auto"/>
          </w:divBdr>
        </w:div>
        <w:div w:id="240679202">
          <w:marLeft w:val="480"/>
          <w:marRight w:val="0"/>
          <w:marTop w:val="0"/>
          <w:marBottom w:val="0"/>
          <w:divBdr>
            <w:top w:val="none" w:sz="0" w:space="0" w:color="auto"/>
            <w:left w:val="none" w:sz="0" w:space="0" w:color="auto"/>
            <w:bottom w:val="none" w:sz="0" w:space="0" w:color="auto"/>
            <w:right w:val="none" w:sz="0" w:space="0" w:color="auto"/>
          </w:divBdr>
        </w:div>
        <w:div w:id="380717747">
          <w:marLeft w:val="480"/>
          <w:marRight w:val="0"/>
          <w:marTop w:val="0"/>
          <w:marBottom w:val="0"/>
          <w:divBdr>
            <w:top w:val="none" w:sz="0" w:space="0" w:color="auto"/>
            <w:left w:val="none" w:sz="0" w:space="0" w:color="auto"/>
            <w:bottom w:val="none" w:sz="0" w:space="0" w:color="auto"/>
            <w:right w:val="none" w:sz="0" w:space="0" w:color="auto"/>
          </w:divBdr>
        </w:div>
        <w:div w:id="789594441">
          <w:marLeft w:val="480"/>
          <w:marRight w:val="0"/>
          <w:marTop w:val="0"/>
          <w:marBottom w:val="0"/>
          <w:divBdr>
            <w:top w:val="none" w:sz="0" w:space="0" w:color="auto"/>
            <w:left w:val="none" w:sz="0" w:space="0" w:color="auto"/>
            <w:bottom w:val="none" w:sz="0" w:space="0" w:color="auto"/>
            <w:right w:val="none" w:sz="0" w:space="0" w:color="auto"/>
          </w:divBdr>
        </w:div>
        <w:div w:id="695620243">
          <w:marLeft w:val="480"/>
          <w:marRight w:val="0"/>
          <w:marTop w:val="0"/>
          <w:marBottom w:val="0"/>
          <w:divBdr>
            <w:top w:val="none" w:sz="0" w:space="0" w:color="auto"/>
            <w:left w:val="none" w:sz="0" w:space="0" w:color="auto"/>
            <w:bottom w:val="none" w:sz="0" w:space="0" w:color="auto"/>
            <w:right w:val="none" w:sz="0" w:space="0" w:color="auto"/>
          </w:divBdr>
        </w:div>
        <w:div w:id="1161967534">
          <w:marLeft w:val="480"/>
          <w:marRight w:val="0"/>
          <w:marTop w:val="0"/>
          <w:marBottom w:val="0"/>
          <w:divBdr>
            <w:top w:val="none" w:sz="0" w:space="0" w:color="auto"/>
            <w:left w:val="none" w:sz="0" w:space="0" w:color="auto"/>
            <w:bottom w:val="none" w:sz="0" w:space="0" w:color="auto"/>
            <w:right w:val="none" w:sz="0" w:space="0" w:color="auto"/>
          </w:divBdr>
        </w:div>
        <w:div w:id="319576122">
          <w:marLeft w:val="480"/>
          <w:marRight w:val="0"/>
          <w:marTop w:val="0"/>
          <w:marBottom w:val="0"/>
          <w:divBdr>
            <w:top w:val="none" w:sz="0" w:space="0" w:color="auto"/>
            <w:left w:val="none" w:sz="0" w:space="0" w:color="auto"/>
            <w:bottom w:val="none" w:sz="0" w:space="0" w:color="auto"/>
            <w:right w:val="none" w:sz="0" w:space="0" w:color="auto"/>
          </w:divBdr>
        </w:div>
        <w:div w:id="1757361686">
          <w:marLeft w:val="480"/>
          <w:marRight w:val="0"/>
          <w:marTop w:val="0"/>
          <w:marBottom w:val="0"/>
          <w:divBdr>
            <w:top w:val="none" w:sz="0" w:space="0" w:color="auto"/>
            <w:left w:val="none" w:sz="0" w:space="0" w:color="auto"/>
            <w:bottom w:val="none" w:sz="0" w:space="0" w:color="auto"/>
            <w:right w:val="none" w:sz="0" w:space="0" w:color="auto"/>
          </w:divBdr>
        </w:div>
        <w:div w:id="1013797199">
          <w:marLeft w:val="480"/>
          <w:marRight w:val="0"/>
          <w:marTop w:val="0"/>
          <w:marBottom w:val="0"/>
          <w:divBdr>
            <w:top w:val="none" w:sz="0" w:space="0" w:color="auto"/>
            <w:left w:val="none" w:sz="0" w:space="0" w:color="auto"/>
            <w:bottom w:val="none" w:sz="0" w:space="0" w:color="auto"/>
            <w:right w:val="none" w:sz="0" w:space="0" w:color="auto"/>
          </w:divBdr>
        </w:div>
        <w:div w:id="2063558368">
          <w:marLeft w:val="480"/>
          <w:marRight w:val="0"/>
          <w:marTop w:val="0"/>
          <w:marBottom w:val="0"/>
          <w:divBdr>
            <w:top w:val="none" w:sz="0" w:space="0" w:color="auto"/>
            <w:left w:val="none" w:sz="0" w:space="0" w:color="auto"/>
            <w:bottom w:val="none" w:sz="0" w:space="0" w:color="auto"/>
            <w:right w:val="none" w:sz="0" w:space="0" w:color="auto"/>
          </w:divBdr>
        </w:div>
      </w:divsChild>
    </w:div>
    <w:div w:id="1866139548">
      <w:bodyDiv w:val="1"/>
      <w:marLeft w:val="0"/>
      <w:marRight w:val="0"/>
      <w:marTop w:val="0"/>
      <w:marBottom w:val="0"/>
      <w:divBdr>
        <w:top w:val="none" w:sz="0" w:space="0" w:color="auto"/>
        <w:left w:val="none" w:sz="0" w:space="0" w:color="auto"/>
        <w:bottom w:val="none" w:sz="0" w:space="0" w:color="auto"/>
        <w:right w:val="none" w:sz="0" w:space="0" w:color="auto"/>
      </w:divBdr>
    </w:div>
    <w:div w:id="1866675372">
      <w:bodyDiv w:val="1"/>
      <w:marLeft w:val="0"/>
      <w:marRight w:val="0"/>
      <w:marTop w:val="0"/>
      <w:marBottom w:val="0"/>
      <w:divBdr>
        <w:top w:val="none" w:sz="0" w:space="0" w:color="auto"/>
        <w:left w:val="none" w:sz="0" w:space="0" w:color="auto"/>
        <w:bottom w:val="none" w:sz="0" w:space="0" w:color="auto"/>
        <w:right w:val="none" w:sz="0" w:space="0" w:color="auto"/>
      </w:divBdr>
    </w:div>
    <w:div w:id="1867282371">
      <w:bodyDiv w:val="1"/>
      <w:marLeft w:val="0"/>
      <w:marRight w:val="0"/>
      <w:marTop w:val="0"/>
      <w:marBottom w:val="0"/>
      <w:divBdr>
        <w:top w:val="none" w:sz="0" w:space="0" w:color="auto"/>
        <w:left w:val="none" w:sz="0" w:space="0" w:color="auto"/>
        <w:bottom w:val="none" w:sz="0" w:space="0" w:color="auto"/>
        <w:right w:val="none" w:sz="0" w:space="0" w:color="auto"/>
      </w:divBdr>
    </w:div>
    <w:div w:id="1867520071">
      <w:bodyDiv w:val="1"/>
      <w:marLeft w:val="0"/>
      <w:marRight w:val="0"/>
      <w:marTop w:val="0"/>
      <w:marBottom w:val="0"/>
      <w:divBdr>
        <w:top w:val="none" w:sz="0" w:space="0" w:color="auto"/>
        <w:left w:val="none" w:sz="0" w:space="0" w:color="auto"/>
        <w:bottom w:val="none" w:sz="0" w:space="0" w:color="auto"/>
        <w:right w:val="none" w:sz="0" w:space="0" w:color="auto"/>
      </w:divBdr>
    </w:div>
    <w:div w:id="1869181347">
      <w:bodyDiv w:val="1"/>
      <w:marLeft w:val="0"/>
      <w:marRight w:val="0"/>
      <w:marTop w:val="0"/>
      <w:marBottom w:val="0"/>
      <w:divBdr>
        <w:top w:val="none" w:sz="0" w:space="0" w:color="auto"/>
        <w:left w:val="none" w:sz="0" w:space="0" w:color="auto"/>
        <w:bottom w:val="none" w:sz="0" w:space="0" w:color="auto"/>
        <w:right w:val="none" w:sz="0" w:space="0" w:color="auto"/>
      </w:divBdr>
    </w:div>
    <w:div w:id="1869827941">
      <w:bodyDiv w:val="1"/>
      <w:marLeft w:val="0"/>
      <w:marRight w:val="0"/>
      <w:marTop w:val="0"/>
      <w:marBottom w:val="0"/>
      <w:divBdr>
        <w:top w:val="none" w:sz="0" w:space="0" w:color="auto"/>
        <w:left w:val="none" w:sz="0" w:space="0" w:color="auto"/>
        <w:bottom w:val="none" w:sz="0" w:space="0" w:color="auto"/>
        <w:right w:val="none" w:sz="0" w:space="0" w:color="auto"/>
      </w:divBdr>
    </w:div>
    <w:div w:id="1870484207">
      <w:bodyDiv w:val="1"/>
      <w:marLeft w:val="0"/>
      <w:marRight w:val="0"/>
      <w:marTop w:val="0"/>
      <w:marBottom w:val="0"/>
      <w:divBdr>
        <w:top w:val="none" w:sz="0" w:space="0" w:color="auto"/>
        <w:left w:val="none" w:sz="0" w:space="0" w:color="auto"/>
        <w:bottom w:val="none" w:sz="0" w:space="0" w:color="auto"/>
        <w:right w:val="none" w:sz="0" w:space="0" w:color="auto"/>
      </w:divBdr>
    </w:div>
    <w:div w:id="1873152898">
      <w:bodyDiv w:val="1"/>
      <w:marLeft w:val="0"/>
      <w:marRight w:val="0"/>
      <w:marTop w:val="0"/>
      <w:marBottom w:val="0"/>
      <w:divBdr>
        <w:top w:val="none" w:sz="0" w:space="0" w:color="auto"/>
        <w:left w:val="none" w:sz="0" w:space="0" w:color="auto"/>
        <w:bottom w:val="none" w:sz="0" w:space="0" w:color="auto"/>
        <w:right w:val="none" w:sz="0" w:space="0" w:color="auto"/>
      </w:divBdr>
    </w:div>
    <w:div w:id="1873956243">
      <w:bodyDiv w:val="1"/>
      <w:marLeft w:val="0"/>
      <w:marRight w:val="0"/>
      <w:marTop w:val="0"/>
      <w:marBottom w:val="0"/>
      <w:divBdr>
        <w:top w:val="none" w:sz="0" w:space="0" w:color="auto"/>
        <w:left w:val="none" w:sz="0" w:space="0" w:color="auto"/>
        <w:bottom w:val="none" w:sz="0" w:space="0" w:color="auto"/>
        <w:right w:val="none" w:sz="0" w:space="0" w:color="auto"/>
      </w:divBdr>
    </w:div>
    <w:div w:id="1874152122">
      <w:bodyDiv w:val="1"/>
      <w:marLeft w:val="0"/>
      <w:marRight w:val="0"/>
      <w:marTop w:val="0"/>
      <w:marBottom w:val="0"/>
      <w:divBdr>
        <w:top w:val="none" w:sz="0" w:space="0" w:color="auto"/>
        <w:left w:val="none" w:sz="0" w:space="0" w:color="auto"/>
        <w:bottom w:val="none" w:sz="0" w:space="0" w:color="auto"/>
        <w:right w:val="none" w:sz="0" w:space="0" w:color="auto"/>
      </w:divBdr>
    </w:div>
    <w:div w:id="1875271860">
      <w:bodyDiv w:val="1"/>
      <w:marLeft w:val="0"/>
      <w:marRight w:val="0"/>
      <w:marTop w:val="0"/>
      <w:marBottom w:val="0"/>
      <w:divBdr>
        <w:top w:val="none" w:sz="0" w:space="0" w:color="auto"/>
        <w:left w:val="none" w:sz="0" w:space="0" w:color="auto"/>
        <w:bottom w:val="none" w:sz="0" w:space="0" w:color="auto"/>
        <w:right w:val="none" w:sz="0" w:space="0" w:color="auto"/>
      </w:divBdr>
    </w:div>
    <w:div w:id="1875851279">
      <w:bodyDiv w:val="1"/>
      <w:marLeft w:val="0"/>
      <w:marRight w:val="0"/>
      <w:marTop w:val="0"/>
      <w:marBottom w:val="0"/>
      <w:divBdr>
        <w:top w:val="none" w:sz="0" w:space="0" w:color="auto"/>
        <w:left w:val="none" w:sz="0" w:space="0" w:color="auto"/>
        <w:bottom w:val="none" w:sz="0" w:space="0" w:color="auto"/>
        <w:right w:val="none" w:sz="0" w:space="0" w:color="auto"/>
      </w:divBdr>
    </w:div>
    <w:div w:id="1876042012">
      <w:bodyDiv w:val="1"/>
      <w:marLeft w:val="0"/>
      <w:marRight w:val="0"/>
      <w:marTop w:val="0"/>
      <w:marBottom w:val="0"/>
      <w:divBdr>
        <w:top w:val="none" w:sz="0" w:space="0" w:color="auto"/>
        <w:left w:val="none" w:sz="0" w:space="0" w:color="auto"/>
        <w:bottom w:val="none" w:sz="0" w:space="0" w:color="auto"/>
        <w:right w:val="none" w:sz="0" w:space="0" w:color="auto"/>
      </w:divBdr>
      <w:divsChild>
        <w:div w:id="9913121">
          <w:marLeft w:val="480"/>
          <w:marRight w:val="0"/>
          <w:marTop w:val="0"/>
          <w:marBottom w:val="0"/>
          <w:divBdr>
            <w:top w:val="none" w:sz="0" w:space="0" w:color="auto"/>
            <w:left w:val="none" w:sz="0" w:space="0" w:color="auto"/>
            <w:bottom w:val="none" w:sz="0" w:space="0" w:color="auto"/>
            <w:right w:val="none" w:sz="0" w:space="0" w:color="auto"/>
          </w:divBdr>
        </w:div>
        <w:div w:id="29503426">
          <w:marLeft w:val="480"/>
          <w:marRight w:val="0"/>
          <w:marTop w:val="0"/>
          <w:marBottom w:val="0"/>
          <w:divBdr>
            <w:top w:val="none" w:sz="0" w:space="0" w:color="auto"/>
            <w:left w:val="none" w:sz="0" w:space="0" w:color="auto"/>
            <w:bottom w:val="none" w:sz="0" w:space="0" w:color="auto"/>
            <w:right w:val="none" w:sz="0" w:space="0" w:color="auto"/>
          </w:divBdr>
        </w:div>
        <w:div w:id="57017309">
          <w:marLeft w:val="480"/>
          <w:marRight w:val="0"/>
          <w:marTop w:val="0"/>
          <w:marBottom w:val="0"/>
          <w:divBdr>
            <w:top w:val="none" w:sz="0" w:space="0" w:color="auto"/>
            <w:left w:val="none" w:sz="0" w:space="0" w:color="auto"/>
            <w:bottom w:val="none" w:sz="0" w:space="0" w:color="auto"/>
            <w:right w:val="none" w:sz="0" w:space="0" w:color="auto"/>
          </w:divBdr>
        </w:div>
        <w:div w:id="101843663">
          <w:marLeft w:val="480"/>
          <w:marRight w:val="0"/>
          <w:marTop w:val="0"/>
          <w:marBottom w:val="0"/>
          <w:divBdr>
            <w:top w:val="none" w:sz="0" w:space="0" w:color="auto"/>
            <w:left w:val="none" w:sz="0" w:space="0" w:color="auto"/>
            <w:bottom w:val="none" w:sz="0" w:space="0" w:color="auto"/>
            <w:right w:val="none" w:sz="0" w:space="0" w:color="auto"/>
          </w:divBdr>
        </w:div>
        <w:div w:id="164368742">
          <w:marLeft w:val="480"/>
          <w:marRight w:val="0"/>
          <w:marTop w:val="0"/>
          <w:marBottom w:val="0"/>
          <w:divBdr>
            <w:top w:val="none" w:sz="0" w:space="0" w:color="auto"/>
            <w:left w:val="none" w:sz="0" w:space="0" w:color="auto"/>
            <w:bottom w:val="none" w:sz="0" w:space="0" w:color="auto"/>
            <w:right w:val="none" w:sz="0" w:space="0" w:color="auto"/>
          </w:divBdr>
        </w:div>
        <w:div w:id="211698238">
          <w:marLeft w:val="480"/>
          <w:marRight w:val="0"/>
          <w:marTop w:val="0"/>
          <w:marBottom w:val="0"/>
          <w:divBdr>
            <w:top w:val="none" w:sz="0" w:space="0" w:color="auto"/>
            <w:left w:val="none" w:sz="0" w:space="0" w:color="auto"/>
            <w:bottom w:val="none" w:sz="0" w:space="0" w:color="auto"/>
            <w:right w:val="none" w:sz="0" w:space="0" w:color="auto"/>
          </w:divBdr>
        </w:div>
        <w:div w:id="275021799">
          <w:marLeft w:val="480"/>
          <w:marRight w:val="0"/>
          <w:marTop w:val="0"/>
          <w:marBottom w:val="0"/>
          <w:divBdr>
            <w:top w:val="none" w:sz="0" w:space="0" w:color="auto"/>
            <w:left w:val="none" w:sz="0" w:space="0" w:color="auto"/>
            <w:bottom w:val="none" w:sz="0" w:space="0" w:color="auto"/>
            <w:right w:val="none" w:sz="0" w:space="0" w:color="auto"/>
          </w:divBdr>
        </w:div>
        <w:div w:id="301810810">
          <w:marLeft w:val="480"/>
          <w:marRight w:val="0"/>
          <w:marTop w:val="0"/>
          <w:marBottom w:val="0"/>
          <w:divBdr>
            <w:top w:val="none" w:sz="0" w:space="0" w:color="auto"/>
            <w:left w:val="none" w:sz="0" w:space="0" w:color="auto"/>
            <w:bottom w:val="none" w:sz="0" w:space="0" w:color="auto"/>
            <w:right w:val="none" w:sz="0" w:space="0" w:color="auto"/>
          </w:divBdr>
        </w:div>
        <w:div w:id="337267548">
          <w:marLeft w:val="480"/>
          <w:marRight w:val="0"/>
          <w:marTop w:val="0"/>
          <w:marBottom w:val="0"/>
          <w:divBdr>
            <w:top w:val="none" w:sz="0" w:space="0" w:color="auto"/>
            <w:left w:val="none" w:sz="0" w:space="0" w:color="auto"/>
            <w:bottom w:val="none" w:sz="0" w:space="0" w:color="auto"/>
            <w:right w:val="none" w:sz="0" w:space="0" w:color="auto"/>
          </w:divBdr>
        </w:div>
        <w:div w:id="395393179">
          <w:marLeft w:val="480"/>
          <w:marRight w:val="0"/>
          <w:marTop w:val="0"/>
          <w:marBottom w:val="0"/>
          <w:divBdr>
            <w:top w:val="none" w:sz="0" w:space="0" w:color="auto"/>
            <w:left w:val="none" w:sz="0" w:space="0" w:color="auto"/>
            <w:bottom w:val="none" w:sz="0" w:space="0" w:color="auto"/>
            <w:right w:val="none" w:sz="0" w:space="0" w:color="auto"/>
          </w:divBdr>
        </w:div>
        <w:div w:id="443430237">
          <w:marLeft w:val="480"/>
          <w:marRight w:val="0"/>
          <w:marTop w:val="0"/>
          <w:marBottom w:val="0"/>
          <w:divBdr>
            <w:top w:val="none" w:sz="0" w:space="0" w:color="auto"/>
            <w:left w:val="none" w:sz="0" w:space="0" w:color="auto"/>
            <w:bottom w:val="none" w:sz="0" w:space="0" w:color="auto"/>
            <w:right w:val="none" w:sz="0" w:space="0" w:color="auto"/>
          </w:divBdr>
        </w:div>
        <w:div w:id="494998839">
          <w:marLeft w:val="480"/>
          <w:marRight w:val="0"/>
          <w:marTop w:val="0"/>
          <w:marBottom w:val="0"/>
          <w:divBdr>
            <w:top w:val="none" w:sz="0" w:space="0" w:color="auto"/>
            <w:left w:val="none" w:sz="0" w:space="0" w:color="auto"/>
            <w:bottom w:val="none" w:sz="0" w:space="0" w:color="auto"/>
            <w:right w:val="none" w:sz="0" w:space="0" w:color="auto"/>
          </w:divBdr>
        </w:div>
        <w:div w:id="499122961">
          <w:marLeft w:val="480"/>
          <w:marRight w:val="0"/>
          <w:marTop w:val="0"/>
          <w:marBottom w:val="0"/>
          <w:divBdr>
            <w:top w:val="none" w:sz="0" w:space="0" w:color="auto"/>
            <w:left w:val="none" w:sz="0" w:space="0" w:color="auto"/>
            <w:bottom w:val="none" w:sz="0" w:space="0" w:color="auto"/>
            <w:right w:val="none" w:sz="0" w:space="0" w:color="auto"/>
          </w:divBdr>
        </w:div>
        <w:div w:id="499544793">
          <w:marLeft w:val="480"/>
          <w:marRight w:val="0"/>
          <w:marTop w:val="0"/>
          <w:marBottom w:val="0"/>
          <w:divBdr>
            <w:top w:val="none" w:sz="0" w:space="0" w:color="auto"/>
            <w:left w:val="none" w:sz="0" w:space="0" w:color="auto"/>
            <w:bottom w:val="none" w:sz="0" w:space="0" w:color="auto"/>
            <w:right w:val="none" w:sz="0" w:space="0" w:color="auto"/>
          </w:divBdr>
        </w:div>
        <w:div w:id="544295246">
          <w:marLeft w:val="480"/>
          <w:marRight w:val="0"/>
          <w:marTop w:val="0"/>
          <w:marBottom w:val="0"/>
          <w:divBdr>
            <w:top w:val="none" w:sz="0" w:space="0" w:color="auto"/>
            <w:left w:val="none" w:sz="0" w:space="0" w:color="auto"/>
            <w:bottom w:val="none" w:sz="0" w:space="0" w:color="auto"/>
            <w:right w:val="none" w:sz="0" w:space="0" w:color="auto"/>
          </w:divBdr>
        </w:div>
        <w:div w:id="548689499">
          <w:marLeft w:val="480"/>
          <w:marRight w:val="0"/>
          <w:marTop w:val="0"/>
          <w:marBottom w:val="0"/>
          <w:divBdr>
            <w:top w:val="none" w:sz="0" w:space="0" w:color="auto"/>
            <w:left w:val="none" w:sz="0" w:space="0" w:color="auto"/>
            <w:bottom w:val="none" w:sz="0" w:space="0" w:color="auto"/>
            <w:right w:val="none" w:sz="0" w:space="0" w:color="auto"/>
          </w:divBdr>
        </w:div>
        <w:div w:id="552350583">
          <w:marLeft w:val="480"/>
          <w:marRight w:val="0"/>
          <w:marTop w:val="0"/>
          <w:marBottom w:val="0"/>
          <w:divBdr>
            <w:top w:val="none" w:sz="0" w:space="0" w:color="auto"/>
            <w:left w:val="none" w:sz="0" w:space="0" w:color="auto"/>
            <w:bottom w:val="none" w:sz="0" w:space="0" w:color="auto"/>
            <w:right w:val="none" w:sz="0" w:space="0" w:color="auto"/>
          </w:divBdr>
        </w:div>
        <w:div w:id="584456326">
          <w:marLeft w:val="480"/>
          <w:marRight w:val="0"/>
          <w:marTop w:val="0"/>
          <w:marBottom w:val="0"/>
          <w:divBdr>
            <w:top w:val="none" w:sz="0" w:space="0" w:color="auto"/>
            <w:left w:val="none" w:sz="0" w:space="0" w:color="auto"/>
            <w:bottom w:val="none" w:sz="0" w:space="0" w:color="auto"/>
            <w:right w:val="none" w:sz="0" w:space="0" w:color="auto"/>
          </w:divBdr>
        </w:div>
        <w:div w:id="589891569">
          <w:marLeft w:val="480"/>
          <w:marRight w:val="0"/>
          <w:marTop w:val="0"/>
          <w:marBottom w:val="0"/>
          <w:divBdr>
            <w:top w:val="none" w:sz="0" w:space="0" w:color="auto"/>
            <w:left w:val="none" w:sz="0" w:space="0" w:color="auto"/>
            <w:bottom w:val="none" w:sz="0" w:space="0" w:color="auto"/>
            <w:right w:val="none" w:sz="0" w:space="0" w:color="auto"/>
          </w:divBdr>
        </w:div>
        <w:div w:id="639842593">
          <w:marLeft w:val="480"/>
          <w:marRight w:val="0"/>
          <w:marTop w:val="0"/>
          <w:marBottom w:val="0"/>
          <w:divBdr>
            <w:top w:val="none" w:sz="0" w:space="0" w:color="auto"/>
            <w:left w:val="none" w:sz="0" w:space="0" w:color="auto"/>
            <w:bottom w:val="none" w:sz="0" w:space="0" w:color="auto"/>
            <w:right w:val="none" w:sz="0" w:space="0" w:color="auto"/>
          </w:divBdr>
        </w:div>
        <w:div w:id="643042526">
          <w:marLeft w:val="480"/>
          <w:marRight w:val="0"/>
          <w:marTop w:val="0"/>
          <w:marBottom w:val="0"/>
          <w:divBdr>
            <w:top w:val="none" w:sz="0" w:space="0" w:color="auto"/>
            <w:left w:val="none" w:sz="0" w:space="0" w:color="auto"/>
            <w:bottom w:val="none" w:sz="0" w:space="0" w:color="auto"/>
            <w:right w:val="none" w:sz="0" w:space="0" w:color="auto"/>
          </w:divBdr>
        </w:div>
        <w:div w:id="714694471">
          <w:marLeft w:val="480"/>
          <w:marRight w:val="0"/>
          <w:marTop w:val="0"/>
          <w:marBottom w:val="0"/>
          <w:divBdr>
            <w:top w:val="none" w:sz="0" w:space="0" w:color="auto"/>
            <w:left w:val="none" w:sz="0" w:space="0" w:color="auto"/>
            <w:bottom w:val="none" w:sz="0" w:space="0" w:color="auto"/>
            <w:right w:val="none" w:sz="0" w:space="0" w:color="auto"/>
          </w:divBdr>
        </w:div>
        <w:div w:id="717365374">
          <w:marLeft w:val="480"/>
          <w:marRight w:val="0"/>
          <w:marTop w:val="0"/>
          <w:marBottom w:val="0"/>
          <w:divBdr>
            <w:top w:val="none" w:sz="0" w:space="0" w:color="auto"/>
            <w:left w:val="none" w:sz="0" w:space="0" w:color="auto"/>
            <w:bottom w:val="none" w:sz="0" w:space="0" w:color="auto"/>
            <w:right w:val="none" w:sz="0" w:space="0" w:color="auto"/>
          </w:divBdr>
        </w:div>
        <w:div w:id="724062569">
          <w:marLeft w:val="480"/>
          <w:marRight w:val="0"/>
          <w:marTop w:val="0"/>
          <w:marBottom w:val="0"/>
          <w:divBdr>
            <w:top w:val="none" w:sz="0" w:space="0" w:color="auto"/>
            <w:left w:val="none" w:sz="0" w:space="0" w:color="auto"/>
            <w:bottom w:val="none" w:sz="0" w:space="0" w:color="auto"/>
            <w:right w:val="none" w:sz="0" w:space="0" w:color="auto"/>
          </w:divBdr>
        </w:div>
        <w:div w:id="728309367">
          <w:marLeft w:val="480"/>
          <w:marRight w:val="0"/>
          <w:marTop w:val="0"/>
          <w:marBottom w:val="0"/>
          <w:divBdr>
            <w:top w:val="none" w:sz="0" w:space="0" w:color="auto"/>
            <w:left w:val="none" w:sz="0" w:space="0" w:color="auto"/>
            <w:bottom w:val="none" w:sz="0" w:space="0" w:color="auto"/>
            <w:right w:val="none" w:sz="0" w:space="0" w:color="auto"/>
          </w:divBdr>
        </w:div>
        <w:div w:id="777138946">
          <w:marLeft w:val="480"/>
          <w:marRight w:val="0"/>
          <w:marTop w:val="0"/>
          <w:marBottom w:val="0"/>
          <w:divBdr>
            <w:top w:val="none" w:sz="0" w:space="0" w:color="auto"/>
            <w:left w:val="none" w:sz="0" w:space="0" w:color="auto"/>
            <w:bottom w:val="none" w:sz="0" w:space="0" w:color="auto"/>
            <w:right w:val="none" w:sz="0" w:space="0" w:color="auto"/>
          </w:divBdr>
        </w:div>
        <w:div w:id="861018595">
          <w:marLeft w:val="480"/>
          <w:marRight w:val="0"/>
          <w:marTop w:val="0"/>
          <w:marBottom w:val="0"/>
          <w:divBdr>
            <w:top w:val="none" w:sz="0" w:space="0" w:color="auto"/>
            <w:left w:val="none" w:sz="0" w:space="0" w:color="auto"/>
            <w:bottom w:val="none" w:sz="0" w:space="0" w:color="auto"/>
            <w:right w:val="none" w:sz="0" w:space="0" w:color="auto"/>
          </w:divBdr>
        </w:div>
        <w:div w:id="915089540">
          <w:marLeft w:val="480"/>
          <w:marRight w:val="0"/>
          <w:marTop w:val="0"/>
          <w:marBottom w:val="0"/>
          <w:divBdr>
            <w:top w:val="none" w:sz="0" w:space="0" w:color="auto"/>
            <w:left w:val="none" w:sz="0" w:space="0" w:color="auto"/>
            <w:bottom w:val="none" w:sz="0" w:space="0" w:color="auto"/>
            <w:right w:val="none" w:sz="0" w:space="0" w:color="auto"/>
          </w:divBdr>
        </w:div>
        <w:div w:id="954020886">
          <w:marLeft w:val="480"/>
          <w:marRight w:val="0"/>
          <w:marTop w:val="0"/>
          <w:marBottom w:val="0"/>
          <w:divBdr>
            <w:top w:val="none" w:sz="0" w:space="0" w:color="auto"/>
            <w:left w:val="none" w:sz="0" w:space="0" w:color="auto"/>
            <w:bottom w:val="none" w:sz="0" w:space="0" w:color="auto"/>
            <w:right w:val="none" w:sz="0" w:space="0" w:color="auto"/>
          </w:divBdr>
        </w:div>
        <w:div w:id="965702142">
          <w:marLeft w:val="480"/>
          <w:marRight w:val="0"/>
          <w:marTop w:val="0"/>
          <w:marBottom w:val="0"/>
          <w:divBdr>
            <w:top w:val="none" w:sz="0" w:space="0" w:color="auto"/>
            <w:left w:val="none" w:sz="0" w:space="0" w:color="auto"/>
            <w:bottom w:val="none" w:sz="0" w:space="0" w:color="auto"/>
            <w:right w:val="none" w:sz="0" w:space="0" w:color="auto"/>
          </w:divBdr>
        </w:div>
        <w:div w:id="1020081950">
          <w:marLeft w:val="480"/>
          <w:marRight w:val="0"/>
          <w:marTop w:val="0"/>
          <w:marBottom w:val="0"/>
          <w:divBdr>
            <w:top w:val="none" w:sz="0" w:space="0" w:color="auto"/>
            <w:left w:val="none" w:sz="0" w:space="0" w:color="auto"/>
            <w:bottom w:val="none" w:sz="0" w:space="0" w:color="auto"/>
            <w:right w:val="none" w:sz="0" w:space="0" w:color="auto"/>
          </w:divBdr>
        </w:div>
        <w:div w:id="1043866611">
          <w:marLeft w:val="480"/>
          <w:marRight w:val="0"/>
          <w:marTop w:val="0"/>
          <w:marBottom w:val="0"/>
          <w:divBdr>
            <w:top w:val="none" w:sz="0" w:space="0" w:color="auto"/>
            <w:left w:val="none" w:sz="0" w:space="0" w:color="auto"/>
            <w:bottom w:val="none" w:sz="0" w:space="0" w:color="auto"/>
            <w:right w:val="none" w:sz="0" w:space="0" w:color="auto"/>
          </w:divBdr>
        </w:div>
        <w:div w:id="1059283550">
          <w:marLeft w:val="480"/>
          <w:marRight w:val="0"/>
          <w:marTop w:val="0"/>
          <w:marBottom w:val="0"/>
          <w:divBdr>
            <w:top w:val="none" w:sz="0" w:space="0" w:color="auto"/>
            <w:left w:val="none" w:sz="0" w:space="0" w:color="auto"/>
            <w:bottom w:val="none" w:sz="0" w:space="0" w:color="auto"/>
            <w:right w:val="none" w:sz="0" w:space="0" w:color="auto"/>
          </w:divBdr>
        </w:div>
        <w:div w:id="1144003729">
          <w:marLeft w:val="480"/>
          <w:marRight w:val="0"/>
          <w:marTop w:val="0"/>
          <w:marBottom w:val="0"/>
          <w:divBdr>
            <w:top w:val="none" w:sz="0" w:space="0" w:color="auto"/>
            <w:left w:val="none" w:sz="0" w:space="0" w:color="auto"/>
            <w:bottom w:val="none" w:sz="0" w:space="0" w:color="auto"/>
            <w:right w:val="none" w:sz="0" w:space="0" w:color="auto"/>
          </w:divBdr>
        </w:div>
        <w:div w:id="1213231515">
          <w:marLeft w:val="480"/>
          <w:marRight w:val="0"/>
          <w:marTop w:val="0"/>
          <w:marBottom w:val="0"/>
          <w:divBdr>
            <w:top w:val="none" w:sz="0" w:space="0" w:color="auto"/>
            <w:left w:val="none" w:sz="0" w:space="0" w:color="auto"/>
            <w:bottom w:val="none" w:sz="0" w:space="0" w:color="auto"/>
            <w:right w:val="none" w:sz="0" w:space="0" w:color="auto"/>
          </w:divBdr>
        </w:div>
        <w:div w:id="1226650194">
          <w:marLeft w:val="480"/>
          <w:marRight w:val="0"/>
          <w:marTop w:val="0"/>
          <w:marBottom w:val="0"/>
          <w:divBdr>
            <w:top w:val="none" w:sz="0" w:space="0" w:color="auto"/>
            <w:left w:val="none" w:sz="0" w:space="0" w:color="auto"/>
            <w:bottom w:val="none" w:sz="0" w:space="0" w:color="auto"/>
            <w:right w:val="none" w:sz="0" w:space="0" w:color="auto"/>
          </w:divBdr>
        </w:div>
        <w:div w:id="1241714504">
          <w:marLeft w:val="480"/>
          <w:marRight w:val="0"/>
          <w:marTop w:val="0"/>
          <w:marBottom w:val="0"/>
          <w:divBdr>
            <w:top w:val="none" w:sz="0" w:space="0" w:color="auto"/>
            <w:left w:val="none" w:sz="0" w:space="0" w:color="auto"/>
            <w:bottom w:val="none" w:sz="0" w:space="0" w:color="auto"/>
            <w:right w:val="none" w:sz="0" w:space="0" w:color="auto"/>
          </w:divBdr>
        </w:div>
        <w:div w:id="1312177747">
          <w:marLeft w:val="480"/>
          <w:marRight w:val="0"/>
          <w:marTop w:val="0"/>
          <w:marBottom w:val="0"/>
          <w:divBdr>
            <w:top w:val="none" w:sz="0" w:space="0" w:color="auto"/>
            <w:left w:val="none" w:sz="0" w:space="0" w:color="auto"/>
            <w:bottom w:val="none" w:sz="0" w:space="0" w:color="auto"/>
            <w:right w:val="none" w:sz="0" w:space="0" w:color="auto"/>
          </w:divBdr>
        </w:div>
        <w:div w:id="1350571530">
          <w:marLeft w:val="480"/>
          <w:marRight w:val="0"/>
          <w:marTop w:val="0"/>
          <w:marBottom w:val="0"/>
          <w:divBdr>
            <w:top w:val="none" w:sz="0" w:space="0" w:color="auto"/>
            <w:left w:val="none" w:sz="0" w:space="0" w:color="auto"/>
            <w:bottom w:val="none" w:sz="0" w:space="0" w:color="auto"/>
            <w:right w:val="none" w:sz="0" w:space="0" w:color="auto"/>
          </w:divBdr>
        </w:div>
        <w:div w:id="1368947734">
          <w:marLeft w:val="480"/>
          <w:marRight w:val="0"/>
          <w:marTop w:val="0"/>
          <w:marBottom w:val="0"/>
          <w:divBdr>
            <w:top w:val="none" w:sz="0" w:space="0" w:color="auto"/>
            <w:left w:val="none" w:sz="0" w:space="0" w:color="auto"/>
            <w:bottom w:val="none" w:sz="0" w:space="0" w:color="auto"/>
            <w:right w:val="none" w:sz="0" w:space="0" w:color="auto"/>
          </w:divBdr>
        </w:div>
        <w:div w:id="1383752444">
          <w:marLeft w:val="480"/>
          <w:marRight w:val="0"/>
          <w:marTop w:val="0"/>
          <w:marBottom w:val="0"/>
          <w:divBdr>
            <w:top w:val="none" w:sz="0" w:space="0" w:color="auto"/>
            <w:left w:val="none" w:sz="0" w:space="0" w:color="auto"/>
            <w:bottom w:val="none" w:sz="0" w:space="0" w:color="auto"/>
            <w:right w:val="none" w:sz="0" w:space="0" w:color="auto"/>
          </w:divBdr>
        </w:div>
        <w:div w:id="1431045750">
          <w:marLeft w:val="480"/>
          <w:marRight w:val="0"/>
          <w:marTop w:val="0"/>
          <w:marBottom w:val="0"/>
          <w:divBdr>
            <w:top w:val="none" w:sz="0" w:space="0" w:color="auto"/>
            <w:left w:val="none" w:sz="0" w:space="0" w:color="auto"/>
            <w:bottom w:val="none" w:sz="0" w:space="0" w:color="auto"/>
            <w:right w:val="none" w:sz="0" w:space="0" w:color="auto"/>
          </w:divBdr>
        </w:div>
        <w:div w:id="1441409425">
          <w:marLeft w:val="480"/>
          <w:marRight w:val="0"/>
          <w:marTop w:val="0"/>
          <w:marBottom w:val="0"/>
          <w:divBdr>
            <w:top w:val="none" w:sz="0" w:space="0" w:color="auto"/>
            <w:left w:val="none" w:sz="0" w:space="0" w:color="auto"/>
            <w:bottom w:val="none" w:sz="0" w:space="0" w:color="auto"/>
            <w:right w:val="none" w:sz="0" w:space="0" w:color="auto"/>
          </w:divBdr>
        </w:div>
        <w:div w:id="1542747765">
          <w:marLeft w:val="480"/>
          <w:marRight w:val="0"/>
          <w:marTop w:val="0"/>
          <w:marBottom w:val="0"/>
          <w:divBdr>
            <w:top w:val="none" w:sz="0" w:space="0" w:color="auto"/>
            <w:left w:val="none" w:sz="0" w:space="0" w:color="auto"/>
            <w:bottom w:val="none" w:sz="0" w:space="0" w:color="auto"/>
            <w:right w:val="none" w:sz="0" w:space="0" w:color="auto"/>
          </w:divBdr>
        </w:div>
        <w:div w:id="1547453191">
          <w:marLeft w:val="480"/>
          <w:marRight w:val="0"/>
          <w:marTop w:val="0"/>
          <w:marBottom w:val="0"/>
          <w:divBdr>
            <w:top w:val="none" w:sz="0" w:space="0" w:color="auto"/>
            <w:left w:val="none" w:sz="0" w:space="0" w:color="auto"/>
            <w:bottom w:val="none" w:sz="0" w:space="0" w:color="auto"/>
            <w:right w:val="none" w:sz="0" w:space="0" w:color="auto"/>
          </w:divBdr>
        </w:div>
        <w:div w:id="1564607620">
          <w:marLeft w:val="480"/>
          <w:marRight w:val="0"/>
          <w:marTop w:val="0"/>
          <w:marBottom w:val="0"/>
          <w:divBdr>
            <w:top w:val="none" w:sz="0" w:space="0" w:color="auto"/>
            <w:left w:val="none" w:sz="0" w:space="0" w:color="auto"/>
            <w:bottom w:val="none" w:sz="0" w:space="0" w:color="auto"/>
            <w:right w:val="none" w:sz="0" w:space="0" w:color="auto"/>
          </w:divBdr>
        </w:div>
        <w:div w:id="1571191983">
          <w:marLeft w:val="480"/>
          <w:marRight w:val="0"/>
          <w:marTop w:val="0"/>
          <w:marBottom w:val="0"/>
          <w:divBdr>
            <w:top w:val="none" w:sz="0" w:space="0" w:color="auto"/>
            <w:left w:val="none" w:sz="0" w:space="0" w:color="auto"/>
            <w:bottom w:val="none" w:sz="0" w:space="0" w:color="auto"/>
            <w:right w:val="none" w:sz="0" w:space="0" w:color="auto"/>
          </w:divBdr>
        </w:div>
        <w:div w:id="1689134675">
          <w:marLeft w:val="480"/>
          <w:marRight w:val="0"/>
          <w:marTop w:val="0"/>
          <w:marBottom w:val="0"/>
          <w:divBdr>
            <w:top w:val="none" w:sz="0" w:space="0" w:color="auto"/>
            <w:left w:val="none" w:sz="0" w:space="0" w:color="auto"/>
            <w:bottom w:val="none" w:sz="0" w:space="0" w:color="auto"/>
            <w:right w:val="none" w:sz="0" w:space="0" w:color="auto"/>
          </w:divBdr>
        </w:div>
        <w:div w:id="1733456761">
          <w:marLeft w:val="480"/>
          <w:marRight w:val="0"/>
          <w:marTop w:val="0"/>
          <w:marBottom w:val="0"/>
          <w:divBdr>
            <w:top w:val="none" w:sz="0" w:space="0" w:color="auto"/>
            <w:left w:val="none" w:sz="0" w:space="0" w:color="auto"/>
            <w:bottom w:val="none" w:sz="0" w:space="0" w:color="auto"/>
            <w:right w:val="none" w:sz="0" w:space="0" w:color="auto"/>
          </w:divBdr>
        </w:div>
        <w:div w:id="1770470219">
          <w:marLeft w:val="480"/>
          <w:marRight w:val="0"/>
          <w:marTop w:val="0"/>
          <w:marBottom w:val="0"/>
          <w:divBdr>
            <w:top w:val="none" w:sz="0" w:space="0" w:color="auto"/>
            <w:left w:val="none" w:sz="0" w:space="0" w:color="auto"/>
            <w:bottom w:val="none" w:sz="0" w:space="0" w:color="auto"/>
            <w:right w:val="none" w:sz="0" w:space="0" w:color="auto"/>
          </w:divBdr>
        </w:div>
        <w:div w:id="1788894152">
          <w:marLeft w:val="480"/>
          <w:marRight w:val="0"/>
          <w:marTop w:val="0"/>
          <w:marBottom w:val="0"/>
          <w:divBdr>
            <w:top w:val="none" w:sz="0" w:space="0" w:color="auto"/>
            <w:left w:val="none" w:sz="0" w:space="0" w:color="auto"/>
            <w:bottom w:val="none" w:sz="0" w:space="0" w:color="auto"/>
            <w:right w:val="none" w:sz="0" w:space="0" w:color="auto"/>
          </w:divBdr>
        </w:div>
        <w:div w:id="1793085818">
          <w:marLeft w:val="480"/>
          <w:marRight w:val="0"/>
          <w:marTop w:val="0"/>
          <w:marBottom w:val="0"/>
          <w:divBdr>
            <w:top w:val="none" w:sz="0" w:space="0" w:color="auto"/>
            <w:left w:val="none" w:sz="0" w:space="0" w:color="auto"/>
            <w:bottom w:val="none" w:sz="0" w:space="0" w:color="auto"/>
            <w:right w:val="none" w:sz="0" w:space="0" w:color="auto"/>
          </w:divBdr>
        </w:div>
        <w:div w:id="1817992572">
          <w:marLeft w:val="480"/>
          <w:marRight w:val="0"/>
          <w:marTop w:val="0"/>
          <w:marBottom w:val="0"/>
          <w:divBdr>
            <w:top w:val="none" w:sz="0" w:space="0" w:color="auto"/>
            <w:left w:val="none" w:sz="0" w:space="0" w:color="auto"/>
            <w:bottom w:val="none" w:sz="0" w:space="0" w:color="auto"/>
            <w:right w:val="none" w:sz="0" w:space="0" w:color="auto"/>
          </w:divBdr>
        </w:div>
        <w:div w:id="1849908024">
          <w:marLeft w:val="480"/>
          <w:marRight w:val="0"/>
          <w:marTop w:val="0"/>
          <w:marBottom w:val="0"/>
          <w:divBdr>
            <w:top w:val="none" w:sz="0" w:space="0" w:color="auto"/>
            <w:left w:val="none" w:sz="0" w:space="0" w:color="auto"/>
            <w:bottom w:val="none" w:sz="0" w:space="0" w:color="auto"/>
            <w:right w:val="none" w:sz="0" w:space="0" w:color="auto"/>
          </w:divBdr>
        </w:div>
        <w:div w:id="1869829965">
          <w:marLeft w:val="480"/>
          <w:marRight w:val="0"/>
          <w:marTop w:val="0"/>
          <w:marBottom w:val="0"/>
          <w:divBdr>
            <w:top w:val="none" w:sz="0" w:space="0" w:color="auto"/>
            <w:left w:val="none" w:sz="0" w:space="0" w:color="auto"/>
            <w:bottom w:val="none" w:sz="0" w:space="0" w:color="auto"/>
            <w:right w:val="none" w:sz="0" w:space="0" w:color="auto"/>
          </w:divBdr>
        </w:div>
        <w:div w:id="1873876444">
          <w:marLeft w:val="480"/>
          <w:marRight w:val="0"/>
          <w:marTop w:val="0"/>
          <w:marBottom w:val="0"/>
          <w:divBdr>
            <w:top w:val="none" w:sz="0" w:space="0" w:color="auto"/>
            <w:left w:val="none" w:sz="0" w:space="0" w:color="auto"/>
            <w:bottom w:val="none" w:sz="0" w:space="0" w:color="auto"/>
            <w:right w:val="none" w:sz="0" w:space="0" w:color="auto"/>
          </w:divBdr>
        </w:div>
        <w:div w:id="1975332510">
          <w:marLeft w:val="480"/>
          <w:marRight w:val="0"/>
          <w:marTop w:val="0"/>
          <w:marBottom w:val="0"/>
          <w:divBdr>
            <w:top w:val="none" w:sz="0" w:space="0" w:color="auto"/>
            <w:left w:val="none" w:sz="0" w:space="0" w:color="auto"/>
            <w:bottom w:val="none" w:sz="0" w:space="0" w:color="auto"/>
            <w:right w:val="none" w:sz="0" w:space="0" w:color="auto"/>
          </w:divBdr>
        </w:div>
        <w:div w:id="1977369910">
          <w:marLeft w:val="480"/>
          <w:marRight w:val="0"/>
          <w:marTop w:val="0"/>
          <w:marBottom w:val="0"/>
          <w:divBdr>
            <w:top w:val="none" w:sz="0" w:space="0" w:color="auto"/>
            <w:left w:val="none" w:sz="0" w:space="0" w:color="auto"/>
            <w:bottom w:val="none" w:sz="0" w:space="0" w:color="auto"/>
            <w:right w:val="none" w:sz="0" w:space="0" w:color="auto"/>
          </w:divBdr>
        </w:div>
        <w:div w:id="2023434291">
          <w:marLeft w:val="480"/>
          <w:marRight w:val="0"/>
          <w:marTop w:val="0"/>
          <w:marBottom w:val="0"/>
          <w:divBdr>
            <w:top w:val="none" w:sz="0" w:space="0" w:color="auto"/>
            <w:left w:val="none" w:sz="0" w:space="0" w:color="auto"/>
            <w:bottom w:val="none" w:sz="0" w:space="0" w:color="auto"/>
            <w:right w:val="none" w:sz="0" w:space="0" w:color="auto"/>
          </w:divBdr>
        </w:div>
        <w:div w:id="2028017012">
          <w:marLeft w:val="480"/>
          <w:marRight w:val="0"/>
          <w:marTop w:val="0"/>
          <w:marBottom w:val="0"/>
          <w:divBdr>
            <w:top w:val="none" w:sz="0" w:space="0" w:color="auto"/>
            <w:left w:val="none" w:sz="0" w:space="0" w:color="auto"/>
            <w:bottom w:val="none" w:sz="0" w:space="0" w:color="auto"/>
            <w:right w:val="none" w:sz="0" w:space="0" w:color="auto"/>
          </w:divBdr>
        </w:div>
        <w:div w:id="2044016113">
          <w:marLeft w:val="480"/>
          <w:marRight w:val="0"/>
          <w:marTop w:val="0"/>
          <w:marBottom w:val="0"/>
          <w:divBdr>
            <w:top w:val="none" w:sz="0" w:space="0" w:color="auto"/>
            <w:left w:val="none" w:sz="0" w:space="0" w:color="auto"/>
            <w:bottom w:val="none" w:sz="0" w:space="0" w:color="auto"/>
            <w:right w:val="none" w:sz="0" w:space="0" w:color="auto"/>
          </w:divBdr>
        </w:div>
        <w:div w:id="2079282139">
          <w:marLeft w:val="480"/>
          <w:marRight w:val="0"/>
          <w:marTop w:val="0"/>
          <w:marBottom w:val="0"/>
          <w:divBdr>
            <w:top w:val="none" w:sz="0" w:space="0" w:color="auto"/>
            <w:left w:val="none" w:sz="0" w:space="0" w:color="auto"/>
            <w:bottom w:val="none" w:sz="0" w:space="0" w:color="auto"/>
            <w:right w:val="none" w:sz="0" w:space="0" w:color="auto"/>
          </w:divBdr>
        </w:div>
        <w:div w:id="2095084028">
          <w:marLeft w:val="480"/>
          <w:marRight w:val="0"/>
          <w:marTop w:val="0"/>
          <w:marBottom w:val="0"/>
          <w:divBdr>
            <w:top w:val="none" w:sz="0" w:space="0" w:color="auto"/>
            <w:left w:val="none" w:sz="0" w:space="0" w:color="auto"/>
            <w:bottom w:val="none" w:sz="0" w:space="0" w:color="auto"/>
            <w:right w:val="none" w:sz="0" w:space="0" w:color="auto"/>
          </w:divBdr>
        </w:div>
        <w:div w:id="2126339681">
          <w:marLeft w:val="480"/>
          <w:marRight w:val="0"/>
          <w:marTop w:val="0"/>
          <w:marBottom w:val="0"/>
          <w:divBdr>
            <w:top w:val="none" w:sz="0" w:space="0" w:color="auto"/>
            <w:left w:val="none" w:sz="0" w:space="0" w:color="auto"/>
            <w:bottom w:val="none" w:sz="0" w:space="0" w:color="auto"/>
            <w:right w:val="none" w:sz="0" w:space="0" w:color="auto"/>
          </w:divBdr>
        </w:div>
      </w:divsChild>
    </w:div>
    <w:div w:id="1876113397">
      <w:bodyDiv w:val="1"/>
      <w:marLeft w:val="0"/>
      <w:marRight w:val="0"/>
      <w:marTop w:val="0"/>
      <w:marBottom w:val="0"/>
      <w:divBdr>
        <w:top w:val="none" w:sz="0" w:space="0" w:color="auto"/>
        <w:left w:val="none" w:sz="0" w:space="0" w:color="auto"/>
        <w:bottom w:val="none" w:sz="0" w:space="0" w:color="auto"/>
        <w:right w:val="none" w:sz="0" w:space="0" w:color="auto"/>
      </w:divBdr>
    </w:div>
    <w:div w:id="1876507149">
      <w:bodyDiv w:val="1"/>
      <w:marLeft w:val="0"/>
      <w:marRight w:val="0"/>
      <w:marTop w:val="0"/>
      <w:marBottom w:val="0"/>
      <w:divBdr>
        <w:top w:val="none" w:sz="0" w:space="0" w:color="auto"/>
        <w:left w:val="none" w:sz="0" w:space="0" w:color="auto"/>
        <w:bottom w:val="none" w:sz="0" w:space="0" w:color="auto"/>
        <w:right w:val="none" w:sz="0" w:space="0" w:color="auto"/>
      </w:divBdr>
    </w:div>
    <w:div w:id="1881091066">
      <w:bodyDiv w:val="1"/>
      <w:marLeft w:val="0"/>
      <w:marRight w:val="0"/>
      <w:marTop w:val="0"/>
      <w:marBottom w:val="0"/>
      <w:divBdr>
        <w:top w:val="none" w:sz="0" w:space="0" w:color="auto"/>
        <w:left w:val="none" w:sz="0" w:space="0" w:color="auto"/>
        <w:bottom w:val="none" w:sz="0" w:space="0" w:color="auto"/>
        <w:right w:val="none" w:sz="0" w:space="0" w:color="auto"/>
      </w:divBdr>
    </w:div>
    <w:div w:id="1881699364">
      <w:bodyDiv w:val="1"/>
      <w:marLeft w:val="0"/>
      <w:marRight w:val="0"/>
      <w:marTop w:val="0"/>
      <w:marBottom w:val="0"/>
      <w:divBdr>
        <w:top w:val="none" w:sz="0" w:space="0" w:color="auto"/>
        <w:left w:val="none" w:sz="0" w:space="0" w:color="auto"/>
        <w:bottom w:val="none" w:sz="0" w:space="0" w:color="auto"/>
        <w:right w:val="none" w:sz="0" w:space="0" w:color="auto"/>
      </w:divBdr>
    </w:div>
    <w:div w:id="1882742032">
      <w:bodyDiv w:val="1"/>
      <w:marLeft w:val="0"/>
      <w:marRight w:val="0"/>
      <w:marTop w:val="0"/>
      <w:marBottom w:val="0"/>
      <w:divBdr>
        <w:top w:val="none" w:sz="0" w:space="0" w:color="auto"/>
        <w:left w:val="none" w:sz="0" w:space="0" w:color="auto"/>
        <w:bottom w:val="none" w:sz="0" w:space="0" w:color="auto"/>
        <w:right w:val="none" w:sz="0" w:space="0" w:color="auto"/>
      </w:divBdr>
    </w:div>
    <w:div w:id="1883443455">
      <w:bodyDiv w:val="1"/>
      <w:marLeft w:val="0"/>
      <w:marRight w:val="0"/>
      <w:marTop w:val="0"/>
      <w:marBottom w:val="0"/>
      <w:divBdr>
        <w:top w:val="none" w:sz="0" w:space="0" w:color="auto"/>
        <w:left w:val="none" w:sz="0" w:space="0" w:color="auto"/>
        <w:bottom w:val="none" w:sz="0" w:space="0" w:color="auto"/>
        <w:right w:val="none" w:sz="0" w:space="0" w:color="auto"/>
      </w:divBdr>
    </w:div>
    <w:div w:id="1884169231">
      <w:bodyDiv w:val="1"/>
      <w:marLeft w:val="0"/>
      <w:marRight w:val="0"/>
      <w:marTop w:val="0"/>
      <w:marBottom w:val="0"/>
      <w:divBdr>
        <w:top w:val="none" w:sz="0" w:space="0" w:color="auto"/>
        <w:left w:val="none" w:sz="0" w:space="0" w:color="auto"/>
        <w:bottom w:val="none" w:sz="0" w:space="0" w:color="auto"/>
        <w:right w:val="none" w:sz="0" w:space="0" w:color="auto"/>
      </w:divBdr>
    </w:div>
    <w:div w:id="1886334510">
      <w:bodyDiv w:val="1"/>
      <w:marLeft w:val="0"/>
      <w:marRight w:val="0"/>
      <w:marTop w:val="0"/>
      <w:marBottom w:val="0"/>
      <w:divBdr>
        <w:top w:val="none" w:sz="0" w:space="0" w:color="auto"/>
        <w:left w:val="none" w:sz="0" w:space="0" w:color="auto"/>
        <w:bottom w:val="none" w:sz="0" w:space="0" w:color="auto"/>
        <w:right w:val="none" w:sz="0" w:space="0" w:color="auto"/>
      </w:divBdr>
    </w:div>
    <w:div w:id="1886718250">
      <w:bodyDiv w:val="1"/>
      <w:marLeft w:val="0"/>
      <w:marRight w:val="0"/>
      <w:marTop w:val="0"/>
      <w:marBottom w:val="0"/>
      <w:divBdr>
        <w:top w:val="none" w:sz="0" w:space="0" w:color="auto"/>
        <w:left w:val="none" w:sz="0" w:space="0" w:color="auto"/>
        <w:bottom w:val="none" w:sz="0" w:space="0" w:color="auto"/>
        <w:right w:val="none" w:sz="0" w:space="0" w:color="auto"/>
      </w:divBdr>
    </w:div>
    <w:div w:id="1887372011">
      <w:bodyDiv w:val="1"/>
      <w:marLeft w:val="0"/>
      <w:marRight w:val="0"/>
      <w:marTop w:val="0"/>
      <w:marBottom w:val="0"/>
      <w:divBdr>
        <w:top w:val="none" w:sz="0" w:space="0" w:color="auto"/>
        <w:left w:val="none" w:sz="0" w:space="0" w:color="auto"/>
        <w:bottom w:val="none" w:sz="0" w:space="0" w:color="auto"/>
        <w:right w:val="none" w:sz="0" w:space="0" w:color="auto"/>
      </w:divBdr>
    </w:div>
    <w:div w:id="1888028538">
      <w:bodyDiv w:val="1"/>
      <w:marLeft w:val="0"/>
      <w:marRight w:val="0"/>
      <w:marTop w:val="0"/>
      <w:marBottom w:val="0"/>
      <w:divBdr>
        <w:top w:val="none" w:sz="0" w:space="0" w:color="auto"/>
        <w:left w:val="none" w:sz="0" w:space="0" w:color="auto"/>
        <w:bottom w:val="none" w:sz="0" w:space="0" w:color="auto"/>
        <w:right w:val="none" w:sz="0" w:space="0" w:color="auto"/>
      </w:divBdr>
    </w:div>
    <w:div w:id="1888251369">
      <w:bodyDiv w:val="1"/>
      <w:marLeft w:val="0"/>
      <w:marRight w:val="0"/>
      <w:marTop w:val="0"/>
      <w:marBottom w:val="0"/>
      <w:divBdr>
        <w:top w:val="none" w:sz="0" w:space="0" w:color="auto"/>
        <w:left w:val="none" w:sz="0" w:space="0" w:color="auto"/>
        <w:bottom w:val="none" w:sz="0" w:space="0" w:color="auto"/>
        <w:right w:val="none" w:sz="0" w:space="0" w:color="auto"/>
      </w:divBdr>
    </w:div>
    <w:div w:id="1888447362">
      <w:bodyDiv w:val="1"/>
      <w:marLeft w:val="0"/>
      <w:marRight w:val="0"/>
      <w:marTop w:val="0"/>
      <w:marBottom w:val="0"/>
      <w:divBdr>
        <w:top w:val="none" w:sz="0" w:space="0" w:color="auto"/>
        <w:left w:val="none" w:sz="0" w:space="0" w:color="auto"/>
        <w:bottom w:val="none" w:sz="0" w:space="0" w:color="auto"/>
        <w:right w:val="none" w:sz="0" w:space="0" w:color="auto"/>
      </w:divBdr>
    </w:div>
    <w:div w:id="1892572710">
      <w:bodyDiv w:val="1"/>
      <w:marLeft w:val="0"/>
      <w:marRight w:val="0"/>
      <w:marTop w:val="0"/>
      <w:marBottom w:val="0"/>
      <w:divBdr>
        <w:top w:val="none" w:sz="0" w:space="0" w:color="auto"/>
        <w:left w:val="none" w:sz="0" w:space="0" w:color="auto"/>
        <w:bottom w:val="none" w:sz="0" w:space="0" w:color="auto"/>
        <w:right w:val="none" w:sz="0" w:space="0" w:color="auto"/>
      </w:divBdr>
    </w:div>
    <w:div w:id="1894123140">
      <w:bodyDiv w:val="1"/>
      <w:marLeft w:val="0"/>
      <w:marRight w:val="0"/>
      <w:marTop w:val="0"/>
      <w:marBottom w:val="0"/>
      <w:divBdr>
        <w:top w:val="none" w:sz="0" w:space="0" w:color="auto"/>
        <w:left w:val="none" w:sz="0" w:space="0" w:color="auto"/>
        <w:bottom w:val="none" w:sz="0" w:space="0" w:color="auto"/>
        <w:right w:val="none" w:sz="0" w:space="0" w:color="auto"/>
      </w:divBdr>
    </w:div>
    <w:div w:id="1895584086">
      <w:bodyDiv w:val="1"/>
      <w:marLeft w:val="0"/>
      <w:marRight w:val="0"/>
      <w:marTop w:val="0"/>
      <w:marBottom w:val="0"/>
      <w:divBdr>
        <w:top w:val="none" w:sz="0" w:space="0" w:color="auto"/>
        <w:left w:val="none" w:sz="0" w:space="0" w:color="auto"/>
        <w:bottom w:val="none" w:sz="0" w:space="0" w:color="auto"/>
        <w:right w:val="none" w:sz="0" w:space="0" w:color="auto"/>
      </w:divBdr>
    </w:div>
    <w:div w:id="1896355428">
      <w:bodyDiv w:val="1"/>
      <w:marLeft w:val="0"/>
      <w:marRight w:val="0"/>
      <w:marTop w:val="0"/>
      <w:marBottom w:val="0"/>
      <w:divBdr>
        <w:top w:val="none" w:sz="0" w:space="0" w:color="auto"/>
        <w:left w:val="none" w:sz="0" w:space="0" w:color="auto"/>
        <w:bottom w:val="none" w:sz="0" w:space="0" w:color="auto"/>
        <w:right w:val="none" w:sz="0" w:space="0" w:color="auto"/>
      </w:divBdr>
    </w:div>
    <w:div w:id="1897083150">
      <w:bodyDiv w:val="1"/>
      <w:marLeft w:val="0"/>
      <w:marRight w:val="0"/>
      <w:marTop w:val="0"/>
      <w:marBottom w:val="0"/>
      <w:divBdr>
        <w:top w:val="none" w:sz="0" w:space="0" w:color="auto"/>
        <w:left w:val="none" w:sz="0" w:space="0" w:color="auto"/>
        <w:bottom w:val="none" w:sz="0" w:space="0" w:color="auto"/>
        <w:right w:val="none" w:sz="0" w:space="0" w:color="auto"/>
      </w:divBdr>
    </w:div>
    <w:div w:id="1897468776">
      <w:bodyDiv w:val="1"/>
      <w:marLeft w:val="0"/>
      <w:marRight w:val="0"/>
      <w:marTop w:val="0"/>
      <w:marBottom w:val="0"/>
      <w:divBdr>
        <w:top w:val="none" w:sz="0" w:space="0" w:color="auto"/>
        <w:left w:val="none" w:sz="0" w:space="0" w:color="auto"/>
        <w:bottom w:val="none" w:sz="0" w:space="0" w:color="auto"/>
        <w:right w:val="none" w:sz="0" w:space="0" w:color="auto"/>
      </w:divBdr>
    </w:div>
    <w:div w:id="1900096504">
      <w:bodyDiv w:val="1"/>
      <w:marLeft w:val="0"/>
      <w:marRight w:val="0"/>
      <w:marTop w:val="0"/>
      <w:marBottom w:val="0"/>
      <w:divBdr>
        <w:top w:val="none" w:sz="0" w:space="0" w:color="auto"/>
        <w:left w:val="none" w:sz="0" w:space="0" w:color="auto"/>
        <w:bottom w:val="none" w:sz="0" w:space="0" w:color="auto"/>
        <w:right w:val="none" w:sz="0" w:space="0" w:color="auto"/>
      </w:divBdr>
    </w:div>
    <w:div w:id="1907300754">
      <w:bodyDiv w:val="1"/>
      <w:marLeft w:val="0"/>
      <w:marRight w:val="0"/>
      <w:marTop w:val="0"/>
      <w:marBottom w:val="0"/>
      <w:divBdr>
        <w:top w:val="none" w:sz="0" w:space="0" w:color="auto"/>
        <w:left w:val="none" w:sz="0" w:space="0" w:color="auto"/>
        <w:bottom w:val="none" w:sz="0" w:space="0" w:color="auto"/>
        <w:right w:val="none" w:sz="0" w:space="0" w:color="auto"/>
      </w:divBdr>
    </w:div>
    <w:div w:id="1907643029">
      <w:bodyDiv w:val="1"/>
      <w:marLeft w:val="0"/>
      <w:marRight w:val="0"/>
      <w:marTop w:val="0"/>
      <w:marBottom w:val="0"/>
      <w:divBdr>
        <w:top w:val="none" w:sz="0" w:space="0" w:color="auto"/>
        <w:left w:val="none" w:sz="0" w:space="0" w:color="auto"/>
        <w:bottom w:val="none" w:sz="0" w:space="0" w:color="auto"/>
        <w:right w:val="none" w:sz="0" w:space="0" w:color="auto"/>
      </w:divBdr>
    </w:div>
    <w:div w:id="1907957109">
      <w:bodyDiv w:val="1"/>
      <w:marLeft w:val="0"/>
      <w:marRight w:val="0"/>
      <w:marTop w:val="0"/>
      <w:marBottom w:val="0"/>
      <w:divBdr>
        <w:top w:val="none" w:sz="0" w:space="0" w:color="auto"/>
        <w:left w:val="none" w:sz="0" w:space="0" w:color="auto"/>
        <w:bottom w:val="none" w:sz="0" w:space="0" w:color="auto"/>
        <w:right w:val="none" w:sz="0" w:space="0" w:color="auto"/>
      </w:divBdr>
    </w:div>
    <w:div w:id="1910533333">
      <w:bodyDiv w:val="1"/>
      <w:marLeft w:val="0"/>
      <w:marRight w:val="0"/>
      <w:marTop w:val="0"/>
      <w:marBottom w:val="0"/>
      <w:divBdr>
        <w:top w:val="none" w:sz="0" w:space="0" w:color="auto"/>
        <w:left w:val="none" w:sz="0" w:space="0" w:color="auto"/>
        <w:bottom w:val="none" w:sz="0" w:space="0" w:color="auto"/>
        <w:right w:val="none" w:sz="0" w:space="0" w:color="auto"/>
      </w:divBdr>
    </w:div>
    <w:div w:id="1911379435">
      <w:bodyDiv w:val="1"/>
      <w:marLeft w:val="0"/>
      <w:marRight w:val="0"/>
      <w:marTop w:val="0"/>
      <w:marBottom w:val="0"/>
      <w:divBdr>
        <w:top w:val="none" w:sz="0" w:space="0" w:color="auto"/>
        <w:left w:val="none" w:sz="0" w:space="0" w:color="auto"/>
        <w:bottom w:val="none" w:sz="0" w:space="0" w:color="auto"/>
        <w:right w:val="none" w:sz="0" w:space="0" w:color="auto"/>
      </w:divBdr>
    </w:div>
    <w:div w:id="1911455279">
      <w:bodyDiv w:val="1"/>
      <w:marLeft w:val="0"/>
      <w:marRight w:val="0"/>
      <w:marTop w:val="0"/>
      <w:marBottom w:val="0"/>
      <w:divBdr>
        <w:top w:val="none" w:sz="0" w:space="0" w:color="auto"/>
        <w:left w:val="none" w:sz="0" w:space="0" w:color="auto"/>
        <w:bottom w:val="none" w:sz="0" w:space="0" w:color="auto"/>
        <w:right w:val="none" w:sz="0" w:space="0" w:color="auto"/>
      </w:divBdr>
    </w:div>
    <w:div w:id="1915044598">
      <w:bodyDiv w:val="1"/>
      <w:marLeft w:val="0"/>
      <w:marRight w:val="0"/>
      <w:marTop w:val="0"/>
      <w:marBottom w:val="0"/>
      <w:divBdr>
        <w:top w:val="none" w:sz="0" w:space="0" w:color="auto"/>
        <w:left w:val="none" w:sz="0" w:space="0" w:color="auto"/>
        <w:bottom w:val="none" w:sz="0" w:space="0" w:color="auto"/>
        <w:right w:val="none" w:sz="0" w:space="0" w:color="auto"/>
      </w:divBdr>
    </w:div>
    <w:div w:id="1915165408">
      <w:bodyDiv w:val="1"/>
      <w:marLeft w:val="0"/>
      <w:marRight w:val="0"/>
      <w:marTop w:val="0"/>
      <w:marBottom w:val="0"/>
      <w:divBdr>
        <w:top w:val="none" w:sz="0" w:space="0" w:color="auto"/>
        <w:left w:val="none" w:sz="0" w:space="0" w:color="auto"/>
        <w:bottom w:val="none" w:sz="0" w:space="0" w:color="auto"/>
        <w:right w:val="none" w:sz="0" w:space="0" w:color="auto"/>
      </w:divBdr>
      <w:divsChild>
        <w:div w:id="519125667">
          <w:marLeft w:val="480"/>
          <w:marRight w:val="0"/>
          <w:marTop w:val="0"/>
          <w:marBottom w:val="0"/>
          <w:divBdr>
            <w:top w:val="none" w:sz="0" w:space="0" w:color="auto"/>
            <w:left w:val="none" w:sz="0" w:space="0" w:color="auto"/>
            <w:bottom w:val="none" w:sz="0" w:space="0" w:color="auto"/>
            <w:right w:val="none" w:sz="0" w:space="0" w:color="auto"/>
          </w:divBdr>
        </w:div>
        <w:div w:id="1365207686">
          <w:marLeft w:val="480"/>
          <w:marRight w:val="0"/>
          <w:marTop w:val="0"/>
          <w:marBottom w:val="0"/>
          <w:divBdr>
            <w:top w:val="none" w:sz="0" w:space="0" w:color="auto"/>
            <w:left w:val="none" w:sz="0" w:space="0" w:color="auto"/>
            <w:bottom w:val="none" w:sz="0" w:space="0" w:color="auto"/>
            <w:right w:val="none" w:sz="0" w:space="0" w:color="auto"/>
          </w:divBdr>
        </w:div>
        <w:div w:id="2110002634">
          <w:marLeft w:val="480"/>
          <w:marRight w:val="0"/>
          <w:marTop w:val="0"/>
          <w:marBottom w:val="0"/>
          <w:divBdr>
            <w:top w:val="none" w:sz="0" w:space="0" w:color="auto"/>
            <w:left w:val="none" w:sz="0" w:space="0" w:color="auto"/>
            <w:bottom w:val="none" w:sz="0" w:space="0" w:color="auto"/>
            <w:right w:val="none" w:sz="0" w:space="0" w:color="auto"/>
          </w:divBdr>
        </w:div>
        <w:div w:id="2006009426">
          <w:marLeft w:val="480"/>
          <w:marRight w:val="0"/>
          <w:marTop w:val="0"/>
          <w:marBottom w:val="0"/>
          <w:divBdr>
            <w:top w:val="none" w:sz="0" w:space="0" w:color="auto"/>
            <w:left w:val="none" w:sz="0" w:space="0" w:color="auto"/>
            <w:bottom w:val="none" w:sz="0" w:space="0" w:color="auto"/>
            <w:right w:val="none" w:sz="0" w:space="0" w:color="auto"/>
          </w:divBdr>
        </w:div>
        <w:div w:id="873612293">
          <w:marLeft w:val="480"/>
          <w:marRight w:val="0"/>
          <w:marTop w:val="0"/>
          <w:marBottom w:val="0"/>
          <w:divBdr>
            <w:top w:val="none" w:sz="0" w:space="0" w:color="auto"/>
            <w:left w:val="none" w:sz="0" w:space="0" w:color="auto"/>
            <w:bottom w:val="none" w:sz="0" w:space="0" w:color="auto"/>
            <w:right w:val="none" w:sz="0" w:space="0" w:color="auto"/>
          </w:divBdr>
        </w:div>
        <w:div w:id="946085713">
          <w:marLeft w:val="480"/>
          <w:marRight w:val="0"/>
          <w:marTop w:val="0"/>
          <w:marBottom w:val="0"/>
          <w:divBdr>
            <w:top w:val="none" w:sz="0" w:space="0" w:color="auto"/>
            <w:left w:val="none" w:sz="0" w:space="0" w:color="auto"/>
            <w:bottom w:val="none" w:sz="0" w:space="0" w:color="auto"/>
            <w:right w:val="none" w:sz="0" w:space="0" w:color="auto"/>
          </w:divBdr>
        </w:div>
        <w:div w:id="2130052981">
          <w:marLeft w:val="480"/>
          <w:marRight w:val="0"/>
          <w:marTop w:val="0"/>
          <w:marBottom w:val="0"/>
          <w:divBdr>
            <w:top w:val="none" w:sz="0" w:space="0" w:color="auto"/>
            <w:left w:val="none" w:sz="0" w:space="0" w:color="auto"/>
            <w:bottom w:val="none" w:sz="0" w:space="0" w:color="auto"/>
            <w:right w:val="none" w:sz="0" w:space="0" w:color="auto"/>
          </w:divBdr>
        </w:div>
        <w:div w:id="2143578197">
          <w:marLeft w:val="480"/>
          <w:marRight w:val="0"/>
          <w:marTop w:val="0"/>
          <w:marBottom w:val="0"/>
          <w:divBdr>
            <w:top w:val="none" w:sz="0" w:space="0" w:color="auto"/>
            <w:left w:val="none" w:sz="0" w:space="0" w:color="auto"/>
            <w:bottom w:val="none" w:sz="0" w:space="0" w:color="auto"/>
            <w:right w:val="none" w:sz="0" w:space="0" w:color="auto"/>
          </w:divBdr>
        </w:div>
        <w:div w:id="1180505597">
          <w:marLeft w:val="480"/>
          <w:marRight w:val="0"/>
          <w:marTop w:val="0"/>
          <w:marBottom w:val="0"/>
          <w:divBdr>
            <w:top w:val="none" w:sz="0" w:space="0" w:color="auto"/>
            <w:left w:val="none" w:sz="0" w:space="0" w:color="auto"/>
            <w:bottom w:val="none" w:sz="0" w:space="0" w:color="auto"/>
            <w:right w:val="none" w:sz="0" w:space="0" w:color="auto"/>
          </w:divBdr>
        </w:div>
        <w:div w:id="140737060">
          <w:marLeft w:val="480"/>
          <w:marRight w:val="0"/>
          <w:marTop w:val="0"/>
          <w:marBottom w:val="0"/>
          <w:divBdr>
            <w:top w:val="none" w:sz="0" w:space="0" w:color="auto"/>
            <w:left w:val="none" w:sz="0" w:space="0" w:color="auto"/>
            <w:bottom w:val="none" w:sz="0" w:space="0" w:color="auto"/>
            <w:right w:val="none" w:sz="0" w:space="0" w:color="auto"/>
          </w:divBdr>
        </w:div>
        <w:div w:id="1627422444">
          <w:marLeft w:val="480"/>
          <w:marRight w:val="0"/>
          <w:marTop w:val="0"/>
          <w:marBottom w:val="0"/>
          <w:divBdr>
            <w:top w:val="none" w:sz="0" w:space="0" w:color="auto"/>
            <w:left w:val="none" w:sz="0" w:space="0" w:color="auto"/>
            <w:bottom w:val="none" w:sz="0" w:space="0" w:color="auto"/>
            <w:right w:val="none" w:sz="0" w:space="0" w:color="auto"/>
          </w:divBdr>
        </w:div>
        <w:div w:id="558976753">
          <w:marLeft w:val="480"/>
          <w:marRight w:val="0"/>
          <w:marTop w:val="0"/>
          <w:marBottom w:val="0"/>
          <w:divBdr>
            <w:top w:val="none" w:sz="0" w:space="0" w:color="auto"/>
            <w:left w:val="none" w:sz="0" w:space="0" w:color="auto"/>
            <w:bottom w:val="none" w:sz="0" w:space="0" w:color="auto"/>
            <w:right w:val="none" w:sz="0" w:space="0" w:color="auto"/>
          </w:divBdr>
        </w:div>
        <w:div w:id="735739537">
          <w:marLeft w:val="480"/>
          <w:marRight w:val="0"/>
          <w:marTop w:val="0"/>
          <w:marBottom w:val="0"/>
          <w:divBdr>
            <w:top w:val="none" w:sz="0" w:space="0" w:color="auto"/>
            <w:left w:val="none" w:sz="0" w:space="0" w:color="auto"/>
            <w:bottom w:val="none" w:sz="0" w:space="0" w:color="auto"/>
            <w:right w:val="none" w:sz="0" w:space="0" w:color="auto"/>
          </w:divBdr>
        </w:div>
        <w:div w:id="43910772">
          <w:marLeft w:val="480"/>
          <w:marRight w:val="0"/>
          <w:marTop w:val="0"/>
          <w:marBottom w:val="0"/>
          <w:divBdr>
            <w:top w:val="none" w:sz="0" w:space="0" w:color="auto"/>
            <w:left w:val="none" w:sz="0" w:space="0" w:color="auto"/>
            <w:bottom w:val="none" w:sz="0" w:space="0" w:color="auto"/>
            <w:right w:val="none" w:sz="0" w:space="0" w:color="auto"/>
          </w:divBdr>
        </w:div>
        <w:div w:id="158542026">
          <w:marLeft w:val="480"/>
          <w:marRight w:val="0"/>
          <w:marTop w:val="0"/>
          <w:marBottom w:val="0"/>
          <w:divBdr>
            <w:top w:val="none" w:sz="0" w:space="0" w:color="auto"/>
            <w:left w:val="none" w:sz="0" w:space="0" w:color="auto"/>
            <w:bottom w:val="none" w:sz="0" w:space="0" w:color="auto"/>
            <w:right w:val="none" w:sz="0" w:space="0" w:color="auto"/>
          </w:divBdr>
        </w:div>
        <w:div w:id="1686903390">
          <w:marLeft w:val="480"/>
          <w:marRight w:val="0"/>
          <w:marTop w:val="0"/>
          <w:marBottom w:val="0"/>
          <w:divBdr>
            <w:top w:val="none" w:sz="0" w:space="0" w:color="auto"/>
            <w:left w:val="none" w:sz="0" w:space="0" w:color="auto"/>
            <w:bottom w:val="none" w:sz="0" w:space="0" w:color="auto"/>
            <w:right w:val="none" w:sz="0" w:space="0" w:color="auto"/>
          </w:divBdr>
        </w:div>
        <w:div w:id="1258632409">
          <w:marLeft w:val="480"/>
          <w:marRight w:val="0"/>
          <w:marTop w:val="0"/>
          <w:marBottom w:val="0"/>
          <w:divBdr>
            <w:top w:val="none" w:sz="0" w:space="0" w:color="auto"/>
            <w:left w:val="none" w:sz="0" w:space="0" w:color="auto"/>
            <w:bottom w:val="none" w:sz="0" w:space="0" w:color="auto"/>
            <w:right w:val="none" w:sz="0" w:space="0" w:color="auto"/>
          </w:divBdr>
        </w:div>
        <w:div w:id="894510452">
          <w:marLeft w:val="480"/>
          <w:marRight w:val="0"/>
          <w:marTop w:val="0"/>
          <w:marBottom w:val="0"/>
          <w:divBdr>
            <w:top w:val="none" w:sz="0" w:space="0" w:color="auto"/>
            <w:left w:val="none" w:sz="0" w:space="0" w:color="auto"/>
            <w:bottom w:val="none" w:sz="0" w:space="0" w:color="auto"/>
            <w:right w:val="none" w:sz="0" w:space="0" w:color="auto"/>
          </w:divBdr>
        </w:div>
        <w:div w:id="203830721">
          <w:marLeft w:val="480"/>
          <w:marRight w:val="0"/>
          <w:marTop w:val="0"/>
          <w:marBottom w:val="0"/>
          <w:divBdr>
            <w:top w:val="none" w:sz="0" w:space="0" w:color="auto"/>
            <w:left w:val="none" w:sz="0" w:space="0" w:color="auto"/>
            <w:bottom w:val="none" w:sz="0" w:space="0" w:color="auto"/>
            <w:right w:val="none" w:sz="0" w:space="0" w:color="auto"/>
          </w:divBdr>
        </w:div>
        <w:div w:id="847600844">
          <w:marLeft w:val="480"/>
          <w:marRight w:val="0"/>
          <w:marTop w:val="0"/>
          <w:marBottom w:val="0"/>
          <w:divBdr>
            <w:top w:val="none" w:sz="0" w:space="0" w:color="auto"/>
            <w:left w:val="none" w:sz="0" w:space="0" w:color="auto"/>
            <w:bottom w:val="none" w:sz="0" w:space="0" w:color="auto"/>
            <w:right w:val="none" w:sz="0" w:space="0" w:color="auto"/>
          </w:divBdr>
        </w:div>
        <w:div w:id="2138719900">
          <w:marLeft w:val="480"/>
          <w:marRight w:val="0"/>
          <w:marTop w:val="0"/>
          <w:marBottom w:val="0"/>
          <w:divBdr>
            <w:top w:val="none" w:sz="0" w:space="0" w:color="auto"/>
            <w:left w:val="none" w:sz="0" w:space="0" w:color="auto"/>
            <w:bottom w:val="none" w:sz="0" w:space="0" w:color="auto"/>
            <w:right w:val="none" w:sz="0" w:space="0" w:color="auto"/>
          </w:divBdr>
        </w:div>
        <w:div w:id="1792554703">
          <w:marLeft w:val="480"/>
          <w:marRight w:val="0"/>
          <w:marTop w:val="0"/>
          <w:marBottom w:val="0"/>
          <w:divBdr>
            <w:top w:val="none" w:sz="0" w:space="0" w:color="auto"/>
            <w:left w:val="none" w:sz="0" w:space="0" w:color="auto"/>
            <w:bottom w:val="none" w:sz="0" w:space="0" w:color="auto"/>
            <w:right w:val="none" w:sz="0" w:space="0" w:color="auto"/>
          </w:divBdr>
        </w:div>
        <w:div w:id="2114743849">
          <w:marLeft w:val="480"/>
          <w:marRight w:val="0"/>
          <w:marTop w:val="0"/>
          <w:marBottom w:val="0"/>
          <w:divBdr>
            <w:top w:val="none" w:sz="0" w:space="0" w:color="auto"/>
            <w:left w:val="none" w:sz="0" w:space="0" w:color="auto"/>
            <w:bottom w:val="none" w:sz="0" w:space="0" w:color="auto"/>
            <w:right w:val="none" w:sz="0" w:space="0" w:color="auto"/>
          </w:divBdr>
        </w:div>
        <w:div w:id="1638417015">
          <w:marLeft w:val="480"/>
          <w:marRight w:val="0"/>
          <w:marTop w:val="0"/>
          <w:marBottom w:val="0"/>
          <w:divBdr>
            <w:top w:val="none" w:sz="0" w:space="0" w:color="auto"/>
            <w:left w:val="none" w:sz="0" w:space="0" w:color="auto"/>
            <w:bottom w:val="none" w:sz="0" w:space="0" w:color="auto"/>
            <w:right w:val="none" w:sz="0" w:space="0" w:color="auto"/>
          </w:divBdr>
        </w:div>
        <w:div w:id="632250533">
          <w:marLeft w:val="480"/>
          <w:marRight w:val="0"/>
          <w:marTop w:val="0"/>
          <w:marBottom w:val="0"/>
          <w:divBdr>
            <w:top w:val="none" w:sz="0" w:space="0" w:color="auto"/>
            <w:left w:val="none" w:sz="0" w:space="0" w:color="auto"/>
            <w:bottom w:val="none" w:sz="0" w:space="0" w:color="auto"/>
            <w:right w:val="none" w:sz="0" w:space="0" w:color="auto"/>
          </w:divBdr>
        </w:div>
        <w:div w:id="721365534">
          <w:marLeft w:val="480"/>
          <w:marRight w:val="0"/>
          <w:marTop w:val="0"/>
          <w:marBottom w:val="0"/>
          <w:divBdr>
            <w:top w:val="none" w:sz="0" w:space="0" w:color="auto"/>
            <w:left w:val="none" w:sz="0" w:space="0" w:color="auto"/>
            <w:bottom w:val="none" w:sz="0" w:space="0" w:color="auto"/>
            <w:right w:val="none" w:sz="0" w:space="0" w:color="auto"/>
          </w:divBdr>
        </w:div>
        <w:div w:id="1801805625">
          <w:marLeft w:val="480"/>
          <w:marRight w:val="0"/>
          <w:marTop w:val="0"/>
          <w:marBottom w:val="0"/>
          <w:divBdr>
            <w:top w:val="none" w:sz="0" w:space="0" w:color="auto"/>
            <w:left w:val="none" w:sz="0" w:space="0" w:color="auto"/>
            <w:bottom w:val="none" w:sz="0" w:space="0" w:color="auto"/>
            <w:right w:val="none" w:sz="0" w:space="0" w:color="auto"/>
          </w:divBdr>
        </w:div>
        <w:div w:id="1519924965">
          <w:marLeft w:val="480"/>
          <w:marRight w:val="0"/>
          <w:marTop w:val="0"/>
          <w:marBottom w:val="0"/>
          <w:divBdr>
            <w:top w:val="none" w:sz="0" w:space="0" w:color="auto"/>
            <w:left w:val="none" w:sz="0" w:space="0" w:color="auto"/>
            <w:bottom w:val="none" w:sz="0" w:space="0" w:color="auto"/>
            <w:right w:val="none" w:sz="0" w:space="0" w:color="auto"/>
          </w:divBdr>
        </w:div>
        <w:div w:id="1897742263">
          <w:marLeft w:val="480"/>
          <w:marRight w:val="0"/>
          <w:marTop w:val="0"/>
          <w:marBottom w:val="0"/>
          <w:divBdr>
            <w:top w:val="none" w:sz="0" w:space="0" w:color="auto"/>
            <w:left w:val="none" w:sz="0" w:space="0" w:color="auto"/>
            <w:bottom w:val="none" w:sz="0" w:space="0" w:color="auto"/>
            <w:right w:val="none" w:sz="0" w:space="0" w:color="auto"/>
          </w:divBdr>
        </w:div>
        <w:div w:id="80106835">
          <w:marLeft w:val="480"/>
          <w:marRight w:val="0"/>
          <w:marTop w:val="0"/>
          <w:marBottom w:val="0"/>
          <w:divBdr>
            <w:top w:val="none" w:sz="0" w:space="0" w:color="auto"/>
            <w:left w:val="none" w:sz="0" w:space="0" w:color="auto"/>
            <w:bottom w:val="none" w:sz="0" w:space="0" w:color="auto"/>
            <w:right w:val="none" w:sz="0" w:space="0" w:color="auto"/>
          </w:divBdr>
        </w:div>
        <w:div w:id="749817852">
          <w:marLeft w:val="480"/>
          <w:marRight w:val="0"/>
          <w:marTop w:val="0"/>
          <w:marBottom w:val="0"/>
          <w:divBdr>
            <w:top w:val="none" w:sz="0" w:space="0" w:color="auto"/>
            <w:left w:val="none" w:sz="0" w:space="0" w:color="auto"/>
            <w:bottom w:val="none" w:sz="0" w:space="0" w:color="auto"/>
            <w:right w:val="none" w:sz="0" w:space="0" w:color="auto"/>
          </w:divBdr>
        </w:div>
        <w:div w:id="151262467">
          <w:marLeft w:val="480"/>
          <w:marRight w:val="0"/>
          <w:marTop w:val="0"/>
          <w:marBottom w:val="0"/>
          <w:divBdr>
            <w:top w:val="none" w:sz="0" w:space="0" w:color="auto"/>
            <w:left w:val="none" w:sz="0" w:space="0" w:color="auto"/>
            <w:bottom w:val="none" w:sz="0" w:space="0" w:color="auto"/>
            <w:right w:val="none" w:sz="0" w:space="0" w:color="auto"/>
          </w:divBdr>
        </w:div>
        <w:div w:id="472216116">
          <w:marLeft w:val="480"/>
          <w:marRight w:val="0"/>
          <w:marTop w:val="0"/>
          <w:marBottom w:val="0"/>
          <w:divBdr>
            <w:top w:val="none" w:sz="0" w:space="0" w:color="auto"/>
            <w:left w:val="none" w:sz="0" w:space="0" w:color="auto"/>
            <w:bottom w:val="none" w:sz="0" w:space="0" w:color="auto"/>
            <w:right w:val="none" w:sz="0" w:space="0" w:color="auto"/>
          </w:divBdr>
        </w:div>
        <w:div w:id="1713965828">
          <w:marLeft w:val="480"/>
          <w:marRight w:val="0"/>
          <w:marTop w:val="0"/>
          <w:marBottom w:val="0"/>
          <w:divBdr>
            <w:top w:val="none" w:sz="0" w:space="0" w:color="auto"/>
            <w:left w:val="none" w:sz="0" w:space="0" w:color="auto"/>
            <w:bottom w:val="none" w:sz="0" w:space="0" w:color="auto"/>
            <w:right w:val="none" w:sz="0" w:space="0" w:color="auto"/>
          </w:divBdr>
        </w:div>
        <w:div w:id="1014767223">
          <w:marLeft w:val="480"/>
          <w:marRight w:val="0"/>
          <w:marTop w:val="0"/>
          <w:marBottom w:val="0"/>
          <w:divBdr>
            <w:top w:val="none" w:sz="0" w:space="0" w:color="auto"/>
            <w:left w:val="none" w:sz="0" w:space="0" w:color="auto"/>
            <w:bottom w:val="none" w:sz="0" w:space="0" w:color="auto"/>
            <w:right w:val="none" w:sz="0" w:space="0" w:color="auto"/>
          </w:divBdr>
        </w:div>
        <w:div w:id="1713655085">
          <w:marLeft w:val="480"/>
          <w:marRight w:val="0"/>
          <w:marTop w:val="0"/>
          <w:marBottom w:val="0"/>
          <w:divBdr>
            <w:top w:val="none" w:sz="0" w:space="0" w:color="auto"/>
            <w:left w:val="none" w:sz="0" w:space="0" w:color="auto"/>
            <w:bottom w:val="none" w:sz="0" w:space="0" w:color="auto"/>
            <w:right w:val="none" w:sz="0" w:space="0" w:color="auto"/>
          </w:divBdr>
        </w:div>
        <w:div w:id="176163928">
          <w:marLeft w:val="480"/>
          <w:marRight w:val="0"/>
          <w:marTop w:val="0"/>
          <w:marBottom w:val="0"/>
          <w:divBdr>
            <w:top w:val="none" w:sz="0" w:space="0" w:color="auto"/>
            <w:left w:val="none" w:sz="0" w:space="0" w:color="auto"/>
            <w:bottom w:val="none" w:sz="0" w:space="0" w:color="auto"/>
            <w:right w:val="none" w:sz="0" w:space="0" w:color="auto"/>
          </w:divBdr>
        </w:div>
        <w:div w:id="1529294940">
          <w:marLeft w:val="480"/>
          <w:marRight w:val="0"/>
          <w:marTop w:val="0"/>
          <w:marBottom w:val="0"/>
          <w:divBdr>
            <w:top w:val="none" w:sz="0" w:space="0" w:color="auto"/>
            <w:left w:val="none" w:sz="0" w:space="0" w:color="auto"/>
            <w:bottom w:val="none" w:sz="0" w:space="0" w:color="auto"/>
            <w:right w:val="none" w:sz="0" w:space="0" w:color="auto"/>
          </w:divBdr>
        </w:div>
        <w:div w:id="1188179650">
          <w:marLeft w:val="480"/>
          <w:marRight w:val="0"/>
          <w:marTop w:val="0"/>
          <w:marBottom w:val="0"/>
          <w:divBdr>
            <w:top w:val="none" w:sz="0" w:space="0" w:color="auto"/>
            <w:left w:val="none" w:sz="0" w:space="0" w:color="auto"/>
            <w:bottom w:val="none" w:sz="0" w:space="0" w:color="auto"/>
            <w:right w:val="none" w:sz="0" w:space="0" w:color="auto"/>
          </w:divBdr>
        </w:div>
        <w:div w:id="1332373738">
          <w:marLeft w:val="480"/>
          <w:marRight w:val="0"/>
          <w:marTop w:val="0"/>
          <w:marBottom w:val="0"/>
          <w:divBdr>
            <w:top w:val="none" w:sz="0" w:space="0" w:color="auto"/>
            <w:left w:val="none" w:sz="0" w:space="0" w:color="auto"/>
            <w:bottom w:val="none" w:sz="0" w:space="0" w:color="auto"/>
            <w:right w:val="none" w:sz="0" w:space="0" w:color="auto"/>
          </w:divBdr>
        </w:div>
        <w:div w:id="2051416754">
          <w:marLeft w:val="480"/>
          <w:marRight w:val="0"/>
          <w:marTop w:val="0"/>
          <w:marBottom w:val="0"/>
          <w:divBdr>
            <w:top w:val="none" w:sz="0" w:space="0" w:color="auto"/>
            <w:left w:val="none" w:sz="0" w:space="0" w:color="auto"/>
            <w:bottom w:val="none" w:sz="0" w:space="0" w:color="auto"/>
            <w:right w:val="none" w:sz="0" w:space="0" w:color="auto"/>
          </w:divBdr>
        </w:div>
        <w:div w:id="1559508886">
          <w:marLeft w:val="480"/>
          <w:marRight w:val="0"/>
          <w:marTop w:val="0"/>
          <w:marBottom w:val="0"/>
          <w:divBdr>
            <w:top w:val="none" w:sz="0" w:space="0" w:color="auto"/>
            <w:left w:val="none" w:sz="0" w:space="0" w:color="auto"/>
            <w:bottom w:val="none" w:sz="0" w:space="0" w:color="auto"/>
            <w:right w:val="none" w:sz="0" w:space="0" w:color="auto"/>
          </w:divBdr>
        </w:div>
        <w:div w:id="1397704869">
          <w:marLeft w:val="480"/>
          <w:marRight w:val="0"/>
          <w:marTop w:val="0"/>
          <w:marBottom w:val="0"/>
          <w:divBdr>
            <w:top w:val="none" w:sz="0" w:space="0" w:color="auto"/>
            <w:left w:val="none" w:sz="0" w:space="0" w:color="auto"/>
            <w:bottom w:val="none" w:sz="0" w:space="0" w:color="auto"/>
            <w:right w:val="none" w:sz="0" w:space="0" w:color="auto"/>
          </w:divBdr>
        </w:div>
        <w:div w:id="844243369">
          <w:marLeft w:val="480"/>
          <w:marRight w:val="0"/>
          <w:marTop w:val="0"/>
          <w:marBottom w:val="0"/>
          <w:divBdr>
            <w:top w:val="none" w:sz="0" w:space="0" w:color="auto"/>
            <w:left w:val="none" w:sz="0" w:space="0" w:color="auto"/>
            <w:bottom w:val="none" w:sz="0" w:space="0" w:color="auto"/>
            <w:right w:val="none" w:sz="0" w:space="0" w:color="auto"/>
          </w:divBdr>
        </w:div>
        <w:div w:id="1612592770">
          <w:marLeft w:val="480"/>
          <w:marRight w:val="0"/>
          <w:marTop w:val="0"/>
          <w:marBottom w:val="0"/>
          <w:divBdr>
            <w:top w:val="none" w:sz="0" w:space="0" w:color="auto"/>
            <w:left w:val="none" w:sz="0" w:space="0" w:color="auto"/>
            <w:bottom w:val="none" w:sz="0" w:space="0" w:color="auto"/>
            <w:right w:val="none" w:sz="0" w:space="0" w:color="auto"/>
          </w:divBdr>
        </w:div>
        <w:div w:id="388769002">
          <w:marLeft w:val="480"/>
          <w:marRight w:val="0"/>
          <w:marTop w:val="0"/>
          <w:marBottom w:val="0"/>
          <w:divBdr>
            <w:top w:val="none" w:sz="0" w:space="0" w:color="auto"/>
            <w:left w:val="none" w:sz="0" w:space="0" w:color="auto"/>
            <w:bottom w:val="none" w:sz="0" w:space="0" w:color="auto"/>
            <w:right w:val="none" w:sz="0" w:space="0" w:color="auto"/>
          </w:divBdr>
        </w:div>
        <w:div w:id="741415389">
          <w:marLeft w:val="480"/>
          <w:marRight w:val="0"/>
          <w:marTop w:val="0"/>
          <w:marBottom w:val="0"/>
          <w:divBdr>
            <w:top w:val="none" w:sz="0" w:space="0" w:color="auto"/>
            <w:left w:val="none" w:sz="0" w:space="0" w:color="auto"/>
            <w:bottom w:val="none" w:sz="0" w:space="0" w:color="auto"/>
            <w:right w:val="none" w:sz="0" w:space="0" w:color="auto"/>
          </w:divBdr>
        </w:div>
        <w:div w:id="934633242">
          <w:marLeft w:val="480"/>
          <w:marRight w:val="0"/>
          <w:marTop w:val="0"/>
          <w:marBottom w:val="0"/>
          <w:divBdr>
            <w:top w:val="none" w:sz="0" w:space="0" w:color="auto"/>
            <w:left w:val="none" w:sz="0" w:space="0" w:color="auto"/>
            <w:bottom w:val="none" w:sz="0" w:space="0" w:color="auto"/>
            <w:right w:val="none" w:sz="0" w:space="0" w:color="auto"/>
          </w:divBdr>
        </w:div>
        <w:div w:id="875628535">
          <w:marLeft w:val="480"/>
          <w:marRight w:val="0"/>
          <w:marTop w:val="0"/>
          <w:marBottom w:val="0"/>
          <w:divBdr>
            <w:top w:val="none" w:sz="0" w:space="0" w:color="auto"/>
            <w:left w:val="none" w:sz="0" w:space="0" w:color="auto"/>
            <w:bottom w:val="none" w:sz="0" w:space="0" w:color="auto"/>
            <w:right w:val="none" w:sz="0" w:space="0" w:color="auto"/>
          </w:divBdr>
        </w:div>
        <w:div w:id="999694499">
          <w:marLeft w:val="480"/>
          <w:marRight w:val="0"/>
          <w:marTop w:val="0"/>
          <w:marBottom w:val="0"/>
          <w:divBdr>
            <w:top w:val="none" w:sz="0" w:space="0" w:color="auto"/>
            <w:left w:val="none" w:sz="0" w:space="0" w:color="auto"/>
            <w:bottom w:val="none" w:sz="0" w:space="0" w:color="auto"/>
            <w:right w:val="none" w:sz="0" w:space="0" w:color="auto"/>
          </w:divBdr>
        </w:div>
        <w:div w:id="326598127">
          <w:marLeft w:val="480"/>
          <w:marRight w:val="0"/>
          <w:marTop w:val="0"/>
          <w:marBottom w:val="0"/>
          <w:divBdr>
            <w:top w:val="none" w:sz="0" w:space="0" w:color="auto"/>
            <w:left w:val="none" w:sz="0" w:space="0" w:color="auto"/>
            <w:bottom w:val="none" w:sz="0" w:space="0" w:color="auto"/>
            <w:right w:val="none" w:sz="0" w:space="0" w:color="auto"/>
          </w:divBdr>
        </w:div>
        <w:div w:id="1543328486">
          <w:marLeft w:val="480"/>
          <w:marRight w:val="0"/>
          <w:marTop w:val="0"/>
          <w:marBottom w:val="0"/>
          <w:divBdr>
            <w:top w:val="none" w:sz="0" w:space="0" w:color="auto"/>
            <w:left w:val="none" w:sz="0" w:space="0" w:color="auto"/>
            <w:bottom w:val="none" w:sz="0" w:space="0" w:color="auto"/>
            <w:right w:val="none" w:sz="0" w:space="0" w:color="auto"/>
          </w:divBdr>
        </w:div>
        <w:div w:id="2080205878">
          <w:marLeft w:val="480"/>
          <w:marRight w:val="0"/>
          <w:marTop w:val="0"/>
          <w:marBottom w:val="0"/>
          <w:divBdr>
            <w:top w:val="none" w:sz="0" w:space="0" w:color="auto"/>
            <w:left w:val="none" w:sz="0" w:space="0" w:color="auto"/>
            <w:bottom w:val="none" w:sz="0" w:space="0" w:color="auto"/>
            <w:right w:val="none" w:sz="0" w:space="0" w:color="auto"/>
          </w:divBdr>
        </w:div>
        <w:div w:id="176585097">
          <w:marLeft w:val="480"/>
          <w:marRight w:val="0"/>
          <w:marTop w:val="0"/>
          <w:marBottom w:val="0"/>
          <w:divBdr>
            <w:top w:val="none" w:sz="0" w:space="0" w:color="auto"/>
            <w:left w:val="none" w:sz="0" w:space="0" w:color="auto"/>
            <w:bottom w:val="none" w:sz="0" w:space="0" w:color="auto"/>
            <w:right w:val="none" w:sz="0" w:space="0" w:color="auto"/>
          </w:divBdr>
        </w:div>
        <w:div w:id="865102855">
          <w:marLeft w:val="480"/>
          <w:marRight w:val="0"/>
          <w:marTop w:val="0"/>
          <w:marBottom w:val="0"/>
          <w:divBdr>
            <w:top w:val="none" w:sz="0" w:space="0" w:color="auto"/>
            <w:left w:val="none" w:sz="0" w:space="0" w:color="auto"/>
            <w:bottom w:val="none" w:sz="0" w:space="0" w:color="auto"/>
            <w:right w:val="none" w:sz="0" w:space="0" w:color="auto"/>
          </w:divBdr>
        </w:div>
        <w:div w:id="532421978">
          <w:marLeft w:val="480"/>
          <w:marRight w:val="0"/>
          <w:marTop w:val="0"/>
          <w:marBottom w:val="0"/>
          <w:divBdr>
            <w:top w:val="none" w:sz="0" w:space="0" w:color="auto"/>
            <w:left w:val="none" w:sz="0" w:space="0" w:color="auto"/>
            <w:bottom w:val="none" w:sz="0" w:space="0" w:color="auto"/>
            <w:right w:val="none" w:sz="0" w:space="0" w:color="auto"/>
          </w:divBdr>
        </w:div>
        <w:div w:id="1404137467">
          <w:marLeft w:val="480"/>
          <w:marRight w:val="0"/>
          <w:marTop w:val="0"/>
          <w:marBottom w:val="0"/>
          <w:divBdr>
            <w:top w:val="none" w:sz="0" w:space="0" w:color="auto"/>
            <w:left w:val="none" w:sz="0" w:space="0" w:color="auto"/>
            <w:bottom w:val="none" w:sz="0" w:space="0" w:color="auto"/>
            <w:right w:val="none" w:sz="0" w:space="0" w:color="auto"/>
          </w:divBdr>
        </w:div>
        <w:div w:id="1727534479">
          <w:marLeft w:val="480"/>
          <w:marRight w:val="0"/>
          <w:marTop w:val="0"/>
          <w:marBottom w:val="0"/>
          <w:divBdr>
            <w:top w:val="none" w:sz="0" w:space="0" w:color="auto"/>
            <w:left w:val="none" w:sz="0" w:space="0" w:color="auto"/>
            <w:bottom w:val="none" w:sz="0" w:space="0" w:color="auto"/>
            <w:right w:val="none" w:sz="0" w:space="0" w:color="auto"/>
          </w:divBdr>
        </w:div>
        <w:div w:id="549807113">
          <w:marLeft w:val="480"/>
          <w:marRight w:val="0"/>
          <w:marTop w:val="0"/>
          <w:marBottom w:val="0"/>
          <w:divBdr>
            <w:top w:val="none" w:sz="0" w:space="0" w:color="auto"/>
            <w:left w:val="none" w:sz="0" w:space="0" w:color="auto"/>
            <w:bottom w:val="none" w:sz="0" w:space="0" w:color="auto"/>
            <w:right w:val="none" w:sz="0" w:space="0" w:color="auto"/>
          </w:divBdr>
        </w:div>
        <w:div w:id="203103593">
          <w:marLeft w:val="480"/>
          <w:marRight w:val="0"/>
          <w:marTop w:val="0"/>
          <w:marBottom w:val="0"/>
          <w:divBdr>
            <w:top w:val="none" w:sz="0" w:space="0" w:color="auto"/>
            <w:left w:val="none" w:sz="0" w:space="0" w:color="auto"/>
            <w:bottom w:val="none" w:sz="0" w:space="0" w:color="auto"/>
            <w:right w:val="none" w:sz="0" w:space="0" w:color="auto"/>
          </w:divBdr>
        </w:div>
        <w:div w:id="894583572">
          <w:marLeft w:val="480"/>
          <w:marRight w:val="0"/>
          <w:marTop w:val="0"/>
          <w:marBottom w:val="0"/>
          <w:divBdr>
            <w:top w:val="none" w:sz="0" w:space="0" w:color="auto"/>
            <w:left w:val="none" w:sz="0" w:space="0" w:color="auto"/>
            <w:bottom w:val="none" w:sz="0" w:space="0" w:color="auto"/>
            <w:right w:val="none" w:sz="0" w:space="0" w:color="auto"/>
          </w:divBdr>
        </w:div>
        <w:div w:id="2114083206">
          <w:marLeft w:val="480"/>
          <w:marRight w:val="0"/>
          <w:marTop w:val="0"/>
          <w:marBottom w:val="0"/>
          <w:divBdr>
            <w:top w:val="none" w:sz="0" w:space="0" w:color="auto"/>
            <w:left w:val="none" w:sz="0" w:space="0" w:color="auto"/>
            <w:bottom w:val="none" w:sz="0" w:space="0" w:color="auto"/>
            <w:right w:val="none" w:sz="0" w:space="0" w:color="auto"/>
          </w:divBdr>
        </w:div>
        <w:div w:id="492067016">
          <w:marLeft w:val="480"/>
          <w:marRight w:val="0"/>
          <w:marTop w:val="0"/>
          <w:marBottom w:val="0"/>
          <w:divBdr>
            <w:top w:val="none" w:sz="0" w:space="0" w:color="auto"/>
            <w:left w:val="none" w:sz="0" w:space="0" w:color="auto"/>
            <w:bottom w:val="none" w:sz="0" w:space="0" w:color="auto"/>
            <w:right w:val="none" w:sz="0" w:space="0" w:color="auto"/>
          </w:divBdr>
        </w:div>
        <w:div w:id="294141515">
          <w:marLeft w:val="480"/>
          <w:marRight w:val="0"/>
          <w:marTop w:val="0"/>
          <w:marBottom w:val="0"/>
          <w:divBdr>
            <w:top w:val="none" w:sz="0" w:space="0" w:color="auto"/>
            <w:left w:val="none" w:sz="0" w:space="0" w:color="auto"/>
            <w:bottom w:val="none" w:sz="0" w:space="0" w:color="auto"/>
            <w:right w:val="none" w:sz="0" w:space="0" w:color="auto"/>
          </w:divBdr>
        </w:div>
        <w:div w:id="1935481117">
          <w:marLeft w:val="480"/>
          <w:marRight w:val="0"/>
          <w:marTop w:val="0"/>
          <w:marBottom w:val="0"/>
          <w:divBdr>
            <w:top w:val="none" w:sz="0" w:space="0" w:color="auto"/>
            <w:left w:val="none" w:sz="0" w:space="0" w:color="auto"/>
            <w:bottom w:val="none" w:sz="0" w:space="0" w:color="auto"/>
            <w:right w:val="none" w:sz="0" w:space="0" w:color="auto"/>
          </w:divBdr>
        </w:div>
        <w:div w:id="1249117698">
          <w:marLeft w:val="480"/>
          <w:marRight w:val="0"/>
          <w:marTop w:val="0"/>
          <w:marBottom w:val="0"/>
          <w:divBdr>
            <w:top w:val="none" w:sz="0" w:space="0" w:color="auto"/>
            <w:left w:val="none" w:sz="0" w:space="0" w:color="auto"/>
            <w:bottom w:val="none" w:sz="0" w:space="0" w:color="auto"/>
            <w:right w:val="none" w:sz="0" w:space="0" w:color="auto"/>
          </w:divBdr>
        </w:div>
        <w:div w:id="1051617185">
          <w:marLeft w:val="480"/>
          <w:marRight w:val="0"/>
          <w:marTop w:val="0"/>
          <w:marBottom w:val="0"/>
          <w:divBdr>
            <w:top w:val="none" w:sz="0" w:space="0" w:color="auto"/>
            <w:left w:val="none" w:sz="0" w:space="0" w:color="auto"/>
            <w:bottom w:val="none" w:sz="0" w:space="0" w:color="auto"/>
            <w:right w:val="none" w:sz="0" w:space="0" w:color="auto"/>
          </w:divBdr>
        </w:div>
        <w:div w:id="514275054">
          <w:marLeft w:val="480"/>
          <w:marRight w:val="0"/>
          <w:marTop w:val="0"/>
          <w:marBottom w:val="0"/>
          <w:divBdr>
            <w:top w:val="none" w:sz="0" w:space="0" w:color="auto"/>
            <w:left w:val="none" w:sz="0" w:space="0" w:color="auto"/>
            <w:bottom w:val="none" w:sz="0" w:space="0" w:color="auto"/>
            <w:right w:val="none" w:sz="0" w:space="0" w:color="auto"/>
          </w:divBdr>
        </w:div>
        <w:div w:id="515507012">
          <w:marLeft w:val="480"/>
          <w:marRight w:val="0"/>
          <w:marTop w:val="0"/>
          <w:marBottom w:val="0"/>
          <w:divBdr>
            <w:top w:val="none" w:sz="0" w:space="0" w:color="auto"/>
            <w:left w:val="none" w:sz="0" w:space="0" w:color="auto"/>
            <w:bottom w:val="none" w:sz="0" w:space="0" w:color="auto"/>
            <w:right w:val="none" w:sz="0" w:space="0" w:color="auto"/>
          </w:divBdr>
        </w:div>
        <w:div w:id="108085041">
          <w:marLeft w:val="480"/>
          <w:marRight w:val="0"/>
          <w:marTop w:val="0"/>
          <w:marBottom w:val="0"/>
          <w:divBdr>
            <w:top w:val="none" w:sz="0" w:space="0" w:color="auto"/>
            <w:left w:val="none" w:sz="0" w:space="0" w:color="auto"/>
            <w:bottom w:val="none" w:sz="0" w:space="0" w:color="auto"/>
            <w:right w:val="none" w:sz="0" w:space="0" w:color="auto"/>
          </w:divBdr>
        </w:div>
        <w:div w:id="694386579">
          <w:marLeft w:val="480"/>
          <w:marRight w:val="0"/>
          <w:marTop w:val="0"/>
          <w:marBottom w:val="0"/>
          <w:divBdr>
            <w:top w:val="none" w:sz="0" w:space="0" w:color="auto"/>
            <w:left w:val="none" w:sz="0" w:space="0" w:color="auto"/>
            <w:bottom w:val="none" w:sz="0" w:space="0" w:color="auto"/>
            <w:right w:val="none" w:sz="0" w:space="0" w:color="auto"/>
          </w:divBdr>
        </w:div>
        <w:div w:id="794252058">
          <w:marLeft w:val="480"/>
          <w:marRight w:val="0"/>
          <w:marTop w:val="0"/>
          <w:marBottom w:val="0"/>
          <w:divBdr>
            <w:top w:val="none" w:sz="0" w:space="0" w:color="auto"/>
            <w:left w:val="none" w:sz="0" w:space="0" w:color="auto"/>
            <w:bottom w:val="none" w:sz="0" w:space="0" w:color="auto"/>
            <w:right w:val="none" w:sz="0" w:space="0" w:color="auto"/>
          </w:divBdr>
        </w:div>
        <w:div w:id="1351487833">
          <w:marLeft w:val="480"/>
          <w:marRight w:val="0"/>
          <w:marTop w:val="0"/>
          <w:marBottom w:val="0"/>
          <w:divBdr>
            <w:top w:val="none" w:sz="0" w:space="0" w:color="auto"/>
            <w:left w:val="none" w:sz="0" w:space="0" w:color="auto"/>
            <w:bottom w:val="none" w:sz="0" w:space="0" w:color="auto"/>
            <w:right w:val="none" w:sz="0" w:space="0" w:color="auto"/>
          </w:divBdr>
        </w:div>
        <w:div w:id="123352273">
          <w:marLeft w:val="480"/>
          <w:marRight w:val="0"/>
          <w:marTop w:val="0"/>
          <w:marBottom w:val="0"/>
          <w:divBdr>
            <w:top w:val="none" w:sz="0" w:space="0" w:color="auto"/>
            <w:left w:val="none" w:sz="0" w:space="0" w:color="auto"/>
            <w:bottom w:val="none" w:sz="0" w:space="0" w:color="auto"/>
            <w:right w:val="none" w:sz="0" w:space="0" w:color="auto"/>
          </w:divBdr>
        </w:div>
        <w:div w:id="46225284">
          <w:marLeft w:val="480"/>
          <w:marRight w:val="0"/>
          <w:marTop w:val="0"/>
          <w:marBottom w:val="0"/>
          <w:divBdr>
            <w:top w:val="none" w:sz="0" w:space="0" w:color="auto"/>
            <w:left w:val="none" w:sz="0" w:space="0" w:color="auto"/>
            <w:bottom w:val="none" w:sz="0" w:space="0" w:color="auto"/>
            <w:right w:val="none" w:sz="0" w:space="0" w:color="auto"/>
          </w:divBdr>
        </w:div>
        <w:div w:id="130295982">
          <w:marLeft w:val="480"/>
          <w:marRight w:val="0"/>
          <w:marTop w:val="0"/>
          <w:marBottom w:val="0"/>
          <w:divBdr>
            <w:top w:val="none" w:sz="0" w:space="0" w:color="auto"/>
            <w:left w:val="none" w:sz="0" w:space="0" w:color="auto"/>
            <w:bottom w:val="none" w:sz="0" w:space="0" w:color="auto"/>
            <w:right w:val="none" w:sz="0" w:space="0" w:color="auto"/>
          </w:divBdr>
        </w:div>
        <w:div w:id="1613200321">
          <w:marLeft w:val="480"/>
          <w:marRight w:val="0"/>
          <w:marTop w:val="0"/>
          <w:marBottom w:val="0"/>
          <w:divBdr>
            <w:top w:val="none" w:sz="0" w:space="0" w:color="auto"/>
            <w:left w:val="none" w:sz="0" w:space="0" w:color="auto"/>
            <w:bottom w:val="none" w:sz="0" w:space="0" w:color="auto"/>
            <w:right w:val="none" w:sz="0" w:space="0" w:color="auto"/>
          </w:divBdr>
        </w:div>
        <w:div w:id="813260972">
          <w:marLeft w:val="480"/>
          <w:marRight w:val="0"/>
          <w:marTop w:val="0"/>
          <w:marBottom w:val="0"/>
          <w:divBdr>
            <w:top w:val="none" w:sz="0" w:space="0" w:color="auto"/>
            <w:left w:val="none" w:sz="0" w:space="0" w:color="auto"/>
            <w:bottom w:val="none" w:sz="0" w:space="0" w:color="auto"/>
            <w:right w:val="none" w:sz="0" w:space="0" w:color="auto"/>
          </w:divBdr>
        </w:div>
        <w:div w:id="168453257">
          <w:marLeft w:val="480"/>
          <w:marRight w:val="0"/>
          <w:marTop w:val="0"/>
          <w:marBottom w:val="0"/>
          <w:divBdr>
            <w:top w:val="none" w:sz="0" w:space="0" w:color="auto"/>
            <w:left w:val="none" w:sz="0" w:space="0" w:color="auto"/>
            <w:bottom w:val="none" w:sz="0" w:space="0" w:color="auto"/>
            <w:right w:val="none" w:sz="0" w:space="0" w:color="auto"/>
          </w:divBdr>
        </w:div>
        <w:div w:id="627902613">
          <w:marLeft w:val="480"/>
          <w:marRight w:val="0"/>
          <w:marTop w:val="0"/>
          <w:marBottom w:val="0"/>
          <w:divBdr>
            <w:top w:val="none" w:sz="0" w:space="0" w:color="auto"/>
            <w:left w:val="none" w:sz="0" w:space="0" w:color="auto"/>
            <w:bottom w:val="none" w:sz="0" w:space="0" w:color="auto"/>
            <w:right w:val="none" w:sz="0" w:space="0" w:color="auto"/>
          </w:divBdr>
        </w:div>
        <w:div w:id="1671761103">
          <w:marLeft w:val="480"/>
          <w:marRight w:val="0"/>
          <w:marTop w:val="0"/>
          <w:marBottom w:val="0"/>
          <w:divBdr>
            <w:top w:val="none" w:sz="0" w:space="0" w:color="auto"/>
            <w:left w:val="none" w:sz="0" w:space="0" w:color="auto"/>
            <w:bottom w:val="none" w:sz="0" w:space="0" w:color="auto"/>
            <w:right w:val="none" w:sz="0" w:space="0" w:color="auto"/>
          </w:divBdr>
        </w:div>
        <w:div w:id="1424884800">
          <w:marLeft w:val="480"/>
          <w:marRight w:val="0"/>
          <w:marTop w:val="0"/>
          <w:marBottom w:val="0"/>
          <w:divBdr>
            <w:top w:val="none" w:sz="0" w:space="0" w:color="auto"/>
            <w:left w:val="none" w:sz="0" w:space="0" w:color="auto"/>
            <w:bottom w:val="none" w:sz="0" w:space="0" w:color="auto"/>
            <w:right w:val="none" w:sz="0" w:space="0" w:color="auto"/>
          </w:divBdr>
        </w:div>
        <w:div w:id="270404159">
          <w:marLeft w:val="480"/>
          <w:marRight w:val="0"/>
          <w:marTop w:val="0"/>
          <w:marBottom w:val="0"/>
          <w:divBdr>
            <w:top w:val="none" w:sz="0" w:space="0" w:color="auto"/>
            <w:left w:val="none" w:sz="0" w:space="0" w:color="auto"/>
            <w:bottom w:val="none" w:sz="0" w:space="0" w:color="auto"/>
            <w:right w:val="none" w:sz="0" w:space="0" w:color="auto"/>
          </w:divBdr>
        </w:div>
        <w:div w:id="127017934">
          <w:marLeft w:val="480"/>
          <w:marRight w:val="0"/>
          <w:marTop w:val="0"/>
          <w:marBottom w:val="0"/>
          <w:divBdr>
            <w:top w:val="none" w:sz="0" w:space="0" w:color="auto"/>
            <w:left w:val="none" w:sz="0" w:space="0" w:color="auto"/>
            <w:bottom w:val="none" w:sz="0" w:space="0" w:color="auto"/>
            <w:right w:val="none" w:sz="0" w:space="0" w:color="auto"/>
          </w:divBdr>
        </w:div>
        <w:div w:id="180701479">
          <w:marLeft w:val="480"/>
          <w:marRight w:val="0"/>
          <w:marTop w:val="0"/>
          <w:marBottom w:val="0"/>
          <w:divBdr>
            <w:top w:val="none" w:sz="0" w:space="0" w:color="auto"/>
            <w:left w:val="none" w:sz="0" w:space="0" w:color="auto"/>
            <w:bottom w:val="none" w:sz="0" w:space="0" w:color="auto"/>
            <w:right w:val="none" w:sz="0" w:space="0" w:color="auto"/>
          </w:divBdr>
        </w:div>
        <w:div w:id="1451901758">
          <w:marLeft w:val="480"/>
          <w:marRight w:val="0"/>
          <w:marTop w:val="0"/>
          <w:marBottom w:val="0"/>
          <w:divBdr>
            <w:top w:val="none" w:sz="0" w:space="0" w:color="auto"/>
            <w:left w:val="none" w:sz="0" w:space="0" w:color="auto"/>
            <w:bottom w:val="none" w:sz="0" w:space="0" w:color="auto"/>
            <w:right w:val="none" w:sz="0" w:space="0" w:color="auto"/>
          </w:divBdr>
        </w:div>
        <w:div w:id="1437868754">
          <w:marLeft w:val="480"/>
          <w:marRight w:val="0"/>
          <w:marTop w:val="0"/>
          <w:marBottom w:val="0"/>
          <w:divBdr>
            <w:top w:val="none" w:sz="0" w:space="0" w:color="auto"/>
            <w:left w:val="none" w:sz="0" w:space="0" w:color="auto"/>
            <w:bottom w:val="none" w:sz="0" w:space="0" w:color="auto"/>
            <w:right w:val="none" w:sz="0" w:space="0" w:color="auto"/>
          </w:divBdr>
        </w:div>
        <w:div w:id="112407517">
          <w:marLeft w:val="480"/>
          <w:marRight w:val="0"/>
          <w:marTop w:val="0"/>
          <w:marBottom w:val="0"/>
          <w:divBdr>
            <w:top w:val="none" w:sz="0" w:space="0" w:color="auto"/>
            <w:left w:val="none" w:sz="0" w:space="0" w:color="auto"/>
            <w:bottom w:val="none" w:sz="0" w:space="0" w:color="auto"/>
            <w:right w:val="none" w:sz="0" w:space="0" w:color="auto"/>
          </w:divBdr>
        </w:div>
        <w:div w:id="1399017107">
          <w:marLeft w:val="480"/>
          <w:marRight w:val="0"/>
          <w:marTop w:val="0"/>
          <w:marBottom w:val="0"/>
          <w:divBdr>
            <w:top w:val="none" w:sz="0" w:space="0" w:color="auto"/>
            <w:left w:val="none" w:sz="0" w:space="0" w:color="auto"/>
            <w:bottom w:val="none" w:sz="0" w:space="0" w:color="auto"/>
            <w:right w:val="none" w:sz="0" w:space="0" w:color="auto"/>
          </w:divBdr>
        </w:div>
        <w:div w:id="564023763">
          <w:marLeft w:val="480"/>
          <w:marRight w:val="0"/>
          <w:marTop w:val="0"/>
          <w:marBottom w:val="0"/>
          <w:divBdr>
            <w:top w:val="none" w:sz="0" w:space="0" w:color="auto"/>
            <w:left w:val="none" w:sz="0" w:space="0" w:color="auto"/>
            <w:bottom w:val="none" w:sz="0" w:space="0" w:color="auto"/>
            <w:right w:val="none" w:sz="0" w:space="0" w:color="auto"/>
          </w:divBdr>
        </w:div>
        <w:div w:id="826895644">
          <w:marLeft w:val="480"/>
          <w:marRight w:val="0"/>
          <w:marTop w:val="0"/>
          <w:marBottom w:val="0"/>
          <w:divBdr>
            <w:top w:val="none" w:sz="0" w:space="0" w:color="auto"/>
            <w:left w:val="none" w:sz="0" w:space="0" w:color="auto"/>
            <w:bottom w:val="none" w:sz="0" w:space="0" w:color="auto"/>
            <w:right w:val="none" w:sz="0" w:space="0" w:color="auto"/>
          </w:divBdr>
        </w:div>
        <w:div w:id="1301811652">
          <w:marLeft w:val="480"/>
          <w:marRight w:val="0"/>
          <w:marTop w:val="0"/>
          <w:marBottom w:val="0"/>
          <w:divBdr>
            <w:top w:val="none" w:sz="0" w:space="0" w:color="auto"/>
            <w:left w:val="none" w:sz="0" w:space="0" w:color="auto"/>
            <w:bottom w:val="none" w:sz="0" w:space="0" w:color="auto"/>
            <w:right w:val="none" w:sz="0" w:space="0" w:color="auto"/>
          </w:divBdr>
        </w:div>
        <w:div w:id="1477798185">
          <w:marLeft w:val="480"/>
          <w:marRight w:val="0"/>
          <w:marTop w:val="0"/>
          <w:marBottom w:val="0"/>
          <w:divBdr>
            <w:top w:val="none" w:sz="0" w:space="0" w:color="auto"/>
            <w:left w:val="none" w:sz="0" w:space="0" w:color="auto"/>
            <w:bottom w:val="none" w:sz="0" w:space="0" w:color="auto"/>
            <w:right w:val="none" w:sz="0" w:space="0" w:color="auto"/>
          </w:divBdr>
        </w:div>
        <w:div w:id="1476029740">
          <w:marLeft w:val="480"/>
          <w:marRight w:val="0"/>
          <w:marTop w:val="0"/>
          <w:marBottom w:val="0"/>
          <w:divBdr>
            <w:top w:val="none" w:sz="0" w:space="0" w:color="auto"/>
            <w:left w:val="none" w:sz="0" w:space="0" w:color="auto"/>
            <w:bottom w:val="none" w:sz="0" w:space="0" w:color="auto"/>
            <w:right w:val="none" w:sz="0" w:space="0" w:color="auto"/>
          </w:divBdr>
        </w:div>
        <w:div w:id="858394452">
          <w:marLeft w:val="480"/>
          <w:marRight w:val="0"/>
          <w:marTop w:val="0"/>
          <w:marBottom w:val="0"/>
          <w:divBdr>
            <w:top w:val="none" w:sz="0" w:space="0" w:color="auto"/>
            <w:left w:val="none" w:sz="0" w:space="0" w:color="auto"/>
            <w:bottom w:val="none" w:sz="0" w:space="0" w:color="auto"/>
            <w:right w:val="none" w:sz="0" w:space="0" w:color="auto"/>
          </w:divBdr>
        </w:div>
        <w:div w:id="594944447">
          <w:marLeft w:val="480"/>
          <w:marRight w:val="0"/>
          <w:marTop w:val="0"/>
          <w:marBottom w:val="0"/>
          <w:divBdr>
            <w:top w:val="none" w:sz="0" w:space="0" w:color="auto"/>
            <w:left w:val="none" w:sz="0" w:space="0" w:color="auto"/>
            <w:bottom w:val="none" w:sz="0" w:space="0" w:color="auto"/>
            <w:right w:val="none" w:sz="0" w:space="0" w:color="auto"/>
          </w:divBdr>
        </w:div>
      </w:divsChild>
    </w:div>
    <w:div w:id="1917666152">
      <w:bodyDiv w:val="1"/>
      <w:marLeft w:val="0"/>
      <w:marRight w:val="0"/>
      <w:marTop w:val="0"/>
      <w:marBottom w:val="0"/>
      <w:divBdr>
        <w:top w:val="none" w:sz="0" w:space="0" w:color="auto"/>
        <w:left w:val="none" w:sz="0" w:space="0" w:color="auto"/>
        <w:bottom w:val="none" w:sz="0" w:space="0" w:color="auto"/>
        <w:right w:val="none" w:sz="0" w:space="0" w:color="auto"/>
      </w:divBdr>
    </w:div>
    <w:div w:id="1920404848">
      <w:bodyDiv w:val="1"/>
      <w:marLeft w:val="0"/>
      <w:marRight w:val="0"/>
      <w:marTop w:val="0"/>
      <w:marBottom w:val="0"/>
      <w:divBdr>
        <w:top w:val="none" w:sz="0" w:space="0" w:color="auto"/>
        <w:left w:val="none" w:sz="0" w:space="0" w:color="auto"/>
        <w:bottom w:val="none" w:sz="0" w:space="0" w:color="auto"/>
        <w:right w:val="none" w:sz="0" w:space="0" w:color="auto"/>
      </w:divBdr>
    </w:div>
    <w:div w:id="1921912288">
      <w:bodyDiv w:val="1"/>
      <w:marLeft w:val="0"/>
      <w:marRight w:val="0"/>
      <w:marTop w:val="0"/>
      <w:marBottom w:val="0"/>
      <w:divBdr>
        <w:top w:val="none" w:sz="0" w:space="0" w:color="auto"/>
        <w:left w:val="none" w:sz="0" w:space="0" w:color="auto"/>
        <w:bottom w:val="none" w:sz="0" w:space="0" w:color="auto"/>
        <w:right w:val="none" w:sz="0" w:space="0" w:color="auto"/>
      </w:divBdr>
    </w:div>
    <w:div w:id="1922180213">
      <w:bodyDiv w:val="1"/>
      <w:marLeft w:val="0"/>
      <w:marRight w:val="0"/>
      <w:marTop w:val="0"/>
      <w:marBottom w:val="0"/>
      <w:divBdr>
        <w:top w:val="none" w:sz="0" w:space="0" w:color="auto"/>
        <w:left w:val="none" w:sz="0" w:space="0" w:color="auto"/>
        <w:bottom w:val="none" w:sz="0" w:space="0" w:color="auto"/>
        <w:right w:val="none" w:sz="0" w:space="0" w:color="auto"/>
      </w:divBdr>
    </w:div>
    <w:div w:id="1922521552">
      <w:bodyDiv w:val="1"/>
      <w:marLeft w:val="0"/>
      <w:marRight w:val="0"/>
      <w:marTop w:val="0"/>
      <w:marBottom w:val="0"/>
      <w:divBdr>
        <w:top w:val="none" w:sz="0" w:space="0" w:color="auto"/>
        <w:left w:val="none" w:sz="0" w:space="0" w:color="auto"/>
        <w:bottom w:val="none" w:sz="0" w:space="0" w:color="auto"/>
        <w:right w:val="none" w:sz="0" w:space="0" w:color="auto"/>
      </w:divBdr>
    </w:div>
    <w:div w:id="1924532279">
      <w:bodyDiv w:val="1"/>
      <w:marLeft w:val="0"/>
      <w:marRight w:val="0"/>
      <w:marTop w:val="0"/>
      <w:marBottom w:val="0"/>
      <w:divBdr>
        <w:top w:val="none" w:sz="0" w:space="0" w:color="auto"/>
        <w:left w:val="none" w:sz="0" w:space="0" w:color="auto"/>
        <w:bottom w:val="none" w:sz="0" w:space="0" w:color="auto"/>
        <w:right w:val="none" w:sz="0" w:space="0" w:color="auto"/>
      </w:divBdr>
    </w:div>
    <w:div w:id="1924753660">
      <w:bodyDiv w:val="1"/>
      <w:marLeft w:val="0"/>
      <w:marRight w:val="0"/>
      <w:marTop w:val="0"/>
      <w:marBottom w:val="0"/>
      <w:divBdr>
        <w:top w:val="none" w:sz="0" w:space="0" w:color="auto"/>
        <w:left w:val="none" w:sz="0" w:space="0" w:color="auto"/>
        <w:bottom w:val="none" w:sz="0" w:space="0" w:color="auto"/>
        <w:right w:val="none" w:sz="0" w:space="0" w:color="auto"/>
      </w:divBdr>
    </w:div>
    <w:div w:id="1926768969">
      <w:bodyDiv w:val="1"/>
      <w:marLeft w:val="0"/>
      <w:marRight w:val="0"/>
      <w:marTop w:val="0"/>
      <w:marBottom w:val="0"/>
      <w:divBdr>
        <w:top w:val="none" w:sz="0" w:space="0" w:color="auto"/>
        <w:left w:val="none" w:sz="0" w:space="0" w:color="auto"/>
        <w:bottom w:val="none" w:sz="0" w:space="0" w:color="auto"/>
        <w:right w:val="none" w:sz="0" w:space="0" w:color="auto"/>
      </w:divBdr>
    </w:div>
    <w:div w:id="1928268562">
      <w:bodyDiv w:val="1"/>
      <w:marLeft w:val="0"/>
      <w:marRight w:val="0"/>
      <w:marTop w:val="0"/>
      <w:marBottom w:val="0"/>
      <w:divBdr>
        <w:top w:val="none" w:sz="0" w:space="0" w:color="auto"/>
        <w:left w:val="none" w:sz="0" w:space="0" w:color="auto"/>
        <w:bottom w:val="none" w:sz="0" w:space="0" w:color="auto"/>
        <w:right w:val="none" w:sz="0" w:space="0" w:color="auto"/>
      </w:divBdr>
    </w:div>
    <w:div w:id="1929381523">
      <w:bodyDiv w:val="1"/>
      <w:marLeft w:val="0"/>
      <w:marRight w:val="0"/>
      <w:marTop w:val="0"/>
      <w:marBottom w:val="0"/>
      <w:divBdr>
        <w:top w:val="none" w:sz="0" w:space="0" w:color="auto"/>
        <w:left w:val="none" w:sz="0" w:space="0" w:color="auto"/>
        <w:bottom w:val="none" w:sz="0" w:space="0" w:color="auto"/>
        <w:right w:val="none" w:sz="0" w:space="0" w:color="auto"/>
      </w:divBdr>
    </w:div>
    <w:div w:id="1930188954">
      <w:bodyDiv w:val="1"/>
      <w:marLeft w:val="0"/>
      <w:marRight w:val="0"/>
      <w:marTop w:val="0"/>
      <w:marBottom w:val="0"/>
      <w:divBdr>
        <w:top w:val="none" w:sz="0" w:space="0" w:color="auto"/>
        <w:left w:val="none" w:sz="0" w:space="0" w:color="auto"/>
        <w:bottom w:val="none" w:sz="0" w:space="0" w:color="auto"/>
        <w:right w:val="none" w:sz="0" w:space="0" w:color="auto"/>
      </w:divBdr>
    </w:div>
    <w:div w:id="1932197999">
      <w:bodyDiv w:val="1"/>
      <w:marLeft w:val="0"/>
      <w:marRight w:val="0"/>
      <w:marTop w:val="0"/>
      <w:marBottom w:val="0"/>
      <w:divBdr>
        <w:top w:val="none" w:sz="0" w:space="0" w:color="auto"/>
        <w:left w:val="none" w:sz="0" w:space="0" w:color="auto"/>
        <w:bottom w:val="none" w:sz="0" w:space="0" w:color="auto"/>
        <w:right w:val="none" w:sz="0" w:space="0" w:color="auto"/>
      </w:divBdr>
    </w:div>
    <w:div w:id="1934849384">
      <w:bodyDiv w:val="1"/>
      <w:marLeft w:val="0"/>
      <w:marRight w:val="0"/>
      <w:marTop w:val="0"/>
      <w:marBottom w:val="0"/>
      <w:divBdr>
        <w:top w:val="none" w:sz="0" w:space="0" w:color="auto"/>
        <w:left w:val="none" w:sz="0" w:space="0" w:color="auto"/>
        <w:bottom w:val="none" w:sz="0" w:space="0" w:color="auto"/>
        <w:right w:val="none" w:sz="0" w:space="0" w:color="auto"/>
      </w:divBdr>
    </w:div>
    <w:div w:id="1936549206">
      <w:bodyDiv w:val="1"/>
      <w:marLeft w:val="0"/>
      <w:marRight w:val="0"/>
      <w:marTop w:val="0"/>
      <w:marBottom w:val="0"/>
      <w:divBdr>
        <w:top w:val="none" w:sz="0" w:space="0" w:color="auto"/>
        <w:left w:val="none" w:sz="0" w:space="0" w:color="auto"/>
        <w:bottom w:val="none" w:sz="0" w:space="0" w:color="auto"/>
        <w:right w:val="none" w:sz="0" w:space="0" w:color="auto"/>
      </w:divBdr>
    </w:div>
    <w:div w:id="1936670186">
      <w:bodyDiv w:val="1"/>
      <w:marLeft w:val="0"/>
      <w:marRight w:val="0"/>
      <w:marTop w:val="0"/>
      <w:marBottom w:val="0"/>
      <w:divBdr>
        <w:top w:val="none" w:sz="0" w:space="0" w:color="auto"/>
        <w:left w:val="none" w:sz="0" w:space="0" w:color="auto"/>
        <w:bottom w:val="none" w:sz="0" w:space="0" w:color="auto"/>
        <w:right w:val="none" w:sz="0" w:space="0" w:color="auto"/>
      </w:divBdr>
    </w:div>
    <w:div w:id="1938438494">
      <w:bodyDiv w:val="1"/>
      <w:marLeft w:val="0"/>
      <w:marRight w:val="0"/>
      <w:marTop w:val="0"/>
      <w:marBottom w:val="0"/>
      <w:divBdr>
        <w:top w:val="none" w:sz="0" w:space="0" w:color="auto"/>
        <w:left w:val="none" w:sz="0" w:space="0" w:color="auto"/>
        <w:bottom w:val="none" w:sz="0" w:space="0" w:color="auto"/>
        <w:right w:val="none" w:sz="0" w:space="0" w:color="auto"/>
      </w:divBdr>
    </w:div>
    <w:div w:id="1938439601">
      <w:bodyDiv w:val="1"/>
      <w:marLeft w:val="0"/>
      <w:marRight w:val="0"/>
      <w:marTop w:val="0"/>
      <w:marBottom w:val="0"/>
      <w:divBdr>
        <w:top w:val="none" w:sz="0" w:space="0" w:color="auto"/>
        <w:left w:val="none" w:sz="0" w:space="0" w:color="auto"/>
        <w:bottom w:val="none" w:sz="0" w:space="0" w:color="auto"/>
        <w:right w:val="none" w:sz="0" w:space="0" w:color="auto"/>
      </w:divBdr>
    </w:div>
    <w:div w:id="1940330543">
      <w:bodyDiv w:val="1"/>
      <w:marLeft w:val="0"/>
      <w:marRight w:val="0"/>
      <w:marTop w:val="0"/>
      <w:marBottom w:val="0"/>
      <w:divBdr>
        <w:top w:val="none" w:sz="0" w:space="0" w:color="auto"/>
        <w:left w:val="none" w:sz="0" w:space="0" w:color="auto"/>
        <w:bottom w:val="none" w:sz="0" w:space="0" w:color="auto"/>
        <w:right w:val="none" w:sz="0" w:space="0" w:color="auto"/>
      </w:divBdr>
    </w:div>
    <w:div w:id="1943418025">
      <w:bodyDiv w:val="1"/>
      <w:marLeft w:val="0"/>
      <w:marRight w:val="0"/>
      <w:marTop w:val="0"/>
      <w:marBottom w:val="0"/>
      <w:divBdr>
        <w:top w:val="none" w:sz="0" w:space="0" w:color="auto"/>
        <w:left w:val="none" w:sz="0" w:space="0" w:color="auto"/>
        <w:bottom w:val="none" w:sz="0" w:space="0" w:color="auto"/>
        <w:right w:val="none" w:sz="0" w:space="0" w:color="auto"/>
      </w:divBdr>
    </w:div>
    <w:div w:id="1943999716">
      <w:bodyDiv w:val="1"/>
      <w:marLeft w:val="0"/>
      <w:marRight w:val="0"/>
      <w:marTop w:val="0"/>
      <w:marBottom w:val="0"/>
      <w:divBdr>
        <w:top w:val="none" w:sz="0" w:space="0" w:color="auto"/>
        <w:left w:val="none" w:sz="0" w:space="0" w:color="auto"/>
        <w:bottom w:val="none" w:sz="0" w:space="0" w:color="auto"/>
        <w:right w:val="none" w:sz="0" w:space="0" w:color="auto"/>
      </w:divBdr>
    </w:div>
    <w:div w:id="1948540866">
      <w:bodyDiv w:val="1"/>
      <w:marLeft w:val="0"/>
      <w:marRight w:val="0"/>
      <w:marTop w:val="0"/>
      <w:marBottom w:val="0"/>
      <w:divBdr>
        <w:top w:val="none" w:sz="0" w:space="0" w:color="auto"/>
        <w:left w:val="none" w:sz="0" w:space="0" w:color="auto"/>
        <w:bottom w:val="none" w:sz="0" w:space="0" w:color="auto"/>
        <w:right w:val="none" w:sz="0" w:space="0" w:color="auto"/>
      </w:divBdr>
    </w:div>
    <w:div w:id="1951349915">
      <w:bodyDiv w:val="1"/>
      <w:marLeft w:val="0"/>
      <w:marRight w:val="0"/>
      <w:marTop w:val="0"/>
      <w:marBottom w:val="0"/>
      <w:divBdr>
        <w:top w:val="none" w:sz="0" w:space="0" w:color="auto"/>
        <w:left w:val="none" w:sz="0" w:space="0" w:color="auto"/>
        <w:bottom w:val="none" w:sz="0" w:space="0" w:color="auto"/>
        <w:right w:val="none" w:sz="0" w:space="0" w:color="auto"/>
      </w:divBdr>
    </w:div>
    <w:div w:id="1954244150">
      <w:bodyDiv w:val="1"/>
      <w:marLeft w:val="0"/>
      <w:marRight w:val="0"/>
      <w:marTop w:val="0"/>
      <w:marBottom w:val="0"/>
      <w:divBdr>
        <w:top w:val="none" w:sz="0" w:space="0" w:color="auto"/>
        <w:left w:val="none" w:sz="0" w:space="0" w:color="auto"/>
        <w:bottom w:val="none" w:sz="0" w:space="0" w:color="auto"/>
        <w:right w:val="none" w:sz="0" w:space="0" w:color="auto"/>
      </w:divBdr>
    </w:div>
    <w:div w:id="1954626859">
      <w:bodyDiv w:val="1"/>
      <w:marLeft w:val="0"/>
      <w:marRight w:val="0"/>
      <w:marTop w:val="0"/>
      <w:marBottom w:val="0"/>
      <w:divBdr>
        <w:top w:val="none" w:sz="0" w:space="0" w:color="auto"/>
        <w:left w:val="none" w:sz="0" w:space="0" w:color="auto"/>
        <w:bottom w:val="none" w:sz="0" w:space="0" w:color="auto"/>
        <w:right w:val="none" w:sz="0" w:space="0" w:color="auto"/>
      </w:divBdr>
    </w:div>
    <w:div w:id="1954827008">
      <w:bodyDiv w:val="1"/>
      <w:marLeft w:val="0"/>
      <w:marRight w:val="0"/>
      <w:marTop w:val="0"/>
      <w:marBottom w:val="0"/>
      <w:divBdr>
        <w:top w:val="none" w:sz="0" w:space="0" w:color="auto"/>
        <w:left w:val="none" w:sz="0" w:space="0" w:color="auto"/>
        <w:bottom w:val="none" w:sz="0" w:space="0" w:color="auto"/>
        <w:right w:val="none" w:sz="0" w:space="0" w:color="auto"/>
      </w:divBdr>
    </w:div>
    <w:div w:id="1955167878">
      <w:bodyDiv w:val="1"/>
      <w:marLeft w:val="0"/>
      <w:marRight w:val="0"/>
      <w:marTop w:val="0"/>
      <w:marBottom w:val="0"/>
      <w:divBdr>
        <w:top w:val="none" w:sz="0" w:space="0" w:color="auto"/>
        <w:left w:val="none" w:sz="0" w:space="0" w:color="auto"/>
        <w:bottom w:val="none" w:sz="0" w:space="0" w:color="auto"/>
        <w:right w:val="none" w:sz="0" w:space="0" w:color="auto"/>
      </w:divBdr>
    </w:div>
    <w:div w:id="1956595683">
      <w:bodyDiv w:val="1"/>
      <w:marLeft w:val="0"/>
      <w:marRight w:val="0"/>
      <w:marTop w:val="0"/>
      <w:marBottom w:val="0"/>
      <w:divBdr>
        <w:top w:val="none" w:sz="0" w:space="0" w:color="auto"/>
        <w:left w:val="none" w:sz="0" w:space="0" w:color="auto"/>
        <w:bottom w:val="none" w:sz="0" w:space="0" w:color="auto"/>
        <w:right w:val="none" w:sz="0" w:space="0" w:color="auto"/>
      </w:divBdr>
    </w:div>
    <w:div w:id="1960718706">
      <w:bodyDiv w:val="1"/>
      <w:marLeft w:val="0"/>
      <w:marRight w:val="0"/>
      <w:marTop w:val="0"/>
      <w:marBottom w:val="0"/>
      <w:divBdr>
        <w:top w:val="none" w:sz="0" w:space="0" w:color="auto"/>
        <w:left w:val="none" w:sz="0" w:space="0" w:color="auto"/>
        <w:bottom w:val="none" w:sz="0" w:space="0" w:color="auto"/>
        <w:right w:val="none" w:sz="0" w:space="0" w:color="auto"/>
      </w:divBdr>
    </w:div>
    <w:div w:id="1962573256">
      <w:bodyDiv w:val="1"/>
      <w:marLeft w:val="0"/>
      <w:marRight w:val="0"/>
      <w:marTop w:val="0"/>
      <w:marBottom w:val="0"/>
      <w:divBdr>
        <w:top w:val="none" w:sz="0" w:space="0" w:color="auto"/>
        <w:left w:val="none" w:sz="0" w:space="0" w:color="auto"/>
        <w:bottom w:val="none" w:sz="0" w:space="0" w:color="auto"/>
        <w:right w:val="none" w:sz="0" w:space="0" w:color="auto"/>
      </w:divBdr>
    </w:div>
    <w:div w:id="1962803654">
      <w:bodyDiv w:val="1"/>
      <w:marLeft w:val="0"/>
      <w:marRight w:val="0"/>
      <w:marTop w:val="0"/>
      <w:marBottom w:val="0"/>
      <w:divBdr>
        <w:top w:val="none" w:sz="0" w:space="0" w:color="auto"/>
        <w:left w:val="none" w:sz="0" w:space="0" w:color="auto"/>
        <w:bottom w:val="none" w:sz="0" w:space="0" w:color="auto"/>
        <w:right w:val="none" w:sz="0" w:space="0" w:color="auto"/>
      </w:divBdr>
    </w:div>
    <w:div w:id="1964067931">
      <w:bodyDiv w:val="1"/>
      <w:marLeft w:val="0"/>
      <w:marRight w:val="0"/>
      <w:marTop w:val="0"/>
      <w:marBottom w:val="0"/>
      <w:divBdr>
        <w:top w:val="none" w:sz="0" w:space="0" w:color="auto"/>
        <w:left w:val="none" w:sz="0" w:space="0" w:color="auto"/>
        <w:bottom w:val="none" w:sz="0" w:space="0" w:color="auto"/>
        <w:right w:val="none" w:sz="0" w:space="0" w:color="auto"/>
      </w:divBdr>
    </w:div>
    <w:div w:id="1968926482">
      <w:bodyDiv w:val="1"/>
      <w:marLeft w:val="0"/>
      <w:marRight w:val="0"/>
      <w:marTop w:val="0"/>
      <w:marBottom w:val="0"/>
      <w:divBdr>
        <w:top w:val="none" w:sz="0" w:space="0" w:color="auto"/>
        <w:left w:val="none" w:sz="0" w:space="0" w:color="auto"/>
        <w:bottom w:val="none" w:sz="0" w:space="0" w:color="auto"/>
        <w:right w:val="none" w:sz="0" w:space="0" w:color="auto"/>
      </w:divBdr>
    </w:div>
    <w:div w:id="1969242588">
      <w:bodyDiv w:val="1"/>
      <w:marLeft w:val="0"/>
      <w:marRight w:val="0"/>
      <w:marTop w:val="0"/>
      <w:marBottom w:val="0"/>
      <w:divBdr>
        <w:top w:val="none" w:sz="0" w:space="0" w:color="auto"/>
        <w:left w:val="none" w:sz="0" w:space="0" w:color="auto"/>
        <w:bottom w:val="none" w:sz="0" w:space="0" w:color="auto"/>
        <w:right w:val="none" w:sz="0" w:space="0" w:color="auto"/>
      </w:divBdr>
      <w:divsChild>
        <w:div w:id="2028361694">
          <w:marLeft w:val="0"/>
          <w:marRight w:val="0"/>
          <w:marTop w:val="0"/>
          <w:marBottom w:val="0"/>
          <w:divBdr>
            <w:top w:val="none" w:sz="0" w:space="0" w:color="auto"/>
            <w:left w:val="none" w:sz="0" w:space="0" w:color="auto"/>
            <w:bottom w:val="none" w:sz="0" w:space="0" w:color="auto"/>
            <w:right w:val="none" w:sz="0" w:space="0" w:color="auto"/>
          </w:divBdr>
          <w:divsChild>
            <w:div w:id="1081829353">
              <w:marLeft w:val="0"/>
              <w:marRight w:val="0"/>
              <w:marTop w:val="0"/>
              <w:marBottom w:val="0"/>
              <w:divBdr>
                <w:top w:val="none" w:sz="0" w:space="0" w:color="auto"/>
                <w:left w:val="none" w:sz="0" w:space="0" w:color="auto"/>
                <w:bottom w:val="none" w:sz="0" w:space="0" w:color="auto"/>
                <w:right w:val="none" w:sz="0" w:space="0" w:color="auto"/>
              </w:divBdr>
              <w:divsChild>
                <w:div w:id="357659981">
                  <w:marLeft w:val="0"/>
                  <w:marRight w:val="0"/>
                  <w:marTop w:val="0"/>
                  <w:marBottom w:val="0"/>
                  <w:divBdr>
                    <w:top w:val="none" w:sz="0" w:space="0" w:color="auto"/>
                    <w:left w:val="none" w:sz="0" w:space="0" w:color="auto"/>
                    <w:bottom w:val="none" w:sz="0" w:space="0" w:color="auto"/>
                    <w:right w:val="none" w:sz="0" w:space="0" w:color="auto"/>
                  </w:divBdr>
                  <w:divsChild>
                    <w:div w:id="1241060811">
                      <w:marLeft w:val="0"/>
                      <w:marRight w:val="0"/>
                      <w:marTop w:val="0"/>
                      <w:marBottom w:val="0"/>
                      <w:divBdr>
                        <w:top w:val="none" w:sz="0" w:space="0" w:color="auto"/>
                        <w:left w:val="none" w:sz="0" w:space="0" w:color="auto"/>
                        <w:bottom w:val="none" w:sz="0" w:space="0" w:color="auto"/>
                        <w:right w:val="none" w:sz="0" w:space="0" w:color="auto"/>
                      </w:divBdr>
                      <w:divsChild>
                        <w:div w:id="122624380">
                          <w:marLeft w:val="0"/>
                          <w:marRight w:val="0"/>
                          <w:marTop w:val="0"/>
                          <w:marBottom w:val="0"/>
                          <w:divBdr>
                            <w:top w:val="none" w:sz="0" w:space="0" w:color="auto"/>
                            <w:left w:val="none" w:sz="0" w:space="0" w:color="auto"/>
                            <w:bottom w:val="none" w:sz="0" w:space="0" w:color="auto"/>
                            <w:right w:val="none" w:sz="0" w:space="0" w:color="auto"/>
                          </w:divBdr>
                          <w:divsChild>
                            <w:div w:id="548692909">
                              <w:marLeft w:val="0"/>
                              <w:marRight w:val="0"/>
                              <w:marTop w:val="0"/>
                              <w:marBottom w:val="0"/>
                              <w:divBdr>
                                <w:top w:val="none" w:sz="0" w:space="0" w:color="auto"/>
                                <w:left w:val="none" w:sz="0" w:space="0" w:color="auto"/>
                                <w:bottom w:val="none" w:sz="0" w:space="0" w:color="auto"/>
                                <w:right w:val="none" w:sz="0" w:space="0" w:color="auto"/>
                              </w:divBdr>
                              <w:divsChild>
                                <w:div w:id="380910186">
                                  <w:marLeft w:val="0"/>
                                  <w:marRight w:val="0"/>
                                  <w:marTop w:val="0"/>
                                  <w:marBottom w:val="0"/>
                                  <w:divBdr>
                                    <w:top w:val="none" w:sz="0" w:space="0" w:color="auto"/>
                                    <w:left w:val="none" w:sz="0" w:space="0" w:color="auto"/>
                                    <w:bottom w:val="none" w:sz="0" w:space="0" w:color="auto"/>
                                    <w:right w:val="none" w:sz="0" w:space="0" w:color="auto"/>
                                  </w:divBdr>
                                  <w:divsChild>
                                    <w:div w:id="175689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1200719">
      <w:bodyDiv w:val="1"/>
      <w:marLeft w:val="0"/>
      <w:marRight w:val="0"/>
      <w:marTop w:val="0"/>
      <w:marBottom w:val="0"/>
      <w:divBdr>
        <w:top w:val="none" w:sz="0" w:space="0" w:color="auto"/>
        <w:left w:val="none" w:sz="0" w:space="0" w:color="auto"/>
        <w:bottom w:val="none" w:sz="0" w:space="0" w:color="auto"/>
        <w:right w:val="none" w:sz="0" w:space="0" w:color="auto"/>
      </w:divBdr>
    </w:div>
    <w:div w:id="1971745371">
      <w:bodyDiv w:val="1"/>
      <w:marLeft w:val="0"/>
      <w:marRight w:val="0"/>
      <w:marTop w:val="0"/>
      <w:marBottom w:val="0"/>
      <w:divBdr>
        <w:top w:val="none" w:sz="0" w:space="0" w:color="auto"/>
        <w:left w:val="none" w:sz="0" w:space="0" w:color="auto"/>
        <w:bottom w:val="none" w:sz="0" w:space="0" w:color="auto"/>
        <w:right w:val="none" w:sz="0" w:space="0" w:color="auto"/>
      </w:divBdr>
    </w:div>
    <w:div w:id="1974629301">
      <w:bodyDiv w:val="1"/>
      <w:marLeft w:val="0"/>
      <w:marRight w:val="0"/>
      <w:marTop w:val="0"/>
      <w:marBottom w:val="0"/>
      <w:divBdr>
        <w:top w:val="none" w:sz="0" w:space="0" w:color="auto"/>
        <w:left w:val="none" w:sz="0" w:space="0" w:color="auto"/>
        <w:bottom w:val="none" w:sz="0" w:space="0" w:color="auto"/>
        <w:right w:val="none" w:sz="0" w:space="0" w:color="auto"/>
      </w:divBdr>
    </w:div>
    <w:div w:id="1975792150">
      <w:bodyDiv w:val="1"/>
      <w:marLeft w:val="0"/>
      <w:marRight w:val="0"/>
      <w:marTop w:val="0"/>
      <w:marBottom w:val="0"/>
      <w:divBdr>
        <w:top w:val="none" w:sz="0" w:space="0" w:color="auto"/>
        <w:left w:val="none" w:sz="0" w:space="0" w:color="auto"/>
        <w:bottom w:val="none" w:sz="0" w:space="0" w:color="auto"/>
        <w:right w:val="none" w:sz="0" w:space="0" w:color="auto"/>
      </w:divBdr>
    </w:div>
    <w:div w:id="1978954732">
      <w:bodyDiv w:val="1"/>
      <w:marLeft w:val="0"/>
      <w:marRight w:val="0"/>
      <w:marTop w:val="0"/>
      <w:marBottom w:val="0"/>
      <w:divBdr>
        <w:top w:val="none" w:sz="0" w:space="0" w:color="auto"/>
        <w:left w:val="none" w:sz="0" w:space="0" w:color="auto"/>
        <w:bottom w:val="none" w:sz="0" w:space="0" w:color="auto"/>
        <w:right w:val="none" w:sz="0" w:space="0" w:color="auto"/>
      </w:divBdr>
    </w:div>
    <w:div w:id="1981887590">
      <w:bodyDiv w:val="1"/>
      <w:marLeft w:val="0"/>
      <w:marRight w:val="0"/>
      <w:marTop w:val="0"/>
      <w:marBottom w:val="0"/>
      <w:divBdr>
        <w:top w:val="none" w:sz="0" w:space="0" w:color="auto"/>
        <w:left w:val="none" w:sz="0" w:space="0" w:color="auto"/>
        <w:bottom w:val="none" w:sz="0" w:space="0" w:color="auto"/>
        <w:right w:val="none" w:sz="0" w:space="0" w:color="auto"/>
      </w:divBdr>
    </w:div>
    <w:div w:id="1983583846">
      <w:bodyDiv w:val="1"/>
      <w:marLeft w:val="0"/>
      <w:marRight w:val="0"/>
      <w:marTop w:val="0"/>
      <w:marBottom w:val="0"/>
      <w:divBdr>
        <w:top w:val="none" w:sz="0" w:space="0" w:color="auto"/>
        <w:left w:val="none" w:sz="0" w:space="0" w:color="auto"/>
        <w:bottom w:val="none" w:sz="0" w:space="0" w:color="auto"/>
        <w:right w:val="none" w:sz="0" w:space="0" w:color="auto"/>
      </w:divBdr>
    </w:div>
    <w:div w:id="1983734915">
      <w:bodyDiv w:val="1"/>
      <w:marLeft w:val="0"/>
      <w:marRight w:val="0"/>
      <w:marTop w:val="0"/>
      <w:marBottom w:val="0"/>
      <w:divBdr>
        <w:top w:val="none" w:sz="0" w:space="0" w:color="auto"/>
        <w:left w:val="none" w:sz="0" w:space="0" w:color="auto"/>
        <w:bottom w:val="none" w:sz="0" w:space="0" w:color="auto"/>
        <w:right w:val="none" w:sz="0" w:space="0" w:color="auto"/>
      </w:divBdr>
    </w:div>
    <w:div w:id="1983801567">
      <w:bodyDiv w:val="1"/>
      <w:marLeft w:val="0"/>
      <w:marRight w:val="0"/>
      <w:marTop w:val="0"/>
      <w:marBottom w:val="0"/>
      <w:divBdr>
        <w:top w:val="none" w:sz="0" w:space="0" w:color="auto"/>
        <w:left w:val="none" w:sz="0" w:space="0" w:color="auto"/>
        <w:bottom w:val="none" w:sz="0" w:space="0" w:color="auto"/>
        <w:right w:val="none" w:sz="0" w:space="0" w:color="auto"/>
      </w:divBdr>
    </w:div>
    <w:div w:id="1985965017">
      <w:bodyDiv w:val="1"/>
      <w:marLeft w:val="0"/>
      <w:marRight w:val="0"/>
      <w:marTop w:val="0"/>
      <w:marBottom w:val="0"/>
      <w:divBdr>
        <w:top w:val="none" w:sz="0" w:space="0" w:color="auto"/>
        <w:left w:val="none" w:sz="0" w:space="0" w:color="auto"/>
        <w:bottom w:val="none" w:sz="0" w:space="0" w:color="auto"/>
        <w:right w:val="none" w:sz="0" w:space="0" w:color="auto"/>
      </w:divBdr>
    </w:div>
    <w:div w:id="1986735184">
      <w:bodyDiv w:val="1"/>
      <w:marLeft w:val="0"/>
      <w:marRight w:val="0"/>
      <w:marTop w:val="0"/>
      <w:marBottom w:val="0"/>
      <w:divBdr>
        <w:top w:val="none" w:sz="0" w:space="0" w:color="auto"/>
        <w:left w:val="none" w:sz="0" w:space="0" w:color="auto"/>
        <w:bottom w:val="none" w:sz="0" w:space="0" w:color="auto"/>
        <w:right w:val="none" w:sz="0" w:space="0" w:color="auto"/>
      </w:divBdr>
    </w:div>
    <w:div w:id="1987780450">
      <w:bodyDiv w:val="1"/>
      <w:marLeft w:val="0"/>
      <w:marRight w:val="0"/>
      <w:marTop w:val="0"/>
      <w:marBottom w:val="0"/>
      <w:divBdr>
        <w:top w:val="none" w:sz="0" w:space="0" w:color="auto"/>
        <w:left w:val="none" w:sz="0" w:space="0" w:color="auto"/>
        <w:bottom w:val="none" w:sz="0" w:space="0" w:color="auto"/>
        <w:right w:val="none" w:sz="0" w:space="0" w:color="auto"/>
      </w:divBdr>
    </w:div>
    <w:div w:id="1988241545">
      <w:bodyDiv w:val="1"/>
      <w:marLeft w:val="0"/>
      <w:marRight w:val="0"/>
      <w:marTop w:val="0"/>
      <w:marBottom w:val="0"/>
      <w:divBdr>
        <w:top w:val="none" w:sz="0" w:space="0" w:color="auto"/>
        <w:left w:val="none" w:sz="0" w:space="0" w:color="auto"/>
        <w:bottom w:val="none" w:sz="0" w:space="0" w:color="auto"/>
        <w:right w:val="none" w:sz="0" w:space="0" w:color="auto"/>
      </w:divBdr>
    </w:div>
    <w:div w:id="1993177562">
      <w:bodyDiv w:val="1"/>
      <w:marLeft w:val="0"/>
      <w:marRight w:val="0"/>
      <w:marTop w:val="0"/>
      <w:marBottom w:val="0"/>
      <w:divBdr>
        <w:top w:val="none" w:sz="0" w:space="0" w:color="auto"/>
        <w:left w:val="none" w:sz="0" w:space="0" w:color="auto"/>
        <w:bottom w:val="none" w:sz="0" w:space="0" w:color="auto"/>
        <w:right w:val="none" w:sz="0" w:space="0" w:color="auto"/>
      </w:divBdr>
    </w:div>
    <w:div w:id="1994069032">
      <w:bodyDiv w:val="1"/>
      <w:marLeft w:val="0"/>
      <w:marRight w:val="0"/>
      <w:marTop w:val="0"/>
      <w:marBottom w:val="0"/>
      <w:divBdr>
        <w:top w:val="none" w:sz="0" w:space="0" w:color="auto"/>
        <w:left w:val="none" w:sz="0" w:space="0" w:color="auto"/>
        <w:bottom w:val="none" w:sz="0" w:space="0" w:color="auto"/>
        <w:right w:val="none" w:sz="0" w:space="0" w:color="auto"/>
      </w:divBdr>
    </w:div>
    <w:div w:id="1998000272">
      <w:bodyDiv w:val="1"/>
      <w:marLeft w:val="0"/>
      <w:marRight w:val="0"/>
      <w:marTop w:val="0"/>
      <w:marBottom w:val="0"/>
      <w:divBdr>
        <w:top w:val="none" w:sz="0" w:space="0" w:color="auto"/>
        <w:left w:val="none" w:sz="0" w:space="0" w:color="auto"/>
        <w:bottom w:val="none" w:sz="0" w:space="0" w:color="auto"/>
        <w:right w:val="none" w:sz="0" w:space="0" w:color="auto"/>
      </w:divBdr>
    </w:div>
    <w:div w:id="1998721925">
      <w:bodyDiv w:val="1"/>
      <w:marLeft w:val="0"/>
      <w:marRight w:val="0"/>
      <w:marTop w:val="0"/>
      <w:marBottom w:val="0"/>
      <w:divBdr>
        <w:top w:val="none" w:sz="0" w:space="0" w:color="auto"/>
        <w:left w:val="none" w:sz="0" w:space="0" w:color="auto"/>
        <w:bottom w:val="none" w:sz="0" w:space="0" w:color="auto"/>
        <w:right w:val="none" w:sz="0" w:space="0" w:color="auto"/>
      </w:divBdr>
      <w:divsChild>
        <w:div w:id="996105544">
          <w:marLeft w:val="480"/>
          <w:marRight w:val="0"/>
          <w:marTop w:val="0"/>
          <w:marBottom w:val="0"/>
          <w:divBdr>
            <w:top w:val="none" w:sz="0" w:space="0" w:color="auto"/>
            <w:left w:val="none" w:sz="0" w:space="0" w:color="auto"/>
            <w:bottom w:val="none" w:sz="0" w:space="0" w:color="auto"/>
            <w:right w:val="none" w:sz="0" w:space="0" w:color="auto"/>
          </w:divBdr>
        </w:div>
        <w:div w:id="786856780">
          <w:marLeft w:val="480"/>
          <w:marRight w:val="0"/>
          <w:marTop w:val="0"/>
          <w:marBottom w:val="0"/>
          <w:divBdr>
            <w:top w:val="none" w:sz="0" w:space="0" w:color="auto"/>
            <w:left w:val="none" w:sz="0" w:space="0" w:color="auto"/>
            <w:bottom w:val="none" w:sz="0" w:space="0" w:color="auto"/>
            <w:right w:val="none" w:sz="0" w:space="0" w:color="auto"/>
          </w:divBdr>
        </w:div>
        <w:div w:id="566960609">
          <w:marLeft w:val="480"/>
          <w:marRight w:val="0"/>
          <w:marTop w:val="0"/>
          <w:marBottom w:val="0"/>
          <w:divBdr>
            <w:top w:val="none" w:sz="0" w:space="0" w:color="auto"/>
            <w:left w:val="none" w:sz="0" w:space="0" w:color="auto"/>
            <w:bottom w:val="none" w:sz="0" w:space="0" w:color="auto"/>
            <w:right w:val="none" w:sz="0" w:space="0" w:color="auto"/>
          </w:divBdr>
        </w:div>
        <w:div w:id="1841311692">
          <w:marLeft w:val="480"/>
          <w:marRight w:val="0"/>
          <w:marTop w:val="0"/>
          <w:marBottom w:val="0"/>
          <w:divBdr>
            <w:top w:val="none" w:sz="0" w:space="0" w:color="auto"/>
            <w:left w:val="none" w:sz="0" w:space="0" w:color="auto"/>
            <w:bottom w:val="none" w:sz="0" w:space="0" w:color="auto"/>
            <w:right w:val="none" w:sz="0" w:space="0" w:color="auto"/>
          </w:divBdr>
        </w:div>
        <w:div w:id="824472183">
          <w:marLeft w:val="480"/>
          <w:marRight w:val="0"/>
          <w:marTop w:val="0"/>
          <w:marBottom w:val="0"/>
          <w:divBdr>
            <w:top w:val="none" w:sz="0" w:space="0" w:color="auto"/>
            <w:left w:val="none" w:sz="0" w:space="0" w:color="auto"/>
            <w:bottom w:val="none" w:sz="0" w:space="0" w:color="auto"/>
            <w:right w:val="none" w:sz="0" w:space="0" w:color="auto"/>
          </w:divBdr>
        </w:div>
        <w:div w:id="1747413078">
          <w:marLeft w:val="480"/>
          <w:marRight w:val="0"/>
          <w:marTop w:val="0"/>
          <w:marBottom w:val="0"/>
          <w:divBdr>
            <w:top w:val="none" w:sz="0" w:space="0" w:color="auto"/>
            <w:left w:val="none" w:sz="0" w:space="0" w:color="auto"/>
            <w:bottom w:val="none" w:sz="0" w:space="0" w:color="auto"/>
            <w:right w:val="none" w:sz="0" w:space="0" w:color="auto"/>
          </w:divBdr>
        </w:div>
        <w:div w:id="337386850">
          <w:marLeft w:val="480"/>
          <w:marRight w:val="0"/>
          <w:marTop w:val="0"/>
          <w:marBottom w:val="0"/>
          <w:divBdr>
            <w:top w:val="none" w:sz="0" w:space="0" w:color="auto"/>
            <w:left w:val="none" w:sz="0" w:space="0" w:color="auto"/>
            <w:bottom w:val="none" w:sz="0" w:space="0" w:color="auto"/>
            <w:right w:val="none" w:sz="0" w:space="0" w:color="auto"/>
          </w:divBdr>
        </w:div>
        <w:div w:id="182331150">
          <w:marLeft w:val="480"/>
          <w:marRight w:val="0"/>
          <w:marTop w:val="0"/>
          <w:marBottom w:val="0"/>
          <w:divBdr>
            <w:top w:val="none" w:sz="0" w:space="0" w:color="auto"/>
            <w:left w:val="none" w:sz="0" w:space="0" w:color="auto"/>
            <w:bottom w:val="none" w:sz="0" w:space="0" w:color="auto"/>
            <w:right w:val="none" w:sz="0" w:space="0" w:color="auto"/>
          </w:divBdr>
        </w:div>
        <w:div w:id="683635420">
          <w:marLeft w:val="480"/>
          <w:marRight w:val="0"/>
          <w:marTop w:val="0"/>
          <w:marBottom w:val="0"/>
          <w:divBdr>
            <w:top w:val="none" w:sz="0" w:space="0" w:color="auto"/>
            <w:left w:val="none" w:sz="0" w:space="0" w:color="auto"/>
            <w:bottom w:val="none" w:sz="0" w:space="0" w:color="auto"/>
            <w:right w:val="none" w:sz="0" w:space="0" w:color="auto"/>
          </w:divBdr>
        </w:div>
        <w:div w:id="1527519214">
          <w:marLeft w:val="480"/>
          <w:marRight w:val="0"/>
          <w:marTop w:val="0"/>
          <w:marBottom w:val="0"/>
          <w:divBdr>
            <w:top w:val="none" w:sz="0" w:space="0" w:color="auto"/>
            <w:left w:val="none" w:sz="0" w:space="0" w:color="auto"/>
            <w:bottom w:val="none" w:sz="0" w:space="0" w:color="auto"/>
            <w:right w:val="none" w:sz="0" w:space="0" w:color="auto"/>
          </w:divBdr>
        </w:div>
        <w:div w:id="1154757677">
          <w:marLeft w:val="480"/>
          <w:marRight w:val="0"/>
          <w:marTop w:val="0"/>
          <w:marBottom w:val="0"/>
          <w:divBdr>
            <w:top w:val="none" w:sz="0" w:space="0" w:color="auto"/>
            <w:left w:val="none" w:sz="0" w:space="0" w:color="auto"/>
            <w:bottom w:val="none" w:sz="0" w:space="0" w:color="auto"/>
            <w:right w:val="none" w:sz="0" w:space="0" w:color="auto"/>
          </w:divBdr>
        </w:div>
        <w:div w:id="977221244">
          <w:marLeft w:val="480"/>
          <w:marRight w:val="0"/>
          <w:marTop w:val="0"/>
          <w:marBottom w:val="0"/>
          <w:divBdr>
            <w:top w:val="none" w:sz="0" w:space="0" w:color="auto"/>
            <w:left w:val="none" w:sz="0" w:space="0" w:color="auto"/>
            <w:bottom w:val="none" w:sz="0" w:space="0" w:color="auto"/>
            <w:right w:val="none" w:sz="0" w:space="0" w:color="auto"/>
          </w:divBdr>
        </w:div>
        <w:div w:id="1313411406">
          <w:marLeft w:val="480"/>
          <w:marRight w:val="0"/>
          <w:marTop w:val="0"/>
          <w:marBottom w:val="0"/>
          <w:divBdr>
            <w:top w:val="none" w:sz="0" w:space="0" w:color="auto"/>
            <w:left w:val="none" w:sz="0" w:space="0" w:color="auto"/>
            <w:bottom w:val="none" w:sz="0" w:space="0" w:color="auto"/>
            <w:right w:val="none" w:sz="0" w:space="0" w:color="auto"/>
          </w:divBdr>
        </w:div>
        <w:div w:id="1364942226">
          <w:marLeft w:val="480"/>
          <w:marRight w:val="0"/>
          <w:marTop w:val="0"/>
          <w:marBottom w:val="0"/>
          <w:divBdr>
            <w:top w:val="none" w:sz="0" w:space="0" w:color="auto"/>
            <w:left w:val="none" w:sz="0" w:space="0" w:color="auto"/>
            <w:bottom w:val="none" w:sz="0" w:space="0" w:color="auto"/>
            <w:right w:val="none" w:sz="0" w:space="0" w:color="auto"/>
          </w:divBdr>
        </w:div>
        <w:div w:id="900217895">
          <w:marLeft w:val="480"/>
          <w:marRight w:val="0"/>
          <w:marTop w:val="0"/>
          <w:marBottom w:val="0"/>
          <w:divBdr>
            <w:top w:val="none" w:sz="0" w:space="0" w:color="auto"/>
            <w:left w:val="none" w:sz="0" w:space="0" w:color="auto"/>
            <w:bottom w:val="none" w:sz="0" w:space="0" w:color="auto"/>
            <w:right w:val="none" w:sz="0" w:space="0" w:color="auto"/>
          </w:divBdr>
        </w:div>
        <w:div w:id="413740824">
          <w:marLeft w:val="480"/>
          <w:marRight w:val="0"/>
          <w:marTop w:val="0"/>
          <w:marBottom w:val="0"/>
          <w:divBdr>
            <w:top w:val="none" w:sz="0" w:space="0" w:color="auto"/>
            <w:left w:val="none" w:sz="0" w:space="0" w:color="auto"/>
            <w:bottom w:val="none" w:sz="0" w:space="0" w:color="auto"/>
            <w:right w:val="none" w:sz="0" w:space="0" w:color="auto"/>
          </w:divBdr>
        </w:div>
        <w:div w:id="479808652">
          <w:marLeft w:val="480"/>
          <w:marRight w:val="0"/>
          <w:marTop w:val="0"/>
          <w:marBottom w:val="0"/>
          <w:divBdr>
            <w:top w:val="none" w:sz="0" w:space="0" w:color="auto"/>
            <w:left w:val="none" w:sz="0" w:space="0" w:color="auto"/>
            <w:bottom w:val="none" w:sz="0" w:space="0" w:color="auto"/>
            <w:right w:val="none" w:sz="0" w:space="0" w:color="auto"/>
          </w:divBdr>
        </w:div>
        <w:div w:id="807623965">
          <w:marLeft w:val="480"/>
          <w:marRight w:val="0"/>
          <w:marTop w:val="0"/>
          <w:marBottom w:val="0"/>
          <w:divBdr>
            <w:top w:val="none" w:sz="0" w:space="0" w:color="auto"/>
            <w:left w:val="none" w:sz="0" w:space="0" w:color="auto"/>
            <w:bottom w:val="none" w:sz="0" w:space="0" w:color="auto"/>
            <w:right w:val="none" w:sz="0" w:space="0" w:color="auto"/>
          </w:divBdr>
        </w:div>
        <w:div w:id="307445567">
          <w:marLeft w:val="480"/>
          <w:marRight w:val="0"/>
          <w:marTop w:val="0"/>
          <w:marBottom w:val="0"/>
          <w:divBdr>
            <w:top w:val="none" w:sz="0" w:space="0" w:color="auto"/>
            <w:left w:val="none" w:sz="0" w:space="0" w:color="auto"/>
            <w:bottom w:val="none" w:sz="0" w:space="0" w:color="auto"/>
            <w:right w:val="none" w:sz="0" w:space="0" w:color="auto"/>
          </w:divBdr>
        </w:div>
        <w:div w:id="1616131796">
          <w:marLeft w:val="480"/>
          <w:marRight w:val="0"/>
          <w:marTop w:val="0"/>
          <w:marBottom w:val="0"/>
          <w:divBdr>
            <w:top w:val="none" w:sz="0" w:space="0" w:color="auto"/>
            <w:left w:val="none" w:sz="0" w:space="0" w:color="auto"/>
            <w:bottom w:val="none" w:sz="0" w:space="0" w:color="auto"/>
            <w:right w:val="none" w:sz="0" w:space="0" w:color="auto"/>
          </w:divBdr>
        </w:div>
        <w:div w:id="1904560492">
          <w:marLeft w:val="480"/>
          <w:marRight w:val="0"/>
          <w:marTop w:val="0"/>
          <w:marBottom w:val="0"/>
          <w:divBdr>
            <w:top w:val="none" w:sz="0" w:space="0" w:color="auto"/>
            <w:left w:val="none" w:sz="0" w:space="0" w:color="auto"/>
            <w:bottom w:val="none" w:sz="0" w:space="0" w:color="auto"/>
            <w:right w:val="none" w:sz="0" w:space="0" w:color="auto"/>
          </w:divBdr>
        </w:div>
        <w:div w:id="1021784222">
          <w:marLeft w:val="480"/>
          <w:marRight w:val="0"/>
          <w:marTop w:val="0"/>
          <w:marBottom w:val="0"/>
          <w:divBdr>
            <w:top w:val="none" w:sz="0" w:space="0" w:color="auto"/>
            <w:left w:val="none" w:sz="0" w:space="0" w:color="auto"/>
            <w:bottom w:val="none" w:sz="0" w:space="0" w:color="auto"/>
            <w:right w:val="none" w:sz="0" w:space="0" w:color="auto"/>
          </w:divBdr>
        </w:div>
        <w:div w:id="1140540844">
          <w:marLeft w:val="480"/>
          <w:marRight w:val="0"/>
          <w:marTop w:val="0"/>
          <w:marBottom w:val="0"/>
          <w:divBdr>
            <w:top w:val="none" w:sz="0" w:space="0" w:color="auto"/>
            <w:left w:val="none" w:sz="0" w:space="0" w:color="auto"/>
            <w:bottom w:val="none" w:sz="0" w:space="0" w:color="auto"/>
            <w:right w:val="none" w:sz="0" w:space="0" w:color="auto"/>
          </w:divBdr>
        </w:div>
        <w:div w:id="1482581029">
          <w:marLeft w:val="480"/>
          <w:marRight w:val="0"/>
          <w:marTop w:val="0"/>
          <w:marBottom w:val="0"/>
          <w:divBdr>
            <w:top w:val="none" w:sz="0" w:space="0" w:color="auto"/>
            <w:left w:val="none" w:sz="0" w:space="0" w:color="auto"/>
            <w:bottom w:val="none" w:sz="0" w:space="0" w:color="auto"/>
            <w:right w:val="none" w:sz="0" w:space="0" w:color="auto"/>
          </w:divBdr>
        </w:div>
        <w:div w:id="1871262434">
          <w:marLeft w:val="480"/>
          <w:marRight w:val="0"/>
          <w:marTop w:val="0"/>
          <w:marBottom w:val="0"/>
          <w:divBdr>
            <w:top w:val="none" w:sz="0" w:space="0" w:color="auto"/>
            <w:left w:val="none" w:sz="0" w:space="0" w:color="auto"/>
            <w:bottom w:val="none" w:sz="0" w:space="0" w:color="auto"/>
            <w:right w:val="none" w:sz="0" w:space="0" w:color="auto"/>
          </w:divBdr>
        </w:div>
        <w:div w:id="824518432">
          <w:marLeft w:val="480"/>
          <w:marRight w:val="0"/>
          <w:marTop w:val="0"/>
          <w:marBottom w:val="0"/>
          <w:divBdr>
            <w:top w:val="none" w:sz="0" w:space="0" w:color="auto"/>
            <w:left w:val="none" w:sz="0" w:space="0" w:color="auto"/>
            <w:bottom w:val="none" w:sz="0" w:space="0" w:color="auto"/>
            <w:right w:val="none" w:sz="0" w:space="0" w:color="auto"/>
          </w:divBdr>
        </w:div>
        <w:div w:id="798111280">
          <w:marLeft w:val="480"/>
          <w:marRight w:val="0"/>
          <w:marTop w:val="0"/>
          <w:marBottom w:val="0"/>
          <w:divBdr>
            <w:top w:val="none" w:sz="0" w:space="0" w:color="auto"/>
            <w:left w:val="none" w:sz="0" w:space="0" w:color="auto"/>
            <w:bottom w:val="none" w:sz="0" w:space="0" w:color="auto"/>
            <w:right w:val="none" w:sz="0" w:space="0" w:color="auto"/>
          </w:divBdr>
        </w:div>
        <w:div w:id="469203712">
          <w:marLeft w:val="480"/>
          <w:marRight w:val="0"/>
          <w:marTop w:val="0"/>
          <w:marBottom w:val="0"/>
          <w:divBdr>
            <w:top w:val="none" w:sz="0" w:space="0" w:color="auto"/>
            <w:left w:val="none" w:sz="0" w:space="0" w:color="auto"/>
            <w:bottom w:val="none" w:sz="0" w:space="0" w:color="auto"/>
            <w:right w:val="none" w:sz="0" w:space="0" w:color="auto"/>
          </w:divBdr>
        </w:div>
        <w:div w:id="427123983">
          <w:marLeft w:val="480"/>
          <w:marRight w:val="0"/>
          <w:marTop w:val="0"/>
          <w:marBottom w:val="0"/>
          <w:divBdr>
            <w:top w:val="none" w:sz="0" w:space="0" w:color="auto"/>
            <w:left w:val="none" w:sz="0" w:space="0" w:color="auto"/>
            <w:bottom w:val="none" w:sz="0" w:space="0" w:color="auto"/>
            <w:right w:val="none" w:sz="0" w:space="0" w:color="auto"/>
          </w:divBdr>
        </w:div>
        <w:div w:id="492645326">
          <w:marLeft w:val="480"/>
          <w:marRight w:val="0"/>
          <w:marTop w:val="0"/>
          <w:marBottom w:val="0"/>
          <w:divBdr>
            <w:top w:val="none" w:sz="0" w:space="0" w:color="auto"/>
            <w:left w:val="none" w:sz="0" w:space="0" w:color="auto"/>
            <w:bottom w:val="none" w:sz="0" w:space="0" w:color="auto"/>
            <w:right w:val="none" w:sz="0" w:space="0" w:color="auto"/>
          </w:divBdr>
        </w:div>
        <w:div w:id="1671982748">
          <w:marLeft w:val="480"/>
          <w:marRight w:val="0"/>
          <w:marTop w:val="0"/>
          <w:marBottom w:val="0"/>
          <w:divBdr>
            <w:top w:val="none" w:sz="0" w:space="0" w:color="auto"/>
            <w:left w:val="none" w:sz="0" w:space="0" w:color="auto"/>
            <w:bottom w:val="none" w:sz="0" w:space="0" w:color="auto"/>
            <w:right w:val="none" w:sz="0" w:space="0" w:color="auto"/>
          </w:divBdr>
        </w:div>
        <w:div w:id="1891653728">
          <w:marLeft w:val="480"/>
          <w:marRight w:val="0"/>
          <w:marTop w:val="0"/>
          <w:marBottom w:val="0"/>
          <w:divBdr>
            <w:top w:val="none" w:sz="0" w:space="0" w:color="auto"/>
            <w:left w:val="none" w:sz="0" w:space="0" w:color="auto"/>
            <w:bottom w:val="none" w:sz="0" w:space="0" w:color="auto"/>
            <w:right w:val="none" w:sz="0" w:space="0" w:color="auto"/>
          </w:divBdr>
        </w:div>
        <w:div w:id="1227031370">
          <w:marLeft w:val="480"/>
          <w:marRight w:val="0"/>
          <w:marTop w:val="0"/>
          <w:marBottom w:val="0"/>
          <w:divBdr>
            <w:top w:val="none" w:sz="0" w:space="0" w:color="auto"/>
            <w:left w:val="none" w:sz="0" w:space="0" w:color="auto"/>
            <w:bottom w:val="none" w:sz="0" w:space="0" w:color="auto"/>
            <w:right w:val="none" w:sz="0" w:space="0" w:color="auto"/>
          </w:divBdr>
        </w:div>
        <w:div w:id="2145079410">
          <w:marLeft w:val="480"/>
          <w:marRight w:val="0"/>
          <w:marTop w:val="0"/>
          <w:marBottom w:val="0"/>
          <w:divBdr>
            <w:top w:val="none" w:sz="0" w:space="0" w:color="auto"/>
            <w:left w:val="none" w:sz="0" w:space="0" w:color="auto"/>
            <w:bottom w:val="none" w:sz="0" w:space="0" w:color="auto"/>
            <w:right w:val="none" w:sz="0" w:space="0" w:color="auto"/>
          </w:divBdr>
        </w:div>
        <w:div w:id="293289072">
          <w:marLeft w:val="480"/>
          <w:marRight w:val="0"/>
          <w:marTop w:val="0"/>
          <w:marBottom w:val="0"/>
          <w:divBdr>
            <w:top w:val="none" w:sz="0" w:space="0" w:color="auto"/>
            <w:left w:val="none" w:sz="0" w:space="0" w:color="auto"/>
            <w:bottom w:val="none" w:sz="0" w:space="0" w:color="auto"/>
            <w:right w:val="none" w:sz="0" w:space="0" w:color="auto"/>
          </w:divBdr>
        </w:div>
        <w:div w:id="762799394">
          <w:marLeft w:val="480"/>
          <w:marRight w:val="0"/>
          <w:marTop w:val="0"/>
          <w:marBottom w:val="0"/>
          <w:divBdr>
            <w:top w:val="none" w:sz="0" w:space="0" w:color="auto"/>
            <w:left w:val="none" w:sz="0" w:space="0" w:color="auto"/>
            <w:bottom w:val="none" w:sz="0" w:space="0" w:color="auto"/>
            <w:right w:val="none" w:sz="0" w:space="0" w:color="auto"/>
          </w:divBdr>
        </w:div>
        <w:div w:id="550074152">
          <w:marLeft w:val="480"/>
          <w:marRight w:val="0"/>
          <w:marTop w:val="0"/>
          <w:marBottom w:val="0"/>
          <w:divBdr>
            <w:top w:val="none" w:sz="0" w:space="0" w:color="auto"/>
            <w:left w:val="none" w:sz="0" w:space="0" w:color="auto"/>
            <w:bottom w:val="none" w:sz="0" w:space="0" w:color="auto"/>
            <w:right w:val="none" w:sz="0" w:space="0" w:color="auto"/>
          </w:divBdr>
        </w:div>
        <w:div w:id="1063989806">
          <w:marLeft w:val="480"/>
          <w:marRight w:val="0"/>
          <w:marTop w:val="0"/>
          <w:marBottom w:val="0"/>
          <w:divBdr>
            <w:top w:val="none" w:sz="0" w:space="0" w:color="auto"/>
            <w:left w:val="none" w:sz="0" w:space="0" w:color="auto"/>
            <w:bottom w:val="none" w:sz="0" w:space="0" w:color="auto"/>
            <w:right w:val="none" w:sz="0" w:space="0" w:color="auto"/>
          </w:divBdr>
        </w:div>
        <w:div w:id="1195729617">
          <w:marLeft w:val="480"/>
          <w:marRight w:val="0"/>
          <w:marTop w:val="0"/>
          <w:marBottom w:val="0"/>
          <w:divBdr>
            <w:top w:val="none" w:sz="0" w:space="0" w:color="auto"/>
            <w:left w:val="none" w:sz="0" w:space="0" w:color="auto"/>
            <w:bottom w:val="none" w:sz="0" w:space="0" w:color="auto"/>
            <w:right w:val="none" w:sz="0" w:space="0" w:color="auto"/>
          </w:divBdr>
        </w:div>
        <w:div w:id="2138834892">
          <w:marLeft w:val="480"/>
          <w:marRight w:val="0"/>
          <w:marTop w:val="0"/>
          <w:marBottom w:val="0"/>
          <w:divBdr>
            <w:top w:val="none" w:sz="0" w:space="0" w:color="auto"/>
            <w:left w:val="none" w:sz="0" w:space="0" w:color="auto"/>
            <w:bottom w:val="none" w:sz="0" w:space="0" w:color="auto"/>
            <w:right w:val="none" w:sz="0" w:space="0" w:color="auto"/>
          </w:divBdr>
        </w:div>
        <w:div w:id="632443214">
          <w:marLeft w:val="480"/>
          <w:marRight w:val="0"/>
          <w:marTop w:val="0"/>
          <w:marBottom w:val="0"/>
          <w:divBdr>
            <w:top w:val="none" w:sz="0" w:space="0" w:color="auto"/>
            <w:left w:val="none" w:sz="0" w:space="0" w:color="auto"/>
            <w:bottom w:val="none" w:sz="0" w:space="0" w:color="auto"/>
            <w:right w:val="none" w:sz="0" w:space="0" w:color="auto"/>
          </w:divBdr>
        </w:div>
        <w:div w:id="498079312">
          <w:marLeft w:val="480"/>
          <w:marRight w:val="0"/>
          <w:marTop w:val="0"/>
          <w:marBottom w:val="0"/>
          <w:divBdr>
            <w:top w:val="none" w:sz="0" w:space="0" w:color="auto"/>
            <w:left w:val="none" w:sz="0" w:space="0" w:color="auto"/>
            <w:bottom w:val="none" w:sz="0" w:space="0" w:color="auto"/>
            <w:right w:val="none" w:sz="0" w:space="0" w:color="auto"/>
          </w:divBdr>
        </w:div>
        <w:div w:id="415906582">
          <w:marLeft w:val="480"/>
          <w:marRight w:val="0"/>
          <w:marTop w:val="0"/>
          <w:marBottom w:val="0"/>
          <w:divBdr>
            <w:top w:val="none" w:sz="0" w:space="0" w:color="auto"/>
            <w:left w:val="none" w:sz="0" w:space="0" w:color="auto"/>
            <w:bottom w:val="none" w:sz="0" w:space="0" w:color="auto"/>
            <w:right w:val="none" w:sz="0" w:space="0" w:color="auto"/>
          </w:divBdr>
        </w:div>
        <w:div w:id="1096904989">
          <w:marLeft w:val="480"/>
          <w:marRight w:val="0"/>
          <w:marTop w:val="0"/>
          <w:marBottom w:val="0"/>
          <w:divBdr>
            <w:top w:val="none" w:sz="0" w:space="0" w:color="auto"/>
            <w:left w:val="none" w:sz="0" w:space="0" w:color="auto"/>
            <w:bottom w:val="none" w:sz="0" w:space="0" w:color="auto"/>
            <w:right w:val="none" w:sz="0" w:space="0" w:color="auto"/>
          </w:divBdr>
        </w:div>
        <w:div w:id="2048022753">
          <w:marLeft w:val="480"/>
          <w:marRight w:val="0"/>
          <w:marTop w:val="0"/>
          <w:marBottom w:val="0"/>
          <w:divBdr>
            <w:top w:val="none" w:sz="0" w:space="0" w:color="auto"/>
            <w:left w:val="none" w:sz="0" w:space="0" w:color="auto"/>
            <w:bottom w:val="none" w:sz="0" w:space="0" w:color="auto"/>
            <w:right w:val="none" w:sz="0" w:space="0" w:color="auto"/>
          </w:divBdr>
        </w:div>
        <w:div w:id="1522737974">
          <w:marLeft w:val="480"/>
          <w:marRight w:val="0"/>
          <w:marTop w:val="0"/>
          <w:marBottom w:val="0"/>
          <w:divBdr>
            <w:top w:val="none" w:sz="0" w:space="0" w:color="auto"/>
            <w:left w:val="none" w:sz="0" w:space="0" w:color="auto"/>
            <w:bottom w:val="none" w:sz="0" w:space="0" w:color="auto"/>
            <w:right w:val="none" w:sz="0" w:space="0" w:color="auto"/>
          </w:divBdr>
        </w:div>
        <w:div w:id="1176572153">
          <w:marLeft w:val="480"/>
          <w:marRight w:val="0"/>
          <w:marTop w:val="0"/>
          <w:marBottom w:val="0"/>
          <w:divBdr>
            <w:top w:val="none" w:sz="0" w:space="0" w:color="auto"/>
            <w:left w:val="none" w:sz="0" w:space="0" w:color="auto"/>
            <w:bottom w:val="none" w:sz="0" w:space="0" w:color="auto"/>
            <w:right w:val="none" w:sz="0" w:space="0" w:color="auto"/>
          </w:divBdr>
        </w:div>
        <w:div w:id="1730348607">
          <w:marLeft w:val="480"/>
          <w:marRight w:val="0"/>
          <w:marTop w:val="0"/>
          <w:marBottom w:val="0"/>
          <w:divBdr>
            <w:top w:val="none" w:sz="0" w:space="0" w:color="auto"/>
            <w:left w:val="none" w:sz="0" w:space="0" w:color="auto"/>
            <w:bottom w:val="none" w:sz="0" w:space="0" w:color="auto"/>
            <w:right w:val="none" w:sz="0" w:space="0" w:color="auto"/>
          </w:divBdr>
        </w:div>
        <w:div w:id="1974403699">
          <w:marLeft w:val="480"/>
          <w:marRight w:val="0"/>
          <w:marTop w:val="0"/>
          <w:marBottom w:val="0"/>
          <w:divBdr>
            <w:top w:val="none" w:sz="0" w:space="0" w:color="auto"/>
            <w:left w:val="none" w:sz="0" w:space="0" w:color="auto"/>
            <w:bottom w:val="none" w:sz="0" w:space="0" w:color="auto"/>
            <w:right w:val="none" w:sz="0" w:space="0" w:color="auto"/>
          </w:divBdr>
        </w:div>
        <w:div w:id="616915063">
          <w:marLeft w:val="480"/>
          <w:marRight w:val="0"/>
          <w:marTop w:val="0"/>
          <w:marBottom w:val="0"/>
          <w:divBdr>
            <w:top w:val="none" w:sz="0" w:space="0" w:color="auto"/>
            <w:left w:val="none" w:sz="0" w:space="0" w:color="auto"/>
            <w:bottom w:val="none" w:sz="0" w:space="0" w:color="auto"/>
            <w:right w:val="none" w:sz="0" w:space="0" w:color="auto"/>
          </w:divBdr>
        </w:div>
        <w:div w:id="1607038263">
          <w:marLeft w:val="480"/>
          <w:marRight w:val="0"/>
          <w:marTop w:val="0"/>
          <w:marBottom w:val="0"/>
          <w:divBdr>
            <w:top w:val="none" w:sz="0" w:space="0" w:color="auto"/>
            <w:left w:val="none" w:sz="0" w:space="0" w:color="auto"/>
            <w:bottom w:val="none" w:sz="0" w:space="0" w:color="auto"/>
            <w:right w:val="none" w:sz="0" w:space="0" w:color="auto"/>
          </w:divBdr>
        </w:div>
        <w:div w:id="549075913">
          <w:marLeft w:val="480"/>
          <w:marRight w:val="0"/>
          <w:marTop w:val="0"/>
          <w:marBottom w:val="0"/>
          <w:divBdr>
            <w:top w:val="none" w:sz="0" w:space="0" w:color="auto"/>
            <w:left w:val="none" w:sz="0" w:space="0" w:color="auto"/>
            <w:bottom w:val="none" w:sz="0" w:space="0" w:color="auto"/>
            <w:right w:val="none" w:sz="0" w:space="0" w:color="auto"/>
          </w:divBdr>
        </w:div>
        <w:div w:id="1477449833">
          <w:marLeft w:val="480"/>
          <w:marRight w:val="0"/>
          <w:marTop w:val="0"/>
          <w:marBottom w:val="0"/>
          <w:divBdr>
            <w:top w:val="none" w:sz="0" w:space="0" w:color="auto"/>
            <w:left w:val="none" w:sz="0" w:space="0" w:color="auto"/>
            <w:bottom w:val="none" w:sz="0" w:space="0" w:color="auto"/>
            <w:right w:val="none" w:sz="0" w:space="0" w:color="auto"/>
          </w:divBdr>
        </w:div>
        <w:div w:id="1949972577">
          <w:marLeft w:val="480"/>
          <w:marRight w:val="0"/>
          <w:marTop w:val="0"/>
          <w:marBottom w:val="0"/>
          <w:divBdr>
            <w:top w:val="none" w:sz="0" w:space="0" w:color="auto"/>
            <w:left w:val="none" w:sz="0" w:space="0" w:color="auto"/>
            <w:bottom w:val="none" w:sz="0" w:space="0" w:color="auto"/>
            <w:right w:val="none" w:sz="0" w:space="0" w:color="auto"/>
          </w:divBdr>
        </w:div>
        <w:div w:id="1037463507">
          <w:marLeft w:val="480"/>
          <w:marRight w:val="0"/>
          <w:marTop w:val="0"/>
          <w:marBottom w:val="0"/>
          <w:divBdr>
            <w:top w:val="none" w:sz="0" w:space="0" w:color="auto"/>
            <w:left w:val="none" w:sz="0" w:space="0" w:color="auto"/>
            <w:bottom w:val="none" w:sz="0" w:space="0" w:color="auto"/>
            <w:right w:val="none" w:sz="0" w:space="0" w:color="auto"/>
          </w:divBdr>
        </w:div>
        <w:div w:id="2143039197">
          <w:marLeft w:val="480"/>
          <w:marRight w:val="0"/>
          <w:marTop w:val="0"/>
          <w:marBottom w:val="0"/>
          <w:divBdr>
            <w:top w:val="none" w:sz="0" w:space="0" w:color="auto"/>
            <w:left w:val="none" w:sz="0" w:space="0" w:color="auto"/>
            <w:bottom w:val="none" w:sz="0" w:space="0" w:color="auto"/>
            <w:right w:val="none" w:sz="0" w:space="0" w:color="auto"/>
          </w:divBdr>
        </w:div>
        <w:div w:id="1159927540">
          <w:marLeft w:val="480"/>
          <w:marRight w:val="0"/>
          <w:marTop w:val="0"/>
          <w:marBottom w:val="0"/>
          <w:divBdr>
            <w:top w:val="none" w:sz="0" w:space="0" w:color="auto"/>
            <w:left w:val="none" w:sz="0" w:space="0" w:color="auto"/>
            <w:bottom w:val="none" w:sz="0" w:space="0" w:color="auto"/>
            <w:right w:val="none" w:sz="0" w:space="0" w:color="auto"/>
          </w:divBdr>
        </w:div>
        <w:div w:id="55472323">
          <w:marLeft w:val="480"/>
          <w:marRight w:val="0"/>
          <w:marTop w:val="0"/>
          <w:marBottom w:val="0"/>
          <w:divBdr>
            <w:top w:val="none" w:sz="0" w:space="0" w:color="auto"/>
            <w:left w:val="none" w:sz="0" w:space="0" w:color="auto"/>
            <w:bottom w:val="none" w:sz="0" w:space="0" w:color="auto"/>
            <w:right w:val="none" w:sz="0" w:space="0" w:color="auto"/>
          </w:divBdr>
        </w:div>
        <w:div w:id="1489521064">
          <w:marLeft w:val="480"/>
          <w:marRight w:val="0"/>
          <w:marTop w:val="0"/>
          <w:marBottom w:val="0"/>
          <w:divBdr>
            <w:top w:val="none" w:sz="0" w:space="0" w:color="auto"/>
            <w:left w:val="none" w:sz="0" w:space="0" w:color="auto"/>
            <w:bottom w:val="none" w:sz="0" w:space="0" w:color="auto"/>
            <w:right w:val="none" w:sz="0" w:space="0" w:color="auto"/>
          </w:divBdr>
        </w:div>
        <w:div w:id="2104492365">
          <w:marLeft w:val="480"/>
          <w:marRight w:val="0"/>
          <w:marTop w:val="0"/>
          <w:marBottom w:val="0"/>
          <w:divBdr>
            <w:top w:val="none" w:sz="0" w:space="0" w:color="auto"/>
            <w:left w:val="none" w:sz="0" w:space="0" w:color="auto"/>
            <w:bottom w:val="none" w:sz="0" w:space="0" w:color="auto"/>
            <w:right w:val="none" w:sz="0" w:space="0" w:color="auto"/>
          </w:divBdr>
        </w:div>
        <w:div w:id="1363674846">
          <w:marLeft w:val="480"/>
          <w:marRight w:val="0"/>
          <w:marTop w:val="0"/>
          <w:marBottom w:val="0"/>
          <w:divBdr>
            <w:top w:val="none" w:sz="0" w:space="0" w:color="auto"/>
            <w:left w:val="none" w:sz="0" w:space="0" w:color="auto"/>
            <w:bottom w:val="none" w:sz="0" w:space="0" w:color="auto"/>
            <w:right w:val="none" w:sz="0" w:space="0" w:color="auto"/>
          </w:divBdr>
        </w:div>
        <w:div w:id="985429937">
          <w:marLeft w:val="480"/>
          <w:marRight w:val="0"/>
          <w:marTop w:val="0"/>
          <w:marBottom w:val="0"/>
          <w:divBdr>
            <w:top w:val="none" w:sz="0" w:space="0" w:color="auto"/>
            <w:left w:val="none" w:sz="0" w:space="0" w:color="auto"/>
            <w:bottom w:val="none" w:sz="0" w:space="0" w:color="auto"/>
            <w:right w:val="none" w:sz="0" w:space="0" w:color="auto"/>
          </w:divBdr>
        </w:div>
        <w:div w:id="916593280">
          <w:marLeft w:val="480"/>
          <w:marRight w:val="0"/>
          <w:marTop w:val="0"/>
          <w:marBottom w:val="0"/>
          <w:divBdr>
            <w:top w:val="none" w:sz="0" w:space="0" w:color="auto"/>
            <w:left w:val="none" w:sz="0" w:space="0" w:color="auto"/>
            <w:bottom w:val="none" w:sz="0" w:space="0" w:color="auto"/>
            <w:right w:val="none" w:sz="0" w:space="0" w:color="auto"/>
          </w:divBdr>
        </w:div>
        <w:div w:id="984090799">
          <w:marLeft w:val="480"/>
          <w:marRight w:val="0"/>
          <w:marTop w:val="0"/>
          <w:marBottom w:val="0"/>
          <w:divBdr>
            <w:top w:val="none" w:sz="0" w:space="0" w:color="auto"/>
            <w:left w:val="none" w:sz="0" w:space="0" w:color="auto"/>
            <w:bottom w:val="none" w:sz="0" w:space="0" w:color="auto"/>
            <w:right w:val="none" w:sz="0" w:space="0" w:color="auto"/>
          </w:divBdr>
        </w:div>
        <w:div w:id="1462114598">
          <w:marLeft w:val="480"/>
          <w:marRight w:val="0"/>
          <w:marTop w:val="0"/>
          <w:marBottom w:val="0"/>
          <w:divBdr>
            <w:top w:val="none" w:sz="0" w:space="0" w:color="auto"/>
            <w:left w:val="none" w:sz="0" w:space="0" w:color="auto"/>
            <w:bottom w:val="none" w:sz="0" w:space="0" w:color="auto"/>
            <w:right w:val="none" w:sz="0" w:space="0" w:color="auto"/>
          </w:divBdr>
        </w:div>
        <w:div w:id="972447002">
          <w:marLeft w:val="480"/>
          <w:marRight w:val="0"/>
          <w:marTop w:val="0"/>
          <w:marBottom w:val="0"/>
          <w:divBdr>
            <w:top w:val="none" w:sz="0" w:space="0" w:color="auto"/>
            <w:left w:val="none" w:sz="0" w:space="0" w:color="auto"/>
            <w:bottom w:val="none" w:sz="0" w:space="0" w:color="auto"/>
            <w:right w:val="none" w:sz="0" w:space="0" w:color="auto"/>
          </w:divBdr>
        </w:div>
        <w:div w:id="737166786">
          <w:marLeft w:val="480"/>
          <w:marRight w:val="0"/>
          <w:marTop w:val="0"/>
          <w:marBottom w:val="0"/>
          <w:divBdr>
            <w:top w:val="none" w:sz="0" w:space="0" w:color="auto"/>
            <w:left w:val="none" w:sz="0" w:space="0" w:color="auto"/>
            <w:bottom w:val="none" w:sz="0" w:space="0" w:color="auto"/>
            <w:right w:val="none" w:sz="0" w:space="0" w:color="auto"/>
          </w:divBdr>
        </w:div>
        <w:div w:id="1896894205">
          <w:marLeft w:val="480"/>
          <w:marRight w:val="0"/>
          <w:marTop w:val="0"/>
          <w:marBottom w:val="0"/>
          <w:divBdr>
            <w:top w:val="none" w:sz="0" w:space="0" w:color="auto"/>
            <w:left w:val="none" w:sz="0" w:space="0" w:color="auto"/>
            <w:bottom w:val="none" w:sz="0" w:space="0" w:color="auto"/>
            <w:right w:val="none" w:sz="0" w:space="0" w:color="auto"/>
          </w:divBdr>
        </w:div>
        <w:div w:id="1192760939">
          <w:marLeft w:val="480"/>
          <w:marRight w:val="0"/>
          <w:marTop w:val="0"/>
          <w:marBottom w:val="0"/>
          <w:divBdr>
            <w:top w:val="none" w:sz="0" w:space="0" w:color="auto"/>
            <w:left w:val="none" w:sz="0" w:space="0" w:color="auto"/>
            <w:bottom w:val="none" w:sz="0" w:space="0" w:color="auto"/>
            <w:right w:val="none" w:sz="0" w:space="0" w:color="auto"/>
          </w:divBdr>
        </w:div>
        <w:div w:id="777143265">
          <w:marLeft w:val="480"/>
          <w:marRight w:val="0"/>
          <w:marTop w:val="0"/>
          <w:marBottom w:val="0"/>
          <w:divBdr>
            <w:top w:val="none" w:sz="0" w:space="0" w:color="auto"/>
            <w:left w:val="none" w:sz="0" w:space="0" w:color="auto"/>
            <w:bottom w:val="none" w:sz="0" w:space="0" w:color="auto"/>
            <w:right w:val="none" w:sz="0" w:space="0" w:color="auto"/>
          </w:divBdr>
        </w:div>
        <w:div w:id="367339130">
          <w:marLeft w:val="480"/>
          <w:marRight w:val="0"/>
          <w:marTop w:val="0"/>
          <w:marBottom w:val="0"/>
          <w:divBdr>
            <w:top w:val="none" w:sz="0" w:space="0" w:color="auto"/>
            <w:left w:val="none" w:sz="0" w:space="0" w:color="auto"/>
            <w:bottom w:val="none" w:sz="0" w:space="0" w:color="auto"/>
            <w:right w:val="none" w:sz="0" w:space="0" w:color="auto"/>
          </w:divBdr>
        </w:div>
        <w:div w:id="1798522502">
          <w:marLeft w:val="480"/>
          <w:marRight w:val="0"/>
          <w:marTop w:val="0"/>
          <w:marBottom w:val="0"/>
          <w:divBdr>
            <w:top w:val="none" w:sz="0" w:space="0" w:color="auto"/>
            <w:left w:val="none" w:sz="0" w:space="0" w:color="auto"/>
            <w:bottom w:val="none" w:sz="0" w:space="0" w:color="auto"/>
            <w:right w:val="none" w:sz="0" w:space="0" w:color="auto"/>
          </w:divBdr>
        </w:div>
        <w:div w:id="864900737">
          <w:marLeft w:val="480"/>
          <w:marRight w:val="0"/>
          <w:marTop w:val="0"/>
          <w:marBottom w:val="0"/>
          <w:divBdr>
            <w:top w:val="none" w:sz="0" w:space="0" w:color="auto"/>
            <w:left w:val="none" w:sz="0" w:space="0" w:color="auto"/>
            <w:bottom w:val="none" w:sz="0" w:space="0" w:color="auto"/>
            <w:right w:val="none" w:sz="0" w:space="0" w:color="auto"/>
          </w:divBdr>
        </w:div>
        <w:div w:id="2057584651">
          <w:marLeft w:val="480"/>
          <w:marRight w:val="0"/>
          <w:marTop w:val="0"/>
          <w:marBottom w:val="0"/>
          <w:divBdr>
            <w:top w:val="none" w:sz="0" w:space="0" w:color="auto"/>
            <w:left w:val="none" w:sz="0" w:space="0" w:color="auto"/>
            <w:bottom w:val="none" w:sz="0" w:space="0" w:color="auto"/>
            <w:right w:val="none" w:sz="0" w:space="0" w:color="auto"/>
          </w:divBdr>
        </w:div>
        <w:div w:id="267540733">
          <w:marLeft w:val="480"/>
          <w:marRight w:val="0"/>
          <w:marTop w:val="0"/>
          <w:marBottom w:val="0"/>
          <w:divBdr>
            <w:top w:val="none" w:sz="0" w:space="0" w:color="auto"/>
            <w:left w:val="none" w:sz="0" w:space="0" w:color="auto"/>
            <w:bottom w:val="none" w:sz="0" w:space="0" w:color="auto"/>
            <w:right w:val="none" w:sz="0" w:space="0" w:color="auto"/>
          </w:divBdr>
        </w:div>
        <w:div w:id="1329211075">
          <w:marLeft w:val="480"/>
          <w:marRight w:val="0"/>
          <w:marTop w:val="0"/>
          <w:marBottom w:val="0"/>
          <w:divBdr>
            <w:top w:val="none" w:sz="0" w:space="0" w:color="auto"/>
            <w:left w:val="none" w:sz="0" w:space="0" w:color="auto"/>
            <w:bottom w:val="none" w:sz="0" w:space="0" w:color="auto"/>
            <w:right w:val="none" w:sz="0" w:space="0" w:color="auto"/>
          </w:divBdr>
        </w:div>
        <w:div w:id="1482769156">
          <w:marLeft w:val="480"/>
          <w:marRight w:val="0"/>
          <w:marTop w:val="0"/>
          <w:marBottom w:val="0"/>
          <w:divBdr>
            <w:top w:val="none" w:sz="0" w:space="0" w:color="auto"/>
            <w:left w:val="none" w:sz="0" w:space="0" w:color="auto"/>
            <w:bottom w:val="none" w:sz="0" w:space="0" w:color="auto"/>
            <w:right w:val="none" w:sz="0" w:space="0" w:color="auto"/>
          </w:divBdr>
        </w:div>
        <w:div w:id="805388741">
          <w:marLeft w:val="480"/>
          <w:marRight w:val="0"/>
          <w:marTop w:val="0"/>
          <w:marBottom w:val="0"/>
          <w:divBdr>
            <w:top w:val="none" w:sz="0" w:space="0" w:color="auto"/>
            <w:left w:val="none" w:sz="0" w:space="0" w:color="auto"/>
            <w:bottom w:val="none" w:sz="0" w:space="0" w:color="auto"/>
            <w:right w:val="none" w:sz="0" w:space="0" w:color="auto"/>
          </w:divBdr>
        </w:div>
        <w:div w:id="668363762">
          <w:marLeft w:val="480"/>
          <w:marRight w:val="0"/>
          <w:marTop w:val="0"/>
          <w:marBottom w:val="0"/>
          <w:divBdr>
            <w:top w:val="none" w:sz="0" w:space="0" w:color="auto"/>
            <w:left w:val="none" w:sz="0" w:space="0" w:color="auto"/>
            <w:bottom w:val="none" w:sz="0" w:space="0" w:color="auto"/>
            <w:right w:val="none" w:sz="0" w:space="0" w:color="auto"/>
          </w:divBdr>
        </w:div>
        <w:div w:id="1210385989">
          <w:marLeft w:val="480"/>
          <w:marRight w:val="0"/>
          <w:marTop w:val="0"/>
          <w:marBottom w:val="0"/>
          <w:divBdr>
            <w:top w:val="none" w:sz="0" w:space="0" w:color="auto"/>
            <w:left w:val="none" w:sz="0" w:space="0" w:color="auto"/>
            <w:bottom w:val="none" w:sz="0" w:space="0" w:color="auto"/>
            <w:right w:val="none" w:sz="0" w:space="0" w:color="auto"/>
          </w:divBdr>
        </w:div>
        <w:div w:id="934167043">
          <w:marLeft w:val="480"/>
          <w:marRight w:val="0"/>
          <w:marTop w:val="0"/>
          <w:marBottom w:val="0"/>
          <w:divBdr>
            <w:top w:val="none" w:sz="0" w:space="0" w:color="auto"/>
            <w:left w:val="none" w:sz="0" w:space="0" w:color="auto"/>
            <w:bottom w:val="none" w:sz="0" w:space="0" w:color="auto"/>
            <w:right w:val="none" w:sz="0" w:space="0" w:color="auto"/>
          </w:divBdr>
        </w:div>
        <w:div w:id="1739211277">
          <w:marLeft w:val="480"/>
          <w:marRight w:val="0"/>
          <w:marTop w:val="0"/>
          <w:marBottom w:val="0"/>
          <w:divBdr>
            <w:top w:val="none" w:sz="0" w:space="0" w:color="auto"/>
            <w:left w:val="none" w:sz="0" w:space="0" w:color="auto"/>
            <w:bottom w:val="none" w:sz="0" w:space="0" w:color="auto"/>
            <w:right w:val="none" w:sz="0" w:space="0" w:color="auto"/>
          </w:divBdr>
        </w:div>
        <w:div w:id="820273563">
          <w:marLeft w:val="480"/>
          <w:marRight w:val="0"/>
          <w:marTop w:val="0"/>
          <w:marBottom w:val="0"/>
          <w:divBdr>
            <w:top w:val="none" w:sz="0" w:space="0" w:color="auto"/>
            <w:left w:val="none" w:sz="0" w:space="0" w:color="auto"/>
            <w:bottom w:val="none" w:sz="0" w:space="0" w:color="auto"/>
            <w:right w:val="none" w:sz="0" w:space="0" w:color="auto"/>
          </w:divBdr>
        </w:div>
        <w:div w:id="2102488252">
          <w:marLeft w:val="480"/>
          <w:marRight w:val="0"/>
          <w:marTop w:val="0"/>
          <w:marBottom w:val="0"/>
          <w:divBdr>
            <w:top w:val="none" w:sz="0" w:space="0" w:color="auto"/>
            <w:left w:val="none" w:sz="0" w:space="0" w:color="auto"/>
            <w:bottom w:val="none" w:sz="0" w:space="0" w:color="auto"/>
            <w:right w:val="none" w:sz="0" w:space="0" w:color="auto"/>
          </w:divBdr>
        </w:div>
        <w:div w:id="563296228">
          <w:marLeft w:val="480"/>
          <w:marRight w:val="0"/>
          <w:marTop w:val="0"/>
          <w:marBottom w:val="0"/>
          <w:divBdr>
            <w:top w:val="none" w:sz="0" w:space="0" w:color="auto"/>
            <w:left w:val="none" w:sz="0" w:space="0" w:color="auto"/>
            <w:bottom w:val="none" w:sz="0" w:space="0" w:color="auto"/>
            <w:right w:val="none" w:sz="0" w:space="0" w:color="auto"/>
          </w:divBdr>
        </w:div>
        <w:div w:id="260643857">
          <w:marLeft w:val="480"/>
          <w:marRight w:val="0"/>
          <w:marTop w:val="0"/>
          <w:marBottom w:val="0"/>
          <w:divBdr>
            <w:top w:val="none" w:sz="0" w:space="0" w:color="auto"/>
            <w:left w:val="none" w:sz="0" w:space="0" w:color="auto"/>
            <w:bottom w:val="none" w:sz="0" w:space="0" w:color="auto"/>
            <w:right w:val="none" w:sz="0" w:space="0" w:color="auto"/>
          </w:divBdr>
        </w:div>
        <w:div w:id="1590384513">
          <w:marLeft w:val="480"/>
          <w:marRight w:val="0"/>
          <w:marTop w:val="0"/>
          <w:marBottom w:val="0"/>
          <w:divBdr>
            <w:top w:val="none" w:sz="0" w:space="0" w:color="auto"/>
            <w:left w:val="none" w:sz="0" w:space="0" w:color="auto"/>
            <w:bottom w:val="none" w:sz="0" w:space="0" w:color="auto"/>
            <w:right w:val="none" w:sz="0" w:space="0" w:color="auto"/>
          </w:divBdr>
        </w:div>
        <w:div w:id="692804818">
          <w:marLeft w:val="480"/>
          <w:marRight w:val="0"/>
          <w:marTop w:val="0"/>
          <w:marBottom w:val="0"/>
          <w:divBdr>
            <w:top w:val="none" w:sz="0" w:space="0" w:color="auto"/>
            <w:left w:val="none" w:sz="0" w:space="0" w:color="auto"/>
            <w:bottom w:val="none" w:sz="0" w:space="0" w:color="auto"/>
            <w:right w:val="none" w:sz="0" w:space="0" w:color="auto"/>
          </w:divBdr>
        </w:div>
        <w:div w:id="1589072652">
          <w:marLeft w:val="480"/>
          <w:marRight w:val="0"/>
          <w:marTop w:val="0"/>
          <w:marBottom w:val="0"/>
          <w:divBdr>
            <w:top w:val="none" w:sz="0" w:space="0" w:color="auto"/>
            <w:left w:val="none" w:sz="0" w:space="0" w:color="auto"/>
            <w:bottom w:val="none" w:sz="0" w:space="0" w:color="auto"/>
            <w:right w:val="none" w:sz="0" w:space="0" w:color="auto"/>
          </w:divBdr>
        </w:div>
        <w:div w:id="45836387">
          <w:marLeft w:val="480"/>
          <w:marRight w:val="0"/>
          <w:marTop w:val="0"/>
          <w:marBottom w:val="0"/>
          <w:divBdr>
            <w:top w:val="none" w:sz="0" w:space="0" w:color="auto"/>
            <w:left w:val="none" w:sz="0" w:space="0" w:color="auto"/>
            <w:bottom w:val="none" w:sz="0" w:space="0" w:color="auto"/>
            <w:right w:val="none" w:sz="0" w:space="0" w:color="auto"/>
          </w:divBdr>
        </w:div>
        <w:div w:id="1309628304">
          <w:marLeft w:val="480"/>
          <w:marRight w:val="0"/>
          <w:marTop w:val="0"/>
          <w:marBottom w:val="0"/>
          <w:divBdr>
            <w:top w:val="none" w:sz="0" w:space="0" w:color="auto"/>
            <w:left w:val="none" w:sz="0" w:space="0" w:color="auto"/>
            <w:bottom w:val="none" w:sz="0" w:space="0" w:color="auto"/>
            <w:right w:val="none" w:sz="0" w:space="0" w:color="auto"/>
          </w:divBdr>
        </w:div>
        <w:div w:id="2112780426">
          <w:marLeft w:val="480"/>
          <w:marRight w:val="0"/>
          <w:marTop w:val="0"/>
          <w:marBottom w:val="0"/>
          <w:divBdr>
            <w:top w:val="none" w:sz="0" w:space="0" w:color="auto"/>
            <w:left w:val="none" w:sz="0" w:space="0" w:color="auto"/>
            <w:bottom w:val="none" w:sz="0" w:space="0" w:color="auto"/>
            <w:right w:val="none" w:sz="0" w:space="0" w:color="auto"/>
          </w:divBdr>
        </w:div>
        <w:div w:id="438910023">
          <w:marLeft w:val="480"/>
          <w:marRight w:val="0"/>
          <w:marTop w:val="0"/>
          <w:marBottom w:val="0"/>
          <w:divBdr>
            <w:top w:val="none" w:sz="0" w:space="0" w:color="auto"/>
            <w:left w:val="none" w:sz="0" w:space="0" w:color="auto"/>
            <w:bottom w:val="none" w:sz="0" w:space="0" w:color="auto"/>
            <w:right w:val="none" w:sz="0" w:space="0" w:color="auto"/>
          </w:divBdr>
        </w:div>
        <w:div w:id="87502029">
          <w:marLeft w:val="480"/>
          <w:marRight w:val="0"/>
          <w:marTop w:val="0"/>
          <w:marBottom w:val="0"/>
          <w:divBdr>
            <w:top w:val="none" w:sz="0" w:space="0" w:color="auto"/>
            <w:left w:val="none" w:sz="0" w:space="0" w:color="auto"/>
            <w:bottom w:val="none" w:sz="0" w:space="0" w:color="auto"/>
            <w:right w:val="none" w:sz="0" w:space="0" w:color="auto"/>
          </w:divBdr>
        </w:div>
        <w:div w:id="995305920">
          <w:marLeft w:val="480"/>
          <w:marRight w:val="0"/>
          <w:marTop w:val="0"/>
          <w:marBottom w:val="0"/>
          <w:divBdr>
            <w:top w:val="none" w:sz="0" w:space="0" w:color="auto"/>
            <w:left w:val="none" w:sz="0" w:space="0" w:color="auto"/>
            <w:bottom w:val="none" w:sz="0" w:space="0" w:color="auto"/>
            <w:right w:val="none" w:sz="0" w:space="0" w:color="auto"/>
          </w:divBdr>
        </w:div>
        <w:div w:id="9768607">
          <w:marLeft w:val="480"/>
          <w:marRight w:val="0"/>
          <w:marTop w:val="0"/>
          <w:marBottom w:val="0"/>
          <w:divBdr>
            <w:top w:val="none" w:sz="0" w:space="0" w:color="auto"/>
            <w:left w:val="none" w:sz="0" w:space="0" w:color="auto"/>
            <w:bottom w:val="none" w:sz="0" w:space="0" w:color="auto"/>
            <w:right w:val="none" w:sz="0" w:space="0" w:color="auto"/>
          </w:divBdr>
        </w:div>
        <w:div w:id="45952209">
          <w:marLeft w:val="480"/>
          <w:marRight w:val="0"/>
          <w:marTop w:val="0"/>
          <w:marBottom w:val="0"/>
          <w:divBdr>
            <w:top w:val="none" w:sz="0" w:space="0" w:color="auto"/>
            <w:left w:val="none" w:sz="0" w:space="0" w:color="auto"/>
            <w:bottom w:val="none" w:sz="0" w:space="0" w:color="auto"/>
            <w:right w:val="none" w:sz="0" w:space="0" w:color="auto"/>
          </w:divBdr>
        </w:div>
        <w:div w:id="434833884">
          <w:marLeft w:val="480"/>
          <w:marRight w:val="0"/>
          <w:marTop w:val="0"/>
          <w:marBottom w:val="0"/>
          <w:divBdr>
            <w:top w:val="none" w:sz="0" w:space="0" w:color="auto"/>
            <w:left w:val="none" w:sz="0" w:space="0" w:color="auto"/>
            <w:bottom w:val="none" w:sz="0" w:space="0" w:color="auto"/>
            <w:right w:val="none" w:sz="0" w:space="0" w:color="auto"/>
          </w:divBdr>
        </w:div>
      </w:divsChild>
    </w:div>
    <w:div w:id="1999965545">
      <w:bodyDiv w:val="1"/>
      <w:marLeft w:val="0"/>
      <w:marRight w:val="0"/>
      <w:marTop w:val="0"/>
      <w:marBottom w:val="0"/>
      <w:divBdr>
        <w:top w:val="none" w:sz="0" w:space="0" w:color="auto"/>
        <w:left w:val="none" w:sz="0" w:space="0" w:color="auto"/>
        <w:bottom w:val="none" w:sz="0" w:space="0" w:color="auto"/>
        <w:right w:val="none" w:sz="0" w:space="0" w:color="auto"/>
      </w:divBdr>
    </w:div>
    <w:div w:id="2003316529">
      <w:bodyDiv w:val="1"/>
      <w:marLeft w:val="0"/>
      <w:marRight w:val="0"/>
      <w:marTop w:val="0"/>
      <w:marBottom w:val="0"/>
      <w:divBdr>
        <w:top w:val="none" w:sz="0" w:space="0" w:color="auto"/>
        <w:left w:val="none" w:sz="0" w:space="0" w:color="auto"/>
        <w:bottom w:val="none" w:sz="0" w:space="0" w:color="auto"/>
        <w:right w:val="none" w:sz="0" w:space="0" w:color="auto"/>
      </w:divBdr>
    </w:div>
    <w:div w:id="2004040956">
      <w:bodyDiv w:val="1"/>
      <w:marLeft w:val="0"/>
      <w:marRight w:val="0"/>
      <w:marTop w:val="0"/>
      <w:marBottom w:val="0"/>
      <w:divBdr>
        <w:top w:val="none" w:sz="0" w:space="0" w:color="auto"/>
        <w:left w:val="none" w:sz="0" w:space="0" w:color="auto"/>
        <w:bottom w:val="none" w:sz="0" w:space="0" w:color="auto"/>
        <w:right w:val="none" w:sz="0" w:space="0" w:color="auto"/>
      </w:divBdr>
    </w:div>
    <w:div w:id="2005280799">
      <w:bodyDiv w:val="1"/>
      <w:marLeft w:val="0"/>
      <w:marRight w:val="0"/>
      <w:marTop w:val="0"/>
      <w:marBottom w:val="0"/>
      <w:divBdr>
        <w:top w:val="none" w:sz="0" w:space="0" w:color="auto"/>
        <w:left w:val="none" w:sz="0" w:space="0" w:color="auto"/>
        <w:bottom w:val="none" w:sz="0" w:space="0" w:color="auto"/>
        <w:right w:val="none" w:sz="0" w:space="0" w:color="auto"/>
      </w:divBdr>
    </w:div>
    <w:div w:id="2005619018">
      <w:bodyDiv w:val="1"/>
      <w:marLeft w:val="0"/>
      <w:marRight w:val="0"/>
      <w:marTop w:val="0"/>
      <w:marBottom w:val="0"/>
      <w:divBdr>
        <w:top w:val="none" w:sz="0" w:space="0" w:color="auto"/>
        <w:left w:val="none" w:sz="0" w:space="0" w:color="auto"/>
        <w:bottom w:val="none" w:sz="0" w:space="0" w:color="auto"/>
        <w:right w:val="none" w:sz="0" w:space="0" w:color="auto"/>
      </w:divBdr>
    </w:div>
    <w:div w:id="2005929969">
      <w:bodyDiv w:val="1"/>
      <w:marLeft w:val="0"/>
      <w:marRight w:val="0"/>
      <w:marTop w:val="0"/>
      <w:marBottom w:val="0"/>
      <w:divBdr>
        <w:top w:val="none" w:sz="0" w:space="0" w:color="auto"/>
        <w:left w:val="none" w:sz="0" w:space="0" w:color="auto"/>
        <w:bottom w:val="none" w:sz="0" w:space="0" w:color="auto"/>
        <w:right w:val="none" w:sz="0" w:space="0" w:color="auto"/>
      </w:divBdr>
    </w:div>
    <w:div w:id="2006592656">
      <w:bodyDiv w:val="1"/>
      <w:marLeft w:val="0"/>
      <w:marRight w:val="0"/>
      <w:marTop w:val="0"/>
      <w:marBottom w:val="0"/>
      <w:divBdr>
        <w:top w:val="none" w:sz="0" w:space="0" w:color="auto"/>
        <w:left w:val="none" w:sz="0" w:space="0" w:color="auto"/>
        <w:bottom w:val="none" w:sz="0" w:space="0" w:color="auto"/>
        <w:right w:val="none" w:sz="0" w:space="0" w:color="auto"/>
      </w:divBdr>
    </w:div>
    <w:div w:id="2009600011">
      <w:bodyDiv w:val="1"/>
      <w:marLeft w:val="0"/>
      <w:marRight w:val="0"/>
      <w:marTop w:val="0"/>
      <w:marBottom w:val="0"/>
      <w:divBdr>
        <w:top w:val="none" w:sz="0" w:space="0" w:color="auto"/>
        <w:left w:val="none" w:sz="0" w:space="0" w:color="auto"/>
        <w:bottom w:val="none" w:sz="0" w:space="0" w:color="auto"/>
        <w:right w:val="none" w:sz="0" w:space="0" w:color="auto"/>
      </w:divBdr>
    </w:div>
    <w:div w:id="2009627771">
      <w:bodyDiv w:val="1"/>
      <w:marLeft w:val="0"/>
      <w:marRight w:val="0"/>
      <w:marTop w:val="0"/>
      <w:marBottom w:val="0"/>
      <w:divBdr>
        <w:top w:val="none" w:sz="0" w:space="0" w:color="auto"/>
        <w:left w:val="none" w:sz="0" w:space="0" w:color="auto"/>
        <w:bottom w:val="none" w:sz="0" w:space="0" w:color="auto"/>
        <w:right w:val="none" w:sz="0" w:space="0" w:color="auto"/>
      </w:divBdr>
    </w:div>
    <w:div w:id="2011061999">
      <w:bodyDiv w:val="1"/>
      <w:marLeft w:val="0"/>
      <w:marRight w:val="0"/>
      <w:marTop w:val="0"/>
      <w:marBottom w:val="0"/>
      <w:divBdr>
        <w:top w:val="none" w:sz="0" w:space="0" w:color="auto"/>
        <w:left w:val="none" w:sz="0" w:space="0" w:color="auto"/>
        <w:bottom w:val="none" w:sz="0" w:space="0" w:color="auto"/>
        <w:right w:val="none" w:sz="0" w:space="0" w:color="auto"/>
      </w:divBdr>
    </w:div>
    <w:div w:id="2014608551">
      <w:bodyDiv w:val="1"/>
      <w:marLeft w:val="0"/>
      <w:marRight w:val="0"/>
      <w:marTop w:val="0"/>
      <w:marBottom w:val="0"/>
      <w:divBdr>
        <w:top w:val="none" w:sz="0" w:space="0" w:color="auto"/>
        <w:left w:val="none" w:sz="0" w:space="0" w:color="auto"/>
        <w:bottom w:val="none" w:sz="0" w:space="0" w:color="auto"/>
        <w:right w:val="none" w:sz="0" w:space="0" w:color="auto"/>
      </w:divBdr>
    </w:div>
    <w:div w:id="2015107965">
      <w:bodyDiv w:val="1"/>
      <w:marLeft w:val="0"/>
      <w:marRight w:val="0"/>
      <w:marTop w:val="0"/>
      <w:marBottom w:val="0"/>
      <w:divBdr>
        <w:top w:val="none" w:sz="0" w:space="0" w:color="auto"/>
        <w:left w:val="none" w:sz="0" w:space="0" w:color="auto"/>
        <w:bottom w:val="none" w:sz="0" w:space="0" w:color="auto"/>
        <w:right w:val="none" w:sz="0" w:space="0" w:color="auto"/>
      </w:divBdr>
    </w:div>
    <w:div w:id="2015260683">
      <w:bodyDiv w:val="1"/>
      <w:marLeft w:val="0"/>
      <w:marRight w:val="0"/>
      <w:marTop w:val="0"/>
      <w:marBottom w:val="0"/>
      <w:divBdr>
        <w:top w:val="none" w:sz="0" w:space="0" w:color="auto"/>
        <w:left w:val="none" w:sz="0" w:space="0" w:color="auto"/>
        <w:bottom w:val="none" w:sz="0" w:space="0" w:color="auto"/>
        <w:right w:val="none" w:sz="0" w:space="0" w:color="auto"/>
      </w:divBdr>
    </w:div>
    <w:div w:id="2015843367">
      <w:bodyDiv w:val="1"/>
      <w:marLeft w:val="0"/>
      <w:marRight w:val="0"/>
      <w:marTop w:val="0"/>
      <w:marBottom w:val="0"/>
      <w:divBdr>
        <w:top w:val="none" w:sz="0" w:space="0" w:color="auto"/>
        <w:left w:val="none" w:sz="0" w:space="0" w:color="auto"/>
        <w:bottom w:val="none" w:sz="0" w:space="0" w:color="auto"/>
        <w:right w:val="none" w:sz="0" w:space="0" w:color="auto"/>
      </w:divBdr>
    </w:div>
    <w:div w:id="2016876619">
      <w:bodyDiv w:val="1"/>
      <w:marLeft w:val="0"/>
      <w:marRight w:val="0"/>
      <w:marTop w:val="0"/>
      <w:marBottom w:val="0"/>
      <w:divBdr>
        <w:top w:val="none" w:sz="0" w:space="0" w:color="auto"/>
        <w:left w:val="none" w:sz="0" w:space="0" w:color="auto"/>
        <w:bottom w:val="none" w:sz="0" w:space="0" w:color="auto"/>
        <w:right w:val="none" w:sz="0" w:space="0" w:color="auto"/>
      </w:divBdr>
    </w:div>
    <w:div w:id="2018576327">
      <w:bodyDiv w:val="1"/>
      <w:marLeft w:val="0"/>
      <w:marRight w:val="0"/>
      <w:marTop w:val="0"/>
      <w:marBottom w:val="0"/>
      <w:divBdr>
        <w:top w:val="none" w:sz="0" w:space="0" w:color="auto"/>
        <w:left w:val="none" w:sz="0" w:space="0" w:color="auto"/>
        <w:bottom w:val="none" w:sz="0" w:space="0" w:color="auto"/>
        <w:right w:val="none" w:sz="0" w:space="0" w:color="auto"/>
      </w:divBdr>
    </w:div>
    <w:div w:id="2019307346">
      <w:bodyDiv w:val="1"/>
      <w:marLeft w:val="0"/>
      <w:marRight w:val="0"/>
      <w:marTop w:val="0"/>
      <w:marBottom w:val="0"/>
      <w:divBdr>
        <w:top w:val="none" w:sz="0" w:space="0" w:color="auto"/>
        <w:left w:val="none" w:sz="0" w:space="0" w:color="auto"/>
        <w:bottom w:val="none" w:sz="0" w:space="0" w:color="auto"/>
        <w:right w:val="none" w:sz="0" w:space="0" w:color="auto"/>
      </w:divBdr>
    </w:div>
    <w:div w:id="2020036611">
      <w:bodyDiv w:val="1"/>
      <w:marLeft w:val="0"/>
      <w:marRight w:val="0"/>
      <w:marTop w:val="0"/>
      <w:marBottom w:val="0"/>
      <w:divBdr>
        <w:top w:val="none" w:sz="0" w:space="0" w:color="auto"/>
        <w:left w:val="none" w:sz="0" w:space="0" w:color="auto"/>
        <w:bottom w:val="none" w:sz="0" w:space="0" w:color="auto"/>
        <w:right w:val="none" w:sz="0" w:space="0" w:color="auto"/>
      </w:divBdr>
    </w:div>
    <w:div w:id="2020236341">
      <w:bodyDiv w:val="1"/>
      <w:marLeft w:val="0"/>
      <w:marRight w:val="0"/>
      <w:marTop w:val="0"/>
      <w:marBottom w:val="0"/>
      <w:divBdr>
        <w:top w:val="none" w:sz="0" w:space="0" w:color="auto"/>
        <w:left w:val="none" w:sz="0" w:space="0" w:color="auto"/>
        <w:bottom w:val="none" w:sz="0" w:space="0" w:color="auto"/>
        <w:right w:val="none" w:sz="0" w:space="0" w:color="auto"/>
      </w:divBdr>
    </w:div>
    <w:div w:id="2020308130">
      <w:bodyDiv w:val="1"/>
      <w:marLeft w:val="0"/>
      <w:marRight w:val="0"/>
      <w:marTop w:val="0"/>
      <w:marBottom w:val="0"/>
      <w:divBdr>
        <w:top w:val="none" w:sz="0" w:space="0" w:color="auto"/>
        <w:left w:val="none" w:sz="0" w:space="0" w:color="auto"/>
        <w:bottom w:val="none" w:sz="0" w:space="0" w:color="auto"/>
        <w:right w:val="none" w:sz="0" w:space="0" w:color="auto"/>
      </w:divBdr>
    </w:div>
    <w:div w:id="2022077167">
      <w:bodyDiv w:val="1"/>
      <w:marLeft w:val="0"/>
      <w:marRight w:val="0"/>
      <w:marTop w:val="0"/>
      <w:marBottom w:val="0"/>
      <w:divBdr>
        <w:top w:val="none" w:sz="0" w:space="0" w:color="auto"/>
        <w:left w:val="none" w:sz="0" w:space="0" w:color="auto"/>
        <w:bottom w:val="none" w:sz="0" w:space="0" w:color="auto"/>
        <w:right w:val="none" w:sz="0" w:space="0" w:color="auto"/>
      </w:divBdr>
    </w:div>
    <w:div w:id="2022313511">
      <w:bodyDiv w:val="1"/>
      <w:marLeft w:val="0"/>
      <w:marRight w:val="0"/>
      <w:marTop w:val="0"/>
      <w:marBottom w:val="0"/>
      <w:divBdr>
        <w:top w:val="none" w:sz="0" w:space="0" w:color="auto"/>
        <w:left w:val="none" w:sz="0" w:space="0" w:color="auto"/>
        <w:bottom w:val="none" w:sz="0" w:space="0" w:color="auto"/>
        <w:right w:val="none" w:sz="0" w:space="0" w:color="auto"/>
      </w:divBdr>
    </w:div>
    <w:div w:id="2027779610">
      <w:bodyDiv w:val="1"/>
      <w:marLeft w:val="0"/>
      <w:marRight w:val="0"/>
      <w:marTop w:val="0"/>
      <w:marBottom w:val="0"/>
      <w:divBdr>
        <w:top w:val="none" w:sz="0" w:space="0" w:color="auto"/>
        <w:left w:val="none" w:sz="0" w:space="0" w:color="auto"/>
        <w:bottom w:val="none" w:sz="0" w:space="0" w:color="auto"/>
        <w:right w:val="none" w:sz="0" w:space="0" w:color="auto"/>
      </w:divBdr>
    </w:div>
    <w:div w:id="2030139341">
      <w:bodyDiv w:val="1"/>
      <w:marLeft w:val="0"/>
      <w:marRight w:val="0"/>
      <w:marTop w:val="0"/>
      <w:marBottom w:val="0"/>
      <w:divBdr>
        <w:top w:val="none" w:sz="0" w:space="0" w:color="auto"/>
        <w:left w:val="none" w:sz="0" w:space="0" w:color="auto"/>
        <w:bottom w:val="none" w:sz="0" w:space="0" w:color="auto"/>
        <w:right w:val="none" w:sz="0" w:space="0" w:color="auto"/>
      </w:divBdr>
    </w:div>
    <w:div w:id="2031492703">
      <w:bodyDiv w:val="1"/>
      <w:marLeft w:val="0"/>
      <w:marRight w:val="0"/>
      <w:marTop w:val="0"/>
      <w:marBottom w:val="0"/>
      <w:divBdr>
        <w:top w:val="none" w:sz="0" w:space="0" w:color="auto"/>
        <w:left w:val="none" w:sz="0" w:space="0" w:color="auto"/>
        <w:bottom w:val="none" w:sz="0" w:space="0" w:color="auto"/>
        <w:right w:val="none" w:sz="0" w:space="0" w:color="auto"/>
      </w:divBdr>
    </w:div>
    <w:div w:id="2034068899">
      <w:bodyDiv w:val="1"/>
      <w:marLeft w:val="0"/>
      <w:marRight w:val="0"/>
      <w:marTop w:val="0"/>
      <w:marBottom w:val="0"/>
      <w:divBdr>
        <w:top w:val="none" w:sz="0" w:space="0" w:color="auto"/>
        <w:left w:val="none" w:sz="0" w:space="0" w:color="auto"/>
        <w:bottom w:val="none" w:sz="0" w:space="0" w:color="auto"/>
        <w:right w:val="none" w:sz="0" w:space="0" w:color="auto"/>
      </w:divBdr>
    </w:div>
    <w:div w:id="2034770304">
      <w:bodyDiv w:val="1"/>
      <w:marLeft w:val="0"/>
      <w:marRight w:val="0"/>
      <w:marTop w:val="0"/>
      <w:marBottom w:val="0"/>
      <w:divBdr>
        <w:top w:val="none" w:sz="0" w:space="0" w:color="auto"/>
        <w:left w:val="none" w:sz="0" w:space="0" w:color="auto"/>
        <w:bottom w:val="none" w:sz="0" w:space="0" w:color="auto"/>
        <w:right w:val="none" w:sz="0" w:space="0" w:color="auto"/>
      </w:divBdr>
    </w:div>
    <w:div w:id="2035810519">
      <w:bodyDiv w:val="1"/>
      <w:marLeft w:val="0"/>
      <w:marRight w:val="0"/>
      <w:marTop w:val="0"/>
      <w:marBottom w:val="0"/>
      <w:divBdr>
        <w:top w:val="none" w:sz="0" w:space="0" w:color="auto"/>
        <w:left w:val="none" w:sz="0" w:space="0" w:color="auto"/>
        <w:bottom w:val="none" w:sz="0" w:space="0" w:color="auto"/>
        <w:right w:val="none" w:sz="0" w:space="0" w:color="auto"/>
      </w:divBdr>
    </w:div>
    <w:div w:id="2035888261">
      <w:bodyDiv w:val="1"/>
      <w:marLeft w:val="0"/>
      <w:marRight w:val="0"/>
      <w:marTop w:val="0"/>
      <w:marBottom w:val="0"/>
      <w:divBdr>
        <w:top w:val="none" w:sz="0" w:space="0" w:color="auto"/>
        <w:left w:val="none" w:sz="0" w:space="0" w:color="auto"/>
        <w:bottom w:val="none" w:sz="0" w:space="0" w:color="auto"/>
        <w:right w:val="none" w:sz="0" w:space="0" w:color="auto"/>
      </w:divBdr>
    </w:div>
    <w:div w:id="2036105189">
      <w:bodyDiv w:val="1"/>
      <w:marLeft w:val="0"/>
      <w:marRight w:val="0"/>
      <w:marTop w:val="0"/>
      <w:marBottom w:val="0"/>
      <w:divBdr>
        <w:top w:val="none" w:sz="0" w:space="0" w:color="auto"/>
        <w:left w:val="none" w:sz="0" w:space="0" w:color="auto"/>
        <w:bottom w:val="none" w:sz="0" w:space="0" w:color="auto"/>
        <w:right w:val="none" w:sz="0" w:space="0" w:color="auto"/>
      </w:divBdr>
    </w:div>
    <w:div w:id="2036271280">
      <w:bodyDiv w:val="1"/>
      <w:marLeft w:val="0"/>
      <w:marRight w:val="0"/>
      <w:marTop w:val="0"/>
      <w:marBottom w:val="0"/>
      <w:divBdr>
        <w:top w:val="none" w:sz="0" w:space="0" w:color="auto"/>
        <w:left w:val="none" w:sz="0" w:space="0" w:color="auto"/>
        <w:bottom w:val="none" w:sz="0" w:space="0" w:color="auto"/>
        <w:right w:val="none" w:sz="0" w:space="0" w:color="auto"/>
      </w:divBdr>
    </w:div>
    <w:div w:id="2036534059">
      <w:bodyDiv w:val="1"/>
      <w:marLeft w:val="0"/>
      <w:marRight w:val="0"/>
      <w:marTop w:val="0"/>
      <w:marBottom w:val="0"/>
      <w:divBdr>
        <w:top w:val="none" w:sz="0" w:space="0" w:color="auto"/>
        <w:left w:val="none" w:sz="0" w:space="0" w:color="auto"/>
        <w:bottom w:val="none" w:sz="0" w:space="0" w:color="auto"/>
        <w:right w:val="none" w:sz="0" w:space="0" w:color="auto"/>
      </w:divBdr>
    </w:div>
    <w:div w:id="2036731441">
      <w:bodyDiv w:val="1"/>
      <w:marLeft w:val="0"/>
      <w:marRight w:val="0"/>
      <w:marTop w:val="0"/>
      <w:marBottom w:val="0"/>
      <w:divBdr>
        <w:top w:val="none" w:sz="0" w:space="0" w:color="auto"/>
        <w:left w:val="none" w:sz="0" w:space="0" w:color="auto"/>
        <w:bottom w:val="none" w:sz="0" w:space="0" w:color="auto"/>
        <w:right w:val="none" w:sz="0" w:space="0" w:color="auto"/>
      </w:divBdr>
    </w:div>
    <w:div w:id="2037077492">
      <w:bodyDiv w:val="1"/>
      <w:marLeft w:val="0"/>
      <w:marRight w:val="0"/>
      <w:marTop w:val="0"/>
      <w:marBottom w:val="0"/>
      <w:divBdr>
        <w:top w:val="none" w:sz="0" w:space="0" w:color="auto"/>
        <w:left w:val="none" w:sz="0" w:space="0" w:color="auto"/>
        <w:bottom w:val="none" w:sz="0" w:space="0" w:color="auto"/>
        <w:right w:val="none" w:sz="0" w:space="0" w:color="auto"/>
      </w:divBdr>
    </w:div>
    <w:div w:id="2038310791">
      <w:bodyDiv w:val="1"/>
      <w:marLeft w:val="0"/>
      <w:marRight w:val="0"/>
      <w:marTop w:val="0"/>
      <w:marBottom w:val="0"/>
      <w:divBdr>
        <w:top w:val="none" w:sz="0" w:space="0" w:color="auto"/>
        <w:left w:val="none" w:sz="0" w:space="0" w:color="auto"/>
        <w:bottom w:val="none" w:sz="0" w:space="0" w:color="auto"/>
        <w:right w:val="none" w:sz="0" w:space="0" w:color="auto"/>
      </w:divBdr>
    </w:div>
    <w:div w:id="2039114644">
      <w:bodyDiv w:val="1"/>
      <w:marLeft w:val="0"/>
      <w:marRight w:val="0"/>
      <w:marTop w:val="0"/>
      <w:marBottom w:val="0"/>
      <w:divBdr>
        <w:top w:val="none" w:sz="0" w:space="0" w:color="auto"/>
        <w:left w:val="none" w:sz="0" w:space="0" w:color="auto"/>
        <w:bottom w:val="none" w:sz="0" w:space="0" w:color="auto"/>
        <w:right w:val="none" w:sz="0" w:space="0" w:color="auto"/>
      </w:divBdr>
    </w:div>
    <w:div w:id="2040084587">
      <w:bodyDiv w:val="1"/>
      <w:marLeft w:val="0"/>
      <w:marRight w:val="0"/>
      <w:marTop w:val="0"/>
      <w:marBottom w:val="0"/>
      <w:divBdr>
        <w:top w:val="none" w:sz="0" w:space="0" w:color="auto"/>
        <w:left w:val="none" w:sz="0" w:space="0" w:color="auto"/>
        <w:bottom w:val="none" w:sz="0" w:space="0" w:color="auto"/>
        <w:right w:val="none" w:sz="0" w:space="0" w:color="auto"/>
      </w:divBdr>
    </w:div>
    <w:div w:id="2040274100">
      <w:bodyDiv w:val="1"/>
      <w:marLeft w:val="0"/>
      <w:marRight w:val="0"/>
      <w:marTop w:val="0"/>
      <w:marBottom w:val="0"/>
      <w:divBdr>
        <w:top w:val="none" w:sz="0" w:space="0" w:color="auto"/>
        <w:left w:val="none" w:sz="0" w:space="0" w:color="auto"/>
        <w:bottom w:val="none" w:sz="0" w:space="0" w:color="auto"/>
        <w:right w:val="none" w:sz="0" w:space="0" w:color="auto"/>
      </w:divBdr>
    </w:div>
    <w:div w:id="2043286588">
      <w:bodyDiv w:val="1"/>
      <w:marLeft w:val="0"/>
      <w:marRight w:val="0"/>
      <w:marTop w:val="0"/>
      <w:marBottom w:val="0"/>
      <w:divBdr>
        <w:top w:val="none" w:sz="0" w:space="0" w:color="auto"/>
        <w:left w:val="none" w:sz="0" w:space="0" w:color="auto"/>
        <w:bottom w:val="none" w:sz="0" w:space="0" w:color="auto"/>
        <w:right w:val="none" w:sz="0" w:space="0" w:color="auto"/>
      </w:divBdr>
    </w:div>
    <w:div w:id="2044675163">
      <w:bodyDiv w:val="1"/>
      <w:marLeft w:val="0"/>
      <w:marRight w:val="0"/>
      <w:marTop w:val="0"/>
      <w:marBottom w:val="0"/>
      <w:divBdr>
        <w:top w:val="none" w:sz="0" w:space="0" w:color="auto"/>
        <w:left w:val="none" w:sz="0" w:space="0" w:color="auto"/>
        <w:bottom w:val="none" w:sz="0" w:space="0" w:color="auto"/>
        <w:right w:val="none" w:sz="0" w:space="0" w:color="auto"/>
      </w:divBdr>
    </w:div>
    <w:div w:id="2048142536">
      <w:bodyDiv w:val="1"/>
      <w:marLeft w:val="0"/>
      <w:marRight w:val="0"/>
      <w:marTop w:val="0"/>
      <w:marBottom w:val="0"/>
      <w:divBdr>
        <w:top w:val="none" w:sz="0" w:space="0" w:color="auto"/>
        <w:left w:val="none" w:sz="0" w:space="0" w:color="auto"/>
        <w:bottom w:val="none" w:sz="0" w:space="0" w:color="auto"/>
        <w:right w:val="none" w:sz="0" w:space="0" w:color="auto"/>
      </w:divBdr>
    </w:div>
    <w:div w:id="2048868767">
      <w:bodyDiv w:val="1"/>
      <w:marLeft w:val="0"/>
      <w:marRight w:val="0"/>
      <w:marTop w:val="0"/>
      <w:marBottom w:val="0"/>
      <w:divBdr>
        <w:top w:val="none" w:sz="0" w:space="0" w:color="auto"/>
        <w:left w:val="none" w:sz="0" w:space="0" w:color="auto"/>
        <w:bottom w:val="none" w:sz="0" w:space="0" w:color="auto"/>
        <w:right w:val="none" w:sz="0" w:space="0" w:color="auto"/>
      </w:divBdr>
    </w:div>
    <w:div w:id="2052074875">
      <w:bodyDiv w:val="1"/>
      <w:marLeft w:val="0"/>
      <w:marRight w:val="0"/>
      <w:marTop w:val="0"/>
      <w:marBottom w:val="0"/>
      <w:divBdr>
        <w:top w:val="none" w:sz="0" w:space="0" w:color="auto"/>
        <w:left w:val="none" w:sz="0" w:space="0" w:color="auto"/>
        <w:bottom w:val="none" w:sz="0" w:space="0" w:color="auto"/>
        <w:right w:val="none" w:sz="0" w:space="0" w:color="auto"/>
      </w:divBdr>
    </w:div>
    <w:div w:id="2053142654">
      <w:bodyDiv w:val="1"/>
      <w:marLeft w:val="0"/>
      <w:marRight w:val="0"/>
      <w:marTop w:val="0"/>
      <w:marBottom w:val="0"/>
      <w:divBdr>
        <w:top w:val="none" w:sz="0" w:space="0" w:color="auto"/>
        <w:left w:val="none" w:sz="0" w:space="0" w:color="auto"/>
        <w:bottom w:val="none" w:sz="0" w:space="0" w:color="auto"/>
        <w:right w:val="none" w:sz="0" w:space="0" w:color="auto"/>
      </w:divBdr>
    </w:div>
    <w:div w:id="2053772375">
      <w:bodyDiv w:val="1"/>
      <w:marLeft w:val="0"/>
      <w:marRight w:val="0"/>
      <w:marTop w:val="0"/>
      <w:marBottom w:val="0"/>
      <w:divBdr>
        <w:top w:val="none" w:sz="0" w:space="0" w:color="auto"/>
        <w:left w:val="none" w:sz="0" w:space="0" w:color="auto"/>
        <w:bottom w:val="none" w:sz="0" w:space="0" w:color="auto"/>
        <w:right w:val="none" w:sz="0" w:space="0" w:color="auto"/>
      </w:divBdr>
    </w:div>
    <w:div w:id="2053846825">
      <w:bodyDiv w:val="1"/>
      <w:marLeft w:val="0"/>
      <w:marRight w:val="0"/>
      <w:marTop w:val="0"/>
      <w:marBottom w:val="0"/>
      <w:divBdr>
        <w:top w:val="none" w:sz="0" w:space="0" w:color="auto"/>
        <w:left w:val="none" w:sz="0" w:space="0" w:color="auto"/>
        <w:bottom w:val="none" w:sz="0" w:space="0" w:color="auto"/>
        <w:right w:val="none" w:sz="0" w:space="0" w:color="auto"/>
      </w:divBdr>
    </w:div>
    <w:div w:id="2054695476">
      <w:bodyDiv w:val="1"/>
      <w:marLeft w:val="0"/>
      <w:marRight w:val="0"/>
      <w:marTop w:val="0"/>
      <w:marBottom w:val="0"/>
      <w:divBdr>
        <w:top w:val="none" w:sz="0" w:space="0" w:color="auto"/>
        <w:left w:val="none" w:sz="0" w:space="0" w:color="auto"/>
        <w:bottom w:val="none" w:sz="0" w:space="0" w:color="auto"/>
        <w:right w:val="none" w:sz="0" w:space="0" w:color="auto"/>
      </w:divBdr>
    </w:div>
    <w:div w:id="2054842617">
      <w:bodyDiv w:val="1"/>
      <w:marLeft w:val="0"/>
      <w:marRight w:val="0"/>
      <w:marTop w:val="0"/>
      <w:marBottom w:val="0"/>
      <w:divBdr>
        <w:top w:val="none" w:sz="0" w:space="0" w:color="auto"/>
        <w:left w:val="none" w:sz="0" w:space="0" w:color="auto"/>
        <w:bottom w:val="none" w:sz="0" w:space="0" w:color="auto"/>
        <w:right w:val="none" w:sz="0" w:space="0" w:color="auto"/>
      </w:divBdr>
    </w:div>
    <w:div w:id="2055735545">
      <w:bodyDiv w:val="1"/>
      <w:marLeft w:val="0"/>
      <w:marRight w:val="0"/>
      <w:marTop w:val="0"/>
      <w:marBottom w:val="0"/>
      <w:divBdr>
        <w:top w:val="none" w:sz="0" w:space="0" w:color="auto"/>
        <w:left w:val="none" w:sz="0" w:space="0" w:color="auto"/>
        <w:bottom w:val="none" w:sz="0" w:space="0" w:color="auto"/>
        <w:right w:val="none" w:sz="0" w:space="0" w:color="auto"/>
      </w:divBdr>
      <w:divsChild>
        <w:div w:id="552273884">
          <w:marLeft w:val="480"/>
          <w:marRight w:val="0"/>
          <w:marTop w:val="0"/>
          <w:marBottom w:val="0"/>
          <w:divBdr>
            <w:top w:val="none" w:sz="0" w:space="0" w:color="auto"/>
            <w:left w:val="none" w:sz="0" w:space="0" w:color="auto"/>
            <w:bottom w:val="none" w:sz="0" w:space="0" w:color="auto"/>
            <w:right w:val="none" w:sz="0" w:space="0" w:color="auto"/>
          </w:divBdr>
        </w:div>
        <w:div w:id="1770930558">
          <w:marLeft w:val="480"/>
          <w:marRight w:val="0"/>
          <w:marTop w:val="0"/>
          <w:marBottom w:val="0"/>
          <w:divBdr>
            <w:top w:val="none" w:sz="0" w:space="0" w:color="auto"/>
            <w:left w:val="none" w:sz="0" w:space="0" w:color="auto"/>
            <w:bottom w:val="none" w:sz="0" w:space="0" w:color="auto"/>
            <w:right w:val="none" w:sz="0" w:space="0" w:color="auto"/>
          </w:divBdr>
        </w:div>
        <w:div w:id="1587806278">
          <w:marLeft w:val="480"/>
          <w:marRight w:val="0"/>
          <w:marTop w:val="0"/>
          <w:marBottom w:val="0"/>
          <w:divBdr>
            <w:top w:val="none" w:sz="0" w:space="0" w:color="auto"/>
            <w:left w:val="none" w:sz="0" w:space="0" w:color="auto"/>
            <w:bottom w:val="none" w:sz="0" w:space="0" w:color="auto"/>
            <w:right w:val="none" w:sz="0" w:space="0" w:color="auto"/>
          </w:divBdr>
        </w:div>
        <w:div w:id="1886794330">
          <w:marLeft w:val="480"/>
          <w:marRight w:val="0"/>
          <w:marTop w:val="0"/>
          <w:marBottom w:val="0"/>
          <w:divBdr>
            <w:top w:val="none" w:sz="0" w:space="0" w:color="auto"/>
            <w:left w:val="none" w:sz="0" w:space="0" w:color="auto"/>
            <w:bottom w:val="none" w:sz="0" w:space="0" w:color="auto"/>
            <w:right w:val="none" w:sz="0" w:space="0" w:color="auto"/>
          </w:divBdr>
        </w:div>
        <w:div w:id="39405328">
          <w:marLeft w:val="480"/>
          <w:marRight w:val="0"/>
          <w:marTop w:val="0"/>
          <w:marBottom w:val="0"/>
          <w:divBdr>
            <w:top w:val="none" w:sz="0" w:space="0" w:color="auto"/>
            <w:left w:val="none" w:sz="0" w:space="0" w:color="auto"/>
            <w:bottom w:val="none" w:sz="0" w:space="0" w:color="auto"/>
            <w:right w:val="none" w:sz="0" w:space="0" w:color="auto"/>
          </w:divBdr>
        </w:div>
        <w:div w:id="1948612869">
          <w:marLeft w:val="480"/>
          <w:marRight w:val="0"/>
          <w:marTop w:val="0"/>
          <w:marBottom w:val="0"/>
          <w:divBdr>
            <w:top w:val="none" w:sz="0" w:space="0" w:color="auto"/>
            <w:left w:val="none" w:sz="0" w:space="0" w:color="auto"/>
            <w:bottom w:val="none" w:sz="0" w:space="0" w:color="auto"/>
            <w:right w:val="none" w:sz="0" w:space="0" w:color="auto"/>
          </w:divBdr>
        </w:div>
        <w:div w:id="1563909024">
          <w:marLeft w:val="480"/>
          <w:marRight w:val="0"/>
          <w:marTop w:val="0"/>
          <w:marBottom w:val="0"/>
          <w:divBdr>
            <w:top w:val="none" w:sz="0" w:space="0" w:color="auto"/>
            <w:left w:val="none" w:sz="0" w:space="0" w:color="auto"/>
            <w:bottom w:val="none" w:sz="0" w:space="0" w:color="auto"/>
            <w:right w:val="none" w:sz="0" w:space="0" w:color="auto"/>
          </w:divBdr>
        </w:div>
        <w:div w:id="1506556478">
          <w:marLeft w:val="480"/>
          <w:marRight w:val="0"/>
          <w:marTop w:val="0"/>
          <w:marBottom w:val="0"/>
          <w:divBdr>
            <w:top w:val="none" w:sz="0" w:space="0" w:color="auto"/>
            <w:left w:val="none" w:sz="0" w:space="0" w:color="auto"/>
            <w:bottom w:val="none" w:sz="0" w:space="0" w:color="auto"/>
            <w:right w:val="none" w:sz="0" w:space="0" w:color="auto"/>
          </w:divBdr>
        </w:div>
        <w:div w:id="942883905">
          <w:marLeft w:val="480"/>
          <w:marRight w:val="0"/>
          <w:marTop w:val="0"/>
          <w:marBottom w:val="0"/>
          <w:divBdr>
            <w:top w:val="none" w:sz="0" w:space="0" w:color="auto"/>
            <w:left w:val="none" w:sz="0" w:space="0" w:color="auto"/>
            <w:bottom w:val="none" w:sz="0" w:space="0" w:color="auto"/>
            <w:right w:val="none" w:sz="0" w:space="0" w:color="auto"/>
          </w:divBdr>
        </w:div>
        <w:div w:id="756171907">
          <w:marLeft w:val="480"/>
          <w:marRight w:val="0"/>
          <w:marTop w:val="0"/>
          <w:marBottom w:val="0"/>
          <w:divBdr>
            <w:top w:val="none" w:sz="0" w:space="0" w:color="auto"/>
            <w:left w:val="none" w:sz="0" w:space="0" w:color="auto"/>
            <w:bottom w:val="none" w:sz="0" w:space="0" w:color="auto"/>
            <w:right w:val="none" w:sz="0" w:space="0" w:color="auto"/>
          </w:divBdr>
        </w:div>
        <w:div w:id="512645498">
          <w:marLeft w:val="480"/>
          <w:marRight w:val="0"/>
          <w:marTop w:val="0"/>
          <w:marBottom w:val="0"/>
          <w:divBdr>
            <w:top w:val="none" w:sz="0" w:space="0" w:color="auto"/>
            <w:left w:val="none" w:sz="0" w:space="0" w:color="auto"/>
            <w:bottom w:val="none" w:sz="0" w:space="0" w:color="auto"/>
            <w:right w:val="none" w:sz="0" w:space="0" w:color="auto"/>
          </w:divBdr>
        </w:div>
        <w:div w:id="1697658582">
          <w:marLeft w:val="480"/>
          <w:marRight w:val="0"/>
          <w:marTop w:val="0"/>
          <w:marBottom w:val="0"/>
          <w:divBdr>
            <w:top w:val="none" w:sz="0" w:space="0" w:color="auto"/>
            <w:left w:val="none" w:sz="0" w:space="0" w:color="auto"/>
            <w:bottom w:val="none" w:sz="0" w:space="0" w:color="auto"/>
            <w:right w:val="none" w:sz="0" w:space="0" w:color="auto"/>
          </w:divBdr>
        </w:div>
        <w:div w:id="1059860688">
          <w:marLeft w:val="480"/>
          <w:marRight w:val="0"/>
          <w:marTop w:val="0"/>
          <w:marBottom w:val="0"/>
          <w:divBdr>
            <w:top w:val="none" w:sz="0" w:space="0" w:color="auto"/>
            <w:left w:val="none" w:sz="0" w:space="0" w:color="auto"/>
            <w:bottom w:val="none" w:sz="0" w:space="0" w:color="auto"/>
            <w:right w:val="none" w:sz="0" w:space="0" w:color="auto"/>
          </w:divBdr>
        </w:div>
        <w:div w:id="236483017">
          <w:marLeft w:val="480"/>
          <w:marRight w:val="0"/>
          <w:marTop w:val="0"/>
          <w:marBottom w:val="0"/>
          <w:divBdr>
            <w:top w:val="none" w:sz="0" w:space="0" w:color="auto"/>
            <w:left w:val="none" w:sz="0" w:space="0" w:color="auto"/>
            <w:bottom w:val="none" w:sz="0" w:space="0" w:color="auto"/>
            <w:right w:val="none" w:sz="0" w:space="0" w:color="auto"/>
          </w:divBdr>
        </w:div>
        <w:div w:id="905260904">
          <w:marLeft w:val="480"/>
          <w:marRight w:val="0"/>
          <w:marTop w:val="0"/>
          <w:marBottom w:val="0"/>
          <w:divBdr>
            <w:top w:val="none" w:sz="0" w:space="0" w:color="auto"/>
            <w:left w:val="none" w:sz="0" w:space="0" w:color="auto"/>
            <w:bottom w:val="none" w:sz="0" w:space="0" w:color="auto"/>
            <w:right w:val="none" w:sz="0" w:space="0" w:color="auto"/>
          </w:divBdr>
        </w:div>
        <w:div w:id="1163356996">
          <w:marLeft w:val="480"/>
          <w:marRight w:val="0"/>
          <w:marTop w:val="0"/>
          <w:marBottom w:val="0"/>
          <w:divBdr>
            <w:top w:val="none" w:sz="0" w:space="0" w:color="auto"/>
            <w:left w:val="none" w:sz="0" w:space="0" w:color="auto"/>
            <w:bottom w:val="none" w:sz="0" w:space="0" w:color="auto"/>
            <w:right w:val="none" w:sz="0" w:space="0" w:color="auto"/>
          </w:divBdr>
        </w:div>
        <w:div w:id="729696117">
          <w:marLeft w:val="480"/>
          <w:marRight w:val="0"/>
          <w:marTop w:val="0"/>
          <w:marBottom w:val="0"/>
          <w:divBdr>
            <w:top w:val="none" w:sz="0" w:space="0" w:color="auto"/>
            <w:left w:val="none" w:sz="0" w:space="0" w:color="auto"/>
            <w:bottom w:val="none" w:sz="0" w:space="0" w:color="auto"/>
            <w:right w:val="none" w:sz="0" w:space="0" w:color="auto"/>
          </w:divBdr>
        </w:div>
        <w:div w:id="909922775">
          <w:marLeft w:val="480"/>
          <w:marRight w:val="0"/>
          <w:marTop w:val="0"/>
          <w:marBottom w:val="0"/>
          <w:divBdr>
            <w:top w:val="none" w:sz="0" w:space="0" w:color="auto"/>
            <w:left w:val="none" w:sz="0" w:space="0" w:color="auto"/>
            <w:bottom w:val="none" w:sz="0" w:space="0" w:color="auto"/>
            <w:right w:val="none" w:sz="0" w:space="0" w:color="auto"/>
          </w:divBdr>
        </w:div>
        <w:div w:id="720207365">
          <w:marLeft w:val="480"/>
          <w:marRight w:val="0"/>
          <w:marTop w:val="0"/>
          <w:marBottom w:val="0"/>
          <w:divBdr>
            <w:top w:val="none" w:sz="0" w:space="0" w:color="auto"/>
            <w:left w:val="none" w:sz="0" w:space="0" w:color="auto"/>
            <w:bottom w:val="none" w:sz="0" w:space="0" w:color="auto"/>
            <w:right w:val="none" w:sz="0" w:space="0" w:color="auto"/>
          </w:divBdr>
        </w:div>
        <w:div w:id="1518928716">
          <w:marLeft w:val="480"/>
          <w:marRight w:val="0"/>
          <w:marTop w:val="0"/>
          <w:marBottom w:val="0"/>
          <w:divBdr>
            <w:top w:val="none" w:sz="0" w:space="0" w:color="auto"/>
            <w:left w:val="none" w:sz="0" w:space="0" w:color="auto"/>
            <w:bottom w:val="none" w:sz="0" w:space="0" w:color="auto"/>
            <w:right w:val="none" w:sz="0" w:space="0" w:color="auto"/>
          </w:divBdr>
        </w:div>
        <w:div w:id="1930195697">
          <w:marLeft w:val="480"/>
          <w:marRight w:val="0"/>
          <w:marTop w:val="0"/>
          <w:marBottom w:val="0"/>
          <w:divBdr>
            <w:top w:val="none" w:sz="0" w:space="0" w:color="auto"/>
            <w:left w:val="none" w:sz="0" w:space="0" w:color="auto"/>
            <w:bottom w:val="none" w:sz="0" w:space="0" w:color="auto"/>
            <w:right w:val="none" w:sz="0" w:space="0" w:color="auto"/>
          </w:divBdr>
        </w:div>
        <w:div w:id="240523903">
          <w:marLeft w:val="480"/>
          <w:marRight w:val="0"/>
          <w:marTop w:val="0"/>
          <w:marBottom w:val="0"/>
          <w:divBdr>
            <w:top w:val="none" w:sz="0" w:space="0" w:color="auto"/>
            <w:left w:val="none" w:sz="0" w:space="0" w:color="auto"/>
            <w:bottom w:val="none" w:sz="0" w:space="0" w:color="auto"/>
            <w:right w:val="none" w:sz="0" w:space="0" w:color="auto"/>
          </w:divBdr>
        </w:div>
        <w:div w:id="281113304">
          <w:marLeft w:val="480"/>
          <w:marRight w:val="0"/>
          <w:marTop w:val="0"/>
          <w:marBottom w:val="0"/>
          <w:divBdr>
            <w:top w:val="none" w:sz="0" w:space="0" w:color="auto"/>
            <w:left w:val="none" w:sz="0" w:space="0" w:color="auto"/>
            <w:bottom w:val="none" w:sz="0" w:space="0" w:color="auto"/>
            <w:right w:val="none" w:sz="0" w:space="0" w:color="auto"/>
          </w:divBdr>
        </w:div>
        <w:div w:id="1781755433">
          <w:marLeft w:val="480"/>
          <w:marRight w:val="0"/>
          <w:marTop w:val="0"/>
          <w:marBottom w:val="0"/>
          <w:divBdr>
            <w:top w:val="none" w:sz="0" w:space="0" w:color="auto"/>
            <w:left w:val="none" w:sz="0" w:space="0" w:color="auto"/>
            <w:bottom w:val="none" w:sz="0" w:space="0" w:color="auto"/>
            <w:right w:val="none" w:sz="0" w:space="0" w:color="auto"/>
          </w:divBdr>
        </w:div>
        <w:div w:id="1469977205">
          <w:marLeft w:val="480"/>
          <w:marRight w:val="0"/>
          <w:marTop w:val="0"/>
          <w:marBottom w:val="0"/>
          <w:divBdr>
            <w:top w:val="none" w:sz="0" w:space="0" w:color="auto"/>
            <w:left w:val="none" w:sz="0" w:space="0" w:color="auto"/>
            <w:bottom w:val="none" w:sz="0" w:space="0" w:color="auto"/>
            <w:right w:val="none" w:sz="0" w:space="0" w:color="auto"/>
          </w:divBdr>
        </w:div>
        <w:div w:id="1789272472">
          <w:marLeft w:val="480"/>
          <w:marRight w:val="0"/>
          <w:marTop w:val="0"/>
          <w:marBottom w:val="0"/>
          <w:divBdr>
            <w:top w:val="none" w:sz="0" w:space="0" w:color="auto"/>
            <w:left w:val="none" w:sz="0" w:space="0" w:color="auto"/>
            <w:bottom w:val="none" w:sz="0" w:space="0" w:color="auto"/>
            <w:right w:val="none" w:sz="0" w:space="0" w:color="auto"/>
          </w:divBdr>
        </w:div>
        <w:div w:id="242029227">
          <w:marLeft w:val="480"/>
          <w:marRight w:val="0"/>
          <w:marTop w:val="0"/>
          <w:marBottom w:val="0"/>
          <w:divBdr>
            <w:top w:val="none" w:sz="0" w:space="0" w:color="auto"/>
            <w:left w:val="none" w:sz="0" w:space="0" w:color="auto"/>
            <w:bottom w:val="none" w:sz="0" w:space="0" w:color="auto"/>
            <w:right w:val="none" w:sz="0" w:space="0" w:color="auto"/>
          </w:divBdr>
        </w:div>
        <w:div w:id="874735448">
          <w:marLeft w:val="480"/>
          <w:marRight w:val="0"/>
          <w:marTop w:val="0"/>
          <w:marBottom w:val="0"/>
          <w:divBdr>
            <w:top w:val="none" w:sz="0" w:space="0" w:color="auto"/>
            <w:left w:val="none" w:sz="0" w:space="0" w:color="auto"/>
            <w:bottom w:val="none" w:sz="0" w:space="0" w:color="auto"/>
            <w:right w:val="none" w:sz="0" w:space="0" w:color="auto"/>
          </w:divBdr>
        </w:div>
        <w:div w:id="1652909056">
          <w:marLeft w:val="480"/>
          <w:marRight w:val="0"/>
          <w:marTop w:val="0"/>
          <w:marBottom w:val="0"/>
          <w:divBdr>
            <w:top w:val="none" w:sz="0" w:space="0" w:color="auto"/>
            <w:left w:val="none" w:sz="0" w:space="0" w:color="auto"/>
            <w:bottom w:val="none" w:sz="0" w:space="0" w:color="auto"/>
            <w:right w:val="none" w:sz="0" w:space="0" w:color="auto"/>
          </w:divBdr>
        </w:div>
        <w:div w:id="723792517">
          <w:marLeft w:val="480"/>
          <w:marRight w:val="0"/>
          <w:marTop w:val="0"/>
          <w:marBottom w:val="0"/>
          <w:divBdr>
            <w:top w:val="none" w:sz="0" w:space="0" w:color="auto"/>
            <w:left w:val="none" w:sz="0" w:space="0" w:color="auto"/>
            <w:bottom w:val="none" w:sz="0" w:space="0" w:color="auto"/>
            <w:right w:val="none" w:sz="0" w:space="0" w:color="auto"/>
          </w:divBdr>
        </w:div>
        <w:div w:id="1012955459">
          <w:marLeft w:val="480"/>
          <w:marRight w:val="0"/>
          <w:marTop w:val="0"/>
          <w:marBottom w:val="0"/>
          <w:divBdr>
            <w:top w:val="none" w:sz="0" w:space="0" w:color="auto"/>
            <w:left w:val="none" w:sz="0" w:space="0" w:color="auto"/>
            <w:bottom w:val="none" w:sz="0" w:space="0" w:color="auto"/>
            <w:right w:val="none" w:sz="0" w:space="0" w:color="auto"/>
          </w:divBdr>
        </w:div>
        <w:div w:id="77362527">
          <w:marLeft w:val="480"/>
          <w:marRight w:val="0"/>
          <w:marTop w:val="0"/>
          <w:marBottom w:val="0"/>
          <w:divBdr>
            <w:top w:val="none" w:sz="0" w:space="0" w:color="auto"/>
            <w:left w:val="none" w:sz="0" w:space="0" w:color="auto"/>
            <w:bottom w:val="none" w:sz="0" w:space="0" w:color="auto"/>
            <w:right w:val="none" w:sz="0" w:space="0" w:color="auto"/>
          </w:divBdr>
        </w:div>
        <w:div w:id="959338617">
          <w:marLeft w:val="480"/>
          <w:marRight w:val="0"/>
          <w:marTop w:val="0"/>
          <w:marBottom w:val="0"/>
          <w:divBdr>
            <w:top w:val="none" w:sz="0" w:space="0" w:color="auto"/>
            <w:left w:val="none" w:sz="0" w:space="0" w:color="auto"/>
            <w:bottom w:val="none" w:sz="0" w:space="0" w:color="auto"/>
            <w:right w:val="none" w:sz="0" w:space="0" w:color="auto"/>
          </w:divBdr>
        </w:div>
        <w:div w:id="1309672000">
          <w:marLeft w:val="480"/>
          <w:marRight w:val="0"/>
          <w:marTop w:val="0"/>
          <w:marBottom w:val="0"/>
          <w:divBdr>
            <w:top w:val="none" w:sz="0" w:space="0" w:color="auto"/>
            <w:left w:val="none" w:sz="0" w:space="0" w:color="auto"/>
            <w:bottom w:val="none" w:sz="0" w:space="0" w:color="auto"/>
            <w:right w:val="none" w:sz="0" w:space="0" w:color="auto"/>
          </w:divBdr>
        </w:div>
        <w:div w:id="2142459900">
          <w:marLeft w:val="480"/>
          <w:marRight w:val="0"/>
          <w:marTop w:val="0"/>
          <w:marBottom w:val="0"/>
          <w:divBdr>
            <w:top w:val="none" w:sz="0" w:space="0" w:color="auto"/>
            <w:left w:val="none" w:sz="0" w:space="0" w:color="auto"/>
            <w:bottom w:val="none" w:sz="0" w:space="0" w:color="auto"/>
            <w:right w:val="none" w:sz="0" w:space="0" w:color="auto"/>
          </w:divBdr>
        </w:div>
        <w:div w:id="1177430103">
          <w:marLeft w:val="480"/>
          <w:marRight w:val="0"/>
          <w:marTop w:val="0"/>
          <w:marBottom w:val="0"/>
          <w:divBdr>
            <w:top w:val="none" w:sz="0" w:space="0" w:color="auto"/>
            <w:left w:val="none" w:sz="0" w:space="0" w:color="auto"/>
            <w:bottom w:val="none" w:sz="0" w:space="0" w:color="auto"/>
            <w:right w:val="none" w:sz="0" w:space="0" w:color="auto"/>
          </w:divBdr>
        </w:div>
        <w:div w:id="1431008111">
          <w:marLeft w:val="480"/>
          <w:marRight w:val="0"/>
          <w:marTop w:val="0"/>
          <w:marBottom w:val="0"/>
          <w:divBdr>
            <w:top w:val="none" w:sz="0" w:space="0" w:color="auto"/>
            <w:left w:val="none" w:sz="0" w:space="0" w:color="auto"/>
            <w:bottom w:val="none" w:sz="0" w:space="0" w:color="auto"/>
            <w:right w:val="none" w:sz="0" w:space="0" w:color="auto"/>
          </w:divBdr>
        </w:div>
        <w:div w:id="1674139202">
          <w:marLeft w:val="480"/>
          <w:marRight w:val="0"/>
          <w:marTop w:val="0"/>
          <w:marBottom w:val="0"/>
          <w:divBdr>
            <w:top w:val="none" w:sz="0" w:space="0" w:color="auto"/>
            <w:left w:val="none" w:sz="0" w:space="0" w:color="auto"/>
            <w:bottom w:val="none" w:sz="0" w:space="0" w:color="auto"/>
            <w:right w:val="none" w:sz="0" w:space="0" w:color="auto"/>
          </w:divBdr>
        </w:div>
        <w:div w:id="1823499816">
          <w:marLeft w:val="480"/>
          <w:marRight w:val="0"/>
          <w:marTop w:val="0"/>
          <w:marBottom w:val="0"/>
          <w:divBdr>
            <w:top w:val="none" w:sz="0" w:space="0" w:color="auto"/>
            <w:left w:val="none" w:sz="0" w:space="0" w:color="auto"/>
            <w:bottom w:val="none" w:sz="0" w:space="0" w:color="auto"/>
            <w:right w:val="none" w:sz="0" w:space="0" w:color="auto"/>
          </w:divBdr>
        </w:div>
        <w:div w:id="660157876">
          <w:marLeft w:val="480"/>
          <w:marRight w:val="0"/>
          <w:marTop w:val="0"/>
          <w:marBottom w:val="0"/>
          <w:divBdr>
            <w:top w:val="none" w:sz="0" w:space="0" w:color="auto"/>
            <w:left w:val="none" w:sz="0" w:space="0" w:color="auto"/>
            <w:bottom w:val="none" w:sz="0" w:space="0" w:color="auto"/>
            <w:right w:val="none" w:sz="0" w:space="0" w:color="auto"/>
          </w:divBdr>
        </w:div>
        <w:div w:id="582495364">
          <w:marLeft w:val="480"/>
          <w:marRight w:val="0"/>
          <w:marTop w:val="0"/>
          <w:marBottom w:val="0"/>
          <w:divBdr>
            <w:top w:val="none" w:sz="0" w:space="0" w:color="auto"/>
            <w:left w:val="none" w:sz="0" w:space="0" w:color="auto"/>
            <w:bottom w:val="none" w:sz="0" w:space="0" w:color="auto"/>
            <w:right w:val="none" w:sz="0" w:space="0" w:color="auto"/>
          </w:divBdr>
        </w:div>
        <w:div w:id="405415844">
          <w:marLeft w:val="480"/>
          <w:marRight w:val="0"/>
          <w:marTop w:val="0"/>
          <w:marBottom w:val="0"/>
          <w:divBdr>
            <w:top w:val="none" w:sz="0" w:space="0" w:color="auto"/>
            <w:left w:val="none" w:sz="0" w:space="0" w:color="auto"/>
            <w:bottom w:val="none" w:sz="0" w:space="0" w:color="auto"/>
            <w:right w:val="none" w:sz="0" w:space="0" w:color="auto"/>
          </w:divBdr>
        </w:div>
        <w:div w:id="506093583">
          <w:marLeft w:val="480"/>
          <w:marRight w:val="0"/>
          <w:marTop w:val="0"/>
          <w:marBottom w:val="0"/>
          <w:divBdr>
            <w:top w:val="none" w:sz="0" w:space="0" w:color="auto"/>
            <w:left w:val="none" w:sz="0" w:space="0" w:color="auto"/>
            <w:bottom w:val="none" w:sz="0" w:space="0" w:color="auto"/>
            <w:right w:val="none" w:sz="0" w:space="0" w:color="auto"/>
          </w:divBdr>
        </w:div>
        <w:div w:id="1766727080">
          <w:marLeft w:val="480"/>
          <w:marRight w:val="0"/>
          <w:marTop w:val="0"/>
          <w:marBottom w:val="0"/>
          <w:divBdr>
            <w:top w:val="none" w:sz="0" w:space="0" w:color="auto"/>
            <w:left w:val="none" w:sz="0" w:space="0" w:color="auto"/>
            <w:bottom w:val="none" w:sz="0" w:space="0" w:color="auto"/>
            <w:right w:val="none" w:sz="0" w:space="0" w:color="auto"/>
          </w:divBdr>
        </w:div>
        <w:div w:id="1870876112">
          <w:marLeft w:val="480"/>
          <w:marRight w:val="0"/>
          <w:marTop w:val="0"/>
          <w:marBottom w:val="0"/>
          <w:divBdr>
            <w:top w:val="none" w:sz="0" w:space="0" w:color="auto"/>
            <w:left w:val="none" w:sz="0" w:space="0" w:color="auto"/>
            <w:bottom w:val="none" w:sz="0" w:space="0" w:color="auto"/>
            <w:right w:val="none" w:sz="0" w:space="0" w:color="auto"/>
          </w:divBdr>
        </w:div>
        <w:div w:id="1863472093">
          <w:marLeft w:val="480"/>
          <w:marRight w:val="0"/>
          <w:marTop w:val="0"/>
          <w:marBottom w:val="0"/>
          <w:divBdr>
            <w:top w:val="none" w:sz="0" w:space="0" w:color="auto"/>
            <w:left w:val="none" w:sz="0" w:space="0" w:color="auto"/>
            <w:bottom w:val="none" w:sz="0" w:space="0" w:color="auto"/>
            <w:right w:val="none" w:sz="0" w:space="0" w:color="auto"/>
          </w:divBdr>
        </w:div>
        <w:div w:id="348138272">
          <w:marLeft w:val="480"/>
          <w:marRight w:val="0"/>
          <w:marTop w:val="0"/>
          <w:marBottom w:val="0"/>
          <w:divBdr>
            <w:top w:val="none" w:sz="0" w:space="0" w:color="auto"/>
            <w:left w:val="none" w:sz="0" w:space="0" w:color="auto"/>
            <w:bottom w:val="none" w:sz="0" w:space="0" w:color="auto"/>
            <w:right w:val="none" w:sz="0" w:space="0" w:color="auto"/>
          </w:divBdr>
        </w:div>
        <w:div w:id="1691564460">
          <w:marLeft w:val="480"/>
          <w:marRight w:val="0"/>
          <w:marTop w:val="0"/>
          <w:marBottom w:val="0"/>
          <w:divBdr>
            <w:top w:val="none" w:sz="0" w:space="0" w:color="auto"/>
            <w:left w:val="none" w:sz="0" w:space="0" w:color="auto"/>
            <w:bottom w:val="none" w:sz="0" w:space="0" w:color="auto"/>
            <w:right w:val="none" w:sz="0" w:space="0" w:color="auto"/>
          </w:divBdr>
        </w:div>
        <w:div w:id="2135707719">
          <w:marLeft w:val="480"/>
          <w:marRight w:val="0"/>
          <w:marTop w:val="0"/>
          <w:marBottom w:val="0"/>
          <w:divBdr>
            <w:top w:val="none" w:sz="0" w:space="0" w:color="auto"/>
            <w:left w:val="none" w:sz="0" w:space="0" w:color="auto"/>
            <w:bottom w:val="none" w:sz="0" w:space="0" w:color="auto"/>
            <w:right w:val="none" w:sz="0" w:space="0" w:color="auto"/>
          </w:divBdr>
        </w:div>
        <w:div w:id="802649692">
          <w:marLeft w:val="480"/>
          <w:marRight w:val="0"/>
          <w:marTop w:val="0"/>
          <w:marBottom w:val="0"/>
          <w:divBdr>
            <w:top w:val="none" w:sz="0" w:space="0" w:color="auto"/>
            <w:left w:val="none" w:sz="0" w:space="0" w:color="auto"/>
            <w:bottom w:val="none" w:sz="0" w:space="0" w:color="auto"/>
            <w:right w:val="none" w:sz="0" w:space="0" w:color="auto"/>
          </w:divBdr>
        </w:div>
        <w:div w:id="1049844865">
          <w:marLeft w:val="480"/>
          <w:marRight w:val="0"/>
          <w:marTop w:val="0"/>
          <w:marBottom w:val="0"/>
          <w:divBdr>
            <w:top w:val="none" w:sz="0" w:space="0" w:color="auto"/>
            <w:left w:val="none" w:sz="0" w:space="0" w:color="auto"/>
            <w:bottom w:val="none" w:sz="0" w:space="0" w:color="auto"/>
            <w:right w:val="none" w:sz="0" w:space="0" w:color="auto"/>
          </w:divBdr>
        </w:div>
        <w:div w:id="701132338">
          <w:marLeft w:val="480"/>
          <w:marRight w:val="0"/>
          <w:marTop w:val="0"/>
          <w:marBottom w:val="0"/>
          <w:divBdr>
            <w:top w:val="none" w:sz="0" w:space="0" w:color="auto"/>
            <w:left w:val="none" w:sz="0" w:space="0" w:color="auto"/>
            <w:bottom w:val="none" w:sz="0" w:space="0" w:color="auto"/>
            <w:right w:val="none" w:sz="0" w:space="0" w:color="auto"/>
          </w:divBdr>
        </w:div>
        <w:div w:id="456873287">
          <w:marLeft w:val="480"/>
          <w:marRight w:val="0"/>
          <w:marTop w:val="0"/>
          <w:marBottom w:val="0"/>
          <w:divBdr>
            <w:top w:val="none" w:sz="0" w:space="0" w:color="auto"/>
            <w:left w:val="none" w:sz="0" w:space="0" w:color="auto"/>
            <w:bottom w:val="none" w:sz="0" w:space="0" w:color="auto"/>
            <w:right w:val="none" w:sz="0" w:space="0" w:color="auto"/>
          </w:divBdr>
        </w:div>
        <w:div w:id="1764447895">
          <w:marLeft w:val="480"/>
          <w:marRight w:val="0"/>
          <w:marTop w:val="0"/>
          <w:marBottom w:val="0"/>
          <w:divBdr>
            <w:top w:val="none" w:sz="0" w:space="0" w:color="auto"/>
            <w:left w:val="none" w:sz="0" w:space="0" w:color="auto"/>
            <w:bottom w:val="none" w:sz="0" w:space="0" w:color="auto"/>
            <w:right w:val="none" w:sz="0" w:space="0" w:color="auto"/>
          </w:divBdr>
        </w:div>
        <w:div w:id="1067731586">
          <w:marLeft w:val="480"/>
          <w:marRight w:val="0"/>
          <w:marTop w:val="0"/>
          <w:marBottom w:val="0"/>
          <w:divBdr>
            <w:top w:val="none" w:sz="0" w:space="0" w:color="auto"/>
            <w:left w:val="none" w:sz="0" w:space="0" w:color="auto"/>
            <w:bottom w:val="none" w:sz="0" w:space="0" w:color="auto"/>
            <w:right w:val="none" w:sz="0" w:space="0" w:color="auto"/>
          </w:divBdr>
        </w:div>
        <w:div w:id="1372997249">
          <w:marLeft w:val="480"/>
          <w:marRight w:val="0"/>
          <w:marTop w:val="0"/>
          <w:marBottom w:val="0"/>
          <w:divBdr>
            <w:top w:val="none" w:sz="0" w:space="0" w:color="auto"/>
            <w:left w:val="none" w:sz="0" w:space="0" w:color="auto"/>
            <w:bottom w:val="none" w:sz="0" w:space="0" w:color="auto"/>
            <w:right w:val="none" w:sz="0" w:space="0" w:color="auto"/>
          </w:divBdr>
        </w:div>
        <w:div w:id="127169002">
          <w:marLeft w:val="480"/>
          <w:marRight w:val="0"/>
          <w:marTop w:val="0"/>
          <w:marBottom w:val="0"/>
          <w:divBdr>
            <w:top w:val="none" w:sz="0" w:space="0" w:color="auto"/>
            <w:left w:val="none" w:sz="0" w:space="0" w:color="auto"/>
            <w:bottom w:val="none" w:sz="0" w:space="0" w:color="auto"/>
            <w:right w:val="none" w:sz="0" w:space="0" w:color="auto"/>
          </w:divBdr>
        </w:div>
        <w:div w:id="1158426100">
          <w:marLeft w:val="480"/>
          <w:marRight w:val="0"/>
          <w:marTop w:val="0"/>
          <w:marBottom w:val="0"/>
          <w:divBdr>
            <w:top w:val="none" w:sz="0" w:space="0" w:color="auto"/>
            <w:left w:val="none" w:sz="0" w:space="0" w:color="auto"/>
            <w:bottom w:val="none" w:sz="0" w:space="0" w:color="auto"/>
            <w:right w:val="none" w:sz="0" w:space="0" w:color="auto"/>
          </w:divBdr>
        </w:div>
        <w:div w:id="665743208">
          <w:marLeft w:val="480"/>
          <w:marRight w:val="0"/>
          <w:marTop w:val="0"/>
          <w:marBottom w:val="0"/>
          <w:divBdr>
            <w:top w:val="none" w:sz="0" w:space="0" w:color="auto"/>
            <w:left w:val="none" w:sz="0" w:space="0" w:color="auto"/>
            <w:bottom w:val="none" w:sz="0" w:space="0" w:color="auto"/>
            <w:right w:val="none" w:sz="0" w:space="0" w:color="auto"/>
          </w:divBdr>
        </w:div>
        <w:div w:id="1402602016">
          <w:marLeft w:val="480"/>
          <w:marRight w:val="0"/>
          <w:marTop w:val="0"/>
          <w:marBottom w:val="0"/>
          <w:divBdr>
            <w:top w:val="none" w:sz="0" w:space="0" w:color="auto"/>
            <w:left w:val="none" w:sz="0" w:space="0" w:color="auto"/>
            <w:bottom w:val="none" w:sz="0" w:space="0" w:color="auto"/>
            <w:right w:val="none" w:sz="0" w:space="0" w:color="auto"/>
          </w:divBdr>
        </w:div>
        <w:div w:id="848757899">
          <w:marLeft w:val="480"/>
          <w:marRight w:val="0"/>
          <w:marTop w:val="0"/>
          <w:marBottom w:val="0"/>
          <w:divBdr>
            <w:top w:val="none" w:sz="0" w:space="0" w:color="auto"/>
            <w:left w:val="none" w:sz="0" w:space="0" w:color="auto"/>
            <w:bottom w:val="none" w:sz="0" w:space="0" w:color="auto"/>
            <w:right w:val="none" w:sz="0" w:space="0" w:color="auto"/>
          </w:divBdr>
        </w:div>
        <w:div w:id="867914993">
          <w:marLeft w:val="480"/>
          <w:marRight w:val="0"/>
          <w:marTop w:val="0"/>
          <w:marBottom w:val="0"/>
          <w:divBdr>
            <w:top w:val="none" w:sz="0" w:space="0" w:color="auto"/>
            <w:left w:val="none" w:sz="0" w:space="0" w:color="auto"/>
            <w:bottom w:val="none" w:sz="0" w:space="0" w:color="auto"/>
            <w:right w:val="none" w:sz="0" w:space="0" w:color="auto"/>
          </w:divBdr>
        </w:div>
        <w:div w:id="340276900">
          <w:marLeft w:val="480"/>
          <w:marRight w:val="0"/>
          <w:marTop w:val="0"/>
          <w:marBottom w:val="0"/>
          <w:divBdr>
            <w:top w:val="none" w:sz="0" w:space="0" w:color="auto"/>
            <w:left w:val="none" w:sz="0" w:space="0" w:color="auto"/>
            <w:bottom w:val="none" w:sz="0" w:space="0" w:color="auto"/>
            <w:right w:val="none" w:sz="0" w:space="0" w:color="auto"/>
          </w:divBdr>
        </w:div>
        <w:div w:id="1873836312">
          <w:marLeft w:val="480"/>
          <w:marRight w:val="0"/>
          <w:marTop w:val="0"/>
          <w:marBottom w:val="0"/>
          <w:divBdr>
            <w:top w:val="none" w:sz="0" w:space="0" w:color="auto"/>
            <w:left w:val="none" w:sz="0" w:space="0" w:color="auto"/>
            <w:bottom w:val="none" w:sz="0" w:space="0" w:color="auto"/>
            <w:right w:val="none" w:sz="0" w:space="0" w:color="auto"/>
          </w:divBdr>
        </w:div>
        <w:div w:id="1354502723">
          <w:marLeft w:val="480"/>
          <w:marRight w:val="0"/>
          <w:marTop w:val="0"/>
          <w:marBottom w:val="0"/>
          <w:divBdr>
            <w:top w:val="none" w:sz="0" w:space="0" w:color="auto"/>
            <w:left w:val="none" w:sz="0" w:space="0" w:color="auto"/>
            <w:bottom w:val="none" w:sz="0" w:space="0" w:color="auto"/>
            <w:right w:val="none" w:sz="0" w:space="0" w:color="auto"/>
          </w:divBdr>
        </w:div>
        <w:div w:id="1550070521">
          <w:marLeft w:val="480"/>
          <w:marRight w:val="0"/>
          <w:marTop w:val="0"/>
          <w:marBottom w:val="0"/>
          <w:divBdr>
            <w:top w:val="none" w:sz="0" w:space="0" w:color="auto"/>
            <w:left w:val="none" w:sz="0" w:space="0" w:color="auto"/>
            <w:bottom w:val="none" w:sz="0" w:space="0" w:color="auto"/>
            <w:right w:val="none" w:sz="0" w:space="0" w:color="auto"/>
          </w:divBdr>
        </w:div>
        <w:div w:id="1900943283">
          <w:marLeft w:val="480"/>
          <w:marRight w:val="0"/>
          <w:marTop w:val="0"/>
          <w:marBottom w:val="0"/>
          <w:divBdr>
            <w:top w:val="none" w:sz="0" w:space="0" w:color="auto"/>
            <w:left w:val="none" w:sz="0" w:space="0" w:color="auto"/>
            <w:bottom w:val="none" w:sz="0" w:space="0" w:color="auto"/>
            <w:right w:val="none" w:sz="0" w:space="0" w:color="auto"/>
          </w:divBdr>
        </w:div>
        <w:div w:id="995302184">
          <w:marLeft w:val="480"/>
          <w:marRight w:val="0"/>
          <w:marTop w:val="0"/>
          <w:marBottom w:val="0"/>
          <w:divBdr>
            <w:top w:val="none" w:sz="0" w:space="0" w:color="auto"/>
            <w:left w:val="none" w:sz="0" w:space="0" w:color="auto"/>
            <w:bottom w:val="none" w:sz="0" w:space="0" w:color="auto"/>
            <w:right w:val="none" w:sz="0" w:space="0" w:color="auto"/>
          </w:divBdr>
        </w:div>
        <w:div w:id="338777111">
          <w:marLeft w:val="480"/>
          <w:marRight w:val="0"/>
          <w:marTop w:val="0"/>
          <w:marBottom w:val="0"/>
          <w:divBdr>
            <w:top w:val="none" w:sz="0" w:space="0" w:color="auto"/>
            <w:left w:val="none" w:sz="0" w:space="0" w:color="auto"/>
            <w:bottom w:val="none" w:sz="0" w:space="0" w:color="auto"/>
            <w:right w:val="none" w:sz="0" w:space="0" w:color="auto"/>
          </w:divBdr>
        </w:div>
        <w:div w:id="1556311193">
          <w:marLeft w:val="480"/>
          <w:marRight w:val="0"/>
          <w:marTop w:val="0"/>
          <w:marBottom w:val="0"/>
          <w:divBdr>
            <w:top w:val="none" w:sz="0" w:space="0" w:color="auto"/>
            <w:left w:val="none" w:sz="0" w:space="0" w:color="auto"/>
            <w:bottom w:val="none" w:sz="0" w:space="0" w:color="auto"/>
            <w:right w:val="none" w:sz="0" w:space="0" w:color="auto"/>
          </w:divBdr>
        </w:div>
        <w:div w:id="1200820075">
          <w:marLeft w:val="480"/>
          <w:marRight w:val="0"/>
          <w:marTop w:val="0"/>
          <w:marBottom w:val="0"/>
          <w:divBdr>
            <w:top w:val="none" w:sz="0" w:space="0" w:color="auto"/>
            <w:left w:val="none" w:sz="0" w:space="0" w:color="auto"/>
            <w:bottom w:val="none" w:sz="0" w:space="0" w:color="auto"/>
            <w:right w:val="none" w:sz="0" w:space="0" w:color="auto"/>
          </w:divBdr>
        </w:div>
        <w:div w:id="20471396">
          <w:marLeft w:val="480"/>
          <w:marRight w:val="0"/>
          <w:marTop w:val="0"/>
          <w:marBottom w:val="0"/>
          <w:divBdr>
            <w:top w:val="none" w:sz="0" w:space="0" w:color="auto"/>
            <w:left w:val="none" w:sz="0" w:space="0" w:color="auto"/>
            <w:bottom w:val="none" w:sz="0" w:space="0" w:color="auto"/>
            <w:right w:val="none" w:sz="0" w:space="0" w:color="auto"/>
          </w:divBdr>
        </w:div>
        <w:div w:id="1971667484">
          <w:marLeft w:val="480"/>
          <w:marRight w:val="0"/>
          <w:marTop w:val="0"/>
          <w:marBottom w:val="0"/>
          <w:divBdr>
            <w:top w:val="none" w:sz="0" w:space="0" w:color="auto"/>
            <w:left w:val="none" w:sz="0" w:space="0" w:color="auto"/>
            <w:bottom w:val="none" w:sz="0" w:space="0" w:color="auto"/>
            <w:right w:val="none" w:sz="0" w:space="0" w:color="auto"/>
          </w:divBdr>
        </w:div>
        <w:div w:id="693195591">
          <w:marLeft w:val="480"/>
          <w:marRight w:val="0"/>
          <w:marTop w:val="0"/>
          <w:marBottom w:val="0"/>
          <w:divBdr>
            <w:top w:val="none" w:sz="0" w:space="0" w:color="auto"/>
            <w:left w:val="none" w:sz="0" w:space="0" w:color="auto"/>
            <w:bottom w:val="none" w:sz="0" w:space="0" w:color="auto"/>
            <w:right w:val="none" w:sz="0" w:space="0" w:color="auto"/>
          </w:divBdr>
        </w:div>
        <w:div w:id="291400484">
          <w:marLeft w:val="480"/>
          <w:marRight w:val="0"/>
          <w:marTop w:val="0"/>
          <w:marBottom w:val="0"/>
          <w:divBdr>
            <w:top w:val="none" w:sz="0" w:space="0" w:color="auto"/>
            <w:left w:val="none" w:sz="0" w:space="0" w:color="auto"/>
            <w:bottom w:val="none" w:sz="0" w:space="0" w:color="auto"/>
            <w:right w:val="none" w:sz="0" w:space="0" w:color="auto"/>
          </w:divBdr>
        </w:div>
        <w:div w:id="2098864441">
          <w:marLeft w:val="480"/>
          <w:marRight w:val="0"/>
          <w:marTop w:val="0"/>
          <w:marBottom w:val="0"/>
          <w:divBdr>
            <w:top w:val="none" w:sz="0" w:space="0" w:color="auto"/>
            <w:left w:val="none" w:sz="0" w:space="0" w:color="auto"/>
            <w:bottom w:val="none" w:sz="0" w:space="0" w:color="auto"/>
            <w:right w:val="none" w:sz="0" w:space="0" w:color="auto"/>
          </w:divBdr>
        </w:div>
        <w:div w:id="907375451">
          <w:marLeft w:val="480"/>
          <w:marRight w:val="0"/>
          <w:marTop w:val="0"/>
          <w:marBottom w:val="0"/>
          <w:divBdr>
            <w:top w:val="none" w:sz="0" w:space="0" w:color="auto"/>
            <w:left w:val="none" w:sz="0" w:space="0" w:color="auto"/>
            <w:bottom w:val="none" w:sz="0" w:space="0" w:color="auto"/>
            <w:right w:val="none" w:sz="0" w:space="0" w:color="auto"/>
          </w:divBdr>
        </w:div>
        <w:div w:id="1980185321">
          <w:marLeft w:val="480"/>
          <w:marRight w:val="0"/>
          <w:marTop w:val="0"/>
          <w:marBottom w:val="0"/>
          <w:divBdr>
            <w:top w:val="none" w:sz="0" w:space="0" w:color="auto"/>
            <w:left w:val="none" w:sz="0" w:space="0" w:color="auto"/>
            <w:bottom w:val="none" w:sz="0" w:space="0" w:color="auto"/>
            <w:right w:val="none" w:sz="0" w:space="0" w:color="auto"/>
          </w:divBdr>
        </w:div>
        <w:div w:id="1057053873">
          <w:marLeft w:val="480"/>
          <w:marRight w:val="0"/>
          <w:marTop w:val="0"/>
          <w:marBottom w:val="0"/>
          <w:divBdr>
            <w:top w:val="none" w:sz="0" w:space="0" w:color="auto"/>
            <w:left w:val="none" w:sz="0" w:space="0" w:color="auto"/>
            <w:bottom w:val="none" w:sz="0" w:space="0" w:color="auto"/>
            <w:right w:val="none" w:sz="0" w:space="0" w:color="auto"/>
          </w:divBdr>
        </w:div>
        <w:div w:id="1716200545">
          <w:marLeft w:val="480"/>
          <w:marRight w:val="0"/>
          <w:marTop w:val="0"/>
          <w:marBottom w:val="0"/>
          <w:divBdr>
            <w:top w:val="none" w:sz="0" w:space="0" w:color="auto"/>
            <w:left w:val="none" w:sz="0" w:space="0" w:color="auto"/>
            <w:bottom w:val="none" w:sz="0" w:space="0" w:color="auto"/>
            <w:right w:val="none" w:sz="0" w:space="0" w:color="auto"/>
          </w:divBdr>
        </w:div>
        <w:div w:id="1585799518">
          <w:marLeft w:val="480"/>
          <w:marRight w:val="0"/>
          <w:marTop w:val="0"/>
          <w:marBottom w:val="0"/>
          <w:divBdr>
            <w:top w:val="none" w:sz="0" w:space="0" w:color="auto"/>
            <w:left w:val="none" w:sz="0" w:space="0" w:color="auto"/>
            <w:bottom w:val="none" w:sz="0" w:space="0" w:color="auto"/>
            <w:right w:val="none" w:sz="0" w:space="0" w:color="auto"/>
          </w:divBdr>
        </w:div>
        <w:div w:id="1580292868">
          <w:marLeft w:val="480"/>
          <w:marRight w:val="0"/>
          <w:marTop w:val="0"/>
          <w:marBottom w:val="0"/>
          <w:divBdr>
            <w:top w:val="none" w:sz="0" w:space="0" w:color="auto"/>
            <w:left w:val="none" w:sz="0" w:space="0" w:color="auto"/>
            <w:bottom w:val="none" w:sz="0" w:space="0" w:color="auto"/>
            <w:right w:val="none" w:sz="0" w:space="0" w:color="auto"/>
          </w:divBdr>
        </w:div>
        <w:div w:id="628977092">
          <w:marLeft w:val="480"/>
          <w:marRight w:val="0"/>
          <w:marTop w:val="0"/>
          <w:marBottom w:val="0"/>
          <w:divBdr>
            <w:top w:val="none" w:sz="0" w:space="0" w:color="auto"/>
            <w:left w:val="none" w:sz="0" w:space="0" w:color="auto"/>
            <w:bottom w:val="none" w:sz="0" w:space="0" w:color="auto"/>
            <w:right w:val="none" w:sz="0" w:space="0" w:color="auto"/>
          </w:divBdr>
        </w:div>
        <w:div w:id="704866590">
          <w:marLeft w:val="480"/>
          <w:marRight w:val="0"/>
          <w:marTop w:val="0"/>
          <w:marBottom w:val="0"/>
          <w:divBdr>
            <w:top w:val="none" w:sz="0" w:space="0" w:color="auto"/>
            <w:left w:val="none" w:sz="0" w:space="0" w:color="auto"/>
            <w:bottom w:val="none" w:sz="0" w:space="0" w:color="auto"/>
            <w:right w:val="none" w:sz="0" w:space="0" w:color="auto"/>
          </w:divBdr>
        </w:div>
        <w:div w:id="1850827214">
          <w:marLeft w:val="480"/>
          <w:marRight w:val="0"/>
          <w:marTop w:val="0"/>
          <w:marBottom w:val="0"/>
          <w:divBdr>
            <w:top w:val="none" w:sz="0" w:space="0" w:color="auto"/>
            <w:left w:val="none" w:sz="0" w:space="0" w:color="auto"/>
            <w:bottom w:val="none" w:sz="0" w:space="0" w:color="auto"/>
            <w:right w:val="none" w:sz="0" w:space="0" w:color="auto"/>
          </w:divBdr>
        </w:div>
        <w:div w:id="1888880697">
          <w:marLeft w:val="480"/>
          <w:marRight w:val="0"/>
          <w:marTop w:val="0"/>
          <w:marBottom w:val="0"/>
          <w:divBdr>
            <w:top w:val="none" w:sz="0" w:space="0" w:color="auto"/>
            <w:left w:val="none" w:sz="0" w:space="0" w:color="auto"/>
            <w:bottom w:val="none" w:sz="0" w:space="0" w:color="auto"/>
            <w:right w:val="none" w:sz="0" w:space="0" w:color="auto"/>
          </w:divBdr>
        </w:div>
        <w:div w:id="146165676">
          <w:marLeft w:val="480"/>
          <w:marRight w:val="0"/>
          <w:marTop w:val="0"/>
          <w:marBottom w:val="0"/>
          <w:divBdr>
            <w:top w:val="none" w:sz="0" w:space="0" w:color="auto"/>
            <w:left w:val="none" w:sz="0" w:space="0" w:color="auto"/>
            <w:bottom w:val="none" w:sz="0" w:space="0" w:color="auto"/>
            <w:right w:val="none" w:sz="0" w:space="0" w:color="auto"/>
          </w:divBdr>
        </w:div>
        <w:div w:id="820926894">
          <w:marLeft w:val="480"/>
          <w:marRight w:val="0"/>
          <w:marTop w:val="0"/>
          <w:marBottom w:val="0"/>
          <w:divBdr>
            <w:top w:val="none" w:sz="0" w:space="0" w:color="auto"/>
            <w:left w:val="none" w:sz="0" w:space="0" w:color="auto"/>
            <w:bottom w:val="none" w:sz="0" w:space="0" w:color="auto"/>
            <w:right w:val="none" w:sz="0" w:space="0" w:color="auto"/>
          </w:divBdr>
        </w:div>
        <w:div w:id="999428590">
          <w:marLeft w:val="480"/>
          <w:marRight w:val="0"/>
          <w:marTop w:val="0"/>
          <w:marBottom w:val="0"/>
          <w:divBdr>
            <w:top w:val="none" w:sz="0" w:space="0" w:color="auto"/>
            <w:left w:val="none" w:sz="0" w:space="0" w:color="auto"/>
            <w:bottom w:val="none" w:sz="0" w:space="0" w:color="auto"/>
            <w:right w:val="none" w:sz="0" w:space="0" w:color="auto"/>
          </w:divBdr>
        </w:div>
        <w:div w:id="2087800662">
          <w:marLeft w:val="480"/>
          <w:marRight w:val="0"/>
          <w:marTop w:val="0"/>
          <w:marBottom w:val="0"/>
          <w:divBdr>
            <w:top w:val="none" w:sz="0" w:space="0" w:color="auto"/>
            <w:left w:val="none" w:sz="0" w:space="0" w:color="auto"/>
            <w:bottom w:val="none" w:sz="0" w:space="0" w:color="auto"/>
            <w:right w:val="none" w:sz="0" w:space="0" w:color="auto"/>
          </w:divBdr>
        </w:div>
        <w:div w:id="1527212195">
          <w:marLeft w:val="480"/>
          <w:marRight w:val="0"/>
          <w:marTop w:val="0"/>
          <w:marBottom w:val="0"/>
          <w:divBdr>
            <w:top w:val="none" w:sz="0" w:space="0" w:color="auto"/>
            <w:left w:val="none" w:sz="0" w:space="0" w:color="auto"/>
            <w:bottom w:val="none" w:sz="0" w:space="0" w:color="auto"/>
            <w:right w:val="none" w:sz="0" w:space="0" w:color="auto"/>
          </w:divBdr>
        </w:div>
        <w:div w:id="75631831">
          <w:marLeft w:val="480"/>
          <w:marRight w:val="0"/>
          <w:marTop w:val="0"/>
          <w:marBottom w:val="0"/>
          <w:divBdr>
            <w:top w:val="none" w:sz="0" w:space="0" w:color="auto"/>
            <w:left w:val="none" w:sz="0" w:space="0" w:color="auto"/>
            <w:bottom w:val="none" w:sz="0" w:space="0" w:color="auto"/>
            <w:right w:val="none" w:sz="0" w:space="0" w:color="auto"/>
          </w:divBdr>
        </w:div>
        <w:div w:id="40328953">
          <w:marLeft w:val="480"/>
          <w:marRight w:val="0"/>
          <w:marTop w:val="0"/>
          <w:marBottom w:val="0"/>
          <w:divBdr>
            <w:top w:val="none" w:sz="0" w:space="0" w:color="auto"/>
            <w:left w:val="none" w:sz="0" w:space="0" w:color="auto"/>
            <w:bottom w:val="none" w:sz="0" w:space="0" w:color="auto"/>
            <w:right w:val="none" w:sz="0" w:space="0" w:color="auto"/>
          </w:divBdr>
        </w:div>
        <w:div w:id="1346857877">
          <w:marLeft w:val="480"/>
          <w:marRight w:val="0"/>
          <w:marTop w:val="0"/>
          <w:marBottom w:val="0"/>
          <w:divBdr>
            <w:top w:val="none" w:sz="0" w:space="0" w:color="auto"/>
            <w:left w:val="none" w:sz="0" w:space="0" w:color="auto"/>
            <w:bottom w:val="none" w:sz="0" w:space="0" w:color="auto"/>
            <w:right w:val="none" w:sz="0" w:space="0" w:color="auto"/>
          </w:divBdr>
        </w:div>
        <w:div w:id="1096098724">
          <w:marLeft w:val="480"/>
          <w:marRight w:val="0"/>
          <w:marTop w:val="0"/>
          <w:marBottom w:val="0"/>
          <w:divBdr>
            <w:top w:val="none" w:sz="0" w:space="0" w:color="auto"/>
            <w:left w:val="none" w:sz="0" w:space="0" w:color="auto"/>
            <w:bottom w:val="none" w:sz="0" w:space="0" w:color="auto"/>
            <w:right w:val="none" w:sz="0" w:space="0" w:color="auto"/>
          </w:divBdr>
        </w:div>
        <w:div w:id="1641183928">
          <w:marLeft w:val="480"/>
          <w:marRight w:val="0"/>
          <w:marTop w:val="0"/>
          <w:marBottom w:val="0"/>
          <w:divBdr>
            <w:top w:val="none" w:sz="0" w:space="0" w:color="auto"/>
            <w:left w:val="none" w:sz="0" w:space="0" w:color="auto"/>
            <w:bottom w:val="none" w:sz="0" w:space="0" w:color="auto"/>
            <w:right w:val="none" w:sz="0" w:space="0" w:color="auto"/>
          </w:divBdr>
        </w:div>
      </w:divsChild>
    </w:div>
    <w:div w:id="2057772662">
      <w:bodyDiv w:val="1"/>
      <w:marLeft w:val="0"/>
      <w:marRight w:val="0"/>
      <w:marTop w:val="0"/>
      <w:marBottom w:val="0"/>
      <w:divBdr>
        <w:top w:val="none" w:sz="0" w:space="0" w:color="auto"/>
        <w:left w:val="none" w:sz="0" w:space="0" w:color="auto"/>
        <w:bottom w:val="none" w:sz="0" w:space="0" w:color="auto"/>
        <w:right w:val="none" w:sz="0" w:space="0" w:color="auto"/>
      </w:divBdr>
    </w:div>
    <w:div w:id="2058503275">
      <w:bodyDiv w:val="1"/>
      <w:marLeft w:val="0"/>
      <w:marRight w:val="0"/>
      <w:marTop w:val="0"/>
      <w:marBottom w:val="0"/>
      <w:divBdr>
        <w:top w:val="none" w:sz="0" w:space="0" w:color="auto"/>
        <w:left w:val="none" w:sz="0" w:space="0" w:color="auto"/>
        <w:bottom w:val="none" w:sz="0" w:space="0" w:color="auto"/>
        <w:right w:val="none" w:sz="0" w:space="0" w:color="auto"/>
      </w:divBdr>
    </w:div>
    <w:div w:id="2059552838">
      <w:bodyDiv w:val="1"/>
      <w:marLeft w:val="0"/>
      <w:marRight w:val="0"/>
      <w:marTop w:val="0"/>
      <w:marBottom w:val="0"/>
      <w:divBdr>
        <w:top w:val="none" w:sz="0" w:space="0" w:color="auto"/>
        <w:left w:val="none" w:sz="0" w:space="0" w:color="auto"/>
        <w:bottom w:val="none" w:sz="0" w:space="0" w:color="auto"/>
        <w:right w:val="none" w:sz="0" w:space="0" w:color="auto"/>
      </w:divBdr>
    </w:div>
    <w:div w:id="2059890519">
      <w:bodyDiv w:val="1"/>
      <w:marLeft w:val="0"/>
      <w:marRight w:val="0"/>
      <w:marTop w:val="0"/>
      <w:marBottom w:val="0"/>
      <w:divBdr>
        <w:top w:val="none" w:sz="0" w:space="0" w:color="auto"/>
        <w:left w:val="none" w:sz="0" w:space="0" w:color="auto"/>
        <w:bottom w:val="none" w:sz="0" w:space="0" w:color="auto"/>
        <w:right w:val="none" w:sz="0" w:space="0" w:color="auto"/>
      </w:divBdr>
    </w:div>
    <w:div w:id="2062360141">
      <w:bodyDiv w:val="1"/>
      <w:marLeft w:val="0"/>
      <w:marRight w:val="0"/>
      <w:marTop w:val="0"/>
      <w:marBottom w:val="0"/>
      <w:divBdr>
        <w:top w:val="none" w:sz="0" w:space="0" w:color="auto"/>
        <w:left w:val="none" w:sz="0" w:space="0" w:color="auto"/>
        <w:bottom w:val="none" w:sz="0" w:space="0" w:color="auto"/>
        <w:right w:val="none" w:sz="0" w:space="0" w:color="auto"/>
      </w:divBdr>
    </w:div>
    <w:div w:id="2063091184">
      <w:bodyDiv w:val="1"/>
      <w:marLeft w:val="0"/>
      <w:marRight w:val="0"/>
      <w:marTop w:val="0"/>
      <w:marBottom w:val="0"/>
      <w:divBdr>
        <w:top w:val="none" w:sz="0" w:space="0" w:color="auto"/>
        <w:left w:val="none" w:sz="0" w:space="0" w:color="auto"/>
        <w:bottom w:val="none" w:sz="0" w:space="0" w:color="auto"/>
        <w:right w:val="none" w:sz="0" w:space="0" w:color="auto"/>
      </w:divBdr>
    </w:div>
    <w:div w:id="2063211716">
      <w:bodyDiv w:val="1"/>
      <w:marLeft w:val="0"/>
      <w:marRight w:val="0"/>
      <w:marTop w:val="0"/>
      <w:marBottom w:val="0"/>
      <w:divBdr>
        <w:top w:val="none" w:sz="0" w:space="0" w:color="auto"/>
        <w:left w:val="none" w:sz="0" w:space="0" w:color="auto"/>
        <w:bottom w:val="none" w:sz="0" w:space="0" w:color="auto"/>
        <w:right w:val="none" w:sz="0" w:space="0" w:color="auto"/>
      </w:divBdr>
    </w:div>
    <w:div w:id="2063366072">
      <w:bodyDiv w:val="1"/>
      <w:marLeft w:val="0"/>
      <w:marRight w:val="0"/>
      <w:marTop w:val="0"/>
      <w:marBottom w:val="0"/>
      <w:divBdr>
        <w:top w:val="none" w:sz="0" w:space="0" w:color="auto"/>
        <w:left w:val="none" w:sz="0" w:space="0" w:color="auto"/>
        <w:bottom w:val="none" w:sz="0" w:space="0" w:color="auto"/>
        <w:right w:val="none" w:sz="0" w:space="0" w:color="auto"/>
      </w:divBdr>
    </w:div>
    <w:div w:id="2064212597">
      <w:bodyDiv w:val="1"/>
      <w:marLeft w:val="0"/>
      <w:marRight w:val="0"/>
      <w:marTop w:val="0"/>
      <w:marBottom w:val="0"/>
      <w:divBdr>
        <w:top w:val="none" w:sz="0" w:space="0" w:color="auto"/>
        <w:left w:val="none" w:sz="0" w:space="0" w:color="auto"/>
        <w:bottom w:val="none" w:sz="0" w:space="0" w:color="auto"/>
        <w:right w:val="none" w:sz="0" w:space="0" w:color="auto"/>
      </w:divBdr>
    </w:div>
    <w:div w:id="2065325666">
      <w:bodyDiv w:val="1"/>
      <w:marLeft w:val="0"/>
      <w:marRight w:val="0"/>
      <w:marTop w:val="0"/>
      <w:marBottom w:val="0"/>
      <w:divBdr>
        <w:top w:val="none" w:sz="0" w:space="0" w:color="auto"/>
        <w:left w:val="none" w:sz="0" w:space="0" w:color="auto"/>
        <w:bottom w:val="none" w:sz="0" w:space="0" w:color="auto"/>
        <w:right w:val="none" w:sz="0" w:space="0" w:color="auto"/>
      </w:divBdr>
    </w:div>
    <w:div w:id="2066296137">
      <w:bodyDiv w:val="1"/>
      <w:marLeft w:val="0"/>
      <w:marRight w:val="0"/>
      <w:marTop w:val="0"/>
      <w:marBottom w:val="0"/>
      <w:divBdr>
        <w:top w:val="none" w:sz="0" w:space="0" w:color="auto"/>
        <w:left w:val="none" w:sz="0" w:space="0" w:color="auto"/>
        <w:bottom w:val="none" w:sz="0" w:space="0" w:color="auto"/>
        <w:right w:val="none" w:sz="0" w:space="0" w:color="auto"/>
      </w:divBdr>
    </w:div>
    <w:div w:id="2066486436">
      <w:bodyDiv w:val="1"/>
      <w:marLeft w:val="0"/>
      <w:marRight w:val="0"/>
      <w:marTop w:val="0"/>
      <w:marBottom w:val="0"/>
      <w:divBdr>
        <w:top w:val="none" w:sz="0" w:space="0" w:color="auto"/>
        <w:left w:val="none" w:sz="0" w:space="0" w:color="auto"/>
        <w:bottom w:val="none" w:sz="0" w:space="0" w:color="auto"/>
        <w:right w:val="none" w:sz="0" w:space="0" w:color="auto"/>
      </w:divBdr>
    </w:div>
    <w:div w:id="2067679304">
      <w:bodyDiv w:val="1"/>
      <w:marLeft w:val="0"/>
      <w:marRight w:val="0"/>
      <w:marTop w:val="0"/>
      <w:marBottom w:val="0"/>
      <w:divBdr>
        <w:top w:val="none" w:sz="0" w:space="0" w:color="auto"/>
        <w:left w:val="none" w:sz="0" w:space="0" w:color="auto"/>
        <w:bottom w:val="none" w:sz="0" w:space="0" w:color="auto"/>
        <w:right w:val="none" w:sz="0" w:space="0" w:color="auto"/>
      </w:divBdr>
    </w:div>
    <w:div w:id="2069183924">
      <w:bodyDiv w:val="1"/>
      <w:marLeft w:val="0"/>
      <w:marRight w:val="0"/>
      <w:marTop w:val="0"/>
      <w:marBottom w:val="0"/>
      <w:divBdr>
        <w:top w:val="none" w:sz="0" w:space="0" w:color="auto"/>
        <w:left w:val="none" w:sz="0" w:space="0" w:color="auto"/>
        <w:bottom w:val="none" w:sz="0" w:space="0" w:color="auto"/>
        <w:right w:val="none" w:sz="0" w:space="0" w:color="auto"/>
      </w:divBdr>
    </w:div>
    <w:div w:id="2071078953">
      <w:bodyDiv w:val="1"/>
      <w:marLeft w:val="0"/>
      <w:marRight w:val="0"/>
      <w:marTop w:val="0"/>
      <w:marBottom w:val="0"/>
      <w:divBdr>
        <w:top w:val="none" w:sz="0" w:space="0" w:color="auto"/>
        <w:left w:val="none" w:sz="0" w:space="0" w:color="auto"/>
        <w:bottom w:val="none" w:sz="0" w:space="0" w:color="auto"/>
        <w:right w:val="none" w:sz="0" w:space="0" w:color="auto"/>
      </w:divBdr>
    </w:div>
    <w:div w:id="2071466033">
      <w:bodyDiv w:val="1"/>
      <w:marLeft w:val="0"/>
      <w:marRight w:val="0"/>
      <w:marTop w:val="0"/>
      <w:marBottom w:val="0"/>
      <w:divBdr>
        <w:top w:val="none" w:sz="0" w:space="0" w:color="auto"/>
        <w:left w:val="none" w:sz="0" w:space="0" w:color="auto"/>
        <w:bottom w:val="none" w:sz="0" w:space="0" w:color="auto"/>
        <w:right w:val="none" w:sz="0" w:space="0" w:color="auto"/>
      </w:divBdr>
    </w:div>
    <w:div w:id="2071732191">
      <w:bodyDiv w:val="1"/>
      <w:marLeft w:val="0"/>
      <w:marRight w:val="0"/>
      <w:marTop w:val="0"/>
      <w:marBottom w:val="0"/>
      <w:divBdr>
        <w:top w:val="none" w:sz="0" w:space="0" w:color="auto"/>
        <w:left w:val="none" w:sz="0" w:space="0" w:color="auto"/>
        <w:bottom w:val="none" w:sz="0" w:space="0" w:color="auto"/>
        <w:right w:val="none" w:sz="0" w:space="0" w:color="auto"/>
      </w:divBdr>
    </w:div>
    <w:div w:id="2073262132">
      <w:bodyDiv w:val="1"/>
      <w:marLeft w:val="0"/>
      <w:marRight w:val="0"/>
      <w:marTop w:val="0"/>
      <w:marBottom w:val="0"/>
      <w:divBdr>
        <w:top w:val="none" w:sz="0" w:space="0" w:color="auto"/>
        <w:left w:val="none" w:sz="0" w:space="0" w:color="auto"/>
        <w:bottom w:val="none" w:sz="0" w:space="0" w:color="auto"/>
        <w:right w:val="none" w:sz="0" w:space="0" w:color="auto"/>
      </w:divBdr>
    </w:div>
    <w:div w:id="2074085231">
      <w:bodyDiv w:val="1"/>
      <w:marLeft w:val="0"/>
      <w:marRight w:val="0"/>
      <w:marTop w:val="0"/>
      <w:marBottom w:val="0"/>
      <w:divBdr>
        <w:top w:val="none" w:sz="0" w:space="0" w:color="auto"/>
        <w:left w:val="none" w:sz="0" w:space="0" w:color="auto"/>
        <w:bottom w:val="none" w:sz="0" w:space="0" w:color="auto"/>
        <w:right w:val="none" w:sz="0" w:space="0" w:color="auto"/>
      </w:divBdr>
    </w:div>
    <w:div w:id="2076588158">
      <w:bodyDiv w:val="1"/>
      <w:marLeft w:val="0"/>
      <w:marRight w:val="0"/>
      <w:marTop w:val="0"/>
      <w:marBottom w:val="0"/>
      <w:divBdr>
        <w:top w:val="none" w:sz="0" w:space="0" w:color="auto"/>
        <w:left w:val="none" w:sz="0" w:space="0" w:color="auto"/>
        <w:bottom w:val="none" w:sz="0" w:space="0" w:color="auto"/>
        <w:right w:val="none" w:sz="0" w:space="0" w:color="auto"/>
      </w:divBdr>
    </w:div>
    <w:div w:id="2077166803">
      <w:bodyDiv w:val="1"/>
      <w:marLeft w:val="0"/>
      <w:marRight w:val="0"/>
      <w:marTop w:val="0"/>
      <w:marBottom w:val="0"/>
      <w:divBdr>
        <w:top w:val="none" w:sz="0" w:space="0" w:color="auto"/>
        <w:left w:val="none" w:sz="0" w:space="0" w:color="auto"/>
        <w:bottom w:val="none" w:sz="0" w:space="0" w:color="auto"/>
        <w:right w:val="none" w:sz="0" w:space="0" w:color="auto"/>
      </w:divBdr>
    </w:div>
    <w:div w:id="2079159626">
      <w:bodyDiv w:val="1"/>
      <w:marLeft w:val="0"/>
      <w:marRight w:val="0"/>
      <w:marTop w:val="0"/>
      <w:marBottom w:val="0"/>
      <w:divBdr>
        <w:top w:val="none" w:sz="0" w:space="0" w:color="auto"/>
        <w:left w:val="none" w:sz="0" w:space="0" w:color="auto"/>
        <w:bottom w:val="none" w:sz="0" w:space="0" w:color="auto"/>
        <w:right w:val="none" w:sz="0" w:space="0" w:color="auto"/>
      </w:divBdr>
    </w:div>
    <w:div w:id="2079744689">
      <w:bodyDiv w:val="1"/>
      <w:marLeft w:val="0"/>
      <w:marRight w:val="0"/>
      <w:marTop w:val="0"/>
      <w:marBottom w:val="0"/>
      <w:divBdr>
        <w:top w:val="none" w:sz="0" w:space="0" w:color="auto"/>
        <w:left w:val="none" w:sz="0" w:space="0" w:color="auto"/>
        <w:bottom w:val="none" w:sz="0" w:space="0" w:color="auto"/>
        <w:right w:val="none" w:sz="0" w:space="0" w:color="auto"/>
      </w:divBdr>
    </w:div>
    <w:div w:id="2079748201">
      <w:bodyDiv w:val="1"/>
      <w:marLeft w:val="0"/>
      <w:marRight w:val="0"/>
      <w:marTop w:val="0"/>
      <w:marBottom w:val="0"/>
      <w:divBdr>
        <w:top w:val="none" w:sz="0" w:space="0" w:color="auto"/>
        <w:left w:val="none" w:sz="0" w:space="0" w:color="auto"/>
        <w:bottom w:val="none" w:sz="0" w:space="0" w:color="auto"/>
        <w:right w:val="none" w:sz="0" w:space="0" w:color="auto"/>
      </w:divBdr>
    </w:div>
    <w:div w:id="2080857347">
      <w:bodyDiv w:val="1"/>
      <w:marLeft w:val="0"/>
      <w:marRight w:val="0"/>
      <w:marTop w:val="0"/>
      <w:marBottom w:val="0"/>
      <w:divBdr>
        <w:top w:val="none" w:sz="0" w:space="0" w:color="auto"/>
        <w:left w:val="none" w:sz="0" w:space="0" w:color="auto"/>
        <w:bottom w:val="none" w:sz="0" w:space="0" w:color="auto"/>
        <w:right w:val="none" w:sz="0" w:space="0" w:color="auto"/>
      </w:divBdr>
    </w:div>
    <w:div w:id="2087997642">
      <w:bodyDiv w:val="1"/>
      <w:marLeft w:val="0"/>
      <w:marRight w:val="0"/>
      <w:marTop w:val="0"/>
      <w:marBottom w:val="0"/>
      <w:divBdr>
        <w:top w:val="none" w:sz="0" w:space="0" w:color="auto"/>
        <w:left w:val="none" w:sz="0" w:space="0" w:color="auto"/>
        <w:bottom w:val="none" w:sz="0" w:space="0" w:color="auto"/>
        <w:right w:val="none" w:sz="0" w:space="0" w:color="auto"/>
      </w:divBdr>
    </w:div>
    <w:div w:id="2089110514">
      <w:bodyDiv w:val="1"/>
      <w:marLeft w:val="0"/>
      <w:marRight w:val="0"/>
      <w:marTop w:val="0"/>
      <w:marBottom w:val="0"/>
      <w:divBdr>
        <w:top w:val="none" w:sz="0" w:space="0" w:color="auto"/>
        <w:left w:val="none" w:sz="0" w:space="0" w:color="auto"/>
        <w:bottom w:val="none" w:sz="0" w:space="0" w:color="auto"/>
        <w:right w:val="none" w:sz="0" w:space="0" w:color="auto"/>
      </w:divBdr>
    </w:div>
    <w:div w:id="2090614328">
      <w:bodyDiv w:val="1"/>
      <w:marLeft w:val="0"/>
      <w:marRight w:val="0"/>
      <w:marTop w:val="0"/>
      <w:marBottom w:val="0"/>
      <w:divBdr>
        <w:top w:val="none" w:sz="0" w:space="0" w:color="auto"/>
        <w:left w:val="none" w:sz="0" w:space="0" w:color="auto"/>
        <w:bottom w:val="none" w:sz="0" w:space="0" w:color="auto"/>
        <w:right w:val="none" w:sz="0" w:space="0" w:color="auto"/>
      </w:divBdr>
    </w:div>
    <w:div w:id="2090688166">
      <w:bodyDiv w:val="1"/>
      <w:marLeft w:val="0"/>
      <w:marRight w:val="0"/>
      <w:marTop w:val="0"/>
      <w:marBottom w:val="0"/>
      <w:divBdr>
        <w:top w:val="none" w:sz="0" w:space="0" w:color="auto"/>
        <w:left w:val="none" w:sz="0" w:space="0" w:color="auto"/>
        <w:bottom w:val="none" w:sz="0" w:space="0" w:color="auto"/>
        <w:right w:val="none" w:sz="0" w:space="0" w:color="auto"/>
      </w:divBdr>
      <w:divsChild>
        <w:div w:id="1819372187">
          <w:marLeft w:val="480"/>
          <w:marRight w:val="0"/>
          <w:marTop w:val="0"/>
          <w:marBottom w:val="0"/>
          <w:divBdr>
            <w:top w:val="none" w:sz="0" w:space="0" w:color="auto"/>
            <w:left w:val="none" w:sz="0" w:space="0" w:color="auto"/>
            <w:bottom w:val="none" w:sz="0" w:space="0" w:color="auto"/>
            <w:right w:val="none" w:sz="0" w:space="0" w:color="auto"/>
          </w:divBdr>
        </w:div>
        <w:div w:id="627468596">
          <w:marLeft w:val="480"/>
          <w:marRight w:val="0"/>
          <w:marTop w:val="0"/>
          <w:marBottom w:val="0"/>
          <w:divBdr>
            <w:top w:val="none" w:sz="0" w:space="0" w:color="auto"/>
            <w:left w:val="none" w:sz="0" w:space="0" w:color="auto"/>
            <w:bottom w:val="none" w:sz="0" w:space="0" w:color="auto"/>
            <w:right w:val="none" w:sz="0" w:space="0" w:color="auto"/>
          </w:divBdr>
        </w:div>
        <w:div w:id="1553928466">
          <w:marLeft w:val="480"/>
          <w:marRight w:val="0"/>
          <w:marTop w:val="0"/>
          <w:marBottom w:val="0"/>
          <w:divBdr>
            <w:top w:val="none" w:sz="0" w:space="0" w:color="auto"/>
            <w:left w:val="none" w:sz="0" w:space="0" w:color="auto"/>
            <w:bottom w:val="none" w:sz="0" w:space="0" w:color="auto"/>
            <w:right w:val="none" w:sz="0" w:space="0" w:color="auto"/>
          </w:divBdr>
        </w:div>
        <w:div w:id="562526039">
          <w:marLeft w:val="480"/>
          <w:marRight w:val="0"/>
          <w:marTop w:val="0"/>
          <w:marBottom w:val="0"/>
          <w:divBdr>
            <w:top w:val="none" w:sz="0" w:space="0" w:color="auto"/>
            <w:left w:val="none" w:sz="0" w:space="0" w:color="auto"/>
            <w:bottom w:val="none" w:sz="0" w:space="0" w:color="auto"/>
            <w:right w:val="none" w:sz="0" w:space="0" w:color="auto"/>
          </w:divBdr>
        </w:div>
        <w:div w:id="2040691767">
          <w:marLeft w:val="480"/>
          <w:marRight w:val="0"/>
          <w:marTop w:val="0"/>
          <w:marBottom w:val="0"/>
          <w:divBdr>
            <w:top w:val="none" w:sz="0" w:space="0" w:color="auto"/>
            <w:left w:val="none" w:sz="0" w:space="0" w:color="auto"/>
            <w:bottom w:val="none" w:sz="0" w:space="0" w:color="auto"/>
            <w:right w:val="none" w:sz="0" w:space="0" w:color="auto"/>
          </w:divBdr>
        </w:div>
        <w:div w:id="1874341278">
          <w:marLeft w:val="480"/>
          <w:marRight w:val="0"/>
          <w:marTop w:val="0"/>
          <w:marBottom w:val="0"/>
          <w:divBdr>
            <w:top w:val="none" w:sz="0" w:space="0" w:color="auto"/>
            <w:left w:val="none" w:sz="0" w:space="0" w:color="auto"/>
            <w:bottom w:val="none" w:sz="0" w:space="0" w:color="auto"/>
            <w:right w:val="none" w:sz="0" w:space="0" w:color="auto"/>
          </w:divBdr>
        </w:div>
        <w:div w:id="1369718497">
          <w:marLeft w:val="480"/>
          <w:marRight w:val="0"/>
          <w:marTop w:val="0"/>
          <w:marBottom w:val="0"/>
          <w:divBdr>
            <w:top w:val="none" w:sz="0" w:space="0" w:color="auto"/>
            <w:left w:val="none" w:sz="0" w:space="0" w:color="auto"/>
            <w:bottom w:val="none" w:sz="0" w:space="0" w:color="auto"/>
            <w:right w:val="none" w:sz="0" w:space="0" w:color="auto"/>
          </w:divBdr>
        </w:div>
        <w:div w:id="183597169">
          <w:marLeft w:val="480"/>
          <w:marRight w:val="0"/>
          <w:marTop w:val="0"/>
          <w:marBottom w:val="0"/>
          <w:divBdr>
            <w:top w:val="none" w:sz="0" w:space="0" w:color="auto"/>
            <w:left w:val="none" w:sz="0" w:space="0" w:color="auto"/>
            <w:bottom w:val="none" w:sz="0" w:space="0" w:color="auto"/>
            <w:right w:val="none" w:sz="0" w:space="0" w:color="auto"/>
          </w:divBdr>
        </w:div>
        <w:div w:id="1446731386">
          <w:marLeft w:val="480"/>
          <w:marRight w:val="0"/>
          <w:marTop w:val="0"/>
          <w:marBottom w:val="0"/>
          <w:divBdr>
            <w:top w:val="none" w:sz="0" w:space="0" w:color="auto"/>
            <w:left w:val="none" w:sz="0" w:space="0" w:color="auto"/>
            <w:bottom w:val="none" w:sz="0" w:space="0" w:color="auto"/>
            <w:right w:val="none" w:sz="0" w:space="0" w:color="auto"/>
          </w:divBdr>
        </w:div>
        <w:div w:id="752777634">
          <w:marLeft w:val="480"/>
          <w:marRight w:val="0"/>
          <w:marTop w:val="0"/>
          <w:marBottom w:val="0"/>
          <w:divBdr>
            <w:top w:val="none" w:sz="0" w:space="0" w:color="auto"/>
            <w:left w:val="none" w:sz="0" w:space="0" w:color="auto"/>
            <w:bottom w:val="none" w:sz="0" w:space="0" w:color="auto"/>
            <w:right w:val="none" w:sz="0" w:space="0" w:color="auto"/>
          </w:divBdr>
        </w:div>
        <w:div w:id="630553697">
          <w:marLeft w:val="480"/>
          <w:marRight w:val="0"/>
          <w:marTop w:val="0"/>
          <w:marBottom w:val="0"/>
          <w:divBdr>
            <w:top w:val="none" w:sz="0" w:space="0" w:color="auto"/>
            <w:left w:val="none" w:sz="0" w:space="0" w:color="auto"/>
            <w:bottom w:val="none" w:sz="0" w:space="0" w:color="auto"/>
            <w:right w:val="none" w:sz="0" w:space="0" w:color="auto"/>
          </w:divBdr>
        </w:div>
        <w:div w:id="1386761399">
          <w:marLeft w:val="480"/>
          <w:marRight w:val="0"/>
          <w:marTop w:val="0"/>
          <w:marBottom w:val="0"/>
          <w:divBdr>
            <w:top w:val="none" w:sz="0" w:space="0" w:color="auto"/>
            <w:left w:val="none" w:sz="0" w:space="0" w:color="auto"/>
            <w:bottom w:val="none" w:sz="0" w:space="0" w:color="auto"/>
            <w:right w:val="none" w:sz="0" w:space="0" w:color="auto"/>
          </w:divBdr>
        </w:div>
        <w:div w:id="1379355301">
          <w:marLeft w:val="480"/>
          <w:marRight w:val="0"/>
          <w:marTop w:val="0"/>
          <w:marBottom w:val="0"/>
          <w:divBdr>
            <w:top w:val="none" w:sz="0" w:space="0" w:color="auto"/>
            <w:left w:val="none" w:sz="0" w:space="0" w:color="auto"/>
            <w:bottom w:val="none" w:sz="0" w:space="0" w:color="auto"/>
            <w:right w:val="none" w:sz="0" w:space="0" w:color="auto"/>
          </w:divBdr>
        </w:div>
        <w:div w:id="1108433626">
          <w:marLeft w:val="480"/>
          <w:marRight w:val="0"/>
          <w:marTop w:val="0"/>
          <w:marBottom w:val="0"/>
          <w:divBdr>
            <w:top w:val="none" w:sz="0" w:space="0" w:color="auto"/>
            <w:left w:val="none" w:sz="0" w:space="0" w:color="auto"/>
            <w:bottom w:val="none" w:sz="0" w:space="0" w:color="auto"/>
            <w:right w:val="none" w:sz="0" w:space="0" w:color="auto"/>
          </w:divBdr>
        </w:div>
        <w:div w:id="1567644274">
          <w:marLeft w:val="480"/>
          <w:marRight w:val="0"/>
          <w:marTop w:val="0"/>
          <w:marBottom w:val="0"/>
          <w:divBdr>
            <w:top w:val="none" w:sz="0" w:space="0" w:color="auto"/>
            <w:left w:val="none" w:sz="0" w:space="0" w:color="auto"/>
            <w:bottom w:val="none" w:sz="0" w:space="0" w:color="auto"/>
            <w:right w:val="none" w:sz="0" w:space="0" w:color="auto"/>
          </w:divBdr>
        </w:div>
        <w:div w:id="269049160">
          <w:marLeft w:val="480"/>
          <w:marRight w:val="0"/>
          <w:marTop w:val="0"/>
          <w:marBottom w:val="0"/>
          <w:divBdr>
            <w:top w:val="none" w:sz="0" w:space="0" w:color="auto"/>
            <w:left w:val="none" w:sz="0" w:space="0" w:color="auto"/>
            <w:bottom w:val="none" w:sz="0" w:space="0" w:color="auto"/>
            <w:right w:val="none" w:sz="0" w:space="0" w:color="auto"/>
          </w:divBdr>
        </w:div>
        <w:div w:id="454639511">
          <w:marLeft w:val="480"/>
          <w:marRight w:val="0"/>
          <w:marTop w:val="0"/>
          <w:marBottom w:val="0"/>
          <w:divBdr>
            <w:top w:val="none" w:sz="0" w:space="0" w:color="auto"/>
            <w:left w:val="none" w:sz="0" w:space="0" w:color="auto"/>
            <w:bottom w:val="none" w:sz="0" w:space="0" w:color="auto"/>
            <w:right w:val="none" w:sz="0" w:space="0" w:color="auto"/>
          </w:divBdr>
        </w:div>
        <w:div w:id="785779248">
          <w:marLeft w:val="480"/>
          <w:marRight w:val="0"/>
          <w:marTop w:val="0"/>
          <w:marBottom w:val="0"/>
          <w:divBdr>
            <w:top w:val="none" w:sz="0" w:space="0" w:color="auto"/>
            <w:left w:val="none" w:sz="0" w:space="0" w:color="auto"/>
            <w:bottom w:val="none" w:sz="0" w:space="0" w:color="auto"/>
            <w:right w:val="none" w:sz="0" w:space="0" w:color="auto"/>
          </w:divBdr>
        </w:div>
        <w:div w:id="1485731187">
          <w:marLeft w:val="480"/>
          <w:marRight w:val="0"/>
          <w:marTop w:val="0"/>
          <w:marBottom w:val="0"/>
          <w:divBdr>
            <w:top w:val="none" w:sz="0" w:space="0" w:color="auto"/>
            <w:left w:val="none" w:sz="0" w:space="0" w:color="auto"/>
            <w:bottom w:val="none" w:sz="0" w:space="0" w:color="auto"/>
            <w:right w:val="none" w:sz="0" w:space="0" w:color="auto"/>
          </w:divBdr>
        </w:div>
        <w:div w:id="25952357">
          <w:marLeft w:val="480"/>
          <w:marRight w:val="0"/>
          <w:marTop w:val="0"/>
          <w:marBottom w:val="0"/>
          <w:divBdr>
            <w:top w:val="none" w:sz="0" w:space="0" w:color="auto"/>
            <w:left w:val="none" w:sz="0" w:space="0" w:color="auto"/>
            <w:bottom w:val="none" w:sz="0" w:space="0" w:color="auto"/>
            <w:right w:val="none" w:sz="0" w:space="0" w:color="auto"/>
          </w:divBdr>
        </w:div>
        <w:div w:id="1564869732">
          <w:marLeft w:val="480"/>
          <w:marRight w:val="0"/>
          <w:marTop w:val="0"/>
          <w:marBottom w:val="0"/>
          <w:divBdr>
            <w:top w:val="none" w:sz="0" w:space="0" w:color="auto"/>
            <w:left w:val="none" w:sz="0" w:space="0" w:color="auto"/>
            <w:bottom w:val="none" w:sz="0" w:space="0" w:color="auto"/>
            <w:right w:val="none" w:sz="0" w:space="0" w:color="auto"/>
          </w:divBdr>
        </w:div>
        <w:div w:id="1813138461">
          <w:marLeft w:val="480"/>
          <w:marRight w:val="0"/>
          <w:marTop w:val="0"/>
          <w:marBottom w:val="0"/>
          <w:divBdr>
            <w:top w:val="none" w:sz="0" w:space="0" w:color="auto"/>
            <w:left w:val="none" w:sz="0" w:space="0" w:color="auto"/>
            <w:bottom w:val="none" w:sz="0" w:space="0" w:color="auto"/>
            <w:right w:val="none" w:sz="0" w:space="0" w:color="auto"/>
          </w:divBdr>
        </w:div>
        <w:div w:id="461003912">
          <w:marLeft w:val="480"/>
          <w:marRight w:val="0"/>
          <w:marTop w:val="0"/>
          <w:marBottom w:val="0"/>
          <w:divBdr>
            <w:top w:val="none" w:sz="0" w:space="0" w:color="auto"/>
            <w:left w:val="none" w:sz="0" w:space="0" w:color="auto"/>
            <w:bottom w:val="none" w:sz="0" w:space="0" w:color="auto"/>
            <w:right w:val="none" w:sz="0" w:space="0" w:color="auto"/>
          </w:divBdr>
        </w:div>
        <w:div w:id="854807986">
          <w:marLeft w:val="480"/>
          <w:marRight w:val="0"/>
          <w:marTop w:val="0"/>
          <w:marBottom w:val="0"/>
          <w:divBdr>
            <w:top w:val="none" w:sz="0" w:space="0" w:color="auto"/>
            <w:left w:val="none" w:sz="0" w:space="0" w:color="auto"/>
            <w:bottom w:val="none" w:sz="0" w:space="0" w:color="auto"/>
            <w:right w:val="none" w:sz="0" w:space="0" w:color="auto"/>
          </w:divBdr>
        </w:div>
        <w:div w:id="314996775">
          <w:marLeft w:val="480"/>
          <w:marRight w:val="0"/>
          <w:marTop w:val="0"/>
          <w:marBottom w:val="0"/>
          <w:divBdr>
            <w:top w:val="none" w:sz="0" w:space="0" w:color="auto"/>
            <w:left w:val="none" w:sz="0" w:space="0" w:color="auto"/>
            <w:bottom w:val="none" w:sz="0" w:space="0" w:color="auto"/>
            <w:right w:val="none" w:sz="0" w:space="0" w:color="auto"/>
          </w:divBdr>
        </w:div>
        <w:div w:id="2094354421">
          <w:marLeft w:val="480"/>
          <w:marRight w:val="0"/>
          <w:marTop w:val="0"/>
          <w:marBottom w:val="0"/>
          <w:divBdr>
            <w:top w:val="none" w:sz="0" w:space="0" w:color="auto"/>
            <w:left w:val="none" w:sz="0" w:space="0" w:color="auto"/>
            <w:bottom w:val="none" w:sz="0" w:space="0" w:color="auto"/>
            <w:right w:val="none" w:sz="0" w:space="0" w:color="auto"/>
          </w:divBdr>
        </w:div>
        <w:div w:id="1417440747">
          <w:marLeft w:val="480"/>
          <w:marRight w:val="0"/>
          <w:marTop w:val="0"/>
          <w:marBottom w:val="0"/>
          <w:divBdr>
            <w:top w:val="none" w:sz="0" w:space="0" w:color="auto"/>
            <w:left w:val="none" w:sz="0" w:space="0" w:color="auto"/>
            <w:bottom w:val="none" w:sz="0" w:space="0" w:color="auto"/>
            <w:right w:val="none" w:sz="0" w:space="0" w:color="auto"/>
          </w:divBdr>
        </w:div>
        <w:div w:id="732702220">
          <w:marLeft w:val="480"/>
          <w:marRight w:val="0"/>
          <w:marTop w:val="0"/>
          <w:marBottom w:val="0"/>
          <w:divBdr>
            <w:top w:val="none" w:sz="0" w:space="0" w:color="auto"/>
            <w:left w:val="none" w:sz="0" w:space="0" w:color="auto"/>
            <w:bottom w:val="none" w:sz="0" w:space="0" w:color="auto"/>
            <w:right w:val="none" w:sz="0" w:space="0" w:color="auto"/>
          </w:divBdr>
        </w:div>
        <w:div w:id="8605408">
          <w:marLeft w:val="480"/>
          <w:marRight w:val="0"/>
          <w:marTop w:val="0"/>
          <w:marBottom w:val="0"/>
          <w:divBdr>
            <w:top w:val="none" w:sz="0" w:space="0" w:color="auto"/>
            <w:left w:val="none" w:sz="0" w:space="0" w:color="auto"/>
            <w:bottom w:val="none" w:sz="0" w:space="0" w:color="auto"/>
            <w:right w:val="none" w:sz="0" w:space="0" w:color="auto"/>
          </w:divBdr>
        </w:div>
        <w:div w:id="1628512691">
          <w:marLeft w:val="480"/>
          <w:marRight w:val="0"/>
          <w:marTop w:val="0"/>
          <w:marBottom w:val="0"/>
          <w:divBdr>
            <w:top w:val="none" w:sz="0" w:space="0" w:color="auto"/>
            <w:left w:val="none" w:sz="0" w:space="0" w:color="auto"/>
            <w:bottom w:val="none" w:sz="0" w:space="0" w:color="auto"/>
            <w:right w:val="none" w:sz="0" w:space="0" w:color="auto"/>
          </w:divBdr>
        </w:div>
        <w:div w:id="678001800">
          <w:marLeft w:val="480"/>
          <w:marRight w:val="0"/>
          <w:marTop w:val="0"/>
          <w:marBottom w:val="0"/>
          <w:divBdr>
            <w:top w:val="none" w:sz="0" w:space="0" w:color="auto"/>
            <w:left w:val="none" w:sz="0" w:space="0" w:color="auto"/>
            <w:bottom w:val="none" w:sz="0" w:space="0" w:color="auto"/>
            <w:right w:val="none" w:sz="0" w:space="0" w:color="auto"/>
          </w:divBdr>
        </w:div>
        <w:div w:id="1321075876">
          <w:marLeft w:val="480"/>
          <w:marRight w:val="0"/>
          <w:marTop w:val="0"/>
          <w:marBottom w:val="0"/>
          <w:divBdr>
            <w:top w:val="none" w:sz="0" w:space="0" w:color="auto"/>
            <w:left w:val="none" w:sz="0" w:space="0" w:color="auto"/>
            <w:bottom w:val="none" w:sz="0" w:space="0" w:color="auto"/>
            <w:right w:val="none" w:sz="0" w:space="0" w:color="auto"/>
          </w:divBdr>
        </w:div>
        <w:div w:id="597325671">
          <w:marLeft w:val="480"/>
          <w:marRight w:val="0"/>
          <w:marTop w:val="0"/>
          <w:marBottom w:val="0"/>
          <w:divBdr>
            <w:top w:val="none" w:sz="0" w:space="0" w:color="auto"/>
            <w:left w:val="none" w:sz="0" w:space="0" w:color="auto"/>
            <w:bottom w:val="none" w:sz="0" w:space="0" w:color="auto"/>
            <w:right w:val="none" w:sz="0" w:space="0" w:color="auto"/>
          </w:divBdr>
        </w:div>
        <w:div w:id="1916544834">
          <w:marLeft w:val="480"/>
          <w:marRight w:val="0"/>
          <w:marTop w:val="0"/>
          <w:marBottom w:val="0"/>
          <w:divBdr>
            <w:top w:val="none" w:sz="0" w:space="0" w:color="auto"/>
            <w:left w:val="none" w:sz="0" w:space="0" w:color="auto"/>
            <w:bottom w:val="none" w:sz="0" w:space="0" w:color="auto"/>
            <w:right w:val="none" w:sz="0" w:space="0" w:color="auto"/>
          </w:divBdr>
        </w:div>
        <w:div w:id="417020909">
          <w:marLeft w:val="480"/>
          <w:marRight w:val="0"/>
          <w:marTop w:val="0"/>
          <w:marBottom w:val="0"/>
          <w:divBdr>
            <w:top w:val="none" w:sz="0" w:space="0" w:color="auto"/>
            <w:left w:val="none" w:sz="0" w:space="0" w:color="auto"/>
            <w:bottom w:val="none" w:sz="0" w:space="0" w:color="auto"/>
            <w:right w:val="none" w:sz="0" w:space="0" w:color="auto"/>
          </w:divBdr>
        </w:div>
        <w:div w:id="508177758">
          <w:marLeft w:val="480"/>
          <w:marRight w:val="0"/>
          <w:marTop w:val="0"/>
          <w:marBottom w:val="0"/>
          <w:divBdr>
            <w:top w:val="none" w:sz="0" w:space="0" w:color="auto"/>
            <w:left w:val="none" w:sz="0" w:space="0" w:color="auto"/>
            <w:bottom w:val="none" w:sz="0" w:space="0" w:color="auto"/>
            <w:right w:val="none" w:sz="0" w:space="0" w:color="auto"/>
          </w:divBdr>
        </w:div>
        <w:div w:id="1886524625">
          <w:marLeft w:val="480"/>
          <w:marRight w:val="0"/>
          <w:marTop w:val="0"/>
          <w:marBottom w:val="0"/>
          <w:divBdr>
            <w:top w:val="none" w:sz="0" w:space="0" w:color="auto"/>
            <w:left w:val="none" w:sz="0" w:space="0" w:color="auto"/>
            <w:bottom w:val="none" w:sz="0" w:space="0" w:color="auto"/>
            <w:right w:val="none" w:sz="0" w:space="0" w:color="auto"/>
          </w:divBdr>
        </w:div>
        <w:div w:id="505095990">
          <w:marLeft w:val="480"/>
          <w:marRight w:val="0"/>
          <w:marTop w:val="0"/>
          <w:marBottom w:val="0"/>
          <w:divBdr>
            <w:top w:val="none" w:sz="0" w:space="0" w:color="auto"/>
            <w:left w:val="none" w:sz="0" w:space="0" w:color="auto"/>
            <w:bottom w:val="none" w:sz="0" w:space="0" w:color="auto"/>
            <w:right w:val="none" w:sz="0" w:space="0" w:color="auto"/>
          </w:divBdr>
        </w:div>
        <w:div w:id="1898591081">
          <w:marLeft w:val="480"/>
          <w:marRight w:val="0"/>
          <w:marTop w:val="0"/>
          <w:marBottom w:val="0"/>
          <w:divBdr>
            <w:top w:val="none" w:sz="0" w:space="0" w:color="auto"/>
            <w:left w:val="none" w:sz="0" w:space="0" w:color="auto"/>
            <w:bottom w:val="none" w:sz="0" w:space="0" w:color="auto"/>
            <w:right w:val="none" w:sz="0" w:space="0" w:color="auto"/>
          </w:divBdr>
        </w:div>
        <w:div w:id="611785821">
          <w:marLeft w:val="480"/>
          <w:marRight w:val="0"/>
          <w:marTop w:val="0"/>
          <w:marBottom w:val="0"/>
          <w:divBdr>
            <w:top w:val="none" w:sz="0" w:space="0" w:color="auto"/>
            <w:left w:val="none" w:sz="0" w:space="0" w:color="auto"/>
            <w:bottom w:val="none" w:sz="0" w:space="0" w:color="auto"/>
            <w:right w:val="none" w:sz="0" w:space="0" w:color="auto"/>
          </w:divBdr>
        </w:div>
        <w:div w:id="633873423">
          <w:marLeft w:val="480"/>
          <w:marRight w:val="0"/>
          <w:marTop w:val="0"/>
          <w:marBottom w:val="0"/>
          <w:divBdr>
            <w:top w:val="none" w:sz="0" w:space="0" w:color="auto"/>
            <w:left w:val="none" w:sz="0" w:space="0" w:color="auto"/>
            <w:bottom w:val="none" w:sz="0" w:space="0" w:color="auto"/>
            <w:right w:val="none" w:sz="0" w:space="0" w:color="auto"/>
          </w:divBdr>
        </w:div>
        <w:div w:id="414976478">
          <w:marLeft w:val="480"/>
          <w:marRight w:val="0"/>
          <w:marTop w:val="0"/>
          <w:marBottom w:val="0"/>
          <w:divBdr>
            <w:top w:val="none" w:sz="0" w:space="0" w:color="auto"/>
            <w:left w:val="none" w:sz="0" w:space="0" w:color="auto"/>
            <w:bottom w:val="none" w:sz="0" w:space="0" w:color="auto"/>
            <w:right w:val="none" w:sz="0" w:space="0" w:color="auto"/>
          </w:divBdr>
        </w:div>
        <w:div w:id="898396761">
          <w:marLeft w:val="480"/>
          <w:marRight w:val="0"/>
          <w:marTop w:val="0"/>
          <w:marBottom w:val="0"/>
          <w:divBdr>
            <w:top w:val="none" w:sz="0" w:space="0" w:color="auto"/>
            <w:left w:val="none" w:sz="0" w:space="0" w:color="auto"/>
            <w:bottom w:val="none" w:sz="0" w:space="0" w:color="auto"/>
            <w:right w:val="none" w:sz="0" w:space="0" w:color="auto"/>
          </w:divBdr>
        </w:div>
        <w:div w:id="1923248580">
          <w:marLeft w:val="480"/>
          <w:marRight w:val="0"/>
          <w:marTop w:val="0"/>
          <w:marBottom w:val="0"/>
          <w:divBdr>
            <w:top w:val="none" w:sz="0" w:space="0" w:color="auto"/>
            <w:left w:val="none" w:sz="0" w:space="0" w:color="auto"/>
            <w:bottom w:val="none" w:sz="0" w:space="0" w:color="auto"/>
            <w:right w:val="none" w:sz="0" w:space="0" w:color="auto"/>
          </w:divBdr>
        </w:div>
        <w:div w:id="446856685">
          <w:marLeft w:val="480"/>
          <w:marRight w:val="0"/>
          <w:marTop w:val="0"/>
          <w:marBottom w:val="0"/>
          <w:divBdr>
            <w:top w:val="none" w:sz="0" w:space="0" w:color="auto"/>
            <w:left w:val="none" w:sz="0" w:space="0" w:color="auto"/>
            <w:bottom w:val="none" w:sz="0" w:space="0" w:color="auto"/>
            <w:right w:val="none" w:sz="0" w:space="0" w:color="auto"/>
          </w:divBdr>
        </w:div>
        <w:div w:id="489567574">
          <w:marLeft w:val="480"/>
          <w:marRight w:val="0"/>
          <w:marTop w:val="0"/>
          <w:marBottom w:val="0"/>
          <w:divBdr>
            <w:top w:val="none" w:sz="0" w:space="0" w:color="auto"/>
            <w:left w:val="none" w:sz="0" w:space="0" w:color="auto"/>
            <w:bottom w:val="none" w:sz="0" w:space="0" w:color="auto"/>
            <w:right w:val="none" w:sz="0" w:space="0" w:color="auto"/>
          </w:divBdr>
        </w:div>
        <w:div w:id="1231620881">
          <w:marLeft w:val="480"/>
          <w:marRight w:val="0"/>
          <w:marTop w:val="0"/>
          <w:marBottom w:val="0"/>
          <w:divBdr>
            <w:top w:val="none" w:sz="0" w:space="0" w:color="auto"/>
            <w:left w:val="none" w:sz="0" w:space="0" w:color="auto"/>
            <w:bottom w:val="none" w:sz="0" w:space="0" w:color="auto"/>
            <w:right w:val="none" w:sz="0" w:space="0" w:color="auto"/>
          </w:divBdr>
        </w:div>
        <w:div w:id="1334452907">
          <w:marLeft w:val="480"/>
          <w:marRight w:val="0"/>
          <w:marTop w:val="0"/>
          <w:marBottom w:val="0"/>
          <w:divBdr>
            <w:top w:val="none" w:sz="0" w:space="0" w:color="auto"/>
            <w:left w:val="none" w:sz="0" w:space="0" w:color="auto"/>
            <w:bottom w:val="none" w:sz="0" w:space="0" w:color="auto"/>
            <w:right w:val="none" w:sz="0" w:space="0" w:color="auto"/>
          </w:divBdr>
        </w:div>
        <w:div w:id="1382897849">
          <w:marLeft w:val="480"/>
          <w:marRight w:val="0"/>
          <w:marTop w:val="0"/>
          <w:marBottom w:val="0"/>
          <w:divBdr>
            <w:top w:val="none" w:sz="0" w:space="0" w:color="auto"/>
            <w:left w:val="none" w:sz="0" w:space="0" w:color="auto"/>
            <w:bottom w:val="none" w:sz="0" w:space="0" w:color="auto"/>
            <w:right w:val="none" w:sz="0" w:space="0" w:color="auto"/>
          </w:divBdr>
        </w:div>
        <w:div w:id="1790473470">
          <w:marLeft w:val="480"/>
          <w:marRight w:val="0"/>
          <w:marTop w:val="0"/>
          <w:marBottom w:val="0"/>
          <w:divBdr>
            <w:top w:val="none" w:sz="0" w:space="0" w:color="auto"/>
            <w:left w:val="none" w:sz="0" w:space="0" w:color="auto"/>
            <w:bottom w:val="none" w:sz="0" w:space="0" w:color="auto"/>
            <w:right w:val="none" w:sz="0" w:space="0" w:color="auto"/>
          </w:divBdr>
        </w:div>
        <w:div w:id="1488978918">
          <w:marLeft w:val="480"/>
          <w:marRight w:val="0"/>
          <w:marTop w:val="0"/>
          <w:marBottom w:val="0"/>
          <w:divBdr>
            <w:top w:val="none" w:sz="0" w:space="0" w:color="auto"/>
            <w:left w:val="none" w:sz="0" w:space="0" w:color="auto"/>
            <w:bottom w:val="none" w:sz="0" w:space="0" w:color="auto"/>
            <w:right w:val="none" w:sz="0" w:space="0" w:color="auto"/>
          </w:divBdr>
        </w:div>
        <w:div w:id="1639989065">
          <w:marLeft w:val="480"/>
          <w:marRight w:val="0"/>
          <w:marTop w:val="0"/>
          <w:marBottom w:val="0"/>
          <w:divBdr>
            <w:top w:val="none" w:sz="0" w:space="0" w:color="auto"/>
            <w:left w:val="none" w:sz="0" w:space="0" w:color="auto"/>
            <w:bottom w:val="none" w:sz="0" w:space="0" w:color="auto"/>
            <w:right w:val="none" w:sz="0" w:space="0" w:color="auto"/>
          </w:divBdr>
        </w:div>
        <w:div w:id="1783767959">
          <w:marLeft w:val="480"/>
          <w:marRight w:val="0"/>
          <w:marTop w:val="0"/>
          <w:marBottom w:val="0"/>
          <w:divBdr>
            <w:top w:val="none" w:sz="0" w:space="0" w:color="auto"/>
            <w:left w:val="none" w:sz="0" w:space="0" w:color="auto"/>
            <w:bottom w:val="none" w:sz="0" w:space="0" w:color="auto"/>
            <w:right w:val="none" w:sz="0" w:space="0" w:color="auto"/>
          </w:divBdr>
        </w:div>
        <w:div w:id="52698413">
          <w:marLeft w:val="480"/>
          <w:marRight w:val="0"/>
          <w:marTop w:val="0"/>
          <w:marBottom w:val="0"/>
          <w:divBdr>
            <w:top w:val="none" w:sz="0" w:space="0" w:color="auto"/>
            <w:left w:val="none" w:sz="0" w:space="0" w:color="auto"/>
            <w:bottom w:val="none" w:sz="0" w:space="0" w:color="auto"/>
            <w:right w:val="none" w:sz="0" w:space="0" w:color="auto"/>
          </w:divBdr>
        </w:div>
        <w:div w:id="1558204587">
          <w:marLeft w:val="480"/>
          <w:marRight w:val="0"/>
          <w:marTop w:val="0"/>
          <w:marBottom w:val="0"/>
          <w:divBdr>
            <w:top w:val="none" w:sz="0" w:space="0" w:color="auto"/>
            <w:left w:val="none" w:sz="0" w:space="0" w:color="auto"/>
            <w:bottom w:val="none" w:sz="0" w:space="0" w:color="auto"/>
            <w:right w:val="none" w:sz="0" w:space="0" w:color="auto"/>
          </w:divBdr>
        </w:div>
        <w:div w:id="1116368973">
          <w:marLeft w:val="480"/>
          <w:marRight w:val="0"/>
          <w:marTop w:val="0"/>
          <w:marBottom w:val="0"/>
          <w:divBdr>
            <w:top w:val="none" w:sz="0" w:space="0" w:color="auto"/>
            <w:left w:val="none" w:sz="0" w:space="0" w:color="auto"/>
            <w:bottom w:val="none" w:sz="0" w:space="0" w:color="auto"/>
            <w:right w:val="none" w:sz="0" w:space="0" w:color="auto"/>
          </w:divBdr>
        </w:div>
        <w:div w:id="1841920747">
          <w:marLeft w:val="480"/>
          <w:marRight w:val="0"/>
          <w:marTop w:val="0"/>
          <w:marBottom w:val="0"/>
          <w:divBdr>
            <w:top w:val="none" w:sz="0" w:space="0" w:color="auto"/>
            <w:left w:val="none" w:sz="0" w:space="0" w:color="auto"/>
            <w:bottom w:val="none" w:sz="0" w:space="0" w:color="auto"/>
            <w:right w:val="none" w:sz="0" w:space="0" w:color="auto"/>
          </w:divBdr>
        </w:div>
        <w:div w:id="164978993">
          <w:marLeft w:val="480"/>
          <w:marRight w:val="0"/>
          <w:marTop w:val="0"/>
          <w:marBottom w:val="0"/>
          <w:divBdr>
            <w:top w:val="none" w:sz="0" w:space="0" w:color="auto"/>
            <w:left w:val="none" w:sz="0" w:space="0" w:color="auto"/>
            <w:bottom w:val="none" w:sz="0" w:space="0" w:color="auto"/>
            <w:right w:val="none" w:sz="0" w:space="0" w:color="auto"/>
          </w:divBdr>
        </w:div>
        <w:div w:id="60518384">
          <w:marLeft w:val="480"/>
          <w:marRight w:val="0"/>
          <w:marTop w:val="0"/>
          <w:marBottom w:val="0"/>
          <w:divBdr>
            <w:top w:val="none" w:sz="0" w:space="0" w:color="auto"/>
            <w:left w:val="none" w:sz="0" w:space="0" w:color="auto"/>
            <w:bottom w:val="none" w:sz="0" w:space="0" w:color="auto"/>
            <w:right w:val="none" w:sz="0" w:space="0" w:color="auto"/>
          </w:divBdr>
        </w:div>
        <w:div w:id="1312058614">
          <w:marLeft w:val="480"/>
          <w:marRight w:val="0"/>
          <w:marTop w:val="0"/>
          <w:marBottom w:val="0"/>
          <w:divBdr>
            <w:top w:val="none" w:sz="0" w:space="0" w:color="auto"/>
            <w:left w:val="none" w:sz="0" w:space="0" w:color="auto"/>
            <w:bottom w:val="none" w:sz="0" w:space="0" w:color="auto"/>
            <w:right w:val="none" w:sz="0" w:space="0" w:color="auto"/>
          </w:divBdr>
        </w:div>
        <w:div w:id="2058622571">
          <w:marLeft w:val="480"/>
          <w:marRight w:val="0"/>
          <w:marTop w:val="0"/>
          <w:marBottom w:val="0"/>
          <w:divBdr>
            <w:top w:val="none" w:sz="0" w:space="0" w:color="auto"/>
            <w:left w:val="none" w:sz="0" w:space="0" w:color="auto"/>
            <w:bottom w:val="none" w:sz="0" w:space="0" w:color="auto"/>
            <w:right w:val="none" w:sz="0" w:space="0" w:color="auto"/>
          </w:divBdr>
        </w:div>
        <w:div w:id="1648705280">
          <w:marLeft w:val="480"/>
          <w:marRight w:val="0"/>
          <w:marTop w:val="0"/>
          <w:marBottom w:val="0"/>
          <w:divBdr>
            <w:top w:val="none" w:sz="0" w:space="0" w:color="auto"/>
            <w:left w:val="none" w:sz="0" w:space="0" w:color="auto"/>
            <w:bottom w:val="none" w:sz="0" w:space="0" w:color="auto"/>
            <w:right w:val="none" w:sz="0" w:space="0" w:color="auto"/>
          </w:divBdr>
        </w:div>
        <w:div w:id="1059981976">
          <w:marLeft w:val="480"/>
          <w:marRight w:val="0"/>
          <w:marTop w:val="0"/>
          <w:marBottom w:val="0"/>
          <w:divBdr>
            <w:top w:val="none" w:sz="0" w:space="0" w:color="auto"/>
            <w:left w:val="none" w:sz="0" w:space="0" w:color="auto"/>
            <w:bottom w:val="none" w:sz="0" w:space="0" w:color="auto"/>
            <w:right w:val="none" w:sz="0" w:space="0" w:color="auto"/>
          </w:divBdr>
        </w:div>
        <w:div w:id="1742364754">
          <w:marLeft w:val="480"/>
          <w:marRight w:val="0"/>
          <w:marTop w:val="0"/>
          <w:marBottom w:val="0"/>
          <w:divBdr>
            <w:top w:val="none" w:sz="0" w:space="0" w:color="auto"/>
            <w:left w:val="none" w:sz="0" w:space="0" w:color="auto"/>
            <w:bottom w:val="none" w:sz="0" w:space="0" w:color="auto"/>
            <w:right w:val="none" w:sz="0" w:space="0" w:color="auto"/>
          </w:divBdr>
        </w:div>
        <w:div w:id="2080517228">
          <w:marLeft w:val="480"/>
          <w:marRight w:val="0"/>
          <w:marTop w:val="0"/>
          <w:marBottom w:val="0"/>
          <w:divBdr>
            <w:top w:val="none" w:sz="0" w:space="0" w:color="auto"/>
            <w:left w:val="none" w:sz="0" w:space="0" w:color="auto"/>
            <w:bottom w:val="none" w:sz="0" w:space="0" w:color="auto"/>
            <w:right w:val="none" w:sz="0" w:space="0" w:color="auto"/>
          </w:divBdr>
        </w:div>
        <w:div w:id="472330329">
          <w:marLeft w:val="480"/>
          <w:marRight w:val="0"/>
          <w:marTop w:val="0"/>
          <w:marBottom w:val="0"/>
          <w:divBdr>
            <w:top w:val="none" w:sz="0" w:space="0" w:color="auto"/>
            <w:left w:val="none" w:sz="0" w:space="0" w:color="auto"/>
            <w:bottom w:val="none" w:sz="0" w:space="0" w:color="auto"/>
            <w:right w:val="none" w:sz="0" w:space="0" w:color="auto"/>
          </w:divBdr>
        </w:div>
        <w:div w:id="961613490">
          <w:marLeft w:val="480"/>
          <w:marRight w:val="0"/>
          <w:marTop w:val="0"/>
          <w:marBottom w:val="0"/>
          <w:divBdr>
            <w:top w:val="none" w:sz="0" w:space="0" w:color="auto"/>
            <w:left w:val="none" w:sz="0" w:space="0" w:color="auto"/>
            <w:bottom w:val="none" w:sz="0" w:space="0" w:color="auto"/>
            <w:right w:val="none" w:sz="0" w:space="0" w:color="auto"/>
          </w:divBdr>
        </w:div>
        <w:div w:id="1417170105">
          <w:marLeft w:val="480"/>
          <w:marRight w:val="0"/>
          <w:marTop w:val="0"/>
          <w:marBottom w:val="0"/>
          <w:divBdr>
            <w:top w:val="none" w:sz="0" w:space="0" w:color="auto"/>
            <w:left w:val="none" w:sz="0" w:space="0" w:color="auto"/>
            <w:bottom w:val="none" w:sz="0" w:space="0" w:color="auto"/>
            <w:right w:val="none" w:sz="0" w:space="0" w:color="auto"/>
          </w:divBdr>
        </w:div>
        <w:div w:id="121729536">
          <w:marLeft w:val="480"/>
          <w:marRight w:val="0"/>
          <w:marTop w:val="0"/>
          <w:marBottom w:val="0"/>
          <w:divBdr>
            <w:top w:val="none" w:sz="0" w:space="0" w:color="auto"/>
            <w:left w:val="none" w:sz="0" w:space="0" w:color="auto"/>
            <w:bottom w:val="none" w:sz="0" w:space="0" w:color="auto"/>
            <w:right w:val="none" w:sz="0" w:space="0" w:color="auto"/>
          </w:divBdr>
        </w:div>
        <w:div w:id="1743021710">
          <w:marLeft w:val="480"/>
          <w:marRight w:val="0"/>
          <w:marTop w:val="0"/>
          <w:marBottom w:val="0"/>
          <w:divBdr>
            <w:top w:val="none" w:sz="0" w:space="0" w:color="auto"/>
            <w:left w:val="none" w:sz="0" w:space="0" w:color="auto"/>
            <w:bottom w:val="none" w:sz="0" w:space="0" w:color="auto"/>
            <w:right w:val="none" w:sz="0" w:space="0" w:color="auto"/>
          </w:divBdr>
        </w:div>
        <w:div w:id="1620064864">
          <w:marLeft w:val="480"/>
          <w:marRight w:val="0"/>
          <w:marTop w:val="0"/>
          <w:marBottom w:val="0"/>
          <w:divBdr>
            <w:top w:val="none" w:sz="0" w:space="0" w:color="auto"/>
            <w:left w:val="none" w:sz="0" w:space="0" w:color="auto"/>
            <w:bottom w:val="none" w:sz="0" w:space="0" w:color="auto"/>
            <w:right w:val="none" w:sz="0" w:space="0" w:color="auto"/>
          </w:divBdr>
        </w:div>
        <w:div w:id="1552033137">
          <w:marLeft w:val="480"/>
          <w:marRight w:val="0"/>
          <w:marTop w:val="0"/>
          <w:marBottom w:val="0"/>
          <w:divBdr>
            <w:top w:val="none" w:sz="0" w:space="0" w:color="auto"/>
            <w:left w:val="none" w:sz="0" w:space="0" w:color="auto"/>
            <w:bottom w:val="none" w:sz="0" w:space="0" w:color="auto"/>
            <w:right w:val="none" w:sz="0" w:space="0" w:color="auto"/>
          </w:divBdr>
        </w:div>
        <w:div w:id="425545024">
          <w:marLeft w:val="480"/>
          <w:marRight w:val="0"/>
          <w:marTop w:val="0"/>
          <w:marBottom w:val="0"/>
          <w:divBdr>
            <w:top w:val="none" w:sz="0" w:space="0" w:color="auto"/>
            <w:left w:val="none" w:sz="0" w:space="0" w:color="auto"/>
            <w:bottom w:val="none" w:sz="0" w:space="0" w:color="auto"/>
            <w:right w:val="none" w:sz="0" w:space="0" w:color="auto"/>
          </w:divBdr>
        </w:div>
        <w:div w:id="1606425510">
          <w:marLeft w:val="480"/>
          <w:marRight w:val="0"/>
          <w:marTop w:val="0"/>
          <w:marBottom w:val="0"/>
          <w:divBdr>
            <w:top w:val="none" w:sz="0" w:space="0" w:color="auto"/>
            <w:left w:val="none" w:sz="0" w:space="0" w:color="auto"/>
            <w:bottom w:val="none" w:sz="0" w:space="0" w:color="auto"/>
            <w:right w:val="none" w:sz="0" w:space="0" w:color="auto"/>
          </w:divBdr>
        </w:div>
        <w:div w:id="27460799">
          <w:marLeft w:val="480"/>
          <w:marRight w:val="0"/>
          <w:marTop w:val="0"/>
          <w:marBottom w:val="0"/>
          <w:divBdr>
            <w:top w:val="none" w:sz="0" w:space="0" w:color="auto"/>
            <w:left w:val="none" w:sz="0" w:space="0" w:color="auto"/>
            <w:bottom w:val="none" w:sz="0" w:space="0" w:color="auto"/>
            <w:right w:val="none" w:sz="0" w:space="0" w:color="auto"/>
          </w:divBdr>
        </w:div>
        <w:div w:id="1936597837">
          <w:marLeft w:val="480"/>
          <w:marRight w:val="0"/>
          <w:marTop w:val="0"/>
          <w:marBottom w:val="0"/>
          <w:divBdr>
            <w:top w:val="none" w:sz="0" w:space="0" w:color="auto"/>
            <w:left w:val="none" w:sz="0" w:space="0" w:color="auto"/>
            <w:bottom w:val="none" w:sz="0" w:space="0" w:color="auto"/>
            <w:right w:val="none" w:sz="0" w:space="0" w:color="auto"/>
          </w:divBdr>
        </w:div>
        <w:div w:id="882136408">
          <w:marLeft w:val="480"/>
          <w:marRight w:val="0"/>
          <w:marTop w:val="0"/>
          <w:marBottom w:val="0"/>
          <w:divBdr>
            <w:top w:val="none" w:sz="0" w:space="0" w:color="auto"/>
            <w:left w:val="none" w:sz="0" w:space="0" w:color="auto"/>
            <w:bottom w:val="none" w:sz="0" w:space="0" w:color="auto"/>
            <w:right w:val="none" w:sz="0" w:space="0" w:color="auto"/>
          </w:divBdr>
        </w:div>
        <w:div w:id="1137794564">
          <w:marLeft w:val="480"/>
          <w:marRight w:val="0"/>
          <w:marTop w:val="0"/>
          <w:marBottom w:val="0"/>
          <w:divBdr>
            <w:top w:val="none" w:sz="0" w:space="0" w:color="auto"/>
            <w:left w:val="none" w:sz="0" w:space="0" w:color="auto"/>
            <w:bottom w:val="none" w:sz="0" w:space="0" w:color="auto"/>
            <w:right w:val="none" w:sz="0" w:space="0" w:color="auto"/>
          </w:divBdr>
        </w:div>
        <w:div w:id="2088528123">
          <w:marLeft w:val="480"/>
          <w:marRight w:val="0"/>
          <w:marTop w:val="0"/>
          <w:marBottom w:val="0"/>
          <w:divBdr>
            <w:top w:val="none" w:sz="0" w:space="0" w:color="auto"/>
            <w:left w:val="none" w:sz="0" w:space="0" w:color="auto"/>
            <w:bottom w:val="none" w:sz="0" w:space="0" w:color="auto"/>
            <w:right w:val="none" w:sz="0" w:space="0" w:color="auto"/>
          </w:divBdr>
        </w:div>
        <w:div w:id="653417948">
          <w:marLeft w:val="480"/>
          <w:marRight w:val="0"/>
          <w:marTop w:val="0"/>
          <w:marBottom w:val="0"/>
          <w:divBdr>
            <w:top w:val="none" w:sz="0" w:space="0" w:color="auto"/>
            <w:left w:val="none" w:sz="0" w:space="0" w:color="auto"/>
            <w:bottom w:val="none" w:sz="0" w:space="0" w:color="auto"/>
            <w:right w:val="none" w:sz="0" w:space="0" w:color="auto"/>
          </w:divBdr>
        </w:div>
        <w:div w:id="1673868755">
          <w:marLeft w:val="480"/>
          <w:marRight w:val="0"/>
          <w:marTop w:val="0"/>
          <w:marBottom w:val="0"/>
          <w:divBdr>
            <w:top w:val="none" w:sz="0" w:space="0" w:color="auto"/>
            <w:left w:val="none" w:sz="0" w:space="0" w:color="auto"/>
            <w:bottom w:val="none" w:sz="0" w:space="0" w:color="auto"/>
            <w:right w:val="none" w:sz="0" w:space="0" w:color="auto"/>
          </w:divBdr>
        </w:div>
        <w:div w:id="1277448752">
          <w:marLeft w:val="480"/>
          <w:marRight w:val="0"/>
          <w:marTop w:val="0"/>
          <w:marBottom w:val="0"/>
          <w:divBdr>
            <w:top w:val="none" w:sz="0" w:space="0" w:color="auto"/>
            <w:left w:val="none" w:sz="0" w:space="0" w:color="auto"/>
            <w:bottom w:val="none" w:sz="0" w:space="0" w:color="auto"/>
            <w:right w:val="none" w:sz="0" w:space="0" w:color="auto"/>
          </w:divBdr>
        </w:div>
        <w:div w:id="755437521">
          <w:marLeft w:val="480"/>
          <w:marRight w:val="0"/>
          <w:marTop w:val="0"/>
          <w:marBottom w:val="0"/>
          <w:divBdr>
            <w:top w:val="none" w:sz="0" w:space="0" w:color="auto"/>
            <w:left w:val="none" w:sz="0" w:space="0" w:color="auto"/>
            <w:bottom w:val="none" w:sz="0" w:space="0" w:color="auto"/>
            <w:right w:val="none" w:sz="0" w:space="0" w:color="auto"/>
          </w:divBdr>
        </w:div>
        <w:div w:id="1021735603">
          <w:marLeft w:val="480"/>
          <w:marRight w:val="0"/>
          <w:marTop w:val="0"/>
          <w:marBottom w:val="0"/>
          <w:divBdr>
            <w:top w:val="none" w:sz="0" w:space="0" w:color="auto"/>
            <w:left w:val="none" w:sz="0" w:space="0" w:color="auto"/>
            <w:bottom w:val="none" w:sz="0" w:space="0" w:color="auto"/>
            <w:right w:val="none" w:sz="0" w:space="0" w:color="auto"/>
          </w:divBdr>
        </w:div>
        <w:div w:id="1453590318">
          <w:marLeft w:val="480"/>
          <w:marRight w:val="0"/>
          <w:marTop w:val="0"/>
          <w:marBottom w:val="0"/>
          <w:divBdr>
            <w:top w:val="none" w:sz="0" w:space="0" w:color="auto"/>
            <w:left w:val="none" w:sz="0" w:space="0" w:color="auto"/>
            <w:bottom w:val="none" w:sz="0" w:space="0" w:color="auto"/>
            <w:right w:val="none" w:sz="0" w:space="0" w:color="auto"/>
          </w:divBdr>
        </w:div>
        <w:div w:id="1181965151">
          <w:marLeft w:val="480"/>
          <w:marRight w:val="0"/>
          <w:marTop w:val="0"/>
          <w:marBottom w:val="0"/>
          <w:divBdr>
            <w:top w:val="none" w:sz="0" w:space="0" w:color="auto"/>
            <w:left w:val="none" w:sz="0" w:space="0" w:color="auto"/>
            <w:bottom w:val="none" w:sz="0" w:space="0" w:color="auto"/>
            <w:right w:val="none" w:sz="0" w:space="0" w:color="auto"/>
          </w:divBdr>
        </w:div>
        <w:div w:id="1083601822">
          <w:marLeft w:val="480"/>
          <w:marRight w:val="0"/>
          <w:marTop w:val="0"/>
          <w:marBottom w:val="0"/>
          <w:divBdr>
            <w:top w:val="none" w:sz="0" w:space="0" w:color="auto"/>
            <w:left w:val="none" w:sz="0" w:space="0" w:color="auto"/>
            <w:bottom w:val="none" w:sz="0" w:space="0" w:color="auto"/>
            <w:right w:val="none" w:sz="0" w:space="0" w:color="auto"/>
          </w:divBdr>
        </w:div>
        <w:div w:id="1564293031">
          <w:marLeft w:val="480"/>
          <w:marRight w:val="0"/>
          <w:marTop w:val="0"/>
          <w:marBottom w:val="0"/>
          <w:divBdr>
            <w:top w:val="none" w:sz="0" w:space="0" w:color="auto"/>
            <w:left w:val="none" w:sz="0" w:space="0" w:color="auto"/>
            <w:bottom w:val="none" w:sz="0" w:space="0" w:color="auto"/>
            <w:right w:val="none" w:sz="0" w:space="0" w:color="auto"/>
          </w:divBdr>
        </w:div>
        <w:div w:id="2046170308">
          <w:marLeft w:val="480"/>
          <w:marRight w:val="0"/>
          <w:marTop w:val="0"/>
          <w:marBottom w:val="0"/>
          <w:divBdr>
            <w:top w:val="none" w:sz="0" w:space="0" w:color="auto"/>
            <w:left w:val="none" w:sz="0" w:space="0" w:color="auto"/>
            <w:bottom w:val="none" w:sz="0" w:space="0" w:color="auto"/>
            <w:right w:val="none" w:sz="0" w:space="0" w:color="auto"/>
          </w:divBdr>
        </w:div>
        <w:div w:id="444735163">
          <w:marLeft w:val="480"/>
          <w:marRight w:val="0"/>
          <w:marTop w:val="0"/>
          <w:marBottom w:val="0"/>
          <w:divBdr>
            <w:top w:val="none" w:sz="0" w:space="0" w:color="auto"/>
            <w:left w:val="none" w:sz="0" w:space="0" w:color="auto"/>
            <w:bottom w:val="none" w:sz="0" w:space="0" w:color="auto"/>
            <w:right w:val="none" w:sz="0" w:space="0" w:color="auto"/>
          </w:divBdr>
        </w:div>
        <w:div w:id="887305887">
          <w:marLeft w:val="480"/>
          <w:marRight w:val="0"/>
          <w:marTop w:val="0"/>
          <w:marBottom w:val="0"/>
          <w:divBdr>
            <w:top w:val="none" w:sz="0" w:space="0" w:color="auto"/>
            <w:left w:val="none" w:sz="0" w:space="0" w:color="auto"/>
            <w:bottom w:val="none" w:sz="0" w:space="0" w:color="auto"/>
            <w:right w:val="none" w:sz="0" w:space="0" w:color="auto"/>
          </w:divBdr>
        </w:div>
        <w:div w:id="1900242165">
          <w:marLeft w:val="480"/>
          <w:marRight w:val="0"/>
          <w:marTop w:val="0"/>
          <w:marBottom w:val="0"/>
          <w:divBdr>
            <w:top w:val="none" w:sz="0" w:space="0" w:color="auto"/>
            <w:left w:val="none" w:sz="0" w:space="0" w:color="auto"/>
            <w:bottom w:val="none" w:sz="0" w:space="0" w:color="auto"/>
            <w:right w:val="none" w:sz="0" w:space="0" w:color="auto"/>
          </w:divBdr>
        </w:div>
        <w:div w:id="1462457917">
          <w:marLeft w:val="480"/>
          <w:marRight w:val="0"/>
          <w:marTop w:val="0"/>
          <w:marBottom w:val="0"/>
          <w:divBdr>
            <w:top w:val="none" w:sz="0" w:space="0" w:color="auto"/>
            <w:left w:val="none" w:sz="0" w:space="0" w:color="auto"/>
            <w:bottom w:val="none" w:sz="0" w:space="0" w:color="auto"/>
            <w:right w:val="none" w:sz="0" w:space="0" w:color="auto"/>
          </w:divBdr>
        </w:div>
        <w:div w:id="1739673254">
          <w:marLeft w:val="480"/>
          <w:marRight w:val="0"/>
          <w:marTop w:val="0"/>
          <w:marBottom w:val="0"/>
          <w:divBdr>
            <w:top w:val="none" w:sz="0" w:space="0" w:color="auto"/>
            <w:left w:val="none" w:sz="0" w:space="0" w:color="auto"/>
            <w:bottom w:val="none" w:sz="0" w:space="0" w:color="auto"/>
            <w:right w:val="none" w:sz="0" w:space="0" w:color="auto"/>
          </w:divBdr>
        </w:div>
        <w:div w:id="220294937">
          <w:marLeft w:val="480"/>
          <w:marRight w:val="0"/>
          <w:marTop w:val="0"/>
          <w:marBottom w:val="0"/>
          <w:divBdr>
            <w:top w:val="none" w:sz="0" w:space="0" w:color="auto"/>
            <w:left w:val="none" w:sz="0" w:space="0" w:color="auto"/>
            <w:bottom w:val="none" w:sz="0" w:space="0" w:color="auto"/>
            <w:right w:val="none" w:sz="0" w:space="0" w:color="auto"/>
          </w:divBdr>
        </w:div>
        <w:div w:id="101726081">
          <w:marLeft w:val="480"/>
          <w:marRight w:val="0"/>
          <w:marTop w:val="0"/>
          <w:marBottom w:val="0"/>
          <w:divBdr>
            <w:top w:val="none" w:sz="0" w:space="0" w:color="auto"/>
            <w:left w:val="none" w:sz="0" w:space="0" w:color="auto"/>
            <w:bottom w:val="none" w:sz="0" w:space="0" w:color="auto"/>
            <w:right w:val="none" w:sz="0" w:space="0" w:color="auto"/>
          </w:divBdr>
        </w:div>
      </w:divsChild>
    </w:div>
    <w:div w:id="2091416005">
      <w:bodyDiv w:val="1"/>
      <w:marLeft w:val="0"/>
      <w:marRight w:val="0"/>
      <w:marTop w:val="0"/>
      <w:marBottom w:val="0"/>
      <w:divBdr>
        <w:top w:val="none" w:sz="0" w:space="0" w:color="auto"/>
        <w:left w:val="none" w:sz="0" w:space="0" w:color="auto"/>
        <w:bottom w:val="none" w:sz="0" w:space="0" w:color="auto"/>
        <w:right w:val="none" w:sz="0" w:space="0" w:color="auto"/>
      </w:divBdr>
    </w:div>
    <w:div w:id="2091854034">
      <w:bodyDiv w:val="1"/>
      <w:marLeft w:val="0"/>
      <w:marRight w:val="0"/>
      <w:marTop w:val="0"/>
      <w:marBottom w:val="0"/>
      <w:divBdr>
        <w:top w:val="none" w:sz="0" w:space="0" w:color="auto"/>
        <w:left w:val="none" w:sz="0" w:space="0" w:color="auto"/>
        <w:bottom w:val="none" w:sz="0" w:space="0" w:color="auto"/>
        <w:right w:val="none" w:sz="0" w:space="0" w:color="auto"/>
      </w:divBdr>
    </w:div>
    <w:div w:id="2092193392">
      <w:bodyDiv w:val="1"/>
      <w:marLeft w:val="0"/>
      <w:marRight w:val="0"/>
      <w:marTop w:val="0"/>
      <w:marBottom w:val="0"/>
      <w:divBdr>
        <w:top w:val="none" w:sz="0" w:space="0" w:color="auto"/>
        <w:left w:val="none" w:sz="0" w:space="0" w:color="auto"/>
        <w:bottom w:val="none" w:sz="0" w:space="0" w:color="auto"/>
        <w:right w:val="none" w:sz="0" w:space="0" w:color="auto"/>
      </w:divBdr>
    </w:div>
    <w:div w:id="2093121263">
      <w:bodyDiv w:val="1"/>
      <w:marLeft w:val="0"/>
      <w:marRight w:val="0"/>
      <w:marTop w:val="0"/>
      <w:marBottom w:val="0"/>
      <w:divBdr>
        <w:top w:val="none" w:sz="0" w:space="0" w:color="auto"/>
        <w:left w:val="none" w:sz="0" w:space="0" w:color="auto"/>
        <w:bottom w:val="none" w:sz="0" w:space="0" w:color="auto"/>
        <w:right w:val="none" w:sz="0" w:space="0" w:color="auto"/>
      </w:divBdr>
    </w:div>
    <w:div w:id="2095079836">
      <w:bodyDiv w:val="1"/>
      <w:marLeft w:val="0"/>
      <w:marRight w:val="0"/>
      <w:marTop w:val="0"/>
      <w:marBottom w:val="0"/>
      <w:divBdr>
        <w:top w:val="none" w:sz="0" w:space="0" w:color="auto"/>
        <w:left w:val="none" w:sz="0" w:space="0" w:color="auto"/>
        <w:bottom w:val="none" w:sz="0" w:space="0" w:color="auto"/>
        <w:right w:val="none" w:sz="0" w:space="0" w:color="auto"/>
      </w:divBdr>
    </w:div>
    <w:div w:id="2097632865">
      <w:bodyDiv w:val="1"/>
      <w:marLeft w:val="0"/>
      <w:marRight w:val="0"/>
      <w:marTop w:val="0"/>
      <w:marBottom w:val="0"/>
      <w:divBdr>
        <w:top w:val="none" w:sz="0" w:space="0" w:color="auto"/>
        <w:left w:val="none" w:sz="0" w:space="0" w:color="auto"/>
        <w:bottom w:val="none" w:sz="0" w:space="0" w:color="auto"/>
        <w:right w:val="none" w:sz="0" w:space="0" w:color="auto"/>
      </w:divBdr>
    </w:div>
    <w:div w:id="2097750049">
      <w:bodyDiv w:val="1"/>
      <w:marLeft w:val="0"/>
      <w:marRight w:val="0"/>
      <w:marTop w:val="0"/>
      <w:marBottom w:val="0"/>
      <w:divBdr>
        <w:top w:val="none" w:sz="0" w:space="0" w:color="auto"/>
        <w:left w:val="none" w:sz="0" w:space="0" w:color="auto"/>
        <w:bottom w:val="none" w:sz="0" w:space="0" w:color="auto"/>
        <w:right w:val="none" w:sz="0" w:space="0" w:color="auto"/>
      </w:divBdr>
    </w:div>
    <w:div w:id="2098399878">
      <w:bodyDiv w:val="1"/>
      <w:marLeft w:val="0"/>
      <w:marRight w:val="0"/>
      <w:marTop w:val="0"/>
      <w:marBottom w:val="0"/>
      <w:divBdr>
        <w:top w:val="none" w:sz="0" w:space="0" w:color="auto"/>
        <w:left w:val="none" w:sz="0" w:space="0" w:color="auto"/>
        <w:bottom w:val="none" w:sz="0" w:space="0" w:color="auto"/>
        <w:right w:val="none" w:sz="0" w:space="0" w:color="auto"/>
      </w:divBdr>
    </w:div>
    <w:div w:id="2098939142">
      <w:bodyDiv w:val="1"/>
      <w:marLeft w:val="0"/>
      <w:marRight w:val="0"/>
      <w:marTop w:val="0"/>
      <w:marBottom w:val="0"/>
      <w:divBdr>
        <w:top w:val="none" w:sz="0" w:space="0" w:color="auto"/>
        <w:left w:val="none" w:sz="0" w:space="0" w:color="auto"/>
        <w:bottom w:val="none" w:sz="0" w:space="0" w:color="auto"/>
        <w:right w:val="none" w:sz="0" w:space="0" w:color="auto"/>
      </w:divBdr>
    </w:div>
    <w:div w:id="2100640857">
      <w:bodyDiv w:val="1"/>
      <w:marLeft w:val="0"/>
      <w:marRight w:val="0"/>
      <w:marTop w:val="0"/>
      <w:marBottom w:val="0"/>
      <w:divBdr>
        <w:top w:val="none" w:sz="0" w:space="0" w:color="auto"/>
        <w:left w:val="none" w:sz="0" w:space="0" w:color="auto"/>
        <w:bottom w:val="none" w:sz="0" w:space="0" w:color="auto"/>
        <w:right w:val="none" w:sz="0" w:space="0" w:color="auto"/>
      </w:divBdr>
    </w:div>
    <w:div w:id="2100712933">
      <w:bodyDiv w:val="1"/>
      <w:marLeft w:val="0"/>
      <w:marRight w:val="0"/>
      <w:marTop w:val="0"/>
      <w:marBottom w:val="0"/>
      <w:divBdr>
        <w:top w:val="none" w:sz="0" w:space="0" w:color="auto"/>
        <w:left w:val="none" w:sz="0" w:space="0" w:color="auto"/>
        <w:bottom w:val="none" w:sz="0" w:space="0" w:color="auto"/>
        <w:right w:val="none" w:sz="0" w:space="0" w:color="auto"/>
      </w:divBdr>
    </w:div>
    <w:div w:id="2101221867">
      <w:bodyDiv w:val="1"/>
      <w:marLeft w:val="0"/>
      <w:marRight w:val="0"/>
      <w:marTop w:val="0"/>
      <w:marBottom w:val="0"/>
      <w:divBdr>
        <w:top w:val="none" w:sz="0" w:space="0" w:color="auto"/>
        <w:left w:val="none" w:sz="0" w:space="0" w:color="auto"/>
        <w:bottom w:val="none" w:sz="0" w:space="0" w:color="auto"/>
        <w:right w:val="none" w:sz="0" w:space="0" w:color="auto"/>
      </w:divBdr>
    </w:div>
    <w:div w:id="2101438707">
      <w:bodyDiv w:val="1"/>
      <w:marLeft w:val="0"/>
      <w:marRight w:val="0"/>
      <w:marTop w:val="0"/>
      <w:marBottom w:val="0"/>
      <w:divBdr>
        <w:top w:val="none" w:sz="0" w:space="0" w:color="auto"/>
        <w:left w:val="none" w:sz="0" w:space="0" w:color="auto"/>
        <w:bottom w:val="none" w:sz="0" w:space="0" w:color="auto"/>
        <w:right w:val="none" w:sz="0" w:space="0" w:color="auto"/>
      </w:divBdr>
    </w:div>
    <w:div w:id="2102142735">
      <w:bodyDiv w:val="1"/>
      <w:marLeft w:val="0"/>
      <w:marRight w:val="0"/>
      <w:marTop w:val="0"/>
      <w:marBottom w:val="0"/>
      <w:divBdr>
        <w:top w:val="none" w:sz="0" w:space="0" w:color="auto"/>
        <w:left w:val="none" w:sz="0" w:space="0" w:color="auto"/>
        <w:bottom w:val="none" w:sz="0" w:space="0" w:color="auto"/>
        <w:right w:val="none" w:sz="0" w:space="0" w:color="auto"/>
      </w:divBdr>
    </w:div>
    <w:div w:id="2104178912">
      <w:bodyDiv w:val="1"/>
      <w:marLeft w:val="0"/>
      <w:marRight w:val="0"/>
      <w:marTop w:val="0"/>
      <w:marBottom w:val="0"/>
      <w:divBdr>
        <w:top w:val="none" w:sz="0" w:space="0" w:color="auto"/>
        <w:left w:val="none" w:sz="0" w:space="0" w:color="auto"/>
        <w:bottom w:val="none" w:sz="0" w:space="0" w:color="auto"/>
        <w:right w:val="none" w:sz="0" w:space="0" w:color="auto"/>
      </w:divBdr>
    </w:div>
    <w:div w:id="2105571181">
      <w:bodyDiv w:val="1"/>
      <w:marLeft w:val="0"/>
      <w:marRight w:val="0"/>
      <w:marTop w:val="0"/>
      <w:marBottom w:val="0"/>
      <w:divBdr>
        <w:top w:val="none" w:sz="0" w:space="0" w:color="auto"/>
        <w:left w:val="none" w:sz="0" w:space="0" w:color="auto"/>
        <w:bottom w:val="none" w:sz="0" w:space="0" w:color="auto"/>
        <w:right w:val="none" w:sz="0" w:space="0" w:color="auto"/>
      </w:divBdr>
    </w:div>
    <w:div w:id="2106418139">
      <w:bodyDiv w:val="1"/>
      <w:marLeft w:val="0"/>
      <w:marRight w:val="0"/>
      <w:marTop w:val="0"/>
      <w:marBottom w:val="0"/>
      <w:divBdr>
        <w:top w:val="none" w:sz="0" w:space="0" w:color="auto"/>
        <w:left w:val="none" w:sz="0" w:space="0" w:color="auto"/>
        <w:bottom w:val="none" w:sz="0" w:space="0" w:color="auto"/>
        <w:right w:val="none" w:sz="0" w:space="0" w:color="auto"/>
      </w:divBdr>
    </w:div>
    <w:div w:id="2106996188">
      <w:bodyDiv w:val="1"/>
      <w:marLeft w:val="0"/>
      <w:marRight w:val="0"/>
      <w:marTop w:val="0"/>
      <w:marBottom w:val="0"/>
      <w:divBdr>
        <w:top w:val="none" w:sz="0" w:space="0" w:color="auto"/>
        <w:left w:val="none" w:sz="0" w:space="0" w:color="auto"/>
        <w:bottom w:val="none" w:sz="0" w:space="0" w:color="auto"/>
        <w:right w:val="none" w:sz="0" w:space="0" w:color="auto"/>
      </w:divBdr>
    </w:div>
    <w:div w:id="2107187307">
      <w:bodyDiv w:val="1"/>
      <w:marLeft w:val="0"/>
      <w:marRight w:val="0"/>
      <w:marTop w:val="0"/>
      <w:marBottom w:val="0"/>
      <w:divBdr>
        <w:top w:val="none" w:sz="0" w:space="0" w:color="auto"/>
        <w:left w:val="none" w:sz="0" w:space="0" w:color="auto"/>
        <w:bottom w:val="none" w:sz="0" w:space="0" w:color="auto"/>
        <w:right w:val="none" w:sz="0" w:space="0" w:color="auto"/>
      </w:divBdr>
    </w:div>
    <w:div w:id="2110999693">
      <w:bodyDiv w:val="1"/>
      <w:marLeft w:val="0"/>
      <w:marRight w:val="0"/>
      <w:marTop w:val="0"/>
      <w:marBottom w:val="0"/>
      <w:divBdr>
        <w:top w:val="none" w:sz="0" w:space="0" w:color="auto"/>
        <w:left w:val="none" w:sz="0" w:space="0" w:color="auto"/>
        <w:bottom w:val="none" w:sz="0" w:space="0" w:color="auto"/>
        <w:right w:val="none" w:sz="0" w:space="0" w:color="auto"/>
      </w:divBdr>
    </w:div>
    <w:div w:id="2111124838">
      <w:bodyDiv w:val="1"/>
      <w:marLeft w:val="0"/>
      <w:marRight w:val="0"/>
      <w:marTop w:val="0"/>
      <w:marBottom w:val="0"/>
      <w:divBdr>
        <w:top w:val="none" w:sz="0" w:space="0" w:color="auto"/>
        <w:left w:val="none" w:sz="0" w:space="0" w:color="auto"/>
        <w:bottom w:val="none" w:sz="0" w:space="0" w:color="auto"/>
        <w:right w:val="none" w:sz="0" w:space="0" w:color="auto"/>
      </w:divBdr>
    </w:div>
    <w:div w:id="2112898238">
      <w:bodyDiv w:val="1"/>
      <w:marLeft w:val="0"/>
      <w:marRight w:val="0"/>
      <w:marTop w:val="0"/>
      <w:marBottom w:val="0"/>
      <w:divBdr>
        <w:top w:val="none" w:sz="0" w:space="0" w:color="auto"/>
        <w:left w:val="none" w:sz="0" w:space="0" w:color="auto"/>
        <w:bottom w:val="none" w:sz="0" w:space="0" w:color="auto"/>
        <w:right w:val="none" w:sz="0" w:space="0" w:color="auto"/>
      </w:divBdr>
    </w:div>
    <w:div w:id="2115245380">
      <w:bodyDiv w:val="1"/>
      <w:marLeft w:val="0"/>
      <w:marRight w:val="0"/>
      <w:marTop w:val="0"/>
      <w:marBottom w:val="0"/>
      <w:divBdr>
        <w:top w:val="none" w:sz="0" w:space="0" w:color="auto"/>
        <w:left w:val="none" w:sz="0" w:space="0" w:color="auto"/>
        <w:bottom w:val="none" w:sz="0" w:space="0" w:color="auto"/>
        <w:right w:val="none" w:sz="0" w:space="0" w:color="auto"/>
      </w:divBdr>
    </w:div>
    <w:div w:id="2116050221">
      <w:bodyDiv w:val="1"/>
      <w:marLeft w:val="0"/>
      <w:marRight w:val="0"/>
      <w:marTop w:val="0"/>
      <w:marBottom w:val="0"/>
      <w:divBdr>
        <w:top w:val="none" w:sz="0" w:space="0" w:color="auto"/>
        <w:left w:val="none" w:sz="0" w:space="0" w:color="auto"/>
        <w:bottom w:val="none" w:sz="0" w:space="0" w:color="auto"/>
        <w:right w:val="none" w:sz="0" w:space="0" w:color="auto"/>
      </w:divBdr>
    </w:div>
    <w:div w:id="2116827050">
      <w:bodyDiv w:val="1"/>
      <w:marLeft w:val="0"/>
      <w:marRight w:val="0"/>
      <w:marTop w:val="0"/>
      <w:marBottom w:val="0"/>
      <w:divBdr>
        <w:top w:val="none" w:sz="0" w:space="0" w:color="auto"/>
        <w:left w:val="none" w:sz="0" w:space="0" w:color="auto"/>
        <w:bottom w:val="none" w:sz="0" w:space="0" w:color="auto"/>
        <w:right w:val="none" w:sz="0" w:space="0" w:color="auto"/>
      </w:divBdr>
    </w:div>
    <w:div w:id="2119059370">
      <w:bodyDiv w:val="1"/>
      <w:marLeft w:val="0"/>
      <w:marRight w:val="0"/>
      <w:marTop w:val="0"/>
      <w:marBottom w:val="0"/>
      <w:divBdr>
        <w:top w:val="none" w:sz="0" w:space="0" w:color="auto"/>
        <w:left w:val="none" w:sz="0" w:space="0" w:color="auto"/>
        <w:bottom w:val="none" w:sz="0" w:space="0" w:color="auto"/>
        <w:right w:val="none" w:sz="0" w:space="0" w:color="auto"/>
      </w:divBdr>
    </w:div>
    <w:div w:id="2119369364">
      <w:bodyDiv w:val="1"/>
      <w:marLeft w:val="0"/>
      <w:marRight w:val="0"/>
      <w:marTop w:val="0"/>
      <w:marBottom w:val="0"/>
      <w:divBdr>
        <w:top w:val="none" w:sz="0" w:space="0" w:color="auto"/>
        <w:left w:val="none" w:sz="0" w:space="0" w:color="auto"/>
        <w:bottom w:val="none" w:sz="0" w:space="0" w:color="auto"/>
        <w:right w:val="none" w:sz="0" w:space="0" w:color="auto"/>
      </w:divBdr>
    </w:div>
    <w:div w:id="2123958800">
      <w:bodyDiv w:val="1"/>
      <w:marLeft w:val="0"/>
      <w:marRight w:val="0"/>
      <w:marTop w:val="0"/>
      <w:marBottom w:val="0"/>
      <w:divBdr>
        <w:top w:val="none" w:sz="0" w:space="0" w:color="auto"/>
        <w:left w:val="none" w:sz="0" w:space="0" w:color="auto"/>
        <w:bottom w:val="none" w:sz="0" w:space="0" w:color="auto"/>
        <w:right w:val="none" w:sz="0" w:space="0" w:color="auto"/>
      </w:divBdr>
    </w:div>
    <w:div w:id="2124379653">
      <w:bodyDiv w:val="1"/>
      <w:marLeft w:val="0"/>
      <w:marRight w:val="0"/>
      <w:marTop w:val="0"/>
      <w:marBottom w:val="0"/>
      <w:divBdr>
        <w:top w:val="none" w:sz="0" w:space="0" w:color="auto"/>
        <w:left w:val="none" w:sz="0" w:space="0" w:color="auto"/>
        <w:bottom w:val="none" w:sz="0" w:space="0" w:color="auto"/>
        <w:right w:val="none" w:sz="0" w:space="0" w:color="auto"/>
      </w:divBdr>
    </w:div>
    <w:div w:id="2125222144">
      <w:bodyDiv w:val="1"/>
      <w:marLeft w:val="0"/>
      <w:marRight w:val="0"/>
      <w:marTop w:val="0"/>
      <w:marBottom w:val="0"/>
      <w:divBdr>
        <w:top w:val="none" w:sz="0" w:space="0" w:color="auto"/>
        <w:left w:val="none" w:sz="0" w:space="0" w:color="auto"/>
        <w:bottom w:val="none" w:sz="0" w:space="0" w:color="auto"/>
        <w:right w:val="none" w:sz="0" w:space="0" w:color="auto"/>
      </w:divBdr>
    </w:div>
    <w:div w:id="2125541372">
      <w:bodyDiv w:val="1"/>
      <w:marLeft w:val="0"/>
      <w:marRight w:val="0"/>
      <w:marTop w:val="0"/>
      <w:marBottom w:val="0"/>
      <w:divBdr>
        <w:top w:val="none" w:sz="0" w:space="0" w:color="auto"/>
        <w:left w:val="none" w:sz="0" w:space="0" w:color="auto"/>
        <w:bottom w:val="none" w:sz="0" w:space="0" w:color="auto"/>
        <w:right w:val="none" w:sz="0" w:space="0" w:color="auto"/>
      </w:divBdr>
    </w:div>
    <w:div w:id="2126265669">
      <w:bodyDiv w:val="1"/>
      <w:marLeft w:val="0"/>
      <w:marRight w:val="0"/>
      <w:marTop w:val="0"/>
      <w:marBottom w:val="0"/>
      <w:divBdr>
        <w:top w:val="none" w:sz="0" w:space="0" w:color="auto"/>
        <w:left w:val="none" w:sz="0" w:space="0" w:color="auto"/>
        <w:bottom w:val="none" w:sz="0" w:space="0" w:color="auto"/>
        <w:right w:val="none" w:sz="0" w:space="0" w:color="auto"/>
      </w:divBdr>
    </w:div>
    <w:div w:id="2126926357">
      <w:bodyDiv w:val="1"/>
      <w:marLeft w:val="0"/>
      <w:marRight w:val="0"/>
      <w:marTop w:val="0"/>
      <w:marBottom w:val="0"/>
      <w:divBdr>
        <w:top w:val="none" w:sz="0" w:space="0" w:color="auto"/>
        <w:left w:val="none" w:sz="0" w:space="0" w:color="auto"/>
        <w:bottom w:val="none" w:sz="0" w:space="0" w:color="auto"/>
        <w:right w:val="none" w:sz="0" w:space="0" w:color="auto"/>
      </w:divBdr>
    </w:div>
    <w:div w:id="2127384519">
      <w:bodyDiv w:val="1"/>
      <w:marLeft w:val="0"/>
      <w:marRight w:val="0"/>
      <w:marTop w:val="0"/>
      <w:marBottom w:val="0"/>
      <w:divBdr>
        <w:top w:val="none" w:sz="0" w:space="0" w:color="auto"/>
        <w:left w:val="none" w:sz="0" w:space="0" w:color="auto"/>
        <w:bottom w:val="none" w:sz="0" w:space="0" w:color="auto"/>
        <w:right w:val="none" w:sz="0" w:space="0" w:color="auto"/>
      </w:divBdr>
    </w:div>
    <w:div w:id="2127580638">
      <w:bodyDiv w:val="1"/>
      <w:marLeft w:val="0"/>
      <w:marRight w:val="0"/>
      <w:marTop w:val="0"/>
      <w:marBottom w:val="0"/>
      <w:divBdr>
        <w:top w:val="none" w:sz="0" w:space="0" w:color="auto"/>
        <w:left w:val="none" w:sz="0" w:space="0" w:color="auto"/>
        <w:bottom w:val="none" w:sz="0" w:space="0" w:color="auto"/>
        <w:right w:val="none" w:sz="0" w:space="0" w:color="auto"/>
      </w:divBdr>
    </w:div>
    <w:div w:id="2128307634">
      <w:bodyDiv w:val="1"/>
      <w:marLeft w:val="0"/>
      <w:marRight w:val="0"/>
      <w:marTop w:val="0"/>
      <w:marBottom w:val="0"/>
      <w:divBdr>
        <w:top w:val="none" w:sz="0" w:space="0" w:color="auto"/>
        <w:left w:val="none" w:sz="0" w:space="0" w:color="auto"/>
        <w:bottom w:val="none" w:sz="0" w:space="0" w:color="auto"/>
        <w:right w:val="none" w:sz="0" w:space="0" w:color="auto"/>
      </w:divBdr>
    </w:div>
    <w:div w:id="2128350122">
      <w:bodyDiv w:val="1"/>
      <w:marLeft w:val="0"/>
      <w:marRight w:val="0"/>
      <w:marTop w:val="0"/>
      <w:marBottom w:val="0"/>
      <w:divBdr>
        <w:top w:val="none" w:sz="0" w:space="0" w:color="auto"/>
        <w:left w:val="none" w:sz="0" w:space="0" w:color="auto"/>
        <w:bottom w:val="none" w:sz="0" w:space="0" w:color="auto"/>
        <w:right w:val="none" w:sz="0" w:space="0" w:color="auto"/>
      </w:divBdr>
    </w:div>
    <w:div w:id="2129616912">
      <w:bodyDiv w:val="1"/>
      <w:marLeft w:val="0"/>
      <w:marRight w:val="0"/>
      <w:marTop w:val="0"/>
      <w:marBottom w:val="0"/>
      <w:divBdr>
        <w:top w:val="none" w:sz="0" w:space="0" w:color="auto"/>
        <w:left w:val="none" w:sz="0" w:space="0" w:color="auto"/>
        <w:bottom w:val="none" w:sz="0" w:space="0" w:color="auto"/>
        <w:right w:val="none" w:sz="0" w:space="0" w:color="auto"/>
      </w:divBdr>
    </w:div>
    <w:div w:id="2129932846">
      <w:bodyDiv w:val="1"/>
      <w:marLeft w:val="0"/>
      <w:marRight w:val="0"/>
      <w:marTop w:val="0"/>
      <w:marBottom w:val="0"/>
      <w:divBdr>
        <w:top w:val="none" w:sz="0" w:space="0" w:color="auto"/>
        <w:left w:val="none" w:sz="0" w:space="0" w:color="auto"/>
        <w:bottom w:val="none" w:sz="0" w:space="0" w:color="auto"/>
        <w:right w:val="none" w:sz="0" w:space="0" w:color="auto"/>
      </w:divBdr>
    </w:div>
    <w:div w:id="2130782034">
      <w:bodyDiv w:val="1"/>
      <w:marLeft w:val="0"/>
      <w:marRight w:val="0"/>
      <w:marTop w:val="0"/>
      <w:marBottom w:val="0"/>
      <w:divBdr>
        <w:top w:val="none" w:sz="0" w:space="0" w:color="auto"/>
        <w:left w:val="none" w:sz="0" w:space="0" w:color="auto"/>
        <w:bottom w:val="none" w:sz="0" w:space="0" w:color="auto"/>
        <w:right w:val="none" w:sz="0" w:space="0" w:color="auto"/>
      </w:divBdr>
    </w:div>
    <w:div w:id="2131507795">
      <w:bodyDiv w:val="1"/>
      <w:marLeft w:val="0"/>
      <w:marRight w:val="0"/>
      <w:marTop w:val="0"/>
      <w:marBottom w:val="0"/>
      <w:divBdr>
        <w:top w:val="none" w:sz="0" w:space="0" w:color="auto"/>
        <w:left w:val="none" w:sz="0" w:space="0" w:color="auto"/>
        <w:bottom w:val="none" w:sz="0" w:space="0" w:color="auto"/>
        <w:right w:val="none" w:sz="0" w:space="0" w:color="auto"/>
      </w:divBdr>
    </w:div>
    <w:div w:id="2134052195">
      <w:bodyDiv w:val="1"/>
      <w:marLeft w:val="0"/>
      <w:marRight w:val="0"/>
      <w:marTop w:val="0"/>
      <w:marBottom w:val="0"/>
      <w:divBdr>
        <w:top w:val="none" w:sz="0" w:space="0" w:color="auto"/>
        <w:left w:val="none" w:sz="0" w:space="0" w:color="auto"/>
        <w:bottom w:val="none" w:sz="0" w:space="0" w:color="auto"/>
        <w:right w:val="none" w:sz="0" w:space="0" w:color="auto"/>
      </w:divBdr>
    </w:div>
    <w:div w:id="2134058086">
      <w:bodyDiv w:val="1"/>
      <w:marLeft w:val="0"/>
      <w:marRight w:val="0"/>
      <w:marTop w:val="0"/>
      <w:marBottom w:val="0"/>
      <w:divBdr>
        <w:top w:val="none" w:sz="0" w:space="0" w:color="auto"/>
        <w:left w:val="none" w:sz="0" w:space="0" w:color="auto"/>
        <w:bottom w:val="none" w:sz="0" w:space="0" w:color="auto"/>
        <w:right w:val="none" w:sz="0" w:space="0" w:color="auto"/>
      </w:divBdr>
    </w:div>
    <w:div w:id="2134592753">
      <w:bodyDiv w:val="1"/>
      <w:marLeft w:val="0"/>
      <w:marRight w:val="0"/>
      <w:marTop w:val="0"/>
      <w:marBottom w:val="0"/>
      <w:divBdr>
        <w:top w:val="none" w:sz="0" w:space="0" w:color="auto"/>
        <w:left w:val="none" w:sz="0" w:space="0" w:color="auto"/>
        <w:bottom w:val="none" w:sz="0" w:space="0" w:color="auto"/>
        <w:right w:val="none" w:sz="0" w:space="0" w:color="auto"/>
      </w:divBdr>
    </w:div>
    <w:div w:id="2136214112">
      <w:bodyDiv w:val="1"/>
      <w:marLeft w:val="0"/>
      <w:marRight w:val="0"/>
      <w:marTop w:val="0"/>
      <w:marBottom w:val="0"/>
      <w:divBdr>
        <w:top w:val="none" w:sz="0" w:space="0" w:color="auto"/>
        <w:left w:val="none" w:sz="0" w:space="0" w:color="auto"/>
        <w:bottom w:val="none" w:sz="0" w:space="0" w:color="auto"/>
        <w:right w:val="none" w:sz="0" w:space="0" w:color="auto"/>
      </w:divBdr>
    </w:div>
    <w:div w:id="2137064712">
      <w:bodyDiv w:val="1"/>
      <w:marLeft w:val="0"/>
      <w:marRight w:val="0"/>
      <w:marTop w:val="0"/>
      <w:marBottom w:val="0"/>
      <w:divBdr>
        <w:top w:val="none" w:sz="0" w:space="0" w:color="auto"/>
        <w:left w:val="none" w:sz="0" w:space="0" w:color="auto"/>
        <w:bottom w:val="none" w:sz="0" w:space="0" w:color="auto"/>
        <w:right w:val="none" w:sz="0" w:space="0" w:color="auto"/>
      </w:divBdr>
    </w:div>
    <w:div w:id="2137675913">
      <w:bodyDiv w:val="1"/>
      <w:marLeft w:val="0"/>
      <w:marRight w:val="0"/>
      <w:marTop w:val="0"/>
      <w:marBottom w:val="0"/>
      <w:divBdr>
        <w:top w:val="none" w:sz="0" w:space="0" w:color="auto"/>
        <w:left w:val="none" w:sz="0" w:space="0" w:color="auto"/>
        <w:bottom w:val="none" w:sz="0" w:space="0" w:color="auto"/>
        <w:right w:val="none" w:sz="0" w:space="0" w:color="auto"/>
      </w:divBdr>
    </w:div>
    <w:div w:id="2137987370">
      <w:bodyDiv w:val="1"/>
      <w:marLeft w:val="0"/>
      <w:marRight w:val="0"/>
      <w:marTop w:val="0"/>
      <w:marBottom w:val="0"/>
      <w:divBdr>
        <w:top w:val="none" w:sz="0" w:space="0" w:color="auto"/>
        <w:left w:val="none" w:sz="0" w:space="0" w:color="auto"/>
        <w:bottom w:val="none" w:sz="0" w:space="0" w:color="auto"/>
        <w:right w:val="none" w:sz="0" w:space="0" w:color="auto"/>
      </w:divBdr>
    </w:div>
    <w:div w:id="2138064018">
      <w:bodyDiv w:val="1"/>
      <w:marLeft w:val="0"/>
      <w:marRight w:val="0"/>
      <w:marTop w:val="0"/>
      <w:marBottom w:val="0"/>
      <w:divBdr>
        <w:top w:val="none" w:sz="0" w:space="0" w:color="auto"/>
        <w:left w:val="none" w:sz="0" w:space="0" w:color="auto"/>
        <w:bottom w:val="none" w:sz="0" w:space="0" w:color="auto"/>
        <w:right w:val="none" w:sz="0" w:space="0" w:color="auto"/>
      </w:divBdr>
    </w:div>
    <w:div w:id="2138719915">
      <w:bodyDiv w:val="1"/>
      <w:marLeft w:val="0"/>
      <w:marRight w:val="0"/>
      <w:marTop w:val="0"/>
      <w:marBottom w:val="0"/>
      <w:divBdr>
        <w:top w:val="none" w:sz="0" w:space="0" w:color="auto"/>
        <w:left w:val="none" w:sz="0" w:space="0" w:color="auto"/>
        <w:bottom w:val="none" w:sz="0" w:space="0" w:color="auto"/>
        <w:right w:val="none" w:sz="0" w:space="0" w:color="auto"/>
      </w:divBdr>
    </w:div>
    <w:div w:id="2138915207">
      <w:bodyDiv w:val="1"/>
      <w:marLeft w:val="0"/>
      <w:marRight w:val="0"/>
      <w:marTop w:val="0"/>
      <w:marBottom w:val="0"/>
      <w:divBdr>
        <w:top w:val="none" w:sz="0" w:space="0" w:color="auto"/>
        <w:left w:val="none" w:sz="0" w:space="0" w:color="auto"/>
        <w:bottom w:val="none" w:sz="0" w:space="0" w:color="auto"/>
        <w:right w:val="none" w:sz="0" w:space="0" w:color="auto"/>
      </w:divBdr>
    </w:div>
    <w:div w:id="2138982805">
      <w:bodyDiv w:val="1"/>
      <w:marLeft w:val="0"/>
      <w:marRight w:val="0"/>
      <w:marTop w:val="0"/>
      <w:marBottom w:val="0"/>
      <w:divBdr>
        <w:top w:val="none" w:sz="0" w:space="0" w:color="auto"/>
        <w:left w:val="none" w:sz="0" w:space="0" w:color="auto"/>
        <w:bottom w:val="none" w:sz="0" w:space="0" w:color="auto"/>
        <w:right w:val="none" w:sz="0" w:space="0" w:color="auto"/>
      </w:divBdr>
    </w:div>
    <w:div w:id="2138986864">
      <w:bodyDiv w:val="1"/>
      <w:marLeft w:val="0"/>
      <w:marRight w:val="0"/>
      <w:marTop w:val="0"/>
      <w:marBottom w:val="0"/>
      <w:divBdr>
        <w:top w:val="none" w:sz="0" w:space="0" w:color="auto"/>
        <w:left w:val="none" w:sz="0" w:space="0" w:color="auto"/>
        <w:bottom w:val="none" w:sz="0" w:space="0" w:color="auto"/>
        <w:right w:val="none" w:sz="0" w:space="0" w:color="auto"/>
      </w:divBdr>
    </w:div>
    <w:div w:id="2142264030">
      <w:bodyDiv w:val="1"/>
      <w:marLeft w:val="0"/>
      <w:marRight w:val="0"/>
      <w:marTop w:val="0"/>
      <w:marBottom w:val="0"/>
      <w:divBdr>
        <w:top w:val="none" w:sz="0" w:space="0" w:color="auto"/>
        <w:left w:val="none" w:sz="0" w:space="0" w:color="auto"/>
        <w:bottom w:val="none" w:sz="0" w:space="0" w:color="auto"/>
        <w:right w:val="none" w:sz="0" w:space="0" w:color="auto"/>
      </w:divBdr>
    </w:div>
    <w:div w:id="2142795811">
      <w:bodyDiv w:val="1"/>
      <w:marLeft w:val="0"/>
      <w:marRight w:val="0"/>
      <w:marTop w:val="0"/>
      <w:marBottom w:val="0"/>
      <w:divBdr>
        <w:top w:val="none" w:sz="0" w:space="0" w:color="auto"/>
        <w:left w:val="none" w:sz="0" w:space="0" w:color="auto"/>
        <w:bottom w:val="none" w:sz="0" w:space="0" w:color="auto"/>
        <w:right w:val="none" w:sz="0" w:space="0" w:color="auto"/>
      </w:divBdr>
    </w:div>
    <w:div w:id="2143032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napier.ac.uk/research-and-innovation/research-environment/research-integrity"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20BABECE498E44AB9CC037CC24FAA5C"/>
        <w:category>
          <w:name w:val="General"/>
          <w:gallery w:val="placeholder"/>
        </w:category>
        <w:types>
          <w:type w:val="bbPlcHdr"/>
        </w:types>
        <w:behaviors>
          <w:behavior w:val="content"/>
        </w:behaviors>
        <w:guid w:val="{095F1CCA-FA5E-FB4B-B778-D93040540E62}"/>
      </w:docPartPr>
      <w:docPartBody>
        <w:p w:rsidR="007844A6" w:rsidRDefault="007844A6" w:rsidP="007844A6">
          <w:pPr>
            <w:pStyle w:val="920BABECE498E44AB9CC037CC24FAA5C"/>
          </w:pPr>
          <w:r w:rsidRPr="002E680F">
            <w:rPr>
              <w:rStyle w:val="PlaceholderText"/>
            </w:rPr>
            <w:t>Click or tap here to enter text.</w:t>
          </w:r>
        </w:p>
      </w:docPartBody>
    </w:docPart>
    <w:docPart>
      <w:docPartPr>
        <w:name w:val="21415CBC54D4014DB13C901A0690B171"/>
        <w:category>
          <w:name w:val="General"/>
          <w:gallery w:val="placeholder"/>
        </w:category>
        <w:types>
          <w:type w:val="bbPlcHdr"/>
        </w:types>
        <w:behaviors>
          <w:behavior w:val="content"/>
        </w:behaviors>
        <w:guid w:val="{50C1B418-F812-944D-82ED-4032B04BD299}"/>
      </w:docPartPr>
      <w:docPartBody>
        <w:p w:rsidR="007844A6" w:rsidRDefault="007844A6" w:rsidP="007844A6">
          <w:pPr>
            <w:pStyle w:val="21415CBC54D4014DB13C901A0690B171"/>
          </w:pPr>
          <w:r w:rsidRPr="00FB7A21">
            <w:rPr>
              <w:rStyle w:val="PlaceholderText"/>
            </w:rPr>
            <w:t>Click or tap here to enter text.</w:t>
          </w:r>
        </w:p>
      </w:docPartBody>
    </w:docPart>
    <w:docPart>
      <w:docPartPr>
        <w:name w:val="50BC4E3B0F2ED944BB49F8926C771FA0"/>
        <w:category>
          <w:name w:val="General"/>
          <w:gallery w:val="placeholder"/>
        </w:category>
        <w:types>
          <w:type w:val="bbPlcHdr"/>
        </w:types>
        <w:behaviors>
          <w:behavior w:val="content"/>
        </w:behaviors>
        <w:guid w:val="{F3227B0B-A863-9842-B56D-E57F5258EA19}"/>
      </w:docPartPr>
      <w:docPartBody>
        <w:p w:rsidR="007844A6" w:rsidRDefault="007844A6" w:rsidP="007844A6">
          <w:pPr>
            <w:pStyle w:val="50BC4E3B0F2ED944BB49F8926C771FA0"/>
          </w:pPr>
          <w:r w:rsidRPr="00FB7A21">
            <w:rPr>
              <w:rStyle w:val="PlaceholderText"/>
            </w:rPr>
            <w:t>Click or tap here to enter text.</w:t>
          </w:r>
        </w:p>
      </w:docPartBody>
    </w:docPart>
    <w:docPart>
      <w:docPartPr>
        <w:name w:val="2D45035A37BD1E48A72FAFACD1099F5B"/>
        <w:category>
          <w:name w:val="General"/>
          <w:gallery w:val="placeholder"/>
        </w:category>
        <w:types>
          <w:type w:val="bbPlcHdr"/>
        </w:types>
        <w:behaviors>
          <w:behavior w:val="content"/>
        </w:behaviors>
        <w:guid w:val="{0FB09799-5522-524C-B726-65C6F79E3142}"/>
      </w:docPartPr>
      <w:docPartBody>
        <w:p w:rsidR="007844A6" w:rsidRDefault="007844A6" w:rsidP="007844A6">
          <w:pPr>
            <w:pStyle w:val="2D45035A37BD1E48A72FAFACD1099F5B"/>
          </w:pPr>
          <w:r w:rsidRPr="00FB7A21">
            <w:rPr>
              <w:rStyle w:val="PlaceholderText"/>
            </w:rPr>
            <w:t>Click or tap here to enter text.</w:t>
          </w:r>
        </w:p>
      </w:docPartBody>
    </w:docPart>
    <w:docPart>
      <w:docPartPr>
        <w:name w:val="752A6714C51ADD40B4E4A535C6BC1503"/>
        <w:category>
          <w:name w:val="General"/>
          <w:gallery w:val="placeholder"/>
        </w:category>
        <w:types>
          <w:type w:val="bbPlcHdr"/>
        </w:types>
        <w:behaviors>
          <w:behavior w:val="content"/>
        </w:behaviors>
        <w:guid w:val="{DAAB507D-F01A-3143-8798-FE866B7C6B5F}"/>
      </w:docPartPr>
      <w:docPartBody>
        <w:p w:rsidR="007844A6" w:rsidRDefault="007844A6" w:rsidP="007844A6">
          <w:pPr>
            <w:pStyle w:val="752A6714C51ADD40B4E4A535C6BC1503"/>
          </w:pPr>
          <w:r w:rsidRPr="00FB7A21">
            <w:rPr>
              <w:rStyle w:val="PlaceholderText"/>
            </w:rPr>
            <w:t>Click or tap here to enter text.</w:t>
          </w:r>
        </w:p>
      </w:docPartBody>
    </w:docPart>
    <w:docPart>
      <w:docPartPr>
        <w:name w:val="1F67E328C75E84489027BD7E2A22393C"/>
        <w:category>
          <w:name w:val="General"/>
          <w:gallery w:val="placeholder"/>
        </w:category>
        <w:types>
          <w:type w:val="bbPlcHdr"/>
        </w:types>
        <w:behaviors>
          <w:behavior w:val="content"/>
        </w:behaviors>
        <w:guid w:val="{909F5FC1-1C3F-184D-A2A7-835A55AA750D}"/>
      </w:docPartPr>
      <w:docPartBody>
        <w:p w:rsidR="007844A6" w:rsidRDefault="007844A6" w:rsidP="007844A6">
          <w:pPr>
            <w:pStyle w:val="1F67E328C75E84489027BD7E2A22393C"/>
          </w:pPr>
          <w:r w:rsidRPr="00FB7A21">
            <w:rPr>
              <w:rStyle w:val="PlaceholderText"/>
            </w:rPr>
            <w:t>Click or tap here to enter text.</w:t>
          </w:r>
        </w:p>
      </w:docPartBody>
    </w:docPart>
    <w:docPart>
      <w:docPartPr>
        <w:name w:val="9D90CB81F62148489899B06186C2683B"/>
        <w:category>
          <w:name w:val="General"/>
          <w:gallery w:val="placeholder"/>
        </w:category>
        <w:types>
          <w:type w:val="bbPlcHdr"/>
        </w:types>
        <w:behaviors>
          <w:behavior w:val="content"/>
        </w:behaviors>
        <w:guid w:val="{B53BD15F-2E59-D84F-88DB-C328BE624ECD}"/>
      </w:docPartPr>
      <w:docPartBody>
        <w:p w:rsidR="007844A6" w:rsidRDefault="007844A6" w:rsidP="007844A6">
          <w:pPr>
            <w:pStyle w:val="9D90CB81F62148489899B06186C2683B"/>
          </w:pPr>
          <w:r w:rsidRPr="00AF2161">
            <w:rPr>
              <w:rStyle w:val="PlaceholderText"/>
            </w:rPr>
            <w:t>Click or tap here to enter text.</w:t>
          </w:r>
        </w:p>
      </w:docPartBody>
    </w:docPart>
    <w:docPart>
      <w:docPartPr>
        <w:name w:val="E172B193B31D5B48B2CA551797E99C6A"/>
        <w:category>
          <w:name w:val="General"/>
          <w:gallery w:val="placeholder"/>
        </w:category>
        <w:types>
          <w:type w:val="bbPlcHdr"/>
        </w:types>
        <w:behaviors>
          <w:behavior w:val="content"/>
        </w:behaviors>
        <w:guid w:val="{294BC1E9-9BCE-EB41-AD8E-664F2207A42F}"/>
      </w:docPartPr>
      <w:docPartBody>
        <w:p w:rsidR="007844A6" w:rsidRDefault="007844A6" w:rsidP="007844A6">
          <w:pPr>
            <w:pStyle w:val="E172B193B31D5B48B2CA551797E99C6A"/>
          </w:pPr>
          <w:r w:rsidRPr="00FB7A21">
            <w:rPr>
              <w:rStyle w:val="PlaceholderText"/>
            </w:rPr>
            <w:t>Click or tap here to enter text.</w:t>
          </w:r>
        </w:p>
      </w:docPartBody>
    </w:docPart>
    <w:docPart>
      <w:docPartPr>
        <w:name w:val="B9D1968ECF03954B80557E112B251E82"/>
        <w:category>
          <w:name w:val="General"/>
          <w:gallery w:val="placeholder"/>
        </w:category>
        <w:types>
          <w:type w:val="bbPlcHdr"/>
        </w:types>
        <w:behaviors>
          <w:behavior w:val="content"/>
        </w:behaviors>
        <w:guid w:val="{5A4191BD-AAA3-C243-BB37-0617312B2E77}"/>
      </w:docPartPr>
      <w:docPartBody>
        <w:p w:rsidR="007844A6" w:rsidRDefault="007844A6" w:rsidP="007844A6">
          <w:pPr>
            <w:pStyle w:val="B9D1968ECF03954B80557E112B251E82"/>
          </w:pPr>
          <w:r w:rsidRPr="009C645A">
            <w:rPr>
              <w:rStyle w:val="PlaceholderText"/>
            </w:rPr>
            <w:t>Click or tap here to enter text.</w:t>
          </w:r>
        </w:p>
      </w:docPartBody>
    </w:docPart>
    <w:docPart>
      <w:docPartPr>
        <w:name w:val="B55AB372290B1A498D33FF6DE565F5A7"/>
        <w:category>
          <w:name w:val="General"/>
          <w:gallery w:val="placeholder"/>
        </w:category>
        <w:types>
          <w:type w:val="bbPlcHdr"/>
        </w:types>
        <w:behaviors>
          <w:behavior w:val="content"/>
        </w:behaviors>
        <w:guid w:val="{52B465D7-A0D7-1F47-946E-BA1C27C9FD60}"/>
      </w:docPartPr>
      <w:docPartBody>
        <w:p w:rsidR="007844A6" w:rsidRDefault="007844A6" w:rsidP="007844A6">
          <w:pPr>
            <w:pStyle w:val="B55AB372290B1A498D33FF6DE565F5A7"/>
          </w:pPr>
          <w:r w:rsidRPr="00FB7A21">
            <w:rPr>
              <w:rStyle w:val="PlaceholderText"/>
            </w:rPr>
            <w:t>Click or tap here to enter text.</w:t>
          </w:r>
        </w:p>
      </w:docPartBody>
    </w:docPart>
    <w:docPart>
      <w:docPartPr>
        <w:name w:val="7D1938E85FDB544FBC22281C841333BD"/>
        <w:category>
          <w:name w:val="General"/>
          <w:gallery w:val="placeholder"/>
        </w:category>
        <w:types>
          <w:type w:val="bbPlcHdr"/>
        </w:types>
        <w:behaviors>
          <w:behavior w:val="content"/>
        </w:behaviors>
        <w:guid w:val="{2969A8BA-03A6-374C-A494-18666ECFE560}"/>
      </w:docPartPr>
      <w:docPartBody>
        <w:p w:rsidR="007844A6" w:rsidRDefault="007844A6" w:rsidP="007844A6">
          <w:pPr>
            <w:pStyle w:val="7D1938E85FDB544FBC22281C841333BD"/>
          </w:pPr>
          <w:r w:rsidRPr="00FB7A21">
            <w:rPr>
              <w:rStyle w:val="PlaceholderText"/>
            </w:rPr>
            <w:t>Click or tap here to enter text.</w:t>
          </w:r>
        </w:p>
      </w:docPartBody>
    </w:docPart>
    <w:docPart>
      <w:docPartPr>
        <w:name w:val="4A0AA7A86127CE45B7AFB75236879BD1"/>
        <w:category>
          <w:name w:val="General"/>
          <w:gallery w:val="placeholder"/>
        </w:category>
        <w:types>
          <w:type w:val="bbPlcHdr"/>
        </w:types>
        <w:behaviors>
          <w:behavior w:val="content"/>
        </w:behaviors>
        <w:guid w:val="{7DE265CE-3CA9-ED42-80A2-ACA1C991A001}"/>
      </w:docPartPr>
      <w:docPartBody>
        <w:p w:rsidR="007844A6" w:rsidRDefault="007844A6" w:rsidP="007844A6">
          <w:pPr>
            <w:pStyle w:val="4A0AA7A86127CE45B7AFB75236879BD1"/>
          </w:pPr>
          <w:r w:rsidRPr="00FB7A21">
            <w:rPr>
              <w:rStyle w:val="PlaceholderText"/>
            </w:rPr>
            <w:t>Click or tap here to enter text.</w:t>
          </w:r>
        </w:p>
      </w:docPartBody>
    </w:docPart>
    <w:docPart>
      <w:docPartPr>
        <w:name w:val="A104F14601C4B74D996BEDA77267CD61"/>
        <w:category>
          <w:name w:val="General"/>
          <w:gallery w:val="placeholder"/>
        </w:category>
        <w:types>
          <w:type w:val="bbPlcHdr"/>
        </w:types>
        <w:behaviors>
          <w:behavior w:val="content"/>
        </w:behaviors>
        <w:guid w:val="{636C0AE1-B7B5-FE4E-BF11-9EAD1A44547F}"/>
      </w:docPartPr>
      <w:docPartBody>
        <w:p w:rsidR="007844A6" w:rsidRDefault="007844A6" w:rsidP="007844A6">
          <w:pPr>
            <w:pStyle w:val="A104F14601C4B74D996BEDA77267CD61"/>
          </w:pPr>
          <w:r w:rsidRPr="00FB7A21">
            <w:rPr>
              <w:rStyle w:val="PlaceholderText"/>
            </w:rPr>
            <w:t>Click or tap here to enter text.</w:t>
          </w:r>
        </w:p>
      </w:docPartBody>
    </w:docPart>
    <w:docPart>
      <w:docPartPr>
        <w:name w:val="2106D398F518AE4AA816221680678516"/>
        <w:category>
          <w:name w:val="General"/>
          <w:gallery w:val="placeholder"/>
        </w:category>
        <w:types>
          <w:type w:val="bbPlcHdr"/>
        </w:types>
        <w:behaviors>
          <w:behavior w:val="content"/>
        </w:behaviors>
        <w:guid w:val="{00690C1F-0EAD-8C49-A1CC-1CA003C27D93}"/>
      </w:docPartPr>
      <w:docPartBody>
        <w:p w:rsidR="007844A6" w:rsidRDefault="007844A6" w:rsidP="007844A6">
          <w:pPr>
            <w:pStyle w:val="2106D398F518AE4AA816221680678516"/>
          </w:pPr>
          <w:r w:rsidRPr="00FB7A21">
            <w:rPr>
              <w:rStyle w:val="PlaceholderText"/>
            </w:rPr>
            <w:t>Click or tap here to enter text.</w:t>
          </w:r>
        </w:p>
      </w:docPartBody>
    </w:docPart>
    <w:docPart>
      <w:docPartPr>
        <w:name w:val="33593E12F37A8C4AA92E046B838EA47A"/>
        <w:category>
          <w:name w:val="General"/>
          <w:gallery w:val="placeholder"/>
        </w:category>
        <w:types>
          <w:type w:val="bbPlcHdr"/>
        </w:types>
        <w:behaviors>
          <w:behavior w:val="content"/>
        </w:behaviors>
        <w:guid w:val="{ECF40FAA-5966-CE45-963C-A37C052C240D}"/>
      </w:docPartPr>
      <w:docPartBody>
        <w:p w:rsidR="007844A6" w:rsidRDefault="007844A6" w:rsidP="007844A6">
          <w:pPr>
            <w:pStyle w:val="33593E12F37A8C4AA92E046B838EA47A"/>
          </w:pPr>
          <w:r w:rsidRPr="009C645A">
            <w:rPr>
              <w:rStyle w:val="PlaceholderText"/>
            </w:rPr>
            <w:t>Click or tap here to enter text.</w:t>
          </w:r>
        </w:p>
      </w:docPartBody>
    </w:docPart>
    <w:docPart>
      <w:docPartPr>
        <w:name w:val="CFB7B78F8B168145A26E7B62DF3541C1"/>
        <w:category>
          <w:name w:val="General"/>
          <w:gallery w:val="placeholder"/>
        </w:category>
        <w:types>
          <w:type w:val="bbPlcHdr"/>
        </w:types>
        <w:behaviors>
          <w:behavior w:val="content"/>
        </w:behaviors>
        <w:guid w:val="{B18D1F2B-CE6C-8B4A-9AEF-2B44301F4936}"/>
      </w:docPartPr>
      <w:docPartBody>
        <w:p w:rsidR="007844A6" w:rsidRDefault="007844A6" w:rsidP="007844A6">
          <w:pPr>
            <w:pStyle w:val="CFB7B78F8B168145A26E7B62DF3541C1"/>
          </w:pPr>
          <w:r w:rsidRPr="009C645A">
            <w:rPr>
              <w:rStyle w:val="PlaceholderText"/>
            </w:rPr>
            <w:t>Click or tap here to enter text.</w:t>
          </w:r>
        </w:p>
      </w:docPartBody>
    </w:docPart>
    <w:docPart>
      <w:docPartPr>
        <w:name w:val="A38926B4B356EB4D9664D30DCDFBB3E3"/>
        <w:category>
          <w:name w:val="General"/>
          <w:gallery w:val="placeholder"/>
        </w:category>
        <w:types>
          <w:type w:val="bbPlcHdr"/>
        </w:types>
        <w:behaviors>
          <w:behavior w:val="content"/>
        </w:behaviors>
        <w:guid w:val="{33B7DEEB-3B97-A946-BD83-679F1364C051}"/>
      </w:docPartPr>
      <w:docPartBody>
        <w:p w:rsidR="007844A6" w:rsidRDefault="007844A6" w:rsidP="007844A6">
          <w:pPr>
            <w:pStyle w:val="A38926B4B356EB4D9664D30DCDFBB3E3"/>
          </w:pPr>
          <w:r w:rsidRPr="009C645A">
            <w:rPr>
              <w:rStyle w:val="PlaceholderText"/>
            </w:rPr>
            <w:t>Click or tap here to enter text.</w:t>
          </w:r>
        </w:p>
      </w:docPartBody>
    </w:docPart>
    <w:docPart>
      <w:docPartPr>
        <w:name w:val="2B509BBF4C347F4DAB44C01B39AE1888"/>
        <w:category>
          <w:name w:val="General"/>
          <w:gallery w:val="placeholder"/>
        </w:category>
        <w:types>
          <w:type w:val="bbPlcHdr"/>
        </w:types>
        <w:behaviors>
          <w:behavior w:val="content"/>
        </w:behaviors>
        <w:guid w:val="{A29BA0C0-60C0-5048-953B-B33D837A47AB}"/>
      </w:docPartPr>
      <w:docPartBody>
        <w:p w:rsidR="007844A6" w:rsidRDefault="007844A6" w:rsidP="007844A6">
          <w:pPr>
            <w:pStyle w:val="2B509BBF4C347F4DAB44C01B39AE1888"/>
          </w:pPr>
          <w:r w:rsidRPr="00FB7A21">
            <w:rPr>
              <w:rStyle w:val="PlaceholderText"/>
            </w:rPr>
            <w:t>Click or tap here to enter text.</w:t>
          </w:r>
        </w:p>
      </w:docPartBody>
    </w:docPart>
    <w:docPart>
      <w:docPartPr>
        <w:name w:val="8CFF4043239F4443B80EDA9CAB74725F"/>
        <w:category>
          <w:name w:val="General"/>
          <w:gallery w:val="placeholder"/>
        </w:category>
        <w:types>
          <w:type w:val="bbPlcHdr"/>
        </w:types>
        <w:behaviors>
          <w:behavior w:val="content"/>
        </w:behaviors>
        <w:guid w:val="{1D076505-9E2D-DD43-95AE-A42295734740}"/>
      </w:docPartPr>
      <w:docPartBody>
        <w:p w:rsidR="007844A6" w:rsidRDefault="007844A6" w:rsidP="007844A6">
          <w:pPr>
            <w:pStyle w:val="8CFF4043239F4443B80EDA9CAB74725F"/>
          </w:pPr>
          <w:r w:rsidRPr="00FB7A21">
            <w:rPr>
              <w:rStyle w:val="PlaceholderText"/>
            </w:rPr>
            <w:t>Click or tap here to enter text.</w:t>
          </w:r>
        </w:p>
      </w:docPartBody>
    </w:docPart>
    <w:docPart>
      <w:docPartPr>
        <w:name w:val="C822F8422CAF564FAFEFF2ADF80EEBD6"/>
        <w:category>
          <w:name w:val="General"/>
          <w:gallery w:val="placeholder"/>
        </w:category>
        <w:types>
          <w:type w:val="bbPlcHdr"/>
        </w:types>
        <w:behaviors>
          <w:behavior w:val="content"/>
        </w:behaviors>
        <w:guid w:val="{99BFD504-211F-5B44-95F2-D946F1375475}"/>
      </w:docPartPr>
      <w:docPartBody>
        <w:p w:rsidR="007844A6" w:rsidRDefault="007844A6" w:rsidP="007844A6">
          <w:pPr>
            <w:pStyle w:val="C822F8422CAF564FAFEFF2ADF80EEBD6"/>
          </w:pPr>
          <w:r w:rsidRPr="00FB7A21">
            <w:rPr>
              <w:rStyle w:val="PlaceholderText"/>
            </w:rPr>
            <w:t>Click or tap here to enter text.</w:t>
          </w:r>
        </w:p>
      </w:docPartBody>
    </w:docPart>
    <w:docPart>
      <w:docPartPr>
        <w:name w:val="350368E0E2C6BF419597544DE1917727"/>
        <w:category>
          <w:name w:val="General"/>
          <w:gallery w:val="placeholder"/>
        </w:category>
        <w:types>
          <w:type w:val="bbPlcHdr"/>
        </w:types>
        <w:behaviors>
          <w:behavior w:val="content"/>
        </w:behaviors>
        <w:guid w:val="{F999DEF8-D69D-8E47-8657-230E00289878}"/>
      </w:docPartPr>
      <w:docPartBody>
        <w:p w:rsidR="007844A6" w:rsidRDefault="007844A6" w:rsidP="007844A6">
          <w:pPr>
            <w:pStyle w:val="350368E0E2C6BF419597544DE1917727"/>
          </w:pPr>
          <w:r w:rsidRPr="00FB7A21">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10DE16FC-B416-AD4B-AAD2-34375760C0EF}"/>
      </w:docPartPr>
      <w:docPartBody>
        <w:p w:rsidR="007844A6" w:rsidRDefault="007844A6">
          <w:r w:rsidRPr="00475B8D">
            <w:rPr>
              <w:rStyle w:val="PlaceholderText"/>
            </w:rPr>
            <w:t>Click or tap here to enter text.</w:t>
          </w:r>
        </w:p>
      </w:docPartBody>
    </w:docPart>
    <w:docPart>
      <w:docPartPr>
        <w:name w:val="A47C9E6966D53E459AF1355BA1C8590A"/>
        <w:category>
          <w:name w:val="General"/>
          <w:gallery w:val="placeholder"/>
        </w:category>
        <w:types>
          <w:type w:val="bbPlcHdr"/>
        </w:types>
        <w:behaviors>
          <w:behavior w:val="content"/>
        </w:behaviors>
        <w:guid w:val="{64CD928E-C1A8-BC4D-877D-92D11C66AAED}"/>
      </w:docPartPr>
      <w:docPartBody>
        <w:p w:rsidR="007844A6" w:rsidRDefault="007844A6" w:rsidP="007844A6">
          <w:pPr>
            <w:pStyle w:val="A47C9E6966D53E459AF1355BA1C8590A"/>
          </w:pPr>
          <w:r w:rsidRPr="00FB7A21">
            <w:rPr>
              <w:rStyle w:val="PlaceholderText"/>
            </w:rPr>
            <w:t>Click or tap here to enter text.</w:t>
          </w:r>
        </w:p>
      </w:docPartBody>
    </w:docPart>
    <w:docPart>
      <w:docPartPr>
        <w:name w:val="99665454EA2BEB45A71AA72FA645A7B5"/>
        <w:category>
          <w:name w:val="General"/>
          <w:gallery w:val="placeholder"/>
        </w:category>
        <w:types>
          <w:type w:val="bbPlcHdr"/>
        </w:types>
        <w:behaviors>
          <w:behavior w:val="content"/>
        </w:behaviors>
        <w:guid w:val="{CBA30C48-B7B7-D846-B707-D93EBB4AFF75}"/>
      </w:docPartPr>
      <w:docPartBody>
        <w:p w:rsidR="0022778C" w:rsidRDefault="0022778C" w:rsidP="0022778C">
          <w:pPr>
            <w:pStyle w:val="99665454EA2BEB45A71AA72FA645A7B5"/>
          </w:pPr>
          <w:r w:rsidRPr="00FB7A21">
            <w:rPr>
              <w:rStyle w:val="PlaceholderText"/>
            </w:rPr>
            <w:t>Click or tap here to enter text.</w:t>
          </w:r>
        </w:p>
      </w:docPartBody>
    </w:docPart>
    <w:docPart>
      <w:docPartPr>
        <w:name w:val="93435D6F53C04C42AC1B03F60431E1FF"/>
        <w:category>
          <w:name w:val="General"/>
          <w:gallery w:val="placeholder"/>
        </w:category>
        <w:types>
          <w:type w:val="bbPlcHdr"/>
        </w:types>
        <w:behaviors>
          <w:behavior w:val="content"/>
        </w:behaviors>
        <w:guid w:val="{859BC3D4-55FB-C84C-8EF7-AF09592105E1}"/>
      </w:docPartPr>
      <w:docPartBody>
        <w:p w:rsidR="0022778C" w:rsidRDefault="0022778C" w:rsidP="0022778C">
          <w:pPr>
            <w:pStyle w:val="93435D6F53C04C42AC1B03F60431E1FF"/>
          </w:pPr>
          <w:r w:rsidRPr="00FB7A21">
            <w:rPr>
              <w:rStyle w:val="PlaceholderText"/>
            </w:rPr>
            <w:t>Click or tap here to enter text.</w:t>
          </w:r>
        </w:p>
      </w:docPartBody>
    </w:docPart>
    <w:docPart>
      <w:docPartPr>
        <w:name w:val="D4306D2F5854F642BD50235EEFB04B94"/>
        <w:category>
          <w:name w:val="General"/>
          <w:gallery w:val="placeholder"/>
        </w:category>
        <w:types>
          <w:type w:val="bbPlcHdr"/>
        </w:types>
        <w:behaviors>
          <w:behavior w:val="content"/>
        </w:behaviors>
        <w:guid w:val="{6683D254-5E44-A944-9C0F-20A5605A01F5}"/>
      </w:docPartPr>
      <w:docPartBody>
        <w:p w:rsidR="0022778C" w:rsidRDefault="0022778C" w:rsidP="0022778C">
          <w:pPr>
            <w:pStyle w:val="D4306D2F5854F642BD50235EEFB04B94"/>
          </w:pPr>
          <w:r w:rsidRPr="00FB7A21">
            <w:rPr>
              <w:rStyle w:val="PlaceholderText"/>
            </w:rPr>
            <w:t>Click or tap here to enter text.</w:t>
          </w:r>
        </w:p>
      </w:docPartBody>
    </w:docPart>
    <w:docPart>
      <w:docPartPr>
        <w:name w:val="D4807C6836F1CA4993827C4B1F1D63BF"/>
        <w:category>
          <w:name w:val="General"/>
          <w:gallery w:val="placeholder"/>
        </w:category>
        <w:types>
          <w:type w:val="bbPlcHdr"/>
        </w:types>
        <w:behaviors>
          <w:behavior w:val="content"/>
        </w:behaviors>
        <w:guid w:val="{0EE4DB10-1BD1-0941-966C-932DD8F7C289}"/>
      </w:docPartPr>
      <w:docPartBody>
        <w:p w:rsidR="0022778C" w:rsidRDefault="0022778C" w:rsidP="0022778C">
          <w:pPr>
            <w:pStyle w:val="D4807C6836F1CA4993827C4B1F1D63BF"/>
          </w:pPr>
          <w:r w:rsidRPr="00FB7A21">
            <w:rPr>
              <w:rStyle w:val="PlaceholderText"/>
            </w:rPr>
            <w:t>Click or tap here to enter text.</w:t>
          </w:r>
        </w:p>
      </w:docPartBody>
    </w:docPart>
    <w:docPart>
      <w:docPartPr>
        <w:name w:val="E7825CC4EE86084382C3D65844613C8E"/>
        <w:category>
          <w:name w:val="General"/>
          <w:gallery w:val="placeholder"/>
        </w:category>
        <w:types>
          <w:type w:val="bbPlcHdr"/>
        </w:types>
        <w:behaviors>
          <w:behavior w:val="content"/>
        </w:behaviors>
        <w:guid w:val="{39903D3D-AE60-1E49-908E-C3683F8B29F4}"/>
      </w:docPartPr>
      <w:docPartBody>
        <w:p w:rsidR="0022778C" w:rsidRDefault="0022778C" w:rsidP="0022778C">
          <w:pPr>
            <w:pStyle w:val="E7825CC4EE86084382C3D65844613C8E"/>
          </w:pPr>
          <w:r w:rsidRPr="00FB7A21">
            <w:rPr>
              <w:rStyle w:val="PlaceholderText"/>
            </w:rPr>
            <w:t>Click or tap here to enter text.</w:t>
          </w:r>
        </w:p>
      </w:docPartBody>
    </w:docPart>
    <w:docPart>
      <w:docPartPr>
        <w:name w:val="04BA6CD2DCF5E04A84F127DB97A573DD"/>
        <w:category>
          <w:name w:val="General"/>
          <w:gallery w:val="placeholder"/>
        </w:category>
        <w:types>
          <w:type w:val="bbPlcHdr"/>
        </w:types>
        <w:behaviors>
          <w:behavior w:val="content"/>
        </w:behaviors>
        <w:guid w:val="{0AD538F0-5F3A-6F4B-90B8-BBFC249D349F}"/>
      </w:docPartPr>
      <w:docPartBody>
        <w:p w:rsidR="0022778C" w:rsidRDefault="0022778C" w:rsidP="0022778C">
          <w:pPr>
            <w:pStyle w:val="04BA6CD2DCF5E04A84F127DB97A573DD"/>
          </w:pPr>
          <w:r w:rsidRPr="00FB7A21">
            <w:rPr>
              <w:rStyle w:val="PlaceholderText"/>
            </w:rPr>
            <w:t>Click or tap here to enter text.</w:t>
          </w:r>
        </w:p>
      </w:docPartBody>
    </w:docPart>
    <w:docPart>
      <w:docPartPr>
        <w:name w:val="95275555D6B21042B96614D40ADE549B"/>
        <w:category>
          <w:name w:val="General"/>
          <w:gallery w:val="placeholder"/>
        </w:category>
        <w:types>
          <w:type w:val="bbPlcHdr"/>
        </w:types>
        <w:behaviors>
          <w:behavior w:val="content"/>
        </w:behaviors>
        <w:guid w:val="{C5FDDFB0-BEF4-9649-B0AD-36E537B20ECD}"/>
      </w:docPartPr>
      <w:docPartBody>
        <w:p w:rsidR="0022778C" w:rsidRDefault="0022778C" w:rsidP="0022778C">
          <w:pPr>
            <w:pStyle w:val="95275555D6B21042B96614D40ADE549B"/>
          </w:pPr>
          <w:r w:rsidRPr="00FB7A21">
            <w:rPr>
              <w:rStyle w:val="PlaceholderText"/>
            </w:rPr>
            <w:t>Click or tap here to enter text.</w:t>
          </w:r>
        </w:p>
      </w:docPartBody>
    </w:docPart>
    <w:docPart>
      <w:docPartPr>
        <w:name w:val="102B77642F12314CAF24E35FE8F7B721"/>
        <w:category>
          <w:name w:val="General"/>
          <w:gallery w:val="placeholder"/>
        </w:category>
        <w:types>
          <w:type w:val="bbPlcHdr"/>
        </w:types>
        <w:behaviors>
          <w:behavior w:val="content"/>
        </w:behaviors>
        <w:guid w:val="{7FE3301F-54F6-DC4A-8B66-FDA3E6756810}"/>
      </w:docPartPr>
      <w:docPartBody>
        <w:p w:rsidR="0022778C" w:rsidRDefault="0022778C" w:rsidP="0022778C">
          <w:pPr>
            <w:pStyle w:val="102B77642F12314CAF24E35FE8F7B721"/>
          </w:pPr>
          <w:r w:rsidRPr="00FB7A21">
            <w:rPr>
              <w:rStyle w:val="PlaceholderText"/>
            </w:rPr>
            <w:t>Click or tap here to enter text.</w:t>
          </w:r>
        </w:p>
      </w:docPartBody>
    </w:docPart>
    <w:docPart>
      <w:docPartPr>
        <w:name w:val="E06D646AE47C8B4EB5D7A9F497D92564"/>
        <w:category>
          <w:name w:val="General"/>
          <w:gallery w:val="placeholder"/>
        </w:category>
        <w:types>
          <w:type w:val="bbPlcHdr"/>
        </w:types>
        <w:behaviors>
          <w:behavior w:val="content"/>
        </w:behaviors>
        <w:guid w:val="{8AD7A6C3-19B6-6942-AD71-9C01F44E4065}"/>
      </w:docPartPr>
      <w:docPartBody>
        <w:p w:rsidR="0022778C" w:rsidRDefault="0022778C" w:rsidP="0022778C">
          <w:pPr>
            <w:pStyle w:val="E06D646AE47C8B4EB5D7A9F497D92564"/>
          </w:pPr>
          <w:r w:rsidRPr="00FB7A21">
            <w:rPr>
              <w:rStyle w:val="PlaceholderText"/>
            </w:rPr>
            <w:t>Click or tap here to enter text.</w:t>
          </w:r>
        </w:p>
      </w:docPartBody>
    </w:docPart>
    <w:docPart>
      <w:docPartPr>
        <w:name w:val="BA254898A44BA14385D3FEBE96C33B4B"/>
        <w:category>
          <w:name w:val="General"/>
          <w:gallery w:val="placeholder"/>
        </w:category>
        <w:types>
          <w:type w:val="bbPlcHdr"/>
        </w:types>
        <w:behaviors>
          <w:behavior w:val="content"/>
        </w:behaviors>
        <w:guid w:val="{A52BD8DD-118F-4D4E-BEB7-4F7961B21386}"/>
      </w:docPartPr>
      <w:docPartBody>
        <w:p w:rsidR="004E4C8E" w:rsidRDefault="004C7246">
          <w:pPr>
            <w:pStyle w:val="BA254898A44BA14385D3FEBE96C33B4B"/>
          </w:pPr>
          <w:r w:rsidRPr="00475B8D">
            <w:rPr>
              <w:rStyle w:val="PlaceholderText"/>
            </w:rPr>
            <w:t>Click or tap here to enter text.</w:t>
          </w:r>
        </w:p>
      </w:docPartBody>
    </w:docPart>
    <w:docPart>
      <w:docPartPr>
        <w:name w:val="21053A58E4640A4EBBF9F7727024F135"/>
        <w:category>
          <w:name w:val="General"/>
          <w:gallery w:val="placeholder"/>
        </w:category>
        <w:types>
          <w:type w:val="bbPlcHdr"/>
        </w:types>
        <w:behaviors>
          <w:behavior w:val="content"/>
        </w:behaviors>
        <w:guid w:val="{61285D51-5FE7-B345-A7AE-2363D27D22C7}"/>
      </w:docPartPr>
      <w:docPartBody>
        <w:p w:rsidR="00B80355" w:rsidRDefault="00B80355">
          <w:pPr>
            <w:pStyle w:val="21053A58E4640A4EBBF9F7727024F135"/>
          </w:pPr>
          <w:r w:rsidRPr="00475B8D">
            <w:rPr>
              <w:rStyle w:val="PlaceholderText"/>
            </w:rPr>
            <w:t>Click or tap here to enter text.</w:t>
          </w:r>
        </w:p>
      </w:docPartBody>
    </w:docPart>
    <w:docPart>
      <w:docPartPr>
        <w:name w:val="9555BC4558835E4E9A24B8AAACE8D395"/>
        <w:category>
          <w:name w:val="General"/>
          <w:gallery w:val="placeholder"/>
        </w:category>
        <w:types>
          <w:type w:val="bbPlcHdr"/>
        </w:types>
        <w:behaviors>
          <w:behavior w:val="content"/>
        </w:behaviors>
        <w:guid w:val="{A8D6EAD7-FAFF-594F-A82E-570672CB58CF}"/>
      </w:docPartPr>
      <w:docPartBody>
        <w:p w:rsidR="00B80355" w:rsidRDefault="00B80355">
          <w:pPr>
            <w:pStyle w:val="9555BC4558835E4E9A24B8AAACE8D395"/>
          </w:pPr>
          <w:r w:rsidRPr="00FB7A21">
            <w:rPr>
              <w:rStyle w:val="PlaceholderText"/>
            </w:rPr>
            <w:t>Click or tap here to enter text.</w:t>
          </w:r>
        </w:p>
      </w:docPartBody>
    </w:docPart>
    <w:docPart>
      <w:docPartPr>
        <w:name w:val="8EFED212C764654992C636F0BCB139C5"/>
        <w:category>
          <w:name w:val="General"/>
          <w:gallery w:val="placeholder"/>
        </w:category>
        <w:types>
          <w:type w:val="bbPlcHdr"/>
        </w:types>
        <w:behaviors>
          <w:behavior w:val="content"/>
        </w:behaviors>
        <w:guid w:val="{C75F97ED-82E9-D84D-B739-B167056C67F6}"/>
      </w:docPartPr>
      <w:docPartBody>
        <w:p w:rsidR="00B80355" w:rsidRDefault="00B80355">
          <w:pPr>
            <w:pStyle w:val="8EFED212C764654992C636F0BCB139C5"/>
          </w:pPr>
          <w:r w:rsidRPr="00FB7A21">
            <w:rPr>
              <w:rStyle w:val="PlaceholderText"/>
            </w:rPr>
            <w:t>Click or tap here to enter text.</w:t>
          </w:r>
        </w:p>
      </w:docPartBody>
    </w:docPart>
    <w:docPart>
      <w:docPartPr>
        <w:name w:val="D6A6C8AE6695DF46A6658012E5E2AAC9"/>
        <w:category>
          <w:name w:val="General"/>
          <w:gallery w:val="placeholder"/>
        </w:category>
        <w:types>
          <w:type w:val="bbPlcHdr"/>
        </w:types>
        <w:behaviors>
          <w:behavior w:val="content"/>
        </w:behaviors>
        <w:guid w:val="{D14174FA-AFB0-004D-B598-A8583F036670}"/>
      </w:docPartPr>
      <w:docPartBody>
        <w:p w:rsidR="00B80355" w:rsidRDefault="00B80355">
          <w:pPr>
            <w:pStyle w:val="D6A6C8AE6695DF46A6658012E5E2AAC9"/>
          </w:pPr>
          <w:r w:rsidRPr="00FB7A21">
            <w:rPr>
              <w:rStyle w:val="PlaceholderText"/>
            </w:rPr>
            <w:t>Click or tap here to enter text.</w:t>
          </w:r>
        </w:p>
      </w:docPartBody>
    </w:docPart>
    <w:docPart>
      <w:docPartPr>
        <w:name w:val="EC10D5CDE052AB4388486F1C172F4466"/>
        <w:category>
          <w:name w:val="General"/>
          <w:gallery w:val="placeholder"/>
        </w:category>
        <w:types>
          <w:type w:val="bbPlcHdr"/>
        </w:types>
        <w:behaviors>
          <w:behavior w:val="content"/>
        </w:behaviors>
        <w:guid w:val="{9A31BB2F-4CAD-B04A-980B-DBEEF966C006}"/>
      </w:docPartPr>
      <w:docPartBody>
        <w:p w:rsidR="00B80355" w:rsidRDefault="00B80355">
          <w:pPr>
            <w:pStyle w:val="EC10D5CDE052AB4388486F1C172F4466"/>
          </w:pPr>
          <w:r w:rsidRPr="00FB7A21">
            <w:rPr>
              <w:rStyle w:val="PlaceholderText"/>
            </w:rPr>
            <w:t>Click or tap here to enter text.</w:t>
          </w:r>
        </w:p>
      </w:docPartBody>
    </w:docPart>
    <w:docPart>
      <w:docPartPr>
        <w:name w:val="76E6E8C67152EC48B7CD4C258E2300B4"/>
        <w:category>
          <w:name w:val="General"/>
          <w:gallery w:val="placeholder"/>
        </w:category>
        <w:types>
          <w:type w:val="bbPlcHdr"/>
        </w:types>
        <w:behaviors>
          <w:behavior w:val="content"/>
        </w:behaviors>
        <w:guid w:val="{5BDDFF84-59D8-E542-AFC7-1132E0CF120A}"/>
      </w:docPartPr>
      <w:docPartBody>
        <w:p w:rsidR="00B80355" w:rsidRDefault="00B80355">
          <w:pPr>
            <w:pStyle w:val="76E6E8C67152EC48B7CD4C258E2300B4"/>
          </w:pPr>
          <w:r w:rsidRPr="00FB7A21">
            <w:rPr>
              <w:rStyle w:val="PlaceholderText"/>
            </w:rPr>
            <w:t>Click or tap here to enter text.</w:t>
          </w:r>
        </w:p>
      </w:docPartBody>
    </w:docPart>
    <w:docPart>
      <w:docPartPr>
        <w:name w:val="073D6980B35AF0428E4D434D98E16853"/>
        <w:category>
          <w:name w:val="General"/>
          <w:gallery w:val="placeholder"/>
        </w:category>
        <w:types>
          <w:type w:val="bbPlcHdr"/>
        </w:types>
        <w:behaviors>
          <w:behavior w:val="content"/>
        </w:behaviors>
        <w:guid w:val="{A92634AC-75CF-054C-B2EE-7AD9AA072CA6}"/>
      </w:docPartPr>
      <w:docPartBody>
        <w:p w:rsidR="00B80355" w:rsidRDefault="00B80355">
          <w:pPr>
            <w:pStyle w:val="073D6980B35AF0428E4D434D98E16853"/>
          </w:pPr>
          <w:r w:rsidRPr="00FB7A21">
            <w:rPr>
              <w:rStyle w:val="PlaceholderText"/>
            </w:rPr>
            <w:t>Click or tap here to enter text.</w:t>
          </w:r>
        </w:p>
      </w:docPartBody>
    </w:docPart>
    <w:docPart>
      <w:docPartPr>
        <w:name w:val="0D929993E483474D8911F0AA18C05ECB"/>
        <w:category>
          <w:name w:val="General"/>
          <w:gallery w:val="placeholder"/>
        </w:category>
        <w:types>
          <w:type w:val="bbPlcHdr"/>
        </w:types>
        <w:behaviors>
          <w:behavior w:val="content"/>
        </w:behaviors>
        <w:guid w:val="{C23564B9-BA54-984D-AD4B-4DDA1DDA909C}"/>
      </w:docPartPr>
      <w:docPartBody>
        <w:p w:rsidR="003C4CDA" w:rsidRDefault="00EE4A45" w:rsidP="00EE4A45">
          <w:pPr>
            <w:pStyle w:val="0D929993E483474D8911F0AA18C05ECB"/>
          </w:pPr>
          <w:r w:rsidRPr="00FB7A2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Interstate Light">
    <w:altName w:val="Calibri"/>
    <w:panose1 w:val="02000506030000020004"/>
    <w:charset w:val="00"/>
    <w:family w:val="modern"/>
    <w:notTrueType/>
    <w:pitch w:val="variable"/>
    <w:sig w:usb0="800000AF" w:usb1="5000204A" w:usb2="00000000" w:usb3="00000000" w:csb0="00000001" w:csb1="00000000"/>
  </w:font>
  <w:font w:name="Courier Standard">
    <w:altName w:val="Courier New"/>
    <w:charset w:val="00"/>
    <w:family w:val="auto"/>
    <w:pitch w:val="variable"/>
    <w:sig w:usb0="00000003" w:usb1="00000000" w:usb2="00000000" w:usb3="00000000" w:csb0="00000003"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ple Color Emoji">
    <w:altName w:val="Calibri"/>
    <w:charset w:val="00"/>
    <w:family w:val="auto"/>
    <w:pitch w:val="variable"/>
    <w:sig w:usb0="00000003" w:usb1="18000000" w:usb2="14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4A6"/>
    <w:rsid w:val="00012B4B"/>
    <w:rsid w:val="000A0CEE"/>
    <w:rsid w:val="0010564C"/>
    <w:rsid w:val="001A4750"/>
    <w:rsid w:val="002206A2"/>
    <w:rsid w:val="0022778C"/>
    <w:rsid w:val="003C4CDA"/>
    <w:rsid w:val="00455EE0"/>
    <w:rsid w:val="004C7246"/>
    <w:rsid w:val="004E4C8E"/>
    <w:rsid w:val="005808A8"/>
    <w:rsid w:val="005B003D"/>
    <w:rsid w:val="005B63D7"/>
    <w:rsid w:val="005D4E51"/>
    <w:rsid w:val="006C1D0F"/>
    <w:rsid w:val="0070242E"/>
    <w:rsid w:val="007844A6"/>
    <w:rsid w:val="007B592A"/>
    <w:rsid w:val="00846AC5"/>
    <w:rsid w:val="008E6D98"/>
    <w:rsid w:val="0091630A"/>
    <w:rsid w:val="00A030E7"/>
    <w:rsid w:val="00A26A72"/>
    <w:rsid w:val="00B67239"/>
    <w:rsid w:val="00B80355"/>
    <w:rsid w:val="00EE4A45"/>
    <w:rsid w:val="00F173F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482065A8"/>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4A45"/>
    <w:rPr>
      <w:color w:val="808080"/>
    </w:rPr>
  </w:style>
  <w:style w:type="paragraph" w:customStyle="1" w:styleId="920BABECE498E44AB9CC037CC24FAA5C">
    <w:name w:val="920BABECE498E44AB9CC037CC24FAA5C"/>
    <w:rsid w:val="007844A6"/>
  </w:style>
  <w:style w:type="paragraph" w:customStyle="1" w:styleId="21415CBC54D4014DB13C901A0690B171">
    <w:name w:val="21415CBC54D4014DB13C901A0690B171"/>
    <w:rsid w:val="007844A6"/>
  </w:style>
  <w:style w:type="paragraph" w:customStyle="1" w:styleId="50BC4E3B0F2ED944BB49F8926C771FA0">
    <w:name w:val="50BC4E3B0F2ED944BB49F8926C771FA0"/>
    <w:rsid w:val="007844A6"/>
  </w:style>
  <w:style w:type="paragraph" w:customStyle="1" w:styleId="2D45035A37BD1E48A72FAFACD1099F5B">
    <w:name w:val="2D45035A37BD1E48A72FAFACD1099F5B"/>
    <w:rsid w:val="007844A6"/>
  </w:style>
  <w:style w:type="paragraph" w:customStyle="1" w:styleId="752A6714C51ADD40B4E4A535C6BC1503">
    <w:name w:val="752A6714C51ADD40B4E4A535C6BC1503"/>
    <w:rsid w:val="007844A6"/>
  </w:style>
  <w:style w:type="paragraph" w:customStyle="1" w:styleId="1F67E328C75E84489027BD7E2A22393C">
    <w:name w:val="1F67E328C75E84489027BD7E2A22393C"/>
    <w:rsid w:val="007844A6"/>
  </w:style>
  <w:style w:type="paragraph" w:customStyle="1" w:styleId="9D90CB81F62148489899B06186C2683B">
    <w:name w:val="9D90CB81F62148489899B06186C2683B"/>
    <w:rsid w:val="007844A6"/>
  </w:style>
  <w:style w:type="paragraph" w:customStyle="1" w:styleId="E172B193B31D5B48B2CA551797E99C6A">
    <w:name w:val="E172B193B31D5B48B2CA551797E99C6A"/>
    <w:rsid w:val="007844A6"/>
  </w:style>
  <w:style w:type="paragraph" w:customStyle="1" w:styleId="B9D1968ECF03954B80557E112B251E82">
    <w:name w:val="B9D1968ECF03954B80557E112B251E82"/>
    <w:rsid w:val="007844A6"/>
  </w:style>
  <w:style w:type="paragraph" w:customStyle="1" w:styleId="B55AB372290B1A498D33FF6DE565F5A7">
    <w:name w:val="B55AB372290B1A498D33FF6DE565F5A7"/>
    <w:rsid w:val="007844A6"/>
  </w:style>
  <w:style w:type="paragraph" w:customStyle="1" w:styleId="7D1938E85FDB544FBC22281C841333BD">
    <w:name w:val="7D1938E85FDB544FBC22281C841333BD"/>
    <w:rsid w:val="007844A6"/>
  </w:style>
  <w:style w:type="paragraph" w:customStyle="1" w:styleId="4A0AA7A86127CE45B7AFB75236879BD1">
    <w:name w:val="4A0AA7A86127CE45B7AFB75236879BD1"/>
    <w:rsid w:val="007844A6"/>
  </w:style>
  <w:style w:type="paragraph" w:customStyle="1" w:styleId="A104F14601C4B74D996BEDA77267CD61">
    <w:name w:val="A104F14601C4B74D996BEDA77267CD61"/>
    <w:rsid w:val="007844A6"/>
  </w:style>
  <w:style w:type="paragraph" w:customStyle="1" w:styleId="2106D398F518AE4AA816221680678516">
    <w:name w:val="2106D398F518AE4AA816221680678516"/>
    <w:rsid w:val="007844A6"/>
  </w:style>
  <w:style w:type="paragraph" w:customStyle="1" w:styleId="33593E12F37A8C4AA92E046B838EA47A">
    <w:name w:val="33593E12F37A8C4AA92E046B838EA47A"/>
    <w:rsid w:val="007844A6"/>
  </w:style>
  <w:style w:type="paragraph" w:customStyle="1" w:styleId="CFB7B78F8B168145A26E7B62DF3541C1">
    <w:name w:val="CFB7B78F8B168145A26E7B62DF3541C1"/>
    <w:rsid w:val="007844A6"/>
  </w:style>
  <w:style w:type="paragraph" w:customStyle="1" w:styleId="A38926B4B356EB4D9664D30DCDFBB3E3">
    <w:name w:val="A38926B4B356EB4D9664D30DCDFBB3E3"/>
    <w:rsid w:val="007844A6"/>
  </w:style>
  <w:style w:type="paragraph" w:customStyle="1" w:styleId="2B509BBF4C347F4DAB44C01B39AE1888">
    <w:name w:val="2B509BBF4C347F4DAB44C01B39AE1888"/>
    <w:rsid w:val="007844A6"/>
  </w:style>
  <w:style w:type="paragraph" w:customStyle="1" w:styleId="8CFF4043239F4443B80EDA9CAB74725F">
    <w:name w:val="8CFF4043239F4443B80EDA9CAB74725F"/>
    <w:rsid w:val="007844A6"/>
  </w:style>
  <w:style w:type="paragraph" w:customStyle="1" w:styleId="C822F8422CAF564FAFEFF2ADF80EEBD6">
    <w:name w:val="C822F8422CAF564FAFEFF2ADF80EEBD6"/>
    <w:rsid w:val="007844A6"/>
  </w:style>
  <w:style w:type="paragraph" w:customStyle="1" w:styleId="350368E0E2C6BF419597544DE1917727">
    <w:name w:val="350368E0E2C6BF419597544DE1917727"/>
    <w:rsid w:val="007844A6"/>
  </w:style>
  <w:style w:type="paragraph" w:customStyle="1" w:styleId="87489C9CB8C7AA48BC8B6C06E51ABBCB">
    <w:name w:val="87489C9CB8C7AA48BC8B6C06E51ABBCB"/>
    <w:rsid w:val="007844A6"/>
  </w:style>
  <w:style w:type="paragraph" w:customStyle="1" w:styleId="B537E7AC3954714595BB11E363EB3EB0">
    <w:name w:val="B537E7AC3954714595BB11E363EB3EB0"/>
    <w:rsid w:val="007844A6"/>
  </w:style>
  <w:style w:type="paragraph" w:customStyle="1" w:styleId="0682EF888419014294E859CD3972A783">
    <w:name w:val="0682EF888419014294E859CD3972A783"/>
    <w:rsid w:val="007844A6"/>
  </w:style>
  <w:style w:type="paragraph" w:customStyle="1" w:styleId="0B5D9B1BFFFD3646BF1EE5487CFB6DA0">
    <w:name w:val="0B5D9B1BFFFD3646BF1EE5487CFB6DA0"/>
    <w:rsid w:val="007844A6"/>
  </w:style>
  <w:style w:type="paragraph" w:customStyle="1" w:styleId="E5416292AF07B84890221AA324BEB3ED">
    <w:name w:val="E5416292AF07B84890221AA324BEB3ED"/>
    <w:rsid w:val="007844A6"/>
  </w:style>
  <w:style w:type="paragraph" w:customStyle="1" w:styleId="2897B7742475314196E58A3231A20F81">
    <w:name w:val="2897B7742475314196E58A3231A20F81"/>
    <w:rsid w:val="007844A6"/>
  </w:style>
  <w:style w:type="paragraph" w:customStyle="1" w:styleId="1CE111D03C7B2B4AAA04D1E0AAB39537">
    <w:name w:val="1CE111D03C7B2B4AAA04D1E0AAB39537"/>
    <w:rsid w:val="007844A6"/>
  </w:style>
  <w:style w:type="paragraph" w:customStyle="1" w:styleId="549614A39009E84DBDEF0AA0FE594058">
    <w:name w:val="549614A39009E84DBDEF0AA0FE594058"/>
    <w:rsid w:val="007844A6"/>
  </w:style>
  <w:style w:type="paragraph" w:customStyle="1" w:styleId="A47C9E6966D53E459AF1355BA1C8590A">
    <w:name w:val="A47C9E6966D53E459AF1355BA1C8590A"/>
    <w:rsid w:val="007844A6"/>
  </w:style>
  <w:style w:type="paragraph" w:customStyle="1" w:styleId="99665454EA2BEB45A71AA72FA645A7B5">
    <w:name w:val="99665454EA2BEB45A71AA72FA645A7B5"/>
    <w:rsid w:val="0022778C"/>
  </w:style>
  <w:style w:type="paragraph" w:customStyle="1" w:styleId="93435D6F53C04C42AC1B03F60431E1FF">
    <w:name w:val="93435D6F53C04C42AC1B03F60431E1FF"/>
    <w:rsid w:val="0022778C"/>
  </w:style>
  <w:style w:type="paragraph" w:customStyle="1" w:styleId="D4306D2F5854F642BD50235EEFB04B94">
    <w:name w:val="D4306D2F5854F642BD50235EEFB04B94"/>
    <w:rsid w:val="0022778C"/>
  </w:style>
  <w:style w:type="paragraph" w:customStyle="1" w:styleId="D4807C6836F1CA4993827C4B1F1D63BF">
    <w:name w:val="D4807C6836F1CA4993827C4B1F1D63BF"/>
    <w:rsid w:val="0022778C"/>
  </w:style>
  <w:style w:type="paragraph" w:customStyle="1" w:styleId="E7825CC4EE86084382C3D65844613C8E">
    <w:name w:val="E7825CC4EE86084382C3D65844613C8E"/>
    <w:rsid w:val="0022778C"/>
  </w:style>
  <w:style w:type="paragraph" w:customStyle="1" w:styleId="04BA6CD2DCF5E04A84F127DB97A573DD">
    <w:name w:val="04BA6CD2DCF5E04A84F127DB97A573DD"/>
    <w:rsid w:val="0022778C"/>
  </w:style>
  <w:style w:type="paragraph" w:customStyle="1" w:styleId="446FA678695F114395D676C54DAF8AD9">
    <w:name w:val="446FA678695F114395D676C54DAF8AD9"/>
    <w:rsid w:val="0022778C"/>
  </w:style>
  <w:style w:type="paragraph" w:customStyle="1" w:styleId="794782C7B91D3344882B2E1D3707FA34">
    <w:name w:val="794782C7B91D3344882B2E1D3707FA34"/>
    <w:rsid w:val="0022778C"/>
  </w:style>
  <w:style w:type="paragraph" w:customStyle="1" w:styleId="95275555D6B21042B96614D40ADE549B">
    <w:name w:val="95275555D6B21042B96614D40ADE549B"/>
    <w:rsid w:val="0022778C"/>
  </w:style>
  <w:style w:type="paragraph" w:customStyle="1" w:styleId="102B77642F12314CAF24E35FE8F7B721">
    <w:name w:val="102B77642F12314CAF24E35FE8F7B721"/>
    <w:rsid w:val="0022778C"/>
  </w:style>
  <w:style w:type="paragraph" w:customStyle="1" w:styleId="E06D646AE47C8B4EB5D7A9F497D92564">
    <w:name w:val="E06D646AE47C8B4EB5D7A9F497D92564"/>
    <w:rsid w:val="0022778C"/>
  </w:style>
  <w:style w:type="paragraph" w:customStyle="1" w:styleId="07333AE53040BA46A7690C9B40380C38">
    <w:name w:val="07333AE53040BA46A7690C9B40380C38"/>
  </w:style>
  <w:style w:type="paragraph" w:customStyle="1" w:styleId="2105FFC67334B749AD6D7C7CD8656078">
    <w:name w:val="2105FFC67334B749AD6D7C7CD8656078"/>
  </w:style>
  <w:style w:type="paragraph" w:customStyle="1" w:styleId="7AE60FB9A0BC204DA9389D9D27E7E8D4">
    <w:name w:val="7AE60FB9A0BC204DA9389D9D27E7E8D4"/>
  </w:style>
  <w:style w:type="paragraph" w:customStyle="1" w:styleId="BC5A0E59D8380747AC1BF7215CBCD4E2">
    <w:name w:val="BC5A0E59D8380747AC1BF7215CBCD4E2"/>
  </w:style>
  <w:style w:type="paragraph" w:customStyle="1" w:styleId="58B64C821AEC2B4A9083E711CD9F4AC2">
    <w:name w:val="58B64C821AEC2B4A9083E711CD9F4AC2"/>
  </w:style>
  <w:style w:type="paragraph" w:customStyle="1" w:styleId="4D95CA702DCBC64797BA98B5B595B057">
    <w:name w:val="4D95CA702DCBC64797BA98B5B595B057"/>
  </w:style>
  <w:style w:type="paragraph" w:customStyle="1" w:styleId="196955B3A501BC4D8EEA4139DC664799">
    <w:name w:val="196955B3A501BC4D8EEA4139DC664799"/>
  </w:style>
  <w:style w:type="paragraph" w:customStyle="1" w:styleId="D27A201F66E2094ABE3086A6D6DAE43C">
    <w:name w:val="D27A201F66E2094ABE3086A6D6DAE43C"/>
    <w:rsid w:val="00846AC5"/>
  </w:style>
  <w:style w:type="paragraph" w:customStyle="1" w:styleId="A94273CB5E227C4BA79990AF99B35CD8">
    <w:name w:val="A94273CB5E227C4BA79990AF99B35CD8"/>
  </w:style>
  <w:style w:type="paragraph" w:customStyle="1" w:styleId="EE8B345CFE5833458EF0BBF6B51E43E7">
    <w:name w:val="EE8B345CFE5833458EF0BBF6B51E43E7"/>
  </w:style>
  <w:style w:type="paragraph" w:customStyle="1" w:styleId="BB90A6EDCF235640BC802504484C5C54">
    <w:name w:val="BB90A6EDCF235640BC802504484C5C54"/>
  </w:style>
  <w:style w:type="paragraph" w:customStyle="1" w:styleId="A6C3C59E69C37846B843017DE6126382">
    <w:name w:val="A6C3C59E69C37846B843017DE6126382"/>
  </w:style>
  <w:style w:type="paragraph" w:customStyle="1" w:styleId="A8ED6539312E9A41ACEFB38BF0F58D52">
    <w:name w:val="A8ED6539312E9A41ACEFB38BF0F58D52"/>
  </w:style>
  <w:style w:type="paragraph" w:customStyle="1" w:styleId="CE3964C3BCAE9C4E9FBF8C9616EC5144">
    <w:name w:val="CE3964C3BCAE9C4E9FBF8C9616EC5144"/>
  </w:style>
  <w:style w:type="paragraph" w:customStyle="1" w:styleId="E56378A75A412745B76362F9759B3266">
    <w:name w:val="E56378A75A412745B76362F9759B3266"/>
  </w:style>
  <w:style w:type="paragraph" w:customStyle="1" w:styleId="2443EA3ACAAE1347A450DC0F39E49CE5">
    <w:name w:val="2443EA3ACAAE1347A450DC0F39E49CE5"/>
  </w:style>
  <w:style w:type="paragraph" w:customStyle="1" w:styleId="D1F218F151D6B8488C744D202C95C06E">
    <w:name w:val="D1F218F151D6B8488C744D202C95C06E"/>
  </w:style>
  <w:style w:type="paragraph" w:customStyle="1" w:styleId="CF5A822A53CE7341BD905FAAC14958EA">
    <w:name w:val="CF5A822A53CE7341BD905FAAC14958EA"/>
  </w:style>
  <w:style w:type="paragraph" w:customStyle="1" w:styleId="AC0D890AAAD99E449F5E241DF7A60563">
    <w:name w:val="AC0D890AAAD99E449F5E241DF7A60563"/>
  </w:style>
  <w:style w:type="paragraph" w:customStyle="1" w:styleId="28FF5CD8A6891A44AAE097D40C6C5341">
    <w:name w:val="28FF5CD8A6891A44AAE097D40C6C5341"/>
  </w:style>
  <w:style w:type="paragraph" w:customStyle="1" w:styleId="A43C2E1EB309954F9638A41B1B1B7B32">
    <w:name w:val="A43C2E1EB309954F9638A41B1B1B7B32"/>
  </w:style>
  <w:style w:type="paragraph" w:customStyle="1" w:styleId="42A1D870004C444AB352C4F5F5F8D9D9">
    <w:name w:val="42A1D870004C444AB352C4F5F5F8D9D9"/>
  </w:style>
  <w:style w:type="paragraph" w:customStyle="1" w:styleId="B96F1FA4E72833478BE72DB74389E764">
    <w:name w:val="B96F1FA4E72833478BE72DB74389E764"/>
  </w:style>
  <w:style w:type="paragraph" w:customStyle="1" w:styleId="0515500CD20DF24D97510359A808AD20">
    <w:name w:val="0515500CD20DF24D97510359A808AD20"/>
  </w:style>
  <w:style w:type="paragraph" w:customStyle="1" w:styleId="BA254898A44BA14385D3FEBE96C33B4B">
    <w:name w:val="BA254898A44BA14385D3FEBE96C33B4B"/>
  </w:style>
  <w:style w:type="paragraph" w:customStyle="1" w:styleId="4CF6E3675D4524458DA5BF1B4AFF9169">
    <w:name w:val="4CF6E3675D4524458DA5BF1B4AFF9169"/>
    <w:rsid w:val="004E4C8E"/>
  </w:style>
  <w:style w:type="paragraph" w:customStyle="1" w:styleId="DAFE5304320FC54287E5A5B41B99FA6F">
    <w:name w:val="DAFE5304320FC54287E5A5B41B99FA6F"/>
    <w:rsid w:val="004C7246"/>
  </w:style>
  <w:style w:type="paragraph" w:customStyle="1" w:styleId="64D4CD69A2F23545954AE471226DC093">
    <w:name w:val="64D4CD69A2F23545954AE471226DC093"/>
    <w:rsid w:val="004C7246"/>
  </w:style>
  <w:style w:type="paragraph" w:customStyle="1" w:styleId="21053A58E4640A4EBBF9F7727024F135">
    <w:name w:val="21053A58E4640A4EBBF9F7727024F135"/>
  </w:style>
  <w:style w:type="paragraph" w:customStyle="1" w:styleId="9555BC4558835E4E9A24B8AAACE8D395">
    <w:name w:val="9555BC4558835E4E9A24B8AAACE8D395"/>
  </w:style>
  <w:style w:type="paragraph" w:customStyle="1" w:styleId="8EFED212C764654992C636F0BCB139C5">
    <w:name w:val="8EFED212C764654992C636F0BCB139C5"/>
  </w:style>
  <w:style w:type="paragraph" w:customStyle="1" w:styleId="D6A6C8AE6695DF46A6658012E5E2AAC9">
    <w:name w:val="D6A6C8AE6695DF46A6658012E5E2AAC9"/>
  </w:style>
  <w:style w:type="paragraph" w:customStyle="1" w:styleId="EC10D5CDE052AB4388486F1C172F4466">
    <w:name w:val="EC10D5CDE052AB4388486F1C172F4466"/>
  </w:style>
  <w:style w:type="paragraph" w:customStyle="1" w:styleId="76E6E8C67152EC48B7CD4C258E2300B4">
    <w:name w:val="76E6E8C67152EC48B7CD4C258E2300B4"/>
  </w:style>
  <w:style w:type="paragraph" w:customStyle="1" w:styleId="073D6980B35AF0428E4D434D98E16853">
    <w:name w:val="073D6980B35AF0428E4D434D98E16853"/>
  </w:style>
  <w:style w:type="paragraph" w:customStyle="1" w:styleId="880FA78DDD446348834EEE2C40EA7A42">
    <w:name w:val="880FA78DDD446348834EEE2C40EA7A42"/>
    <w:rsid w:val="00EE4A45"/>
  </w:style>
  <w:style w:type="paragraph" w:customStyle="1" w:styleId="0D929993E483474D8911F0AA18C05ECB">
    <w:name w:val="0D929993E483474D8911F0AA18C05ECB"/>
    <w:rsid w:val="00EE4A4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825FD2A2-C096-8040-AA2B-4B1255AF18F7}">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9b017d02-151a-4291-9a0a-d639ff6f5457&quot;,&quot;properties&quot;:{&quot;noteIndex&quot;:0},&quot;isEdited&quot;:false,&quot;manualOverride&quot;:{&quot;isManuallyOverridden&quot;:false,&quot;citeprocText&quot;:&quot;(Orel, 2019)&quot;,&quot;manualOverrideText&quot;:&quot;&quot;},&quot;citationTag&quot;:&quot;MENDELEY_CITATION_v3_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&quot;,&quot;citationItems&quot;:[{&quot;id&quot;:&quot;0b3d1fd5-9be7-3d95-b816-2eab78b56fec&quot;,&quot;itemData&quot;:{&quot;type&quot;:&quot;article-journal&quot;,&quot;id&quot;:&quot;0b3d1fd5-9be7-3d95-b816-2eab78b56fec&quot;,&quot;title&quot;:&quot;Coworking environments and digital nomadism: balancing work and leisure whilst on the move&quot;,&quot;author&quot;:[{&quot;family&quot;:&quot;Orel&quot;,&quot;given&quot;:&quot;Marko&quot;,&quot;parse-names&quot;:false,&quot;dropping-particle&quot;:&quot;&quot;,&quot;non-dropping-particle&quot;:&quot;&quot;}],&quot;container-title&quot;:&quot;World Leisure Journal&quot;,&quot;container-title-short&quot;:&quot;World Leis J&quot;,&quot;accessed&quot;:{&quot;date-parts&quot;:[[2025,4,17]]},&quot;DOI&quot;:&quot;10.1080/16078055.2019.1639275&quot;,&quot;ISSN&quot;:&quot;23334509&quot;,&quot;URL&quot;:&quot;https://www.tandfonline.com/action/journalInformation?journalCode=rwle20&quot;,&quot;issued&quot;:{&quot;date-parts&quot;:[[2019,7,3]]},&quot;page&quot;:&quot;215-227&quot;,&quot;abstract&quot;:&quot;Individuals in the creative sector often pursue the idea of the location-independent style of living and working (Müller, A. 2016. The digital nomad: Buzzword or research category? Transnational Social Review, 6(3), 344–348). Digital nomads represent a modern “knowmad” society (Moravec, J. W. 2013. Knowmad society: The “new” work and education. On the Horizon, 21(2), 79–83), whose boundaries between leisure, travel, and work appear blurred (Reichenberger, I. 2018. Digital nomads–a quest for holistic freedom in work and leisure. Annals of Leisure Research, 21(3), 364–380). This new type of fluid workforce tends to merge itself with the selected geographic area or environment for a brief period of time, and by that utilizing its logistic and digital infrastructure to maintain an individualized lifestyle (Richards, G. 2015. The new global nomads: Youth travel in a globalizing world. Tourism Recreation Research, 40(3), 340–352). Digital nomadism has brought upon a new form of creative tourism (Putra, G. B., &amp; Agirachman, F. A. 2016. Urban coworking space: Creative tourism in digital nomads perspective. In Proceedings of Arte-Polis 6 International Conference (pp. 169–178)) that emancipates the involvement of individuals in the creative life of the destination and interaction with local communities by exchanging skill sets and ideas in a synergetic way (Richards, G., &amp; Marques, L. 2012. Exploring creative tourism: Editors Iintroduction. Journal of Tourism Consumption and Practice Volume, 4(2), 1–11) by frequently using local coworking spaces. However, the motivational factors behind the usage of local coworking spaces remain unclear, as do the benefits offered by these flexible office environments. This paper thus investigates the popularization of digital nomadism and the influence of the digital nomad lifestyle on the work-leisure balance that appears to be affected by the use of coworking spaces.&quot;,&quot;publisher&quot;:&quot;Routledge&quot;,&quot;issue&quot;:&quot;3&quot;,&quot;volume&quot;:&quot;61&quot;},&quot;isTemporary&quot;:false,&quot;suppress-author&quot;:false,&quot;composite&quot;:false,&quot;author-only&quot;:false}]},{&quot;citationID&quot;:&quot;MENDELEY_CITATION_e5591df8-06a4-4bbd-aeac-907bfbfec36b&quot;,&quot;properties&quot;:{&quot;noteIndex&quot;:0},&quot;isEdited&quot;:false,&quot;manualOverride&quot;:{&quot;isManuallyOverridden&quot;:false,&quot;citeprocText&quot;:&quot;(Naz, 2016)&quot;,&quot;manualOverrideText&quot;:&quot;&quot;},&quot;citationTag&quot;:&quot;MENDELEY_CITATION_v3_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&quot;,&quot;citationItems&quot;:[{&quot;id&quot;:&quot;119cef14-2a9e-3230-be90-f48896c02fcd&quot;,&quot;itemData&quot;:{&quot;type&quot;:&quot;article-journal&quot;,&quot;id&quot;:&quot;119cef14-2a9e-3230-be90-f48896c02fcd&quot;,&quot;title&quot;:&quot;Interactive Living Space Design for Neo-Nomads: Anticipation Through Spatial Articulation&quot;,&quot;author&quot;:[{&quot;family&quot;:&quot;Naz&quot;,&quot;given&quot;:&quot;Asma&quot;,&quot;parse-names&quot;:false,&quot;dropping-particle&quot;:&quot;&quot;,&quot;non-dropping-particle&quot;:&quot;&quot;}],&quot;accessed&quot;:{&quot;date-parts&quot;:[[2025,4,17]]},&quot;DOI&quot;:&quot;10.1007/978-3-319-22599-9_23&quot;,&quot;URL&quot;:&quot;https://www.researchgate.net/publication/283128288&quot;,&quot;issued&quot;:{&quot;date-parts&quot;:[[2016]]},&quot;abstract&quot;:&quot;Recent advances in embedded computing technology of microchips and sensors have given rise to computer-mediated, human-centered interactions and emergent mobile lifestyles. Interactive system design driven by embedded computing collaborates with architectural design in the realm of habitable interactive architecture to generate and facilitate human interaction with built environment. However, the potential of interactive technology as a design means in the antici-patory spatial thinking of traditional architecture is still largely unexplored. This paper proposes design possibilities of an interactively modifiable living space that aims to accommodate evolving lifestyles of highly mobile, information age professionals , also referred to as neo-nomads. The proposed design investigates anticipatory dimensions of interactive technology in generating possible spatial articulations through human-space interaction to meet design goals.&quot;,&quot;container-title-short&quot;:&quot;&quot;},&quot;isTemporary&quot;:false,&quot;suppress-author&quot;:false,&quot;composite&quot;:false,&quot;author-only&quot;:false}]},{&quot;citationID&quot;:&quot;MENDELEY_CITATION_61c385ee-122a-4579-80a1-a9be785ea3ee&quot;,&quot;properties&quot;:{&quot;noteIndex&quot;:0},&quot;isEdited&quot;:false,&quot;manualOverride&quot;:{&quot;isManuallyOverridden&quot;:false,&quot;citeprocText&quot;:&quot;(Rana, 2018)&quot;,&quot;manualOverrideText&quot;:&quot;&quot;},&quot;citationTag&quot;:&quot;MENDELEY_CITATION_v3_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&quot;,&quot;citationItems&quot;:[{&quot;id&quot;:&quot;76bd465c-2160-3374-a3fb-fef45d612e2d&quot;,&quot;itemData&quot;:{&quot;type&quot;:&quot;article-journal&quot;,&quot;id&quot;:&quot;76bd465c-2160-3374-a3fb-fef45d612e2d&quot;,&quot;title&quot;:&quot;The Micropolitics and Metaphysics of Mobility and Nomadism: A Comparative Study of Rahul Sankrityayan’s Ghumakkaṛ Śāstra and Gilles Deleuze / Félix Guattari’s “Nomadology”&quot;,&quot;author&quot;:[{&quot;family&quot;:&quot;Rana&quot;,&quot;given&quot;:&quot;Subir&quot;,&quot;parse-names&quot;:false,&quot;dropping-particle&quot;:&quot;&quot;,&quot;non-dropping-particle&quot;:&quot;&quot;}],&quot;container-title&quot;:&quot;Social Theory and Asian Dialogues: Cultivating Planetary Conversations&quot;,&quot;accessed&quot;:{&quot;date-parts&quot;:[[2025,4,17]]},&quot;DOI&quot;:&quot;10.1007/978-981-10-7095-2_12&quot;,&quot;ISBN&quot;:&quot;978-981-10-7095-2&quot;,&quot;URL&quot;:&quot;https://link.springer.com/chapter/10.1007/978-981-10-7095-2_12&quot;,&quot;issued&quot;:{&quot;date-parts&quot;:[[2018,1,1]]},&quot;page&quot;:&quot;249-270&quot;,&quot;abstract&quot;:&quot;Mobility is understood as displacement or the act of moving between locations and is a primeval spatial practice and a ubiquitous phenomenon. It signifies high modernity and connotes power, exclusion, resistance as well as criminality and gives rise to new hybrid...&quot;,&quot;publisher&quot;:&quot;Palgrave Macmillan, Singapore&quot;,&quot;container-title-short&quot;:&quot;&quot;},&quot;isTemporary&quot;:false,&quot;suppress-author&quot;:false,&quot;composite&quot;:false,&quot;author-only&quot;:false}]},{&quot;citationID&quot;:&quot;MENDELEY_CITATION_2736029a-8667-4aa3-b615-21a1d011c841&quot;,&quot;properties&quot;:{&quot;noteIndex&quot;:0},&quot;isEdited&quot;:false,&quot;manualOverride&quot;:{&quot;isManuallyOverridden&quot;:false,&quot;citeprocText&quot;:&quot;(Cook, 2020; Hannonen, 2020; Reichenberger, 2018; Richards, 2015)&quot;,&quot;manualOverrideText&quot;:&quot;&quot;},&quot;citationTag&quot;:&quot;MENDELEY_CITATION_v3_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&quot;,&quot;citationItems&quot;:[{&quot;id&quot;:&quot;91a4d784-0e4d-3b4c-92fc-626e8134990b&quot;,&quot;itemData&quot;:{&quot;type&quot;:&quot;article-journal&quot;,&quot;id&quot;:&quot;91a4d784-0e4d-3b4c-92fc-626e8134990b&quot;,&quot;title&quot;:&quot;Digital nomads – a quest for holistic freedom in work and leisure&quot;,&quot;author&quot;:[{&quot;family&quot;:&quot;Reichenberger&quot;,&quot;given&quot;:&quot;Ina&quot;,&quot;parse-names&quot;:false,&quot;dropping-particle&quot;:&quot;&quot;,&quot;non-dropping-particle&quot;:&quot;&quot;}],&quot;container-title&quot;:&quot;Annals of Leisure Research&quot;,&quot;accessed&quot;:{&quot;date-parts&quot;:[[2024,9,30]]},&quot;DOI&quot;:&quot;10.1080/11745398.2017.1358098&quot;,&quot;ISSN&quot;:&quot;21596816&quot;,&quot;URL&quot;:&quot;https://www-tandfonline-com.napier.idm.oclc.org/doi/abs/10.1080/11745398.2017.1358098&quot;,&quot;issued&quot;:{&quot;date-parts&quot;:[[2018,5,27]]},&quot;page&quot;:&quot;364-380&quot;,&quot;abstract&quot;:&quot;The role of information and communication technologies for tourism has long been a popular topic of academic research (e.g. Ali and Frew 2014; Berne, Garcia-Gonzalez, and Mugica 2012; Buhalis and O...&quot;,&quot;publisher&quot;:&quot;Routledge&quot;,&quot;issue&quot;:&quot;3&quot;,&quot;volume&quot;:&quot;21&quot;,&quot;container-title-short&quot;:&quot;&quot;},&quot;isTemporary&quot;:false},{&quot;id&quot;:&quot;00ff5d7a-2066-34b0-b6cc-a72d0bb7475e&quot;,&quot;itemData&quot;:{&quot;type&quot;:&quot;article-journal&quot;,&quot;id&quot;:&quot;00ff5d7a-2066-34b0-b6cc-a72d0bb7475e&quot;,&quot;title&quot;:&quot;The freedom trap: digital nomads and the use of disciplining practices to manage work/leisure boundaries&quot;,&quot;author&quot;:[{&quot;family&quot;:&quot;Cook&quot;,&quot;given&quot;:&quot;Dave&quot;,&quot;parse-names&quot;:false,&quot;dropping-particle&quot;:&quot;&quot;,&quot;non-dropping-particle&quot;:&quot;&quot;}],&quot;container-title&quot;:&quot;Information Technology and Tourism&quot;,&quot;accessed&quot;:{&quot;date-parts&quot;:[[2024,11,4]]},&quot;DOI&quot;:&quot;10.1007/S40558-020-00172-4/FIGURES/6&quot;,&quot;ISSN&quot;:&quot;19434294&quot;,&quot;URL&quot;:&quot;https://link.springer.com/article/10.1007/s40558-020-00172-4&quot;,&quot;issued&quot;:{&quot;date-parts&quot;:[[2020,9,1]]},&quot;page&quot;:&quot;355-390&quot;,&quot;abstract&quot;:&quot;The digital nomad idea of freedom is often a generalised and subjective notion of freedom that imagines a lifestyle and future where the tensions between work and leisure melt away. This paper finds that in practice, digital nomadism is not always experienced as autonomous and free but is a way of living that requires high levels of discipline and self-discipline. The research suggests that digital nomads often overlook the role of disciplining practices when first starting out, and do not foresee how working in sites of leisure and tourism might make managing a balance between work and non-work problematic. Longitudinal ethnographic fieldwork examines the extent of these disciplining practices and reveals that they are utilised to keep work and leisure time separate.&quot;,&quot;publisher&quot;:&quot;Springer Science and Business Media Deutschland GmbH&quot;,&quot;issue&quot;:&quot;3&quot;,&quot;volume&quot;:&quot;22&quot;,&quot;container-title-short&quot;:&quot;&quot;},&quot;isTemporary&quot;:false},{&quot;id&quot;:&quot;0e9ef50e-e82f-383a-b3dc-19858ba5c67f&quot;,&quot;itemData&quot;:{&quot;type&quot;:&quot;article-journal&quot;,&quot;id&quot;:&quot;0e9ef50e-e82f-383a-b3dc-19858ba5c67f&quot;,&quot;title&quot;:&quot;In search of a digital nomad: defining the phenomenon&quot;,&quot;author&quot;:[{&quot;family&quot;:&quot;Hannonen&quot;,&quot;given&quot;:&quot;Olga&quot;,&quot;parse-names&quot;:false,&quot;dropping-particle&quot;:&quot;&quot;,&quot;non-dropping-particle&quot;:&quot;&quot;}],&quot;container-title&quot;:&quot;Information Technology and Tourism&quot;,&quot;DOI&quot;:&quot;10.1007/s40558-020-00177-z&quot;,&quot;ISSN&quot;:&quot;19434294&quot;,&quot;issued&quot;:{&quot;date-parts&quot;:[[2020,9,1]]},&quot;page&quot;:&quot;335-353&quot;,&quot;abstract&quot;:&quot;This paper defines the rapidly emerging mobile lifestyle of digital nomads, who work while traveling and travel while working. Digital nomadism is driven by important societal changes, such as the ubiquity of mobility and technology in everyday lives and increasingly flexible and precarious employment. Despite the growing prevalence of this lifestyle, there is a lack of common understanding of and holistic perspective on the phenomenon. The emerging literature on digital nomadism is fragmented and scattered through different disciplines and perspectives. This paper looks into digital nomadism against the array of contemporary lifestyle-led mobilities and location independent work to develop a comprehensive perspective of the phenomenon. The paper also suggests a conceptual framing of digital nomadism within lifestyle mobilities. A limited number of empirical studies on digital nomads narrows the scope of analytical discussion in this paper. Thus, the paper defines aspects and directions for further conceptualization of the phenomenon.&quot;,&quot;publisher&quot;:&quot;Springer Science and Business Media Deutschland GmbH&quot;,&quot;issue&quot;:&quot;3&quot;,&quot;volume&quot;:&quot;22&quot;,&quot;container-title-short&quot;:&quot;&quot;},&quot;isTemporary&quot;:false},{&quot;id&quot;:&quot;8a99b3ee-8760-3fea-812d-70a55778ae27&quot;,&quot;itemData&quot;:{&quot;type&quot;:&quot;article-journal&quot;,&quot;id&quot;:&quot;8a99b3ee-8760-3fea-812d-70a55778ae27&quot;,&quot;title&quot;:&quot;The new global nomads: Youth travel in a globalizing world&quot;,&quot;author&quot;:[{&quot;family&quot;:&quot;Richards&quot;,&quot;given&quot;:&quot;Greg&quot;,&quot;parse-names&quot;:false,&quot;dropping-particle&quot;:&quot;&quot;,&quot;non-dropping-particle&quot;:&quot;&quot;}],&quot;container-title&quot;:&quot;Tourism Recreation Research&quot;,&quot;accessed&quot;:{&quot;date-parts&quot;:[[2024,11,14]]},&quot;DOI&quot;:&quot;10.1080/02508281.2015.1075724&quot;,&quot;ISSN&quot;:&quot;02508281&quot;,&quot;URL&quot;:&quot;https://www.tandfonline.com/doi/abs/10.1080/02508281.2015.1075724&quot;,&quot;issued&quot;:{&quot;date-parts&quot;:[[2015]]},&quot;page&quot;:&quot;340-352&quot;,&quot;abstract&quot;:&quot;In recent years, research on youth travel has revealed a growing amount of mobility among young people worldwide (Hannam &amp; Ateljevic, 2008; Richards &amp; Wilson, 2004a). The number of youth travellers...&quot;,&quot;publisher&quot;:&quot;Routledge&quot;,&quot;issue&quot;:&quot;3&quot;,&quot;volume&quot;:&quot;40&quot;,&quot;container-title-short&quot;:&quot;&quot;},&quot;isTemporary&quot;:false}]},{&quot;citationID&quot;:&quot;MENDELEY_CITATION_c63054b4-d3da-421d-981f-db09830f148c&quot;,&quot;properties&quot;:{&quot;noteIndex&quot;:0},&quot;isEdited&quot;:false,&quot;manualOverride&quot;:{&quot;isManuallyOverridden&quot;:false,&quot;citeprocText&quot;:&quot;(Mancinelli, 2020)&quot;,&quot;manualOverrideText&quot;:&quot;&quot;},&quot;citationTag&quot;:&quot;MENDELEY_CITATION_v3_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&quot;,&quot;citationItems&quot;:[{&quot;id&quot;:&quot;4cc25799-71f1-3859-86d3-1b1032937f1b&quot;,&quot;itemData&quot;:{&quot;type&quot;:&quot;article-journal&quot;,&quot;id&quot;:&quot;4cc25799-71f1-3859-86d3-1b1032937f1b&quot;,&quot;title&quot;:&quot;Digital nomads: freedom, responsibility and the neoliberal order&quot;,&quot;author&quot;:[{&quot;family&quot;:&quot;Mancinelli&quot;,&quot;given&quot;:&quot;Fabiola&quot;,&quot;parse-names&quot;:false,&quot;dropping-particle&quot;:&quot;&quot;,&quot;non-dropping-particle&quot;:&quot;&quot;}],&quot;container-title&quot;:&quot;Information Technology and Tourism&quot;,&quot;accessed&quot;:{&quot;date-parts&quot;:[[2024,11,15]]},&quot;DOI&quot;:&quot;10.1007/S40558-020-00174-2/METRICS&quot;,&quot;ISSN&quot;:&quot;19434294&quot;,&quot;URL&quot;:&quot;https://link.springer.com/article/10.1007/s40558-020-00174-2&quot;,&quot;issued&quot;:{&quot;date-parts&quot;:[[2020,9,1]]},&quot;page&quot;:&quot;417-437&quot;,&quot;abstract&quot;:&quot;Digital nomads are individuals who, taking advantage of portable computing technologies and widespread Internet access, can work remotely from any location and use this freedom to explore the world. Using ethnographic and netnographic research, this article outlines this recent phenomenon, framing it into the lens of lifestyle mobilities and individualization theories. It adds to existing research by focusing on the new set of responsibilities and commitments entailed by the individualization process. In research participants’ explanations, disengaging from sedentary life enabled them to express an ethos of freedom, in which minimalism, uncertainty and risk replace material accumulation, stability and comfort. It is important however to pay attention to the structural constraints within which their ethos of freedom operates. The aim of the article is twofold: on one hand, it contrasts digital nomads’ sociocultural imaginaries of (in)mobility with the specific economic strategies they use to sustain their continuous mobility, including geoarbitrage and the commodification of network capital. On the other, it provides fresh ethnographic evidence on how digital nomads’ self-realization project meets the ideology of entrepreneurialism, allowing them to take advantage of privileged nationalities to navigate the global inequalities of the capitalist system. The article argues that, rather than a challenge to the system, digital nomadism is an opportunistic adaptation to neoliberal impacts.&quot;,&quot;publisher&quot;:&quot;Springer Science and Business Media Deutschland GmbH&quot;,&quot;issue&quot;:&quot;3&quot;,&quot;volume&quot;:&quot;22&quot;,&quot;container-title-short&quot;:&quot;&quot;},&quot;isTemporary&quot;:false,&quot;suppress-author&quot;:false,&quot;composite&quot;:false,&quot;author-only&quot;:false}]},{&quot;citationID&quot;:&quot;MENDELEY_CITATION_6b4db5dd-176b-4f4f-bd39-3761a0b4f45d&quot;,&quot;properties&quot;:{&quot;noteIndex&quot;:0},&quot;isEdited&quot;:false,&quot;manualOverride&quot;:{&quot;isManuallyOverridden&quot;:false,&quot;citeprocText&quot;:&quot;(Bozzi, 2024)&quot;,&quot;manualOverrideText&quot;:&quot;&quot;},&quot;citationTag&quot;:&quot;MENDELEY_CITATION_v3_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&quot;,&quot;citationItems&quot;:[{&quot;id&quot;:&quot;a17fbc9e-2b35-3e87-9e39-9bdc2a86d281&quot;,&quot;itemData&quot;:{&quot;type&quot;:&quot;article-journal&quot;,&quot;id&quot;:&quot;a17fbc9e-2b35-3e87-9e39-9bdc2a86d281&quot;,&quot;title&quot;:&quot;Digital nomadism from the perspective of places and mobilities: a literature review&quot;,&quot;author&quot;:[{&quot;family&quot;:&quot;Bozzi&quot;,&quot;given&quot;:&quot;Alberica&quot;,&quot;parse-names&quot;:false,&quot;dropping-particle&quot;:&quot;&quot;,&quot;non-dropping-particle&quot;:&quot;&quot;}],&quot;container-title&quot;:&quot;European Transport Research Review&quot;,&quot;accessed&quot;:{&quot;date-parts&quot;:[[2024,11,4]]},&quot;DOI&quot;:&quot;10.1186/S12544-024-00663-Z/TABLES/2&quot;,&quot;ISSN&quot;:&quot;18668887&quot;,&quot;URL&quot;:&quot;https://etrr.springeropen.com/articles/10.1186/s12544-024-00663-z&quot;,&quot;issued&quot;:{&quot;date-parts&quot;:[[2024,12,1]]},&quot;page&quot;:&quot;1-15&quot;,&quot;abstract&quot;:&quot;Digital nomadism (DN), an emerging lifestyle based on remote working, digital technology, and leisure travels, has grown from a marginal phenomenon concerning isolated individuals in the early 2000s to a flourishing movement in less than two decades. In the post COVID-19 context of mainstream remote work, the number of digital nomads has risen sharply. Digital nomads are professionals who live, travel, and work online from multiple destinations with a reliable internet connection. In response to this rapid growth, both public and private actors have launched new initiatives targeting digital nomads (e.g. dedicated visa schemes and coliving spaces). Despite the proliferation of these initiatives, there is a lot to discover on digital nomads, including their demographics, travel patterns, and impacts. Based on a systematic literature review covering the last decade, this article explores DN from the perspective of places and mobilities. Findings show that places and mobilities largely shape definitions of DN, how nomads perceive their identity, and how they select travel destinations. Moreover, DN has many impacts on mobilities and places by creating demand for specific infrastructures and contributing to gentrification. In the post-pandemic context, research on DN is needed to address the challenges raised by new mobile lifestyles and remote work practices.&quot;,&quot;publisher&quot;:&quot;Springer Science and Business Media Deutschland GmbH&quot;,&quot;issue&quot;:&quot;1&quot;,&quot;volume&quot;:&quot;16&quot;,&quot;container-title-short&quot;:&quot;&quot;},&quot;isTemporary&quot;:false}]},{&quot;citationID&quot;:&quot;MENDELEY_CITATION_a9728b09-5841-4dd8-9828-1567ce44a9ba&quot;,&quot;properties&quot;:{&quot;noteIndex&quot;:0},&quot;isEdited&quot;:false,&quot;manualOverride&quot;:{&quot;isManuallyOverridden&quot;:false,&quot;citeprocText&quot;:&quot;(Orel, 2019)&quot;,&quot;manualOverrideText&quot;:&quot;&quot;},&quot;citationTag&quot;:&quot;MENDELEY_CITATION_v3_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&quot;,&quot;citationItems&quot;:[{&quot;id&quot;:&quot;0b3d1fd5-9be7-3d95-b816-2eab78b56fec&quot;,&quot;itemData&quot;:{&quot;type&quot;:&quot;article-journal&quot;,&quot;id&quot;:&quot;0b3d1fd5-9be7-3d95-b816-2eab78b56fec&quot;,&quot;title&quot;:&quot;Coworking environments and digital nomadism: balancing work and leisure whilst on the move&quot;,&quot;author&quot;:[{&quot;family&quot;:&quot;Orel&quot;,&quot;given&quot;:&quot;Marko&quot;,&quot;parse-names&quot;:false,&quot;dropping-particle&quot;:&quot;&quot;,&quot;non-dropping-particle&quot;:&quot;&quot;}],&quot;container-title&quot;:&quot;World Leisure Journal&quot;,&quot;container-title-short&quot;:&quot;World Leis J&quot;,&quot;accessed&quot;:{&quot;date-parts&quot;:[[2025,4,17]]},&quot;DOI&quot;:&quot;10.1080/16078055.2019.1639275&quot;,&quot;ISSN&quot;:&quot;23334509&quot;,&quot;URL&quot;:&quot;https://www.tandfonline.com/action/journalInformation?journalCode=rwle20&quot;,&quot;issued&quot;:{&quot;date-parts&quot;:[[2019,7,3]]},&quot;page&quot;:&quot;215-227&quot;,&quot;abstract&quot;:&quot;Individuals in the creative sector often pursue the idea of the location-independent style of living and working (Müller, A. 2016. The digital nomad: Buzzword or research category? Transnational Social Review, 6(3), 344–348). Digital nomads represent a modern “knowmad” society (Moravec, J. W. 2013. Knowmad society: The “new” work and education. On the Horizon, 21(2), 79–83), whose boundaries between leisure, travel, and work appear blurred (Reichenberger, I. 2018. Digital nomads–a quest for holistic freedom in work and leisure. Annals of Leisure Research, 21(3), 364–380). This new type of fluid workforce tends to merge itself with the selected geographic area or environment for a brief period of time, and by that utilizing its logistic and digital infrastructure to maintain an individualized lifestyle (Richards, G. 2015. The new global nomads: Youth travel in a globalizing world. Tourism Recreation Research, 40(3), 340–352). Digital nomadism has brought upon a new form of creative tourism (Putra, G. B., &amp; Agirachman, F. A. 2016. Urban coworking space: Creative tourism in digital nomads perspective. In Proceedings of Arte-Polis 6 International Conference (pp. 169–178)) that emancipates the involvement of individuals in the creative life of the destination and interaction with local communities by exchanging skill sets and ideas in a synergetic way (Richards, G., &amp; Marques, L. 2012. Exploring creative tourism: Editors Iintroduction. Journal of Tourism Consumption and Practice Volume, 4(2), 1–11) by frequently using local coworking spaces. However, the motivational factors behind the usage of local coworking spaces remain unclear, as do the benefits offered by these flexible office environments. This paper thus investigates the popularization of digital nomadism and the influence of the digital nomad lifestyle on the work-leisure balance that appears to be affected by the use of coworking spaces.&quot;,&quot;publisher&quot;:&quot;Routledge&quot;,&quot;issue&quot;:&quot;3&quot;,&quot;volume&quot;:&quot;61&quot;},&quot;isTemporary&quot;:false}]},{&quot;citationID&quot;:&quot;MENDELEY_CITATION_adcccf84-f076-4b2c-8ead-a8eb5ae8c669&quot;,&quot;properties&quot;:{&quot;noteIndex&quot;:0},&quot;isEdited&quot;:false,&quot;manualOverride&quot;:{&quot;isManuallyOverridden&quot;:false,&quot;citeprocText&quot;:&quot;(Reichenberger, 2018; Schlagwein, 2018; Tiberius et al., 2024)&quot;,&quot;manualOverrideText&quot;:&quot;&quot;},&quot;citationTag&quot;:&quot;MENDELEY_CITATION_v3_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&quot;,&quot;citationItems&quot;:[{&quot;id&quot;:&quot;1da6a4eb-92f2-389e-a507-e9db7dc2efc9&quot;,&quot;itemData&quot;:{&quot;type&quot;:&quot;article-journal&quot;,&quot;id&quot;:&quot;1da6a4eb-92f2-389e-a507-e9db7dc2efc9&quot;,&quot;title&quot;:&quot;Breaking out! A netnography study on motives of a digital nomad lifestyle&quot;,&quot;author&quot;:[{&quot;family&quot;:&quot;Tiberius&quot;,&quot;given&quot;:&quot;Victor&quot;,&quot;parse-names&quot;:false,&quot;dropping-particle&quot;:&quot;&quot;,&quot;non-dropping-particle&quot;:&quot;&quot;},{&quot;family&quot;:&quot;Chen&quot;,&quot;given&quot;:&quot;Nicole&quot;,&quot;parse-names&quot;:false,&quot;dropping-particle&quot;:&quot;&quot;,&quot;non-dropping-particle&quot;:&quot;&quot;},{&quot;family&quot;:&quot;Bartels&quot;,&quot;given&quot;:&quot;Mirko&quot;,&quot;parse-names&quot;:false,&quot;dropping-particle&quot;:&quot;&quot;,&quot;non-dropping-particle&quot;:&quot;&quot;},{&quot;family&quot;:&quot;Oelsnitz&quot;,&quot;given&quot;:&quot;Dietrich&quot;,&quot;parse-names&quot;:false,&quot;dropping-particle&quot;:&quot;von der&quot;,&quot;non-dropping-particle&quot;:&quot;&quot;}],&quot;container-title&quot;:&quot;Technology in Society&quot;,&quot;container-title-short&quot;:&quot;Technol Soc&quot;,&quot;accessed&quot;:{&quot;date-parts&quot;:[[2024,11,5]]},&quot;DOI&quot;:&quot;10.1016/J.TECHSOC.2024.102678&quot;,&quot;ISSN&quot;:&quot;0160-791X&quot;,&quot;issued&quot;:{&quot;date-parts&quot;:[[2024,9,1]]},&quot;page&quot;:&quot;102678&quot;,&quot;abstract&quot;:&quot;Digitalization and globalization have stimulated the emergence of digital nomadism as a lifestyle that combines work with constant travel. To address the shortage of skilled employees, a growing number of organizations has to consider to work with digital nomads as external service providers. However, little is known yet about why individuals choose to become constant travelers in the first place. We address this research gap and aim to identify the motives for choosing a digital nomad lifestyle. To this end, we conduct a netnography study on 3,000 online posts from digital nomad communities. Using the Gioia method, we find several repelling and attracting work-related and leisure/travel-related motives and a combination of both. We discuss the implications of these findings for organizations as well as future research opportunities.&quot;,&quot;publisher&quot;:&quot;Pergamon&quot;,&quot;volume&quot;:&quot;78&quot;},&quot;isTemporary&quot;:false},{&quot;id&quot;:&quot;fc6d43cc-9af0-3cea-9a0b-4606d0ef47d4&quot;,&quot;itemData&quot;:{&quot;type&quot;:&quot;article-journal&quot;,&quot;id&quot;:&quot;fc6d43cc-9af0-3cea-9a0b-4606d0ef47d4&quot;,&quot;title&quot;:&quot;\&quot;Escaping the Rat Race\&quot;: Justifications in Digital Nomadism&quot;,&quot;author&quot;:[{&quot;family&quot;:&quot;Schlagwein&quot;,&quot;given&quot;:&quot;Daniel&quot;,&quot;parse-names&quot;:false,&quot;dropping-particle&quot;:&quot;&quot;,&quot;non-dropping-particle&quot;:&quot;&quot;}],&quot;container-title&quot;:&quot;Association for Information Systems AIS Electronic Library (AISeL)&quot;,&quot;accessed&quot;:{&quot;date-parts&quot;:[[2025,2,1]]},&quot;URL&quot;:&quot;https://aisel.aisnet.org/ecis2018_rip&quot;,&quot;issued&quot;:{&quot;date-parts&quot;:[[2018]]},&quot;container-title-short&quot;:&quot;&quot;},&quot;isTemporary&quot;:false},{&quot;id&quot;:&quot;91a4d784-0e4d-3b4c-92fc-626e8134990b&quot;,&quot;itemData&quot;:{&quot;type&quot;:&quot;article-journal&quot;,&quot;id&quot;:&quot;91a4d784-0e4d-3b4c-92fc-626e8134990b&quot;,&quot;title&quot;:&quot;Digital nomads – a quest for holistic freedom in work and leisure&quot;,&quot;author&quot;:[{&quot;family&quot;:&quot;Reichenberger&quot;,&quot;given&quot;:&quot;Ina&quot;,&quot;parse-names&quot;:false,&quot;dropping-particle&quot;:&quot;&quot;,&quot;non-dropping-particle&quot;:&quot;&quot;}],&quot;container-title&quot;:&quot;Annals of Leisure Research&quot;,&quot;accessed&quot;:{&quot;date-parts&quot;:[[2024,9,30]]},&quot;DOI&quot;:&quot;10.1080/11745398.2017.1358098&quot;,&quot;ISSN&quot;:&quot;21596816&quot;,&quot;URL&quot;:&quot;https://www-tandfonline-com.napier.idm.oclc.org/doi/abs/10.1080/11745398.2017.1358098&quot;,&quot;issued&quot;:{&quot;date-parts&quot;:[[2018,5,27]]},&quot;page&quot;:&quot;364-380&quot;,&quot;abstract&quot;:&quot;The role of information and communication technologies for tourism has long been a popular topic of academic research (e.g. Ali and Frew 2014; Berne, Garcia-Gonzalez, and Mugica 2012; Buhalis and O...&quot;,&quot;publisher&quot;:&quot;Routledge&quot;,&quot;issue&quot;:&quot;3&quot;,&quot;volume&quot;:&quot;21&quot;,&quot;container-title-short&quot;:&quot;&quot;},&quot;isTemporary&quot;:false}]},{&quot;citationID&quot;:&quot;MENDELEY_CITATION_b8e44ed4-5ebf-4f64-a21e-04068de72e3d&quot;,&quot;properties&quot;:{&quot;noteIndex&quot;:0},&quot;isEdited&quot;:false,&quot;manualOverride&quot;:{&quot;isManuallyOverridden&quot;:true,&quot;citeprocText&quot;:&quot;(Hannonen, 2020; Wang et al., 2018)&quot;,&quot;manualOverrideText&quot;:&quot;(Hannonen, 2020; Wang et al., 2018).&quot;},&quot;citationTag&quot;:&quot;MENDELEY_CITATION_v3_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&quot;,&quot;citationItems&quot;:[{&quot;id&quot;:&quot;0e9ef50e-e82f-383a-b3dc-19858ba5c67f&quot;,&quot;itemData&quot;:{&quot;type&quot;:&quot;article-journal&quot;,&quot;id&quot;:&quot;0e9ef50e-e82f-383a-b3dc-19858ba5c67f&quot;,&quot;title&quot;:&quot;In search of a digital nomad: defining the phenomenon&quot;,&quot;author&quot;:[{&quot;family&quot;:&quot;Hannonen&quot;,&quot;given&quot;:&quot;Olga&quot;,&quot;parse-names&quot;:false,&quot;dropping-particle&quot;:&quot;&quot;,&quot;non-dropping-particle&quot;:&quot;&quot;}],&quot;container-title&quot;:&quot;Information Technology and Tourism&quot;,&quot;DOI&quot;:&quot;10.1007/s40558-020-00177-z&quot;,&quot;ISSN&quot;:&quot;19434294&quot;,&quot;issued&quot;:{&quot;date-parts&quot;:[[2020,9,1]]},&quot;page&quot;:&quot;335-353&quot;,&quot;abstract&quot;:&quot;This paper defines the rapidly emerging mobile lifestyle of digital nomads, who work while traveling and travel while working. Digital nomadism is driven by important societal changes, such as the ubiquity of mobility and technology in everyday lives and increasingly flexible and precarious employment. Despite the growing prevalence of this lifestyle, there is a lack of common understanding of and holistic perspective on the phenomenon. The emerging literature on digital nomadism is fragmented and scattered through different disciplines and perspectives. This paper looks into digital nomadism against the array of contemporary lifestyle-led mobilities and location independent work to develop a comprehensive perspective of the phenomenon. The paper also suggests a conceptual framing of digital nomadism within lifestyle mobilities. A limited number of empirical studies on digital nomads narrows the scope of analytical discussion in this paper. Thus, the paper defines aspects and directions for further conceptualization of the phenomenon.&quot;,&quot;publisher&quot;:&quot;Springer Science and Business Media Deutschland GmbH&quot;,&quot;issue&quot;:&quot;3&quot;,&quot;volume&quot;:&quot;22&quot;,&quot;container-title-short&quot;:&quot;&quot;},&quot;isTemporary&quot;:false},{&quot;id&quot;:&quot;c8ea18fd-5921-3787-ae10-3b96bc2a7b7a&quot;,&quot;itemData&quot;:{&quot;type&quot;:&quot;report&quot;,&quot;id&quot;:&quot;c8ea18fd-5921-3787-ae10-3b96bc2a7b7a&quot;,&quot;title&quot;:&quot;Digital Work and High-Tech Wanderers: Three Theoretical Framings and a Research Agenda for Digital Nomadism&quot;,&quot;author&quot;:[{&quot;family&quot;:&quot;Wang&quot;,&quot;given&quot;:&quot;Blair&quot;,&quot;parse-names&quot;:false,&quot;dropping-particle&quot;:&quot;&quot;,&quot;non-dropping-particle&quot;:&quot;&quot;},{&quot;family&quot;:&quot;Schlagwein&quot;,&quot;given&quot;:&quot;Daniel&quot;,&quot;parse-names&quot;:false,&quot;dropping-particle&quot;:&quot;&quot;,&quot;non-dropping-particle&quot;:&quot;&quot;},{&quot;family&quot;:&quot;Cecez-Kecmanovic&quot;,&quot;given&quot;:&quot;Dubravka&quot;,&quot;parse-names&quot;:false,&quot;dropping-particle&quot;:&quot;&quot;,&quot;non-dropping-particle&quot;:&quot;&quot;},{&quot;family&quot;:&quot;Cahalane&quot;,&quot;given&quot;:&quot;Michael C&quot;,&quot;parse-names&quot;:false,&quot;dropping-particle&quot;:&quot;&quot;,&quot;non-dropping-particle&quot;:&quot;&quot;}],&quot;issued&quot;:{&quot;date-parts&quot;:[[2018]]},&quot;abstract&quot;:&quot;This paper presents a literature review and conceptual development of digital nomadism. Digital nomadism is characterised by mobile workers indefinitely travelling between different locations while continually fulfilling their work obligations. The emerging literature on digital nomadism is fragmented and primarily focused on digital nomads' lifestyles. There is comparatively less focus on theoretically framing digital nomadism into broader narratives in human history. In order to gain a holistic understanding, this paper reviews the limited literature on digital nomadism and expands to other relevant literatures on economy (e.g. traditional boundaries in business), culture (e.g. lifehacking), and technology (e.g. telework and digital communication). These three theoretical framings of digital nomadism enable this paper to identify the current state of knowledge relevant to digital nomadism and develop a research agenda.&quot;,&quot;container-title-short&quot;:&quot;&quot;},&quot;isTemporary&quot;:false}]},{&quot;citationID&quot;:&quot;MENDELEY_CITATION_5dec5df7-96e2-4bdc-b0b6-d9cc6d75f59e&quot;,&quot;properties&quot;:{&quot;noteIndex&quot;:0},&quot;isEdited&quot;:false,&quot;manualOverride&quot;:{&quot;isManuallyOverridden&quot;:false,&quot;citeprocText&quot;:&quot;(Hannonen, 2020)&quot;,&quot;manualOverrideText&quot;:&quot;&quot;},&quot;citationTag&quot;:&quot;MENDELEY_CITATION_v3_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&quot;,&quot;citationItems&quot;:[{&quot;id&quot;:&quot;0e9ef50e-e82f-383a-b3dc-19858ba5c67f&quot;,&quot;itemData&quot;:{&quot;type&quot;:&quot;article-journal&quot;,&quot;id&quot;:&quot;0e9ef50e-e82f-383a-b3dc-19858ba5c67f&quot;,&quot;title&quot;:&quot;In search of a digital nomad: defining the phenomenon&quot;,&quot;author&quot;:[{&quot;family&quot;:&quot;Hannonen&quot;,&quot;given&quot;:&quot;Olga&quot;,&quot;parse-names&quot;:false,&quot;dropping-particle&quot;:&quot;&quot;,&quot;non-dropping-particle&quot;:&quot;&quot;}],&quot;container-title&quot;:&quot;Information Technology and Tourism&quot;,&quot;DOI&quot;:&quot;10.1007/s40558-020-00177-z&quot;,&quot;ISSN&quot;:&quot;19434294&quot;,&quot;issued&quot;:{&quot;date-parts&quot;:[[2020,9,1]]},&quot;page&quot;:&quot;335-353&quot;,&quot;abstract&quot;:&quot;This paper defines the rapidly emerging mobile lifestyle of digital nomads, who work while traveling and travel while working. Digital nomadism is driven by important societal changes, such as the ubiquity of mobility and technology in everyday lives and increasingly flexible and precarious employment. Despite the growing prevalence of this lifestyle, there is a lack of common understanding of and holistic perspective on the phenomenon. The emerging literature on digital nomadism is fragmented and scattered through different disciplines and perspectives. This paper looks into digital nomadism against the array of contemporary lifestyle-led mobilities and location independent work to develop a comprehensive perspective of the phenomenon. The paper also suggests a conceptual framing of digital nomadism within lifestyle mobilities. A limited number of empirical studies on digital nomads narrows the scope of analytical discussion in this paper. Thus, the paper defines aspects and directions for further conceptualization of the phenomenon.&quot;,&quot;publisher&quot;:&quot;Springer Science and Business Media Deutschland GmbH&quot;,&quot;issue&quot;:&quot;3&quot;,&quot;volume&quot;:&quot;22&quot;,&quot;container-title-short&quot;:&quot;&quot;},&quot;isTemporary&quot;:false,&quot;suppress-author&quot;:false,&quot;composite&quot;:false,&quot;author-only&quot;:false}]},{&quot;citationID&quot;:&quot;MENDELEY_CITATION_44137faa-df37-4fc9-996f-6a73948839c4&quot;,&quot;properties&quot;:{&quot;noteIndex&quot;:0},&quot;isEdited&quot;:false,&quot;manualOverride&quot;:{&quot;isManuallyOverridden&quot;:false,&quot;citeprocText&quot;:&quot;(Tiberius et al., 2024)&quot;,&quot;manualOverrideText&quot;:&quot;&quot;},&quot;citationTag&quot;:&quot;MENDELEY_CITATION_v3_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&quot;,&quot;citationItems&quot;:[{&quot;id&quot;:&quot;1da6a4eb-92f2-389e-a507-e9db7dc2efc9&quot;,&quot;itemData&quot;:{&quot;type&quot;:&quot;article-journal&quot;,&quot;id&quot;:&quot;1da6a4eb-92f2-389e-a507-e9db7dc2efc9&quot;,&quot;title&quot;:&quot;Breaking out! A netnography study on motives of a digital nomad lifestyle&quot;,&quot;author&quot;:[{&quot;family&quot;:&quot;Tiberius&quot;,&quot;given&quot;:&quot;Victor&quot;,&quot;parse-names&quot;:false,&quot;dropping-particle&quot;:&quot;&quot;,&quot;non-dropping-particle&quot;:&quot;&quot;},{&quot;family&quot;:&quot;Chen&quot;,&quot;given&quot;:&quot;Nicole&quot;,&quot;parse-names&quot;:false,&quot;dropping-particle&quot;:&quot;&quot;,&quot;non-dropping-particle&quot;:&quot;&quot;},{&quot;family&quot;:&quot;Bartels&quot;,&quot;given&quot;:&quot;Mirko&quot;,&quot;parse-names&quot;:false,&quot;dropping-particle&quot;:&quot;&quot;,&quot;non-dropping-particle&quot;:&quot;&quot;},{&quot;family&quot;:&quot;Oelsnitz&quot;,&quot;given&quot;:&quot;Dietrich&quot;,&quot;parse-names&quot;:false,&quot;dropping-particle&quot;:&quot;von der&quot;,&quot;non-dropping-particle&quot;:&quot;&quot;}],&quot;container-title&quot;:&quot;Technology in Society&quot;,&quot;accessed&quot;:{&quot;date-parts&quot;:[[2024,11,5]]},&quot;DOI&quot;:&quot;10.1016/J.TECHSOC.2024.102678&quot;,&quot;ISSN&quot;:&quot;0160-791X&quot;,&quot;issued&quot;:{&quot;date-parts&quot;:[[2024,9,1]]},&quot;page&quot;:&quot;102678&quot;,&quot;abstract&quot;:&quot;Digitalization and globalization have stimulated the emergence of digital nomadism as a lifestyle that combines work with constant travel. To address the shortage of skilled employees, a growing number of organizations has to consider to work with digital nomads as external service providers. However, little is known yet about why individuals choose to become constant travelers in the first place. We address this research gap and aim to identify the motives for choosing a digital nomad lifestyle. To this end, we conduct a netnography study on 3,000 online posts from digital nomad communities. Using the Gioia method, we find several repelling and attracting work-related and leisure/travel-related motives and a combination of both. We discuss the implications of these findings for organizations as well as future research opportunities.&quot;,&quot;publisher&quot;:&quot;Pergamon&quot;,&quot;volume&quot;:&quot;78&quot;,&quot;container-title-short&quot;:&quot;Technol Soc&quot;},&quot;isTemporary&quot;:false,&quot;suppress-author&quot;:false,&quot;composite&quot;:false,&quot;author-only&quot;:false}]},{&quot;citationID&quot;:&quot;MENDELEY_CITATION_cdcb0f75-3d19-4e03-a10d-74322cec890f&quot;,&quot;properties&quot;:{&quot;noteIndex&quot;:0},&quot;isEdited&quot;:false,&quot;manualOverride&quot;:{&quot;isManuallyOverridden&quot;:false,&quot;citeprocText&quot;:&quot;(Chevtaeva &amp;#38; Denizci-Guillet, 2021)&quot;,&quot;manualOverrideText&quot;:&quot;&quot;},&quot;citationTag&quot;:&quot;MENDELEY_CITATION_v3_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&quot;,&quot;citationItems&quot;:[{&quot;id&quot;:&quot;56a2bd83-7a4b-34d1-a037-8171cb606e9b&quot;,&quot;itemData&quot;:{&quot;type&quot;:&quot;article-journal&quot;,&quot;id&quot;:&quot;56a2bd83-7a4b-34d1-a037-8171cb606e9b&quot;,&quot;title&quot;:&quot;Digital nomads’ lifestyles and coworkation&quot;,&quot;author&quot;:[{&quot;family&quot;:&quot;Chevtaeva&quot;,&quot;given&quot;:&quot;Ekaterina&quot;,&quot;parse-names&quot;:false,&quot;dropping-particle&quot;:&quot;&quot;,&quot;non-dropping-particle&quot;:&quot;&quot;},{&quot;family&quot;:&quot;Denizci-Guillet&quot;,&quot;given&quot;:&quot;Basak&quot;,&quot;parse-names&quot;:false,&quot;dropping-particle&quot;:&quot;&quot;,&quot;non-dropping-particle&quot;:&quot;&quot;}],&quot;container-title&quot;:&quot;Journal of Destination Marketing &amp; Management&quot;,&quot;accessed&quot;:{&quot;date-parts&quot;:[[2024,11,4]]},&quot;DOI&quot;:&quot;10.1016/J.JDMM.2021.100633&quot;,&quot;ISSN&quot;:&quot;2212-571X&quot;,&quot;issued&quot;:{&quot;date-parts&quot;:[[2021,9,1]]},&quot;page&quot;:&quot;100633&quot;,&quot;abstract&quot;:&quot;Digital nomadism has facilitated the development of new services and products. Coworking spaces are emerging businesses in popular nomad destinations. Digital nomads are attracted to such spaces because they serve as a venue for lifestyle-based bonding with like-minded people. This study brings digital nomads to the tourism agenda and defines this concept in the scope of tourism and hospitality research. To enhance the understanding of digital nomads as tourists, this study connects digital nomads’ lifestyles with the perceived value of coworking spaces during travel. Qualitative inductive content analysis was conducted through semistructured interviews with participants. Relationships between lifestyles and coworkation experiences were discovered.&quot;,&quot;publisher&quot;:&quot;Elsevier&quot;,&quot;volume&quot;:&quot;21&quot;,&quot;container-title-short&quot;:&quot;&quot;},&quot;isTemporary&quot;:false,&quot;suppress-author&quot;:false,&quot;composite&quot;:false,&quot;author-only&quot;:false}]},{&quot;citationID&quot;:&quot;MENDELEY_CITATION_6acc9673-7134-4211-b8c0-56f3797a547f&quot;,&quot;properties&quot;:{&quot;noteIndex&quot;:0},&quot;isEdited&quot;:false,&quot;manualOverride&quot;:{&quot;isManuallyOverridden&quot;:false,&quot;citeprocText&quot;:&quot;(Cook, 2023)&quot;,&quot;manualOverrideText&quot;:&quot;&quot;},&quot;citationTag&quot;:&quot;MENDELEY_CITATION_v3_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&quot;,&quot;citationItems&quot;:[{&quot;id&quot;:&quot;d1078784-9b39-3728-ae42-e160acf8d274&quot;,&quot;itemData&quot;:{&quot;type&quot;:&quot;article-journal&quot;,&quot;id&quot;:&quot;d1078784-9b39-3728-ae42-e160acf8d274&quot;,&quot;title&quot;:&quot;What is a digital nomad? Definition and taxonomy in the era of mainstream remote work&quot;,&quot;author&quot;:[{&quot;family&quot;:&quot;Cook&quot;,&quot;given&quot;:&quot;Dave&quot;,&quot;parse-names&quot;:false,&quot;dropping-particle&quot;:&quot;&quot;,&quot;non-dropping-particle&quot;:&quot;&quot;}],&quot;container-title&quot;:&quot;World Leisure Journal&quot;,&quot;accessed&quot;:{&quot;date-parts&quot;:[[2024,11,4]]},&quot;DOI&quot;:&quot;10.1080/16078055.2023.2190608&quot;,&quot;ISSN&quot;:&quot;23334509&quot;,&quot;URL&quot;:&quot;https://www.tandfonline.com/doi/abs/10.1080/16078055.2023.2190608&quot;,&quot;issued&quot;:{&quot;date-parts&quot;:[[2023,4,3]]},&quot;page&quot;:&quot;256-275&quot;,&quot;abstract&quot;:&quot;1. 1.1. When we use the term digital nomad what do we really mean? It is sometimes conceptualized as people who travel whilst working, rather than travelling for business (Cook, 2020a; Müller, 2016...&quot;,&quot;publisher&quot;:&quot;Routledge&quot;,&quot;issue&quot;:&quot;2&quot;,&quot;volume&quot;:&quot;65&quot;,&quot;container-title-short&quot;:&quot;World Leis J&quot;},&quot;isTemporary&quot;:false,&quot;suppress-author&quot;:false,&quot;composite&quot;:false,&quot;author-only&quot;:false}]},{&quot;citationID&quot;:&quot;MENDELEY_CITATION_1de659fd-4c55-4398-a960-5e6d5883880c&quot;,&quot;properties&quot;:{&quot;noteIndex&quot;:0},&quot;isEdited&quot;:false,&quot;manualOverride&quot;:{&quot;isManuallyOverridden&quot;:false,&quot;citeprocText&quot;:&quot;(Reichenberger, 2018; Schlagwein, 2018; Tiberius et al., 2024)&quot;,&quot;manualOverrideText&quot;:&quot;&quot;},&quot;citationTag&quot;:&quot;MENDELEY_CITATION_v3_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&quot;,&quot;citationItems&quot;:[{&quot;id&quot;:&quot;91a4d784-0e4d-3b4c-92fc-626e8134990b&quot;,&quot;itemData&quot;:{&quot;type&quot;:&quot;article-journal&quot;,&quot;id&quot;:&quot;91a4d784-0e4d-3b4c-92fc-626e8134990b&quot;,&quot;title&quot;:&quot;Digital nomads – a quest for holistic freedom in work and leisure&quot;,&quot;author&quot;:[{&quot;family&quot;:&quot;Reichenberger&quot;,&quot;given&quot;:&quot;Ina&quot;,&quot;parse-names&quot;:false,&quot;dropping-particle&quot;:&quot;&quot;,&quot;non-dropping-particle&quot;:&quot;&quot;}],&quot;container-title&quot;:&quot;Annals of Leisure Research&quot;,&quot;accessed&quot;:{&quot;date-parts&quot;:[[2024,9,30]]},&quot;DOI&quot;:&quot;10.1080/11745398.2017.1358098&quot;,&quot;ISSN&quot;:&quot;21596816&quot;,&quot;URL&quot;:&quot;https://www-tandfonline-com.napier.idm.oclc.org/doi/abs/10.1080/11745398.2017.1358098&quot;,&quot;issued&quot;:{&quot;date-parts&quot;:[[2018,5,27]]},&quot;page&quot;:&quot;364-380&quot;,&quot;abstract&quot;:&quot;The role of information and communication technologies for tourism has long been a popular topic of academic research (e.g. Ali and Frew 2014; Berne, Garcia-Gonzalez, and Mugica 2012; Buhalis and O...&quot;,&quot;publisher&quot;:&quot;Routledge&quot;,&quot;issue&quot;:&quot;3&quot;,&quot;volume&quot;:&quot;21&quot;,&quot;container-title-short&quot;:&quot;&quot;},&quot;isTemporary&quot;:false},{&quot;id&quot;:&quot;fc6d43cc-9af0-3cea-9a0b-4606d0ef47d4&quot;,&quot;itemData&quot;:{&quot;type&quot;:&quot;article-journal&quot;,&quot;id&quot;:&quot;fc6d43cc-9af0-3cea-9a0b-4606d0ef47d4&quot;,&quot;title&quot;:&quot;\&quot;Escaping the Rat Race\&quot;: Justifications in Digital Nomadism&quot;,&quot;author&quot;:[{&quot;family&quot;:&quot;Schlagwein&quot;,&quot;given&quot;:&quot;Daniel&quot;,&quot;parse-names&quot;:false,&quot;dropping-particle&quot;:&quot;&quot;,&quot;non-dropping-particle&quot;:&quot;&quot;}],&quot;container-title&quot;:&quot;Association for Information Systems AIS Electronic Library (AISeL)&quot;,&quot;accessed&quot;:{&quot;date-parts&quot;:[[2025,2,1]]},&quot;URL&quot;:&quot;https://aisel.aisnet.org/ecis2018_rip&quot;,&quot;issued&quot;:{&quot;date-parts&quot;:[[2018]]},&quot;container-title-short&quot;:&quot;&quot;},&quot;isTemporary&quot;:false},{&quot;id&quot;:&quot;1da6a4eb-92f2-389e-a507-e9db7dc2efc9&quot;,&quot;itemData&quot;:{&quot;type&quot;:&quot;article-journal&quot;,&quot;id&quot;:&quot;1da6a4eb-92f2-389e-a507-e9db7dc2efc9&quot;,&quot;title&quot;:&quot;Breaking out! A netnography study on motives of a digital nomad lifestyle&quot;,&quot;author&quot;:[{&quot;family&quot;:&quot;Tiberius&quot;,&quot;given&quot;:&quot;Victor&quot;,&quot;parse-names&quot;:false,&quot;dropping-particle&quot;:&quot;&quot;,&quot;non-dropping-particle&quot;:&quot;&quot;},{&quot;family&quot;:&quot;Chen&quot;,&quot;given&quot;:&quot;Nicole&quot;,&quot;parse-names&quot;:false,&quot;dropping-particle&quot;:&quot;&quot;,&quot;non-dropping-particle&quot;:&quot;&quot;},{&quot;family&quot;:&quot;Bartels&quot;,&quot;given&quot;:&quot;Mirko&quot;,&quot;parse-names&quot;:false,&quot;dropping-particle&quot;:&quot;&quot;,&quot;non-dropping-particle&quot;:&quot;&quot;},{&quot;family&quot;:&quot;Oelsnitz&quot;,&quot;given&quot;:&quot;Dietrich&quot;,&quot;parse-names&quot;:false,&quot;dropping-particle&quot;:&quot;von der&quot;,&quot;non-dropping-particle&quot;:&quot;&quot;}],&quot;container-title&quot;:&quot;Technology in Society&quot;,&quot;container-title-short&quot;:&quot;Technol Soc&quot;,&quot;accessed&quot;:{&quot;date-parts&quot;:[[2024,11,5]]},&quot;DOI&quot;:&quot;10.1016/J.TECHSOC.2024.102678&quot;,&quot;ISSN&quot;:&quot;0160-791X&quot;,&quot;issued&quot;:{&quot;date-parts&quot;:[[2024,9,1]]},&quot;page&quot;:&quot;102678&quot;,&quot;abstract&quot;:&quot;Digitalization and globalization have stimulated the emergence of digital nomadism as a lifestyle that combines work with constant travel. To address the shortage of skilled employees, a growing number of organizations has to consider to work with digital nomads as external service providers. However, little is known yet about why individuals choose to become constant travelers in the first place. We address this research gap and aim to identify the motives for choosing a digital nomad lifestyle. To this end, we conduct a netnography study on 3,000 online posts from digital nomad communities. Using the Gioia method, we find several repelling and attracting work-related and leisure/travel-related motives and a combination of both. We discuss the implications of these findings for organizations as well as future research opportunities.&quot;,&quot;publisher&quot;:&quot;Pergamon&quot;,&quot;volume&quot;:&quot;78&quot;},&quot;isTemporary&quot;:false}]},{&quot;citationID&quot;:&quot;MENDELEY_CITATION_2519b923-ad02-41de-b7f7-ff62984a60c0&quot;,&quot;properties&quot;:{&quot;noteIndex&quot;:0},&quot;isEdited&quot;:false,&quot;manualOverride&quot;:{&quot;isManuallyOverridden&quot;:false,&quot;citeprocText&quot;:&quot;(Hannonen, 2020; Wang et al., 2018)&quot;,&quot;manualOverrideText&quot;:&quot;&quot;},&quot;citationTag&quot;:&quot;MENDELEY_CITATION_v3_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&quot;,&quot;citationItems&quot;:[{&quot;id&quot;:&quot;c8ea18fd-5921-3787-ae10-3b96bc2a7b7a&quot;,&quot;itemData&quot;:{&quot;type&quot;:&quot;report&quot;,&quot;id&quot;:&quot;c8ea18fd-5921-3787-ae10-3b96bc2a7b7a&quot;,&quot;title&quot;:&quot;Digital Work and High-Tech Wanderers: Three Theoretical Framings and a Research Agenda for Digital Nomadism&quot;,&quot;author&quot;:[{&quot;family&quot;:&quot;Wang&quot;,&quot;given&quot;:&quot;Blair&quot;,&quot;parse-names&quot;:false,&quot;dropping-particle&quot;:&quot;&quot;,&quot;non-dropping-particle&quot;:&quot;&quot;},{&quot;family&quot;:&quot;Schlagwein&quot;,&quot;given&quot;:&quot;Daniel&quot;,&quot;parse-names&quot;:false,&quot;dropping-particle&quot;:&quot;&quot;,&quot;non-dropping-particle&quot;:&quot;&quot;},{&quot;family&quot;:&quot;Cecez-Kecmanovic&quot;,&quot;given&quot;:&quot;Dubravka&quot;,&quot;parse-names&quot;:false,&quot;dropping-particle&quot;:&quot;&quot;,&quot;non-dropping-particle&quot;:&quot;&quot;},{&quot;family&quot;:&quot;Cahalane&quot;,&quot;given&quot;:&quot;Michael C&quot;,&quot;parse-names&quot;:false,&quot;dropping-particle&quot;:&quot;&quot;,&quot;non-dropping-particle&quot;:&quot;&quot;}],&quot;issued&quot;:{&quot;date-parts&quot;:[[2018]]},&quot;abstract&quot;:&quot;This paper presents a literature review and conceptual development of digital nomadism. Digital nomadism is characterised by mobile workers indefinitely travelling between different locations while continually fulfilling their work obligations. The emerging literature on digital nomadism is fragmented and primarily focused on digital nomads' lifestyles. There is comparatively less focus on theoretically framing digital nomadism into broader narratives in human history. In order to gain a holistic understanding, this paper reviews the limited literature on digital nomadism and expands to other relevant literatures on economy (e.g. traditional boundaries in business), culture (e.g. lifehacking), and technology (e.g. telework and digital communication). These three theoretical framings of digital nomadism enable this paper to identify the current state of knowledge relevant to digital nomadism and develop a research agenda.&quot;,&quot;container-title-short&quot;:&quot;&quot;},&quot;isTemporary&quot;:false},{&quot;id&quot;:&quot;0e9ef50e-e82f-383a-b3dc-19858ba5c67f&quot;,&quot;itemData&quot;:{&quot;type&quot;:&quot;article-journal&quot;,&quot;id&quot;:&quot;0e9ef50e-e82f-383a-b3dc-19858ba5c67f&quot;,&quot;title&quot;:&quot;In search of a digital nomad: defining the phenomenon&quot;,&quot;author&quot;:[{&quot;family&quot;:&quot;Hannonen&quot;,&quot;given&quot;:&quot;Olga&quot;,&quot;parse-names&quot;:false,&quot;dropping-particle&quot;:&quot;&quot;,&quot;non-dropping-particle&quot;:&quot;&quot;}],&quot;container-title&quot;:&quot;Information Technology and Tourism&quot;,&quot;DOI&quot;:&quot;10.1007/s40558-020-00177-z&quot;,&quot;ISSN&quot;:&quot;19434294&quot;,&quot;issued&quot;:{&quot;date-parts&quot;:[[2020,9,1]]},&quot;page&quot;:&quot;335-353&quot;,&quot;abstract&quot;:&quot;This paper defines the rapidly emerging mobile lifestyle of digital nomads, who work while traveling and travel while working. Digital nomadism is driven by important societal changes, such as the ubiquity of mobility and technology in everyday lives and increasingly flexible and precarious employment. Despite the growing prevalence of this lifestyle, there is a lack of common understanding of and holistic perspective on the phenomenon. The emerging literature on digital nomadism is fragmented and scattered through different disciplines and perspectives. This paper looks into digital nomadism against the array of contemporary lifestyle-led mobilities and location independent work to develop a comprehensive perspective of the phenomenon. The paper also suggests a conceptual framing of digital nomadism within lifestyle mobilities. A limited number of empirical studies on digital nomads narrows the scope of analytical discussion in this paper. Thus, the paper defines aspects and directions for further conceptualization of the phenomenon.&quot;,&quot;publisher&quot;:&quot;Springer Science and Business Media Deutschland GmbH&quot;,&quot;issue&quot;:&quot;3&quot;,&quot;volume&quot;:&quot;22&quot;,&quot;container-title-short&quot;:&quot;&quot;},&quot;isTemporary&quot;:false}]},{&quot;citationID&quot;:&quot;MENDELEY_CITATION_beb09af3-ffe8-4e59-b757-0a75a5bc6604&quot;,&quot;properties&quot;:{&quot;noteIndex&quot;:0},&quot;isEdited&quot;:false,&quot;manualOverride&quot;:{&quot;isManuallyOverridden&quot;:false,&quot;citeprocText&quot;:&quot;(Müller, 2016)&quot;,&quot;manualOverrideText&quot;:&quot;&quot;},&quot;citationTag&quot;:&quot;MENDELEY_CITATION_v3_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&quot;,&quot;citationItems&quot;:[{&quot;id&quot;:&quot;7a85d405-75b7-3b52-8f11-b33039eb44da&quot;,&quot;itemData&quot;:{&quot;type&quot;:&quot;article-journal&quot;,&quot;id&quot;:&quot;7a85d405-75b7-3b52-8f11-b33039eb44da&quot;,&quot;title&quot;:&quot;The digital nomad: Buzzword or research category?&quot;,&quot;author&quot;:[{&quot;family&quot;:&quot;Müller&quot;,&quot;given&quot;:&quot;Annika&quot;,&quot;parse-names&quot;:false,&quot;dropping-particle&quot;:&quot;&quot;,&quot;non-dropping-particle&quot;:&quot;&quot;}],&quot;container-title&quot;:&quot;Transnational Social Review&quot;,&quot;accessed&quot;:{&quot;date-parts&quot;:[[2024,11,4]]},&quot;DOI&quot;:&quot;10.1080/21931674.2016.1229930&quot;,&quot;ISSN&quot;:&quot;2193-1674&quot;,&quot;URL&quot;:&quot;https://www.tandfonline.com/doi/abs/10.1080/21931674.2016.1229930&quot;,&quot;issued&quot;:{&quot;date-parts&quot;:[[2016,9]]},&quot;page&quot;:&quot;344-348&quot;,&quot;abstract&quot;:&quot;“Living and Working in Paradise: The Rise of the Digital Nomad” (Hart, 2015) is the title of an article in The Telegraph about a new generation of location-independent freelancers, young entreprene...&quot;,&quot;publisher&quot;:&quot;Routledge&quot;,&quot;issue&quot;:&quot;3&quot;,&quot;volume&quot;:&quot;6&quot;,&quot;container-title-short&quot;:&quot;&quot;},&quot;isTemporary&quot;:false,&quot;suppress-author&quot;:false,&quot;composite&quot;:false,&quot;author-only&quot;:false}]},{&quot;citationID&quot;:&quot;MENDELEY_CITATION_2c32711a-3969-438c-86d3-5b8a243482e0&quot;,&quot;properties&quot;:{&quot;noteIndex&quot;:0},&quot;isEdited&quot;:false,&quot;manualOverride&quot;:{&quot;isManuallyOverridden&quot;:false,&quot;citeprocText&quot;:&quot;(Coccossis &amp;#38; Constantoglou, 2008)&quot;,&quot;manualOverrideText&quot;:&quot;&quot;},&quot;citationTag&quot;:&quot;MENDELEY_CITATION_v3_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&quot;,&quot;citationItems&quot;:[{&quot;id&quot;:&quot;fb492038-13e9-3fff-9bcc-3a8fa24c077d&quot;,&quot;itemData&quot;:{&quot;type&quot;:&quot;article-journal&quot;,&quot;id&quot;:&quot;fb492038-13e9-3fff-9bcc-3a8fa24c077d&quot;,&quot;title&quot;:&quot;The use of typologies in tourism planning: Problems and conflicts&quot;,&quot;author&quot;:[{&quot;family&quot;:&quot;Coccossis&quot;,&quot;given&quot;:&quot;Harry&quot;,&quot;parse-names&quot;:false,&quot;dropping-particle&quot;:&quot;&quot;,&quot;non-dropping-particle&quot;:&quot;&quot;},{&quot;family&quot;:&quot;Constantoglou&quot;,&quot;given&quot;:&quot;Mary E.&quot;,&quot;parse-names&quot;:false,&quot;dropping-particle&quot;:&quot;&quot;,&quot;non-dropping-particle&quot;:&quot;&quot;}],&quot;container-title&quot;:&quot;Contributions to Economics&quot;,&quot;accessed&quot;:{&quot;date-parts&quot;:[[2024,11,15]]},&quot;DOI&quot;:&quot;10.1007/978-3-7908-2086-7_14&quot;,&quot;ISBN&quot;:&quot;9783790820850&quot;,&quot;ISSN&quot;:&quot;14311933&quot;,&quot;issued&quot;:{&quot;date-parts&quot;:[[2008]]},&quot;page&quot;:&quot;273-295&quot;,&quot;abstract&quot;:&quot;Tourism is a worldwide socioeconomic phenomenon. Its environmental, social and economic aspects have been for years at the centre of interest of policy making and research communities. Sustainable tourism is a concept that mainly reflects the need for comprehensive analysis, integrated planning and management of tourism. In this respect, it is important to develop appropriate analytical and policy tools for tourism, particularly to reflect the different conditions, characteristics and patterns of tourism development in geographic space. Spatial typologies for tourism can be an effective tool for this purpose. The main scope of this chapter is to analyse the concept, the need and the use of typologies in the overall planning process and in the tourism planning process specifically.&quot;,&quot;publisher&quot;:&quot;Physica-Verlag&quot;,&quot;container-title-short&quot;:&quot;&quot;},&quot;isTemporary&quot;:false,&quot;suppress-author&quot;:false,&quot;composite&quot;:false,&quot;author-only&quot;:false}]},{&quot;citationID&quot;:&quot;MENDELEY_CITATION_d0082c03-1aa2-4803-af6d-2c139871a2d3&quot;,&quot;properties&quot;:{&quot;noteIndex&quot;:0},&quot;isEdited&quot;:false,&quot;manualOverride&quot;:{&quot;isManuallyOverridden&quot;:false,&quot;citeprocText&quot;:&quot;(Hvenegaard, 2002; Paulino et al., 2021)&quot;,&quot;manualOverrideText&quot;:&quot;&quot;},&quot;citationTag&quot;:&quot;MENDELEY_CITATION_v3_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&quot;,&quot;citationItems&quot;:[{&quot;id&quot;:&quot;cdf7d13d-e0dd-315a-b487-51fae5c995f3&quot;,&quot;itemData&quot;:{&quot;type&quot;:&quot;article-journal&quot;,&quot;id&quot;:&quot;cdf7d13d-e0dd-315a-b487-51fae5c995f3&quot;,&quot;title&quot;:&quot;Using tourist typologies for ecotourism research&quot;,&quot;author&quot;:[{&quot;family&quot;:&quot;Hvenegaard&quot;,&quot;given&quot;:&quot;Glen T.&quot;,&quot;parse-names&quot;:false,&quot;dropping-particle&quot;:&quot;&quot;,&quot;non-dropping-particle&quot;:&quot;&quot;}],&quot;container-title&quot;:&quot;Journal of Ecotourism&quot;,&quot;accessed&quot;:{&quot;date-parts&quot;:[[2024,11,15]]},&quot;DOI&quot;:&quot;10.1080/14724040208668109&quot;,&quot;ISSN&quot;:&quot;14724049&quot;,&quot;issued&quot;:{&quot;date-parts&quot;:[[2002]]},&quot;page&quot;:&quot;7-18&quot;,&quot;abstract&quot;:&quot;Research to identify ecotourists or segment ecotourists from other tourist types has not occurred in a consistent manner, reducing potential comparability to studies at other times and places. Ecotourists have been identified using a variety of techniques, broadly categorised as tourist typologies that are cognitive-normative and interactional. This paper tests the level of congruency among four versions of these tourist typologies (ie. researcher-based, respondent-based, activity-based, and motivation-based), using a case study from a national park in northern Thailand. Based on the considerable consistency found, several pragmatic conclusions are presented.&quot;,&quot;publisher&quot;:&quot;Channel View Publications&quot;,&quot;issue&quot;:&quot;1&quot;,&quot;volume&quot;:&quot;1&quot;,&quot;container-title-short&quot;:&quot;&quot;},&quot;isTemporary&quot;:false},{&quot;id&quot;:&quot;4d82bf8b-5aff-3d2d-afa6-8cb4571a6490&quot;,&quot;itemData&quot;:{&quot;type&quot;:&quot;article-journal&quot;,&quot;id&quot;:&quot;4d82bf8b-5aff-3d2d-afa6-8cb4571a6490&quot;,&quot;title&quot;:&quot;Identifying tourism destinations from tourists’ travel patterns&quot;,&quot;author&quot;:[{&quot;family&quot;:&quot;Paulino&quot;,&quot;given&quot;:&quot;Isabel&quot;,&quot;parse-names&quot;:false,&quot;dropping-particle&quot;:&quot;&quot;,&quot;non-dropping-particle&quot;:&quot;&quot;},{&quot;family&quot;:&quot;Lozano&quot;,&quot;given&quot;:&quot;Sergi&quot;,&quot;parse-names&quot;:false,&quot;dropping-particle&quot;:&quot;&quot;,&quot;non-dropping-particle&quot;:&quot;&quot;},{&quot;family&quot;:&quot;Prats&quot;,&quot;given&quot;:&quot;Lluís&quot;,&quot;parse-names&quot;:false,&quot;dropping-particle&quot;:&quot;&quot;,&quot;non-dropping-particle&quot;:&quot;&quot;}],&quot;container-title&quot;:&quot;Journal of Destination Marketing &amp; Management&quot;,&quot;accessed&quot;:{&quot;date-parts&quot;:[[2024,11,15]]},&quot;DOI&quot;:&quot;10.1016/J.JDMM.2020.100508&quot;,&quot;ISSN&quot;:&quot;2212-571X&quot;,&quot;issued&quot;:{&quot;date-parts&quot;:[[2021,3,1]]},&quot;page&quot;:&quot;100508&quot;,&quot;abstract&quot;:&quot;Traditionally, tourism destinations have been delineated following administrative boundaries. However, it is questionable whether these boundaries are the most desirable spatial configurations to facilitate tourists’ flows and the management of services within a geographical area. Several authors have argued that the way in which tourists consume a destination needs to be taken into consideration in order to improve destination planning and management. This study advocates the geographical functionality of destinations based on destination travel patterns for the geographical consumption of their attractions and services. Territoriality of aggregated travel patterns within two different rural areas are explored to propose consumer-based destinations which would be better adapted to consumer needs. Furthermore, consumer-based destinations may improve destination planning and management by providing tourism actors with information on how tourists consume the destination. This study contributes with methodological innovation by combining network and geographical analysis to explore a network of aggregated travel patterns and its geographical attachment. Thus, the main contribution of this study is the opportunity to adapt the destination to tourists by identifying consumer-based destinations boundaries and the factors that influence the specific travel patterns within the destinations. Ultimately, these travel patterns determine the size and shape of destinations from a social construction perspective, which differs from an administrative one. Secondly, the study reveals the role that certain attractions and accommodation hubs play in overlapping different destinations regions, and the opportunities this offers for improving destination planning and management.&quot;,&quot;publisher&quot;:&quot;Elsevier&quot;,&quot;volume&quot;:&quot;19&quot;,&quot;container-title-short&quot;:&quot;&quot;},&quot;isTemporary&quot;:false}]},{&quot;citationID&quot;:&quot;MENDELEY_CITATION_016119cb-706f-4d86-8078-26df99e6575e&quot;,&quot;properties&quot;:{&quot;noteIndex&quot;:0},&quot;isEdited&quot;:false,&quot;manualOverride&quot;:{&quot;isManuallyOverridden&quot;:true,&quot;citeprocText&quot;:&quot;(E. Cohen, 1972; McKercher et al., 2002; Paris, 2012; V. L. Smith, 1989)&quot;,&quot;manualOverrideText&quot;:&quot;(Cohen, 1972; McKercher et al., 2002; Paris, 2012; Smith, 1989)&quot;},&quot;citationTag&quot;:&quot;MENDELEY_CITATION_v3_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&quot;,&quot;citationItems&quot;:[{&quot;id&quot;:&quot;c0a0116e-294b-3058-8c31-e770ce8ae1cf&quot;,&quot;itemData&quot;:{&quot;type&quot;:&quot;book&quot;,&quot;id&quot;:&quot;c0a0116e-294b-3058-8c31-e770ce8ae1cf&quot;,&quot;title&quot;:&quot;Hosts and Guests : The Anthropology of Tourism&quot;,&quot;author&quot;:[{&quot;family&quot;:&quot;Smith&quot;,&quot;given&quot;:&quot;Valene L.&quot;,&quot;parse-names&quot;:false,&quot;dropping-particle&quot;:&quot;&quot;,&quot;non-dropping-particle&quot;:&quot;&quot;}],&quot;accessed&quot;:{&quot;date-parts&quot;:[[2025,1,31]]},&quot;URL&quot;:&quot;https://web-p-ebscohost-com.napier.idm.oclc.org/ehost/ebookviewer/ebook/bmxlYmtfXzE3NDQzX19BTg2?sid=79b27332-9de8-47b3-a2a6-66daae6433da@redis&amp;vid=0&amp;format=EB&amp;rid=1&quot;,&quot;issued&quot;:{&quot;date-parts&quot;:[[1989]]},&quot;publisher&quot;:&quot;University of Pennsylvania Press&quot;,&quot;volume&quot;:&quot;Sec. Edition&quot;,&quot;container-title-short&quot;:&quot;&quot;},&quot;isTemporary&quot;:false},{&quot;id&quot;:&quot;d7914129-f5c9-34e8-bed6-3fc28fb37b6c&quot;,&quot;itemData&quot;:{&quot;type&quot;:&quot;article-journal&quot;,&quot;id&quot;:&quot;d7914129-f5c9-34e8-bed6-3fc28fb37b6c&quot;,&quot;title&quot;:&quot;Toward a Sociology of International Tourism&quot;,&quot;author&quot;:[{&quot;family&quot;:&quot;Cohen&quot;,&quot;given&quot;:&quot;Erik&quot;,&quot;parse-names&quot;:false,&quot;dropping-particle&quot;:&quot;&quot;,&quot;non-dropping-particle&quot;:&quot;&quot;}],&quot;container-title&quot;:&quot;Social Research&quot;,&quot;container-title-short&quot;:&quot;Soc Res (New York)&quot;,&quot;ISSN&quot;:&quot;0037783X&quot;,&quot;URL&quot;:&quot;http://www.jstor.org/stable/40970087&quot;,&quot;issued&quot;:{&quot;date-parts&quot;:[[1972]]},&quot;page&quot;:&quot;164-182&quot;,&quot;publisher&quot;:&quot;The New School&quot;,&quot;issue&quot;:&quot;1&quot;,&quot;volume&quot;:&quot;39&quot;},&quot;isTemporary&quot;:false},{&quot;id&quot;:&quot;1b3a2f40-f653-3586-9e2f-8972db47701c&quot;,&quot;itemData&quot;:{&quot;type&quot;:&quot;article-journal&quot;,&quot;id&quot;:&quot;1b3a2f40-f653-3586-9e2f-8972db47701c&quot;,&quot;title&quot;:&quot;Activities-Based Segmentation of the Cultural Tourism Market&quot;,&quot;author&quot;:[{&quot;family&quot;:&quot;McKercher&quot;,&quot;given&quot;:&quot;Bob&quot;,&quot;parse-names&quot;:false,&quot;dropping-particle&quot;:&quot;&quot;,&quot;non-dropping-particle&quot;:&quot;&quot;},{&quot;family&quot;:&quot;Ho&quot;,&quot;given&quot;:&quot;Pamela S.Y.&quot;,&quot;parse-names&quot;:false,&quot;dropping-particle&quot;:&quot;&quot;,&quot;non-dropping-particle&quot;:&quot;&quot;},{&quot;family&quot;:&quot;Cros&quot;,&quot;given&quot;:&quot;Hilary&quot;,&quot;parse-names&quot;:false,&quot;dropping-particle&quot;:&quot;Du&quot;,&quot;non-dropping-particle&quot;:&quot;&quot;},{&quot;family&quot;:&quot;So-Ming&quot;,&quot;given&quot;:&quot;Billie Chow&quot;,&quot;parse-names&quot;:false,&quot;dropping-particle&quot;:&quot;&quot;,&quot;non-dropping-particle&quot;:&quot;&quot;}],&quot;container-title&quot;:&quot;Journal of Travel &amp; Tourism Marketing&quot;,&quot;accessed&quot;:{&quot;date-parts&quot;:[[2025,1,26]]},&quot;DOI&quot;:&quot;10.1300/J073V12N01_02&quot;,&quot;ISSN&quot;:&quot;10548408&quot;,&quot;URL&quot;:&quot;https://www.tandfonline.com/doi/abs/10.1300/J073v12n01_02&quot;,&quot;issued&quot;:{&quot;date-parts&quot;:[[2002,7,12]]},&quot;page&quot;:&quot;23-46&quot;,&quot;abstract&quot;:&quot;This paper explores the application of activities-based segmentation as a means of segmenting the cultural tourism market. Ac- tivities-based segmentation is predicated on the assumption that different tourism products appeal to different types of tourists. Through an analysis of tourist behavior, discrete market segments can be identified. The validity of these segments is verified by various statistical tests. Using Hong Kong as a case study, the authors were able to identify six discrete cultural tourism market segments. Each segment exhibited different socio-demographic characteristics, trip profile patterns and motives, providing insights into how to target marketing activities at each segment. © 2002, Taylor &amp; Francis Group, LLC. All rights reserved.&quot;,&quot;publisher&quot;:&quot;Taylor &amp; Francis Group&quot;,&quot;issue&quot;:&quot;1&quot;,&quot;volume&quot;:&quot;12&quot;,&quot;container-title-short&quot;:&quot;&quot;},&quot;isTemporary&quot;:false},{&quot;id&quot;:&quot;44e2912b-cb8f-34a9-a91d-87ccf9704106&quot;,&quot;itemData&quot;:{&quot;type&quot;:&quot;article-journal&quot;,&quot;id&quot;:&quot;44e2912b-cb8f-34a9-a91d-87ccf9704106&quot;,&quot;title&quot;:&quot;FLASHPACKERS: An Emerging Sub-Culture?&quot;,&quot;author&quot;:[{&quot;family&quot;:&quot;Paris&quot;,&quot;given&quot;:&quot;Cody Morris&quot;,&quot;parse-names&quot;:false,&quot;dropping-particle&quot;:&quot;&quot;,&quot;non-dropping-particle&quot;:&quot;&quot;}],&quot;container-title&quot;:&quot;Annals of Tourism Research&quot;,&quot;container-title-short&quot;:&quot;Ann Tour Res&quot;,&quot;accessed&quot;:{&quot;date-parts&quot;:[[2025,1,26]]},&quot;DOI&quot;:&quot;10.1016/J.ANNALS.2011.12.001&quot;,&quot;ISSN&quot;:&quot;0160-7383&quot;,&quot;issued&quot;:{&quot;date-parts&quot;:[[2012,4,1]]},&quot;page&quot;:&quot;1094-1115&quot;,&quot;abstract&quot;:&quot;The purpose of this study is to examine the emerging flashpacker sub-culture in relation to the backpacker culture. Cultural Consensus Analysis is employed to examine the potential cultural divergence between flashpackers and non-flashpackers. A mixed-mode dual-frame sampling procedure was employed for data collection, as surveys were administered through Facebook backpacker-groups and in hostels in Cairns, Australia. The results indicate that flashpacker and non-flashpacker groups have a shared cultural understanding of backpacking. In addition to the conceptual clarity of the emerging flashpacker, this study also provides some interesting insights into contemporary backpacker culture and the continuing convergence of physical travel with information and communication technologies. © 2011 Elsevier Ltd.&quot;,&quot;publisher&quot;:&quot;Pergamon&quot;,&quot;issue&quot;:&quot;2&quot;,&quot;volume&quot;:&quot;39&quot;},&quot;isTemporary&quot;:false}]},{&quot;citationID&quot;:&quot;MENDELEY_CITATION_803f6357-6e15-46ed-b5aa-c9e06e5f52b1&quot;,&quot;properties&quot;:{&quot;noteIndex&quot;:0},&quot;isEdited&quot;:false,&quot;manualOverride&quot;:{&quot;isManuallyOverridden&quot;:true,&quot;citeprocText&quot;:&quot;(E. Cohen, 1979; S. A. Cohen, 2011; McKercher, 2002; Pearce, 1990; Tan et al., 2014; Uriely, 2001; Wickens, 2002)&quot;,&quot;manualOverrideText&quot;:&quot;(Cohen, 1979; Cohen, 2011; McKercher, 2002; Pearce, 1990; Tan et al., 2014; Uriely, 2001; Wickens, 2002)&quot;},&quot;citationTag&quot;:&quot;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&quot;,&quot;citationItems&quot;:[{&quot;id&quot;:&quot;35cb5f55-3bc5-3471-bbba-0b1aaf609bf5&quot;,&quot;itemData&quot;:{&quot;type&quot;:&quot;article-journal&quot;,&quot;id&quot;:&quot;35cb5f55-3bc5-3471-bbba-0b1aaf609bf5&quot;,&quot;title&quot;:&quot;A Phenomenology of Tourist Experiences&quot;,&quot;author&quot;:[{&quot;family&quot;:&quot;Cohen&quot;,&quot;given&quot;:&quot;Erik&quot;,&quot;parse-names&quot;:false,&quot;dropping-particle&quot;:&quot;&quot;,&quot;non-dropping-particle&quot;:&quot;&quot;}],&quot;container-title&quot;:&quot;https://doi.org/10.1177/003803857901300203&quot;,&quot;accessed&quot;:{&quot;date-parts&quot;:[[2024,3,13]]},&quot;DOI&quot;:&quot;10.1177/003803857901300203&quot;,&quot;ISSN&quot;:&quot;00380385&quot;,&quot;URL&quot;:&quot;https://journals.sagepub.com/doi/10.1177/003803857901300203&quot;,&quot;issued&quot;:{&quot;date-parts&quot;:[[1979,5,1]]},&quot;page&quot;:&quot;179-201&quot;,&quot;abstract&quot;:&quot;Contemporary studies of tourism see the tourist experience as either something essentially spurious and superficial, an extension of an alienated world, or as a serious search for authenticity, an ...&quot;,&quot;publisher&quot;:&quot;Sage PublicationsSage CA: Thousand Oaks, CA&quot;,&quot;issue&quot;:&quot;2&quot;,&quot;volume&quot;:&quot;13&quot;,&quot;container-title-short&quot;:&quot;&quot;},&quot;isTemporary&quot;:false},{&quot;id&quot;:&quot;23f404ce-6a6a-3135-943b-d396f86af113&quot;,&quot;itemData&quot;:{&quot;type&quot;:&quot;article-journal&quot;,&quot;id&quot;:&quot;23f404ce-6a6a-3135-943b-d396f86af113&quot;,&quot;title&quot;:&quot;The backpacker phenomenon : preliminary answers to basic questions&quot;,&quot;author&quot;:[{&quot;family&quot;:&quot;Pearce&quot;,&quot;given&quot;:&quot;Philip L..&quot;,&quot;parse-names&quot;:false,&quot;dropping-particle&quot;:&quot;&quot;,&quot;non-dropping-particle&quot;:&quot;&quot;}],&quot;accessed&quot;:{&quot;date-parts&quot;:[[2024,11,4]]},&quot;ISBN&quot;:&quot;9780864433626&quot;,&quot;issued&quot;:{&quot;date-parts&quot;:[[1990]]},&quot;publisher&quot;:&quot;Dept. of Tourism, James Cook University of North Queensland&quot;,&quot;container-title-short&quot;:&quot;&quot;},&quot;isTemporary&quot;:false},{&quot;id&quot;:&quot;bc73f525-65ea-3f13-9c61-c4409b06c189&quot;,&quot;itemData&quot;:{&quot;type&quot;:&quot;article-journal&quot;,&quot;id&quot;:&quot;bc73f525-65ea-3f13-9c61-c4409b06c189&quot;,&quot;title&quot;:&quot;`Travelling Workers' and  `Working Tourists': Variations across the Interaction between Work and Tourism&quot;,&quot;author&quot;:[{&quot;family&quot;:&quot;Uriely&quot;,&quot;given&quot;:&quot;Natan&quot;,&quot;parse-names&quot;:false,&quot;dropping-particle&quot;:&quot;&quot;,&quot;non-dropping-particle&quot;:&quot;&quot;}],&quot;container-title&quot;:&quot;International Journal of Tourism Research&quot;,&quot;accessed&quot;:{&quot;date-parts&quot;:[[2024,11,2]]},&quot;issued&quot;:{&quot;date-parts&quot;:[[2001]]},&quot;page&quot;:&quot;1-8&quot;,&quot;abstract&quot;:&quot;Tourism and work are usually perceived as two contradicting ®elds of human activity. Nevertheless, the study of tourism contains a few references to situations in which work-related and tourist-oriented activities are combined. A review of this narrow and sporadic literature suggests that the interaction between work and tourism, although mentioned in various contexts, has been hardly discussed as a distinct phenomenon. This paper aims to provide a coherent descriptive basis to further the study of this phenomenon by setting up a typology of travellers who combine work-related with tourist-oriented pursuits. Based on their work-related and tourist-oriented motivations, four types of such travellers are depicted: `travelling professional workers'; `migrant tourism workers'; `non-institutionalised working tourists'; and`working and`working-holiday tourists'. Whereas members of the two former types of travellers are referred to as`travellingas`travelling workers', members of the two latter types of travellers were de®ned as`workingas`working tourists'. In addition, the typology points to the differences between these types of travellers in terms of their work characteristics and their demographic pro®le.&quot;,&quot;container-title-short&quot;:&quot;&quot;},&quot;isTemporary&quot;:false},{&quot;id&quot;:&quot;43bf4783-27bf-3684-82d9-09b9259d90c4&quot;,&quot;itemData&quot;:{&quot;type&quot;:&quot;article-journal&quot;,&quot;id&quot;:&quot;43bf4783-27bf-3684-82d9-09b9259d90c4&quot;,&quot;title&quot;:&quot;Towards a classification of cultural tourists&quot;,&quot;author&quot;:[{&quot;family&quot;:&quot;McKercher&quot;,&quot;given&quot;:&quot;Bob&quot;,&quot;parse-names&quot;:false,&quot;dropping-particle&quot;:&quot;&quot;,&quot;non-dropping-particle&quot;:&quot;&quot;}],&quot;container-title&quot;:&quot;International Journal of Tourism Research&quot;,&quot;accessed&quot;:{&quot;date-parts&quot;:[[2025,1,26]]},&quot;DOI&quot;:&quot;10.1002/JTR.346&quot;,&quot;ISSN&quot;:&quot;1522-1970&quot;,&quot;URL&quot;:&quot;https://onlinelibrary.wiley.com/doi/full/10.1002/jtr.346&quot;,&quot;issued&quot;:{&quot;date-parts&quot;:[[2002,1,1]]},&quot;page&quot;:&quot;29-38&quot;,&quot;abstract&quot;:&quot;This paper proposes a model to segment the cultural tourism market according to two dimensions: (i) the importance of cultural motives in the decision to visit a destination and (ii) depth of experience. The model is tested empirically using Hong Kong as a case study. The test identified five discrete cultural tourism market segments that exhibited substantially different behaviour. Copyright © 2002 John Wiley &amp; Sons, Ltd.&quot;,&quot;publisher&quot;:&quot;John Wiley &amp; Sons, Ltd&quot;,&quot;issue&quot;:&quot;1&quot;,&quot;volume&quot;:&quot;4&quot;,&quot;container-title-short&quot;:&quot;&quot;},&quot;isTemporary&quot;:false},{&quot;id&quot;:&quot;cc97812e-9e26-3f01-aa2b-d80d3bd13d15&quot;,&quot;itemData&quot;:{&quot;type&quot;:&quot;article-journal&quot;,&quot;id&quot;:&quot;cc97812e-9e26-3f01-aa2b-d80d3bd13d15&quot;,&quot;title&quot;:&quot;The sacred and the profane: A Tourist Typology&quot;,&quot;author&quot;:[{&quot;family&quot;:&quot;Wickens&quot;,&quot;given&quot;:&quot;Eugenia&quot;,&quot;parse-names&quot;:false,&quot;dropping-particle&quot;:&quot;&quot;,&quot;non-dropping-particle&quot;:&quot;&quot;}],&quot;container-title&quot;:&quot;Annals of Tourism Research&quot;,&quot;accessed&quot;:{&quot;date-parts&quot;:[[2024,11,15]]},&quot;DOI&quot;:&quot;10.1016/S0160-7383(01)00088-3&quot;,&quot;ISSN&quot;:&quot;0160-7383&quot;,&quot;issued&quot;:{&quot;date-parts&quot;:[[2002,7,1]]},&quot;page&quot;:&quot;834-851&quot;,&quot;abstract&quot;:&quot;Much writing treats the tourist as a unitary type, confined to a touristic bubble. Attempts have been made to subdivide the tourist by developing various typologies. These approaches neglect the tourists' voice. By contrast, this paper's case study from Chalkidiki, Greece, indicates that different tourist types experience the same host community in different ways. Analysis of qualitative data from 86 British holidaymakers has led to the identification of five micro-types. Each is characterized by the dominant themes identified for their choice of holiday, types of activities, and views about the host community. © 2002 Elsevier Science Ltd. All rights reserved.&quot;,&quot;publisher&quot;:&quot;Pergamon&quot;,&quot;issue&quot;:&quot;3&quot;,&quot;volume&quot;:&quot;29&quot;,&quot;container-title-short&quot;:&quot;Ann Tour Res&quot;},&quot;isTemporary&quot;:false},{&quot;id&quot;:&quot;09da4ecb-2b86-3ef4-972d-cdf6b7e0a0d0&quot;,&quot;itemData&quot;:{&quot;type&quot;:&quot;article-journal&quot;,&quot;id&quot;:&quot;09da4ecb-2b86-3ef4-972d-cdf6b7e0a0d0&quot;,&quot;title&quot;:&quot;Lifestyle travellers. Backpacking as a way of life&quot;,&quot;author&quot;:[{&quot;family&quot;:&quot;Cohen&quot;,&quot;given&quot;:&quot;Scott A.&quot;,&quot;parse-names&quot;:false,&quot;dropping-particle&quot;:&quot;&quot;,&quot;non-dropping-particle&quot;:&quot;&quot;}],&quot;container-title&quot;:&quot;Annals of Tourism Research&quot;,&quot;DOI&quot;:&quot;10.1016/j.annals.2011.02.002&quot;,&quot;ISSN&quot;:&quot;01607383&quot;,&quot;issued&quot;:{&quot;date-parts&quot;:[[2011,10]]},&quot;page&quot;:&quot;1535-1555&quot;,&quot;abstract&quot;:&quot;Scholarship on backpackers speculates some individuals may extend backpacking to a way of life. This article empirically explores this proposition using lifestyle consumption as its framing concept and conceptualises individuals who style their lives around the enduring practice of backpacking as 'lifestyle travellers'. Ethnographic interviews with lifestyle travellers in India and Thailand offer an emic account of the practices, ideologies and social identity that characterise lifestyle travel as a distinctive subtype within backpacking. Departing from the drifter construct, which (re)constitutes this identity as socially deviant, the concept of lifestyle allows for a contemporary appraisal of these individuals' patterns of meaningful consumption and wider insights into how ongoing mobility can lead to different ways of understanding identities and relating to place. © 2011 Elsevier Ltd.&quot;,&quot;issue&quot;:&quot;4&quot;,&quot;volume&quot;:&quot;38&quot;,&quot;container-title-short&quot;:&quot;Ann Tour Res&quot;},&quot;isTemporary&quot;:false},{&quot;id&quot;:&quot;af65cc59-5952-3920-a65d-a0a46d84fe2d&quot;,&quot;itemData&quot;:{&quot;type&quot;:&quot;article-journal&quot;,&quot;id&quot;:&quot;af65cc59-5952-3920-a65d-a0a46d84fe2d&quot;,&quot;title&quot;:&quot;A taxonomy of creative tourists in creative tourism&quot;,&quot;author&quot;:[{&quot;family&quot;:&quot;Tan&quot;,&quot;given&quot;:&quot;Siow Kian&quot;,&quot;parse-names&quot;:false,&quot;dropping-particle&quot;:&quot;&quot;,&quot;non-dropping-particle&quot;:&quot;&quot;},{&quot;family&quot;:&quot;Luh&quot;,&quot;given&quot;:&quot;Ding Bang&quot;,&quot;parse-names&quot;:false,&quot;dropping-particle&quot;:&quot;&quot;,&quot;non-dropping-particle&quot;:&quot;&quot;},{&quot;family&quot;:&quot;Kung&quot;,&quot;given&quot;:&quot;Shiann Far&quot;,&quot;parse-names&quot;:false,&quot;dropping-particle&quot;:&quot;&quot;,&quot;non-dropping-particle&quot;:&quot;&quot;}],&quot;container-title&quot;:&quot;Tourism Management&quot;,&quot;container-title-short&quot;:&quot;Tour Manag&quot;,&quot;accessed&quot;:{&quot;date-parts&quot;:[[2025,1,26]]},&quot;DOI&quot;:&quot;10.1016/J.TOURMAN.2013.11.008&quot;,&quot;ISSN&quot;:&quot;0261-5177&quot;,&quot;issued&quot;:{&quot;date-parts&quot;:[[2014,6,1]]},&quot;page&quot;:&quot;248-259&quot;,&quot;abstract&quot;:&quot;This study aims to characterize creative tourists and their perceptions of creative experiences at tourism sites. Creative tourists are active co-creators of their experiences; hence, they should be treated as a heterogeneous group of co-producers who have subjective opinions and feelings toward their creative experiences. The existing literature suggests that a creative experience is constructed by 'inner reflections', which include not only 'consciousness/awareness', 'needs/motivations' and 'creativity', but also 'outer interactions' which refer to 'environment', 'people' and 'activity' (Tan, Kung, &amp; Luh, 2013). However, how a particular mix of factors interact and define an individual's perceptions of a creative experience may vary among different types of creative tourists. Q methodology was used to reveal the tourists' inherent subjectivity of creative experiences with regard to the constructions of personal meaning. Five distinct groups of creative tourists were identified: novelty-seekers, knowledge and skills learners, those who are aware of their travel partners' growth, those who are aware of green issues, and the relax and leisure type. Each consists of a different composition of factors which can provide new insights into how different creative tourists construct their personal creative experiences at these sites. © 2013 Elsevier Ltd.&quot;,&quot;publisher&quot;:&quot;Pergamon&quot;,&quot;volume&quot;:&quot;42&quot;},&quot;isTemporary&quot;:false}]},{&quot;citationID&quot;:&quot;MENDELEY_CITATION_f1da71a3-6c06-416b-8093-fe0e344e49be&quot;,&quot;properties&quot;:{&quot;noteIndex&quot;:0},&quot;isEdited&quot;:false,&quot;manualOverride&quot;:{&quot;isManuallyOverridden&quot;:false,&quot;citeprocText&quot;:&quot;(Perreault et al., 1977; Plog, 1974; Seery &amp;#38; Paris, 2015)&quot;,&quot;manualOverrideText&quot;:&quot;&quot;},&quot;citationTag&quot;:&quot;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&quot;,&quot;citationItems&quot;:[{&quot;id&quot;:&quot;b4d50d1a-412f-3d46-ac9b-78c2cf6d45ca&quot;,&quot;itemData&quot;:{&quot;type&quot;:&quot;article-journal&quot;,&quot;id&quot;:&quot;b4d50d1a-412f-3d46-ac9b-78c2cf6d45ca&quot;,&quot;title&quot;:&quot;A Three Dimensional Tourist Typology&quot;,&quot;author&quot;:[{&quot;family&quot;:&quot;Seery&quot;,&quot;given&quot;:&quot;Paul&quot;,&quot;parse-names&quot;:false,&quot;dropping-particle&quot;:&quot;&quot;,&quot;non-dropping-particle&quot;:&quot;&quot;},{&quot;family&quot;:&quot;Paris&quot;,&quot;given&quot;:&quot;Cody Morris&quot;,&quot;parse-names&quot;:false,&quot;dropping-particle&quot;:&quot;&quot;,&quot;non-dropping-particle&quot;:&quot;&quot;}],&quot;container-title&quot;:&quot;African Journal of Hospitality, Tourism and Leisure&quot;,&quot;accessed&quot;:{&quot;date-parts&quot;:[[2025,1,26]]},&quot;URL&quot;:&quot;http//:www.ajhtl.com&quot;,&quot;issued&quot;:{&quot;date-parts&quot;:[[2015]]},&quot;abstract&quot;:&quot;This paper proposes a three dimensional typology of tourists. The Three Dimensional Tourist Typology (TDT) is based upon individuals\&quot; venturesomeness, interactiveness, and level of sensation seeking. The model presented in this paper combines Plog\&quot;s (1974, 2001) Psycho-Allocentric model, Eysenck and Eysenck\&quot;s (1964) Personality Inventory, and a Sensation Seeking (Eachus 2004; Litvin 2007) dimension. A description of a \&quot;typical\&quot; tourist in each of the eight types is presented. Two examples of the potential applications of the TDT include identifying different types of tourists for the food tourism niche market and the medical tourism niche market. Two substantial insights emerge. First the marketing of destinations to target groups of tourist could become more effective with subgroups more easily identifiable providing each tourist destination with the ability to identify the type of tourists their promotions aim to attract, particularly in the case of niche tourism. Secondly, as an empirical tool for further examination of niche tourists\&quot; personalities. Source:https://rentini.files.wordpress.com/2013/05/tourists_200907161348195481.jpg&quot;,&quot;issue&quot;:&quot;2&quot;,&quot;volume&quot;:&quot;4&quot;,&quot;container-title-short&quot;:&quot;&quot;},&quot;isTemporary&quot;:false},{&quot;id&quot;:&quot;af3b8ecd-eeec-3b92-8652-cd564cc29874&quot;,&quot;itemData&quot;:{&quot;type&quot;:&quot;article-journal&quot;,&quot;id&quot;:&quot;af3b8ecd-eeec-3b92-8652-cd564cc29874&quot;,&quot;title&quot;:&quot;Why Destination Areas Rise and Fall in Popularity&quot;,&quot;author&quot;:[{&quot;family&quot;:&quot;Plog&quot;,&quot;given&quot;:&quot;Stanley C.&quot;,&quot;parse-names&quot;:false,&quot;dropping-particle&quot;:&quot;&quot;,&quot;non-dropping-particle&quot;:&quot;&quot;}],&quot;container-title&quot;:&quot;Cornell Hotel and Restaurant Administration Quarterly&quot;,&quot;accessed&quot;:{&quot;date-parts&quot;:[[2024,11,3]]},&quot;DOI&quot;:&quot;10.1177/001088047401400409/ASSET/001088047401400409.FP.PNG_V03&quot;,&quot;ISSN&quot;:&quot;15523853&quot;,&quot;URL&quot;:&quot;https://journals.sagepub.com/doi/10.1177/001088047401400409&quot;,&quot;issued&quot;:{&quot;date-parts&quot;:[[1974,2,1]]},&quot;page&quot;:&quot;55-58&quot;,&quot;publisher&quot;:&quot;Sage PublicationsSage CA: Thousand Oaks, CA&quot;,&quot;issue&quot;:&quot;4&quot;,&quot;volume&quot;:&quot;14&quot;,&quot;container-title-short&quot;:&quot;&quot;},&quot;isTemporary&quot;:false},{&quot;id&quot;:&quot;6899a88d-d3d5-3273-8640-883d74f18fe7&quot;,&quot;itemData&quot;:{&quot;type&quot;:&quot;article-journal&quot;,&quot;id&quot;:&quot;6899a88d-d3d5-3273-8640-883d74f18fe7&quot;,&quot;title&quot;:&quot;A Psychographic Classification of Vacation Life Styles&quot;,&quot;author&quot;:[{&quot;family&quot;:&quot;Perreault&quot;,&quot;given&quot;:&quot;William D.&quot;,&quot;parse-names&quot;:false,&quot;dropping-particle&quot;:&quot;&quot;,&quot;non-dropping-particle&quot;:&quot;&quot;},{&quot;family&quot;:&quot;Darden&quot;,&quot;given&quot;:&quot;Donna K.&quot;,&quot;parse-names&quot;:false,&quot;dropping-particle&quot;:&quot;&quot;,&quot;non-dropping-particle&quot;:&quot;&quot;},{&quot;family&quot;:&quot;Darden&quot;,&quot;given&quot;:&quot;William R.&quot;,&quot;parse-names&quot;:false,&quot;dropping-particle&quot;:&quot;&quot;,&quot;non-dropping-particle&quot;:&quot;&quot;}],&quot;container-title&quot;:&quot;Journal of Leisure Research&quot;,&quot;container-title-short&quot;:&quot;J Leis Res&quot;,&quot;accessed&quot;:{&quot;date-parts&quot;:[[2025,1,26]]},&quot;DOI&quot;:&quot;10.1080/00222216.1977.11970330&quot;,&quot;ISSN&quot;:&quot;0022-2216&quot;,&quot;URL&quot;:&quot;https://www.tandfonline.com/doi/abs/10.1080/00222216.1977.11970330&quot;,&quot;issued&quot;:{&quot;date-parts&quot;:[[1977,7]]},&quot;page&quot;:&quot;208-224&quot;,&quot;abstract&quot;:&quot;Georgia welcome centers; Georgia highways; travel research in Georgia; origin and destination of vaca-tion/recreation travelers; expenditures by vacation/rec-reation travelers; purpose of trip; size of party; length of stay; status of Georgia's interstate system and projected traffic flow. British Home Tourism Survey 1976. British Tourist Authority, 64 St. James's Street, London SW1A 1NF, England. No date. 18p. Approximately $3. '1'his report provides a comprehensive description of tourism by British residents. Tables describe all tourism by British residents to all destinations in Britain and abroad. Data are provided on number of trips, purpose, accommodations used, month trip started, duration of trip, main transport used, and visitor demographics. Tourism in British regions are provided. Holiday tourism in Britain is discussed, as well as business and conference tnnrism National Tourism Facts 1977. English Tourist Board, 4 Grosvenor Gardens, This study examined the relationship between This study examined the relationship between drinking patterns and outdoor recreation activities, using data from a sample taken in a midwestern city. It found that alcoholic beverage consumption is compatible with the selected outdoor activities and the heaviest drinkers have the highest participation rates. It is suggested that the same background factors that influence drinking behavior also influence outdoor recreation participation.A conceptual framework of trout fishermen is developed around the concept of recreational specialization. This refers to a continuum of behavior from the general to the specialized. It is reflected by equipment, skills used, and preferences for specific recreation setting. On-site interviews with 263 fishermen in Wyo-ming, Montana, and Idaho, supplemented by participant observation, yielded four types. They range from sportsmen with minimal interest and skill in the sport to those highly committed and specialized members of a leisure social world. It has been that activities within res It has been hypothesized that activities within recreation activity types may be substituted for each other with little loss in satisfaction. The degree of validity of this assertion was examined. Studied also were the characteristics of recreationists who could substitute recreation activities within activity types with similar satisfaction as opposed to recreationists who could not substitute activities with similar satisfaction. This paper suggests that psychographic scales can This paper suggests that psychographic scales can be used to operationalize and test Feldman and Thiel-bar's contentions about vacation life styles. The approach involves use of the leisure literature and focused group interviews to generate a pool of psycho-graphic statements that reflect vacation activities, interests , and opinions (AIOs). These are then pretested, scaled and used on the final questionnaire. Using hierarchical cluster procedures, the vacation AIOs are investigated for a general vacation classification. This classification was examined for content and relation to other, more general AIOs and socioeconomic characteristics. The results are used to evaluate Feldman and Thielbar's contentions about life styles. $2.50. Vacation home developments impose benefits and Vacation home developments impose benefits and costs on the residents of the area in which the development is located. In an effort to provide more information about the location decision-making process for individual vacation home owners, a gravity model is developed and empirically tested which identifies those factors which influence that decision-making process. The traditional gravity model is modified to accommodate the unique character of this decision-making process which is, in fact, a distance-based choice model. The primary factors explaining the relative concentration of vacation homes are the population potential, which measures the potential demand, and the availability of actual or potential water oriented recreation facilities. In addition, this model provides evidence that when the gravity model is adequately specified, one can expect to obtain satisfactory statistical results. at DALHOUSIE UNIV on June 5, 2016 jtr.sagepub.com Downloaded from&quot;,&quot;publisher&quot;:&quot;Routledge&quot;,&quot;issue&quot;:&quot;3&quot;,&quot;volume&quot;:&quot;9&quot;},&quot;isTemporary&quot;:false}]},{&quot;citationID&quot;:&quot;MENDELEY_CITATION_ce8508f0-0e0a-419f-aa54-63778493ab3c&quot;,&quot;properties&quot;:{&quot;noteIndex&quot;:0,&quot;mode&quot;:&quot;composite&quot;},&quot;isEdited&quot;:false,&quot;manualOverride&quot;:{&quot;isManuallyOverridden&quot;:true,&quot;citeprocText&quot;:&quot;E. Cohen (1972)&quot;,&quot;manualOverrideText&quot;:&quot;Cohen (1972)&quot;},&quot;citationTag&quot;:&quot;MENDELEY_CITATION_v3_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&quot;,&quot;citationItems&quot;:[{&quot;id&quot;:&quot;d7914129-f5c9-34e8-bed6-3fc28fb37b6c&quot;,&quot;itemData&quot;:{&quot;type&quot;:&quot;article-journal&quot;,&quot;id&quot;:&quot;d7914129-f5c9-34e8-bed6-3fc28fb37b6c&quot;,&quot;title&quot;:&quot;Toward a Sociology of International Tourism&quot;,&quot;author&quot;:[{&quot;family&quot;:&quot;Cohen&quot;,&quot;given&quot;:&quot;Erik&quot;,&quot;parse-names&quot;:false,&quot;dropping-particle&quot;:&quot;&quot;,&quot;non-dropping-particle&quot;:&quot;&quot;}],&quot;container-title&quot;:&quot;Social Research&quot;,&quot;container-title-short&quot;:&quot;Soc Res (New York)&quot;,&quot;ISSN&quot;:&quot;0037783X&quot;,&quot;URL&quot;:&quot;http://www.jstor.org/stable/40970087&quot;,&quot;issued&quot;:{&quot;date-parts&quot;:[[1972]]},&quot;page&quot;:&quot;164-182&quot;,&quot;publisher&quot;:&quot;The New School&quot;,&quot;issue&quot;:&quot;1&quot;,&quot;volume&quot;:&quot;39&quot;},&quot;isTemporary&quot;:false,&quot;displayAs&quot;:&quot;composite&quot;,&quot;suppress-author&quot;:false,&quot;composite&quot;:true,&quot;author-only&quot;:false}]},{&quot;citationID&quot;:&quot;MENDELEY_CITATION_8bf31863-fe9a-40a0-b3fd-cdadf7fdc32e&quot;,&quot;properties&quot;:{&quot;noteIndex&quot;:0,&quot;mode&quot;:&quot;composite&quot;},&quot;isEdited&quot;:false,&quot;manualOverride&quot;:{&quot;isManuallyOverridden&quot;:true,&quot;citeprocText&quot;:&quot;Boorstin (1964)&quot;,&quot;manualOverrideText&quot;:&quot;Boorstin’s (1964)&quot;},&quot;citationTag&quot;:&quot;MENDELEY_CITATION_v3_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&quot;,&quot;citationItems&quot;:[{&quot;id&quot;:&quot;7b17d44a-0e1e-3d5b-b801-0ffbb78f3d0c&quot;,&quot;itemData&quot;:{&quot;type&quot;:&quot;book&quot;,&quot;id&quot;:&quot;7b17d44a-0e1e-3d5b-b801-0ffbb78f3d0c&quot;,&quot;title&quot;:&quot;The Image: A Guide to Pseudo-events in America&quot;,&quot;author&quot;:[{&quot;family&quot;:&quot;Boorstin&quot;,&quot;given&quot;:&quot;Daniel Joseph&quot;,&quot;parse-names&quot;:false,&quot;dropping-particle&quot;:&quot;&quot;,&quot;non-dropping-particle&quot;:&quot;&quot;}],&quot;accessed&quot;:{&quot;date-parts&quot;:[[2025,2,19]]},&quot;issued&quot;:{&quot;date-parts&quot;:[[1964]]},&quot;publisher-place&quot;:&quot;New York&quot;,&quot;publisher&quot;:&quot;Harper &amp; Row&quot;,&quot;container-title-short&quot;:&quot;&quot;},&quot;isTemporary&quot;:false,&quot;displayAs&quot;:&quot;composite&quot;,&quot;suppress-author&quot;:false,&quot;composite&quot;:true,&quot;author-only&quot;:false}]},{&quot;citationID&quot;:&quot;MENDELEY_CITATION_e289aec1-0406-4ae5-99eb-b3d8fb6c4753&quot;,&quot;properties&quot;:{&quot;noteIndex&quot;:0},&quot;isEdited&quot;:false,&quot;manualOverride&quot;:{&quot;isManuallyOverridden&quot;:false,&quot;citeprocText&quot;:&quot;(Mehmetoglu, 2004)&quot;,&quot;manualOverrideText&quot;:&quot;&quot;},&quot;citationTag&quot;:&quot;MENDELEY_CITATION_v3_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&quot;,&quot;citationItems&quot;:[{&quot;id&quot;:&quot;73b60562-4077-3290-8698-e12456524afe&quot;,&quot;itemData&quot;:{&quot;type&quot;:&quot;article-journal&quot;,&quot;id&quot;:&quot;73b60562-4077-3290-8698-e12456524afe&quot;,&quot;title&quot;:&quot;Tourist or traveller? A typological approach&quot;,&quot;author&quot;:[{&quot;family&quot;:&quot;Mehmetoglu&quot;,&quot;given&quot;:&quot;Mehmet&quot;,&quot;parse-names&quot;:false,&quot;dropping-particle&quot;:&quot;&quot;,&quot;non-dropping-particle&quot;:&quot;&quot;}],&quot;container-title&quot;:&quot;Tourism Review&quot;,&quot;accessed&quot;:{&quot;date-parts&quot;:[[2025,1,31]]},&quot;DOI&quot;:&quot;10.1108/EB058441&quot;,&quot;ISSN&quot;:&quot;17598451&quot;,&quot;URL&quot;:&quot;https://www.researchgate.net/publication/235311538_Tourist_or_traveller_A_typological_approach&quot;,&quot;issued&quot;:{&quot;date-parts&quot;:[[2004,3,1]]},&quot;page&quot;:&quot;33-39&quot;,&quot;abstract&quot;:&quot;This theoretical paper provides an analytical review of a number of existing tourist typologies developed from a sociological perspective. Although current approaches to classification have contributed considerably towards an understanding of the tourist, they are still open to some salient criticisms. First, many of the typologies reviewed are based upon the unsystematic observations and/or a priori theoretical assumptions of their creators. Second, these taxonomies tend to focus on the individual (i.e., tourist), thereby neglecting social and cultural influences. Third, several of these typologies are constructed along just one or very few dimensions, such as number of tourists. In order to overcome these weaknesses, it is suggested that future research should adopt an ernic approach, focus on the home society and culture that the tourist inhabits, and finally, use several dimensions in the attempt to construct a tourist typology that provides explanation in addition to understanding. © 2004, Emerald Group Publishing Limited&quot;,&quot;issue&quot;:&quot;3&quot;,&quot;volume&quot;:&quot;59&quot;,&quot;container-title-short&quot;:&quot;&quot;},&quot;isTemporary&quot;:false,&quot;suppress-author&quot;:false,&quot;composite&quot;:false,&quot;author-only&quot;:false}]},{&quot;citationID&quot;:&quot;MENDELEY_CITATION_18aaef29-c221-469d-be71-45d4cf8a976d&quot;,&quot;properties&quot;:{&quot;noteIndex&quot;:0},&quot;isEdited&quot;:false,&quot;manualOverride&quot;:{&quot;isManuallyOverridden&quot;:false,&quot;citeprocText&quot;:&quot;(Mehmetoglu, 2004)&quot;,&quot;manualOverrideText&quot;:&quot;&quot;},&quot;citationTag&quot;:&quot;MENDELEY_CITATION_v3_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&quot;,&quot;citationItems&quot;:[{&quot;id&quot;:&quot;73b60562-4077-3290-8698-e12456524afe&quot;,&quot;itemData&quot;:{&quot;type&quot;:&quot;article-journal&quot;,&quot;id&quot;:&quot;73b60562-4077-3290-8698-e12456524afe&quot;,&quot;title&quot;:&quot;Tourist or traveller? A typological approach&quot;,&quot;author&quot;:[{&quot;family&quot;:&quot;Mehmetoglu&quot;,&quot;given&quot;:&quot;Mehmet&quot;,&quot;parse-names&quot;:false,&quot;dropping-particle&quot;:&quot;&quot;,&quot;non-dropping-particle&quot;:&quot;&quot;}],&quot;container-title&quot;:&quot;Tourism Review&quot;,&quot;accessed&quot;:{&quot;date-parts&quot;:[[2025,1,31]]},&quot;DOI&quot;:&quot;10.1108/EB058441&quot;,&quot;ISSN&quot;:&quot;17598451&quot;,&quot;URL&quot;:&quot;https://www.researchgate.net/publication/235311538_Tourist_or_traveller_A_typological_approach&quot;,&quot;issued&quot;:{&quot;date-parts&quot;:[[2004,3,1]]},&quot;page&quot;:&quot;33-39&quot;,&quot;abstract&quot;:&quot;This theoretical paper provides an analytical review of a number of existing tourist typologies developed from a sociological perspective. Although current approaches to classification have contributed considerably towards an understanding of the tourist, they are still open to some salient criticisms. First, many of the typologies reviewed are based upon the unsystematic observations and/or a priori theoretical assumptions of their creators. Second, these taxonomies tend to focus on the individual (i.e., tourist), thereby neglecting social and cultural influences. Third, several of these typologies are constructed along just one or very few dimensions, such as number of tourists. In order to overcome these weaknesses, it is suggested that future research should adopt an ernic approach, focus on the home society and culture that the tourist inhabits, and finally, use several dimensions in the attempt to construct a tourist typology that provides explanation in addition to understanding. © 2004, Emerald Group Publishing Limited&quot;,&quot;issue&quot;:&quot;3&quot;,&quot;volume&quot;:&quot;59&quot;,&quot;container-title-short&quot;:&quot;&quot;},&quot;isTemporary&quot;:false,&quot;suppress-author&quot;:false,&quot;composite&quot;:false,&quot;author-only&quot;:false}]},{&quot;citationID&quot;:&quot;MENDELEY_CITATION_28942d99-8b37-4e0a-b45a-675b162524e9&quot;,&quot;properties&quot;:{&quot;noteIndex&quot;:0},&quot;isEdited&quot;:false,&quot;manualOverride&quot;:{&quot;isManuallyOverridden&quot;:false,&quot;citeprocText&quot;:&quot;(Abdullahi, 2024)&quot;,&quot;manualOverrideText&quot;:&quot;&quot;},&quot;citationTag&quot;:&quot;MENDELEY_CITATION_v3_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&quot;,&quot;citationItems&quot;:[{&quot;id&quot;:&quot;4a196b06-c5d4-3533-94d2-29f6e6eba4f6&quot;,&quot;itemData&quot;:{&quot;type&quot;:&quot;article-journal&quot;,&quot;id&quot;:&quot;4a196b06-c5d4-3533-94d2-29f6e6eba4f6&quot;,&quot;title&quot;:&quot;Globalization and Cultural Homogenization: A Historical Perspective in Nigeria&quot;,&quot;author&quot;:[{&quot;family&quot;:&quot;Abdullahi&quot;,&quot;given&quot;:&quot;Ibrahim&quot;,&quot;parse-names&quot;:false,&quot;dropping-particle&quot;:&quot;&quot;,&quot;non-dropping-particle&quot;:&quot;&quot;}],&quot;container-title&quot;:&quot;International Journal of History Research&quot;,&quot;accessed&quot;:{&quot;date-parts&quot;:[[2025,2,20]]},&quot;DOI&quot;:&quot;10.47604/IJHR.2485&quot;,&quot;ISSN&quot;:&quot;2959-4499&quot;,&quot;URL&quot;:&quot;https://iprjb.org/journals/index.php/IJHR/article/view/2485&quot;,&quot;issued&quot;:{&quot;date-parts&quot;:[[2024,4,11]]},&quot;page&quot;:&quot;51-63&quot;,&quot;abstract&quot;:&quot;Purpose: To aim of the study was to analyze the globalization and cultural homogenization: a historical perspective.\nMethodology: This study adopted a desk methodology. A desk study research design is commonly known as secondary data collection. This is basically collecting data from existing resources preferably because of its low cost advantage as compared to a field research. Our current study looked into already published studies and reports as the data was easily accessed through online journals and libraries.\nFindings: Globalization has fostered extensive global connectivity but has also raised concerns about cultural homogenization, particularly the dominance of Western ideals and consumerism. This phenomenon, dubbed \&quot;McDonaldization\&quot; or \&quot;Coca-Colonization,\&quot; underscores the erosion of local traditions and identities. Despite critiques, globalization has also spurred cultural exchange and the creation of hybrid identities blending local and global influences.\nUnique Contribution to Theory, Practice and Policy: Cultural imperialism theory, world-systems theory &amp;amp; hybridity theory may be used to anchor future studies on globalization and cultural homogenization: a historical perspective. Emphasize the importance of understanding diverse religious traditions and fostering mutual respect and tolerance among different religious communities. Incorporate the study of religion into school curricula at all levels to promote religious literacy, critical thinking, and understanding of diverse cultural perspectives. &amp;nbsp;&quot;,&quot;issue&quot;:&quot;1&quot;,&quot;volume&quot;:&quot;4&quot;,&quot;container-title-short&quot;:&quot;&quot;},&quot;isTemporary&quot;:false,&quot;suppress-author&quot;:false,&quot;composite&quot;:false,&quot;author-only&quot;:false}]},{&quot;citationID&quot;:&quot;MENDELEY_CITATION_f01b3894-7ecd-4bb4-ad0f-db773f94da9f&quot;,&quot;properties&quot;:{&quot;noteIndex&quot;:0},&quot;isEdited&quot;:false,&quot;manualOverride&quot;:{&quot;isManuallyOverridden&quot;:false,&quot;citeprocText&quot;:&quot;(Mehmetoglu, 2004)&quot;,&quot;manualOverrideText&quot;:&quot;&quot;},&quot;citationTag&quot;:&quot;MENDELEY_CITATION_v3_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&quot;,&quot;citationItems&quot;:[{&quot;id&quot;:&quot;73b60562-4077-3290-8698-e12456524afe&quot;,&quot;itemData&quot;:{&quot;type&quot;:&quot;article-journal&quot;,&quot;id&quot;:&quot;73b60562-4077-3290-8698-e12456524afe&quot;,&quot;title&quot;:&quot;Tourist or traveller? A typological approach&quot;,&quot;author&quot;:[{&quot;family&quot;:&quot;Mehmetoglu&quot;,&quot;given&quot;:&quot;Mehmet&quot;,&quot;parse-names&quot;:false,&quot;dropping-particle&quot;:&quot;&quot;,&quot;non-dropping-particle&quot;:&quot;&quot;}],&quot;container-title&quot;:&quot;Tourism Review&quot;,&quot;accessed&quot;:{&quot;date-parts&quot;:[[2025,1,31]]},&quot;DOI&quot;:&quot;10.1108/EB058441&quot;,&quot;ISSN&quot;:&quot;17598451&quot;,&quot;URL&quot;:&quot;https://www.researchgate.net/publication/235311538_Tourist_or_traveller_A_typological_approach&quot;,&quot;issued&quot;:{&quot;date-parts&quot;:[[2004,3,1]]},&quot;page&quot;:&quot;33-39&quot;,&quot;abstract&quot;:&quot;This theoretical paper provides an analytical review of a number of existing tourist typologies developed from a sociological perspective. Although current approaches to classification have contributed considerably towards an understanding of the tourist, they are still open to some salient criticisms. First, many of the typologies reviewed are based upon the unsystematic observations and/or a priori theoretical assumptions of their creators. Second, these taxonomies tend to focus on the individual (i.e., tourist), thereby neglecting social and cultural influences. Third, several of these typologies are constructed along just one or very few dimensions, such as number of tourists. In order to overcome these weaknesses, it is suggested that future research should adopt an ernic approach, focus on the home society and culture that the tourist inhabits, and finally, use several dimensions in the attempt to construct a tourist typology that provides explanation in addition to understanding. © 2004, Emerald Group Publishing Limited&quot;,&quot;issue&quot;:&quot;3&quot;,&quot;volume&quot;:&quot;59&quot;,&quot;container-title-short&quot;:&quot;&quot;},&quot;isTemporary&quot;:false,&quot;suppress-author&quot;:false,&quot;composite&quot;:false,&quot;author-only&quot;:false}]},{&quot;citationID&quot;:&quot;MENDELEY_CITATION_5d54bd3c-534d-400e-8061-b42fbe45b672&quot;,&quot;properties&quot;:{&quot;noteIndex&quot;:0,&quot;mode&quot;:&quot;composite&quot;},&quot;isEdited&quot;:false,&quot;manualOverride&quot;:{&quot;isManuallyOverridden&quot;:false,&quot;citeprocText&quot;:&quot;V. L. Smith (1989)&quot;,&quot;manualOverrideText&quot;:&quot;&quot;},&quot;citationTag&quot;:&quot;MENDELEY_CITATION_v3_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&quot;,&quot;citationItems&quot;:[{&quot;id&quot;:&quot;c0a0116e-294b-3058-8c31-e770ce8ae1cf&quot;,&quot;itemData&quot;:{&quot;type&quot;:&quot;book&quot;,&quot;id&quot;:&quot;c0a0116e-294b-3058-8c31-e770ce8ae1cf&quot;,&quot;title&quot;:&quot;Hosts and Guests : The Anthropology of Tourism&quot;,&quot;author&quot;:[{&quot;family&quot;:&quot;Smith&quot;,&quot;given&quot;:&quot;Valene L.&quot;,&quot;parse-names&quot;:false,&quot;dropping-particle&quot;:&quot;&quot;,&quot;non-dropping-particle&quot;:&quot;&quot;}],&quot;accessed&quot;:{&quot;date-parts&quot;:[[2025,1,31]]},&quot;URL&quot;:&quot;https://web-p-ebscohost-com.napier.idm.oclc.org/ehost/ebookviewer/ebook/bmxlYmtfXzE3NDQzX19BTg2?sid=79b27332-9de8-47b3-a2a6-66daae6433da@redis&amp;vid=0&amp;format=EB&amp;rid=1&quot;,&quot;issued&quot;:{&quot;date-parts&quot;:[[1989]]},&quot;publisher&quot;:&quot;University of Pennsylvania Press&quot;,&quot;volume&quot;:&quot;Sec. Edition&quot;,&quot;container-title-short&quot;:&quot;&quot;},&quot;isTemporary&quot;:false,&quot;displayAs&quot;:&quot;composite&quot;,&quot;suppress-author&quot;:false,&quot;composite&quot;:true,&quot;author-only&quot;:false}]},{&quot;citationID&quot;:&quot;MENDELEY_CITATION_fe9f394e-0579-4aa9-9297-8c541c2cc4a6&quot;,&quot;properties&quot;:{&quot;noteIndex&quot;:0,&quot;mode&quot;:&quot;suppress-author&quot;},&quot;isEdited&quot;:false,&quot;manualOverride&quot;:{&quot;isManuallyOverridden&quot;:false,&quot;citeprocText&quot;:&quot;(1972)&quot;,&quot;manualOverrideText&quot;:&quot;&quot;},&quot;citationTag&quot;:&quot;MENDELEY_CITATION_v3_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&quot;,&quot;citationItems&quot;:[{&quot;id&quot;:&quot;d7914129-f5c9-34e8-bed6-3fc28fb37b6c&quot;,&quot;itemData&quot;:{&quot;type&quot;:&quot;article-journal&quot;,&quot;id&quot;:&quot;d7914129-f5c9-34e8-bed6-3fc28fb37b6c&quot;,&quot;title&quot;:&quot;Toward a Sociology of International Tourism&quot;,&quot;author&quot;:[{&quot;family&quot;:&quot;Cohen&quot;,&quot;given&quot;:&quot;Erik&quot;,&quot;parse-names&quot;:false,&quot;dropping-particle&quot;:&quot;&quot;,&quot;non-dropping-particle&quot;:&quot;&quot;}],&quot;container-title&quot;:&quot;Social Research&quot;,&quot;container-title-short&quot;:&quot;Soc Res (New York)&quot;,&quot;ISSN&quot;:&quot;0037783X&quot;,&quot;URL&quot;:&quot;http://www.jstor.org/stable/40970087&quot;,&quot;issued&quot;:{&quot;date-parts&quot;:[[1972]]},&quot;page&quot;:&quot;164-182&quot;,&quot;publisher&quot;:&quot;The New School&quot;,&quot;issue&quot;:&quot;1&quot;,&quot;volume&quot;:&quot;39&quot;},&quot;isTemporary&quot;:false,&quot;displayAs&quot;:&quot;suppress-author&quot;,&quot;suppress-author&quot;:true,&quot;composite&quot;:false,&quot;author-only&quot;:false}]},{&quot;citationID&quot;:&quot;MENDELEY_CITATION_664dbb3c-93fe-42b7-acfa-4c39c12b9567&quot;,&quot;properties&quot;:{&quot;noteIndex&quot;:0},&quot;isEdited&quot;:false,&quot;manualOverride&quot;:{&quot;isManuallyOverridden&quot;:false,&quot;citeprocText&quot;:&quot;(Mehmetoglu, 2004)&quot;,&quot;manualOverrideText&quot;:&quot;&quot;},&quot;citationTag&quot;:&quot;MENDELEY_CITATION_v3_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&quot;,&quot;citationItems&quot;:[{&quot;id&quot;:&quot;73b60562-4077-3290-8698-e12456524afe&quot;,&quot;itemData&quot;:{&quot;type&quot;:&quot;article-journal&quot;,&quot;id&quot;:&quot;73b60562-4077-3290-8698-e12456524afe&quot;,&quot;title&quot;:&quot;Tourist or traveller? A typological approach&quot;,&quot;author&quot;:[{&quot;family&quot;:&quot;Mehmetoglu&quot;,&quot;given&quot;:&quot;Mehmet&quot;,&quot;parse-names&quot;:false,&quot;dropping-particle&quot;:&quot;&quot;,&quot;non-dropping-particle&quot;:&quot;&quot;}],&quot;container-title&quot;:&quot;Tourism Review&quot;,&quot;accessed&quot;:{&quot;date-parts&quot;:[[2025,1,31]]},&quot;DOI&quot;:&quot;10.1108/EB058441&quot;,&quot;ISSN&quot;:&quot;17598451&quot;,&quot;URL&quot;:&quot;https://www.researchgate.net/publication/235311538_Tourist_or_traveller_A_typological_approach&quot;,&quot;issued&quot;:{&quot;date-parts&quot;:[[2004,3,1]]},&quot;page&quot;:&quot;33-39&quot;,&quot;abstract&quot;:&quot;This theoretical paper provides an analytical review of a number of existing tourist typologies developed from a sociological perspective. Although current approaches to classification have contributed considerably towards an understanding of the tourist, they are still open to some salient criticisms. First, many of the typologies reviewed are based upon the unsystematic observations and/or a priori theoretical assumptions of their creators. Second, these taxonomies tend to focus on the individual (i.e., tourist), thereby neglecting social and cultural influences. Third, several of these typologies are constructed along just one or very few dimensions, such as number of tourists. In order to overcome these weaknesses, it is suggested that future research should adopt an ernic approach, focus on the home society and culture that the tourist inhabits, and finally, use several dimensions in the attempt to construct a tourist typology that provides explanation in addition to understanding. © 2004, Emerald Group Publishing Limited&quot;,&quot;issue&quot;:&quot;3&quot;,&quot;volume&quot;:&quot;59&quot;,&quot;container-title-short&quot;:&quot;&quot;},&quot;isTemporary&quot;:false,&quot;suppress-author&quot;:false,&quot;composite&quot;:false,&quot;author-only&quot;:false}]},{&quot;citationID&quot;:&quot;MENDELEY_CITATION_caf43ab9-55a8-47d6-9302-ab68fe0a68db&quot;,&quot;properties&quot;:{&quot;noteIndex&quot;:0},&quot;isEdited&quot;:false,&quot;manualOverride&quot;:{&quot;isManuallyOverridden&quot;:false,&quot;citeprocText&quot;:&quot;(V. L. Smith, 1989)&quot;,&quot;manualOverrideText&quot;:&quot;&quot;},&quot;citationTag&quot;:&quot;MENDELEY_CITATION_v3_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&quot;,&quot;citationItems&quot;:[{&quot;id&quot;:&quot;c0a0116e-294b-3058-8c31-e770ce8ae1cf&quot;,&quot;itemData&quot;:{&quot;type&quot;:&quot;book&quot;,&quot;id&quot;:&quot;c0a0116e-294b-3058-8c31-e770ce8ae1cf&quot;,&quot;title&quot;:&quot;Hosts and Guests : The Anthropology of Tourism&quot;,&quot;author&quot;:[{&quot;family&quot;:&quot;Smith&quot;,&quot;given&quot;:&quot;Valene L.&quot;,&quot;parse-names&quot;:false,&quot;dropping-particle&quot;:&quot;&quot;,&quot;non-dropping-particle&quot;:&quot;&quot;}],&quot;accessed&quot;:{&quot;date-parts&quot;:[[2025,1,31]]},&quot;URL&quot;:&quot;https://web-p-ebscohost-com.napier.idm.oclc.org/ehost/ebookviewer/ebook/bmxlYmtfXzE3NDQzX19BTg2?sid=79b27332-9de8-47b3-a2a6-66daae6433da@redis&amp;vid=0&amp;format=EB&amp;rid=1&quot;,&quot;issued&quot;:{&quot;date-parts&quot;:[[1989]]},&quot;publisher&quot;:&quot;University of Pennsylvania Press&quot;,&quot;volume&quot;:&quot;Sec. Edition&quot;,&quot;container-title-short&quot;:&quot;&quot;},&quot;isTemporary&quot;:false,&quot;suppress-author&quot;:false,&quot;composite&quot;:false,&quot;author-only&quot;:false}]},{&quot;citationID&quot;:&quot;MENDELEY_CITATION_999270ac-c3d6-49ec-a585-dc40f86e5852&quot;,&quot;properties&quot;:{&quot;noteIndex&quot;:0},&quot;isEdited&quot;:false,&quot;manualOverride&quot;:{&quot;isManuallyOverridden&quot;:false,&quot;citeprocText&quot;:&quot;(McKercher et al., 2002)&quot;,&quot;manualOverrideText&quot;:&quot;&quot;},&quot;citationTag&quot;:&quot;MENDELEY_CITATION_v3_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&quot;,&quot;citationItems&quot;:[{&quot;id&quot;:&quot;1b3a2f40-f653-3586-9e2f-8972db47701c&quot;,&quot;itemData&quot;:{&quot;type&quot;:&quot;article-journal&quot;,&quot;id&quot;:&quot;1b3a2f40-f653-3586-9e2f-8972db47701c&quot;,&quot;title&quot;:&quot;Activities-Based Segmentation of the Cultural Tourism Market&quot;,&quot;author&quot;:[{&quot;family&quot;:&quot;McKercher&quot;,&quot;given&quot;:&quot;Bob&quot;,&quot;parse-names&quot;:false,&quot;dropping-particle&quot;:&quot;&quot;,&quot;non-dropping-particle&quot;:&quot;&quot;},{&quot;family&quot;:&quot;Ho&quot;,&quot;given&quot;:&quot;Pamela S.Y.&quot;,&quot;parse-names&quot;:false,&quot;dropping-particle&quot;:&quot;&quot;,&quot;non-dropping-particle&quot;:&quot;&quot;},{&quot;family&quot;:&quot;Cros&quot;,&quot;given&quot;:&quot;Hilary&quot;,&quot;parse-names&quot;:false,&quot;dropping-particle&quot;:&quot;Du&quot;,&quot;non-dropping-particle&quot;:&quot;&quot;},{&quot;family&quot;:&quot;So-Ming&quot;,&quot;given&quot;:&quot;Billie Chow&quot;,&quot;parse-names&quot;:false,&quot;dropping-particle&quot;:&quot;&quot;,&quot;non-dropping-particle&quot;:&quot;&quot;}],&quot;container-title&quot;:&quot;Journal of Travel &amp; Tourism Marketing&quot;,&quot;accessed&quot;:{&quot;date-parts&quot;:[[2025,1,26]]},&quot;DOI&quot;:&quot;10.1300/J073V12N01_02&quot;,&quot;ISSN&quot;:&quot;10548408&quot;,&quot;URL&quot;:&quot;https://www.tandfonline.com/doi/abs/10.1300/J073v12n01_02&quot;,&quot;issued&quot;:{&quot;date-parts&quot;:[[2002,7,12]]},&quot;page&quot;:&quot;23-46&quot;,&quot;abstract&quot;:&quot;This paper explores the application of activities-based segmentation as a means of segmenting the cultural tourism market. Ac- tivities-based segmentation is predicated on the assumption that different tourism products appeal to different types of tourists. Through an analysis of tourist behavior, discrete market segments can be identified. The validity of these segments is verified by various statistical tests. Using Hong Kong as a case study, the authors were able to identify six discrete cultural tourism market segments. Each segment exhibited different socio-demographic characteristics, trip profile patterns and motives, providing insights into how to target marketing activities at each segment. © 2002, Taylor &amp; Francis Group, LLC. All rights reserved.&quot;,&quot;publisher&quot;:&quot;Taylor &amp; Francis Group&quot;,&quot;issue&quot;:&quot;1&quot;,&quot;volume&quot;:&quot;12&quot;,&quot;container-title-short&quot;:&quot;&quot;},&quot;isTemporary&quot;:false,&quot;suppress-author&quot;:false,&quot;composite&quot;:false,&quot;author-only&quot;:false}]},{&quot;citationID&quot;:&quot;MENDELEY_CITATION_5d88f0a9-3339-428a-bbb4-dc4dd7838f75&quot;,&quot;properties&quot;:{&quot;noteIndex&quot;:0},&quot;isEdited&quot;:false,&quot;manualOverride&quot;:{&quot;isManuallyOverridden&quot;:false,&quot;citeprocText&quot;:&quot;(Fan et al., 2016)&quot;,&quot;manualOverrideText&quot;:&quot;&quot;},&quot;citationTag&quot;:&quot;MENDELEY_CITATION_v3_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&quot;,&quot;citationItems&quot;:[{&quot;id&quot;:&quot;c6f2d051-a332-34f7-a6d8-bf52c7a6c4e6&quot;,&quot;itemData&quot;:{&quot;type&quot;:&quot;article-journal&quot;,&quot;id&quot;:&quot;c6f2d051-a332-34f7-a6d8-bf52c7a6c4e6&quot;,&quot;title&quot;:&quot;Tourist typology in social contact: An addition to existing theories&quot;,&quot;author&quot;:[{&quot;family&quot;:&quot;Fan&quot;,&quot;given&quot;:&quot;Daisy X F&quot;,&quot;parse-names&quot;:false,&quot;dropping-particle&quot;:&quot;&quot;,&quot;non-dropping-particle&quot;:&quot;&quot;},{&quot;family&quot;:&quot;Zhang&quot;,&quot;given&quot;:&quot;Hanqin Qiu&quot;,&quot;parse-names&quot;:false,&quot;dropping-particle&quot;:&quot;&quot;,&quot;non-dropping-particle&quot;:&quot;&quot;},{&quot;family&quot;:&quot;Jenkins&quot;,&quot;given&quot;:&quot;Carson L&quot;,&quot;parse-names&quot;:false,&quot;dropping-particle&quot;:&quot;&quot;,&quot;non-dropping-particle&quot;:&quot;&quot;},{&quot;family&quot;:&quot;Tavitiyaman&quot;,&quot;given&quot;:&quot;Pimtong&quot;,&quot;parse-names&quot;:false,&quot;dropping-particle&quot;:&quot;&quot;,&quot;non-dropping-particle&quot;:&quot;&quot;}],&quot;accessed&quot;:{&quot;date-parts&quot;:[[2025,1,31]]},&quot;DOI&quot;:&quot;10.1016/j.tourman.2016.12.021&quot;,&quot;URL&quot;:&quot;http://dx.doi.org/10.1016/j.tourman.2016.12.021&quot;,&quot;issued&quot;:{&quot;date-parts&quot;:[[2016]]},&quot;abstract&quot;:&quot;h i g h l i g h t s The study explored six dimensions of tourist-host social contact. Five types of tourists were identified according to those dynamic dimensions. The study empirically examined and further developed Cohen's work. The results provided both theoretical and practical contributions. a b s t r a c t Tourist-host social contact, as a unique type of social contact, is not getting sufficient attention in tourism academia considering its remarkable impacts on tourists' travel attitudes, behaviors and long-term perceptions. The objectives of the current study are to explore the dimensions of tourist-host social contact and to contribute to the theory of tourist typology according to their dynamic nature in tourist-host social interaction. Forty-five in-depth interviews were conducted to generate insightful information. The software of NVivo 10 was applied to examine and code the transcripts. As a result, six dimensions were adopted to describe tourist-host social contact, which are purposes, determinants, activities, intensity , impacts and attitudes. Five types of tourists were pinpointed and theoretical and practical contributions of the study were discussed.&quot;,&quot;container-title-short&quot;:&quot;&quot;},&quot;isTemporary&quot;:false}]},{&quot;citationID&quot;:&quot;MENDELEY_CITATION_9b32a351-7a87-4e3a-bfdb-c4d3007f60b2&quot;,&quot;properties&quot;:{&quot;noteIndex&quot;:0},&quot;isEdited&quot;:false,&quot;manualOverride&quot;:{&quot;isManuallyOverridden&quot;:false,&quot;citeprocText&quot;:&quot;(McKercher et al., 2002)&quot;,&quot;manualOverrideText&quot;:&quot;&quot;},&quot;citationTag&quot;:&quot;MENDELEY_CITATION_v3_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&quot;,&quot;citationItems&quot;:[{&quot;id&quot;:&quot;1b3a2f40-f653-3586-9e2f-8972db47701c&quot;,&quot;itemData&quot;:{&quot;type&quot;:&quot;article-journal&quot;,&quot;id&quot;:&quot;1b3a2f40-f653-3586-9e2f-8972db47701c&quot;,&quot;title&quot;:&quot;Activities-Based Segmentation of the Cultural Tourism Market&quot;,&quot;author&quot;:[{&quot;family&quot;:&quot;McKercher&quot;,&quot;given&quot;:&quot;Bob&quot;,&quot;parse-names&quot;:false,&quot;dropping-particle&quot;:&quot;&quot;,&quot;non-dropping-particle&quot;:&quot;&quot;},{&quot;family&quot;:&quot;Ho&quot;,&quot;given&quot;:&quot;Pamela S.Y.&quot;,&quot;parse-names&quot;:false,&quot;dropping-particle&quot;:&quot;&quot;,&quot;non-dropping-particle&quot;:&quot;&quot;},{&quot;family&quot;:&quot;Cros&quot;,&quot;given&quot;:&quot;Hilary&quot;,&quot;parse-names&quot;:false,&quot;dropping-particle&quot;:&quot;Du&quot;,&quot;non-dropping-particle&quot;:&quot;&quot;},{&quot;family&quot;:&quot;So-Ming&quot;,&quot;given&quot;:&quot;Billie Chow&quot;,&quot;parse-names&quot;:false,&quot;dropping-particle&quot;:&quot;&quot;,&quot;non-dropping-particle&quot;:&quot;&quot;}],&quot;container-title&quot;:&quot;Journal of Travel &amp; Tourism Marketing&quot;,&quot;accessed&quot;:{&quot;date-parts&quot;:[[2025,1,26]]},&quot;DOI&quot;:&quot;10.1300/J073V12N01_02&quot;,&quot;ISSN&quot;:&quot;10548408&quot;,&quot;URL&quot;:&quot;https://www.tandfonline.com/doi/abs/10.1300/J073v12n01_02&quot;,&quot;issued&quot;:{&quot;date-parts&quot;:[[2002,7,12]]},&quot;page&quot;:&quot;23-46&quot;,&quot;abstract&quot;:&quot;This paper explores the application of activities-based segmentation as a means of segmenting the cultural tourism market. Ac- tivities-based segmentation is predicated on the assumption that different tourism products appeal to different types of tourists. Through an analysis of tourist behavior, discrete market segments can be identified. The validity of these segments is verified by various statistical tests. Using Hong Kong as a case study, the authors were able to identify six discrete cultural tourism market segments. Each segment exhibited different socio-demographic characteristics, trip profile patterns and motives, providing insights into how to target marketing activities at each segment. © 2002, Taylor &amp; Francis Group, LLC. All rights reserved.&quot;,&quot;publisher&quot;:&quot;Taylor &amp; Francis Group&quot;,&quot;issue&quot;:&quot;1&quot;,&quot;volume&quot;:&quot;12&quot;,&quot;container-title-short&quot;:&quot;&quot;},&quot;isTemporary&quot;:false,&quot;suppress-author&quot;:false,&quot;composite&quot;:false,&quot;author-only&quot;:false}]},{&quot;citationID&quot;:&quot;MENDELEY_CITATION_1dbb3b13-4e9c-4db3-9342-435744bd9661&quot;,&quot;properties&quot;:{&quot;noteIndex&quot;:0},&quot;isEdited&quot;:false,&quot;manualOverride&quot;:{&quot;isManuallyOverridden&quot;:false,&quot;citeprocText&quot;:&quot;(Mehmetoglu, 2004)&quot;,&quot;manualOverrideText&quot;:&quot;&quot;},&quot;citationTag&quot;:&quot;MENDELEY_CITATION_v3_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&quot;,&quot;citationItems&quot;:[{&quot;id&quot;:&quot;73b60562-4077-3290-8698-e12456524afe&quot;,&quot;itemData&quot;:{&quot;type&quot;:&quot;article-journal&quot;,&quot;id&quot;:&quot;73b60562-4077-3290-8698-e12456524afe&quot;,&quot;title&quot;:&quot;Tourist or traveller? A typological approach&quot;,&quot;author&quot;:[{&quot;family&quot;:&quot;Mehmetoglu&quot;,&quot;given&quot;:&quot;Mehmet&quot;,&quot;parse-names&quot;:false,&quot;dropping-particle&quot;:&quot;&quot;,&quot;non-dropping-particle&quot;:&quot;&quot;}],&quot;container-title&quot;:&quot;Tourism Review&quot;,&quot;accessed&quot;:{&quot;date-parts&quot;:[[2025,1,31]]},&quot;DOI&quot;:&quot;10.1108/EB058441&quot;,&quot;ISSN&quot;:&quot;17598451&quot;,&quot;URL&quot;:&quot;https://www.researchgate.net/publication/235311538_Tourist_or_traveller_A_typological_approach&quot;,&quot;issued&quot;:{&quot;date-parts&quot;:[[2004,3,1]]},&quot;page&quot;:&quot;33-39&quot;,&quot;abstract&quot;:&quot;This theoretical paper provides an analytical review of a number of existing tourist typologies developed from a sociological perspective. Although current approaches to classification have contributed considerably towards an understanding of the tourist, they are still open to some salient criticisms. First, many of the typologies reviewed are based upon the unsystematic observations and/or a priori theoretical assumptions of their creators. Second, these taxonomies tend to focus on the individual (i.e., tourist), thereby neglecting social and cultural influences. Third, several of these typologies are constructed along just one or very few dimensions, such as number of tourists. In order to overcome these weaknesses, it is suggested that future research should adopt an ernic approach, focus on the home society and culture that the tourist inhabits, and finally, use several dimensions in the attempt to construct a tourist typology that provides explanation in addition to understanding. © 2004, Emerald Group Publishing Limited&quot;,&quot;issue&quot;:&quot;3&quot;,&quot;volume&quot;:&quot;59&quot;,&quot;container-title-short&quot;:&quot;&quot;},&quot;isTemporary&quot;:false,&quot;suppress-author&quot;:false,&quot;composite&quot;:false,&quot;author-only&quot;:false}]},{&quot;citationID&quot;:&quot;MENDELEY_CITATION_f0053aaa-27a7-46fa-a576-bf02497a616a&quot;,&quot;properties&quot;:{&quot;noteIndex&quot;:0},&quot;isEdited&quot;:false,&quot;manualOverride&quot;:{&quot;isManuallyOverridden&quot;:false,&quot;citeprocText&quot;:&quot;(Mccabe, 2005)&quot;,&quot;manualOverrideText&quot;:&quot;&quot;},&quot;citationTag&quot;:&quot;MENDELEY_CITATION_v3_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&quot;,&quot;citationItems&quot;:[{&quot;id&quot;:&quot;38c5c206-ee25-362d-8af6-e3a3647d80d7&quot;,&quot;itemData&quot;:{&quot;type&quot;:&quot;article-journal&quot;,&quot;id&quot;:&quot;38c5c206-ee25-362d-8af6-e3a3647d80d7&quot;,&quot;title&quot;:&quot;'Who is a tourist?' A critical review&quot;,&quot;author&quot;:[{&quot;family&quot;:&quot;Mccabe&quot;,&quot;given&quot;:&quot;Scott&quot;,&quot;parse-names&quot;:false,&quot;dropping-particle&quot;:&quot;&quot;,&quot;non-dropping-particle&quot;:&quot;&quot;}],&quot;accessed&quot;:{&quot;date-parts&quot;:[[2024,11,3]]},&quot;DOI&quot;:&quot;10.1177/1468797605062716&quot;,&quot;URL&quot;:&quot;www.sagepublications.com&quot;,&quot;issued&quot;:{&quot;date-parts&quot;:[[2005]]},&quot;abstract&quot;:&quot;This article discusses the concept of the 'tourist' within tourist studies. It critiques the conceptual category of tourist in recent literature on typologies of tourists and tourist experiences. Although greater understanding of the tourist has been identified as one of the principal research issues for tourism research, the focus is on types and forms of touristic experience rather than uses of the concept of 'tourist' as a lay category, thereby taking for granted its function within a wider cultural discourse of holidaymaking and travelling. The article raises questions concerning the construct 'tourist' and discusses the implications of such ambiguities for theory and empirical analysis of interview data on tourist experiences. This discussion reviews the literature on tourist experience and typologies, a discussion of the use of the concept of 'tourist' as a members' category, and proposes a tentative clarification of the issues as a basis from which to direct future empirical research questions.&quot;,&quot;container-title-short&quot;:&quot;&quot;},&quot;isTemporary&quot;:false,&quot;suppress-author&quot;:false,&quot;composite&quot;:false,&quot;author-only&quot;:false}]},{&quot;citationID&quot;:&quot;MENDELEY_CITATION_90244b05-33a3-4bb8-b078-75e9f86ab22e&quot;,&quot;properties&quot;:{&quot;noteIndex&quot;:0},&quot;isEdited&quot;:false,&quot;manualOverride&quot;:{&quot;isManuallyOverridden&quot;:false,&quot;citeprocText&quot;:&quot;(Fan et al., 2016)&quot;,&quot;manualOverrideText&quot;:&quot;&quot;},&quot;citationTag&quot;:&quot;MENDELEY_CITATION_v3_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&quot;,&quot;citationItems&quot;:[{&quot;id&quot;:&quot;c6f2d051-a332-34f7-a6d8-bf52c7a6c4e6&quot;,&quot;itemData&quot;:{&quot;type&quot;:&quot;article-journal&quot;,&quot;id&quot;:&quot;c6f2d051-a332-34f7-a6d8-bf52c7a6c4e6&quot;,&quot;title&quot;:&quot;Tourist typology in social contact: An addition to existing theories&quot;,&quot;author&quot;:[{&quot;family&quot;:&quot;Fan&quot;,&quot;given&quot;:&quot;Daisy X F&quot;,&quot;parse-names&quot;:false,&quot;dropping-particle&quot;:&quot;&quot;,&quot;non-dropping-particle&quot;:&quot;&quot;},{&quot;family&quot;:&quot;Zhang&quot;,&quot;given&quot;:&quot;Hanqin Qiu&quot;,&quot;parse-names&quot;:false,&quot;dropping-particle&quot;:&quot;&quot;,&quot;non-dropping-particle&quot;:&quot;&quot;},{&quot;family&quot;:&quot;Jenkins&quot;,&quot;given&quot;:&quot;Carson L&quot;,&quot;parse-names&quot;:false,&quot;dropping-particle&quot;:&quot;&quot;,&quot;non-dropping-particle&quot;:&quot;&quot;},{&quot;family&quot;:&quot;Tavitiyaman&quot;,&quot;given&quot;:&quot;Pimtong&quot;,&quot;parse-names&quot;:false,&quot;dropping-particle&quot;:&quot;&quot;,&quot;non-dropping-particle&quot;:&quot;&quot;}],&quot;accessed&quot;:{&quot;date-parts&quot;:[[2025,1,31]]},&quot;DOI&quot;:&quot;10.1016/j.tourman.2016.12.021&quot;,&quot;URL&quot;:&quot;http://dx.doi.org/10.1016/j.tourman.2016.12.021&quot;,&quot;issued&quot;:{&quot;date-parts&quot;:[[2016]]},&quot;abstract&quot;:&quot;h i g h l i g h t s The study explored six dimensions of tourist-host social contact. Five types of tourists were identified according to those dynamic dimensions. The study empirically examined and further developed Cohen's work. The results provided both theoretical and practical contributions. a b s t r a c t Tourist-host social contact, as a unique type of social contact, is not getting sufficient attention in tourism academia considering its remarkable impacts on tourists' travel attitudes, behaviors and long-term perceptions. The objectives of the current study are to explore the dimensions of tourist-host social contact and to contribute to the theory of tourist typology according to their dynamic nature in tourist-host social interaction. Forty-five in-depth interviews were conducted to generate insightful information. The software of NVivo 10 was applied to examine and code the transcripts. As a result, six dimensions were adopted to describe tourist-host social contact, which are purposes, determinants, activities, intensity , impacts and attitudes. Five types of tourists were pinpointed and theoretical and practical contributions of the study were discussed.&quot;,&quot;container-title-short&quot;:&quot;&quot;},&quot;isTemporary&quot;:false,&quot;suppress-author&quot;:false,&quot;composite&quot;:false,&quot;author-only&quot;:false}]},{&quot;citationID&quot;:&quot;MENDELEY_CITATION_3dde4c1f-7908-41b6-8207-f6e39002cfd5&quot;,&quot;properties&quot;:{&quot;noteIndex&quot;:0,&quot;mode&quot;:&quot;composite&quot;},&quot;isEdited&quot;:false,&quot;manualOverride&quot;:{&quot;isManuallyOverridden&quot;:true,&quot;citeprocText&quot;:&quot;Perreault et al. (1977)&quot;,&quot;manualOverrideText&quot;:&quot;Perreault et al. (1977),&quot;},&quot;citationTag&quot;:&quot;MENDELEY_CITATION_v3_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&quot;,&quot;citationItems&quot;:[{&quot;id&quot;:&quot;6899a88d-d3d5-3273-8640-883d74f18fe7&quot;,&quot;itemData&quot;:{&quot;type&quot;:&quot;article-journal&quot;,&quot;id&quot;:&quot;6899a88d-d3d5-3273-8640-883d74f18fe7&quot;,&quot;title&quot;:&quot;A Psychographic Classification of Vacation Life Styles&quot;,&quot;author&quot;:[{&quot;family&quot;:&quot;Perreault&quot;,&quot;given&quot;:&quot;William D.&quot;,&quot;parse-names&quot;:false,&quot;dropping-particle&quot;:&quot;&quot;,&quot;non-dropping-particle&quot;:&quot;&quot;},{&quot;family&quot;:&quot;Darden&quot;,&quot;given&quot;:&quot;Donna K.&quot;,&quot;parse-names&quot;:false,&quot;dropping-particle&quot;:&quot;&quot;,&quot;non-dropping-particle&quot;:&quot;&quot;},{&quot;family&quot;:&quot;Darden&quot;,&quot;given&quot;:&quot;William R.&quot;,&quot;parse-names&quot;:false,&quot;dropping-particle&quot;:&quot;&quot;,&quot;non-dropping-particle&quot;:&quot;&quot;}],&quot;container-title&quot;:&quot;Journal of Leisure Research&quot;,&quot;container-title-short&quot;:&quot;J Leis Res&quot;,&quot;accessed&quot;:{&quot;date-parts&quot;:[[2025,1,26]]},&quot;DOI&quot;:&quot;10.1080/00222216.1977.11970330&quot;,&quot;ISSN&quot;:&quot;0022-2216&quot;,&quot;URL&quot;:&quot;https://www.tandfonline.com/doi/abs/10.1080/00222216.1977.11970330&quot;,&quot;issued&quot;:{&quot;date-parts&quot;:[[1977,7]]},&quot;page&quot;:&quot;208-224&quot;,&quot;abstract&quot;:&quot;Georgia welcome centers; Georgia highways; travel research in Georgia; origin and destination of vaca-tion/recreation travelers; expenditures by vacation/rec-reation travelers; purpose of trip; size of party; length of stay; status of Georgia's interstate system and projected traffic flow. British Home Tourism Survey 1976. British Tourist Authority, 64 St. James's Street, London SW1A 1NF, England. No date. 18p. Approximately $3. '1'his report provides a comprehensive description of tourism by British residents. Tables describe all tourism by British residents to all destinations in Britain and abroad. Data are provided on number of trips, purpose, accommodations used, month trip started, duration of trip, main transport used, and visitor demographics. Tourism in British regions are provided. Holiday tourism in Britain is discussed, as well as business and conference tnnrism National Tourism Facts 1977. English Tourist Board, 4 Grosvenor Gardens, This study examined the relationship between This study examined the relationship between drinking patterns and outdoor recreation activities, using data from a sample taken in a midwestern city. It found that alcoholic beverage consumption is compatible with the selected outdoor activities and the heaviest drinkers have the highest participation rates. It is suggested that the same background factors that influence drinking behavior also influence outdoor recreation participation.A conceptual framework of trout fishermen is developed around the concept of recreational specialization. This refers to a continuum of behavior from the general to the specialized. It is reflected by equipment, skills used, and preferences for specific recreation setting. On-site interviews with 263 fishermen in Wyo-ming, Montana, and Idaho, supplemented by participant observation, yielded four types. They range from sportsmen with minimal interest and skill in the sport to those highly committed and specialized members of a leisure social world. It has been that activities within res It has been hypothesized that activities within recreation activity types may be substituted for each other with little loss in satisfaction. The degree of validity of this assertion was examined. Studied also were the characteristics of recreationists who could substitute recreation activities within activity types with similar satisfaction as opposed to recreationists who could not substitute activities with similar satisfaction. This paper suggests that psychographic scales can This paper suggests that psychographic scales can be used to operationalize and test Feldman and Thiel-bar's contentions about vacation life styles. The approach involves use of the leisure literature and focused group interviews to generate a pool of psycho-graphic statements that reflect vacation activities, interests , and opinions (AIOs). These are then pretested, scaled and used on the final questionnaire. Using hierarchical cluster procedures, the vacation AIOs are investigated for a general vacation classification. This classification was examined for content and relation to other, more general AIOs and socioeconomic characteristics. The results are used to evaluate Feldman and Thielbar's contentions about life styles. $2.50. Vacation home developments impose benefits and Vacation home developments impose benefits and costs on the residents of the area in which the development is located. In an effort to provide more information about the location decision-making process for individual vacation home owners, a gravity model is developed and empirically tested which identifies those factors which influence that decision-making process. The traditional gravity model is modified to accommodate the unique character of this decision-making process which is, in fact, a distance-based choice model. The primary factors explaining the relative concentration of vacation homes are the population potential, which measures the potential demand, and the availability of actual or potential water oriented recreation facilities. In addition, this model provides evidence that when the gravity model is adequately specified, one can expect to obtain satisfactory statistical results. at DALHOUSIE UNIV on June 5, 2016 jtr.sagepub.com Downloaded from&quot;,&quot;publisher&quot;:&quot;Routledge&quot;,&quot;issue&quot;:&quot;3&quot;,&quot;volume&quot;:&quot;9&quot;},&quot;isTemporary&quot;:false,&quot;displayAs&quot;:&quot;composite&quot;,&quot;suppress-author&quot;:false,&quot;composite&quot;:true,&quot;author-only&quot;:false}]},{&quot;citationID&quot;:&quot;MENDELEY_CITATION_5cdf8881-3197-4255-9e46-c2d531e99535&quot;,&quot;properties&quot;:{&quot;noteIndex&quot;:0},&quot;isEdited&quot;:false,&quot;manualOverride&quot;:{&quot;isManuallyOverridden&quot;:false,&quot;citeprocText&quot;:&quot;(Charity, 2018)&quot;,&quot;manualOverrideText&quot;:&quot;&quot;},&quot;citationTag&quot;:&quot;MENDELEY_CITATION_v3_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&quot;,&quot;citationItems&quot;:[{&quot;id&quot;:&quot;354cdbd4-ace5-3d5a-85f4-7fef64e91d2a&quot;,&quot;itemData&quot;:{&quot;type&quot;:&quot;report&quot;,&quot;id&quot;:&quot;354cdbd4-ace5-3d5a-85f4-7fef64e91d2a&quot;,&quot;title&quot;:&quot;Tourists' Taxonomy as a Management Tool for Destination Competitiveness&quot;,&quot;author&quot;:[{&quot;family&quot;:&quot;Charity&quot;,&quot;given&quot;:&quot;Mapingure&quot;,&quot;parse-names&quot;:false,&quot;dropping-particle&quot;:&quot;&quot;,&quot;non-dropping-particle&quot;:&quot;&quot;}],&quot;issued&quot;:{&quot;date-parts&quot;:[[2018]]},&quot;container-title-short&quot;:&quot;&quot;},&quot;isTemporary&quot;:false,&quot;suppress-author&quot;:false,&quot;composite&quot;:false,&quot;author-only&quot;:false}]},{&quot;citationID&quot;:&quot;MENDELEY_CITATION_bd8abdbc-7e97-4228-b2f6-8bc811c447d8&quot;,&quot;properties&quot;:{&quot;noteIndex&quot;:0,&quot;mode&quot;:&quot;composite&quot;},&quot;isEdited&quot;:false,&quot;manualOverride&quot;:{&quot;isManuallyOverridden&quot;:false,&quot;citeprocText&quot;:&quot;Seery &amp;#38; Paris (2015)&quot;,&quot;manualOverrideText&quot;:&quot;&quot;},&quot;citationTag&quot;:&quot;MENDELEY_CITATION_v3_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&quot;,&quot;citationItems&quot;:[{&quot;id&quot;:&quot;b4d50d1a-412f-3d46-ac9b-78c2cf6d45ca&quot;,&quot;itemData&quot;:{&quot;type&quot;:&quot;article-journal&quot;,&quot;id&quot;:&quot;b4d50d1a-412f-3d46-ac9b-78c2cf6d45ca&quot;,&quot;title&quot;:&quot;A Three Dimensional Tourist Typology&quot;,&quot;author&quot;:[{&quot;family&quot;:&quot;Seery&quot;,&quot;given&quot;:&quot;Paul&quot;,&quot;parse-names&quot;:false,&quot;dropping-particle&quot;:&quot;&quot;,&quot;non-dropping-particle&quot;:&quot;&quot;},{&quot;family&quot;:&quot;Paris&quot;,&quot;given&quot;:&quot;Cody Morris&quot;,&quot;parse-names&quot;:false,&quot;dropping-particle&quot;:&quot;&quot;,&quot;non-dropping-particle&quot;:&quot;&quot;}],&quot;container-title&quot;:&quot;African Journal of Hospitality, Tourism and Leisure&quot;,&quot;accessed&quot;:{&quot;date-parts&quot;:[[2025,1,26]]},&quot;URL&quot;:&quot;http//:www.ajhtl.com&quot;,&quot;issued&quot;:{&quot;date-parts&quot;:[[2015]]},&quot;abstract&quot;:&quot;This paper proposes a three dimensional typology of tourists. The Three Dimensional Tourist Typology (TDT) is based upon individuals\&quot; venturesomeness, interactiveness, and level of sensation seeking. The model presented in this paper combines Plog\&quot;s (1974, 2001) Psycho-Allocentric model, Eysenck and Eysenck\&quot;s (1964) Personality Inventory, and a Sensation Seeking (Eachus 2004; Litvin 2007) dimension. A description of a \&quot;typical\&quot; tourist in each of the eight types is presented. Two examples of the potential applications of the TDT include identifying different types of tourists for the food tourism niche market and the medical tourism niche market. Two substantial insights emerge. First the marketing of destinations to target groups of tourist could become more effective with subgroups more easily identifiable providing each tourist destination with the ability to identify the type of tourists their promotions aim to attract, particularly in the case of niche tourism. Secondly, as an empirical tool for further examination of niche tourists\&quot; personalities. Source:https://rentini.files.wordpress.com/2013/05/tourists_200907161348195481.jpg&quot;,&quot;issue&quot;:&quot;2&quot;,&quot;volume&quot;:&quot;4&quot;,&quot;container-title-short&quot;:&quot;&quot;},&quot;isTemporary&quot;:false,&quot;displayAs&quot;:&quot;composite&quot;,&quot;suppress-author&quot;:false,&quot;composite&quot;:true,&quot;author-only&quot;:false}]},{&quot;citationID&quot;:&quot;MENDELEY_CITATION_b47a284d-1ec7-464f-8935-bb767e4e62ec&quot;,&quot;properties&quot;:{&quot;noteIndex&quot;:0},&quot;isEdited&quot;:false,&quot;manualOverride&quot;:{&quot;isManuallyOverridden&quot;:false,&quot;citeprocText&quot;:&quot;(Perreault et al., 1977; Plog, 1974)&quot;,&quot;manualOverrideText&quot;:&quot;&quot;},&quot;citationTag&quot;:&quot;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&quot;,&quot;citationItems&quot;:[{&quot;id&quot;:&quot;6899a88d-d3d5-3273-8640-883d74f18fe7&quot;,&quot;itemData&quot;:{&quot;type&quot;:&quot;article-journal&quot;,&quot;id&quot;:&quot;6899a88d-d3d5-3273-8640-883d74f18fe7&quot;,&quot;title&quot;:&quot;A Psychographic Classification of Vacation Life Styles&quot;,&quot;author&quot;:[{&quot;family&quot;:&quot;Perreault&quot;,&quot;given&quot;:&quot;William D.&quot;,&quot;parse-names&quot;:false,&quot;dropping-particle&quot;:&quot;&quot;,&quot;non-dropping-particle&quot;:&quot;&quot;},{&quot;family&quot;:&quot;Darden&quot;,&quot;given&quot;:&quot;Donna K.&quot;,&quot;parse-names&quot;:false,&quot;dropping-particle&quot;:&quot;&quot;,&quot;non-dropping-particle&quot;:&quot;&quot;},{&quot;family&quot;:&quot;Darden&quot;,&quot;given&quot;:&quot;William R.&quot;,&quot;parse-names&quot;:false,&quot;dropping-particle&quot;:&quot;&quot;,&quot;non-dropping-particle&quot;:&quot;&quot;}],&quot;container-title&quot;:&quot;Journal of Leisure Research&quot;,&quot;container-title-short&quot;:&quot;J Leis Res&quot;,&quot;accessed&quot;:{&quot;date-parts&quot;:[[2025,1,26]]},&quot;DOI&quot;:&quot;10.1080/00222216.1977.11970330&quot;,&quot;ISSN&quot;:&quot;0022-2216&quot;,&quot;URL&quot;:&quot;https://www.tandfonline.com/doi/abs/10.1080/00222216.1977.11970330&quot;,&quot;issued&quot;:{&quot;date-parts&quot;:[[1977,7]]},&quot;page&quot;:&quot;208-224&quot;,&quot;abstract&quot;:&quot;Georgia welcome centers; Georgia highways; travel research in Georgia; origin and destination of vaca-tion/recreation travelers; expenditures by vacation/rec-reation travelers; purpose of trip; size of party; length of stay; status of Georgia's interstate system and projected traffic flow. British Home Tourism Survey 1976. British Tourist Authority, 64 St. James's Street, London SW1A 1NF, England. No date. 18p. Approximately $3. '1'his report provides a comprehensive description of tourism by British residents. Tables describe all tourism by British residents to all destinations in Britain and abroad. Data are provided on number of trips, purpose, accommodations used, month trip started, duration of trip, main transport used, and visitor demographics. Tourism in British regions are provided. Holiday tourism in Britain is discussed, as well as business and conference tnnrism National Tourism Facts 1977. English Tourist Board, 4 Grosvenor Gardens, This study examined the relationship between This study examined the relationship between drinking patterns and outdoor recreation activities, using data from a sample taken in a midwestern city. It found that alcoholic beverage consumption is compatible with the selected outdoor activities and the heaviest drinkers have the highest participation rates. It is suggested that the same background factors that influence drinking behavior also influence outdoor recreation participation.A conceptual framework of trout fishermen is developed around the concept of recreational specialization. This refers to a continuum of behavior from the general to the specialized. It is reflected by equipment, skills used, and preferences for specific recreation setting. On-site interviews with 263 fishermen in Wyo-ming, Montana, and Idaho, supplemented by participant observation, yielded four types. They range from sportsmen with minimal interest and skill in the sport to those highly committed and specialized members of a leisure social world. It has been that activities within res It has been hypothesized that activities within recreation activity types may be substituted for each other with little loss in satisfaction. The degree of validity of this assertion was examined. Studied also were the characteristics of recreationists who could substitute recreation activities within activity types with similar satisfaction as opposed to recreationists who could not substitute activities with similar satisfaction. This paper suggests that psychographic scales can This paper suggests that psychographic scales can be used to operationalize and test Feldman and Thiel-bar's contentions about vacation life styles. The approach involves use of the leisure literature and focused group interviews to generate a pool of psycho-graphic statements that reflect vacation activities, interests , and opinions (AIOs). These are then pretested, scaled and used on the final questionnaire. Using hierarchical cluster procedures, the vacation AIOs are investigated for a general vacation classification. This classification was examined for content and relation to other, more general AIOs and socioeconomic characteristics. The results are used to evaluate Feldman and Thielbar's contentions about life styles. $2.50. Vacation home developments impose benefits and Vacation home developments impose benefits and costs on the residents of the area in which the development is located. In an effort to provide more information about the location decision-making process for individual vacation home owners, a gravity model is developed and empirically tested which identifies those factors which influence that decision-making process. The traditional gravity model is modified to accommodate the unique character of this decision-making process which is, in fact, a distance-based choice model. The primary factors explaining the relative concentration of vacation homes are the population potential, which measures the potential demand, and the availability of actual or potential water oriented recreation facilities. In addition, this model provides evidence that when the gravity model is adequately specified, one can expect to obtain satisfactory statistical results. at DALHOUSIE UNIV on June 5, 2016 jtr.sagepub.com Downloaded from&quot;,&quot;publisher&quot;:&quot;Routledge&quot;,&quot;issue&quot;:&quot;3&quot;,&quot;volume&quot;:&quot;9&quot;},&quot;isTemporary&quot;:false},{&quot;id&quot;:&quot;af3b8ecd-eeec-3b92-8652-cd564cc29874&quot;,&quot;itemData&quot;:{&quot;type&quot;:&quot;article-journal&quot;,&quot;id&quot;:&quot;af3b8ecd-eeec-3b92-8652-cd564cc29874&quot;,&quot;title&quot;:&quot;Why Destination Areas Rise and Fall in Popularity&quot;,&quot;author&quot;:[{&quot;family&quot;:&quot;Plog&quot;,&quot;given&quot;:&quot;Stanley C.&quot;,&quot;parse-names&quot;:false,&quot;dropping-particle&quot;:&quot;&quot;,&quot;non-dropping-particle&quot;:&quot;&quot;}],&quot;container-title&quot;:&quot;Cornell Hotel and Restaurant Administration Quarterly&quot;,&quot;accessed&quot;:{&quot;date-parts&quot;:[[2024,11,3]]},&quot;DOI&quot;:&quot;10.1177/001088047401400409/ASSET/001088047401400409.FP.PNG_V03&quot;,&quot;ISSN&quot;:&quot;15523853&quot;,&quot;URL&quot;:&quot;https://journals.sagepub.com/doi/10.1177/001088047401400409&quot;,&quot;issued&quot;:{&quot;date-parts&quot;:[[1974,2,1]]},&quot;page&quot;:&quot;55-58&quot;,&quot;publisher&quot;:&quot;Sage PublicationsSage CA: Thousand Oaks, CA&quot;,&quot;issue&quot;:&quot;4&quot;,&quot;volume&quot;:&quot;14&quot;,&quot;container-title-short&quot;:&quot;&quot;},&quot;isTemporary&quot;:false}]},{&quot;citationID&quot;:&quot;MENDELEY_CITATION_056d1d4d-66fc-4a1e-a777-6cbb3deda08e&quot;,&quot;properties&quot;:{&quot;noteIndex&quot;:0,&quot;mode&quot;:&quot;composite&quot;},&quot;isEdited&quot;:false,&quot;manualOverride&quot;:{&quot;isManuallyOverridden&quot;:true,&quot;citeprocText&quot;:&quot;MacCannell (1976)&quot;,&quot;manualOverrideText&quot;:&quot;MacCannell (1976),&quot;},&quot;citationTag&quot;:&quot;MENDELEY_CITATION_v3_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&quot;,&quot;citationItems&quot;:[{&quot;id&quot;:&quot;79d521c3-0143-3882-a6a2-c581ef54cb8e&quot;,&quot;itemData&quot;:{&quot;type&quot;:&quot;article-journal&quot;,&quot;id&quot;:&quot;79d521c3-0143-3882-a6a2-c581ef54cb8e&quot;,&quot;title&quot;:&quot;The tourist : a new theory of the leisure class&quot;,&quot;author&quot;:[{&quot;family&quot;:&quot;MacCannell&quot;,&quot;given&quot;:&quot;Dean.&quot;,&quot;parse-names&quot;:false,&quot;dropping-particle&quot;:&quot;&quot;,&quot;non-dropping-particle&quot;:&quot;&quot;}],&quot;accessed&quot;:{&quot;date-parts&quot;:[[2025,1,31]]},&quot;ISBN&quot;:&quot;0805205292&quot;,&quot;URL&quot;:&quot;https://books.google.com/books/about/The_Tourist.html?id=n58YAQAAMAAJ&quot;,&quot;issued&quot;:{&quot;date-parts&quot;:[[1976]]},&quot;page&quot;:&quot;214&quot;,&quot;abstract&quot;:&quot;Modernity and the production of touristic experiences -- Sightseeing and social structure -- The Paris case: origins of alienated leisure -- The other attractions -- Staged authenticity -- A semiotic of attraction -- The ethnomethodology of sightseers -- Structure, genuine and spurious -- On theory, methods and application.&quot;,&quot;publisher&quot;:&quot;Schocken Books&quot;,&quot;container-title-short&quot;:&quot;&quot;},&quot;isTemporary&quot;:false,&quot;displayAs&quot;:&quot;composite&quot;,&quot;suppress-author&quot;:false,&quot;composite&quot;:true,&quot;author-only&quot;:false}]},{&quot;citationID&quot;:&quot;MENDELEY_CITATION_9fe5ef98-2418-4777-8b24-645f965a872c&quot;,&quot;properties&quot;:{&quot;noteIndex&quot;:0},&quot;isEdited&quot;:false,&quot;manualOverride&quot;:{&quot;isManuallyOverridden&quot;:true,&quot;citeprocText&quot;:&quot;(E. Cohen, 1979)&quot;,&quot;manualOverrideText&quot;:&quot;(Cohen, 1979)&quot;},&quot;citationTag&quot;:&quot;MENDELEY_CITATION_v3_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&quot;,&quot;citationItems&quot;:[{&quot;id&quot;:&quot;35cb5f55-3bc5-3471-bbba-0b1aaf609bf5&quot;,&quot;itemData&quot;:{&quot;type&quot;:&quot;article-journal&quot;,&quot;id&quot;:&quot;35cb5f55-3bc5-3471-bbba-0b1aaf609bf5&quot;,&quot;title&quot;:&quot;A Phenomenology of Tourist Experiences&quot;,&quot;author&quot;:[{&quot;family&quot;:&quot;Cohen&quot;,&quot;given&quot;:&quot;Erik&quot;,&quot;parse-names&quot;:false,&quot;dropping-particle&quot;:&quot;&quot;,&quot;non-dropping-particle&quot;:&quot;&quot;}],&quot;container-title&quot;:&quot;https://doi.org/10.1177/003803857901300203&quot;,&quot;accessed&quot;:{&quot;date-parts&quot;:[[2024,3,13]]},&quot;DOI&quot;:&quot;10.1177/003803857901300203&quot;,&quot;ISSN&quot;:&quot;00380385&quot;,&quot;URL&quot;:&quot;https://journals.sagepub.com/doi/10.1177/003803857901300203&quot;,&quot;issued&quot;:{&quot;date-parts&quot;:[[1979,5,1]]},&quot;page&quot;:&quot;179-201&quot;,&quot;abstract&quot;:&quot;Contemporary studies of tourism see the tourist experience as either something essentially spurious and superficial, an extension of an alienated world, or as a serious search for authenticity, an ...&quot;,&quot;publisher&quot;:&quot;Sage PublicationsSage CA: Thousand Oaks, CA&quot;,&quot;issue&quot;:&quot;2&quot;,&quot;volume&quot;:&quot;13&quot;,&quot;container-title-short&quot;:&quot;&quot;},&quot;isTemporary&quot;:false,&quot;suppress-author&quot;:false,&quot;composite&quot;:false,&quot;author-only&quot;:false}]},{&quot;citationID&quot;:&quot;MENDELEY_CITATION_a3005fb8-2101-4294-8f8b-f332d6a67f53&quot;,&quot;properties&quot;:{&quot;noteIndex&quot;:0},&quot;isEdited&quot;:false,&quot;manualOverride&quot;:{&quot;isManuallyOverridden&quot;:false,&quot;citeprocText&quot;:&quot;(Mehmetoglu, 2004)&quot;,&quot;manualOverrideText&quot;:&quot;&quot;},&quot;citationTag&quot;:&quot;MENDELEY_CITATION_v3_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&quot;,&quot;citationItems&quot;:[{&quot;id&quot;:&quot;73b60562-4077-3290-8698-e12456524afe&quot;,&quot;itemData&quot;:{&quot;type&quot;:&quot;article-journal&quot;,&quot;id&quot;:&quot;73b60562-4077-3290-8698-e12456524afe&quot;,&quot;title&quot;:&quot;Tourist or traveller? A typological approach&quot;,&quot;author&quot;:[{&quot;family&quot;:&quot;Mehmetoglu&quot;,&quot;given&quot;:&quot;Mehmet&quot;,&quot;parse-names&quot;:false,&quot;dropping-particle&quot;:&quot;&quot;,&quot;non-dropping-particle&quot;:&quot;&quot;}],&quot;container-title&quot;:&quot;Tourism Review&quot;,&quot;accessed&quot;:{&quot;date-parts&quot;:[[2025,1,31]]},&quot;DOI&quot;:&quot;10.1108/EB058441&quot;,&quot;ISSN&quot;:&quot;17598451&quot;,&quot;URL&quot;:&quot;https://www.researchgate.net/publication/235311538_Tourist_or_traveller_A_typological_approach&quot;,&quot;issued&quot;:{&quot;date-parts&quot;:[[2004,3,1]]},&quot;page&quot;:&quot;33-39&quot;,&quot;abstract&quot;:&quot;This theoretical paper provides an analytical review of a number of existing tourist typologies developed from a sociological perspective. Although current approaches to classification have contributed considerably towards an understanding of the tourist, they are still open to some salient criticisms. First, many of the typologies reviewed are based upon the unsystematic observations and/or a priori theoretical assumptions of their creators. Second, these taxonomies tend to focus on the individual (i.e., tourist), thereby neglecting social and cultural influences. Third, several of these typologies are constructed along just one or very few dimensions, such as number of tourists. In order to overcome these weaknesses, it is suggested that future research should adopt an ernic approach, focus on the home society and culture that the tourist inhabits, and finally, use several dimensions in the attempt to construct a tourist typology that provides explanation in addition to understanding. © 2004, Emerald Group Publishing Limited&quot;,&quot;issue&quot;:&quot;3&quot;,&quot;volume&quot;:&quot;59&quot;,&quot;container-title-short&quot;:&quot;&quot;},&quot;isTemporary&quot;:false,&quot;suppress-author&quot;:false,&quot;composite&quot;:false,&quot;author-only&quot;:false}]},{&quot;citationID&quot;:&quot;MENDELEY_CITATION_1290c109-649b-4b1c-a54e-8ee0c83fd583&quot;,&quot;properties&quot;:{&quot;noteIndex&quot;:0},&quot;isEdited&quot;:false,&quot;manualOverride&quot;:{&quot;isManuallyOverridden&quot;:false,&quot;citeprocText&quot;:&quot;(Arslan, 2024; Kozak et al., 2024)&quot;,&quot;manualOverrideText&quot;:&quot;&quot;},&quot;citationTag&quot;:&quot;MENDELEY_CITATION_v3_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&quot;,&quot;citationItems&quot;:[{&quot;id&quot;:&quot;fc83beb4-5ed4-3810-ad90-14633deaedba&quot;,&quot;itemData&quot;:{&quot;type&quot;:&quot;article-journal&quot;,&quot;id&quot;:&quot;fc83beb4-5ed4-3810-ad90-14633deaedba&quot;,&quot;title&quot;:&quot;From tourists to nomads: unveiling the transformative potential of digital nomads in travel and tourism&quot;,&quot;author&quot;:[{&quot;family&quot;:&quot;Arslan&quot;,&quot;given&quot;:&quot;Erdal&quot;,&quot;parse-names&quot;:false,&quot;dropping-particle&quot;:&quot;&quot;,&quot;non-dropping-particle&quot;:&quot;&quot;}],&quot;container-title&quot;:&quot;Worldwide Hospitality and Tourism Themes&quot;,&quot;accessed&quot;:{&quot;date-parts&quot;:[[2024,11,15]]},&quot;DOI&quot;:&quot;10.1108/WHATT-03-2024-0046/FULL/PDF&quot;,&quot;ISSN&quot;:&quot;17554225&quot;,&quot;issued&quot;:{&quot;date-parts&quot;:[[2024,6,14]]},&quot;page&quot;:&quot;269-281&quot;,&quot;abstract&quot;:&quot;Purpose: The primary objective of the current study is to unveil this relatively new phenomenon in the context of travel and tourism. In line with this purpose, the study provides a comprehensive overview of the concept of digital nomadism through a tourism perspective, discusses the relationship between digital nomadism, travel and tourism, examines the opportunities and threats of digital nomadism, and finally uncovers its transformative impact. Design/methodology/approach: This conceptual study examined secondary data, i.e. existing literature. In this data, the focus has been on the tourism aspect of the digital nomad phenomenon. Findings: The results suggest that digital nomadism introduces a novel perspective on the nature of travel and tourism mobility, along with a distinct tourist typology characterized by unique traits. Moreover, the results indicate that, while digital nomadism contributes to the local economy and cultural change on the one hand, it poses challenges in terms of regulations and taxation on the other. In this context, one can conclude that legislators should establish regulations for the employment of digital nomads, while managers should engage in activities that attract potential digital nomads on an international scale. Originality/value: The study comprehensively reviews relevant literature in various ways, conducts a conceptualization of digital nomad tourists and makes a noteworthy theoretical contribution within the context of tourism. It addresses the gaps in the existing literature, particularly in specific contexts such as the legal status of digital nomads, taxation, prevention of gentrification, cultural exchanges, identity transformation and the impact on travel and tourism.&quot;,&quot;publisher&quot;:&quot;Emerald Publishing&quot;,&quot;issue&quot;:&quot;3&quot;,&quot;volume&quot;:&quot;16&quot;,&quot;container-title-short&quot;:&quot;&quot;},&quot;isTemporary&quot;:false,&quot;suppress-author&quot;:false,&quot;composite&quot;:false,&quot;author-only&quot;:false},{&quot;id&quot;:&quot;c3204df5-62f5-30be-b41b-63b1ea898ba7&quot;,&quot;itemData&quot;:{&quot;type&quot;:&quot;article-journal&quot;,&quot;id&quot;:&quot;c3204df5-62f5-30be-b41b-63b1ea898ba7&quot;,&quot;title&quot;:&quot;Repositioning Work and Leisure: Digital Nomads Versus Tourists&quot;,&quot;author&quot;:[{&quot;family&quot;:&quot;Kozak&quot;,&quot;given&quot;:&quot;Metin&quot;,&quot;parse-names&quot;:false,&quot;dropping-particle&quot;:&quot;&quot;,&quot;non-dropping-particle&quot;:&quot;&quot;},{&quot;family&quot;:&quot;Cetin&quot;,&quot;given&quot;:&quot;Gurel&quot;,&quot;parse-names&quot;:false,&quot;dropping-particle&quot;:&quot;&quot;,&quot;non-dropping-particle&quot;:&quot;&quot;},{&quot;family&quot;:&quot;Alrawadieh&quot;,&quot;given&quot;:&quot;Zaid&quot;,&quot;parse-names&quot;:false,&quot;dropping-particle&quot;:&quot;&quot;,&quot;non-dropping-particle&quot;:&quot;&quot;}],&quot;container-title&quot;:&quot;International Journal of Tourism Research&quot;,&quot;accessed&quot;:{&quot;date-parts&quot;:[[2025,2,24]]},&quot;DOI&quot;:&quot;10.1002/JTR.2732&quot;,&quot;ISSN&quot;:&quot;15221970&quot;,&quot;issued&quot;:{&quot;date-parts&quot;:[[2024,7,1]]},&quot;abstract&quot;:&quot;A growing yet fragmented debate addressing digital nomadism has recently emerged across different disciplines, including management, organizational behavior, and mobility studies. However, the intersection between digital nomadism and leisure and tourism activities remains blurred. Integrating existing theoretical assessments, this conceptual paper scrutinize digital nomadism from a tourism and leisure perspective, and attempts to provide a broader understanding of this phenomenon. The paper repositions digital nomads in the center of tourism and travel discourse by describing their key characteristics, mobility motives, destination selection process, and critical features, singling them out from conventional business/leisure tourists. This paper significantly contributes to an emerging stream of tourism research addressing digital nomadism as an emerging lifestyle market and provides timely practical implications for policymakers and industry practitioners.&quot;,&quot;publisher&quot;:&quot;John Wiley and Sons Ltd&quot;,&quot;issue&quot;:&quot;4&quot;,&quot;volume&quot;:&quot;26&quot;,&quot;container-title-short&quot;:&quot;&quot;},&quot;isTemporary&quot;:false}]},{&quot;citationID&quot;:&quot;MENDELEY_CITATION_67174496-1531-432d-9d23-f46c570eb0ba&quot;,&quot;properties&quot;:{&quot;noteIndex&quot;:0},&quot;isEdited&quot;:false,&quot;manualOverride&quot;:{&quot;isManuallyOverridden&quot;:false,&quot;citeprocText&quot;:&quot;(Matias et al., 2007)&quot;,&quot;manualOverrideText&quot;:&quot;&quot;},&quot;citationTag&quot;:&quot;MENDELEY_CITATION_v3_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&quot;,&quot;citationItems&quot;:[{&quot;id&quot;:&quot;44883465-6a01-3d56-90eb-3fabf7498a5b&quot;,&quot;itemData&quot;:{&quot;type&quot;:&quot;article-journal&quot;,&quot;id&quot;:&quot;44883465-6a01-3d56-90eb-3fabf7498a5b&quot;,&quot;title&quot;:&quot;Advances in modern tourism research: Economic perspectives&quot;,&quot;author&quot;:[{&quot;family&quot;:&quot;Matias&quot;,&quot;given&quot;:&quot;Álvaro&quot;,&quot;parse-names&quot;:false,&quot;dropping-particle&quot;:&quot;&quot;,&quot;non-dropping-particle&quot;:&quot;&quot;},{&quot;family&quot;:&quot;Nijkamp&quot;,&quot;given&quot;:&quot;Peter&quot;,&quot;parse-names&quot;:false,&quot;dropping-particle&quot;:&quot;&quot;,&quot;non-dropping-particle&quot;:&quot;&quot;},{&quot;family&quot;:&quot;Neto&quot;,&quot;given&quot;:&quot;Paulo&quot;,&quot;parse-names&quot;:false,&quot;dropping-particle&quot;:&quot;&quot;,&quot;non-dropping-particle&quot;:&quot;&quot;}],&quot;container-title&quot;:&quot;Advances in Modern Tourism Research: Economic Perspectives&quot;,&quot;accessed&quot;:{&quot;date-parts&quot;:[[2025,2,24]]},&quot;DOI&quot;:&quot;10.1007/978-3-7908-1718-8/COVER&quot;,&quot;ISBN&quot;:&quot;9783790817171&quot;,&quot;issued&quot;:{&quot;date-parts&quot;:[[2007]]},&quot;page&quot;:&quot;1-370&quot;,&quot;abstract&quot;:&quot;Modern Advances in Tourism Research provides a thorough assessment of state-of-the-art academic research in this recent field of economic science. The authors start by scoping the scene of tourism research, evolving then to a comprehensive analysis of themes of particular interest for researchers and academics interested on the workings of the tourism markets, such as new analysis frameworks in tourism economics and new operational tools in tourism research. With a view to go beyond fundamental research, the book closes with a chapter dedicated to applied country and regional studies, where a variety of subjects-from input-output analysis to e-tourism competitiveness-are analysed from an alternative micro-perspective. © Physica-Verlag Heidelberg 2007. All rights are reserved.&quot;,&quot;publisher&quot;:&quot;Physica-Verlag&quot;,&quot;container-title-short&quot;:&quot;&quot;},&quot;isTemporary&quot;:false,&quot;suppress-author&quot;:false,&quot;composite&quot;:false,&quot;author-only&quot;:false}]},{&quot;citationID&quot;:&quot;MENDELEY_CITATION_dd91c4d7-c1ae-4890-9d41-6c39f11b1727&quot;,&quot;properties&quot;:{&quot;noteIndex&quot;:0,&quot;mode&quot;:&quot;composite&quot;},&quot;isEdited&quot;:false,&quot;manualOverride&quot;:{&quot;isManuallyOverridden&quot;:false,&quot;citeprocText&quot;:&quot;McKercher (2002)&quot;,&quot;manualOverrideText&quot;:&quot;&quot;},&quot;citationTag&quot;:&quot;MENDELEY_CITATION_v3_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&quot;,&quot;citationItems&quot;:[{&quot;id&quot;:&quot;43bf4783-27bf-3684-82d9-09b9259d90c4&quot;,&quot;itemData&quot;:{&quot;type&quot;:&quot;article-journal&quot;,&quot;id&quot;:&quot;43bf4783-27bf-3684-82d9-09b9259d90c4&quot;,&quot;title&quot;:&quot;Towards a classification of cultural tourists&quot;,&quot;author&quot;:[{&quot;family&quot;:&quot;McKercher&quot;,&quot;given&quot;:&quot;Bob&quot;,&quot;parse-names&quot;:false,&quot;dropping-particle&quot;:&quot;&quot;,&quot;non-dropping-particle&quot;:&quot;&quot;}],&quot;container-title&quot;:&quot;International Journal of Tourism Research&quot;,&quot;accessed&quot;:{&quot;date-parts&quot;:[[2025,1,26]]},&quot;DOI&quot;:&quot;10.1002/JTR.346&quot;,&quot;ISSN&quot;:&quot;1522-1970&quot;,&quot;URL&quot;:&quot;https://onlinelibrary.wiley.com/doi/full/10.1002/jtr.346&quot;,&quot;issued&quot;:{&quot;date-parts&quot;:[[2002,1,1]]},&quot;page&quot;:&quot;29-38&quot;,&quot;abstract&quot;:&quot;This paper proposes a model to segment the cultural tourism market according to two dimensions: (i) the importance of cultural motives in the decision to visit a destination and (ii) depth of experience. The model is tested empirically using Hong Kong as a case study. The test identified five discrete cultural tourism market segments that exhibited substantially different behaviour. Copyright © 2002 John Wiley &amp; Sons, Ltd.&quot;,&quot;publisher&quot;:&quot;John Wiley &amp; Sons, Ltd&quot;,&quot;issue&quot;:&quot;1&quot;,&quot;volume&quot;:&quot;4&quot;,&quot;container-title-short&quot;:&quot;&quot;},&quot;isTemporary&quot;:false,&quot;displayAs&quot;:&quot;composite&quot;,&quot;suppress-author&quot;:false,&quot;composite&quot;:true,&quot;author-only&quot;:false}]},{&quot;citationID&quot;:&quot;MENDELEY_CITATION_3d6bb1d5-e80c-49ca-a2cb-ae1936ba1d74&quot;,&quot;properties&quot;:{&quot;noteIndex&quot;:0,&quot;mode&quot;:&quot;composite&quot;},&quot;isEdited&quot;:false,&quot;manualOverride&quot;:{&quot;isManuallyOverridden&quot;:false,&quot;citeprocText&quot;:&quot;Tan et al. (2014)&quot;,&quot;manualOverrideText&quot;:&quot;&quot;},&quot;citationTag&quot;:&quot;MENDELEY_CITATION_v3_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&quot;,&quot;citationItems&quot;:[{&quot;id&quot;:&quot;af65cc59-5952-3920-a65d-a0a46d84fe2d&quot;,&quot;itemData&quot;:{&quot;type&quot;:&quot;article-journal&quot;,&quot;id&quot;:&quot;af65cc59-5952-3920-a65d-a0a46d84fe2d&quot;,&quot;title&quot;:&quot;A taxonomy of creative tourists in creative tourism&quot;,&quot;author&quot;:[{&quot;family&quot;:&quot;Tan&quot;,&quot;given&quot;:&quot;Siow Kian&quot;,&quot;parse-names&quot;:false,&quot;dropping-particle&quot;:&quot;&quot;,&quot;non-dropping-particle&quot;:&quot;&quot;},{&quot;family&quot;:&quot;Luh&quot;,&quot;given&quot;:&quot;Ding Bang&quot;,&quot;parse-names&quot;:false,&quot;dropping-particle&quot;:&quot;&quot;,&quot;non-dropping-particle&quot;:&quot;&quot;},{&quot;family&quot;:&quot;Kung&quot;,&quot;given&quot;:&quot;Shiann Far&quot;,&quot;parse-names&quot;:false,&quot;dropping-particle&quot;:&quot;&quot;,&quot;non-dropping-particle&quot;:&quot;&quot;}],&quot;container-title&quot;:&quot;Tourism Management&quot;,&quot;container-title-short&quot;:&quot;Tour Manag&quot;,&quot;accessed&quot;:{&quot;date-parts&quot;:[[2025,1,26]]},&quot;DOI&quot;:&quot;10.1016/J.TOURMAN.2013.11.008&quot;,&quot;ISSN&quot;:&quot;0261-5177&quot;,&quot;issued&quot;:{&quot;date-parts&quot;:[[2014,6,1]]},&quot;page&quot;:&quot;248-259&quot;,&quot;abstract&quot;:&quot;This study aims to characterize creative tourists and their perceptions of creative experiences at tourism sites. Creative tourists are active co-creators of their experiences; hence, they should be treated as a heterogeneous group of co-producers who have subjective opinions and feelings toward their creative experiences. The existing literature suggests that a creative experience is constructed by 'inner reflections', which include not only 'consciousness/awareness', 'needs/motivations' and 'creativity', but also 'outer interactions' which refer to 'environment', 'people' and 'activity' (Tan, Kung, &amp; Luh, 2013). However, how a particular mix of factors interact and define an individual's perceptions of a creative experience may vary among different types of creative tourists. Q methodology was used to reveal the tourists' inherent subjectivity of creative experiences with regard to the constructions of personal meaning. Five distinct groups of creative tourists were identified: novelty-seekers, knowledge and skills learners, those who are aware of their travel partners' growth, those who are aware of green issues, and the relax and leisure type. Each consists of a different composition of factors which can provide new insights into how different creative tourists construct their personal creative experiences at these sites. © 2013 Elsevier Ltd.&quot;,&quot;publisher&quot;:&quot;Pergamon&quot;,&quot;volume&quot;:&quot;42&quot;},&quot;isTemporary&quot;:false,&quot;displayAs&quot;:&quot;composite&quot;,&quot;suppress-author&quot;:false,&quot;composite&quot;:true,&quot;author-only&quot;:false}]},{&quot;citationID&quot;:&quot;MENDELEY_CITATION_be218728-f86f-47e1-a037-f0046382f1c5&quot;,&quot;properties&quot;:{&quot;noteIndex&quot;:0,&quot;mode&quot;:&quot;composite&quot;},&quot;isEdited&quot;:false,&quot;manualOverride&quot;:{&quot;isManuallyOverridden&quot;:false,&quot;citeprocText&quot;:&quot;Wickens (2002)&quot;,&quot;manualOverrideText&quot;:&quot;&quot;},&quot;citationTag&quot;:&quot;MENDELEY_CITATION_v3_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&quot;,&quot;citationItems&quot;:[{&quot;id&quot;:&quot;cc97812e-9e26-3f01-aa2b-d80d3bd13d15&quot;,&quot;itemData&quot;:{&quot;type&quot;:&quot;article-journal&quot;,&quot;id&quot;:&quot;cc97812e-9e26-3f01-aa2b-d80d3bd13d15&quot;,&quot;title&quot;:&quot;The sacred and the profane: A Tourist Typology&quot;,&quot;author&quot;:[{&quot;family&quot;:&quot;Wickens&quot;,&quot;given&quot;:&quot;Eugenia&quot;,&quot;parse-names&quot;:false,&quot;dropping-particle&quot;:&quot;&quot;,&quot;non-dropping-particle&quot;:&quot;&quot;}],&quot;container-title&quot;:&quot;Annals of Tourism Research&quot;,&quot;accessed&quot;:{&quot;date-parts&quot;:[[2024,11,15]]},&quot;DOI&quot;:&quot;10.1016/S0160-7383(01)00088-3&quot;,&quot;ISSN&quot;:&quot;0160-7383&quot;,&quot;issued&quot;:{&quot;date-parts&quot;:[[2002,7,1]]},&quot;page&quot;:&quot;834-851&quot;,&quot;abstract&quot;:&quot;Much writing treats the tourist as a unitary type, confined to a touristic bubble. Attempts have been made to subdivide the tourist by developing various typologies. These approaches neglect the tourists' voice. By contrast, this paper's case study from Chalkidiki, Greece, indicates that different tourist types experience the same host community in different ways. Analysis of qualitative data from 86 British holidaymakers has led to the identification of five micro-types. Each is characterized by the dominant themes identified for their choice of holiday, types of activities, and views about the host community. © 2002 Elsevier Science Ltd. All rights reserved.&quot;,&quot;publisher&quot;:&quot;Pergamon&quot;,&quot;issue&quot;:&quot;3&quot;,&quot;volume&quot;:&quot;29&quot;,&quot;container-title-short&quot;:&quot;Ann Tour Res&quot;},&quot;isTemporary&quot;:false,&quot;displayAs&quot;:&quot;composite&quot;,&quot;suppress-author&quot;:false,&quot;composite&quot;:true,&quot;author-only&quot;:false}]},{&quot;citationID&quot;:&quot;MENDELEY_CITATION_2653aa63-1ae9-4e6d-b293-f7b6ed36c50f&quot;,&quot;properties&quot;:{&quot;noteIndex&quot;:0,&quot;mode&quot;:&quot;composite&quot;},&quot;isEdited&quot;:false,&quot;manualOverride&quot;:{&quot;isManuallyOverridden&quot;:false,&quot;citeprocText&quot;:&quot;McKercher (2002)&quot;,&quot;manualOverrideText&quot;:&quot;&quot;},&quot;citationTag&quot;:&quot;MENDELEY_CITATION_v3_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&quot;,&quot;citationItems&quot;:[{&quot;id&quot;:&quot;43bf4783-27bf-3684-82d9-09b9259d90c4&quot;,&quot;itemData&quot;:{&quot;type&quot;:&quot;article-journal&quot;,&quot;id&quot;:&quot;43bf4783-27bf-3684-82d9-09b9259d90c4&quot;,&quot;title&quot;:&quot;Towards a classification of cultural tourists&quot;,&quot;author&quot;:[{&quot;family&quot;:&quot;McKercher&quot;,&quot;given&quot;:&quot;Bob&quot;,&quot;parse-names&quot;:false,&quot;dropping-particle&quot;:&quot;&quot;,&quot;non-dropping-particle&quot;:&quot;&quot;}],&quot;container-title&quot;:&quot;International Journal of Tourism Research&quot;,&quot;accessed&quot;:{&quot;date-parts&quot;:[[2025,1,26]]},&quot;DOI&quot;:&quot;10.1002/JTR.346&quot;,&quot;ISSN&quot;:&quot;1522-1970&quot;,&quot;URL&quot;:&quot;https://onlinelibrary.wiley.com/doi/full/10.1002/jtr.346&quot;,&quot;issued&quot;:{&quot;date-parts&quot;:[[2002,1,1]]},&quot;page&quot;:&quot;29-38&quot;,&quot;abstract&quot;:&quot;This paper proposes a model to segment the cultural tourism market according to two dimensions: (i) the importance of cultural motives in the decision to visit a destination and (ii) depth of experience. The model is tested empirically using Hong Kong as a case study. The test identified five discrete cultural tourism market segments that exhibited substantially different behaviour. Copyright © 2002 John Wiley &amp; Sons, Ltd.&quot;,&quot;publisher&quot;:&quot;John Wiley &amp; Sons, Ltd&quot;,&quot;issue&quot;:&quot;1&quot;,&quot;volume&quot;:&quot;4&quot;,&quot;container-title-short&quot;:&quot;&quot;},&quot;isTemporary&quot;:false,&quot;displayAs&quot;:&quot;composite&quot;,&quot;suppress-author&quot;:false,&quot;composite&quot;:true,&quot;author-only&quot;:false}]},{&quot;citationID&quot;:&quot;MENDELEY_CITATION_080cf22d-8760-41b7-aeea-32ab971e3a8f&quot;,&quot;properties&quot;:{&quot;noteIndex&quot;:0,&quot;mode&quot;:&quot;composite&quot;},&quot;isEdited&quot;:false,&quot;manualOverride&quot;:{&quot;isManuallyOverridden&quot;:false,&quot;citeprocText&quot;:&quot;Wickens (2002)&quot;,&quot;manualOverrideText&quot;:&quot;&quot;},&quot;citationTag&quot;:&quot;MENDELEY_CITATION_v3_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&quot;,&quot;citationItems&quot;:[{&quot;id&quot;:&quot;cc97812e-9e26-3f01-aa2b-d80d3bd13d15&quot;,&quot;itemData&quot;:{&quot;type&quot;:&quot;article-journal&quot;,&quot;id&quot;:&quot;cc97812e-9e26-3f01-aa2b-d80d3bd13d15&quot;,&quot;title&quot;:&quot;The sacred and the profane: A Tourist Typology&quot;,&quot;author&quot;:[{&quot;family&quot;:&quot;Wickens&quot;,&quot;given&quot;:&quot;Eugenia&quot;,&quot;parse-names&quot;:false,&quot;dropping-particle&quot;:&quot;&quot;,&quot;non-dropping-particle&quot;:&quot;&quot;}],&quot;container-title&quot;:&quot;Annals of Tourism Research&quot;,&quot;accessed&quot;:{&quot;date-parts&quot;:[[2024,11,15]]},&quot;DOI&quot;:&quot;10.1016/S0160-7383(01)00088-3&quot;,&quot;ISSN&quot;:&quot;0160-7383&quot;,&quot;issued&quot;:{&quot;date-parts&quot;:[[2002,7,1]]},&quot;page&quot;:&quot;834-851&quot;,&quot;abstract&quot;:&quot;Much writing treats the tourist as a unitary type, confined to a touristic bubble. Attempts have been made to subdivide the tourist by developing various typologies. These approaches neglect the tourists' voice. By contrast, this paper's case study from Chalkidiki, Greece, indicates that different tourist types experience the same host community in different ways. Analysis of qualitative data from 86 British holidaymakers has led to the identification of five micro-types. Each is characterized by the dominant themes identified for their choice of holiday, types of activities, and views about the host community. © 2002 Elsevier Science Ltd. All rights reserved.&quot;,&quot;publisher&quot;:&quot;Pergamon&quot;,&quot;issue&quot;:&quot;3&quot;,&quot;volume&quot;:&quot;29&quot;,&quot;container-title-short&quot;:&quot;Ann Tour Res&quot;},&quot;isTemporary&quot;:false,&quot;displayAs&quot;:&quot;composite&quot;,&quot;suppress-author&quot;:false,&quot;composite&quot;:true,&quot;author-only&quot;:false}]},{&quot;citationID&quot;:&quot;MENDELEY_CITATION_895f12bb-d347-4723-9ff8-8d867aa53d24&quot;,&quot;properties&quot;:{&quot;noteIndex&quot;:0,&quot;mode&quot;:&quot;composite&quot;},&quot;isEdited&quot;:false,&quot;manualOverride&quot;:{&quot;isManuallyOverridden&quot;:false,&quot;citeprocText&quot;:&quot;Tan et al. (2014)&quot;,&quot;manualOverrideText&quot;:&quot;&quot;},&quot;citationTag&quot;:&quot;MENDELEY_CITATION_v3_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&quot;,&quot;citationItems&quot;:[{&quot;id&quot;:&quot;af65cc59-5952-3920-a65d-a0a46d84fe2d&quot;,&quot;itemData&quot;:{&quot;type&quot;:&quot;article-journal&quot;,&quot;id&quot;:&quot;af65cc59-5952-3920-a65d-a0a46d84fe2d&quot;,&quot;title&quot;:&quot;A taxonomy of creative tourists in creative tourism&quot;,&quot;author&quot;:[{&quot;family&quot;:&quot;Tan&quot;,&quot;given&quot;:&quot;Siow Kian&quot;,&quot;parse-names&quot;:false,&quot;dropping-particle&quot;:&quot;&quot;,&quot;non-dropping-particle&quot;:&quot;&quot;},{&quot;family&quot;:&quot;Luh&quot;,&quot;given&quot;:&quot;Ding Bang&quot;,&quot;parse-names&quot;:false,&quot;dropping-particle&quot;:&quot;&quot;,&quot;non-dropping-particle&quot;:&quot;&quot;},{&quot;family&quot;:&quot;Kung&quot;,&quot;given&quot;:&quot;Shiann Far&quot;,&quot;parse-names&quot;:false,&quot;dropping-particle&quot;:&quot;&quot;,&quot;non-dropping-particle&quot;:&quot;&quot;}],&quot;container-title&quot;:&quot;Tourism Management&quot;,&quot;container-title-short&quot;:&quot;Tour Manag&quot;,&quot;accessed&quot;:{&quot;date-parts&quot;:[[2025,1,26]]},&quot;DOI&quot;:&quot;10.1016/J.TOURMAN.2013.11.008&quot;,&quot;ISSN&quot;:&quot;0261-5177&quot;,&quot;issued&quot;:{&quot;date-parts&quot;:[[2014,6,1]]},&quot;page&quot;:&quot;248-259&quot;,&quot;abstract&quot;:&quot;This study aims to characterize creative tourists and their perceptions of creative experiences at tourism sites. Creative tourists are active co-creators of their experiences; hence, they should be treated as a heterogeneous group of co-producers who have subjective opinions and feelings toward their creative experiences. The existing literature suggests that a creative experience is constructed by 'inner reflections', which include not only 'consciousness/awareness', 'needs/motivations' and 'creativity', but also 'outer interactions' which refer to 'environment', 'people' and 'activity' (Tan, Kung, &amp; Luh, 2013). However, how a particular mix of factors interact and define an individual's perceptions of a creative experience may vary among different types of creative tourists. Q methodology was used to reveal the tourists' inherent subjectivity of creative experiences with regard to the constructions of personal meaning. Five distinct groups of creative tourists were identified: novelty-seekers, knowledge and skills learners, those who are aware of their travel partners' growth, those who are aware of green issues, and the relax and leisure type. Each consists of a different composition of factors which can provide new insights into how different creative tourists construct their personal creative experiences at these sites. © 2013 Elsevier Ltd.&quot;,&quot;publisher&quot;:&quot;Pergamon&quot;,&quot;volume&quot;:&quot;42&quot;},&quot;isTemporary&quot;:false,&quot;displayAs&quot;:&quot;composite&quot;,&quot;suppress-author&quot;:false,&quot;composite&quot;:true,&quot;author-only&quot;:false}]},{&quot;citationID&quot;:&quot;MENDELEY_CITATION_d42984cc-4db9-482a-bac1-5620445a3834&quot;,&quot;properties&quot;:{&quot;noteIndex&quot;:0},&quot;isEdited&quot;:false,&quot;manualOverride&quot;:{&quot;isManuallyOverridden&quot;:false,&quot;citeprocText&quot;:&quot;(Loker-Murphy &amp;#38; Pearce, 1995; O’ Regan, 2018; Pearce, 1990; Uriely et al., 2002)&quot;,&quot;manualOverrideText&quot;:&quot;&quot;},&quot;citationTag&quot;:&quot;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&quot;,&quot;citationItems&quot;:[{&quot;id&quot;:&quot;4fb726b4-f805-3167-811b-ea1e90dd574c&quot;,&quot;itemData&quot;:{&quot;type&quot;:&quot;article-journal&quot;,&quot;id&quot;:&quot;4fb726b4-f805-3167-811b-ea1e90dd574c&quot;,&quot;title&quot;:&quot;Backpacking’s future and its drifter past&quot;,&quot;author&quot;:[{&quot;family&quot;:&quot;O’ Regan&quot;,&quot;given&quot;:&quot;Michael&quot;,&quot;parse-names&quot;:false,&quot;dropping-particle&quot;:&quot;&quot;,&quot;non-dropping-particle&quot;:&quot;&quot;}],&quot;container-title&quot;:&quot;Journal of Tourism Futures&quot;,&quot;accessed&quot;:{&quot;date-parts&quot;:[[2024,11,13]]},&quot;DOI&quot;:&quot;10.1108/JTF-04-2018-0019/FULL/PDF&quot;,&quot;ISSN&quot;:&quot;2055592X&quot;,&quot;issued&quot;:{&quot;date-parts&quot;:[[2018,11,21]]},&quot;page&quot;:&quot;193-204&quot;,&quot;abstract&quot;:&quot;Purpose: The purpose of this paper is to deconstruct the backpacker label by reconstructing it using the historical antecedent of drifting. Following the deconstruction of backpacking’s near past, the author build a clearer conceptual foundation for backpacking’s future. Design/methodology/approach: The study is framed by scenario planning, which demands a critical review of the backpacking and an appreciation of its history in order to understand its future. Findings: Backpacking, ever evolving, remains difficult to articulate and challenges researchers to “keep up” with its complexity and heterogeneity. This paper argues that researchers must learn more about how backpacking “works” by opening a dialogue with its past, before engaging in further research. The paper finds that a poor conceptualisation of backpacking has led to a codification of backpacker criteria. Practical implications: Backpacking remains a research topic which draws disparate researchers using criteria that produces disparate results and deviations. By understanding its past, researchers will be better placed to explore the emancipatory impulses that drive backpackers today and in the future. Originality/value: This papers’ value lies in the retrospection process which explores backpacking’s near past so as to “make sense” of present research and present scenarios for it is the immediate future. The paper re-anchors backpacking by investigating the major historical, social and cultural events leading up to its emergence.&quot;,&quot;publisher&quot;:&quot;Emerald Group Holdings Ltd.&quot;,&quot;issue&quot;:&quot;3&quot;,&quot;volume&quot;:&quot;4&quot;,&quot;container-title-short&quot;:&quot;&quot;},&quot;isTemporary&quot;:false},{&quot;id&quot;:&quot;3c50ebde-50be-3dc2-b37e-091fcd6eef9a&quot;,&quot;itemData&quot;:{&quot;type&quot;:&quot;article-journal&quot;,&quot;id&quot;:&quot;3c50ebde-50be-3dc2-b37e-091fcd6eef9a&quot;,&quot;title&quot;:&quot;Backpacking experiences: A Type and Form Analysis&quot;,&quot;author&quot;:[{&quot;family&quot;:&quot;Uriely&quot;,&quot;given&quot;:&quot;Natan&quot;,&quot;parse-names&quot;:false,&quot;dropping-particle&quot;:&quot;&quot;,&quot;non-dropping-particle&quot;:&quot;&quot;},{&quot;family&quot;:&quot;Yonay&quot;,&quot;given&quot;:&quot;Yuval&quot;,&quot;parse-names&quot;:false,&quot;dropping-particle&quot;:&quot;&quot;,&quot;non-dropping-particle&quot;:&quot;&quot;},{&quot;family&quot;:&quot;Simchai&quot;,&quot;given&quot;:&quot;Dalit&quot;,&quot;parse-names&quot;:false,&quot;dropping-particle&quot;:&quot;&quot;,&quot;non-dropping-particle&quot;:&quot;&quot;}],&quot;container-title&quot;:&quot;Annals of Tourism Research&quot;,&quot;container-title-short&quot;:&quot;Ann Tour Res&quot;,&quot;accessed&quot;:{&quot;date-parts&quot;:[[2024,11,4]]},&quot;DOI&quot;:&quot;10.1016/S0160-7383(01)00075-5&quot;,&quot;ISSN&quot;:&quot;0160-7383&quot;,&quot;issued&quot;:{&quot;date-parts&quot;:[[2002,4,1]]},&quot;page&quot;:&quot;520-538&quot;,&quot;abstract&quot;:&quot;This paper questions the notion of backpacking as a distinct category of tourism by distinguishing between its type- and form-related attributes. The analysis of such differentiation refers to phenomenological typology of tourist experiences and the distinction between institutionalized and non-institutionalized tourism. Based on 38 in-depth interviews with Israeli backpackers to various destinations, the study reveals their heterogeneous nature in terms of its type-related aspect. In addition, the study indicates that they comply with most of the conventional form-related attributes. These findings suggest that backpacking should be regarded as a form rather than a type of tourism. © 2002 Elsevier Science Ltd. All rights reserved.&quot;,&quot;publisher&quot;:&quot;Pergamon&quot;,&quot;issue&quot;:&quot;2&quot;,&quot;volume&quot;:&quot;29&quot;},&quot;isTemporary&quot;:false},{&quot;id&quot;:&quot;244a4559-9b09-3fce-9cfa-908e82d7f743&quot;,&quot;itemData&quot;:{&quot;type&quot;:&quot;article-journal&quot;,&quot;id&quot;:&quot;244a4559-9b09-3fce-9cfa-908e82d7f743&quot;,&quot;title&quot;:&quot;Young budget travelers: Backpackers in Australia&quot;,&quot;author&quot;:[{&quot;family&quot;:&quot;Loker-Murphy&quot;,&quot;given&quot;:&quot;Laurie&quot;,&quot;parse-names&quot;:false,&quot;dropping-particle&quot;:&quot;&quot;,&quot;non-dropping-particle&quot;:&quot;&quot;},{&quot;family&quot;:&quot;Pearce&quot;,&quot;given&quot;:&quot;Philip L.&quot;,&quot;parse-names&quot;:false,&quot;dropping-particle&quot;:&quot;&quot;,&quot;non-dropping-particle&quot;:&quot;&quot;}],&quot;container-title&quot;:&quot;Annals of Tourism Research&quot;,&quot;container-title-short&quot;:&quot;Ann Tour Res&quot;,&quot;accessed&quot;:{&quot;date-parts&quot;:[[2024,11,4]]},&quot;DOI&quot;:&quot;10.1016/0160-7383(95)00026-0&quot;,&quot;ISSN&quot;:&quot;0160-7383&quot;,&quot;issued&quot;:{&quot;date-parts&quot;:[[1995,1,1]]},&quot;page&quot;:&quot;819-843&quot;,&quot;abstract&quot;:&quot;This paper examines young budget travelers in the context of the \&quot;backpacker\&quot; phenomenon in Australia. The origin of this form of travel is discussed and a contemporary social definition of backpackers is proposed. The definitional elements (a preference for budget accommodation, an emphasis on meeting other people, an independently organized and flexible travel schedule, longer rather than brief holidays, and an emphasis on informal and participatory holiday activities) are supported using two data sources. Data from Australia's International Visitor Survey, as well as a backpacker-specific study with 690 respondents, indicate that these young budget travelers exhibit characteristics which differentiate them from other visitors and that they are of economic importance to Australia's tourism industry. © 1995.&quot;,&quot;publisher&quot;:&quot;Pergamon&quot;,&quot;issue&quot;:&quot;4&quot;,&quot;volume&quot;:&quot;22&quot;},&quot;isTemporary&quot;:false},{&quot;id&quot;:&quot;23f404ce-6a6a-3135-943b-d396f86af113&quot;,&quot;itemData&quot;:{&quot;type&quot;:&quot;article-journal&quot;,&quot;id&quot;:&quot;23f404ce-6a6a-3135-943b-d396f86af113&quot;,&quot;title&quot;:&quot;The backpacker phenomenon : preliminary answers to basic questions&quot;,&quot;author&quot;:[{&quot;family&quot;:&quot;Pearce&quot;,&quot;given&quot;:&quot;Philip L..&quot;,&quot;parse-names&quot;:false,&quot;dropping-particle&quot;:&quot;&quot;,&quot;non-dropping-particle&quot;:&quot;&quot;}],&quot;accessed&quot;:{&quot;date-parts&quot;:[[2024,11,4]]},&quot;ISBN&quot;:&quot;9780864433626&quot;,&quot;issued&quot;:{&quot;date-parts&quot;:[[1990]]},&quot;publisher&quot;:&quot;Dept. of Tourism, James Cook University of North Queensland&quot;,&quot;container-title-short&quot;:&quot;&quot;},&quot;isTemporary&quot;:false}]},{&quot;citationID&quot;:&quot;MENDELEY_CITATION_540402c7-2d84-43a5-8848-6219262255ee&quot;,&quot;properties&quot;:{&quot;noteIndex&quot;:0},&quot;isEdited&quot;:false,&quot;manualOverride&quot;:{&quot;isManuallyOverridden&quot;:true,&quot;citeprocText&quot;:&quot;(S. A. Cohen, 2011)&quot;,&quot;manualOverrideText&quot;:&quot;(Cohen, 2011)&quot;},&quot;citationTag&quot;:&quot;MENDELEY_CITATION_v3_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&quot;,&quot;citationItems&quot;:[{&quot;id&quot;:&quot;09da4ecb-2b86-3ef4-972d-cdf6b7e0a0d0&quot;,&quot;itemData&quot;:{&quot;type&quot;:&quot;article-journal&quot;,&quot;id&quot;:&quot;09da4ecb-2b86-3ef4-972d-cdf6b7e0a0d0&quot;,&quot;title&quot;:&quot;Lifestyle travellers. Backpacking as a way of life&quot;,&quot;author&quot;:[{&quot;family&quot;:&quot;Cohen&quot;,&quot;given&quot;:&quot;Scott A.&quot;,&quot;parse-names&quot;:false,&quot;dropping-particle&quot;:&quot;&quot;,&quot;non-dropping-particle&quot;:&quot;&quot;}],&quot;container-title&quot;:&quot;Annals of Tourism Research&quot;,&quot;DOI&quot;:&quot;10.1016/j.annals.2011.02.002&quot;,&quot;ISSN&quot;:&quot;01607383&quot;,&quot;issued&quot;:{&quot;date-parts&quot;:[[2011,10]]},&quot;page&quot;:&quot;1535-1555&quot;,&quot;abstract&quot;:&quot;Scholarship on backpackers speculates some individuals may extend backpacking to a way of life. This article empirically explores this proposition using lifestyle consumption as its framing concept and conceptualises individuals who style their lives around the enduring practice of backpacking as 'lifestyle travellers'. Ethnographic interviews with lifestyle travellers in India and Thailand offer an emic account of the practices, ideologies and social identity that characterise lifestyle travel as a distinctive subtype within backpacking. Departing from the drifter construct, which (re)constitutes this identity as socially deviant, the concept of lifestyle allows for a contemporary appraisal of these individuals' patterns of meaningful consumption and wider insights into how ongoing mobility can lead to different ways of understanding identities and relating to place. © 2011 Elsevier Ltd.&quot;,&quot;issue&quot;:&quot;4&quot;,&quot;volume&quot;:&quot;38&quot;,&quot;container-title-short&quot;:&quot;Ann Tour Res&quot;},&quot;isTemporary&quot;:false,&quot;suppress-author&quot;:false,&quot;composite&quot;:false,&quot;author-only&quot;:false}]},{&quot;citationID&quot;:&quot;MENDELEY_CITATION_01578c5d-a78a-4c97-9c05-4e7ccb0d1629&quot;,&quot;properties&quot;:{&quot;noteIndex&quot;:0,&quot;mode&quot;:&quot;composite&quot;},&quot;isEdited&quot;:false,&quot;manualOverride&quot;:{&quot;isManuallyOverridden&quot;:true,&quot;citeprocText&quot;:&quot;Noy &amp;#38; Cohen (2005)&quot;,&quot;manualOverrideText&quot;:&quot;Noy &amp; Cohen’s (2005)&quot;},&quot;citationTag&quot;:&quot;MENDELEY_CITATION_v3_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&quot;,&quot;citationItems&quot;:[{&quot;id&quot;:&quot;09409df7-1bef-343c-a47d-fdcfbd3b4d26&quot;,&quot;itemData&quot;:{&quot;type&quot;:&quot;book&quot;,&quot;id&quot;:&quot;09409df7-1bef-343c-a47d-fdcfbd3b4d26&quot;,&quot;title&quot;:&quot;Introduction: Backpacking as a rite of passage in Israel&quot;,&quot;author&quot;:[{&quot;family&quot;:&quot;Noy&quot;,&quot;given&quot;:&quot;Chaim&quot;,&quot;parse-names&quot;:false,&quot;dropping-particle&quot;:&quot;&quot;,&quot;non-dropping-particle&quot;:&quot;&quot;},{&quot;family&quot;:&quot;Cohen&quot;,&quot;given&quot;:&quot;Erik&quot;,&quot;parse-names&quot;:false,&quot;dropping-particle&quot;:&quot;&quot;,&quot;non-dropping-particle&quot;:&quot;&quot;}],&quot;container-title&quot;:&quot;Israeli Backpackers: From Tourism to Rite of Passage&quot;,&quot;accessed&quot;:{&quot;date-parts&quot;:[[2025,2,1]]},&quot;issued&quot;:{&quot;date-parts&quot;:[[2005]]},&quot;number-of-pages&quot;:&quot;1-43&quot;,&quot;publisher&quot;:&quot;State University of New York Press&quot;,&quot;container-title-short&quot;:&quot;&quot;},&quot;isTemporary&quot;:false,&quot;displayAs&quot;:&quot;composite&quot;,&quot;suppress-author&quot;:false,&quot;composite&quot;:true,&quot;author-only&quot;:false}]},{&quot;citationID&quot;:&quot;MENDELEY_CITATION_cd95d21b-6810-4783-908c-b1a96cf1d2fd&quot;,&quot;properties&quot;:{&quot;noteIndex&quot;:0},&quot;isEdited&quot;:false,&quot;manualOverride&quot;:{&quot;isManuallyOverridden&quot;:false,&quot;citeprocText&quot;:&quot;(Hottola, 2004)&quot;,&quot;manualOverrideText&quot;:&quot;&quot;},&quot;citationTag&quot;:&quot;MENDELEY_CITATION_v3_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&quot;,&quot;citationItems&quot;:[{&quot;id&quot;:&quot;6852d39c-97af-3966-baa8-c57d70bd2ba0&quot;,&quot;itemData&quot;:{&quot;type&quot;:&quot;article-journal&quot;,&quot;id&quot;:&quot;6852d39c-97af-3966-baa8-c57d70bd2ba0&quot;,&quot;title&quot;:&quot;CULTURE CONFUSION: Intercultural Adaptation in Tourism&quot;,&quot;author&quot;:[{&quot;family&quot;:&quot;Hottola&quot;,&quot;given&quot;:&quot;Petri&quot;,&quot;parse-names&quot;:false,&quot;dropping-particle&quot;:&quot;&quot;,&quot;non-dropping-particle&quot;:&quot;&quot;}],&quot;container-title&quot;:&quot;Annals of Tourism Research&quot;,&quot;container-title-short&quot;:&quot;Ann Tour Res&quot;,&quot;accessed&quot;:{&quot;date-parts&quot;:[[2025,2,1]]},&quot;DOI&quot;:&quot;10.1016/J.ANNALS.2004.01.003&quot;,&quot;ISSN&quot;:&quot;0160-7383&quot;,&quot;issued&quot;:{&quot;date-parts&quot;:[[2004,4,1]]},&quot;page&quot;:&quot;447-466&quot;,&quot;abstract&quot;:&quot;Exploring other places as a tourist or a short-term sojourner is a chance for pleasure and self-discovery, but also a confusing experience. Often, people refer to culture shock, a theoretical framework with its origin in the sojourner studies of the 50s. Since the publication of a 1984 contribution in Annals of Tourism Research, more field material has surfaced pointing out the inconclusive and partly non-valid nature of the U-curve approach, especially in the context of tourism. In the present article, a new grounded theory framework-the dynamic model of culture confusion-is proposed to overcome the existing void in the theoretical understanding of short-term transitions. © 2004 Elsevier Ltd. All rights reserved.&quot;,&quot;publisher&quot;:&quot;Pergamon&quot;,&quot;issue&quot;:&quot;2&quot;,&quot;volume&quot;:&quot;31&quot;},&quot;isTemporary&quot;:false,&quot;suppress-author&quot;:false,&quot;composite&quot;:false,&quot;author-only&quot;:false}]},{&quot;citationID&quot;:&quot;MENDELEY_CITATION_0b694dc9-25d7-4402-bdd7-e19902228594&quot;,&quot;properties&quot;:{&quot;noteIndex&quot;:0},&quot;isEdited&quot;:false,&quot;manualOverride&quot;:{&quot;isManuallyOverridden&quot;:true,&quot;citeprocText&quot;:&quot;(S. A. Cohen, 2011)&quot;,&quot;manualOverrideText&quot;:&quot;(Cohen, 2011)&quot;},&quot;citationTag&quot;:&quot;MENDELEY_CITATION_v3_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&quot;,&quot;citationItems&quot;:[{&quot;id&quot;:&quot;09da4ecb-2b86-3ef4-972d-cdf6b7e0a0d0&quot;,&quot;itemData&quot;:{&quot;type&quot;:&quot;article-journal&quot;,&quot;id&quot;:&quot;09da4ecb-2b86-3ef4-972d-cdf6b7e0a0d0&quot;,&quot;title&quot;:&quot;Lifestyle travellers. Backpacking as a way of life&quot;,&quot;author&quot;:[{&quot;family&quot;:&quot;Cohen&quot;,&quot;given&quot;:&quot;Scott A.&quot;,&quot;parse-names&quot;:false,&quot;dropping-particle&quot;:&quot;&quot;,&quot;non-dropping-particle&quot;:&quot;&quot;}],&quot;container-title&quot;:&quot;Annals of Tourism Research&quot;,&quot;DOI&quot;:&quot;10.1016/j.annals.2011.02.002&quot;,&quot;ISSN&quot;:&quot;01607383&quot;,&quot;issued&quot;:{&quot;date-parts&quot;:[[2011,10]]},&quot;page&quot;:&quot;1535-1555&quot;,&quot;abstract&quot;:&quot;Scholarship on backpackers speculates some individuals may extend backpacking to a way of life. This article empirically explores this proposition using lifestyle consumption as its framing concept and conceptualises individuals who style their lives around the enduring practice of backpacking as 'lifestyle travellers'. Ethnographic interviews with lifestyle travellers in India and Thailand offer an emic account of the practices, ideologies and social identity that characterise lifestyle travel as a distinctive subtype within backpacking. Departing from the drifter construct, which (re)constitutes this identity as socially deviant, the concept of lifestyle allows for a contemporary appraisal of these individuals' patterns of meaningful consumption and wider insights into how ongoing mobility can lead to different ways of understanding identities and relating to place. © 2011 Elsevier Ltd.&quot;,&quot;issue&quot;:&quot;4&quot;,&quot;volume&quot;:&quot;38&quot;,&quot;container-title-short&quot;:&quot;Ann Tour Res&quot;},&quot;isTemporary&quot;:false,&quot;suppress-author&quot;:false,&quot;composite&quot;:false,&quot;author-only&quot;:false}]},{&quot;citationID&quot;:&quot;MENDELEY_CITATION_dafe8af2-b02b-4d5f-927e-54a519f65c40&quot;,&quot;properties&quot;:{&quot;noteIndex&quot;:0},&quot;isEdited&quot;:false,&quot;manualOverride&quot;:{&quot;isManuallyOverridden&quot;:false,&quot;citeprocText&quot;:&quot;(Tran &amp;#38; Weaver, 2019)&quot;,&quot;manualOverrideText&quot;:&quot;&quot;},&quot;citationTag&quot;:&quot;MENDELEY_CITATION_v3_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&quot;,&quot;citationItems&quot;:[{&quot;id&quot;:&quot;72ef13bb-af32-3de8-bc7b-6c6ff731de6d&quot;,&quot;itemData&quot;:{&quot;type&quot;:&quot;article-journal&quot;,&quot;id&quot;:&quot;72ef13bb-af32-3de8-bc7b-6c6ff731de6d&quot;,&quot;title&quot;:&quot;What is Home? The Perspectives of Traveling Professional Workers in Vietnam&quot;,&quot;author&quot;:[{&quot;family&quot;:&quot;Tran&quot;,&quot;given&quot;:&quot;My Nguyen Dien&quot;,&quot;parse-names&quot;:false,&quot;dropping-particle&quot;:&quot;&quot;,&quot;non-dropping-particle&quot;:&quot;&quot;},{&quot;family&quot;:&quot;Weaver&quot;,&quot;given&quot;:&quot;Adam&quot;,&quot;parse-names&quot;:false,&quot;dropping-particle&quot;:&quot;&quot;,&quot;non-dropping-particle&quot;:&quot;&quot;}],&quot;container-title&quot;:&quot;Tourism, Culture and Communication&quot;,&quot;accessed&quot;:{&quot;date-parts&quot;:[[2025,2,24]]},&quot;DOI&quot;:&quot;10.3727/194341419X15542140077684&quot;,&quot;ISSN&quot;:&quot;1098304X&quot;,&quot;issued&quot;:{&quot;date-parts&quot;:[[2019]]},&quot;page&quot;:&quot;183-194&quot;,&quot;abstract&quot;:&quot;Defining home has become a complex matter in a mobile world. With many people now able to move fairly freely and having a number of options with respect to where they can reside, the conventional concept of home that links it to one particular place is no longer as useful. Drawing from a qualitative study of 34 traveling professional workers (TPWs) in Da Nang and Hoi An in Vietnam, the article explores how home is perceived among this group of international migrants. TPWs think of themselves as having more than one home. The article also distinguishes between two related notions: \&quot;temporary home\&quot; and \&quot;permanent home.\&quot; Key factors that can influence the TPWs' perception of home are identified, including physical exposure to the place, social relationships, a sense of belonging, and employment. Overall, the article explores the concept of home-settling and dwelling- among a group of professional workers employed within the tourism and hospitality industry who are pursuing their careers in a place other than their original home. The concept of home has evolved for migrants who are highly mobile and whose profession offers them opportunities to work internationally; in this context, home is a multifaceted phenomenon. Home has to be considered in relation to relocation as well as being tied, even if temporarily, to a specific place.&quot;,&quot;publisher&quot;:&quot;Cognizant Communication Corporation&quot;,&quot;issue&quot;:&quot;3&quot;,&quot;volume&quot;:&quot;19&quot;,&quot;container-title-short&quot;:&quot;&quot;},&quot;isTemporary&quot;:false,&quot;suppress-author&quot;:false,&quot;composite&quot;:false,&quot;author-only&quot;:false}]},{&quot;citationID&quot;:&quot;MENDELEY_CITATION_1a0ddb95-84e2-483c-8df5-a98482b1ebd5&quot;,&quot;properties&quot;:{&quot;noteIndex&quot;:0},&quot;isEdited&quot;:false,&quot;manualOverride&quot;:{&quot;isManuallyOverridden&quot;:false,&quot;citeprocText&quot;:&quot;(Prentice, 2004)&quot;,&quot;manualOverrideText&quot;:&quot;&quot;},&quot;citationTag&quot;:&quot;MENDELEY_CITATION_v3_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&quot;,&quot;citationItems&quot;:[{&quot;id&quot;:&quot;b56e733c-f81c-3137-865a-3ad1e13e5641&quot;,&quot;itemData&quot;:{&quot;type&quot;:&quot;article-journal&quot;,&quot;id&quot;:&quot;b56e733c-f81c-3137-865a-3ad1e13e5641&quot;,&quot;title&quot;:&quot;Tourist familiarity and imagery&quot;,&quot;author&quot;:[{&quot;family&quot;:&quot;Prentice&quot;,&quot;given&quot;:&quot;Richard&quot;,&quot;parse-names&quot;:false,&quot;dropping-particle&quot;:&quot;&quot;,&quot;non-dropping-particle&quot;:&quot;&quot;}],&quot;container-title&quot;:&quot;Annals of Tourism Research&quot;,&quot;container-title-short&quot;:&quot;Ann Tour Res&quot;,&quot;accessed&quot;:{&quot;date-parts&quot;:[[2025,2,24]]},&quot;DOI&quot;:&quot;10.1016/J.ANNALS.2004.02.008&quot;,&quot;ISSN&quot;:&quot;0160-7383&quot;,&quot;issued&quot;:{&quot;date-parts&quot;:[[2004,10,1]]},&quot;page&quot;:&quot;923-945&quot;,&quot;abstract&quot;:&quot;The \&quot;tourist realities\&quot; or verisimilitudes of cultural tourists to the Edinburgh Old Town are analyzed using both their own voices and their responses to marketeers' images and descriptors. Specifically, the study tests the utility of familiarity in the modeling of image recognition and propensity to visit. It uses a typology of familiarity: informational, experiential, proximate, self-described, and educational. As a result of the analysis, an expansion of the typology is proposed to include two further types: self-assured and expected familiarity. Educational familiarity is further expanded into a multi-aspect concept. This septet of familiarity is proposed as a conceptual framework and methodology for characterizing \&quot;particle\&quot; markets for experience marketing. © 2004 Elsevier Ltd. All rights reserved.&quot;,&quot;publisher&quot;:&quot;Pergamon&quot;,&quot;issue&quot;:&quot;4&quot;,&quot;volume&quot;:&quot;31&quot;},&quot;isTemporary&quot;:false,&quot;suppress-author&quot;:false,&quot;composite&quot;:false,&quot;author-only&quot;:false}]},{&quot;citationID&quot;:&quot;MENDELEY_CITATION_d0087078-f2fc-4ba8-a579-f0de75fba7ae&quot;,&quot;properties&quot;:{&quot;noteIndex&quot;:0},&quot;isEdited&quot;:false,&quot;manualOverride&quot;:{&quot;isManuallyOverridden&quot;:false,&quot;citeprocText&quot;:&quot;(Philipp &amp;#38; Ho, 2010)&quot;,&quot;manualOverrideText&quot;:&quot;&quot;},&quot;citationTag&quot;:&quot;MENDELEY_CITATION_v3_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&quot;,&quot;citationItems&quot;:[{&quot;id&quot;:&quot;0212087a-df0b-3325-b1df-13b8a415f033&quot;,&quot;itemData&quot;:{&quot;type&quot;:&quot;article-journal&quot;,&quot;id&quot;:&quot;0212087a-df0b-3325-b1df-13b8a415f033&quot;,&quot;title&quot;:&quot;Migration, Home and Belonging: South African Migrant Women in Hamilton, New Zealand&quot;,&quot;author&quot;:[{&quot;family&quot;:&quot;Philipp&quot;,&quot;given&quot;:&quot;A.&quot;,&quot;parse-names&quot;:false,&quot;dropping-particle&quot;:&quot;&quot;,&quot;non-dropping-particle&quot;:&quot;&quot;},{&quot;family&quot;:&quot;Ho&quot;,&quot;given&quot;:&quot;Elsie&quot;,&quot;parse-names&quot;:false,&quot;dropping-particle&quot;:&quot;&quot;,&quot;non-dropping-particle&quot;:&quot;&quot;}],&quot;container-title&quot;:&quot;New Zealand Population Review&quot;,&quot;container-title-short&quot;:&quot;N Z Popul Rev&quot;,&quot;accessed&quot;:{&quot;date-parts&quot;:[[2025,2,24]]},&quot;issued&quot;:{&quot;date-parts&quot;:[[2010]]},&quot;page&quot;:&quot;81-101&quot;,&quot;issue&quot;:&quot;1&quot;,&quot;volume&quot;:&quot;36&quot;},&quot;isTemporary&quot;:false,&quot;suppress-author&quot;:false,&quot;composite&quot;:false,&quot;author-only&quot;:false}]},{&quot;citationID&quot;:&quot;MENDELEY_CITATION_e0ab21ee-d10a-4056-a5ef-19e47c2a96ea&quot;,&quot;properties&quot;:{&quot;noteIndex&quot;:0},&quot;isEdited&quot;:false,&quot;manualOverride&quot;:{&quot;isManuallyOverridden&quot;:false,&quot;citeprocText&quot;:&quot;(Moran-Taylor &amp;#38; Menjívar, 2005)&quot;,&quot;manualOverrideText&quot;:&quot;&quot;},&quot;citationTag&quot;:&quot;MENDELEY_CITATION_v3_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&quot;,&quot;citationItems&quot;:[{&quot;id&quot;:&quot;144dc526-f631-3bfa-98a2-ba7e839cd450&quot;,&quot;itemData&quot;:{&quot;type&quot;:&quot;article-journal&quot;,&quot;id&quot;:&quot;144dc526-f631-3bfa-98a2-ba7e839cd450&quot;,&quot;title&quot;:&quot;Unpacking Longings to Return: Guatemalans and Salvadorans in Phoenix, Arizona1&quot;,&quot;author&quot;:[{&quot;family&quot;:&quot;Moran-Taylor&quot;,&quot;given&quot;:&quot;Michelle&quot;,&quot;parse-names&quot;:false,&quot;dropping-particle&quot;:&quot;&quot;,&quot;non-dropping-particle&quot;:&quot;&quot;},{&quot;family&quot;:&quot;Menjívar&quot;,&quot;given&quot;:&quot;Cecilia&quot;,&quot;parse-names&quot;:false,&quot;dropping-particle&quot;:&quot;&quot;,&quot;non-dropping-particle&quot;:&quot;&quot;}],&quot;container-title&quot;:&quot;International Migration&quot;,&quot;accessed&quot;:{&quot;date-parts&quot;:[[2025,2,24]]},&quot;DOI&quot;:&quot;10.1111/J.1468-2435.2005.00334.X&quot;,&quot;ISSN&quot;:&quot;1468-2435&quot;,&quot;URL&quot;:&quot;https://onlinelibrary.wiley.com/doi/full/10.1111/j.1468-2435.2005.00334.x&quot;,&quot;issued&quot;:{&quot;date-parts&quot;:[[2005,10,1]]},&quot;page&quot;:&quot;91-121&quot;,&quot;abstract&quot;:&quot;Many migration studies emphasize the settlement process and more recently transnational attachments and identities, but less consideration is given to the idea of return. This article focuses on first-generation Guatemalans and Salvadorans in the United States and examines the varying degrees of migrants' desires to return home versus actual return. Specifically, the paper highlights the persistence among these migrants, who live and work in Phoenix, Arizona, of a \&quot;diasporic\&quot; or \&quot;transnational\&quot; tendency to think of home. This emphasis is important because we do not assume that migrants have clear-cut options about their migration movements. Additionally, it allows us to consider migrants' social imaginary - the divergent ways in which men and women in our study imagine their return and express their intents to return, which in turn, may influence their responses toward migration. For heuristic reasons, we identify three distinct conceptual categories of longings to return - assertive, ambivalent, and no desire to return. Drawing from narratives of Guatemalan and Salvadoran migrants' experiences in Phoenix gathered through in-depth interviews, the paper reveals that all three kinds of expressions outlined demonstrate the significance that the location of immediate family, particularly children, seems to have in ultimately shaping longings to return back home. These considerations highlight the fundamentally social nature of immigrants' seemingly most individual motivations and desires - to return or to stay. © 2005 IOM.&quot;,&quot;publisher&quot;:&quot;John Wiley &amp; Sons, Ltd&quot;,&quot;issue&quot;:&quot;4&quot;,&quot;volume&quot;:&quot;43&quot;,&quot;container-title-short&quot;:&quot;&quot;},&quot;isTemporary&quot;:false,&quot;suppress-author&quot;:false,&quot;composite&quot;:false,&quot;author-only&quot;:false}]},{&quot;citationID&quot;:&quot;MENDELEY_CITATION_d76a37fc-d683-4f50-9bf1-f884a0037daa&quot;,&quot;properties&quot;:{&quot;noteIndex&quot;:0},&quot;isEdited&quot;:false,&quot;manualOverride&quot;:{&quot;isManuallyOverridden&quot;:false,&quot;citeprocText&quot;:&quot;(Tran &amp;#38; Weaver, 2019)&quot;,&quot;manualOverrideText&quot;:&quot;&quot;},&quot;citationTag&quot;:&quot;MENDELEY_CITATION_v3_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&quot;,&quot;citationItems&quot;:[{&quot;id&quot;:&quot;72ef13bb-af32-3de8-bc7b-6c6ff731de6d&quot;,&quot;itemData&quot;:{&quot;type&quot;:&quot;article-journal&quot;,&quot;id&quot;:&quot;72ef13bb-af32-3de8-bc7b-6c6ff731de6d&quot;,&quot;title&quot;:&quot;What is Home? The Perspectives of Traveling Professional Workers in Vietnam&quot;,&quot;author&quot;:[{&quot;family&quot;:&quot;Tran&quot;,&quot;given&quot;:&quot;My Nguyen Dien&quot;,&quot;parse-names&quot;:false,&quot;dropping-particle&quot;:&quot;&quot;,&quot;non-dropping-particle&quot;:&quot;&quot;},{&quot;family&quot;:&quot;Weaver&quot;,&quot;given&quot;:&quot;Adam&quot;,&quot;parse-names&quot;:false,&quot;dropping-particle&quot;:&quot;&quot;,&quot;non-dropping-particle&quot;:&quot;&quot;}],&quot;container-title&quot;:&quot;Tourism, Culture and Communication&quot;,&quot;accessed&quot;:{&quot;date-parts&quot;:[[2025,2,24]]},&quot;DOI&quot;:&quot;10.3727/194341419X15542140077684&quot;,&quot;ISSN&quot;:&quot;1098304X&quot;,&quot;issued&quot;:{&quot;date-parts&quot;:[[2019]]},&quot;page&quot;:&quot;183-194&quot;,&quot;abstract&quot;:&quot;Defining home has become a complex matter in a mobile world. With many people now able to move fairly freely and having a number of options with respect to where they can reside, the conventional concept of home that links it to one particular place is no longer as useful. Drawing from a qualitative study of 34 traveling professional workers (TPWs) in Da Nang and Hoi An in Vietnam, the article explores how home is perceived among this group of international migrants. TPWs think of themselves as having more than one home. The article also distinguishes between two related notions: \&quot;temporary home\&quot; and \&quot;permanent home.\&quot; Key factors that can influence the TPWs' perception of home are identified, including physical exposure to the place, social relationships, a sense of belonging, and employment. Overall, the article explores the concept of home-settling and dwelling- among a group of professional workers employed within the tourism and hospitality industry who are pursuing their careers in a place other than their original home. The concept of home has evolved for migrants who are highly mobile and whose profession offers them opportunities to work internationally; in this context, home is a multifaceted phenomenon. Home has to be considered in relation to relocation as well as being tied, even if temporarily, to a specific place.&quot;,&quot;publisher&quot;:&quot;Cognizant Communication Corporation&quot;,&quot;issue&quot;:&quot;3&quot;,&quot;volume&quot;:&quot;19&quot;,&quot;container-title-short&quot;:&quot;&quot;},&quot;isTemporary&quot;:false,&quot;suppress-author&quot;:false,&quot;composite&quot;:false,&quot;author-only&quot;:false}]},{&quot;citationID&quot;:&quot;MENDELEY_CITATION_74996b53-6a2b-41e9-aa6a-2d3bdefced63&quot;,&quot;properties&quot;:{&quot;noteIndex&quot;:0},&quot;isEdited&quot;:false,&quot;manualOverride&quot;:{&quot;isManuallyOverridden&quot;:false,&quot;citeprocText&quot;:&quot;(Ashtar et al., 2017; Huang et al., 2017; Shani, 2013; Tran &amp;#38; Weaver, 2019)&quot;,&quot;manualOverrideText&quot;:&quot;&quot;},&quot;citationTag&quot;:&quot;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&quot;,&quot;citationItems&quot;:[{&quot;id&quot;:&quot;74337357-d468-345a-9298-17000516b554&quot;,&quot;itemData&quot;:{&quot;type&quot;:&quot;article-journal&quot;,&quot;id&quot;:&quot;74337357-d468-345a-9298-17000516b554&quot;,&quot;title&quot;:&quot;The VFR experience: ‘home’ away from home?&quot;,&quot;author&quot;:[{&quot;family&quot;:&quot;Shani&quot;,&quot;given&quot;:&quot;Amir&quot;,&quot;parse-names&quot;:false,&quot;dropping-particle&quot;:&quot;&quot;,&quot;non-dropping-particle&quot;:&quot;&quot;}],&quot;container-title&quot;:&quot;Current Issues in Tourism&quot;,&quot;accessed&quot;:{&quot;date-parts&quot;:[[2025,2,24]]},&quot;DOI&quot;:&quot;10.1080/13683500.2011.643859&quot;,&quot;ISSN&quot;:&quot;13683500&quot;,&quot;URL&quot;:&quot;https://www.tandfonline.com/doi/abs/10.1080/13683500.2011.643859&quot;,&quot;issued&quot;:{&quot;date-parts&quot;:[[2013]]},&quot;page&quot;:&quot;1-15&quot;,&quot;abstract&quot;:&quot;One of the prominent conceptual developments in the study of the tourist experience is the inclination to de-differentiate everyday life practices from touristic experiences (Uriely, 1997, 2005). A...&quot;,&quot;publisher&quot;:&quot;Routledge&quot;,&quot;issue&quot;:&quot;1&quot;,&quot;volume&quot;:&quot;16&quot;,&quot;container-title-short&quot;:&quot;&quot;},&quot;isTemporary&quot;:false},{&quot;id&quot;:&quot;134049d4-3ca1-3677-bfab-1a1ef18f8fdf&quot;,&quot;itemData&quot;:{&quot;type&quot;:&quot;article-journal&quot;,&quot;id&quot;:&quot;134049d4-3ca1-3677-bfab-1a1ef18f8fdf&quot;,&quot;title&quot;:&quot;Blending ‘home’ and ‘away’: young Israeli migrants as VFR travelers&quot;,&quot;author&quot;:[{&quot;family&quot;:&quot;Ashtar&quot;,&quot;given&quot;:&quot;Lirit&quot;,&quot;parse-names&quot;:false,&quot;dropping-particle&quot;:&quot;&quot;,&quot;non-dropping-particle&quot;:&quot;&quot;},{&quot;family&quot;:&quot;Shani&quot;,&quot;given&quot;:&quot;Amir&quot;,&quot;parse-names&quot;:false,&quot;dropping-particle&quot;:&quot;&quot;,&quot;non-dropping-particle&quot;:&quot;&quot;},{&quot;family&quot;:&quot;Uriely&quot;,&quot;given&quot;:&quot;Natan&quot;,&quot;parse-names&quot;:false,&quot;dropping-particle&quot;:&quot;&quot;,&quot;non-dropping-particle&quot;:&quot;&quot;}],&quot;container-title&quot;:&quot;Tourism Geographies&quot;,&quot;accessed&quot;:{&quot;date-parts&quot;:[[2025,2,24]]},&quot;DOI&quot;:&quot;10.1080/14616688.2016.1274775&quot;,&quot;ISSN&quot;:&quot;14701340&quot;,&quot;URL&quot;:&quot;https://www.tandfonline.com/doi/abs/10.1080/14616688.2016.1274775&quot;,&quot;issued&quot;:{&quot;date-parts&quot;:[[2017,8,8]]},&quot;page&quot;:&quot;658-672&quot;,&quot;abstract&quot;:&quot;VFR (visiting friends and relatives) travel is described in the academic literature as a hybrid form of mobility that connects the domains of international tourism and migration (Uriely, 2010, 2015...&quot;,&quot;publisher&quot;:&quot;Routledge&quot;,&quot;issue&quot;:&quot;4&quot;,&quot;volume&quot;:&quot;19&quot;,&quot;container-title-short&quot;:&quot;&quot;},&quot;isTemporary&quot;:false},{&quot;id&quot;:&quot;6a759bc1-9b87-3b46-adea-a1ae522772af&quot;,&quot;itemData&quot;:{&quot;type&quot;:&quot;article-journal&quot;,&quot;id&quot;:&quot;6a759bc1-9b87-3b46-adea-a1ae522772af&quot;,&quot;title&quot;:&quot;VFR Tourism and the Tourist Gaze: Overseas Migrant Perceptions of Home&quot;,&quot;author&quot;:[{&quot;family&quot;:&quot;Huang&quot;,&quot;given&quot;:&quot;Wei Jue&quot;,&quot;parse-names&quot;:false,&quot;dropping-particle&quot;:&quot;&quot;,&quot;non-dropping-particle&quot;:&quot;&quot;},{&quot;family&quot;:&quot;King&quot;,&quot;given&quot;:&quot;Brian&quot;,&quot;parse-names&quot;:false,&quot;dropping-particle&quot;:&quot;&quot;,&quot;non-dropping-particle&quot;:&quot;&quot;},{&quot;family&quot;:&quot;Suntikul&quot;,&quot;given&quot;:&quot;Wantanee&quot;,&quot;parse-names&quot;:false,&quot;dropping-particle&quot;:&quot;&quot;,&quot;non-dropping-particle&quot;:&quot;&quot;}],&quot;container-title&quot;:&quot;International Journal of Tourism Research&quot;,&quot;accessed&quot;:{&quot;date-parts&quot;:[[2025,2,24]]},&quot;DOI&quot;:&quot;10.1002/JTR.2104&quot;,&quot;ISSN&quot;:&quot;15221970&quot;,&quot;issued&quot;:{&quot;date-parts&quot;:[[2017,7,1]]},&quot;page&quot;:&quot;421-434&quot;,&quot;abstract&quot;:&quot;Visiting friends and relatives travellers have personal connections with their homeland, which influence how they gaze upon its people, cultures and landscapes. This study examines the perceptions of children of immigrants towards visiting their ethnic homeland. The tourist gaze provides a theoretical framework to analyse their experiences when navigating dichotomies between home and away and between the self and others during their travels. Findings revealed that rather than gazing at the exotic ‘other’, they are seeking out similarities which allow for a greater connectedness with family and heritage. They also explained problems and issues that they encountered, as a consequence of feeling obliged to defend their homeland. Copyright © 2017 John Wiley &amp; Sons, Ltd.&quot;,&quot;publisher&quot;:&quot;John Wiley and Sons Ltd&quot;,&quot;issue&quot;:&quot;4&quot;,&quot;volume&quot;:&quot;19&quot;,&quot;container-title-short&quot;:&quot;&quot;},&quot;isTemporary&quot;:false},{&quot;id&quot;:&quot;72ef13bb-af32-3de8-bc7b-6c6ff731de6d&quot;,&quot;itemData&quot;:{&quot;type&quot;:&quot;article-journal&quot;,&quot;id&quot;:&quot;72ef13bb-af32-3de8-bc7b-6c6ff731de6d&quot;,&quot;title&quot;:&quot;What is Home? The Perspectives of Traveling Professional Workers in Vietnam&quot;,&quot;author&quot;:[{&quot;family&quot;:&quot;Tran&quot;,&quot;given&quot;:&quot;My Nguyen Dien&quot;,&quot;parse-names&quot;:false,&quot;dropping-particle&quot;:&quot;&quot;,&quot;non-dropping-particle&quot;:&quot;&quot;},{&quot;family&quot;:&quot;Weaver&quot;,&quot;given&quot;:&quot;Adam&quot;,&quot;parse-names&quot;:false,&quot;dropping-particle&quot;:&quot;&quot;,&quot;non-dropping-particle&quot;:&quot;&quot;}],&quot;container-title&quot;:&quot;Tourism, Culture and Communication&quot;,&quot;accessed&quot;:{&quot;date-parts&quot;:[[2025,2,24]]},&quot;DOI&quot;:&quot;10.3727/194341419X15542140077684&quot;,&quot;ISSN&quot;:&quot;1098304X&quot;,&quot;issued&quot;:{&quot;date-parts&quot;:[[2019]]},&quot;page&quot;:&quot;183-194&quot;,&quot;abstract&quot;:&quot;Defining home has become a complex matter in a mobile world. With many people now able to move fairly freely and having a number of options with respect to where they can reside, the conventional concept of home that links it to one particular place is no longer as useful. Drawing from a qualitative study of 34 traveling professional workers (TPWs) in Da Nang and Hoi An in Vietnam, the article explores how home is perceived among this group of international migrants. TPWs think of themselves as having more than one home. The article also distinguishes between two related notions: \&quot;temporary home\&quot; and \&quot;permanent home.\&quot; Key factors that can influence the TPWs' perception of home are identified, including physical exposure to the place, social relationships, a sense of belonging, and employment. Overall, the article explores the concept of home-settling and dwelling- among a group of professional workers employed within the tourism and hospitality industry who are pursuing their careers in a place other than their original home. The concept of home has evolved for migrants who are highly mobile and whose profession offers them opportunities to work internationally; in this context, home is a multifaceted phenomenon. Home has to be considered in relation to relocation as well as being tied, even if temporarily, to a specific place.&quot;,&quot;publisher&quot;:&quot;Cognizant Communication Corporation&quot;,&quot;issue&quot;:&quot;3&quot;,&quot;volume&quot;:&quot;19&quot;,&quot;container-title-short&quot;:&quot;&quot;},&quot;isTemporary&quot;:false}]},{&quot;citationID&quot;:&quot;MENDELEY_CITATION_91ec42a4-b780-4f60-997e-b4fa9a899178&quot;,&quot;properties&quot;:{&quot;noteIndex&quot;:0},&quot;isEdited&quot;:false,&quot;manualOverride&quot;:{&quot;isManuallyOverridden&quot;:false,&quot;citeprocText&quot;:&quot;(Paris, 2012)&quot;,&quot;manualOverrideText&quot;:&quot;&quot;},&quot;citationTag&quot;:&quot;MENDELEY_CITATION_v3_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&quot;,&quot;citationItems&quot;:[{&quot;id&quot;:&quot;44e2912b-cb8f-34a9-a91d-87ccf9704106&quot;,&quot;itemData&quot;:{&quot;type&quot;:&quot;article-journal&quot;,&quot;id&quot;:&quot;44e2912b-cb8f-34a9-a91d-87ccf9704106&quot;,&quot;title&quot;:&quot;FLASHPACKERS: An Emerging Sub-Culture?&quot;,&quot;author&quot;:[{&quot;family&quot;:&quot;Paris&quot;,&quot;given&quot;:&quot;Cody Morris&quot;,&quot;parse-names&quot;:false,&quot;dropping-particle&quot;:&quot;&quot;,&quot;non-dropping-particle&quot;:&quot;&quot;}],&quot;container-title&quot;:&quot;Annals of Tourism Research&quot;,&quot;container-title-short&quot;:&quot;Ann Tour Res&quot;,&quot;accessed&quot;:{&quot;date-parts&quot;:[[2025,1,26]]},&quot;DOI&quot;:&quot;10.1016/J.ANNALS.2011.12.001&quot;,&quot;ISSN&quot;:&quot;0160-7383&quot;,&quot;issued&quot;:{&quot;date-parts&quot;:[[2012,4,1]]},&quot;page&quot;:&quot;1094-1115&quot;,&quot;abstract&quot;:&quot;The purpose of this study is to examine the emerging flashpacker sub-culture in relation to the backpacker culture. Cultural Consensus Analysis is employed to examine the potential cultural divergence between flashpackers and non-flashpackers. A mixed-mode dual-frame sampling procedure was employed for data collection, as surveys were administered through Facebook backpacker-groups and in hostels in Cairns, Australia. The results indicate that flashpacker and non-flashpacker groups have a shared cultural understanding of backpacking. In addition to the conceptual clarity of the emerging flashpacker, this study also provides some interesting insights into contemporary backpacker culture and the continuing convergence of physical travel with information and communication technologies. © 2011 Elsevier Ltd.&quot;,&quot;publisher&quot;:&quot;Pergamon&quot;,&quot;issue&quot;:&quot;2&quot;,&quot;volume&quot;:&quot;39&quot;},&quot;isTemporary&quot;:false,&quot;suppress-author&quot;:false,&quot;composite&quot;:false,&quot;author-only&quot;:false}]},{&quot;citationID&quot;:&quot;MENDELEY_CITATION_2b894ad8-4382-4239-af65-facbd6afc1f2&quot;,&quot;properties&quot;:{&quot;noteIndex&quot;:0},&quot;isEdited&quot;:false,&quot;manualOverride&quot;:{&quot;isManuallyOverridden&quot;:false,&quot;citeprocText&quot;:&quot;(Mascheroni, 2007)&quot;,&quot;manualOverrideText&quot;:&quot;&quot;},&quot;citationTag&quot;:&quot;MENDELEY_CITATION_v3_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&quot;,&quot;citationItems&quot;:[{&quot;id&quot;:&quot;4860af60-a0a2-3d3e-8173-0b8e1ee23ad0&quot;,&quot;itemData&quot;:{&quot;type&quot;:&quot;article-journal&quot;,&quot;id&quot;:&quot;4860af60-a0a2-3d3e-8173-0b8e1ee23ad0&quot;,&quot;title&quot;:&quot;Global Nomads' Network and Mobile Sociality: Exploring New Media Uses on the Move&quot;,&quot;author&quot;:[{&quot;family&quot;:&quot;Mascheroni&quot;,&quot;given&quot;:&quot;Giovanna&quot;,&quot;parse-names&quot;:false,&quot;dropping-particle&quot;:&quot;&quot;,&quot;non-dropping-particle&quot;:&quot;&quot;}],&quot;container-title&quot;:&quot;Information, Community and Society&quot;,&quot;accessed&quot;:{&quot;date-parts&quot;:[[2025,2,1]]},&quot;DOI&quot;:&quot;10.1080/13691180701560077&quot;,&quot;ISSN&quot;:&quot;1369118X&quot;,&quot;URL&quot;:&quot;https://www.tandfonline.com/doi/abs/10.1080/13691180701560077&quot;,&quot;issued&quot;:{&quot;date-parts&quot;:[[2007,8]]},&quot;page&quot;:&quot;527-546&quot;,&quot;abstract&quot;:&quot;The paper explores the convergence between travel and communication and the emergence of a mobile and network sociality with a focus on the use of the internet and mobile phones by backpackers.Amon...&quot;,&quot;publisher&quot;:&quot;Taylor &amp; Francis&quot;,&quot;issue&quot;:&quot;4&quot;,&quot;volume&quot;:&quot;10&quot;,&quot;container-title-short&quot;:&quot;&quot;},&quot;isTemporary&quot;:false,&quot;suppress-author&quot;:false,&quot;composite&quot;:false,&quot;author-only&quot;:false}]},{&quot;citationID&quot;:&quot;MENDELEY_CITATION_2cbefa94-c3bd-43a2-9f3b-5ce54d4af32e&quot;,&quot;properties&quot;:{&quot;noteIndex&quot;:0,&quot;mode&quot;:&quot;composite&quot;},&quot;isEdited&quot;:false,&quot;manualOverride&quot;:{&quot;isManuallyOverridden&quot;:false,&quot;citeprocText&quot;:&quot;Pearce et al. (2009)&quot;,&quot;manualOverrideText&quot;:&quot;&quot;},&quot;citationTag&quot;:&quot;MENDELEY_CITATION_v3_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&quot;,&quot;citationItems&quot;:[{&quot;id&quot;:&quot;3a7fba58-1bbe-3696-9e6c-8f07476c6128&quot;,&quot;itemData&quot;:{&quot;type&quot;:&quot;book&quot;,&quot;id&quot;:&quot;3a7fba58-1bbe-3696-9e6c-8f07476c6128&quot;,&quot;title&quot;:&quot;Evolution of the backpacker market and the potential for Australian tourism&quot;,&quot;author&quot;:[{&quot;family&quot;:&quot;Pearce&quot;,&quot;given&quot;:&quot;Philip L..&quot;,&quot;parse-names&quot;:false,&quot;dropping-particle&quot;:&quot;&quot;,&quot;non-dropping-particle&quot;:&quot;&quot;},{&quot;family&quot;:&quot;Murphy&quot;,&quot;given&quot;:&quot;Laurie.&quot;,&quot;parse-names&quot;:false,&quot;dropping-particle&quot;:&quot;&quot;,&quot;non-dropping-particle&quot;:&quot;&quot;},{&quot;family&quot;:&quot;Brymer&quot;,&quot;given&quot;:&quot;Eric.&quot;,&quot;parse-names&quot;:false,&quot;dropping-particle&quot;:&quot;&quot;,&quot;non-dropping-particle&quot;:&quot;&quot;}],&quot;ISBN&quot;:&quot;9781921658181&quot;,&quot;issued&quot;:{&quot;date-parts&quot;:[[2009]]},&quot;abstract&quot;:&quot;1st ed. &quot;,&quot;publisher&quot;:&quot;CRC for Sustainable Tourism&quot;,&quot;container-title-short&quot;:&quot;&quot;},&quot;isTemporary&quot;:false,&quot;displayAs&quot;:&quot;composite&quot;,&quot;suppress-author&quot;:false,&quot;composite&quot;:true,&quot;author-only&quot;:false}]},{&quot;citationID&quot;:&quot;MENDELEY_CITATION_8e5513d1-dc46-4e59-b0f5-f97b4ba47d04&quot;,&quot;properties&quot;:{&quot;noteIndex&quot;:0},&quot;isEdited&quot;:false,&quot;manualOverride&quot;:{&quot;isManuallyOverridden&quot;:false,&quot;citeprocText&quot;:&quot;(Burns &amp;#38; O’regan, 2008)&quot;,&quot;manualOverrideText&quot;:&quot;&quot;},&quot;citationTag&quot;:&quot;MENDELEY_CITATION_v3_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&quot;,&quot;citationItems&quot;:[{&quot;id&quot;:&quot;466c9f98-ef8a-3888-99ae-447eaa29e769&quot;,&quot;itemData&quot;:{&quot;type&quot;:&quot;report&quot;,&quot;id&quot;:&quot;466c9f98-ef8a-3888-99ae-447eaa29e769&quot;,&quot;title&quot;:&quot;Techno-social Devices in Everyday Travel Life 9 Everyday Techno-social Devices in Everyday Travel Life: Digital Audio Devices in Solo Travelling Lifestyles&quot;,&quot;author&quot;:[{&quot;family&quot;:&quot;Burns&quot;,&quot;given&quot;:&quot;P M&quot;,&quot;parse-names&quot;:false,&quot;dropping-particle&quot;:&quot;&quot;,&quot;non-dropping-particle&quot;:&quot;&quot;},{&quot;family&quot;:&quot;O'regan&quot;,&quot;given&quot;:&quot;M&quot;,&quot;parse-names&quot;:false,&quot;dropping-particle&quot;:&quot;&quot;,&quot;non-dropping-particle&quot;:&quot;&quot;}],&quot;issued&quot;:{&quot;date-parts&quot;:[[2008]]},&quot;container-title-short&quot;:&quot;&quot;},&quot;isTemporary&quot;:false,&quot;suppress-author&quot;:false,&quot;composite&quot;:false,&quot;author-only&quot;:false}]},{&quot;citationID&quot;:&quot;MENDELEY_CITATION_a09a424a-0cfe-47b0-b4bd-b989229c0aca&quot;,&quot;properties&quot;:{&quot;noteIndex&quot;:0},&quot;isEdited&quot;:false,&quot;manualOverride&quot;:{&quot;isManuallyOverridden&quot;:false,&quot;citeprocText&quot;:&quot;(Paris, 2012)&quot;,&quot;manualOverrideText&quot;:&quot;&quot;},&quot;citationTag&quot;:&quot;MENDELEY_CITATION_v3_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&quot;,&quot;citationItems&quot;:[{&quot;id&quot;:&quot;44e2912b-cb8f-34a9-a91d-87ccf9704106&quot;,&quot;itemData&quot;:{&quot;type&quot;:&quot;article-journal&quot;,&quot;id&quot;:&quot;44e2912b-cb8f-34a9-a91d-87ccf9704106&quot;,&quot;title&quot;:&quot;FLASHPACKERS: An Emerging Sub-Culture?&quot;,&quot;author&quot;:[{&quot;family&quot;:&quot;Paris&quot;,&quot;given&quot;:&quot;Cody Morris&quot;,&quot;parse-names&quot;:false,&quot;dropping-particle&quot;:&quot;&quot;,&quot;non-dropping-particle&quot;:&quot;&quot;}],&quot;container-title&quot;:&quot;Annals of Tourism Research&quot;,&quot;container-title-short&quot;:&quot;Ann Tour Res&quot;,&quot;accessed&quot;:{&quot;date-parts&quot;:[[2025,1,26]]},&quot;DOI&quot;:&quot;10.1016/J.ANNALS.2011.12.001&quot;,&quot;ISSN&quot;:&quot;0160-7383&quot;,&quot;issued&quot;:{&quot;date-parts&quot;:[[2012,4,1]]},&quot;page&quot;:&quot;1094-1115&quot;,&quot;abstract&quot;:&quot;The purpose of this study is to examine the emerging flashpacker sub-culture in relation to the backpacker culture. Cultural Consensus Analysis is employed to examine the potential cultural divergence between flashpackers and non-flashpackers. A mixed-mode dual-frame sampling procedure was employed for data collection, as surveys were administered through Facebook backpacker-groups and in hostels in Cairns, Australia. The results indicate that flashpacker and non-flashpacker groups have a shared cultural understanding of backpacking. In addition to the conceptual clarity of the emerging flashpacker, this study also provides some interesting insights into contemporary backpacker culture and the continuing convergence of physical travel with information and communication technologies. © 2011 Elsevier Ltd.&quot;,&quot;publisher&quot;:&quot;Pergamon&quot;,&quot;issue&quot;:&quot;2&quot;,&quot;volume&quot;:&quot;39&quot;},&quot;isTemporary&quot;:false,&quot;suppress-author&quot;:false,&quot;composite&quot;:false,&quot;author-only&quot;:false}]},{&quot;citationID&quot;:&quot;MENDELEY_CITATION_ba8800b7-754b-4e41-a911-fde15f7eb2af&quot;,&quot;properties&quot;:{&quot;noteIndex&quot;:0},&quot;isEdited&quot;:false,&quot;manualOverride&quot;:{&quot;isManuallyOverridden&quot;:false,&quot;citeprocText&quot;:&quot;(Thompson, 2018)&quot;,&quot;manualOverrideText&quot;:&quot;&quot;},&quot;citationTag&quot;:&quot;MENDELEY_CITATION_v3_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&quot;,&quot;citationItems&quot;:[{&quot;id&quot;:&quot;ba98a6fb-44ff-3d77-a765-d32ed9606f75&quot;,&quot;itemData&quot;:{&quot;type&quot;:&quot;article-journal&quot;,&quot;id&quot;:&quot;ba98a6fb-44ff-3d77-a765-d32ed9606f75&quot;,&quot;title&quot;:&quot;Digital Nomads Employment in the Online Gig Economy&quot;,&quot;author&quot;:[{&quot;family&quot;:&quot;Thompson&quot;,&quot;given&quot;:&quot;Beverly Yuen&quot;,&quot;parse-names&quot;:false,&quot;dropping-particle&quot;:&quot;&quot;,&quot;non-dropping-particle&quot;:&quot;&quot;}],&quot;container-title&quot;:&quot;Glocalism&quot;,&quot;accessed&quot;:{&quot;date-parts&quot;:[[2024,11,4]]},&quot;DOI&quot;:&quot;10.12893/GJCPI.2018.1.11&quot;,&quot;issued&quot;:{&quot;date-parts&quot;:[[2018,3,31]]},&quot;abstract&quot;:&quot;In 1997, Tsugio Makimoto and David Manners published their future-looking manifesto Digital Nomad that, decades later, would present as a manifesto for a lifestyle movement. At the time, businesses and the US government were interested in looking at tele-commuting, productivity, and work-family balance. Critiques of a neoliberal economy provide insight into understanding the context of freelance and online, piecemeal employ- ment. This article examines the types of employment that digital nomads engage in, based on in-depth interviews with thirty-eight self-identified digital nomads. The participants mostly originate from wealthy, industrialized nations, and have many class privileges, but are underemployed compared to what their socio-economic status would historically suggest. As most participants are in the Millennial Generation, an overview of the shifting socio-economic status of this age-cohort is examined in the United States, United Kingdom, Australia, and the European Union – notably their high educational achievements and increasingly precarious employment status. Many of the nomads were working part-time with their own micro-business, with few able to maintain full-time employment. Few have bene- fits such as healthcare, retirement, unemployment insurance, or family leave. While “freedom” is touted as the benefit of gig-work, by both industry management and digital nomad enthusiasts, this lifestyle marks a shift towards precarious employment – itself not a basis for economic freedom, nor security.&quot;,&quot;publisher&quot;:&quot;Milano University Press&quot;,&quot;issue&quot;:&quot;1&quot;,&quot;container-title-short&quot;:&quot;&quot;},&quot;isTemporary&quot;:false,&quot;suppress-author&quot;:false,&quot;composite&quot;:false,&quot;author-only&quot;:false}]},{&quot;citationID&quot;:&quot;MENDELEY_CITATION_9ca5f24c-50a4-4f31-8a31-11a7fc9ba0e5&quot;,&quot;properties&quot;:{&quot;noteIndex&quot;:0},&quot;isEdited&quot;:false,&quot;manualOverride&quot;:{&quot;isManuallyOverridden&quot;:false,&quot;citeprocText&quot;:&quot;(Müller, 2016)&quot;,&quot;manualOverrideText&quot;:&quot;&quot;},&quot;citationTag&quot;:&quot;MENDELEY_CITATION_v3_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&quot;,&quot;citationItems&quot;:[{&quot;id&quot;:&quot;7a85d405-75b7-3b52-8f11-b33039eb44da&quot;,&quot;itemData&quot;:{&quot;type&quot;:&quot;article-journal&quot;,&quot;id&quot;:&quot;7a85d405-75b7-3b52-8f11-b33039eb44da&quot;,&quot;title&quot;:&quot;The digital nomad: Buzzword or research category?&quot;,&quot;author&quot;:[{&quot;family&quot;:&quot;Müller&quot;,&quot;given&quot;:&quot;Annika&quot;,&quot;parse-names&quot;:false,&quot;dropping-particle&quot;:&quot;&quot;,&quot;non-dropping-particle&quot;:&quot;&quot;}],&quot;container-title&quot;:&quot;Transnational Social Review&quot;,&quot;accessed&quot;:{&quot;date-parts&quot;:[[2024,11,4]]},&quot;DOI&quot;:&quot;10.1080/21931674.2016.1229930&quot;,&quot;ISSN&quot;:&quot;2193-1674&quot;,&quot;URL&quot;:&quot;https://www.tandfonline.com/doi/abs/10.1080/21931674.2016.1229930&quot;,&quot;issued&quot;:{&quot;date-parts&quot;:[[2016,9]]},&quot;page&quot;:&quot;344-348&quot;,&quot;abstract&quot;:&quot;“Living and Working in Paradise: The Rise of the Digital Nomad” (Hart, 2015) is the title of an article in The Telegraph about a new generation of location-independent freelancers, young entreprene...&quot;,&quot;publisher&quot;:&quot;Routledge&quot;,&quot;issue&quot;:&quot;3&quot;,&quot;volume&quot;:&quot;6&quot;,&quot;container-title-short&quot;:&quot;&quot;},&quot;isTemporary&quot;:false,&quot;suppress-author&quot;:false,&quot;composite&quot;:false,&quot;author-only&quot;:false}]},{&quot;citationID&quot;:&quot;MENDELEY_CITATION_6884dd8e-5195-4414-a992-dd2ee7bd002c&quot;,&quot;properties&quot;:{&quot;noteIndex&quot;:0},&quot;isEdited&quot;:false,&quot;manualOverride&quot;:{&quot;isManuallyOverridden&quot;:false,&quot;citeprocText&quot;:&quot;(Cook, 2020; Hannonen, 2020; Thompson, 2018)&quot;,&quot;manualOverrideText&quot;:&quot;&quot;},&quot;citationTag&quot;:&quot;MENDELEY_CITATION_v3_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&quot;,&quot;citationItems&quot;:[{&quot;id&quot;:&quot;0e9ef50e-e82f-383a-b3dc-19858ba5c67f&quot;,&quot;itemData&quot;:{&quot;type&quot;:&quot;article-journal&quot;,&quot;id&quot;:&quot;0e9ef50e-e82f-383a-b3dc-19858ba5c67f&quot;,&quot;title&quot;:&quot;In search of a digital nomad: defining the phenomenon&quot;,&quot;author&quot;:[{&quot;family&quot;:&quot;Hannonen&quot;,&quot;given&quot;:&quot;Olga&quot;,&quot;parse-names&quot;:false,&quot;dropping-particle&quot;:&quot;&quot;,&quot;non-dropping-particle&quot;:&quot;&quot;}],&quot;container-title&quot;:&quot;Information Technology and Tourism&quot;,&quot;DOI&quot;:&quot;10.1007/s40558-020-00177-z&quot;,&quot;ISSN&quot;:&quot;19434294&quot;,&quot;issued&quot;:{&quot;date-parts&quot;:[[2020,9,1]]},&quot;page&quot;:&quot;335-353&quot;,&quot;abstract&quot;:&quot;This paper defines the rapidly emerging mobile lifestyle of digital nomads, who work while traveling and travel while working. Digital nomadism is driven by important societal changes, such as the ubiquity of mobility and technology in everyday lives and increasingly flexible and precarious employment. Despite the growing prevalence of this lifestyle, there is a lack of common understanding of and holistic perspective on the phenomenon. The emerging literature on digital nomadism is fragmented and scattered through different disciplines and perspectives. This paper looks into digital nomadism against the array of contemporary lifestyle-led mobilities and location independent work to develop a comprehensive perspective of the phenomenon. The paper also suggests a conceptual framing of digital nomadism within lifestyle mobilities. A limited number of empirical studies on digital nomads narrows the scope of analytical discussion in this paper. Thus, the paper defines aspects and directions for further conceptualization of the phenomenon.&quot;,&quot;publisher&quot;:&quot;Springer Science and Business Media Deutschland GmbH&quot;,&quot;issue&quot;:&quot;3&quot;,&quot;volume&quot;:&quot;22&quot;,&quot;container-title-short&quot;:&quot;&quot;},&quot;isTemporary&quot;:false},{&quot;id&quot;:&quot;ba98a6fb-44ff-3d77-a765-d32ed9606f75&quot;,&quot;itemData&quot;:{&quot;type&quot;:&quot;article-journal&quot;,&quot;id&quot;:&quot;ba98a6fb-44ff-3d77-a765-d32ed9606f75&quot;,&quot;title&quot;:&quot;Digital Nomads Employment in the Online Gig Economy&quot;,&quot;author&quot;:[{&quot;family&quot;:&quot;Thompson&quot;,&quot;given&quot;:&quot;Beverly Yuen&quot;,&quot;parse-names&quot;:false,&quot;dropping-particle&quot;:&quot;&quot;,&quot;non-dropping-particle&quot;:&quot;&quot;}],&quot;container-title&quot;:&quot;Glocalism&quot;,&quot;accessed&quot;:{&quot;date-parts&quot;:[[2024,11,4]]},&quot;DOI&quot;:&quot;10.12893/GJCPI.2018.1.11&quot;,&quot;issued&quot;:{&quot;date-parts&quot;:[[2018,3,31]]},&quot;abstract&quot;:&quot;In 1997, Tsugio Makimoto and David Manners published their future-looking manifesto Digital Nomad that, decades later, would present as a manifesto for a lifestyle movement. At the time, businesses and the US government were interested in looking at tele-commuting, productivity, and work-family balance. Critiques of a neoliberal economy provide insight into understanding the context of freelance and online, piecemeal employ- ment. This article examines the types of employment that digital nomads engage in, based on in-depth interviews with thirty-eight self-identified digital nomads. The participants mostly originate from wealthy, industrialized nations, and have many class privileges, but are underemployed compared to what their socio-economic status would historically suggest. As most participants are in the Millennial Generation, an overview of the shifting socio-economic status of this age-cohort is examined in the United States, United Kingdom, Australia, and the European Union – notably their high educational achievements and increasingly precarious employment status. Many of the nomads were working part-time with their own micro-business, with few able to maintain full-time employment. Few have bene- fits such as healthcare, retirement, unemployment insurance, or family leave. While “freedom” is touted as the benefit of gig-work, by both industry management and digital nomad enthusiasts, this lifestyle marks a shift towards precarious employment – itself not a basis for economic freedom, nor security.&quot;,&quot;publisher&quot;:&quot;Milano University Press&quot;,&quot;issue&quot;:&quot;1&quot;,&quot;container-title-short&quot;:&quot;&quot;},&quot;isTemporary&quot;:false},{&quot;id&quot;:&quot;00ff5d7a-2066-34b0-b6cc-a72d0bb7475e&quot;,&quot;itemData&quot;:{&quot;type&quot;:&quot;article-journal&quot;,&quot;id&quot;:&quot;00ff5d7a-2066-34b0-b6cc-a72d0bb7475e&quot;,&quot;title&quot;:&quot;The freedom trap: digital nomads and the use of disciplining practices to manage work/leisure boundaries&quot;,&quot;author&quot;:[{&quot;family&quot;:&quot;Cook&quot;,&quot;given&quot;:&quot;Dave&quot;,&quot;parse-names&quot;:false,&quot;dropping-particle&quot;:&quot;&quot;,&quot;non-dropping-particle&quot;:&quot;&quot;}],&quot;container-title&quot;:&quot;Information Technology and Tourism&quot;,&quot;accessed&quot;:{&quot;date-parts&quot;:[[2024,11,4]]},&quot;DOI&quot;:&quot;10.1007/S40558-020-00172-4/FIGURES/6&quot;,&quot;ISSN&quot;:&quot;19434294&quot;,&quot;URL&quot;:&quot;https://link.springer.com/article/10.1007/s40558-020-00172-4&quot;,&quot;issued&quot;:{&quot;date-parts&quot;:[[2020,9,1]]},&quot;page&quot;:&quot;355-390&quot;,&quot;abstract&quot;:&quot;The digital nomad idea of freedom is often a generalised and subjective notion of freedom that imagines a lifestyle and future where the tensions between work and leisure melt away. This paper finds that in practice, digital nomadism is not always experienced as autonomous and free but is a way of living that requires high levels of discipline and self-discipline. The research suggests that digital nomads often overlook the role of disciplining practices when first starting out, and do not foresee how working in sites of leisure and tourism might make managing a balance between work and non-work problematic. Longitudinal ethnographic fieldwork examines the extent of these disciplining practices and reveals that they are utilised to keep work and leisure time separate.&quot;,&quot;publisher&quot;:&quot;Springer Science and Business Media Deutschland GmbH&quot;,&quot;issue&quot;:&quot;3&quot;,&quot;volume&quot;:&quot;22&quot;,&quot;container-title-short&quot;:&quot;&quot;},&quot;isTemporary&quot;:false}]},{&quot;citationID&quot;:&quot;MENDELEY_CITATION_2d7090ab-6078-4d4f-a7a3-4a7d1ca5e91d&quot;,&quot;properties&quot;:{&quot;noteIndex&quot;:0},&quot;isEdited&quot;:false,&quot;manualOverride&quot;:{&quot;isManuallyOverridden&quot;:false,&quot;citeprocText&quot;:&quot;(Benson &amp;#38; O’Reilly, 2009; Hannonen, 2020; Kozak et al., 2024; Müller, 2016; Richter &amp;#38; Richter, 2020)&quot;,&quot;manualOverrideText&quot;:&quot;&quot;},&quot;citationTag&quot;:&quot;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&quot;,&quot;citationItems&quot;:[{&quot;id&quot;:&quot;7a85d405-75b7-3b52-8f11-b33039eb44da&quot;,&quot;itemData&quot;:{&quot;type&quot;:&quot;article-journal&quot;,&quot;id&quot;:&quot;7a85d405-75b7-3b52-8f11-b33039eb44da&quot;,&quot;title&quot;:&quot;The digital nomad: Buzzword or research category?&quot;,&quot;author&quot;:[{&quot;family&quot;:&quot;Müller&quot;,&quot;given&quot;:&quot;Annika&quot;,&quot;parse-names&quot;:false,&quot;dropping-particle&quot;:&quot;&quot;,&quot;non-dropping-particle&quot;:&quot;&quot;}],&quot;container-title&quot;:&quot;Transnational Social Review&quot;,&quot;accessed&quot;:{&quot;date-parts&quot;:[[2024,11,4]]},&quot;DOI&quot;:&quot;10.1080/21931674.2016.1229930&quot;,&quot;ISSN&quot;:&quot;2193-1674&quot;,&quot;URL&quot;:&quot;https://www.tandfonline.com/doi/abs/10.1080/21931674.2016.1229930&quot;,&quot;issued&quot;:{&quot;date-parts&quot;:[[2016,9]]},&quot;page&quot;:&quot;344-348&quot;,&quot;abstract&quot;:&quot;“Living and Working in Paradise: The Rise of the Digital Nomad” (Hart, 2015) is the title of an article in The Telegraph about a new generation of location-independent freelancers, young entreprene...&quot;,&quot;publisher&quot;:&quot;Routledge&quot;,&quot;issue&quot;:&quot;3&quot;,&quot;volume&quot;:&quot;6&quot;,&quot;container-title-short&quot;:&quot;&quot;},&quot;isTemporary&quot;:false},{&quot;id&quot;:&quot;1a2f5ed3-be77-3528-a33d-425b9cf2369e&quot;,&quot;itemData&quot;:{&quot;type&quot;:&quot;article-journal&quot;,&quot;id&quot;:&quot;1a2f5ed3-be77-3528-a33d-425b9cf2369e&quot;,&quot;title&quot;:&quot;Lifestyle migration: escaping to the good life?&quot;,&quot;author&quot;:[{&quot;family&quot;:&quot;Benson&quot;,&quot;given&quot;:&quot;Michaela&quot;,&quot;parse-names&quot;:false,&quot;dropping-particle&quot;:&quot;&quot;,&quot;non-dropping-particle&quot;:&quot;&quot;},{&quot;family&quot;:&quot;O'Reilly&quot;,&quot;given&quot;:&quot;Karen&quot;,&quot;parse-names&quot;:false,&quot;dropping-particle&quot;:&quot;&quot;,&quot;non-dropping-particle&quot;:&quot;&quot;}],&quot;container-title&quot;:&quot;Lifestyle Migration: Expectations, Aspirations and Experiences&quot;,&quot;accessed&quot;:{&quot;date-parts&quot;:[[2024,11,4]]},&quot;DOI&quot;:&quot;10.1177/0094306110386902a&quot;,&quot;ISBN&quot;:&quot;9780754675679&quot;,&quot;ISSN&quot;:&quot;0094-3061&quot;,&quot;URL&quot;:&quot;/articles/chapter/Lifestyle_migration_escaping_to_the_good_life_/9478451/1&quot;,&quot;issued&quot;:{&quot;date-parts&quot;:[[2009,1,1]]},&quot;page&quot;:&quot;1-168&quot;,&quot;abstract&quot;:&quot;Lifestyle migration: escaping to the good life?&quot;,&quot;publisher&quot;:&quot;Loughborough University&quot;,&quot;container-title-short&quot;:&quot;&quot;},&quot;isTemporary&quot;:false},{&quot;id&quot;:&quot;0e9ef50e-e82f-383a-b3dc-19858ba5c67f&quot;,&quot;itemData&quot;:{&quot;type&quot;:&quot;article-journal&quot;,&quot;id&quot;:&quot;0e9ef50e-e82f-383a-b3dc-19858ba5c67f&quot;,&quot;title&quot;:&quot;In search of a digital nomad: defining the phenomenon&quot;,&quot;author&quot;:[{&quot;family&quot;:&quot;Hannonen&quot;,&quot;given&quot;:&quot;Olga&quot;,&quot;parse-names&quot;:false,&quot;dropping-particle&quot;:&quot;&quot;,&quot;non-dropping-particle&quot;:&quot;&quot;}],&quot;container-title&quot;:&quot;Information Technology and Tourism&quot;,&quot;DOI&quot;:&quot;10.1007/s40558-020-00177-z&quot;,&quot;ISSN&quot;:&quot;19434294&quot;,&quot;issued&quot;:{&quot;date-parts&quot;:[[2020,9,1]]},&quot;page&quot;:&quot;335-353&quot;,&quot;abstract&quot;:&quot;This paper defines the rapidly emerging mobile lifestyle of digital nomads, who work while traveling and travel while working. Digital nomadism is driven by important societal changes, such as the ubiquity of mobility and technology in everyday lives and increasingly flexible and precarious employment. Despite the growing prevalence of this lifestyle, there is a lack of common understanding of and holistic perspective on the phenomenon. The emerging literature on digital nomadism is fragmented and scattered through different disciplines and perspectives. This paper looks into digital nomadism against the array of contemporary lifestyle-led mobilities and location independent work to develop a comprehensive perspective of the phenomenon. The paper also suggests a conceptual framing of digital nomadism within lifestyle mobilities. A limited number of empirical studies on digital nomads narrows the scope of analytical discussion in this paper. Thus, the paper defines aspects and directions for further conceptualization of the phenomenon.&quot;,&quot;publisher&quot;:&quot;Springer Science and Business Media Deutschland GmbH&quot;,&quot;issue&quot;:&quot;3&quot;,&quot;volume&quot;:&quot;22&quot;,&quot;container-title-short&quot;:&quot;&quot;},&quot;isTemporary&quot;:false},{&quot;id&quot;:&quot;dd75eeec-d147-38cd-9f55-6935f169ad82&quot;,&quot;itemData&quot;:{&quot;type&quot;:&quot;article-journal&quot;,&quot;id&quot;:&quot;dd75eeec-d147-38cd-9f55-6935f169ad82&quot;,&quot;title&quot;:&quot;Digital Nomads&quot;,&quot;author&quot;:[{&quot;family&quot;:&quot;Richter&quot;,&quot;given&quot;:&quot;Shahper&quot;,&quot;parse-names&quot;:false,&quot;dropping-particle&quot;:&quot;&quot;,&quot;non-dropping-particle&quot;:&quot;&quot;},{&quot;family&quot;:&quot;Richter&quot;,&quot;given&quot;:&quot;Alexander&quot;,&quot;parse-names&quot;:false,&quot;dropping-particle&quot;:&quot;&quot;,&quot;non-dropping-particle&quot;:&quot;&quot;}],&quot;container-title&quot;:&quot;Business &amp; Information Systems Engineering&quot;,&quot;accessed&quot;:{&quot;date-parts&quot;:[[2025,2,1]]},&quot;DOI&quot;:&quot;10.1007/s12599-019-00615-1&quot;,&quot;URL&quot;:&quot;https://doi.org/10.1007/s12599-019-00615-1&quot;,&quot;issued&quot;:{&quot;date-parts&quot;:[[2020]]},&quot;volume&quot;:&quot;62&quot;,&quot;container-title-short&quot;:&quot;&quot;},&quot;isTemporary&quot;:false},{&quot;id&quot;:&quot;c3204df5-62f5-30be-b41b-63b1ea898ba7&quot;,&quot;itemData&quot;:{&quot;type&quot;:&quot;article-journal&quot;,&quot;id&quot;:&quot;c3204df5-62f5-30be-b41b-63b1ea898ba7&quot;,&quot;title&quot;:&quot;Repositioning Work and Leisure: Digital Nomads Versus Tourists&quot;,&quot;author&quot;:[{&quot;family&quot;:&quot;Kozak&quot;,&quot;given&quot;:&quot;Metin&quot;,&quot;parse-names&quot;:false,&quot;dropping-particle&quot;:&quot;&quot;,&quot;non-dropping-particle&quot;:&quot;&quot;},{&quot;family&quot;:&quot;Cetin&quot;,&quot;given&quot;:&quot;Gurel&quot;,&quot;parse-names&quot;:false,&quot;dropping-particle&quot;:&quot;&quot;,&quot;non-dropping-particle&quot;:&quot;&quot;},{&quot;family&quot;:&quot;Alrawadieh&quot;,&quot;given&quot;:&quot;Zaid&quot;,&quot;parse-names&quot;:false,&quot;dropping-particle&quot;:&quot;&quot;,&quot;non-dropping-particle&quot;:&quot;&quot;}],&quot;container-title&quot;:&quot;International Journal of Tourism Research&quot;,&quot;accessed&quot;:{&quot;date-parts&quot;:[[2025,2,24]]},&quot;DOI&quot;:&quot;10.1002/JTR.2732&quot;,&quot;ISSN&quot;:&quot;15221970&quot;,&quot;issued&quot;:{&quot;date-parts&quot;:[[2024,7,1]]},&quot;abstract&quot;:&quot;A growing yet fragmented debate addressing digital nomadism has recently emerged across different disciplines, including management, organizational behavior, and mobility studies. However, the intersection between digital nomadism and leisure and tourism activities remains blurred. Integrating existing theoretical assessments, this conceptual paper scrutinize digital nomadism from a tourism and leisure perspective, and attempts to provide a broader understanding of this phenomenon. The paper repositions digital nomads in the center of tourism and travel discourse by describing their key characteristics, mobility motives, destination selection process, and critical features, singling them out from conventional business/leisure tourists. This paper significantly contributes to an emerging stream of tourism research addressing digital nomadism as an emerging lifestyle market and provides timely practical implications for policymakers and industry practitioners.&quot;,&quot;publisher&quot;:&quot;John Wiley and Sons Ltd&quot;,&quot;issue&quot;:&quot;4&quot;,&quot;volume&quot;:&quot;26&quot;,&quot;container-title-short&quot;:&quot;&quot;},&quot;isTemporary&quot;:false}]},{&quot;citationID&quot;:&quot;MENDELEY_CITATION_1651c6b9-a287-48cb-b58a-cedc51b8b7af&quot;,&quot;properties&quot;:{&quot;noteIndex&quot;:0},&quot;isEdited&quot;:false,&quot;manualOverride&quot;:{&quot;isManuallyOverridden&quot;:false,&quot;citeprocText&quot;:&quot;(Engebrigtsen, 2017)&quot;,&quot;manualOverrideText&quot;:&quot;&quot;},&quot;citationTag&quot;:&quot;MENDELEY_CITATION_v3_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&quot;,&quot;citationItems&quot;:[{&quot;id&quot;:&quot;3c445f5c-eedf-3427-b98c-69d2dd8c176a&quot;,&quot;itemData&quot;:{&quot;type&quot;:&quot;article-journal&quot;,&quot;id&quot;:&quot;3c445f5c-eedf-3427-b98c-69d2dd8c176a&quot;,&quot;title&quot;:&quot;Key figure of mobility: the nomad&quot;,&quot;author&quot;:[{&quot;family&quot;:&quot;Engebrigtsen&quot;,&quot;given&quot;:&quot;Ada Ingrid&quot;,&quot;parse-names&quot;:false,&quot;dropping-particle&quot;:&quot;&quot;,&quot;non-dropping-particle&quot;:&quot;&quot;}],&quot;container-title&quot;:&quot;Social Anthropology&quot;,&quot;accessed&quot;:{&quot;date-parts&quot;:[[2024,11,3]]},&quot;DOI&quot;:&quot;10.1111/1469-8676.12379&quot;,&quot;ISSN&quot;:&quot;14698676&quot;,&quot;issued&quot;:{&quot;date-parts&quot;:[[2017,2,1]]},&quot;page&quot;:&quot;42-54&quot;,&quot;abstract&quot;:&quot;This article discusses the relationship between nomadic people and the figure of the nomad in a European context. Based on a discussion of the presence of the figure of the nomad in European folk imaginary and in the social sciences, from Pierre Clastres's (. Society against the state. New York: Urizen) work on stateless societies, to Deleuze and Guattari's philosophy of Nomadology (1986. Nomadology. New York: Semiotex(e)) and Braidotti's (. Nomadic subjects. Embodiment and sexual difference in contemporary feminist theory. New York: Columbia University Press) nomadic feminism, the article employs a ‘nomadic’ perspective on ethnographic work of mobile people. It argues that ideas contrasting the nomadic and the state can be put to use for epistemological purposes.&quot;,&quot;publisher&quot;:&quot;Blackwell Publishing Ltd&quot;,&quot;issue&quot;:&quot;1&quot;,&quot;volume&quot;:&quot;25&quot;,&quot;container-title-short&quot;:&quot;&quot;},&quot;isTemporary&quot;:false,&quot;suppress-author&quot;:false,&quot;composite&quot;:false,&quot;author-only&quot;:false}]},{&quot;citationID&quot;:&quot;MENDELEY_CITATION_8aa11253-700b-4a8a-a89e-1aa9af543d84&quot;,&quot;properties&quot;:{&quot;noteIndex&quot;:0},&quot;isEdited&quot;:false,&quot;manualOverride&quot;:{&quot;isManuallyOverridden&quot;:false,&quot;citeprocText&quot;:&quot;(Chevtaeva &amp;#38; Denizci-Guillet, 2021)&quot;,&quot;manualOverrideText&quot;:&quot;&quot;},&quot;citationTag&quot;:&quot;MENDELEY_CITATION_v3_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&quot;,&quot;citationItems&quot;:[{&quot;id&quot;:&quot;56a2bd83-7a4b-34d1-a037-8171cb606e9b&quot;,&quot;itemData&quot;:{&quot;type&quot;:&quot;article-journal&quot;,&quot;id&quot;:&quot;56a2bd83-7a4b-34d1-a037-8171cb606e9b&quot;,&quot;title&quot;:&quot;Digital nomads’ lifestyles and coworkation&quot;,&quot;author&quot;:[{&quot;family&quot;:&quot;Chevtaeva&quot;,&quot;given&quot;:&quot;Ekaterina&quot;,&quot;parse-names&quot;:false,&quot;dropping-particle&quot;:&quot;&quot;,&quot;non-dropping-particle&quot;:&quot;&quot;},{&quot;family&quot;:&quot;Denizci-Guillet&quot;,&quot;given&quot;:&quot;Basak&quot;,&quot;parse-names&quot;:false,&quot;dropping-particle&quot;:&quot;&quot;,&quot;non-dropping-particle&quot;:&quot;&quot;}],&quot;container-title&quot;:&quot;Journal of Destination Marketing &amp; Management&quot;,&quot;accessed&quot;:{&quot;date-parts&quot;:[[2024,11,4]]},&quot;DOI&quot;:&quot;10.1016/J.JDMM.2021.100633&quot;,&quot;ISSN&quot;:&quot;2212-571X&quot;,&quot;issued&quot;:{&quot;date-parts&quot;:[[2021,9,1]]},&quot;page&quot;:&quot;100633&quot;,&quot;abstract&quot;:&quot;Digital nomadism has facilitated the development of new services and products. Coworking spaces are emerging businesses in popular nomad destinations. Digital nomads are attracted to such spaces because they serve as a venue for lifestyle-based bonding with like-minded people. This study brings digital nomads to the tourism agenda and defines this concept in the scope of tourism and hospitality research. To enhance the understanding of digital nomads as tourists, this study connects digital nomads’ lifestyles with the perceived value of coworking spaces during travel. Qualitative inductive content analysis was conducted through semistructured interviews with participants. Relationships between lifestyles and coworkation experiences were discovered.&quot;,&quot;publisher&quot;:&quot;Elsevier&quot;,&quot;volume&quot;:&quot;21&quot;,&quot;container-title-short&quot;:&quot;&quot;},&quot;isTemporary&quot;:false,&quot;suppress-author&quot;:false,&quot;composite&quot;:false,&quot;author-only&quot;:false}]},{&quot;citationID&quot;:&quot;MENDELEY_CITATION_9f17c50e-077d-4c67-81b0-57f3adedcf7c&quot;,&quot;properties&quot;:{&quot;noteIndex&quot;:0,&quot;mode&quot;:&quot;composite&quot;},&quot;isEdited&quot;:false,&quot;manualOverride&quot;:{&quot;isManuallyOverridden&quot;:false,&quot;citeprocText&quot;:&quot;Pape (1964)&quot;,&quot;manualOverrideText&quot;:&quot;&quot;},&quot;citationTag&quot;:&quot;MENDELEY_CITATION_v3_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&quot;,&quot;citationItems&quot;:[{&quot;id&quot;:&quot;1690bc35-d694-3e73-af90-9f85947b57ed&quot;,&quot;itemData&quot;:{&quot;type&quot;:&quot;article-journal&quot;,&quot;id&quot;:&quot;1690bc35-d694-3e73-af90-9f85947b57ed&quot;,&quot;title&quot;:&quot;Touristry: A Type of Occupational Mobility&quot;,&quot;author&quot;:[{&quot;family&quot;:&quot;Pape&quot;,&quot;given&quot;:&quot;Ruth H.&quot;,&quot;parse-names&quot;:false,&quot;dropping-particle&quot;:&quot;&quot;,&quot;non-dropping-particle&quot;:&quot;&quot;}],&quot;container-title&quot;:&quot;Social Problems&quot;,&quot;container-title-short&quot;:&quot;Soc Probl&quot;,&quot;accessed&quot;:{&quot;date-parts&quot;:[[2024,11,4]]},&quot;DOI&quot;:&quot;10.2307/799189&quot;,&quot;ISSN&quot;:&quot;00377791&quot;,&quot;issued&quot;:{&quot;date-parts&quot;:[[1964,4]]},&quot;page&quot;:&quot;336-344&quot;,&quot;publisher&quot;:&quot;Oxford University Press (OUP)&quot;,&quot;issue&quot;:&quot;4&quot;,&quot;volume&quot;:&quot;11&quot;},&quot;isTemporary&quot;:false,&quot;displayAs&quot;:&quot;composite&quot;,&quot;suppress-author&quot;:false,&quot;composite&quot;:true,&quot;author-only&quot;:false}]},{&quot;citationID&quot;:&quot;MENDELEY_CITATION_21f823a9-3bef-4c2a-b26b-abba989b06e7&quot;,&quot;properties&quot;:{&quot;noteIndex&quot;:0},&quot;isEdited&quot;:false,&quot;manualOverride&quot;:{&quot;isManuallyOverridden&quot;:true,&quot;citeprocText&quot;:&quot;(E. Cohen, 1973; Unger et al., 2016; Uriely, 2001)&quot;,&quot;manualOverrideText&quot;:&quot;(Cohen, 1973; Unger et al., 2016; Uriely, 2001)&quot;},&quot;citationTag&quot;:&quot;MENDELEY_CITATION_v3_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&quot;,&quot;citationItems&quot;:[{&quot;id&quot;:&quot;684b2202-1c9f-3a5e-a49e-dcccd867a1bc&quot;,&quot;itemData&quot;:{&quot;type&quot;:&quot;article-journal&quot;,&quot;id&quot;:&quot;684b2202-1c9f-3a5e-a49e-dcccd867a1bc&quot;,&quot;title&quot;:&quot;Nomads from Affluence: Notes on the Phenomenon of Drifter-Tourism1&quot;,&quot;author&quot;:[{&quot;family&quot;:&quot;Cohen&quot;,&quot;given&quot;:&quot;Erik&quot;,&quot;parse-names&quot;:false,&quot;dropping-particle&quot;:&quot;&quot;,&quot;non-dropping-particle&quot;:&quot;&quot;}],&quot;container-title&quot;:&quot;International Journal of Comparative Sociology, XIV, 1-2&quot;,&quot;issued&quot;:{&quot;date-parts&quot;:[[1973]]},&quot;container-title-short&quot;:&quot;&quot;},&quot;isTemporary&quot;:false},{&quot;id&quot;:&quot;bc73f525-65ea-3f13-9c61-c4409b06c189&quot;,&quot;itemData&quot;:{&quot;type&quot;:&quot;article-journal&quot;,&quot;id&quot;:&quot;bc73f525-65ea-3f13-9c61-c4409b06c189&quot;,&quot;title&quot;:&quot;`Travelling Workers' and  `Working Tourists': Variations across the Interaction between Work and Tourism&quot;,&quot;author&quot;:[{&quot;family&quot;:&quot;Uriely&quot;,&quot;given&quot;:&quot;Natan&quot;,&quot;parse-names&quot;:false,&quot;dropping-particle&quot;:&quot;&quot;,&quot;non-dropping-particle&quot;:&quot;&quot;}],&quot;container-title&quot;:&quot;International Journal of Tourism Research&quot;,&quot;accessed&quot;:{&quot;date-parts&quot;:[[2024,11,2]]},&quot;issued&quot;:{&quot;date-parts&quot;:[[2001]]},&quot;page&quot;:&quot;1-8&quot;,&quot;abstract&quot;:&quot;Tourism and work are usually perceived as two contradicting ®elds of human activity. Nevertheless, the study of tourism contains a few references to situations in which work-related and tourist-oriented activities are combined. A review of this narrow and sporadic literature suggests that the interaction between work and tourism, although mentioned in various contexts, has been hardly discussed as a distinct phenomenon. This paper aims to provide a coherent descriptive basis to further the study of this phenomenon by setting up a typology of travellers who combine work-related with tourist-oriented pursuits. Based on their work-related and tourist-oriented motivations, four types of such travellers are depicted: `travelling professional workers'; `migrant tourism workers'; `non-institutionalised working tourists'; and`working and`working-holiday tourists'. Whereas members of the two former types of travellers are referred to as`travellingas`travelling workers', members of the two latter types of travellers were de®ned as`workingas`working tourists'. In addition, the typology points to the differences between these types of travellers in terms of their work characteristics and their demographic pro®le.&quot;,&quot;container-title-short&quot;:&quot;&quot;},&quot;isTemporary&quot;:false},{&quot;id&quot;:&quot;13eb0de3-2c29-3d8d-b241-721509f88be3&quot;,&quot;itemData&quot;:{&quot;type&quot;:&quot;article-journal&quot;,&quot;id&quot;:&quot;13eb0de3-2c29-3d8d-b241-721509f88be3&quot;,&quot;title&quot;:&quot;The business travel experience&quot;,&quot;author&quot;:[{&quot;family&quot;:&quot;Unger&quot;,&quot;given&quot;:&quot;Orit&quot;,&quot;parse-names&quot;:false,&quot;dropping-particle&quot;:&quot;&quot;,&quot;non-dropping-particle&quot;:&quot;&quot;},{&quot;family&quot;:&quot;Uriely&quot;,&quot;given&quot;:&quot;Natan&quot;,&quot;parse-names&quot;:false,&quot;dropping-particle&quot;:&quot;&quot;,&quot;non-dropping-particle&quot;:&quot;&quot;},{&quot;family&quot;:&quot;Fuchs&quot;,&quot;given&quot;:&quot;Galia&quot;,&quot;parse-names&quot;:false,&quot;dropping-particle&quot;:&quot;&quot;,&quot;non-dropping-particle&quot;:&quot;&quot;}],&quot;container-title&quot;:&quot;Annals of Tourism Research&quot;,&quot;container-title-short&quot;:&quot;Ann Tour Res&quot;,&quot;accessed&quot;:{&quot;date-parts&quot;:[[2024,11,4]]},&quot;DOI&quot;:&quot;10.1016/J.ANNALS.2016.10.003&quot;,&quot;ISSN&quot;:&quot;0160-7383&quot;,&quot;issued&quot;:{&quot;date-parts&quot;:[[2016,11,1]]},&quot;page&quot;:&quot;142-156&quot;,&quot;abstract&quot;:&quot;The study explores the business travel experience as a framework of time with four phases: trip preparations, passenger experience, destination experience and homecoming. In-depth interviews with frequent business travelers indicate that their experience as passengers includes “moments of relaxation” and is perceived as a sort of “time off”, in which they enjoy their familiarity with airports, the comforts provided to privileged passengers and the limited connectivity during flights. The other phases of the trip are devoted mainly to work-obligations and shape the nature of the trip as primarily a vocational experience. These findings add insight to mobility research of tourism, conceptualizations of the nexus between work and tourism, and the literature on business travelers.&quot;,&quot;publisher&quot;:&quot;Pergamon&quot;,&quot;volume&quot;:&quot;61&quot;},&quot;isTemporary&quot;:false}]},{&quot;citationID&quot;:&quot;MENDELEY_CITATION_0f31bd30-4f19-48e0-9a60-b9837f84e52c&quot;,&quot;properties&quot;:{&quot;noteIndex&quot;:0,&quot;mode&quot;:&quot;composite&quot;},&quot;isEdited&quot;:false,&quot;manualOverride&quot;:{&quot;isManuallyOverridden&quot;:true,&quot;citeprocText&quot;:&quot;E. Cohen (1973)&quot;,&quot;manualOverrideText&quot;:&quot;Cohen (1973)&quot;},&quot;citationTag&quot;:&quot;MENDELEY_CITATION_v3_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&quot;,&quot;citationItems&quot;:[{&quot;id&quot;:&quot;684b2202-1c9f-3a5e-a49e-dcccd867a1bc&quot;,&quot;itemData&quot;:{&quot;type&quot;:&quot;article-journal&quot;,&quot;id&quot;:&quot;684b2202-1c9f-3a5e-a49e-dcccd867a1bc&quot;,&quot;title&quot;:&quot;Nomads from Affluence: Notes on the Phenomenon of Drifter-Tourism1&quot;,&quot;author&quot;:[{&quot;family&quot;:&quot;Cohen&quot;,&quot;given&quot;:&quot;Erik&quot;,&quot;parse-names&quot;:false,&quot;dropping-particle&quot;:&quot;&quot;,&quot;non-dropping-particle&quot;:&quot;&quot;}],&quot;container-title&quot;:&quot;International Journal of Comparative Sociology, XIV, 1-2&quot;,&quot;issued&quot;:{&quot;date-parts&quot;:[[1973]]},&quot;container-title-short&quot;:&quot;&quot;},&quot;isTemporary&quot;:false,&quot;displayAs&quot;:&quot;composite&quot;,&quot;suppress-author&quot;:false,&quot;composite&quot;:true,&quot;author-only&quot;:false}]},{&quot;citationID&quot;:&quot;MENDELEY_CITATION_fdae1d69-1dbd-4c18-8724-d9c9bc8dff4e&quot;,&quot;properties&quot;:{&quot;noteIndex&quot;:0,&quot;mode&quot;:&quot;composite&quot;},&quot;isEdited&quot;:false,&quot;manualOverride&quot;:{&quot;isManuallyOverridden&quot;:true,&quot;citeprocText&quot;:&quot;Uriely (2001)&quot;,&quot;manualOverrideText&quot;:&quot;(2001)&quot;},&quot;citationTag&quot;:&quot;MENDELEY_CITATION_v3_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&quot;,&quot;citationItems&quot;:[{&quot;id&quot;:&quot;bc73f525-65ea-3f13-9c61-c4409b06c189&quot;,&quot;itemData&quot;:{&quot;type&quot;:&quot;article-journal&quot;,&quot;id&quot;:&quot;bc73f525-65ea-3f13-9c61-c4409b06c189&quot;,&quot;title&quot;:&quot;`Travelling Workers' and  `Working Tourists': Variations across the Interaction between Work and Tourism&quot;,&quot;author&quot;:[{&quot;family&quot;:&quot;Uriely&quot;,&quot;given&quot;:&quot;Natan&quot;,&quot;parse-names&quot;:false,&quot;dropping-particle&quot;:&quot;&quot;,&quot;non-dropping-particle&quot;:&quot;&quot;}],&quot;container-title&quot;:&quot;International Journal of Tourism Research&quot;,&quot;accessed&quot;:{&quot;date-parts&quot;:[[2024,11,2]]},&quot;issued&quot;:{&quot;date-parts&quot;:[[2001]]},&quot;page&quot;:&quot;1-8&quot;,&quot;abstract&quot;:&quot;Tourism and work are usually perceived as two contradicting ®elds of human activity. Nevertheless, the study of tourism contains a few references to situations in which work-related and tourist-oriented activities are combined. A review of this narrow and sporadic literature suggests that the interaction between work and tourism, although mentioned in various contexts, has been hardly discussed as a distinct phenomenon. This paper aims to provide a coherent descriptive basis to further the study of this phenomenon by setting up a typology of travellers who combine work-related with tourist-oriented pursuits. Based on their work-related and tourist-oriented motivations, four types of such travellers are depicted: `travelling professional workers'; `migrant tourism workers'; `non-institutionalised working tourists'; and`working and`working-holiday tourists'. Whereas members of the two former types of travellers are referred to as`travellingas`travelling workers', members of the two latter types of travellers were de®ned as`workingas`working tourists'. In addition, the typology points to the differences between these types of travellers in terms of their work characteristics and their demographic pro®le.&quot;,&quot;container-title-short&quot;:&quot;&quot;},&quot;isTemporary&quot;:false,&quot;displayAs&quot;:&quot;composite&quot;,&quot;suppress-author&quot;:false,&quot;composite&quot;:true,&quot;author-only&quot;:false}]},{&quot;citationID&quot;:&quot;MENDELEY_CITATION_0eaf4530-1ec8-436a-8f1e-a40948a31055&quot;,&quot;properties&quot;:{&quot;noteIndex&quot;:0},&quot;isEdited&quot;:false,&quot;manualOverride&quot;:{&quot;isManuallyOverridden&quot;:false,&quot;citeprocText&quot;:&quot;(Bozzi, 2024)&quot;,&quot;manualOverrideText&quot;:&quot;&quot;},&quot;citationTag&quot;:&quot;MENDELEY_CITATION_v3_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&quot;,&quot;citationItems&quot;:[{&quot;id&quot;:&quot;a17fbc9e-2b35-3e87-9e39-9bdc2a86d281&quot;,&quot;itemData&quot;:{&quot;type&quot;:&quot;article-journal&quot;,&quot;id&quot;:&quot;a17fbc9e-2b35-3e87-9e39-9bdc2a86d281&quot;,&quot;title&quot;:&quot;Digital nomadism from the perspective of places and mobilities: a literature review&quot;,&quot;author&quot;:[{&quot;family&quot;:&quot;Bozzi&quot;,&quot;given&quot;:&quot;Alberica&quot;,&quot;parse-names&quot;:false,&quot;dropping-particle&quot;:&quot;&quot;,&quot;non-dropping-particle&quot;:&quot;&quot;}],&quot;container-title&quot;:&quot;European Transport Research Review&quot;,&quot;accessed&quot;:{&quot;date-parts&quot;:[[2024,11,4]]},&quot;DOI&quot;:&quot;10.1186/S12544-024-00663-Z/TABLES/2&quot;,&quot;ISSN&quot;:&quot;18668887&quot;,&quot;URL&quot;:&quot;https://etrr.springeropen.com/articles/10.1186/s12544-024-00663-z&quot;,&quot;issued&quot;:{&quot;date-parts&quot;:[[2024,12,1]]},&quot;page&quot;:&quot;1-15&quot;,&quot;abstract&quot;:&quot;Digital nomadism (DN), an emerging lifestyle based on remote working, digital technology, and leisure travels, has grown from a marginal phenomenon concerning isolated individuals in the early 2000s to a flourishing movement in less than two decades. In the post COVID-19 context of mainstream remote work, the number of digital nomads has risen sharply. Digital nomads are professionals who live, travel, and work online from multiple destinations with a reliable internet connection. In response to this rapid growth, both public and private actors have launched new initiatives targeting digital nomads (e.g. dedicated visa schemes and coliving spaces). Despite the proliferation of these initiatives, there is a lot to discover on digital nomads, including their demographics, travel patterns, and impacts. Based on a systematic literature review covering the last decade, this article explores DN from the perspective of places and mobilities. Findings show that places and mobilities largely shape definitions of DN, how nomads perceive their identity, and how they select travel destinations. Moreover, DN has many impacts on mobilities and places by creating demand for specific infrastructures and contributing to gentrification. In the post-pandemic context, research on DN is needed to address the challenges raised by new mobile lifestyles and remote work practices.&quot;,&quot;publisher&quot;:&quot;Springer Science and Business Media Deutschland GmbH&quot;,&quot;issue&quot;:&quot;1&quot;,&quot;volume&quot;:&quot;16&quot;,&quot;container-title-short&quot;:&quot;&quot;},&quot;isTemporary&quot;:false,&quot;suppress-author&quot;:false,&quot;composite&quot;:false,&quot;author-only&quot;:false}]},{&quot;citationID&quot;:&quot;MENDELEY_CITATION_dff869c6-6067-48ad-a644-5eb0171c044c&quot;,&quot;properties&quot;:{&quot;noteIndex&quot;:0},&quot;isEdited&quot;:false,&quot;manualOverride&quot;:{&quot;isManuallyOverridden&quot;:false,&quot;citeprocText&quot;:&quot;(Reichenberger, 2018; Schlagwein, 2018; Tiberius et al., 2024)&quot;,&quot;manualOverrideText&quot;:&quot;&quot;},&quot;citationTag&quot;:&quot;MENDELEY_CITATION_v3_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&quot;,&quot;citationItems&quot;:[{&quot;id&quot;:&quot;fc6d43cc-9af0-3cea-9a0b-4606d0ef47d4&quot;,&quot;itemData&quot;:{&quot;type&quot;:&quot;article-journal&quot;,&quot;id&quot;:&quot;fc6d43cc-9af0-3cea-9a0b-4606d0ef47d4&quot;,&quot;title&quot;:&quot;\&quot;Escaping the Rat Race\&quot;: Justifications in Digital Nomadism&quot;,&quot;author&quot;:[{&quot;family&quot;:&quot;Schlagwein&quot;,&quot;given&quot;:&quot;Daniel&quot;,&quot;parse-names&quot;:false,&quot;dropping-particle&quot;:&quot;&quot;,&quot;non-dropping-particle&quot;:&quot;&quot;}],&quot;container-title&quot;:&quot;Association for Information Systems AIS Electronic Library (AISeL)&quot;,&quot;accessed&quot;:{&quot;date-parts&quot;:[[2025,2,1]]},&quot;URL&quot;:&quot;https://aisel.aisnet.org/ecis2018_rip&quot;,&quot;issued&quot;:{&quot;date-parts&quot;:[[2018]]},&quot;container-title-short&quot;:&quot;&quot;},&quot;isTemporary&quot;:false},{&quot;id&quot;:&quot;91a4d784-0e4d-3b4c-92fc-626e8134990b&quot;,&quot;itemData&quot;:{&quot;type&quot;:&quot;article-journal&quot;,&quot;id&quot;:&quot;91a4d784-0e4d-3b4c-92fc-626e8134990b&quot;,&quot;title&quot;:&quot;Digital nomads – a quest for holistic freedom in work and leisure&quot;,&quot;author&quot;:[{&quot;family&quot;:&quot;Reichenberger&quot;,&quot;given&quot;:&quot;Ina&quot;,&quot;parse-names&quot;:false,&quot;dropping-particle&quot;:&quot;&quot;,&quot;non-dropping-particle&quot;:&quot;&quot;}],&quot;container-title&quot;:&quot;Annals of Leisure Research&quot;,&quot;accessed&quot;:{&quot;date-parts&quot;:[[2024,9,30]]},&quot;DOI&quot;:&quot;10.1080/11745398.2017.1358098&quot;,&quot;ISSN&quot;:&quot;21596816&quot;,&quot;URL&quot;:&quot;https://www-tandfonline-com.napier.idm.oclc.org/doi/abs/10.1080/11745398.2017.1358098&quot;,&quot;issued&quot;:{&quot;date-parts&quot;:[[2018,5,27]]},&quot;page&quot;:&quot;364-380&quot;,&quot;abstract&quot;:&quot;The role of information and communication technologies for tourism has long been a popular topic of academic research (e.g. Ali and Frew 2014; Berne, Garcia-Gonzalez, and Mugica 2012; Buhalis and O...&quot;,&quot;publisher&quot;:&quot;Routledge&quot;,&quot;issue&quot;:&quot;3&quot;,&quot;volume&quot;:&quot;21&quot;,&quot;container-title-short&quot;:&quot;&quot;},&quot;isTemporary&quot;:false},{&quot;id&quot;:&quot;1da6a4eb-92f2-389e-a507-e9db7dc2efc9&quot;,&quot;itemData&quot;:{&quot;type&quot;:&quot;article-journal&quot;,&quot;id&quot;:&quot;1da6a4eb-92f2-389e-a507-e9db7dc2efc9&quot;,&quot;title&quot;:&quot;Breaking out! A netnography study on motives of a digital nomad lifestyle&quot;,&quot;author&quot;:[{&quot;family&quot;:&quot;Tiberius&quot;,&quot;given&quot;:&quot;Victor&quot;,&quot;parse-names&quot;:false,&quot;dropping-particle&quot;:&quot;&quot;,&quot;non-dropping-particle&quot;:&quot;&quot;},{&quot;family&quot;:&quot;Chen&quot;,&quot;given&quot;:&quot;Nicole&quot;,&quot;parse-names&quot;:false,&quot;dropping-particle&quot;:&quot;&quot;,&quot;non-dropping-particle&quot;:&quot;&quot;},{&quot;family&quot;:&quot;Bartels&quot;,&quot;given&quot;:&quot;Mirko&quot;,&quot;parse-names&quot;:false,&quot;dropping-particle&quot;:&quot;&quot;,&quot;non-dropping-particle&quot;:&quot;&quot;},{&quot;family&quot;:&quot;Oelsnitz&quot;,&quot;given&quot;:&quot;Dietrich&quot;,&quot;parse-names&quot;:false,&quot;dropping-particle&quot;:&quot;von der&quot;,&quot;non-dropping-particle&quot;:&quot;&quot;}],&quot;container-title&quot;:&quot;Technology in Society&quot;,&quot;accessed&quot;:{&quot;date-parts&quot;:[[2024,11,5]]},&quot;DOI&quot;:&quot;10.1016/J.TECHSOC.2024.102678&quot;,&quot;ISSN&quot;:&quot;0160-791X&quot;,&quot;issued&quot;:{&quot;date-parts&quot;:[[2024,9,1]]},&quot;page&quot;:&quot;102678&quot;,&quot;abstract&quot;:&quot;Digitalization and globalization have stimulated the emergence of digital nomadism as a lifestyle that combines work with constant travel. To address the shortage of skilled employees, a growing number of organizations has to consider to work with digital nomads as external service providers. However, little is known yet about why individuals choose to become constant travelers in the first place. We address this research gap and aim to identify the motives for choosing a digital nomad lifestyle. To this end, we conduct a netnography study on 3,000 online posts from digital nomad communities. Using the Gioia method, we find several repelling and attracting work-related and leisure/travel-related motives and a combination of both. We discuss the implications of these findings for organizations as well as future research opportunities.&quot;,&quot;publisher&quot;:&quot;Pergamon&quot;,&quot;volume&quot;:&quot;78&quot;,&quot;container-title-short&quot;:&quot;Technol Soc&quot;},&quot;isTemporary&quot;:false}]},{&quot;citationID&quot;:&quot;MENDELEY_CITATION_2254173d-9a14-439a-930d-347d42b6bd2e&quot;,&quot;properties&quot;:{&quot;noteIndex&quot;:0},&quot;isEdited&quot;:false,&quot;manualOverride&quot;:{&quot;isManuallyOverridden&quot;:false,&quot;citeprocText&quot;:&quot;(Cook, 2023)&quot;,&quot;manualOverrideText&quot;:&quot;&quot;},&quot;citationTag&quot;:&quot;MENDELEY_CITATION_v3_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&quot;,&quot;citationItems&quot;:[{&quot;id&quot;:&quot;d1078784-9b39-3728-ae42-e160acf8d274&quot;,&quot;itemData&quot;:{&quot;type&quot;:&quot;article-journal&quot;,&quot;id&quot;:&quot;d1078784-9b39-3728-ae42-e160acf8d274&quot;,&quot;title&quot;:&quot;What is a digital nomad? Definition and taxonomy in the era of mainstream remote work&quot;,&quot;author&quot;:[{&quot;family&quot;:&quot;Cook&quot;,&quot;given&quot;:&quot;Dave&quot;,&quot;parse-names&quot;:false,&quot;dropping-particle&quot;:&quot;&quot;,&quot;non-dropping-particle&quot;:&quot;&quot;}],&quot;container-title&quot;:&quot;World Leisure Journal&quot;,&quot;accessed&quot;:{&quot;date-parts&quot;:[[2024,11,4]]},&quot;DOI&quot;:&quot;10.1080/16078055.2023.2190608&quot;,&quot;ISSN&quot;:&quot;23334509&quot;,&quot;URL&quot;:&quot;https://www.tandfonline.com/doi/abs/10.1080/16078055.2023.2190608&quot;,&quot;issued&quot;:{&quot;date-parts&quot;:[[2023,4,3]]},&quot;page&quot;:&quot;256-275&quot;,&quot;abstract&quot;:&quot;1. 1.1. When we use the term digital nomad what do we really mean? It is sometimes conceptualized as people who travel whilst working, rather than travelling for business (Cook, 2020a; Müller, 2016...&quot;,&quot;publisher&quot;:&quot;Routledge&quot;,&quot;issue&quot;:&quot;2&quot;,&quot;volume&quot;:&quot;65&quot;,&quot;container-title-short&quot;:&quot;World Leis J&quot;},&quot;isTemporary&quot;:false}]},{&quot;citationID&quot;:&quot;MENDELEY_CITATION_a8beacf1-8ea3-488b-947b-b8f3d8aec2c0&quot;,&quot;properties&quot;:{&quot;noteIndex&quot;:0},&quot;isEdited&quot;:false,&quot;manualOverride&quot;:{&quot;isManuallyOverridden&quot;:false,&quot;citeprocText&quot;:&quot;(Chevtaeva &amp;#38; Denizci-Guillet, 2021)&quot;,&quot;manualOverrideText&quot;:&quot;&quot;},&quot;citationTag&quot;:&quot;MENDELEY_CITATION_v3_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&quot;,&quot;citationItems&quot;:[{&quot;id&quot;:&quot;56a2bd83-7a4b-34d1-a037-8171cb606e9b&quot;,&quot;itemData&quot;:{&quot;type&quot;:&quot;article-journal&quot;,&quot;id&quot;:&quot;56a2bd83-7a4b-34d1-a037-8171cb606e9b&quot;,&quot;title&quot;:&quot;Digital nomads’ lifestyles and coworkation&quot;,&quot;author&quot;:[{&quot;family&quot;:&quot;Chevtaeva&quot;,&quot;given&quot;:&quot;Ekaterina&quot;,&quot;parse-names&quot;:false,&quot;dropping-particle&quot;:&quot;&quot;,&quot;non-dropping-particle&quot;:&quot;&quot;},{&quot;family&quot;:&quot;Denizci-Guillet&quot;,&quot;given&quot;:&quot;Basak&quot;,&quot;parse-names&quot;:false,&quot;dropping-particle&quot;:&quot;&quot;,&quot;non-dropping-particle&quot;:&quot;&quot;}],&quot;container-title&quot;:&quot;Journal of Destination Marketing &amp; Management&quot;,&quot;accessed&quot;:{&quot;date-parts&quot;:[[2024,11,4]]},&quot;DOI&quot;:&quot;10.1016/J.JDMM.2021.100633&quot;,&quot;ISSN&quot;:&quot;2212-571X&quot;,&quot;issued&quot;:{&quot;date-parts&quot;:[[2021,9,1]]},&quot;page&quot;:&quot;100633&quot;,&quot;abstract&quot;:&quot;Digital nomadism has facilitated the development of new services and products. Coworking spaces are emerging businesses in popular nomad destinations. Digital nomads are attracted to such spaces because they serve as a venue for lifestyle-based bonding with like-minded people. This study brings digital nomads to the tourism agenda and defines this concept in the scope of tourism and hospitality research. To enhance the understanding of digital nomads as tourists, this study connects digital nomads’ lifestyles with the perceived value of coworking spaces during travel. Qualitative inductive content analysis was conducted through semistructured interviews with participants. Relationships between lifestyles and coworkation experiences were discovered.&quot;,&quot;publisher&quot;:&quot;Elsevier&quot;,&quot;volume&quot;:&quot;21&quot;,&quot;container-title-short&quot;:&quot;&quot;},&quot;isTemporary&quot;:false,&quot;suppress-author&quot;:false,&quot;composite&quot;:false,&quot;author-only&quot;:false}]},{&quot;citationID&quot;:&quot;MENDELEY_CITATION_a40f4e54-efff-4495-89e9-ad4da144373c&quot;,&quot;properties&quot;:{&quot;noteIndex&quot;:0},&quot;isEdited&quot;:false,&quot;manualOverride&quot;:{&quot;isManuallyOverridden&quot;:false,&quot;citeprocText&quot;:&quot;(Nash et al., 2018)&quot;,&quot;manualOverrideText&quot;:&quot;&quot;},&quot;citationTag&quot;:&quot;MENDELEY_CITATION_v3_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&quot;,&quot;citationItems&quot;:[{&quot;id&quot;:&quot;82ffdef7-76e7-35a7-822c-8612f338393f&quot;,&quot;itemData&quot;:{&quot;type&quot;:&quot;article-journal&quot;,&quot;id&quot;:&quot;82ffdef7-76e7-35a7-822c-8612f338393f&quot;,&quot;title&quot;:&quot;Digital nomads beyond the buzzword: Defining digital nomadic work and use of digital technologies&quot;,&quot;author&quot;:[{&quot;family&quot;:&quot;Nash&quot;,&quot;given&quot;:&quot;Caleece&quot;,&quot;parse-names&quot;:false,&quot;dropping-particle&quot;:&quot;&quot;,&quot;non-dropping-particle&quot;:&quot;&quot;},{&quot;family&quot;:&quot;Jarrahi&quot;,&quot;given&quot;:&quot;Mohammad Hossein&quot;,&quot;parse-names&quot;:false,&quot;dropping-particle&quot;:&quot;&quot;,&quot;non-dropping-particle&quot;:&quot;&quot;},{&quot;family&quot;:&quot;Sutherland&quot;,&quot;given&quot;:&quot;Will&quot;,&quot;parse-names&quot;:false,&quot;dropping-particle&quot;:&quot;&quot;,&quot;non-dropping-particle&quot;:&quot;&quot;},{&quot;family&quot;:&quot;Phillips&quot;,&quot;given&quot;:&quot;Gabriela&quot;,&quot;parse-names&quot;:false,&quot;dropping-particle&quot;:&quot;&quot;,&quot;non-dropping-particle&quot;:&quot;&quot;}],&quot;container-title&quot;:&quot;Lecture Notes in Computer Science&quot;,&quot;accessed&quot;:{&quot;date-parts&quot;:[[2024,11,2]]},&quot;URL&quot;:&quot;https://www.researchgate.net/publication/322923942_Digital_nomads_beyond_the_buzzword_Defining_digital_nomadic_work_and_use_of_digital_technologies&quot;,&quot;issued&quot;:{&quot;date-parts&quot;:[[2018,2]]},&quot;abstract&quot;:&quot;Digital nomadicity has gained popularity in recent years as a fashion-able lifestyle and as a way of challenging traditional work contexts, but there has been very little incisive empirical research on the lifestyle’s characteristics, its implications for the future of work, or on the technology, which supports it. This paper describes the four key elements that constitute the work of digital nomads: 1) digital work, 2) gig work, 3) nomadic work, and 4) adventure and global travel. We present digital nomads as a community of workers situated at the confluence of these four elements and define how each of these are enabled by the use of digital technologies. This research serves as a foundation for information studies concerned with the dynamic and changing relationships between future of work, new population of workers (digital natives) and emerging digital platforms. &quot;,&quot;container-title-short&quot;:&quot;&quot;},&quot;isTemporary&quot;:false,&quot;suppress-author&quot;:false,&quot;composite&quot;:false,&quot;author-only&quot;:false}]},{&quot;citationID&quot;:&quot;MENDELEY_CITATION_0430b33c-26e8-4d62-9056-08e8bb73f598&quot;,&quot;properties&quot;:{&quot;noteIndex&quot;:0},&quot;isEdited&quot;:false,&quot;manualOverride&quot;:{&quot;isManuallyOverridden&quot;:false,&quot;citeprocText&quot;:&quot;(Reichenberger, 2018)&quot;,&quot;manualOverrideText&quot;:&quot;&quot;},&quot;citationTag&quot;:&quot;MENDELEY_CITATION_v3_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&quot;,&quot;citationItems&quot;:[{&quot;id&quot;:&quot;91a4d784-0e4d-3b4c-92fc-626e8134990b&quot;,&quot;itemData&quot;:{&quot;type&quot;:&quot;article-journal&quot;,&quot;id&quot;:&quot;91a4d784-0e4d-3b4c-92fc-626e8134990b&quot;,&quot;title&quot;:&quot;Digital nomads – a quest for holistic freedom in work and leisure&quot;,&quot;author&quot;:[{&quot;family&quot;:&quot;Reichenberger&quot;,&quot;given&quot;:&quot;Ina&quot;,&quot;parse-names&quot;:false,&quot;dropping-particle&quot;:&quot;&quot;,&quot;non-dropping-particle&quot;:&quot;&quot;}],&quot;container-title&quot;:&quot;Annals of Leisure Research&quot;,&quot;accessed&quot;:{&quot;date-parts&quot;:[[2024,9,30]]},&quot;DOI&quot;:&quot;10.1080/11745398.2017.1358098&quot;,&quot;ISSN&quot;:&quot;21596816&quot;,&quot;URL&quot;:&quot;https://www-tandfonline-com.napier.idm.oclc.org/doi/abs/10.1080/11745398.2017.1358098&quot;,&quot;issued&quot;:{&quot;date-parts&quot;:[[2018,5,27]]},&quot;page&quot;:&quot;364-380&quot;,&quot;abstract&quot;:&quot;The role of information and communication technologies for tourism has long been a popular topic of academic research (e.g. Ali and Frew 2014; Berne, Garcia-Gonzalez, and Mugica 2012; Buhalis and O...&quot;,&quot;publisher&quot;:&quot;Routledge&quot;,&quot;issue&quot;:&quot;3&quot;,&quot;volume&quot;:&quot;21&quot;,&quot;container-title-short&quot;:&quot;&quot;},&quot;isTemporary&quot;:false,&quot;suppress-author&quot;:false,&quot;composite&quot;:false,&quot;author-only&quot;:false}]},{&quot;citationID&quot;:&quot;MENDELEY_CITATION_b0a517a6-7676-47e1-9059-ad1a0aeea677&quot;,&quot;properties&quot;:{&quot;noteIndex&quot;:0},&quot;isEdited&quot;:false,&quot;manualOverride&quot;:{&quot;isManuallyOverridden&quot;:false,&quot;citeprocText&quot;:&quot;(Reichenberger, 2018; Schlagwein, 2018; Tiberius et al., 2024)&quot;,&quot;manualOverrideText&quot;:&quot;&quot;},&quot;citationTag&quot;:&quot;MENDELEY_CITATION_v3_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&quot;,&quot;citationItems&quot;:[{&quot;id&quot;:&quot;fc6d43cc-9af0-3cea-9a0b-4606d0ef47d4&quot;,&quot;itemData&quot;:{&quot;type&quot;:&quot;article-journal&quot;,&quot;id&quot;:&quot;fc6d43cc-9af0-3cea-9a0b-4606d0ef47d4&quot;,&quot;title&quot;:&quot;\&quot;Escaping the Rat Race\&quot;: Justifications in Digital Nomadism&quot;,&quot;author&quot;:[{&quot;family&quot;:&quot;Schlagwein&quot;,&quot;given&quot;:&quot;Daniel&quot;,&quot;parse-names&quot;:false,&quot;dropping-particle&quot;:&quot;&quot;,&quot;non-dropping-particle&quot;:&quot;&quot;}],&quot;container-title&quot;:&quot;Association for Information Systems AIS Electronic Library (AISeL)&quot;,&quot;accessed&quot;:{&quot;date-parts&quot;:[[2025,2,1]]},&quot;URL&quot;:&quot;https://aisel.aisnet.org/ecis2018_rip&quot;,&quot;issued&quot;:{&quot;date-parts&quot;:[[2018]]},&quot;container-title-short&quot;:&quot;&quot;},&quot;isTemporary&quot;:false},{&quot;id&quot;:&quot;91a4d784-0e4d-3b4c-92fc-626e8134990b&quot;,&quot;itemData&quot;:{&quot;type&quot;:&quot;article-journal&quot;,&quot;id&quot;:&quot;91a4d784-0e4d-3b4c-92fc-626e8134990b&quot;,&quot;title&quot;:&quot;Digital nomads – a quest for holistic freedom in work and leisure&quot;,&quot;author&quot;:[{&quot;family&quot;:&quot;Reichenberger&quot;,&quot;given&quot;:&quot;Ina&quot;,&quot;parse-names&quot;:false,&quot;dropping-particle&quot;:&quot;&quot;,&quot;non-dropping-particle&quot;:&quot;&quot;}],&quot;container-title&quot;:&quot;Annals of Leisure Research&quot;,&quot;accessed&quot;:{&quot;date-parts&quot;:[[2024,9,30]]},&quot;DOI&quot;:&quot;10.1080/11745398.2017.1358098&quot;,&quot;ISSN&quot;:&quot;21596816&quot;,&quot;URL&quot;:&quot;https://www-tandfonline-com.napier.idm.oclc.org/doi/abs/10.1080/11745398.2017.1358098&quot;,&quot;issued&quot;:{&quot;date-parts&quot;:[[2018,5,27]]},&quot;page&quot;:&quot;364-380&quot;,&quot;abstract&quot;:&quot;The role of information and communication technologies for tourism has long been a popular topic of academic research (e.g. Ali and Frew 2014; Berne, Garcia-Gonzalez, and Mugica 2012; Buhalis and O...&quot;,&quot;publisher&quot;:&quot;Routledge&quot;,&quot;issue&quot;:&quot;3&quot;,&quot;volume&quot;:&quot;21&quot;,&quot;container-title-short&quot;:&quot;&quot;},&quot;isTemporary&quot;:false},{&quot;id&quot;:&quot;1da6a4eb-92f2-389e-a507-e9db7dc2efc9&quot;,&quot;itemData&quot;:{&quot;type&quot;:&quot;article-journal&quot;,&quot;id&quot;:&quot;1da6a4eb-92f2-389e-a507-e9db7dc2efc9&quot;,&quot;title&quot;:&quot;Breaking out! A netnography study on motives of a digital nomad lifestyle&quot;,&quot;author&quot;:[{&quot;family&quot;:&quot;Tiberius&quot;,&quot;given&quot;:&quot;Victor&quot;,&quot;parse-names&quot;:false,&quot;dropping-particle&quot;:&quot;&quot;,&quot;non-dropping-particle&quot;:&quot;&quot;},{&quot;family&quot;:&quot;Chen&quot;,&quot;given&quot;:&quot;Nicole&quot;,&quot;parse-names&quot;:false,&quot;dropping-particle&quot;:&quot;&quot;,&quot;non-dropping-particle&quot;:&quot;&quot;},{&quot;family&quot;:&quot;Bartels&quot;,&quot;given&quot;:&quot;Mirko&quot;,&quot;parse-names&quot;:false,&quot;dropping-particle&quot;:&quot;&quot;,&quot;non-dropping-particle&quot;:&quot;&quot;},{&quot;family&quot;:&quot;Oelsnitz&quot;,&quot;given&quot;:&quot;Dietrich&quot;,&quot;parse-names&quot;:false,&quot;dropping-particle&quot;:&quot;von der&quot;,&quot;non-dropping-particle&quot;:&quot;&quot;}],&quot;container-title&quot;:&quot;Technology in Society&quot;,&quot;accessed&quot;:{&quot;date-parts&quot;:[[2024,11,5]]},&quot;DOI&quot;:&quot;10.1016/J.TECHSOC.2024.102678&quot;,&quot;ISSN&quot;:&quot;0160-791X&quot;,&quot;issued&quot;:{&quot;date-parts&quot;:[[2024,9,1]]},&quot;page&quot;:&quot;102678&quot;,&quot;abstract&quot;:&quot;Digitalization and globalization have stimulated the emergence of digital nomadism as a lifestyle that combines work with constant travel. To address the shortage of skilled employees, a growing number of organizations has to consider to work with digital nomads as external service providers. However, little is known yet about why individuals choose to become constant travelers in the first place. We address this research gap and aim to identify the motives for choosing a digital nomad lifestyle. To this end, we conduct a netnography study on 3,000 online posts from digital nomad communities. Using the Gioia method, we find several repelling and attracting work-related and leisure/travel-related motives and a combination of both. We discuss the implications of these findings for organizations as well as future research opportunities.&quot;,&quot;publisher&quot;:&quot;Pergamon&quot;,&quot;volume&quot;:&quot;78&quot;,&quot;container-title-short&quot;:&quot;Technol Soc&quot;},&quot;isTemporary&quot;:false}]},{&quot;citationID&quot;:&quot;MENDELEY_CITATION_51879780-37dd-42d3-8122-a8f12a347652&quot;,&quot;properties&quot;:{&quot;noteIndex&quot;:0},&quot;isEdited&quot;:false,&quot;manualOverride&quot;:{&quot;isManuallyOverridden&quot;:false,&quot;citeprocText&quot;:&quot;(Tiberius et al., 2024)&quot;,&quot;manualOverrideText&quot;:&quot;&quot;},&quot;citationTag&quot;:&quot;MENDELEY_CITATION_v3_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&quot;,&quot;citationItems&quot;:[{&quot;id&quot;:&quot;1da6a4eb-92f2-389e-a507-e9db7dc2efc9&quot;,&quot;itemData&quot;:{&quot;type&quot;:&quot;article-journal&quot;,&quot;id&quot;:&quot;1da6a4eb-92f2-389e-a507-e9db7dc2efc9&quot;,&quot;title&quot;:&quot;Breaking out! A netnography study on motives of a digital nomad lifestyle&quot;,&quot;author&quot;:[{&quot;family&quot;:&quot;Tiberius&quot;,&quot;given&quot;:&quot;Victor&quot;,&quot;parse-names&quot;:false,&quot;dropping-particle&quot;:&quot;&quot;,&quot;non-dropping-particle&quot;:&quot;&quot;},{&quot;family&quot;:&quot;Chen&quot;,&quot;given&quot;:&quot;Nicole&quot;,&quot;parse-names&quot;:false,&quot;dropping-particle&quot;:&quot;&quot;,&quot;non-dropping-particle&quot;:&quot;&quot;},{&quot;family&quot;:&quot;Bartels&quot;,&quot;given&quot;:&quot;Mirko&quot;,&quot;parse-names&quot;:false,&quot;dropping-particle&quot;:&quot;&quot;,&quot;non-dropping-particle&quot;:&quot;&quot;},{&quot;family&quot;:&quot;Oelsnitz&quot;,&quot;given&quot;:&quot;Dietrich&quot;,&quot;parse-names&quot;:false,&quot;dropping-particle&quot;:&quot;von der&quot;,&quot;non-dropping-particle&quot;:&quot;&quot;}],&quot;container-title&quot;:&quot;Technology in Society&quot;,&quot;accessed&quot;:{&quot;date-parts&quot;:[[2024,11,5]]},&quot;DOI&quot;:&quot;10.1016/J.TECHSOC.2024.102678&quot;,&quot;ISSN&quot;:&quot;0160-791X&quot;,&quot;issued&quot;:{&quot;date-parts&quot;:[[2024,9,1]]},&quot;page&quot;:&quot;102678&quot;,&quot;abstract&quot;:&quot;Digitalization and globalization have stimulated the emergence of digital nomadism as a lifestyle that combines work with constant travel. To address the shortage of skilled employees, a growing number of organizations has to consider to work with digital nomads as external service providers. However, little is known yet about why individuals choose to become constant travelers in the first place. We address this research gap and aim to identify the motives for choosing a digital nomad lifestyle. To this end, we conduct a netnography study on 3,000 online posts from digital nomad communities. Using the Gioia method, we find several repelling and attracting work-related and leisure/travel-related motives and a combination of both. We discuss the implications of these findings for organizations as well as future research opportunities.&quot;,&quot;publisher&quot;:&quot;Pergamon&quot;,&quot;volume&quot;:&quot;78&quot;,&quot;container-title-short&quot;:&quot;Technol Soc&quot;},&quot;isTemporary&quot;:false,&quot;suppress-author&quot;:false,&quot;composite&quot;:false,&quot;author-only&quot;:false}]},{&quot;citationID&quot;:&quot;MENDELEY_CITATION_c9002ea5-3dc3-42d6-87c7-a94ca469aaac&quot;,&quot;properties&quot;:{&quot;noteIndex&quot;:0},&quot;isEdited&quot;:false,&quot;manualOverride&quot;:{&quot;isManuallyOverridden&quot;:false,&quot;citeprocText&quot;:&quot;(Schlagwein, 2018)&quot;,&quot;manualOverrideText&quot;:&quot;&quot;},&quot;citationTag&quot;:&quot;MENDELEY_CITATION_v3_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&quot;,&quot;citationItems&quot;:[{&quot;id&quot;:&quot;fc6d43cc-9af0-3cea-9a0b-4606d0ef47d4&quot;,&quot;itemData&quot;:{&quot;type&quot;:&quot;article-journal&quot;,&quot;id&quot;:&quot;fc6d43cc-9af0-3cea-9a0b-4606d0ef47d4&quot;,&quot;title&quot;:&quot;\&quot;Escaping the Rat Race\&quot;: Justifications in Digital Nomadism&quot;,&quot;author&quot;:[{&quot;family&quot;:&quot;Schlagwein&quot;,&quot;given&quot;:&quot;Daniel&quot;,&quot;parse-names&quot;:false,&quot;dropping-particle&quot;:&quot;&quot;,&quot;non-dropping-particle&quot;:&quot;&quot;}],&quot;container-title&quot;:&quot;Association for Information Systems AIS Electronic Library (AISeL)&quot;,&quot;accessed&quot;:{&quot;date-parts&quot;:[[2025,2,1]]},&quot;URL&quot;:&quot;https://aisel.aisnet.org/ecis2018_rip&quot;,&quot;issued&quot;:{&quot;date-parts&quot;:[[2018]]},&quot;container-title-short&quot;:&quot;&quot;},&quot;isTemporary&quot;:false,&quot;suppress-author&quot;:false,&quot;composite&quot;:false,&quot;author-only&quot;:false}]},{&quot;citationID&quot;:&quot;MENDELEY_CITATION_43615e64-81a7-4e51-9911-5f26e1c788a0&quot;,&quot;properties&quot;:{&quot;noteIndex&quot;:0,&quot;mode&quot;:&quot;composite&quot;},&quot;isEdited&quot;:false,&quot;manualOverride&quot;:{&quot;isManuallyOverridden&quot;:false,&quot;citeprocText&quot;:&quot;Nash et al. (2018)&quot;,&quot;manualOverrideText&quot;:&quot;&quot;},&quot;citationTag&quot;:&quot;MENDELEY_CITATION_v3_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&quot;,&quot;citationItems&quot;:[{&quot;id&quot;:&quot;82ffdef7-76e7-35a7-822c-8612f338393f&quot;,&quot;itemData&quot;:{&quot;type&quot;:&quot;article-journal&quot;,&quot;id&quot;:&quot;82ffdef7-76e7-35a7-822c-8612f338393f&quot;,&quot;title&quot;:&quot;Digital nomads beyond the buzzword: Defining digital nomadic work and use of digital technologies&quot;,&quot;author&quot;:[{&quot;family&quot;:&quot;Nash&quot;,&quot;given&quot;:&quot;Caleece&quot;,&quot;parse-names&quot;:false,&quot;dropping-particle&quot;:&quot;&quot;,&quot;non-dropping-particle&quot;:&quot;&quot;},{&quot;family&quot;:&quot;Jarrahi&quot;,&quot;given&quot;:&quot;Mohammad Hossein&quot;,&quot;parse-names&quot;:false,&quot;dropping-particle&quot;:&quot;&quot;,&quot;non-dropping-particle&quot;:&quot;&quot;},{&quot;family&quot;:&quot;Sutherland&quot;,&quot;given&quot;:&quot;Will&quot;,&quot;parse-names&quot;:false,&quot;dropping-particle&quot;:&quot;&quot;,&quot;non-dropping-particle&quot;:&quot;&quot;},{&quot;family&quot;:&quot;Phillips&quot;,&quot;given&quot;:&quot;Gabriela&quot;,&quot;parse-names&quot;:false,&quot;dropping-particle&quot;:&quot;&quot;,&quot;non-dropping-particle&quot;:&quot;&quot;}],&quot;container-title&quot;:&quot;Lecture Notes in Computer Science&quot;,&quot;accessed&quot;:{&quot;date-parts&quot;:[[2024,11,2]]},&quot;URL&quot;:&quot;https://www.researchgate.net/publication/322923942_Digital_nomads_beyond_the_buzzword_Defining_digital_nomadic_work_and_use_of_digital_technologies&quot;,&quot;issued&quot;:{&quot;date-parts&quot;:[[2018,2]]},&quot;abstract&quot;:&quot;Digital nomadicity has gained popularity in recent years as a fashion-able lifestyle and as a way of challenging traditional work contexts, but there has been very little incisive empirical research on the lifestyle’s characteristics, its implications for the future of work, or on the technology, which supports it. This paper describes the four key elements that constitute the work of digital nomads: 1) digital work, 2) gig work, 3) nomadic work, and 4) adventure and global travel. We present digital nomads as a community of workers situated at the confluence of these four elements and define how each of these are enabled by the use of digital technologies. This research serves as a foundation for information studies concerned with the dynamic and changing relationships between future of work, new population of workers (digital natives) and emerging digital platforms. &quot;,&quot;container-title-short&quot;:&quot;&quot;},&quot;isTemporary&quot;:false,&quot;displayAs&quot;:&quot;composite&quot;,&quot;suppress-author&quot;:false,&quot;composite&quot;:true,&quot;author-only&quot;:false}]},{&quot;citationID&quot;:&quot;MENDELEY_CITATION_310f0882-0ee7-43ea-bcf5-92d88d0eb383&quot;,&quot;properties&quot;:{&quot;noteIndex&quot;:0,&quot;mode&quot;:&quot;composite&quot;},&quot;isEdited&quot;:false,&quot;manualOverride&quot;:{&quot;isManuallyOverridden&quot;:false,&quot;citeprocText&quot;:&quot;Cook (2023)&quot;,&quot;manualOverrideText&quot;:&quot;&quot;},&quot;citationTag&quot;:&quot;MENDELEY_CITATION_v3_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&quot;,&quot;citationItems&quot;:[{&quot;id&quot;:&quot;d1078784-9b39-3728-ae42-e160acf8d274&quot;,&quot;itemData&quot;:{&quot;type&quot;:&quot;article-journal&quot;,&quot;id&quot;:&quot;d1078784-9b39-3728-ae42-e160acf8d274&quot;,&quot;title&quot;:&quot;What is a digital nomad? Definition and taxonomy in the era of mainstream remote work&quot;,&quot;author&quot;:[{&quot;family&quot;:&quot;Cook&quot;,&quot;given&quot;:&quot;Dave&quot;,&quot;parse-names&quot;:false,&quot;dropping-particle&quot;:&quot;&quot;,&quot;non-dropping-particle&quot;:&quot;&quot;}],&quot;container-title&quot;:&quot;World Leisure Journal&quot;,&quot;accessed&quot;:{&quot;date-parts&quot;:[[2024,11,4]]},&quot;DOI&quot;:&quot;10.1080/16078055.2023.2190608&quot;,&quot;ISSN&quot;:&quot;23334509&quot;,&quot;URL&quot;:&quot;https://www.tandfonline.com/doi/abs/10.1080/16078055.2023.2190608&quot;,&quot;issued&quot;:{&quot;date-parts&quot;:[[2023,4,3]]},&quot;page&quot;:&quot;256-275&quot;,&quot;abstract&quot;:&quot;1. 1.1. When we use the term digital nomad what do we really mean? It is sometimes conceptualized as people who travel whilst working, rather than travelling for business (Cook, 2020a; Müller, 2016...&quot;,&quot;publisher&quot;:&quot;Routledge&quot;,&quot;issue&quot;:&quot;2&quot;,&quot;volume&quot;:&quot;65&quot;,&quot;container-title-short&quot;:&quot;World Leis J&quot;},&quot;isTemporary&quot;:false,&quot;displayAs&quot;:&quot;composite&quot;,&quot;suppress-author&quot;:false,&quot;composite&quot;:true,&quot;author-only&quot;:false}]},{&quot;citationID&quot;:&quot;MENDELEY_CITATION_885a2948-ee47-4347-b718-4ce8aeb316e5&quot;,&quot;properties&quot;:{&quot;noteIndex&quot;:0,&quot;mode&quot;:&quot;composite&quot;},&quot;isEdited&quot;:false,&quot;manualOverride&quot;:{&quot;isManuallyOverridden&quot;:false,&quot;citeprocText&quot;:&quot;Chevtaeva &amp;#38; Denizci-Guillet (2021)&quot;,&quot;manualOverrideText&quot;:&quot;&quot;},&quot;citationTag&quot;:&quot;MENDELEY_CITATION_v3_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&quot;,&quot;citationItems&quot;:[{&quot;id&quot;:&quot;56a2bd83-7a4b-34d1-a037-8171cb606e9b&quot;,&quot;itemData&quot;:{&quot;type&quot;:&quot;article-journal&quot;,&quot;id&quot;:&quot;56a2bd83-7a4b-34d1-a037-8171cb606e9b&quot;,&quot;title&quot;:&quot;Digital nomads’ lifestyles and coworkation&quot;,&quot;author&quot;:[{&quot;family&quot;:&quot;Chevtaeva&quot;,&quot;given&quot;:&quot;Ekaterina&quot;,&quot;parse-names&quot;:false,&quot;dropping-particle&quot;:&quot;&quot;,&quot;non-dropping-particle&quot;:&quot;&quot;},{&quot;family&quot;:&quot;Denizci-Guillet&quot;,&quot;given&quot;:&quot;Basak&quot;,&quot;parse-names&quot;:false,&quot;dropping-particle&quot;:&quot;&quot;,&quot;non-dropping-particle&quot;:&quot;&quot;}],&quot;container-title&quot;:&quot;Journal of Destination Marketing &amp; Management&quot;,&quot;accessed&quot;:{&quot;date-parts&quot;:[[2024,11,4]]},&quot;DOI&quot;:&quot;10.1016/J.JDMM.2021.100633&quot;,&quot;ISSN&quot;:&quot;2212-571X&quot;,&quot;issued&quot;:{&quot;date-parts&quot;:[[2021,9,1]]},&quot;page&quot;:&quot;100633&quot;,&quot;abstract&quot;:&quot;Digital nomadism has facilitated the development of new services and products. Coworking spaces are emerging businesses in popular nomad destinations. Digital nomads are attracted to such spaces because they serve as a venue for lifestyle-based bonding with like-minded people. This study brings digital nomads to the tourism agenda and defines this concept in the scope of tourism and hospitality research. To enhance the understanding of digital nomads as tourists, this study connects digital nomads’ lifestyles with the perceived value of coworking spaces during travel. Qualitative inductive content analysis was conducted through semistructured interviews with participants. Relationships between lifestyles and coworkation experiences were discovered.&quot;,&quot;publisher&quot;:&quot;Elsevier&quot;,&quot;volume&quot;:&quot;21&quot;,&quot;container-title-short&quot;:&quot;&quot;},&quot;isTemporary&quot;:false,&quot;displayAs&quot;:&quot;composite&quot;,&quot;suppress-author&quot;:false,&quot;composite&quot;:true,&quot;author-only&quot;:false}]},{&quot;citationID&quot;:&quot;MENDELEY_CITATION_ce11b17d-140f-4c4a-90ff-d970b0e62722&quot;,&quot;properties&quot;:{&quot;noteIndex&quot;:0},&quot;isEdited&quot;:false,&quot;manualOverride&quot;:{&quot;isManuallyOverridden&quot;:false,&quot;citeprocText&quot;:&quot;(Chevtaeva &amp;#38; Denizci-Guillet, 2021)&quot;,&quot;manualOverrideText&quot;:&quot;&quot;},&quot;citationTag&quot;:&quot;MENDELEY_CITATION_v3_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&quot;,&quot;citationItems&quot;:[{&quot;id&quot;:&quot;56a2bd83-7a4b-34d1-a037-8171cb606e9b&quot;,&quot;itemData&quot;:{&quot;type&quot;:&quot;article-journal&quot;,&quot;id&quot;:&quot;56a2bd83-7a4b-34d1-a037-8171cb606e9b&quot;,&quot;title&quot;:&quot;Digital nomads’ lifestyles and coworkation&quot;,&quot;author&quot;:[{&quot;family&quot;:&quot;Chevtaeva&quot;,&quot;given&quot;:&quot;Ekaterina&quot;,&quot;parse-names&quot;:false,&quot;dropping-particle&quot;:&quot;&quot;,&quot;non-dropping-particle&quot;:&quot;&quot;},{&quot;family&quot;:&quot;Denizci-Guillet&quot;,&quot;given&quot;:&quot;Basak&quot;,&quot;parse-names&quot;:false,&quot;dropping-particle&quot;:&quot;&quot;,&quot;non-dropping-particle&quot;:&quot;&quot;}],&quot;container-title&quot;:&quot;Journal of Destination Marketing &amp; Management&quot;,&quot;accessed&quot;:{&quot;date-parts&quot;:[[2024,11,4]]},&quot;DOI&quot;:&quot;10.1016/J.JDMM.2021.100633&quot;,&quot;ISSN&quot;:&quot;2212-571X&quot;,&quot;issued&quot;:{&quot;date-parts&quot;:[[2021,9,1]]},&quot;page&quot;:&quot;100633&quot;,&quot;abstract&quot;:&quot;Digital nomadism has facilitated the development of new services and products. Coworking spaces are emerging businesses in popular nomad destinations. Digital nomads are attracted to such spaces because they serve as a venue for lifestyle-based bonding with like-minded people. This study brings digital nomads to the tourism agenda and defines this concept in the scope of tourism and hospitality research. To enhance the understanding of digital nomads as tourists, this study connects digital nomads’ lifestyles with the perceived value of coworking spaces during travel. Qualitative inductive content analysis was conducted through semistructured interviews with participants. Relationships between lifestyles and coworkation experiences were discovered.&quot;,&quot;publisher&quot;:&quot;Elsevier&quot;,&quot;volume&quot;:&quot;21&quot;,&quot;container-title-short&quot;:&quot;&quot;},&quot;isTemporary&quot;:false,&quot;suppress-author&quot;:false,&quot;composite&quot;:false,&quot;author-only&quot;:false}]},{&quot;citationID&quot;:&quot;MENDELEY_CITATION_45a6b085-1fb5-4e33-b7a4-0c2a7ae1d787&quot;,&quot;properties&quot;:{&quot;noteIndex&quot;:0},&quot;isEdited&quot;:false,&quot;manualOverride&quot;:{&quot;isManuallyOverridden&quot;:false,&quot;citeprocText&quot;:&quot;(Nash et al., 2018)&quot;,&quot;manualOverrideText&quot;:&quot;&quot;},&quot;citationTag&quot;:&quot;MENDELEY_CITATION_v3_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&quot;,&quot;citationItems&quot;:[{&quot;id&quot;:&quot;82ffdef7-76e7-35a7-822c-8612f338393f&quot;,&quot;itemData&quot;:{&quot;type&quot;:&quot;article-journal&quot;,&quot;id&quot;:&quot;82ffdef7-76e7-35a7-822c-8612f338393f&quot;,&quot;title&quot;:&quot;Digital nomads beyond the buzzword: Defining digital nomadic work and use of digital technologies&quot;,&quot;author&quot;:[{&quot;family&quot;:&quot;Nash&quot;,&quot;given&quot;:&quot;Caleece&quot;,&quot;parse-names&quot;:false,&quot;dropping-particle&quot;:&quot;&quot;,&quot;non-dropping-particle&quot;:&quot;&quot;},{&quot;family&quot;:&quot;Jarrahi&quot;,&quot;given&quot;:&quot;Mohammad Hossein&quot;,&quot;parse-names&quot;:false,&quot;dropping-particle&quot;:&quot;&quot;,&quot;non-dropping-particle&quot;:&quot;&quot;},{&quot;family&quot;:&quot;Sutherland&quot;,&quot;given&quot;:&quot;Will&quot;,&quot;parse-names&quot;:false,&quot;dropping-particle&quot;:&quot;&quot;,&quot;non-dropping-particle&quot;:&quot;&quot;},{&quot;family&quot;:&quot;Phillips&quot;,&quot;given&quot;:&quot;Gabriela&quot;,&quot;parse-names&quot;:false,&quot;dropping-particle&quot;:&quot;&quot;,&quot;non-dropping-particle&quot;:&quot;&quot;}],&quot;container-title&quot;:&quot;Lecture Notes in Computer Science&quot;,&quot;accessed&quot;:{&quot;date-parts&quot;:[[2024,11,2]]},&quot;URL&quot;:&quot;https://www.researchgate.net/publication/322923942_Digital_nomads_beyond_the_buzzword_Defining_digital_nomadic_work_and_use_of_digital_technologies&quot;,&quot;issued&quot;:{&quot;date-parts&quot;:[[2018,2]]},&quot;abstract&quot;:&quot;Digital nomadicity has gained popularity in recent years as a fashion-able lifestyle and as a way of challenging traditional work contexts, but there has been very little incisive empirical research on the lifestyle’s characteristics, its implications for the future of work, or on the technology, which supports it. This paper describes the four key elements that constitute the work of digital nomads: 1) digital work, 2) gig work, 3) nomadic work, and 4) adventure and global travel. We present digital nomads as a community of workers situated at the confluence of these four elements and define how each of these are enabled by the use of digital technologies. This research serves as a foundation for information studies concerned with the dynamic and changing relationships between future of work, new population of workers (digital natives) and emerging digital platforms. &quot;,&quot;container-title-short&quot;:&quot;&quot;},&quot;isTemporary&quot;:false}]},{&quot;citationID&quot;:&quot;MENDELEY_CITATION_5c95d2d9-669f-4918-b82d-8c83ea4f3167&quot;,&quot;properties&quot;:{&quot;noteIndex&quot;:0},&quot;isEdited&quot;:false,&quot;manualOverride&quot;:{&quot;isManuallyOverridden&quot;:false,&quot;citeprocText&quot;:&quot;(Reichenberger, 2018; Schlagwein, 2018; Tiberius et al., 2024)&quot;,&quot;manualOverrideText&quot;:&quot;&quot;},&quot;citationTag&quot;:&quot;MENDELEY_CITATION_v3_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&quot;,&quot;citationItems&quot;:[{&quot;id&quot;:&quot;1da6a4eb-92f2-389e-a507-e9db7dc2efc9&quot;,&quot;itemData&quot;:{&quot;type&quot;:&quot;article-journal&quot;,&quot;id&quot;:&quot;1da6a4eb-92f2-389e-a507-e9db7dc2efc9&quot;,&quot;title&quot;:&quot;Breaking out! A netnography study on motives of a digital nomad lifestyle&quot;,&quot;author&quot;:[{&quot;family&quot;:&quot;Tiberius&quot;,&quot;given&quot;:&quot;Victor&quot;,&quot;parse-names&quot;:false,&quot;dropping-particle&quot;:&quot;&quot;,&quot;non-dropping-particle&quot;:&quot;&quot;},{&quot;family&quot;:&quot;Chen&quot;,&quot;given&quot;:&quot;Nicole&quot;,&quot;parse-names&quot;:false,&quot;dropping-particle&quot;:&quot;&quot;,&quot;non-dropping-particle&quot;:&quot;&quot;},{&quot;family&quot;:&quot;Bartels&quot;,&quot;given&quot;:&quot;Mirko&quot;,&quot;parse-names&quot;:false,&quot;dropping-particle&quot;:&quot;&quot;,&quot;non-dropping-particle&quot;:&quot;&quot;},{&quot;family&quot;:&quot;Oelsnitz&quot;,&quot;given&quot;:&quot;Dietrich&quot;,&quot;parse-names&quot;:false,&quot;dropping-particle&quot;:&quot;von der&quot;,&quot;non-dropping-particle&quot;:&quot;&quot;}],&quot;container-title&quot;:&quot;Technology in Society&quot;,&quot;accessed&quot;:{&quot;date-parts&quot;:[[2024,11,5]]},&quot;DOI&quot;:&quot;10.1016/J.TECHSOC.2024.102678&quot;,&quot;ISSN&quot;:&quot;0160-791X&quot;,&quot;issued&quot;:{&quot;date-parts&quot;:[[2024,9,1]]},&quot;page&quot;:&quot;102678&quot;,&quot;abstract&quot;:&quot;Digitalization and globalization have stimulated the emergence of digital nomadism as a lifestyle that combines work with constant travel. To address the shortage of skilled employees, a growing number of organizations has to consider to work with digital nomads as external service providers. However, little is known yet about why individuals choose to become constant travelers in the first place. We address this research gap and aim to identify the motives for choosing a digital nomad lifestyle. To this end, we conduct a netnography study on 3,000 online posts from digital nomad communities. Using the Gioia method, we find several repelling and attracting work-related and leisure/travel-related motives and a combination of both. We discuss the implications of these findings for organizations as well as future research opportunities.&quot;,&quot;publisher&quot;:&quot;Pergamon&quot;,&quot;volume&quot;:&quot;78&quot;,&quot;container-title-short&quot;:&quot;Technol Soc&quot;},&quot;isTemporary&quot;:false},{&quot;id&quot;:&quot;fc6d43cc-9af0-3cea-9a0b-4606d0ef47d4&quot;,&quot;itemData&quot;:{&quot;type&quot;:&quot;article-journal&quot;,&quot;id&quot;:&quot;fc6d43cc-9af0-3cea-9a0b-4606d0ef47d4&quot;,&quot;title&quot;:&quot;\&quot;Escaping the Rat Race\&quot;: Justifications in Digital Nomadism&quot;,&quot;author&quot;:[{&quot;family&quot;:&quot;Schlagwein&quot;,&quot;given&quot;:&quot;Daniel&quot;,&quot;parse-names&quot;:false,&quot;dropping-particle&quot;:&quot;&quot;,&quot;non-dropping-particle&quot;:&quot;&quot;}],&quot;container-title&quot;:&quot;Association for Information Systems AIS Electronic Library (AISeL)&quot;,&quot;accessed&quot;:{&quot;date-parts&quot;:[[2025,2,1]]},&quot;URL&quot;:&quot;https://aisel.aisnet.org/ecis2018_rip&quot;,&quot;issued&quot;:{&quot;date-parts&quot;:[[2018]]},&quot;container-title-short&quot;:&quot;&quot;},&quot;isTemporary&quot;:false},{&quot;id&quot;:&quot;91a4d784-0e4d-3b4c-92fc-626e8134990b&quot;,&quot;itemData&quot;:{&quot;type&quot;:&quot;article-journal&quot;,&quot;id&quot;:&quot;91a4d784-0e4d-3b4c-92fc-626e8134990b&quot;,&quot;title&quot;:&quot;Digital nomads – a quest for holistic freedom in work and leisure&quot;,&quot;author&quot;:[{&quot;family&quot;:&quot;Reichenberger&quot;,&quot;given&quot;:&quot;Ina&quot;,&quot;parse-names&quot;:false,&quot;dropping-particle&quot;:&quot;&quot;,&quot;non-dropping-particle&quot;:&quot;&quot;}],&quot;container-title&quot;:&quot;Annals of Leisure Research&quot;,&quot;accessed&quot;:{&quot;date-parts&quot;:[[2024,9,30]]},&quot;DOI&quot;:&quot;10.1080/11745398.2017.1358098&quot;,&quot;ISSN&quot;:&quot;21596816&quot;,&quot;URL&quot;:&quot;https://www-tandfonline-com.napier.idm.oclc.org/doi/abs/10.1080/11745398.2017.1358098&quot;,&quot;issued&quot;:{&quot;date-parts&quot;:[[2018,5,27]]},&quot;page&quot;:&quot;364-380&quot;,&quot;abstract&quot;:&quot;The role of information and communication technologies for tourism has long been a popular topic of academic research (e.g. Ali and Frew 2014; Berne, Garcia-Gonzalez, and Mugica 2012; Buhalis and O...&quot;,&quot;publisher&quot;:&quot;Routledge&quot;,&quot;issue&quot;:&quot;3&quot;,&quot;volume&quot;:&quot;21&quot;,&quot;container-title-short&quot;:&quot;&quot;},&quot;isTemporary&quot;:false}]},{&quot;citationID&quot;:&quot;MENDELEY_CITATION_f875d992-9d9b-4d9d-9082-058cb8179a66&quot;,&quot;properties&quot;:{&quot;noteIndex&quot;:0},&quot;isEdited&quot;:false,&quot;manualOverride&quot;:{&quot;isManuallyOverridden&quot;:false,&quot;citeprocText&quot;:&quot;(Cook, 2023)&quot;,&quot;manualOverrideText&quot;:&quot;&quot;},&quot;citationTag&quot;:&quot;MENDELEY_CITATION_v3_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&quot;,&quot;citationItems&quot;:[{&quot;id&quot;:&quot;d1078784-9b39-3728-ae42-e160acf8d274&quot;,&quot;itemData&quot;:{&quot;type&quot;:&quot;article-journal&quot;,&quot;id&quot;:&quot;d1078784-9b39-3728-ae42-e160acf8d274&quot;,&quot;title&quot;:&quot;What is a digital nomad? Definition and taxonomy in the era of mainstream remote work&quot;,&quot;author&quot;:[{&quot;family&quot;:&quot;Cook&quot;,&quot;given&quot;:&quot;Dave&quot;,&quot;parse-names&quot;:false,&quot;dropping-particle&quot;:&quot;&quot;,&quot;non-dropping-particle&quot;:&quot;&quot;}],&quot;container-title&quot;:&quot;World Leisure Journal&quot;,&quot;accessed&quot;:{&quot;date-parts&quot;:[[2024,11,4]]},&quot;DOI&quot;:&quot;10.1080/16078055.2023.2190608&quot;,&quot;ISSN&quot;:&quot;23334509&quot;,&quot;URL&quot;:&quot;https://www.tandfonline.com/doi/abs/10.1080/16078055.2023.2190608&quot;,&quot;issued&quot;:{&quot;date-parts&quot;:[[2023,4,3]]},&quot;page&quot;:&quot;256-275&quot;,&quot;abstract&quot;:&quot;1. 1.1. When we use the term digital nomad what do we really mean? It is sometimes conceptualized as people who travel whilst working, rather than travelling for business (Cook, 2020a; Müller, 2016...&quot;,&quot;publisher&quot;:&quot;Routledge&quot;,&quot;issue&quot;:&quot;2&quot;,&quot;volume&quot;:&quot;65&quot;,&quot;container-title-short&quot;:&quot;World Leis J&quot;},&quot;isTemporary&quot;:false,&quot;suppress-author&quot;:false,&quot;composite&quot;:false,&quot;author-only&quot;:false}]},{&quot;citationID&quot;:&quot;MENDELEY_CITATION_47a05d89-e9cc-44a9-a5d8-c571470997fe&quot;,&quot;properties&quot;:{&quot;noteIndex&quot;:0},&quot;isEdited&quot;:false,&quot;manualOverride&quot;:{&quot;isManuallyOverridden&quot;:false,&quot;citeprocText&quot;:&quot;(Chevtaeva &amp;#38; Denizci-Guillet, 2021)&quot;,&quot;manualOverrideText&quot;:&quot;&quot;},&quot;citationTag&quot;:&quot;MENDELEY_CITATION_v3_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&quot;,&quot;citationItems&quot;:[{&quot;id&quot;:&quot;56a2bd83-7a4b-34d1-a037-8171cb606e9b&quot;,&quot;itemData&quot;:{&quot;type&quot;:&quot;article-journal&quot;,&quot;id&quot;:&quot;56a2bd83-7a4b-34d1-a037-8171cb606e9b&quot;,&quot;title&quot;:&quot;Digital nomads’ lifestyles and coworkation&quot;,&quot;author&quot;:[{&quot;family&quot;:&quot;Chevtaeva&quot;,&quot;given&quot;:&quot;Ekaterina&quot;,&quot;parse-names&quot;:false,&quot;dropping-particle&quot;:&quot;&quot;,&quot;non-dropping-particle&quot;:&quot;&quot;},{&quot;family&quot;:&quot;Denizci-Guillet&quot;,&quot;given&quot;:&quot;Basak&quot;,&quot;parse-names&quot;:false,&quot;dropping-particle&quot;:&quot;&quot;,&quot;non-dropping-particle&quot;:&quot;&quot;}],&quot;container-title&quot;:&quot;Journal of Destination Marketing &amp; Management&quot;,&quot;accessed&quot;:{&quot;date-parts&quot;:[[2024,11,4]]},&quot;DOI&quot;:&quot;10.1016/J.JDMM.2021.100633&quot;,&quot;ISSN&quot;:&quot;2212-571X&quot;,&quot;issued&quot;:{&quot;date-parts&quot;:[[2021,9,1]]},&quot;page&quot;:&quot;100633&quot;,&quot;abstract&quot;:&quot;Digital nomadism has facilitated the development of new services and products. Coworking spaces are emerging businesses in popular nomad destinations. Digital nomads are attracted to such spaces because they serve as a venue for lifestyle-based bonding with like-minded people. This study brings digital nomads to the tourism agenda and defines this concept in the scope of tourism and hospitality research. To enhance the understanding of digital nomads as tourists, this study connects digital nomads’ lifestyles with the perceived value of coworking spaces during travel. Qualitative inductive content analysis was conducted through semistructured interviews with participants. Relationships between lifestyles and coworkation experiences were discovered.&quot;,&quot;publisher&quot;:&quot;Elsevier&quot;,&quot;volume&quot;:&quot;21&quot;,&quot;container-title-short&quot;:&quot;&quot;},&quot;isTemporary&quot;:false,&quot;suppress-author&quot;:false,&quot;composite&quot;:false,&quot;author-only&quot;:false}]},{&quot;citationID&quot;:&quot;MENDELEY_CITATION_0f6526f6-cd9d-41d5-97ec-87c952a63793&quot;,&quot;properties&quot;:{&quot;noteIndex&quot;:0},&quot;isEdited&quot;:false,&quot;manualOverride&quot;:{&quot;isManuallyOverridden&quot;:false,&quot;citeprocText&quot;:&quot;(Aroles et al., 2020)&quot;,&quot;manualOverrideText&quot;:&quot;&quot;},&quot;citationTag&quot;:&quot;MENDELEY_CITATION_v3_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&quot;,&quot;citationItems&quot;:[{&quot;id&quot;:&quot;68512060-8d95-3351-ae74-90be02c0c11d&quot;,&quot;itemData&quot;:{&quot;type&quot;:&quot;article-journal&quot;,&quot;id&quot;:&quot;68512060-8d95-3351-ae74-90be02c0c11d&quot;,&quot;title&quot;:&quot;‘Becoming mainstream’: the professionalisation and corporatisation of digital nomadism&quot;,&quot;author&quot;:[{&quot;family&quot;:&quot;Aroles&quot;,&quot;given&quot;:&quot;Jeremy&quot;,&quot;parse-names&quot;:false,&quot;dropping-particle&quot;:&quot;&quot;,&quot;non-dropping-particle&quot;:&quot;&quot;},{&quot;family&quot;:&quot;Granter&quot;,&quot;given&quot;:&quot;Edward&quot;,&quot;parse-names&quot;:false,&quot;dropping-particle&quot;:&quot;&quot;,&quot;non-dropping-particle&quot;:&quot;&quot;},{&quot;family&quot;:&quot;Vaujany&quot;,&quot;given&quot;:&quot;François Xavier&quot;,&quot;parse-names&quot;:false,&quot;dropping-particle&quot;:&quot;&quot;,&quot;non-dropping-particle&quot;:&quot;de&quot;}],&quot;container-title&quot;:&quot;New Technology, Work and Employment&quot;,&quot;container-title-short&quot;:&quot;New Technol Work Employ&quot;,&quot;accessed&quot;:{&quot;date-parts&quot;:[[2025,2,2]]},&quot;DOI&quot;:&quot;10.1111/NTWE.12158&quot;,&quot;ISSN&quot;:&quot;1468-005X&quot;,&quot;URL&quot;:&quot;https://onlinelibrary.wiley.com/doi/full/10.1111/ntwe.12158&quot;,&quot;issued&quot;:{&quot;date-parts&quot;:[[2020,3,1]]},&quot;page&quot;:&quot;114-129&quot;,&quot;abstract&quot;:&quot;Digital nomadism, a mobile lifestyle that encompasses a wide array of professional endeavours, ranging from corporate remote workers to digital entrepreneurs, has benefitted from a steadily growing appeal. Despite this, there is a dearth of research exploring the premises and development of digital nomadism. This paper is concerned with the image of digital nomadism, its underlying structure and practices, and its relation to the current world of work. In order to explore these aspects and problematise digital nomadism, the paper traces the development of digital nomadism and takes inspiration from the Deleuzo-Guattarian image of the nomad. Adopting a qualitative approach to content analysis, this paper argues that digital nomadism is becoming increasingly institutionalised and professionalised, and, as such, is distant from the emancipatory dimension underlying its discourse and many of its cultural representations. Overall, digital nomadism appears as an extension of capitalist logics, rather than an alternative to them.&quot;,&quot;publisher&quot;:&quot;John Wiley &amp; Sons, Ltd&quot;,&quot;issue&quot;:&quot;1&quot;,&quot;volume&quot;:&quot;35&quot;},&quot;isTemporary&quot;:false,&quot;suppress-author&quot;:false,&quot;composite&quot;:false,&quot;author-only&quot;:false}]},{&quot;citationID&quot;:&quot;MENDELEY_CITATION_d594951d-9e48-4183-9d5f-721fed17d4e0&quot;,&quot;properties&quot;:{&quot;noteIndex&quot;:0},&quot;isEdited&quot;:false,&quot;manualOverride&quot;:{&quot;isManuallyOverridden&quot;:false,&quot;citeprocText&quot;:&quot;(Lee et al., 2019)&quot;,&quot;manualOverrideText&quot;:&quot;&quot;},&quot;citationTag&quot;:&quot;MENDELEY_CITATION_v3_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&quot;,&quot;citationItems&quot;:[{&quot;id&quot;:&quot;65a45dce-1115-3446-8bfb-d171b7002244&quot;,&quot;itemData&quot;:{&quot;type&quot;:&quot;article-journal&quot;,&quot;id&quot;:&quot;65a45dce-1115-3446-8bfb-d171b7002244&quot;,&quot;title&quot;:&quot;Infrastructure vs. Community: Co-spaces Confront Digital Nomads' Paradoxical Needs&quot;,&quot;author&quot;:[{&quot;family&quot;:&quot;Lee&quot;,&quot;given&quot;:&quot;Ahreum&quot;,&quot;parse-names&quot;:false,&quot;dropping-particle&quot;:&quot;&quot;,&quot;non-dropping-particle&quot;:&quot;&quot;},{&quot;family&quot;:&quot;Toombs&quot;,&quot;given&quot;:&quot;Austin L.&quot;,&quot;parse-names&quot;:false,&quot;dropping-particle&quot;:&quot;&quot;,&quot;non-dropping-particle&quot;:&quot;&quot;},{&quot;family&quot;:&quot;Erickson&quot;,&quot;given&quot;:&quot;Ingrid&quot;,&quot;parse-names&quot;:false,&quot;dropping-particle&quot;:&quot;&quot;,&quot;non-dropping-particle&quot;:&quot;&quot;}],&quot;container-title&quot;:&quot;Conference on Human Factors in Computing Systems - Proceedings&quot;,&quot;accessed&quot;:{&quot;date-parts&quot;:[[2025,2,2]]},&quot;DOI&quot;:&quot;10.1145/3290607.3313064&quot;,&quot;ISBN&quot;:&quot;9781450359719&quot;,&quot;URL&quot;:&quot;https://dl.acm.org/doi/10.1145/3290607.3313064&quot;,&quot;issued&quot;:{&quot;date-parts&quot;:[[2019,5,2]]},&quot;abstract&quot;:&quot;Co-working and co-living companies are rising globally and the increasing participation within the gig economy has extended the range of users of community-based spaces (co-spaces) and raised a set of different community models in considering how to support them. In this paper, we specifically focus on the needs of digital nomads in co-spaces who struggle to pursue their personal and professional freedom. In so doing, we raise awareness of existing tensions that currently hinder the social engagement of these individuals in co-space settings.&quot;,&quot;publisher&quot;:&quot;Association for Computing Machinery&quot;,&quot;container-title-short&quot;:&quot;&quot;},&quot;isTemporary&quot;:false,&quot;suppress-author&quot;:false,&quot;composite&quot;:false,&quot;author-only&quot;:false}]},{&quot;citationID&quot;:&quot;MENDELEY_CITATION_5cf8cf57-955e-4278-8692-5bac211b101d&quot;,&quot;properties&quot;:{&quot;noteIndex&quot;:0},&quot;isEdited&quot;:false,&quot;manualOverride&quot;:{&quot;isManuallyOverridden&quot;:false,&quot;citeprocText&quot;:&quot;(Hong, 2023)&quot;,&quot;manualOverrideText&quot;:&quot;&quot;},&quot;citationTag&quot;:&quot;MENDELEY_CITATION_v3_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&quot;,&quot;citationItems&quot;:[{&quot;id&quot;:&quot;96524b80-d379-3fe8-9024-1eb3d24d82fc&quot;,&quot;itemData&quot;:{&quot;type&quot;:&quot;article-journal&quot;,&quot;id&quot;:&quot;96524b80-d379-3fe8-9024-1eb3d24d82fc&quot;,&quot;title&quot;:&quot;Road warriors to digital nomads: portable computers, habitats, and remote work&quot;,&quot;author&quot;:[{&quot;family&quot;:&quot;Hong&quot;,&quot;given&quot;:&quot;Renyi&quot;,&quot;parse-names&quot;:false,&quot;dropping-particle&quot;:&quot;&quot;,&quot;non-dropping-particle&quot;:&quot;&quot;}],&quot;container-title&quot;:&quot;Cultural Studies&quot;,&quot;accessed&quot;:{&quot;date-parts&quot;:[[2025,2,2]]},&quot;DOI&quot;:&quot;10.1080/09502386.2021.1992462&quot;,&quot;ISSN&quot;:&quot;14664348&quot;,&quot;URL&quot;:&quot;https://www.tandfonline.com/doi/abs/10.1080/09502386.2021.1992462&quot;,&quot;issued&quot;:{&quot;date-parts&quot;:[[2023,5,4]]},&quot;page&quot;:&quot;508-535&quot;,&quot;abstract&quot;:&quot;‘As in any trip of this kind, there were some difficulties’, writes editor Carl Helmers of his expedition to Kenya in the May 1980 issue of Byte magazine. Three months earlier, Helmers had flown in...&quot;,&quot;publisher&quot;:&quot;Routledge&quot;,&quot;issue&quot;:&quot;3&quot;,&quot;volume&quot;:&quot;37&quot;,&quot;container-title-short&quot;:&quot;&quot;},&quot;isTemporary&quot;:false,&quot;suppress-author&quot;:false,&quot;composite&quot;:false,&quot;author-only&quot;:false}]},{&quot;citationID&quot;:&quot;MENDELEY_CITATION_0e86a7cc-9be6-4d57-b654-37e626e67e76&quot;,&quot;properties&quot;:{&quot;noteIndex&quot;:0},&quot;isEdited&quot;:false,&quot;manualOverride&quot;:{&quot;isManuallyOverridden&quot;:false,&quot;citeprocText&quot;:&quot;(Mancinelli, 2020)&quot;,&quot;manualOverrideText&quot;:&quot;&quot;},&quot;citationTag&quot;:&quot;MENDELEY_CITATION_v3_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&quot;,&quot;citationItems&quot;:[{&quot;id&quot;:&quot;4cc25799-71f1-3859-86d3-1b1032937f1b&quot;,&quot;itemData&quot;:{&quot;type&quot;:&quot;article-journal&quot;,&quot;id&quot;:&quot;4cc25799-71f1-3859-86d3-1b1032937f1b&quot;,&quot;title&quot;:&quot;Digital nomads: freedom, responsibility and the neoliberal order&quot;,&quot;author&quot;:[{&quot;family&quot;:&quot;Mancinelli&quot;,&quot;given&quot;:&quot;Fabiola&quot;,&quot;parse-names&quot;:false,&quot;dropping-particle&quot;:&quot;&quot;,&quot;non-dropping-particle&quot;:&quot;&quot;}],&quot;container-title&quot;:&quot;Information Technology and Tourism&quot;,&quot;accessed&quot;:{&quot;date-parts&quot;:[[2024,11,15]]},&quot;DOI&quot;:&quot;10.1007/S40558-020-00174-2/METRICS&quot;,&quot;ISSN&quot;:&quot;19434294&quot;,&quot;URL&quot;:&quot;https://link.springer.com/article/10.1007/s40558-020-00174-2&quot;,&quot;issued&quot;:{&quot;date-parts&quot;:[[2020,9,1]]},&quot;page&quot;:&quot;417-437&quot;,&quot;abstract&quot;:&quot;Digital nomads are individuals who, taking advantage of portable computing technologies and widespread Internet access, can work remotely from any location and use this freedom to explore the world. Using ethnographic and netnographic research, this article outlines this recent phenomenon, framing it into the lens of lifestyle mobilities and individualization theories. It adds to existing research by focusing on the new set of responsibilities and commitments entailed by the individualization process. In research participants’ explanations, disengaging from sedentary life enabled them to express an ethos of freedom, in which minimalism, uncertainty and risk replace material accumulation, stability and comfort. It is important however to pay attention to the structural constraints within which their ethos of freedom operates. The aim of the article is twofold: on one hand, it contrasts digital nomads’ sociocultural imaginaries of (in)mobility with the specific economic strategies they use to sustain their continuous mobility, including geoarbitrage and the commodification of network capital. On the other, it provides fresh ethnographic evidence on how digital nomads’ self-realization project meets the ideology of entrepreneurialism, allowing them to take advantage of privileged nationalities to navigate the global inequalities of the capitalist system. The article argues that, rather than a challenge to the system, digital nomadism is an opportunistic adaptation to neoliberal impacts.&quot;,&quot;publisher&quot;:&quot;Springer Science and Business Media Deutschland GmbH&quot;,&quot;issue&quot;:&quot;3&quot;,&quot;volume&quot;:&quot;22&quot;,&quot;container-title-short&quot;:&quot;&quot;},&quot;isTemporary&quot;:false,&quot;suppress-author&quot;:false,&quot;composite&quot;:false,&quot;author-only&quot;:false}]},{&quot;citationID&quot;:&quot;MENDELEY_CITATION_bc86f33a-550d-4bd3-868b-a844fa8f213b&quot;,&quot;properties&quot;:{&quot;noteIndex&quot;:0},&quot;isEdited&quot;:false,&quot;manualOverride&quot;:{&quot;isManuallyOverridden&quot;:false,&quot;citeprocText&quot;:&quot;(Bonneau &amp;#38; Aroles, 2021)&quot;,&quot;manualOverrideText&quot;:&quot;&quot;},&quot;citationTag&quot;:&quot;MENDELEY_CITATION_v3_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&quot;,&quot;citationItems&quot;:[{&quot;id&quot;:&quot;fe613206-f68f-3b4e-8c46-5c658f5bf63d&quot;,&quot;itemData&quot;:{&quot;type&quot;:&quot;article-journal&quot;,&quot;id&quot;:&quot;fe613206-f68f-3b4e-8c46-5c658f5bf63d&quot;,&quot;title&quot;:&quot;Digital nomads: A new form of leisure class?&quot;,&quot;author&quot;:[{&quot;family&quot;:&quot;Bonneau&quot;,&quot;given&quot;:&quot;Claudine&quot;,&quot;parse-names&quot;:false,&quot;dropping-particle&quot;:&quot;&quot;,&quot;non-dropping-particle&quot;:&quot;&quot;},{&quot;family&quot;:&quot;Aroles&quot;,&quot;given&quot;:&quot;Jeremy&quot;,&quot;parse-names&quot;:false,&quot;dropping-particle&quot;:&quot;&quot;,&quot;non-dropping-particle&quot;:&quot;&quot;}],&quot;container-title&quot;:&quot;Experiencing the New World of Work&quot;,&quot;accessed&quot;:{&quot;date-parts&quot;:[[2025,2,2]]},&quot;DOI&quot;:&quot;10.1017/9781108865814.011&quot;,&quot;ISBN&quot;:&quot;9781108865814&quot;,&quot;URL&quot;:&quot;https://durham-repository.worktribe.com/output/1626258&quot;,&quot;issued&quot;:{&quot;date-parts&quot;:[[2021,1,21]]},&quot;page&quot;:&quot;157-178&quot;,&quot;abstract&quot;:&quot;Digital nomadism refers to a mobile lifestyle in which freelancers, digital entrepreneurs and remote workers combine work with continuous travel. In this chapter, we draw from Veblen’s Theory of the Leisure Class (1899) to explore whether digital nomads can be seen to constitute a new form of leisure class. In particular, this entails problematising digital nomadism through four dimensions, namely differentiation, emulation, visibility and institutionalisation. Drawing from a qualitative analysis of the mainstream promotional discourse underlying digital nomadism, we show the existence of a whole set of economic activities based on selling a dreamed work/lifestyle to others. These commercial propositions, which rely on online storytelling and visibility, constitute efficient means of emulation that contribute to framing images of success. Our ‘Veblen-inspired’ analysis, we contend, generates a source of questions not only relevant to the study of digital nomadism, but also to miscellaneous aspects of the new world of work.&quot;,&quot;publisher&quot;:&quot;Cambridge University Press&quot;,&quot;container-title-short&quot;:&quot;&quot;},&quot;isTemporary&quot;:false,&quot;suppress-author&quot;:false,&quot;composite&quot;:false,&quot;author-only&quot;:false}]},{&quot;citationID&quot;:&quot;MENDELEY_CITATION_7733b259-c96a-4f13-9f8e-e64510c4309a&quot;,&quot;properties&quot;:{&quot;noteIndex&quot;:0,&quot;mode&quot;:&quot;composite&quot;},&quot;isEdited&quot;:false,&quot;manualOverride&quot;:{&quot;isManuallyOverridden&quot;:false,&quot;citeprocText&quot;:&quot;Mauthner (2020)&quot;,&quot;manualOverrideText&quot;:&quot;&quot;},&quot;citationTag&quot;:&quot;MENDELEY_CITATION_v3_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&quot;,&quot;citationItems&quot;:[{&quot;id&quot;:&quot;1a2bba2c-32d4-32c1-9d40-085804e4b449&quot;,&quot;itemData&quot;:{&quot;type&quot;:&quot;article-journal&quot;,&quot;id&quot;:&quot;1a2bba2c-32d4-32c1-9d40-085804e4b449&quot;,&quot;title&quot;:&quot;Research philosophies and why they matter&quot;,&quot;author&quot;:[{&quot;family&quot;:&quot;Mauthner&quot;,&quot;given&quot;:&quot;Natasha S.&quot;,&quot;parse-names&quot;:false,&quot;dropping-particle&quot;:&quot;&quot;,&quot;non-dropping-particle&quot;:&quot;&quot;}],&quot;container-title&quot;:&quot;How to Keep your Doctorate on Track&quot;,&quot;accessed&quot;:{&quot;date-parts&quot;:[[2024,11,12]]},&quot;DOI&quot;:&quot;10.4337/9781788975636.00018&quot;,&quot;issued&quot;:{&quot;date-parts&quot;:[[2020,3,29]]},&quot;abstract&quot;:&quot;The topic of research philosophies tends to be challenging for doctoral researchers. Given the vast array of such philosophies within the social sciences, how do you decide on a research philosophy and why does it matter? To answer this question, the author draws on her own experiences. The chapter outlines how she was introduced to philosophical alternatives to positivism and how she came to learn about a feminist method of narrative analysis, encountering tensions between her constructionist philosophical commitments and the implicit realism underpinning this method. Next, she recalls her failed attempts to translate these philosophical commitments into methodological practices, before she ran a research methods workshop and discovered that philosophies are built into methods. Finally, she found a book that helped her to understand this, and much more, providing a philosophy of science she has found utterly convincing and compelling. Throughout the chapter, she considers implications for doctoral researchers.&quot;,&quot;publisher&quot;:&quot;Edward Elgar Publishing&quot;,&quot;container-title-short&quot;:&quot;&quot;},&quot;isTemporary&quot;:false,&quot;displayAs&quot;:&quot;composite&quot;,&quot;suppress-author&quot;:false,&quot;composite&quot;:true,&quot;author-only&quot;:false}]},{&quot;citationID&quot;:&quot;MENDELEY_CITATION_033d8e74-e5af-4319-9ee5-8901882aebeb&quot;,&quot;properties&quot;:{&quot;noteIndex&quot;:0},&quot;isEdited&quot;:false,&quot;manualOverride&quot;:{&quot;isManuallyOverridden&quot;:false,&quot;citeprocText&quot;:&quot;(Chowdhury, 2014)&quot;,&quot;manualOverrideText&quot;:&quot;&quot;},&quot;citationTag&quot;:&quot;MENDELEY_CITATION_v3_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&quot;,&quot;citationItems&quot;:[{&quot;id&quot;:&quot;b739a627-3d43-32a4-a7f5-3344027a61a8&quot;,&quot;itemData&quot;:{&quot;type&quot;:&quot;article-journal&quot;,&quot;id&quot;:&quot;b739a627-3d43-32a4-a7f5-3344027a61a8&quot;,&quot;title&quot;:&quot;Interpretivism in Aiding Our Understanding of the Contemporary Social World&quot;,&quot;author&quot;:[{&quot;family&quot;:&quot;Chowdhury&quot;,&quot;given&quot;:&quot;Muhammad Faisol&quot;,&quot;parse-names&quot;:false,&quot;dropping-particle&quot;:&quot;&quot;,&quot;non-dropping-particle&quot;:&quot;&quot;}],&quot;container-title&quot;:&quot;Open Journal of Philosophy&quot;,&quot;accessed&quot;:{&quot;date-parts&quot;:[[2024,11,12]]},&quot;DOI&quot;:&quot;10.4236/OJPP.2014.43047&quot;,&quot;ISSN&quot;:&quot;2163-9434&quot;,&quot;URL&quot;:&quot;https://www.scirp.org/journal/paperinformation?paperid=48986&quot;,&quot;issued&quot;:{&quot;date-parts&quot;:[[2014,8,6]]},&quot;page&quot;:&quot;432-438&quot;,&quot;abstract&quot;:&quot;The purpose of this\npaper is to critically discuss the extent of interpretivism to understand the\ncontemporary social world. This paper firstly highlights the roots of\ninterpretivism which can be traced back in the ancient history of philosophy. It\nthen discusses the concept of interpretivism and gives a critical commentary on\nthe Weber’s construction of ideal types to help explore the contemporary social\nworld. The paper then further discusses the concept of “verstehen” and explains\nhow it can add to our understanding of the social world phenomena. Following\nthis analysis and tackling some philosophical debate, finally, this theoretical\npaper confirms that interpretivism has influenced the development of the social\nscience and has helped our understanding of the contemporary social world to a\ngreat extent.&quot;,&quot;publisher&quot;:&quot;Scientific Research Publishing&quot;,&quot;issue&quot;:&quot;3&quot;,&quot;volume&quot;:&quot;4&quot;,&quot;container-title-short&quot;:&quot;Open J Philos&quot;},&quot;isTemporary&quot;:false,&quot;suppress-author&quot;:false,&quot;composite&quot;:false,&quot;author-only&quot;:false}]},{&quot;citationID&quot;:&quot;MENDELEY_CITATION_5c436d6d-7517-4d8b-a866-2ad886f48f10&quot;,&quot;properties&quot;:{&quot;noteIndex&quot;:0},&quot;isEdited&quot;:false,&quot;manualOverride&quot;:{&quot;isManuallyOverridden&quot;:false,&quot;citeprocText&quot;:&quot;(Tenny et al., 2022)&quot;,&quot;manualOverrideText&quot;:&quot;&quot;},&quot;citationTag&quot;:&quot;MENDELEY_CITATION_v3_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&quot;,&quot;citationItems&quot;:[{&quot;id&quot;:&quot;96703061-6026-3482-8dc3-e50f752d8471&quot;,&quot;itemData&quot;:{&quot;type&quot;:&quot;article-journal&quot;,&quot;id&quot;:&quot;96703061-6026-3482-8dc3-e50f752d8471&quot;,&quot;title&quot;:&quot;Qualitative Study&quot;,&quot;author&quot;:[{&quot;family&quot;:&quot;Tenny&quot;,&quot;given&quot;:&quot;Steven&quot;,&quot;parse-names&quot;:false,&quot;dropping-particle&quot;:&quot;&quot;,&quot;non-dropping-particle&quot;:&quot;&quot;},{&quot;family&quot;:&quot;Brannan&quot;,&quot;given&quot;:&quot;Janelle M.&quot;,&quot;parse-names&quot;:false,&quot;dropping-particle&quot;:&quot;&quot;,&quot;non-dropping-particle&quot;:&quot;&quot;},{&quot;family&quot;:&quot;Brannan&quot;,&quot;given&quot;:&quot;Grace D.&quot;,&quot;parse-names&quot;:false,&quot;dropping-particle&quot;:&quot;&quot;,&quot;non-dropping-particle&quot;:&quot;&quot;}],&quot;container-title&quot;:&quot;StatPearls&quot;,&quot;accessed&quot;:{&quot;date-parts&quot;:[[2024,11,5]]},&quot;PMID&quot;:&quot;29262162&quot;,&quot;URL&quot;:&quot;https://www.ncbi.nlm.nih.gov/books/NBK470395/&quot;,&quot;issued&quot;:{&quot;date-parts&quot;:[[2022,9,18]]},&quot;abstract&quot;:&quot;Qualitative research is a type of research that explores and provides deeper insights into real-world problems. Instead of collecting numerical data points or intervening or introducing treatments just like in quantitative research, qualitative research helps generate hypothenar to further investigate and understand quantitative data. Qualitative research gathers participants' experiences, perceptions, and behavior. It answers the hows and whys instead of how many or how much. It could be structured as a standalone study, purely relying on qualitative data, or part of mixed-methods research that combines qualitative and quantitative data. This review introduces the readers to some basic concepts, definitions, terminology, and applications of qualitative research. Qualitative research, at its core, asks open-ended questions whose answers are not easily put into numbers, such as \&quot;how\&quot; and \&quot;why.\&quot; Due to the open-ended nature of the research questions, qualitative research design is often not linear like quantitative design. One of the strengths of qualitative research is its ability to explain processes and patterns of human behavior that can be difficult to quantify. Phenomena such as experiences, attitudes, and behaviors can be complex to capture accurately and quantitatively. In contrast, a qualitative approach allows participants themselves to explain how, why, or what they were thinking, feeling, and experiencing at a particular time or during an event of interest. Quantifying qualitative data certainly is possible, but at its core, qualitative data is looking for themes and patterns that can be difficult to quantify, and it is essential to ensure that the context and narrative of qualitative work are not lost by trying to quantify something that is not meant to be quantified. However, while qualitative research is sometimes placed in opposition to quantitative research, where they are necessarily opposites and therefore \&quot;compete\&quot; against each other and the philosophical paradigms associated with each other, qualitative and quantitative work are neither necessarily opposites, nor are they incompatible. While qualitative and quantitative approaches are different, they are not necessarily opposites and certainly not mutually exclusive. For instance, qualitative research can help expand and deepen understanding of data or results obtained from quantitative analysis. For example, say a quantitative analysis has determined a correlation between length of stay and level of patient satisfaction, but why does this correlation exist? This dual-focus scenario shows one way in which qualitative and quantitative research could be integrated.&quot;,&quot;publisher&quot;:&quot;StatPearls Publishing&quot;,&quot;container-title-short&quot;:&quot;&quot;},&quot;isTemporary&quot;:false,&quot;suppress-author&quot;:false,&quot;composite&quot;:false,&quot;author-only&quot;:false}]},{&quot;citationID&quot;:&quot;MENDELEY_CITATION_58716594-ccac-498d-9bcf-6fb7d473216b&quot;,&quot;properties&quot;:{&quot;noteIndex&quot;:0},&quot;isEdited&quot;:false,&quot;manualOverride&quot;:{&quot;isManuallyOverridden&quot;:false,&quot;citeprocText&quot;:&quot;(Park et al., 2020)&quot;,&quot;manualOverrideText&quot;:&quot;&quot;},&quot;citationTag&quot;:&quot;MENDELEY_CITATION_v3_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&quot;,&quot;citationItems&quot;:[{&quot;id&quot;:&quot;1052bec0-1827-3d8c-9112-81aa88875083&quot;,&quot;itemData&quot;:{&quot;type&quot;:&quot;article-journal&quot;,&quot;id&quot;:&quot;1052bec0-1827-3d8c-9112-81aa88875083&quot;,&quot;title&quot;:&quot;The Positivism Paradigm of Research&quot;,&quot;author&quot;:[{&quot;family&quot;:&quot;Park&quot;,&quot;given&quot;:&quot;Yoon Soo&quot;,&quot;parse-names&quot;:false,&quot;dropping-particle&quot;:&quot;&quot;,&quot;non-dropping-particle&quot;:&quot;&quot;},{&quot;family&quot;:&quot;Konge&quot;,&quot;given&quot;:&quot;Lars&quot;,&quot;parse-names&quot;:false,&quot;dropping-particle&quot;:&quot;&quot;,&quot;non-dropping-particle&quot;:&quot;&quot;},{&quot;family&quot;:&quot;Artino&quot;,&quot;given&quot;:&quot;Anthony R.&quot;,&quot;parse-names&quot;:false,&quot;dropping-particle&quot;:&quot;&quot;,&quot;non-dropping-particle&quot;:&quot;&quot;}],&quot;container-title&quot;:&quot;Academic Medicine&quot;,&quot;accessed&quot;:{&quot;date-parts&quot;:[[2024,11,12]]},&quot;DOI&quot;:&quot;10.1097/ACM.0000000000003093&quot;,&quot;ISSN&quot;:&quot;1938808X&quot;,&quot;PMID&quot;:&quot;31789841&quot;,&quot;URL&quot;:&quot;https://journals.lww.com/academicmedicine/fulltext/2020/05000/the_positivism_paradigm_of_research.16.aspx&quot;,&quot;issued&quot;:{&quot;date-parts&quot;:[[2020,5,1]]},&quot;page&quot;:&quot;690-694&quot;,&quot;abstract&quot;:&quot;Research paradigms guide scientific discoveries through their assumptions and principles. Understanding paradigm-specific assumptions helps illuminate the quality of findings that support scientific studies and identify gaps in generating sound evidence. This article focuses on the research paradigm of positivism, examining its definition, history, and assumptions (ontology, epistemology, axiology, methodology, and rigor). Positivism is aligned with the hypothetico-deductive model of science that builds on verifying a priori hypotheses and experimentation by operationalizing variables and measures; results from hypothesis testing are used to inform and advance science. Studies aligned with positivism generally focus on identifying explanatory associations or causal relationships through quantitative approaches, where empirically based findings from large sample sizes are favored - in this regard, generalizable inferences, replication of findings, and controlled experimentation have been principles guiding positivist science. Criteria for evaluating the quality of positivist research are discussed. An example from health professions education is provided to guide positivist thinking in study design and implementation.&quot;,&quot;publisher&quot;:&quot;Wolters Kluwer Health&quot;,&quot;issue&quot;:&quot;5&quot;,&quot;volume&quot;:&quot;95&quot;,&quot;container-title-short&quot;:&quot;&quot;},&quot;isTemporary&quot;:false,&quot;suppress-author&quot;:false,&quot;composite&quot;:false,&quot;author-only&quot;:false}]},{&quot;citationID&quot;:&quot;MENDELEY_CITATION_36644d7d-b390-4968-9db2-1b3cf94a3e62&quot;,&quot;properties&quot;:{&quot;noteIndex&quot;:0},&quot;isEdited&quot;:false,&quot;manualOverride&quot;:{&quot;isManuallyOverridden&quot;:false,&quot;citeprocText&quot;:&quot;(Ma &amp;#38; Ma, 2022)&quot;,&quot;manualOverrideText&quot;:&quot;&quot;},&quot;citationTag&quot;:&quot;MENDELEY_CITATION_v3_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&quot;,&quot;citationItems&quot;:[{&quot;id&quot;:&quot;dd516e13-154a-34e2-b690-e53508f37de6&quot;,&quot;itemData&quot;:{&quot;type&quot;:&quot;article-journal&quot;,&quot;id&quot;:&quot;dd516e13-154a-34e2-b690-e53508f37de6&quot;,&quot;title&quot;:&quot;The Discussions of Positivism and Interpretivism&quot;,&quot;author&quot;:[{&quot;family&quot;:&quot;Ma&quot;,&quot;given&quot;:&quot;Junjie&quot;,&quot;parse-names&quot;:false,&quot;dropping-particle&quot;:&quot;&quot;,&quot;non-dropping-particle&quot;:&quot;&quot;},{&quot;family&quot;:&quot;Ma&quot;,&quot;given&quot;:&quot;Yinhxin&quot;,&quot;parse-names&quot;:false,&quot;dropping-particle&quot;:&quot;&quot;,&quot;non-dropping-particle&quot;:&quot;&quot;}],&quot;container-title&quot;:&quot;Global Academic Journal of Humanities and Social Sciences&quot;,&quot;accessed&quot;:{&quot;date-parts&quot;:[[2024,11,12]]},&quot;URL&quot;:&quot;https://www.gajrc.com/media/articles/GAJHSS_41_10-14.pdf&quot;,&quot;issued&quot;:{&quot;date-parts&quot;:[[2022,2]]},&quot;page&quot;:&quot;10-14&quot;,&quot;issue&quot;:&quot;1&quot;,&quot;volume&quot;:&quot;4&quot;,&quot;container-title-short&quot;:&quot;&quot;},&quot;isTemporary&quot;:false,&quot;suppress-author&quot;:false,&quot;composite&quot;:false,&quot;author-only&quot;:false}]},{&quot;citationID&quot;:&quot;MENDELEY_CITATION_730e18aa-90b3-414b-b1b9-0f222821ca1e&quot;,&quot;properties&quot;:{&quot;noteIndex&quot;:0},&quot;isEdited&quot;:false,&quot;manualOverride&quot;:{&quot;isManuallyOverridden&quot;:false,&quot;citeprocText&quot;:&quot;(Busetto et al., 2020; Tenny et al., 2022)&quot;,&quot;manualOverrideText&quot;:&quot;&quot;},&quot;citationTag&quot;:&quot;MENDELEY_CITATION_v3_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&quot;,&quot;citationItems&quot;:[{&quot;id&quot;:&quot;96703061-6026-3482-8dc3-e50f752d8471&quot;,&quot;itemData&quot;:{&quot;type&quot;:&quot;article-journal&quot;,&quot;id&quot;:&quot;96703061-6026-3482-8dc3-e50f752d8471&quot;,&quot;title&quot;:&quot;Qualitative Study&quot;,&quot;author&quot;:[{&quot;family&quot;:&quot;Tenny&quot;,&quot;given&quot;:&quot;Steven&quot;,&quot;parse-names&quot;:false,&quot;dropping-particle&quot;:&quot;&quot;,&quot;non-dropping-particle&quot;:&quot;&quot;},{&quot;family&quot;:&quot;Brannan&quot;,&quot;given&quot;:&quot;Janelle M.&quot;,&quot;parse-names&quot;:false,&quot;dropping-particle&quot;:&quot;&quot;,&quot;non-dropping-particle&quot;:&quot;&quot;},{&quot;family&quot;:&quot;Brannan&quot;,&quot;given&quot;:&quot;Grace D.&quot;,&quot;parse-names&quot;:false,&quot;dropping-particle&quot;:&quot;&quot;,&quot;non-dropping-particle&quot;:&quot;&quot;}],&quot;container-title&quot;:&quot;StatPearls&quot;,&quot;accessed&quot;:{&quot;date-parts&quot;:[[2024,11,5]]},&quot;PMID&quot;:&quot;29262162&quot;,&quot;URL&quot;:&quot;https://www.ncbi.nlm.nih.gov/books/NBK470395/&quot;,&quot;issued&quot;:{&quot;date-parts&quot;:[[2022,9,18]]},&quot;abstract&quot;:&quot;Qualitative research is a type of research that explores and provides deeper insights into real-world problems. Instead of collecting numerical data points or intervening or introducing treatments just like in quantitative research, qualitative research helps generate hypothenar to further investigate and understand quantitative data. Qualitative research gathers participants' experiences, perceptions, and behavior. It answers the hows and whys instead of how many or how much. It could be structured as a standalone study, purely relying on qualitative data, or part of mixed-methods research that combines qualitative and quantitative data. This review introduces the readers to some basic concepts, definitions, terminology, and applications of qualitative research. Qualitative research, at its core, asks open-ended questions whose answers are not easily put into numbers, such as \&quot;how\&quot; and \&quot;why.\&quot; Due to the open-ended nature of the research questions, qualitative research design is often not linear like quantitative design. One of the strengths of qualitative research is its ability to explain processes and patterns of human behavior that can be difficult to quantify. Phenomena such as experiences, attitudes, and behaviors can be complex to capture accurately and quantitatively. In contrast, a qualitative approach allows participants themselves to explain how, why, or what they were thinking, feeling, and experiencing at a particular time or during an event of interest. Quantifying qualitative data certainly is possible, but at its core, qualitative data is looking for themes and patterns that can be difficult to quantify, and it is essential to ensure that the context and narrative of qualitative work are not lost by trying to quantify something that is not meant to be quantified. However, while qualitative research is sometimes placed in opposition to quantitative research, where they are necessarily opposites and therefore \&quot;compete\&quot; against each other and the philosophical paradigms associated with each other, qualitative and quantitative work are neither necessarily opposites, nor are they incompatible. While qualitative and quantitative approaches are different, they are not necessarily opposites and certainly not mutually exclusive. For instance, qualitative research can help expand and deepen understanding of data or results obtained from quantitative analysis. For example, say a quantitative analysis has determined a correlation between length of stay and level of patient satisfaction, but why does this correlation exist? This dual-focus scenario shows one way in which qualitative and quantitative research could be integrated.&quot;,&quot;publisher&quot;:&quot;StatPearls Publishing&quot;,&quot;container-title-short&quot;:&quot;&quot;},&quot;isTemporary&quot;:false},{&quot;id&quot;:&quot;d1c55aec-c454-3e10-a32a-dcfd004415b5&quot;,&quot;itemData&quot;:{&quot;type&quot;:&quot;article-journal&quot;,&quot;id&quot;:&quot;d1c55aec-c454-3e10-a32a-dcfd004415b5&quot;,&quot;title&quot;:&quot;How to use and assess qualitative research methods&quot;,&quot;author&quot;:[{&quot;family&quot;:&quot;Busetto&quot;,&quot;given&quot;:&quot;Loraine&quot;,&quot;parse-names&quot;:false,&quot;dropping-particle&quot;:&quot;&quot;,&quot;non-dropping-particle&quot;:&quot;&quot;},{&quot;family&quot;:&quot;Wick&quot;,&quot;given&quot;:&quot;Wolfgang&quot;,&quot;parse-names&quot;:false,&quot;dropping-particle&quot;:&quot;&quot;,&quot;non-dropping-particle&quot;:&quot;&quot;},{&quot;family&quot;:&quot;Gumbinger&quot;,&quot;given&quot;:&quot;Christoph&quot;,&quot;parse-names&quot;:false,&quot;dropping-particle&quot;:&quot;&quot;,&quot;non-dropping-particle&quot;:&quot;&quot;}],&quot;container-title&quot;:&quot;Neurological Research and Practice&quot;,&quot;container-title-short&quot;:&quot;Neurol Res Pract&quot;,&quot;accessed&quot;:{&quot;date-parts&quot;:[[2024,11,5]]},&quot;DOI&quot;:&quot;10.1186/S42466-020-00059-Z/TABLES/1&quot;,&quot;ISSN&quot;:&quot;25243489&quot;,&quot;URL&quot;:&quot;https://neurolrespract.biomedcentral.com/articles/10.1186/s42466-020-00059-z&quot;,&quot;issued&quot;:{&quot;date-parts&quot;:[[2020,5,27]]},&quot;page&quot;:&quot;1-10&quot;,&quot;abstract&quot;:&quot;This paper aims to provide an overview of the use and assessment of qualitative research methods in the health sciences. Qualitative research can be defined as the study of the nature of phenomena and is especially appropriate for answering questions of why something is (not) observed, assessing complex multi-component interventions, and focussing on intervention improvement. The most common methods of data collection are document study, (non-) participant observations, semi-structured interviews and focus groups. For data analysis, field-notes and audio-recordings are transcribed into protocols and transcripts, and coded using qualitative data management software. Criteria such as checklists, reflexivity, sampling strategies, piloting, co-coding, member-checking and stakeholder involvement can be used to enhance and assess the quality of the research conducted. Using qualitative in addition to quantitative designs will equip us with better tools to address a greater range of research problems, and to fill in blind spots in current neurological research and practice.&quot;,&quot;publisher&quot;:&quot;BioMed Central Ltd&quot;,&quot;issue&quot;:&quot;1&quot;,&quot;volume&quot;:&quot;2&quot;},&quot;isTemporary&quot;:false}]},{&quot;citationID&quot;:&quot;MENDELEY_CITATION_cc84b731-abd2-4780-84ff-4d40b890f0c1&quot;,&quot;properties&quot;:{&quot;noteIndex&quot;:0},&quot;isEdited&quot;:false,&quot;manualOverride&quot;:{&quot;isManuallyOverridden&quot;:false,&quot;citeprocText&quot;:&quot;(Rynes &amp;#38; Gephart, 2004)&quot;,&quot;manualOverrideText&quot;:&quot;&quot;},&quot;citationTag&quot;:&quot;MENDELEY_CITATION_v3_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&quot;,&quot;citationItems&quot;:[{&quot;id&quot;:&quot;c6d81908-2298-39ec-9b6a-8086ffbebcd0&quot;,&quot;itemData&quot;:{&quot;type&quot;:&quot;article-journal&quot;,&quot;id&quot;:&quot;c6d81908-2298-39ec-9b6a-8086ffbebcd0&quot;,&quot;title&quot;:&quot;Qualitative research and the Academy of Management Journal&quot;,&quot;author&quot;:[{&quot;family&quot;:&quot;Rynes&quot;,&quot;given&quot;:&quot;Sara&quot;,&quot;parse-names&quot;:false,&quot;dropping-particle&quot;:&quot;&quot;,&quot;non-dropping-particle&quot;:&quot;&quot;},{&quot;family&quot;:&quot;Gephart&quot;,&quot;given&quot;:&quot;Robert P.&quot;,&quot;parse-names&quot;:false,&quot;dropping-particle&quot;:&quot;&quot;,&quot;non-dropping-particle&quot;:&quot;&quot;}],&quot;container-title&quot;:&quot;Academy of Management Journal&quot;,&quot;accessed&quot;:{&quot;date-parts&quot;:[[2024,11,5]]},&quot;DOI&quot;:&quot;10.5465/AMJ.2004.14438580&quot;,&quot;ISSN&quot;:&quot;00014273&quot;,&quot;issued&quot;:{&quot;date-parts&quot;:[[2004]]},&quot;page&quot;:&quot;454-462&quot;,&quot;publisher&quot;:&quot;Academy of Management&quot;,&quot;issue&quot;:&quot;4&quot;,&quot;volume&quot;:&quot;47&quot;,&quot;container-title-short&quot;:&quot;&quot;},&quot;isTemporary&quot;:false,&quot;suppress-author&quot;:false,&quot;composite&quot;:false,&quot;author-only&quot;:false}]},{&quot;citationID&quot;:&quot;MENDELEY_CITATION_0f46bb0b-4de5-4527-b23f-8d542ad3c7f3&quot;,&quot;properties&quot;:{&quot;noteIndex&quot;:0},&quot;isEdited&quot;:false,&quot;manualOverride&quot;:{&quot;isManuallyOverridden&quot;:false,&quot;citeprocText&quot;:&quot;(Charmaz, 1996)&quot;,&quot;manualOverrideText&quot;:&quot;&quot;},&quot;citationTag&quot;:&quot;MENDELEY_CITATION_v3_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&quot;,&quot;citationItems&quot;:[{&quot;id&quot;:&quot;561f6196-74a0-3f62-90c9-f569cb61010f&quot;,&quot;itemData&quot;:{&quot;type&quot;:&quot;chapter&quot;,&quot;id&quot;:&quot;561f6196-74a0-3f62-90c9-f569cb61010f&quot;,&quot;title&quot;:&quot;The search for Meanings - Grounded Theory&quot;,&quot;author&quot;:[{&quot;family&quot;:&quot;Charmaz&quot;,&quot;given&quot;:&quot;Kathy&quot;,&quot;parse-names&quot;:false,&quot;dropping-particle&quot;:&quot;&quot;,&quot;non-dropping-particle&quot;:&quot;&quot;}],&quot;container-title&quot;:&quot;Rethinking Methods in Psychology&quot;,&quot;accessed&quot;:{&quot;date-parts&quot;:[[2025,2,17]]},&quot;editor&quot;:[{&quot;family&quot;:&quot;Smith&quot;,&quot;given&quot;:&quot;J. A.&quot;,&quot;parse-names&quot;:false,&quot;dropping-particle&quot;:&quot;&quot;,&quot;non-dropping-particle&quot;:&quot;&quot;},{&quot;family&quot;:&quot;Harré&quot;,&quot;given&quot;:&quot;R.&quot;,&quot;parse-names&quot;:false,&quot;dropping-particle&quot;:&quot;&quot;,&quot;non-dropping-particle&quot;:&quot;&quot;},{&quot;family&quot;:&quot;Langenhove&quot;,&quot;given&quot;:&quot;L&quot;,&quot;parse-names&quot;:false,&quot;dropping-particle&quot;:&quot;&quot;,&quot;non-dropping-particle&quot;:&quot;Van&quot;}],&quot;URL&quot;:&quot;http://www.sxf.uevora.pt/wp-content/uploads/2013/03/Charmaz_1996.pdf&quot;,&quot;issued&quot;:{&quot;date-parts&quot;:[[1996]]},&quot;page&quot;:&quot;27-49&quot;,&quot;publisher&quot;:&quot;London: Sage Publications&quot;,&quot;container-title-short&quot;:&quot;&quot;},&quot;isTemporary&quot;:false,&quot;suppress-author&quot;:false,&quot;composite&quot;:false,&quot;author-only&quot;:false}]},{&quot;citationID&quot;:&quot;MENDELEY_CITATION_9755d9c0-1f78-48da-95a3-0dc9c5b0977d&quot;,&quot;properties&quot;:{&quot;noteIndex&quot;:0,&quot;mode&quot;:&quot;composite&quot;},&quot;isEdited&quot;:false,&quot;manualOverride&quot;:{&quot;isManuallyOverridden&quot;:false,&quot;citeprocText&quot;:&quot;Soiferman (2010)&quot;,&quot;manualOverrideText&quot;:&quot;&quot;},&quot;citationTag&quot;:&quot;MENDELEY_CITATION_v3_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&quot;,&quot;citationItems&quot;:[{&quot;id&quot;:&quot;07f13e98-e544-3818-8599-6dbeda31dc56&quot;,&quot;itemData&quot;:{&quot;type&quot;:&quot;article-journal&quot;,&quot;id&quot;:&quot;07f13e98-e544-3818-8599-6dbeda31dc56&quot;,&quot;title&quot;:&quot;Compare and Contrast Inductive and Deductive Research Approaches.&quot;,&quot;author&quot;:[{&quot;family&quot;:&quot;Soiferman&quot;,&quot;given&quot;:&quot;L. Karen&quot;,&quot;parse-names&quot;:false,&quot;dropping-particle&quot;:&quot;&quot;,&quot;non-dropping-particle&quot;:&quot;&quot;}],&quot;container-title&quot;:&quot;Online Submission&quot;,&quot;accessed&quot;:{&quot;date-parts&quot;:[[2024,11,12]]},&quot;issued&quot;:{&quot;date-parts&quot;:[[2010,4]]},&quot;abstract&quot;:&quot;This discussion paper compares and contrasts&quot;,&quot;container-title-short&quot;:&quot;&quot;},&quot;isTemporary&quot;:false,&quot;displayAs&quot;:&quot;composite&quot;,&quot;suppress-author&quot;:false,&quot;composite&quot;:true,&quot;author-only&quot;:false}]},{&quot;citationID&quot;:&quot;MENDELEY_CITATION_be15f536-40a3-411d-be96-5f4bc58c5663&quot;,&quot;properties&quot;:{&quot;noteIndex&quot;:0},&quot;isEdited&quot;:false,&quot;manualOverride&quot;:{&quot;isManuallyOverridden&quot;:false,&quot;citeprocText&quot;:&quot;(Dubois &amp;#38; Gadde, 2002; Kovács &amp;#38; Spens, 2005)&quot;,&quot;manualOverrideText&quot;:&quot;&quot;},&quot;citationTag&quot;:&quot;MENDELEY_CITATION_v3_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&quot;,&quot;citationItems&quot;:[{&quot;id&quot;:&quot;f1800b80-299b-3ec6-8b0b-7afde6174e07&quot;,&quot;itemData&quot;:{&quot;type&quot;:&quot;article-journal&quot;,&quot;id&quot;:&quot;f1800b80-299b-3ec6-8b0b-7afde6174e07&quot;,&quot;title&quot;:&quot;Systematic combining: an abductive approach to case research&quot;,&quot;author&quot;:[{&quot;family&quot;:&quot;Dubois&quot;,&quot;given&quot;:&quot;Anna&quot;,&quot;parse-names&quot;:false,&quot;dropping-particle&quot;:&quot;&quot;,&quot;non-dropping-particle&quot;:&quot;&quot;},{&quot;family&quot;:&quot;Gadde&quot;,&quot;given&quot;:&quot;Lars Erik&quot;,&quot;parse-names&quot;:false,&quot;dropping-particle&quot;:&quot;&quot;,&quot;non-dropping-particle&quot;:&quot;&quot;}],&quot;container-title&quot;:&quot;Journal of Business Research&quot;,&quot;container-title-short&quot;:&quot;J Bus Res&quot;,&quot;accessed&quot;:{&quot;date-parts&quot;:[[2025,2,17]]},&quot;DOI&quot;:&quot;10.1016/S0148-2963(00)00195-8&quot;,&quot;ISSN&quot;:&quot;0148-2963&quot;,&quot;issued&quot;:{&quot;date-parts&quot;:[[2002,7,1]]},&quot;page&quot;:&quot;553-560&quot;,&quot;abstract&quot;:&quot;Case studies are frequently used in industrial network research. In this article, we discuss the difficulties and opportunities characterizing the case study approach. In particular, we deal with single case research aiming at theory development. For this purpose, we suggest an approach based on 'systematic combining' grounded in an 'abductive' logic. © 2002 Elsevier Science Inc. All rights reserved.&quot;,&quot;publisher&quot;:&quot;Elsevier&quot;,&quot;issue&quot;:&quot;7&quot;,&quot;volume&quot;:&quot;55&quot;},&quot;isTemporary&quot;:false},{&quot;id&quot;:&quot;572ebc04-447f-31f7-92bd-463b962f0550&quot;,&quot;itemData&quot;:{&quot;type&quot;:&quot;article-journal&quot;,&quot;id&quot;:&quot;572ebc04-447f-31f7-92bd-463b962f0550&quot;,&quot;title&quot;:&quot;Abductive reasoning in logistics research&quot;,&quot;author&quot;:[{&quot;family&quot;:&quot;Kovács&quot;,&quot;given&quot;:&quot;Gyöngyi&quot;,&quot;parse-names&quot;:false,&quot;dropping-particle&quot;:&quot;&quot;,&quot;non-dropping-particle&quot;:&quot;&quot;},{&quot;family&quot;:&quot;Spens&quot;,&quot;given&quot;:&quot;Karen M.&quot;,&quot;parse-names&quot;:false,&quot;dropping-particle&quot;:&quot;&quot;,&quot;non-dropping-particle&quot;:&quot;&quot;}],&quot;container-title&quot;:&quot;International Journal of Physical Distribution and Logistics Management&quot;,&quot;accessed&quot;:{&quot;date-parts&quot;:[[2025,2,17]]},&quot;DOI&quot;:&quot;10.1108/09600030510590318/FULL/XML&quot;,&quot;ISSN&quot;:&quot;09600035&quot;,&quot;issued&quot;:{&quot;date-parts&quot;:[[2005]]},&quot;page&quot;:&quot;132-144&quot;,&quot;abstract&quot;:&quot;Purpose - To construct a framework for exploring and discussing the use of different research approaches - deductive, inductive and abductive - in logistics. Design/methodology/approach - A review of research articles in three major logistics journals (International Journal of Logistics Management, International Journal of Physical Distribution &amp; Logistics Management and Journal of Business Logistics) from 1998 to 2002. Findings - Recognizes the dominance of deductive research in logistics, and the need for more inductive and, in particular, abductive research for theory development. Discusses the use of the abductive research approach in logistics. Research limitations/ implications - Keywords searches led to a small sample size; more thorough content analysis is needed to apply the findings from the constructed framework. Practical implications - Useful source of information on the three different research approaches, their possibilities and implications for research. Originality/value - The abductive research approach has not yet been discussed in logistics. © Emerald Group Publishing Limited.&quot;,&quot;publisher&quot;:&quot;Emerald Group Publishing Limited&quot;,&quot;issue&quot;:&quot;2&quot;,&quot;volume&quot;:&quot;35&quot;,&quot;container-title-short&quot;:&quot;&quot;},&quot;isTemporary&quot;:false}]},{&quot;citationID&quot;:&quot;MENDELEY_CITATION_823fb92b-c59f-4fd3-92d5-506390a15a01&quot;,&quot;properties&quot;:{&quot;noteIndex&quot;:0},&quot;isEdited&quot;:false,&quot;manualOverride&quot;:{&quot;isManuallyOverridden&quot;:false,&quot;citeprocText&quot;:&quot;(Dubois &amp;#38; Gadde, 2002; Kovács &amp;#38; Spens, 2005)&quot;,&quot;manualOverrideText&quot;:&quot;&quot;},&quot;citationTag&quot;:&quot;MENDELEY_CITATION_v3_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&quot;,&quot;citationItems&quot;:[{&quot;id&quot;:&quot;f1800b80-299b-3ec6-8b0b-7afde6174e07&quot;,&quot;itemData&quot;:{&quot;type&quot;:&quot;article-journal&quot;,&quot;id&quot;:&quot;f1800b80-299b-3ec6-8b0b-7afde6174e07&quot;,&quot;title&quot;:&quot;Systematic combining: an abductive approach to case research&quot;,&quot;author&quot;:[{&quot;family&quot;:&quot;Dubois&quot;,&quot;given&quot;:&quot;Anna&quot;,&quot;parse-names&quot;:false,&quot;dropping-particle&quot;:&quot;&quot;,&quot;non-dropping-particle&quot;:&quot;&quot;},{&quot;family&quot;:&quot;Gadde&quot;,&quot;given&quot;:&quot;Lars Erik&quot;,&quot;parse-names&quot;:false,&quot;dropping-particle&quot;:&quot;&quot;,&quot;non-dropping-particle&quot;:&quot;&quot;}],&quot;container-title&quot;:&quot;Journal of Business Research&quot;,&quot;container-title-short&quot;:&quot;J Bus Res&quot;,&quot;accessed&quot;:{&quot;date-parts&quot;:[[2025,2,17]]},&quot;DOI&quot;:&quot;10.1016/S0148-2963(00)00195-8&quot;,&quot;ISSN&quot;:&quot;0148-2963&quot;,&quot;issued&quot;:{&quot;date-parts&quot;:[[2002,7,1]]},&quot;page&quot;:&quot;553-560&quot;,&quot;abstract&quot;:&quot;Case studies are frequently used in industrial network research. In this article, we discuss the difficulties and opportunities characterizing the case study approach. In particular, we deal with single case research aiming at theory development. For this purpose, we suggest an approach based on 'systematic combining' grounded in an 'abductive' logic. © 2002 Elsevier Science Inc. All rights reserved.&quot;,&quot;publisher&quot;:&quot;Elsevier&quot;,&quot;issue&quot;:&quot;7&quot;,&quot;volume&quot;:&quot;55&quot;},&quot;isTemporary&quot;:false},{&quot;id&quot;:&quot;572ebc04-447f-31f7-92bd-463b962f0550&quot;,&quot;itemData&quot;:{&quot;type&quot;:&quot;article-journal&quot;,&quot;id&quot;:&quot;572ebc04-447f-31f7-92bd-463b962f0550&quot;,&quot;title&quot;:&quot;Abductive reasoning in logistics research&quot;,&quot;author&quot;:[{&quot;family&quot;:&quot;Kovács&quot;,&quot;given&quot;:&quot;Gyöngyi&quot;,&quot;parse-names&quot;:false,&quot;dropping-particle&quot;:&quot;&quot;,&quot;non-dropping-particle&quot;:&quot;&quot;},{&quot;family&quot;:&quot;Spens&quot;,&quot;given&quot;:&quot;Karen M.&quot;,&quot;parse-names&quot;:false,&quot;dropping-particle&quot;:&quot;&quot;,&quot;non-dropping-particle&quot;:&quot;&quot;}],&quot;container-title&quot;:&quot;International Journal of Physical Distribution and Logistics Management&quot;,&quot;accessed&quot;:{&quot;date-parts&quot;:[[2025,2,17]]},&quot;DOI&quot;:&quot;10.1108/09600030510590318/FULL/XML&quot;,&quot;ISSN&quot;:&quot;09600035&quot;,&quot;issued&quot;:{&quot;date-parts&quot;:[[2005]]},&quot;page&quot;:&quot;132-144&quot;,&quot;abstract&quot;:&quot;Purpose - To construct a framework for exploring and discussing the use of different research approaches - deductive, inductive and abductive - in logistics. Design/methodology/approach - A review of research articles in three major logistics journals (International Journal of Logistics Management, International Journal of Physical Distribution &amp; Logistics Management and Journal of Business Logistics) from 1998 to 2002. Findings - Recognizes the dominance of deductive research in logistics, and the need for more inductive and, in particular, abductive research for theory development. Discusses the use of the abductive research approach in logistics. Research limitations/ implications - Keywords searches led to a small sample size; more thorough content analysis is needed to apply the findings from the constructed framework. Practical implications - Useful source of information on the three different research approaches, their possibilities and implications for research. Originality/value - The abductive research approach has not yet been discussed in logistics. © Emerald Group Publishing Limited.&quot;,&quot;publisher&quot;:&quot;Emerald Group Publishing Limited&quot;,&quot;issue&quot;:&quot;2&quot;,&quot;volume&quot;:&quot;35&quot;,&quot;container-title-short&quot;:&quot;&quot;},&quot;isTemporary&quot;:false}]},{&quot;citationID&quot;:&quot;MENDELEY_CITATION_ebea1066-2335-463a-94c7-b03312e2db14&quot;,&quot;properties&quot;:{&quot;noteIndex&quot;:0},&quot;isEdited&quot;:false,&quot;manualOverride&quot;:{&quot;isManuallyOverridden&quot;:false,&quot;citeprocText&quot;:&quot;(Kovács &amp;#38; Spens, 2005)&quot;,&quot;manualOverrideText&quot;:&quot;&quot;},&quot;citationTag&quot;:&quot;MENDELEY_CITATION_v3_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&quot;,&quot;citationItems&quot;:[{&quot;id&quot;:&quot;572ebc04-447f-31f7-92bd-463b962f0550&quot;,&quot;itemData&quot;:{&quot;type&quot;:&quot;article-journal&quot;,&quot;id&quot;:&quot;572ebc04-447f-31f7-92bd-463b962f0550&quot;,&quot;title&quot;:&quot;Abductive reasoning in logistics research&quot;,&quot;author&quot;:[{&quot;family&quot;:&quot;Kovács&quot;,&quot;given&quot;:&quot;Gyöngyi&quot;,&quot;parse-names&quot;:false,&quot;dropping-particle&quot;:&quot;&quot;,&quot;non-dropping-particle&quot;:&quot;&quot;},{&quot;family&quot;:&quot;Spens&quot;,&quot;given&quot;:&quot;Karen M.&quot;,&quot;parse-names&quot;:false,&quot;dropping-particle&quot;:&quot;&quot;,&quot;non-dropping-particle&quot;:&quot;&quot;}],&quot;container-title&quot;:&quot;International Journal of Physical Distribution and Logistics Management&quot;,&quot;accessed&quot;:{&quot;date-parts&quot;:[[2025,2,17]]},&quot;DOI&quot;:&quot;10.1108/09600030510590318/FULL/XML&quot;,&quot;ISSN&quot;:&quot;09600035&quot;,&quot;issued&quot;:{&quot;date-parts&quot;:[[2005]]},&quot;page&quot;:&quot;132-144&quot;,&quot;abstract&quot;:&quot;Purpose - To construct a framework for exploring and discussing the use of different research approaches - deductive, inductive and abductive - in logistics. Design/methodology/approach - A review of research articles in three major logistics journals (International Journal of Logistics Management, International Journal of Physical Distribution &amp; Logistics Management and Journal of Business Logistics) from 1998 to 2002. Findings - Recognizes the dominance of deductive research in logistics, and the need for more inductive and, in particular, abductive research for theory development. Discusses the use of the abductive research approach in logistics. Research limitations/ implications - Keywords searches led to a small sample size; more thorough content analysis is needed to apply the findings from the constructed framework. Practical implications - Useful source of information on the three different research approaches, their possibilities and implications for research. Originality/value - The abductive research approach has not yet been discussed in logistics. © Emerald Group Publishing Limited.&quot;,&quot;publisher&quot;:&quot;Emerald Group Publishing Limited&quot;,&quot;issue&quot;:&quot;2&quot;,&quot;volume&quot;:&quot;35&quot;,&quot;container-title-short&quot;:&quot;&quot;},&quot;isTemporary&quot;:false,&quot;suppress-author&quot;:false,&quot;composite&quot;:false,&quot;author-only&quot;:false}]},{&quot;citationID&quot;:&quot;MENDELEY_CITATION_e21c8ddd-a250-48f5-9d4d-41b3800b00ce&quot;,&quot;properties&quot;:{&quot;noteIndex&quot;:0},&quot;isEdited&quot;:false,&quot;manualOverride&quot;:{&quot;isManuallyOverridden&quot;:false,&quot;citeprocText&quot;:&quot;(Hunter et al., 2019)&quot;,&quot;manualOverrideText&quot;:&quot;&quot;},&quot;citationTag&quot;:&quot;MENDELEY_CITATION_v3_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&quot;,&quot;citationItems&quot;:[{&quot;id&quot;:&quot;e0b22c4c-7933-3516-a10d-fd3a26e498df&quot;,&quot;itemData&quot;:{&quot;type&quot;:&quot;article-journal&quot;,&quot;id&quot;:&quot;e0b22c4c-7933-3516-a10d-fd3a26e498df&quot;,&quot;title&quot;:&quot;Defining Exploratory-Descriptive Qualitative (EDQ) research and considering its application to healthcare&quot;,&quot;author&quot;:[{&quot;family&quot;:&quot;Hunter&quot;,&quot;given&quot;:&quot;David&quot;,&quot;parse-names&quot;:false,&quot;dropping-particle&quot;:&quot;&quot;,&quot;non-dropping-particle&quot;:&quot;&quot;},{&quot;family&quot;:&quot;McCallum&quot;,&quot;given&quot;:&quot;Jacqueline&quot;,&quot;parse-names&quot;:false,&quot;dropping-particle&quot;:&quot;&quot;,&quot;non-dropping-particle&quot;:&quot;&quot;},{&quot;family&quot;:&quot;Howes&quot;,&quot;given&quot;:&quot;Dora&quot;,&quot;parse-names&quot;:false,&quot;dropping-particle&quot;:&quot;&quot;,&quot;non-dropping-particle&quot;:&quot;&quot;}],&quot;accessed&quot;:{&quot;date-parts&quot;:[[2024,11,12]]},&quot;DOI&quot;:&quot;10.5176/2345-7198_4.1.202&quot;,&quot;URL&quot;:&quot;http://dl6.globalstf.org/index.php/jnhc/article/view/1975&quot;,&quot;issued&quot;:{&quot;date-parts&quot;:[[2019]]},&quot;abstract&quot;:&quot;This article aims to introduce readers to a distinctive approach to health research when the topic under investigation has received little previous attention. It provides details of the theoretical underpinnings of the methodology, as well as providing recommendations regarding the practicalities of its use. To address a specific research aim, the primary author believed that an exploratory descriptive qualitative approach was the most suitable. A subsequent review of the relevant literature identified a number of published research articles, which claimed to use an \&quot;exploratory descriptive qualitative\&quot; design. Closer inspection revealed that these papers lacked theoretical underpinning. As a result, the authors created a conceptual framework, underpinned by appropriate theory, to support the use of an exploratory descriptive qualitative approach. We refer to this approach as EDQ and argue that there is a place in health research when it is deemed the most appropriate methodology to achieve the aims of a study.&quot;,&quot;publisher&quot;:&quot;Global Science and Technology Forum&quot;,&quot;container-title-short&quot;:&quot;&quot;},&quot;isTemporary&quot;:false,&quot;suppress-author&quot;:false,&quot;composite&quot;:false,&quot;author-only&quot;:false}]},{&quot;citationID&quot;:&quot;MENDELEY_CITATION_df0bc34e-a584-49b0-9456-f4d863bacba7&quot;,&quot;properties&quot;:{&quot;noteIndex&quot;:0},&quot;isEdited&quot;:false,&quot;manualOverride&quot;:{&quot;isManuallyOverridden&quot;:false,&quot;citeprocText&quot;:&quot;(Priya, 2020)&quot;,&quot;manualOverrideText&quot;:&quot;&quot;},&quot;citationTag&quot;:&quot;MENDELEY_CITATION_v3_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&quot;,&quot;citationItems&quot;:[{&quot;id&quot;:&quot;e3d230f6-ac9e-37cb-959e-415c052bda8f&quot;,&quot;itemData&quot;:{&quot;type&quot;:&quot;article-journal&quot;,&quot;id&quot;:&quot;e3d230f6-ac9e-37cb-959e-415c052bda8f&quot;,&quot;title&quot;:&quot;Case Study Methodology of Qualitative Research: Key Attributes and Navigating the Conundrums in Its Application&quot;,&quot;author&quot;:[{&quot;family&quot;:&quot;Priya&quot;,&quot;given&quot;:&quot;Arya&quot;,&quot;parse-names&quot;:false,&quot;dropping-particle&quot;:&quot;&quot;,&quot;non-dropping-particle&quot;:&quot;&quot;}],&quot;container-title&quot;:&quot;https://doi.org/10.1177/0038022920970318&quot;,&quot;accessed&quot;:{&quot;date-parts&quot;:[[2024,11,12]]},&quot;DOI&quot;:&quot;10.1177/0038022920970318&quot;,&quot;ISSN&quot;:&quot;24570257&quot;,&quot;URL&quot;:&quot;https://journals.sagepub.com/doi/abs/10.1177/0038022920970318?journalCode=soba&quot;,&quot;issued&quot;:{&quot;date-parts&quot;:[[2020,11,19]]},&quot;page&quot;:&quot;94-110&quot;,&quot;abstract&quot;:&quot;A case study is one of the most commonly used methodologies of social research. This article attempts to look into the various dimensions of a case study research strategy, the different epistemolo...&quot;,&quot;publisher&quot;:&quot;SAGE PublicationsSage India: New Delhi, India&quot;,&quot;issue&quot;:&quot;1&quot;,&quot;volume&quot;:&quot;70&quot;,&quot;container-title-short&quot;:&quot;&quot;},&quot;isTemporary&quot;:false,&quot;suppress-author&quot;:false,&quot;composite&quot;:false,&quot;author-only&quot;:false}]},{&quot;citationID&quot;:&quot;MENDELEY_CITATION_ecd0679d-33f7-4d74-a410-cd58fd6a6742&quot;,&quot;properties&quot;:{&quot;noteIndex&quot;:0},&quot;isEdited&quot;:false,&quot;manualOverride&quot;:{&quot;isManuallyOverridden&quot;:false,&quot;citeprocText&quot;:&quot;(Koh &amp;#38; Owen, 2000)&quot;,&quot;manualOverrideText&quot;:&quot;&quot;},&quot;citationTag&quot;:&quot;MENDELEY_CITATION_v3_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&quot;,&quot;citationItems&quot;:[{&quot;id&quot;:&quot;7b203b8f-9cfc-3b79-8bad-0a3585990137&quot;,&quot;itemData&quot;:{&quot;type&quot;:&quot;article-journal&quot;,&quot;id&quot;:&quot;7b203b8f-9cfc-3b79-8bad-0a3585990137&quot;,&quot;title&quot;:&quot;Descriptive Research and Qualitative Research&quot;,&quot;author&quot;:[{&quot;family&quot;:&quot;Koh&quot;,&quot;given&quot;:&quot;Eunsook T.&quot;,&quot;parse-names&quot;:false,&quot;dropping-particle&quot;:&quot;&quot;,&quot;non-dropping-particle&quot;:&quot;&quot;},{&quot;family&quot;:&quot;Owen&quot;,&quot;given&quot;:&quot;Willis L.&quot;,&quot;parse-names&quot;:false,&quot;dropping-particle&quot;:&quot;&quot;,&quot;non-dropping-particle&quot;:&quot;&quot;}],&quot;container-title&quot;:&quot;Introduction to Nutrition and Health Research&quot;,&quot;accessed&quot;:{&quot;date-parts&quot;:[[2024,11,12]]},&quot;DOI&quot;:&quot;10.1007/978-1-4615-1401-5_12&quot;,&quot;ISBN&quot;:&quot;978-1-4615-1401-5&quot;,&quot;URL&quot;:&quot;https://link.springer.com/chapter/10.1007/978-1-4615-1401-5_12&quot;,&quot;issued&quot;:{&quot;date-parts&quot;:[[2000]]},&quot;page&quot;:&quot;219-248&quot;,&quot;abstract&quot;:&quot;Descriptive research is a study of status and is widely used in education, nutrition, epidemiology, and the behavioral sciences. Its value is based on the premise that problems can be solved and practices improved through observation, analysis, and description. The...&quot;,&quot;publisher&quot;:&quot;Springer, Boston, MA&quot;,&quot;container-title-short&quot;:&quot;&quot;},&quot;isTemporary&quot;:false,&quot;suppress-author&quot;:false,&quot;composite&quot;:false,&quot;author-only&quot;:false}]},{&quot;citationID&quot;:&quot;MENDELEY_CITATION_94ea84f9-2678-4a52-8464-622ff5dde09d&quot;,&quot;properties&quot;:{&quot;noteIndex&quot;:0,&quot;mode&quot;:&quot;composite&quot;},&quot;isEdited&quot;:false,&quot;manualOverride&quot;:{&quot;isManuallyOverridden&quot;:false,&quot;citeprocText&quot;:&quot;Hunter et al. (2019)&quot;,&quot;manualOverrideText&quot;:&quot;&quot;},&quot;citationTag&quot;:&quot;MENDELEY_CITATION_v3_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&quot;,&quot;citationItems&quot;:[{&quot;id&quot;:&quot;e0b22c4c-7933-3516-a10d-fd3a26e498df&quot;,&quot;itemData&quot;:{&quot;type&quot;:&quot;article-journal&quot;,&quot;id&quot;:&quot;e0b22c4c-7933-3516-a10d-fd3a26e498df&quot;,&quot;title&quot;:&quot;Defining Exploratory-Descriptive Qualitative (EDQ) research and considering its application to healthcare&quot;,&quot;author&quot;:[{&quot;family&quot;:&quot;Hunter&quot;,&quot;given&quot;:&quot;David&quot;,&quot;parse-names&quot;:false,&quot;dropping-particle&quot;:&quot;&quot;,&quot;non-dropping-particle&quot;:&quot;&quot;},{&quot;family&quot;:&quot;McCallum&quot;,&quot;given&quot;:&quot;Jacqueline&quot;,&quot;parse-names&quot;:false,&quot;dropping-particle&quot;:&quot;&quot;,&quot;non-dropping-particle&quot;:&quot;&quot;},{&quot;family&quot;:&quot;Howes&quot;,&quot;given&quot;:&quot;Dora&quot;,&quot;parse-names&quot;:false,&quot;dropping-particle&quot;:&quot;&quot;,&quot;non-dropping-particle&quot;:&quot;&quot;}],&quot;accessed&quot;:{&quot;date-parts&quot;:[[2024,11,12]]},&quot;DOI&quot;:&quot;10.5176/2345-7198_4.1.202&quot;,&quot;URL&quot;:&quot;http://dl6.globalstf.org/index.php/jnhc/article/view/1975&quot;,&quot;issued&quot;:{&quot;date-parts&quot;:[[2019]]},&quot;abstract&quot;:&quot;This article aims to introduce readers to a distinctive approach to health research when the topic under investigation has received little previous attention. It provides details of the theoretical underpinnings of the methodology, as well as providing recommendations regarding the practicalities of its use. To address a specific research aim, the primary author believed that an exploratory descriptive qualitative approach was the most suitable. A subsequent review of the relevant literature identified a number of published research articles, which claimed to use an \&quot;exploratory descriptive qualitative\&quot; design. Closer inspection revealed that these papers lacked theoretical underpinning. As a result, the authors created a conceptual framework, underpinned by appropriate theory, to support the use of an exploratory descriptive qualitative approach. We refer to this approach as EDQ and argue that there is a place in health research when it is deemed the most appropriate methodology to achieve the aims of a study.&quot;,&quot;publisher&quot;:&quot;Global Science and Technology Forum&quot;,&quot;container-title-short&quot;:&quot;&quot;},&quot;isTemporary&quot;:false,&quot;displayAs&quot;:&quot;composite&quot;,&quot;suppress-author&quot;:false,&quot;composite&quot;:true,&quot;author-only&quot;:false}]},{&quot;citationID&quot;:&quot;MENDELEY_CITATION_032f3f95-9ccf-4121-b07d-7d098854668c&quot;,&quot;properties&quot;:{&quot;noteIndex&quot;:0},&quot;isEdited&quot;:false,&quot;manualOverride&quot;:{&quot;isManuallyOverridden&quot;:false,&quot;citeprocText&quot;:&quot;(Busetto et al., 2020)&quot;,&quot;manualOverrideText&quot;:&quot;&quot;},&quot;citationTag&quot;:&quot;MENDELEY_CITATION_v3_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&quot;,&quot;citationItems&quot;:[{&quot;id&quot;:&quot;d1c55aec-c454-3e10-a32a-dcfd004415b5&quot;,&quot;itemData&quot;:{&quot;type&quot;:&quot;article-journal&quot;,&quot;id&quot;:&quot;d1c55aec-c454-3e10-a32a-dcfd004415b5&quot;,&quot;title&quot;:&quot;How to use and assess qualitative research methods&quot;,&quot;author&quot;:[{&quot;family&quot;:&quot;Busetto&quot;,&quot;given&quot;:&quot;Loraine&quot;,&quot;parse-names&quot;:false,&quot;dropping-particle&quot;:&quot;&quot;,&quot;non-dropping-particle&quot;:&quot;&quot;},{&quot;family&quot;:&quot;Wick&quot;,&quot;given&quot;:&quot;Wolfgang&quot;,&quot;parse-names&quot;:false,&quot;dropping-particle&quot;:&quot;&quot;,&quot;non-dropping-particle&quot;:&quot;&quot;},{&quot;family&quot;:&quot;Gumbinger&quot;,&quot;given&quot;:&quot;Christoph&quot;,&quot;parse-names&quot;:false,&quot;dropping-particle&quot;:&quot;&quot;,&quot;non-dropping-particle&quot;:&quot;&quot;}],&quot;container-title&quot;:&quot;Neurological Research and Practice&quot;,&quot;container-title-short&quot;:&quot;Neurol Res Pract&quot;,&quot;accessed&quot;:{&quot;date-parts&quot;:[[2024,11,5]]},&quot;DOI&quot;:&quot;10.1186/S42466-020-00059-Z/TABLES/1&quot;,&quot;ISSN&quot;:&quot;25243489&quot;,&quot;URL&quot;:&quot;https://neurolrespract.biomedcentral.com/articles/10.1186/s42466-020-00059-z&quot;,&quot;issued&quot;:{&quot;date-parts&quot;:[[2020,5,27]]},&quot;page&quot;:&quot;1-10&quot;,&quot;abstract&quot;:&quot;This paper aims to provide an overview of the use and assessment of qualitative research methods in the health sciences. Qualitative research can be defined as the study of the nature of phenomena and is especially appropriate for answering questions of why something is (not) observed, assessing complex multi-component interventions, and focussing on intervention improvement. The most common methods of data collection are document study, (non-) participant observations, semi-structured interviews and focus groups. For data analysis, field-notes and audio-recordings are transcribed into protocols and transcripts, and coded using qualitative data management software. Criteria such as checklists, reflexivity, sampling strategies, piloting, co-coding, member-checking and stakeholder involvement can be used to enhance and assess the quality of the research conducted. Using qualitative in addition to quantitative designs will equip us with better tools to address a greater range of research problems, and to fill in blind spots in current neurological research and practice.&quot;,&quot;publisher&quot;:&quot;BioMed Central Ltd&quot;,&quot;issue&quot;:&quot;1&quot;,&quot;volume&quot;:&quot;2&quot;},&quot;isTemporary&quot;:false,&quot;suppress-author&quot;:false,&quot;composite&quot;:false,&quot;author-only&quot;:false}]},{&quot;citationID&quot;:&quot;MENDELEY_CITATION_ed060e3b-b978-484a-87dd-7fa50d581ddc&quot;,&quot;properties&quot;:{&quot;noteIndex&quot;:0},&quot;isEdited&quot;:false,&quot;manualOverride&quot;:{&quot;isManuallyOverridden&quot;:false,&quot;citeprocText&quot;:&quot;(Adhabi &amp;#38; Anozie, 2017; DiCicco-Bloom &amp;#38; Crabtree, 2006; Edwards &amp;#38; Holland, 2013; Gill et al., 2008)&quot;,&quot;manualOverrideText&quot;:&quot;&quot;},&quot;citationTag&quot;:&quot;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&quot;,&quot;citationItems&quot;:[{&quot;id&quot;:&quot;5fb02283-7caf-352e-b079-8954918f2886&quot;,&quot;itemData&quot;:{&quot;type&quot;:&quot;article-journal&quot;,&quot;id&quot;:&quot;5fb02283-7caf-352e-b079-8954918f2886&quot;,&quot;title&quot;:&quot;What is Qualitative Interviewing?&quot;,&quot;author&quot;:[{&quot;family&quot;:&quot;Edwards&quot;,&quot;given&quot;:&quot;Rosalind&quot;,&quot;parse-names&quot;:false,&quot;dropping-particle&quot;:&quot;&quot;,&quot;non-dropping-particle&quot;:&quot;&quot;},{&quot;family&quot;:&quot;Holland&quot;,&quot;given&quot;:&quot;Janet&quot;,&quot;parse-names&quot;:false,&quot;dropping-particle&quot;:&quot;&quot;,&quot;non-dropping-particle&quot;:&quot;&quot;}],&quot;container-title&quot;:&quot;What is Qualitative Interviewing?&quot;,&quot;accessed&quot;:{&quot;date-parts&quot;:[[2024,11,13]]},&quot;DOI&quot;:&quot;10.5040/9781472545244&quot;,&quot;ISBN&quot;:&quot;9781849668026&quot;,&quot;issued&quot;:{&quot;date-parts&quot;:[[2013]]},&quot;page&quot;:&quot;128&quot;,&quot;abstract&quot;:&quot;What is Qualitative Interviewing? is an accessible and comprehensive 'what is' and 'how to' methods book. It is distinctive in emphasising the importance of good practice in understanding and undertaking qualitative interviews within the framework of a clear philosophical position. Rosalind Edwards and Janet Holland provide clear and succinct explanations of a range of philosophies and theories of how to know about the social world, and a thorough discussion of how to go about researching it using interviews. A series of short chapters explain and illustrate a range of interview types and practices. Drawing on their own and colleagues' experiences Holland and Edwards provide real research examples as informative illustrations of qualitative interviewing in practice, and the use of a range of creative interview tools. They discuss the use of new technologies as well as tackling enduring issues around asking and listening and power dynamics in research. Written in a clear and accessible style the book concludes with a useful annotated bibliography of key texts and journals in the field. What is Qualitative Interviewing? provides a vital resource for both new and experienced social science researchers across a range of disciplines.&quot;,&quot;publisher&quot;:&quot;Bloomsbury Academic&quot;,&quot;container-title-short&quot;:&quot;&quot;},&quot;isTemporary&quot;:false},{&quot;id&quot;:&quot;b611f995-90fa-353d-b722-98a7015c9235&quot;,&quot;itemData&quot;:{&quot;type&quot;:&quot;article-journal&quot;,&quot;id&quot;:&quot;b611f995-90fa-353d-b722-98a7015c9235&quot;,&quot;title&quot;:&quot;Methods of data collection in qualitative research: interviews and focus groups&quot;,&quot;author&quot;:[{&quot;family&quot;:&quot;Gill&quot;,&quot;given&quot;:&quot;P.&quot;,&quot;parse-names&quot;:false,&quot;dropping-particle&quot;:&quot;&quot;,&quot;non-dropping-particle&quot;:&quot;&quot;},{&quot;family&quot;:&quot;Stewart&quot;,&quot;given&quot;:&quot;K.&quot;,&quot;parse-names&quot;:false,&quot;dropping-particle&quot;:&quot;&quot;,&quot;non-dropping-particle&quot;:&quot;&quot;},{&quot;family&quot;:&quot;Treasure&quot;,&quot;given&quot;:&quot;E.&quot;,&quot;parse-names&quot;:false,&quot;dropping-particle&quot;:&quot;&quot;,&quot;non-dropping-particle&quot;:&quot;&quot;},{&quot;family&quot;:&quot;Chadwick&quot;,&quot;given&quot;:&quot;B.&quot;,&quot;parse-names&quot;:false,&quot;dropping-particle&quot;:&quot;&quot;,&quot;non-dropping-particle&quot;:&quot;&quot;}],&quot;container-title&quot;:&quot;British Dental Journal 2008 204:6&quot;,&quot;accessed&quot;:{&quot;date-parts&quot;:[[2024,11,13]]},&quot;DOI&quot;:&quot;10.1038/bdj.2008.192&quot;,&quot;ISSN&quot;:&quot;1476-5373&quot;,&quot;PMID&quot;:&quot;18356873&quot;,&quot;URL&quot;:&quot;https://www.nature.com/articles/bdj.2008.192&quot;,&quot;issued&quot;:{&quot;date-parts&quot;:[[2008,3,22]]},&quot;page&quot;:&quot;291-295&quot;,&quot;abstract&quot;:&quot;Qualitative research in dentistry This paper explores the most common methods of data collection used in qualitative research: interviews and focus groups. The paper examines each method in detail, focusing on how they work in practice, when their use is appropriate and what they can offer dentistry. Examples of empirical studies that have used interviews or focus groups are also provided.&quot;,&quot;publisher&quot;:&quot;Nature Publishing Group&quot;,&quot;issue&quot;:&quot;6&quot;,&quot;volume&quot;:&quot;204&quot;,&quot;container-title-short&quot;:&quot;&quot;},&quot;isTemporary&quot;:false},{&quot;id&quot;:&quot;4e22c0c0-d410-3eee-a9c5-a2a2314b09f0&quot;,&quot;itemData&quot;:{&quot;type&quot;:&quot;article-journal&quot;,&quot;id&quot;:&quot;4e22c0c0-d410-3eee-a9c5-a2a2314b09f0&quot;,&quot;title&quot;:&quot;The qualitative research interview&quot;,&quot;author&quot;:[{&quot;family&quot;:&quot;DiCicco-Bloom&quot;,&quot;given&quot;:&quot;Barbara&quot;,&quot;parse-names&quot;:false,&quot;dropping-particle&quot;:&quot;&quot;,&quot;non-dropping-particle&quot;:&quot;&quot;},{&quot;family&quot;:&quot;Crabtree&quot;,&quot;given&quot;:&quot;Benjamin F.&quot;,&quot;parse-names&quot;:false,&quot;dropping-particle&quot;:&quot;&quot;,&quot;non-dropping-particle&quot;:&quot;&quot;}],&quot;container-title&quot;:&quot;Medical Education&quot;,&quot;container-title-short&quot;:&quot;Med Educ&quot;,&quot;accessed&quot;:{&quot;date-parts&quot;:[[2024,11,13]]},&quot;DOI&quot;:&quot;10.1111/J.1365-2929.2006.02418.X&quot;,&quot;ISSN&quot;:&quot;1365-2923&quot;,&quot;PMID&quot;:&quot;16573666&quot;,&quot;URL&quot;:&quot;https://onlinelibrary.wiley.com/doi/full/10.1111/j.1365-2929.2006.02418.x&quot;,&quot;issued&quot;:{&quot;date-parts&quot;:[[2006,4,1]]},&quot;page&quot;:&quot;314-321&quot;,&quot;abstract&quot;:&quot;BACKGROUND: Interviews are among the most familiar strategies for collecting qualitative data. The different qualitative interviewing strategies in common use emerged from diverse disciplinary perspectives resulting in a wide variation among interviewing approaches. Unlike the highly structured survey interviews and questionnaires used in epidemiology and most health services research, we examine less structured interview strategies in which the person interviewed is more a participant in meaning making than a conduit from which information is retrieved. PURPOSE: In this article we briefly review the more common qualitative interview methods and then focus on the widely used individual face-to-face in-depth interview, which seeks to foster learning about individual experiences and perspectives on a given set of issues. We discuss methods for conducting in-depth interviews and consider relevant ethical issues with particular regard to the rights and protection of the participants. © Blackwell Publishing Ltd 2006.&quot;,&quot;publisher&quot;:&quot;John Wiley &amp; Sons, Ltd&quot;,&quot;issue&quot;:&quot;4&quot;,&quot;volume&quot;:&quot;40&quot;},&quot;isTemporary&quot;:false},{&quot;id&quot;:&quot;f1de0425-52ef-3ead-8a07-c5b809abddd5&quot;,&quot;itemData&quot;:{&quot;type&quot;:&quot;article-journal&quot;,&quot;id&quot;:&quot;f1de0425-52ef-3ead-8a07-c5b809abddd5&quot;,&quot;title&quot;:&quot;Literature Review for the Type of Interview in Qualitative Research&quot;,&quot;author&quot;:[{&quot;family&quot;:&quot;Adhabi&quot;,&quot;given&quot;:&quot;Essa Ali R&quot;,&quot;parse-names&quot;:false,&quot;dropping-particle&quot;:&quot;&quot;,&quot;non-dropping-particle&quot;:&quot;&quot;},{&quot;family&quot;:&quot;Anozie&quot;,&quot;given&quot;:&quot;Christina B lash&quot;,&quot;parse-names&quot;:false,&quot;dropping-particle&quot;:&quot;&quot;,&quot;non-dropping-particle&quot;:&quot;&quot;}],&quot;container-title&quot;:&quot;International Journal of Education&quot;,&quot;accessed&quot;:{&quot;date-parts&quot;:[[2024,11,13]]},&quot;DOI&quot;:&quot;10.5296/IJE.V9I3.11483&quot;,&quot;ISSN&quot;:&quot;1948-5476&quot;,&quot;URL&quot;:&quot;https://www.macrothink.org/journal/index.php/ije/article/view/11483&quot;,&quot;issued&quot;:{&quot;date-parts&quot;:[[2017,9,20]]},&quot;page&quot;:&quot;86-97&quot;,&quot;abstract&quot;:&quot;In carrying out qualitative studies, the important issue is the quality of data collected, which is dependent on the mode of data collection used. The interview is one of the data collection techniques for qualitative researchers. Distinct from other methods, interviews have unique features that make them superior. As such, the current study explores relevant issues that are linked to interviews, especially aspects that make them central to qualitative data collection. Besides the historical appeal, the discussion covers the advantages a researcher experiences while using interviews to collect data. They require a personal commitment of both the participant and researcher. Significantly, time and resource allocation are also required. With the emerging technology, implementation of the interview process is becoming flexible thus moving away from the rigid face to face mode. Besides their strengths, there are also challenges and ethical dilemmas that are linked to interviews. As a perfect qualitative data collection method, researchers have professional issues that they have a deal with throughout the process. The link between all these issues is the subject area of the current discussion, which tackles each factor separately.&quot;,&quot;publisher&quot;:&quot;Macrothink Institute, Inc.&quot;,&quot;issue&quot;:&quot;3&quot;,&quot;volume&quot;:&quot;9&quot;,&quot;container-title-short&quot;:&quot;&quot;},&quot;isTemporary&quot;:false}]},{&quot;citationID&quot;:&quot;MENDELEY_CITATION_e8721db5-02e2-434f-b4fd-e74a1d33a276&quot;,&quot;properties&quot;:{&quot;noteIndex&quot;:0},&quot;isEdited&quot;:false,&quot;manualOverride&quot;:{&quot;isManuallyOverridden&quot;:false,&quot;citeprocText&quot;:&quot;(Edwards &amp;#38; Holland, 2013)&quot;,&quot;manualOverrideText&quot;:&quot;&quot;},&quot;citationTag&quot;:&quot;MENDELEY_CITATION_v3_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&quot;,&quot;citationItems&quot;:[{&quot;id&quot;:&quot;5fb02283-7caf-352e-b079-8954918f2886&quot;,&quot;itemData&quot;:{&quot;type&quot;:&quot;article-journal&quot;,&quot;id&quot;:&quot;5fb02283-7caf-352e-b079-8954918f2886&quot;,&quot;title&quot;:&quot;What is Qualitative Interviewing?&quot;,&quot;author&quot;:[{&quot;family&quot;:&quot;Edwards&quot;,&quot;given&quot;:&quot;Rosalind&quot;,&quot;parse-names&quot;:false,&quot;dropping-particle&quot;:&quot;&quot;,&quot;non-dropping-particle&quot;:&quot;&quot;},{&quot;family&quot;:&quot;Holland&quot;,&quot;given&quot;:&quot;Janet&quot;,&quot;parse-names&quot;:false,&quot;dropping-particle&quot;:&quot;&quot;,&quot;non-dropping-particle&quot;:&quot;&quot;}],&quot;container-title&quot;:&quot;What is Qualitative Interviewing?&quot;,&quot;accessed&quot;:{&quot;date-parts&quot;:[[2024,11,13]]},&quot;DOI&quot;:&quot;10.5040/9781472545244&quot;,&quot;ISBN&quot;:&quot;9781849668026&quot;,&quot;issued&quot;:{&quot;date-parts&quot;:[[2013]]},&quot;page&quot;:&quot;128&quot;,&quot;abstract&quot;:&quot;What is Qualitative Interviewing? is an accessible and comprehensive 'what is' and 'how to' methods book. It is distinctive in emphasising the importance of good practice in understanding and undertaking qualitative interviews within the framework of a clear philosophical position. Rosalind Edwards and Janet Holland provide clear and succinct explanations of a range of philosophies and theories of how to know about the social world, and a thorough discussion of how to go about researching it using interviews. A series of short chapters explain and illustrate a range of interview types and practices. Drawing on their own and colleagues' experiences Holland and Edwards provide real research examples as informative illustrations of qualitative interviewing in practice, and the use of a range of creative interview tools. They discuss the use of new technologies as well as tackling enduring issues around asking and listening and power dynamics in research. Written in a clear and accessible style the book concludes with a useful annotated bibliography of key texts and journals in the field. What is Qualitative Interviewing? provides a vital resource for both new and experienced social science researchers across a range of disciplines.&quot;,&quot;publisher&quot;:&quot;Bloomsbury Academic&quot;,&quot;container-title-short&quot;:&quot;&quot;},&quot;isTemporary&quot;:false,&quot;suppress-author&quot;:false,&quot;composite&quot;:false,&quot;author-only&quot;:false}]},{&quot;citationID&quot;:&quot;MENDELEY_CITATION_507a4ded-b352-4c43-94aa-57ef63363cf6&quot;,&quot;properties&quot;:{&quot;noteIndex&quot;:0},&quot;isEdited&quot;:false,&quot;manualOverride&quot;:{&quot;isManuallyOverridden&quot;:false,&quot;citeprocText&quot;:&quot;(DiCicco-Bloom &amp;#38; Crabtree, 2006)&quot;,&quot;manualOverrideText&quot;:&quot;&quot;},&quot;citationTag&quot;:&quot;MENDELEY_CITATION_v3_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&quot;,&quot;citationItems&quot;:[{&quot;id&quot;:&quot;4e22c0c0-d410-3eee-a9c5-a2a2314b09f0&quot;,&quot;itemData&quot;:{&quot;type&quot;:&quot;article-journal&quot;,&quot;id&quot;:&quot;4e22c0c0-d410-3eee-a9c5-a2a2314b09f0&quot;,&quot;title&quot;:&quot;The qualitative research interview&quot;,&quot;author&quot;:[{&quot;family&quot;:&quot;DiCicco-Bloom&quot;,&quot;given&quot;:&quot;Barbara&quot;,&quot;parse-names&quot;:false,&quot;dropping-particle&quot;:&quot;&quot;,&quot;non-dropping-particle&quot;:&quot;&quot;},{&quot;family&quot;:&quot;Crabtree&quot;,&quot;given&quot;:&quot;Benjamin F.&quot;,&quot;parse-names&quot;:false,&quot;dropping-particle&quot;:&quot;&quot;,&quot;non-dropping-particle&quot;:&quot;&quot;}],&quot;container-title&quot;:&quot;Medical Education&quot;,&quot;container-title-short&quot;:&quot;Med Educ&quot;,&quot;accessed&quot;:{&quot;date-parts&quot;:[[2024,11,13]]},&quot;DOI&quot;:&quot;10.1111/J.1365-2929.2006.02418.X&quot;,&quot;ISSN&quot;:&quot;1365-2923&quot;,&quot;PMID&quot;:&quot;16573666&quot;,&quot;URL&quot;:&quot;https://onlinelibrary.wiley.com/doi/full/10.1111/j.1365-2929.2006.02418.x&quot;,&quot;issued&quot;:{&quot;date-parts&quot;:[[2006,4,1]]},&quot;page&quot;:&quot;314-321&quot;,&quot;abstract&quot;:&quot;BACKGROUND: Interviews are among the most familiar strategies for collecting qualitative data. The different qualitative interviewing strategies in common use emerged from diverse disciplinary perspectives resulting in a wide variation among interviewing approaches. Unlike the highly structured survey interviews and questionnaires used in epidemiology and most health services research, we examine less structured interview strategies in which the person interviewed is more a participant in meaning making than a conduit from which information is retrieved. PURPOSE: In this article we briefly review the more common qualitative interview methods and then focus on the widely used individual face-to-face in-depth interview, which seeks to foster learning about individual experiences and perspectives on a given set of issues. We discuss methods for conducting in-depth interviews and consider relevant ethical issues with particular regard to the rights and protection of the participants. © Blackwell Publishing Ltd 2006.&quot;,&quot;publisher&quot;:&quot;John Wiley &amp; Sons, Ltd&quot;,&quot;issue&quot;:&quot;4&quot;,&quot;volume&quot;:&quot;40&quot;},&quot;isTemporary&quot;:false,&quot;suppress-author&quot;:false,&quot;composite&quot;:false,&quot;author-only&quot;:false}]},{&quot;citationID&quot;:&quot;MENDELEY_CITATION_636ed20f-f4b3-4973-bf4c-eedcbd094d4f&quot;,&quot;properties&quot;:{&quot;noteIndex&quot;:0},&quot;isEdited&quot;:false,&quot;manualOverride&quot;:{&quot;isManuallyOverridden&quot;:false,&quot;citeprocText&quot;:&quot;(Low, 2019)&quot;,&quot;manualOverrideText&quot;:&quot;&quot;},&quot;citationTag&quot;:&quot;MENDELEY_CITATION_v3_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&quot;,&quot;citationItems&quot;:[{&quot;id&quot;:&quot;6c4c586a-3a35-3d2c-9a19-a3e8a062e59b&quot;,&quot;itemData&quot;:{&quot;type&quot;:&quot;article-journal&quot;,&quot;id&quot;:&quot;6c4c586a-3a35-3d2c-9a19-a3e8a062e59b&quot;,&quot;title&quot;:&quot;Sociological Focus A Pragmatic Definition of the Concept of Theoretical Saturation&quot;,&quot;author&quot;:[{&quot;family&quot;:&quot;Low&quot;,&quot;given&quot;:&quot;Jacqueline&quot;,&quot;parse-names&quot;:false,&quot;dropping-particle&quot;:&quot;&quot;,&quot;non-dropping-particle&quot;:&quot;&quot;}],&quot;accessed&quot;:{&quot;date-parts&quot;:[[2025,2,17]]},&quot;DOI&quot;:&quot;10.1080/00380237.2018.1544514&quot;,&quot;ISSN&quot;:&quot;2162-1128&quot;,&quot;URL&quot;:&quot;https://www.tandfonline.com/action/journalInformation?journalCode=usfo20&quot;,&quot;issued&quot;:{&quot;date-parts&quot;:[[2019]]},&quot;container-title-short&quot;:&quot;&quot;},&quot;isTemporary&quot;:false,&quot;suppress-author&quot;:false,&quot;composite&quot;:false,&quot;author-only&quot;:false}]},{&quot;citationID&quot;:&quot;MENDELEY_CITATION_a892a7e4-b22a-4513-9224-d5970f9c8b25&quot;,&quot;properties&quot;:{&quot;noteIndex&quot;:0,&quot;mode&quot;:&quot;composite&quot;},&quot;isEdited&quot;:false,&quot;manualOverride&quot;:{&quot;isManuallyOverridden&quot;:false,&quot;citeprocText&quot;:&quot;Low (2019)&quot;,&quot;manualOverrideText&quot;:&quot;&quot;},&quot;citationTag&quot;:&quot;MENDELEY_CITATION_v3_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&quot;,&quot;citationItems&quot;:[{&quot;id&quot;:&quot;6c4c586a-3a35-3d2c-9a19-a3e8a062e59b&quot;,&quot;itemData&quot;:{&quot;type&quot;:&quot;article-journal&quot;,&quot;id&quot;:&quot;6c4c586a-3a35-3d2c-9a19-a3e8a062e59b&quot;,&quot;title&quot;:&quot;Sociological Focus A Pragmatic Definition of the Concept of Theoretical Saturation&quot;,&quot;author&quot;:[{&quot;family&quot;:&quot;Low&quot;,&quot;given&quot;:&quot;Jacqueline&quot;,&quot;parse-names&quot;:false,&quot;dropping-particle&quot;:&quot;&quot;,&quot;non-dropping-particle&quot;:&quot;&quot;}],&quot;accessed&quot;:{&quot;date-parts&quot;:[[2025,2,17]]},&quot;DOI&quot;:&quot;10.1080/00380237.2018.1544514&quot;,&quot;ISSN&quot;:&quot;2162-1128&quot;,&quot;URL&quot;:&quot;https://www.tandfonline.com/action/journalInformation?journalCode=usfo20&quot;,&quot;issued&quot;:{&quot;date-parts&quot;:[[2019]]},&quot;container-title-short&quot;:&quot;&quot;},&quot;isTemporary&quot;:false,&quot;displayAs&quot;:&quot;composite&quot;,&quot;suppress-author&quot;:false,&quot;composite&quot;:true,&quot;author-only&quot;:false}]},{&quot;citationID&quot;:&quot;MENDELEY_CITATION_bbe97e70-bdc0-4beb-9601-c195880c1f06&quot;,&quot;properties&quot;:{&quot;noteIndex&quot;:0},&quot;isEdited&quot;:false,&quot;manualOverride&quot;:{&quot;isManuallyOverridden&quot;:false,&quot;citeprocText&quot;:&quot;(Ilker et al., 2015)&quot;,&quot;manualOverrideText&quot;:&quot;&quot;},&quot;citationTag&quot;:&quot;MENDELEY_CITATION_v3_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&quot;,&quot;citationItems&quot;:[{&quot;id&quot;:&quot;df2c98b9-5ced-3999-8c1d-8910ebc421e2&quot;,&quot;itemData&quot;:{&quot;type&quot;:&quot;article-journal&quot;,&quot;id&quot;:&quot;df2c98b9-5ced-3999-8c1d-8910ebc421e2&quot;,&quot;title&quot;:&quot;Comparision of Snowball Sampling and Sequential Sampling Technique&quot;,&quot;author&quot;:[{&quot;family&quot;:&quot;Ilker&quot;,&quot;given&quot;:&quot;Etikan&quot;,&quot;parse-names&quot;:false,&quot;dropping-particle&quot;:&quot;&quot;,&quot;non-dropping-particle&quot;:&quot;&quot;},{&quot;family&quot;:&quot;Rukayya&quot;,&quot;given&quot;:&quot;Alkassim&quot;,&quot;parse-names&quot;:false,&quot;dropping-particle&quot;:&quot;&quot;,&quot;non-dropping-particle&quot;:&quot;&quot;},{&quot;family&quot;:&quot;Sulaiman&quot;,&quot;given&quot;:&quot;Abubakar&quot;,&quot;parse-names&quot;:false,&quot;dropping-particle&quot;:&quot;&quot;,&quot;non-dropping-particle&quot;:&quot;&quot;}],&quot;container-title&quot;:&quot;Biometrics &amp; Biostatistics International Journal&quot;,&quot;accessed&quot;:{&quot;date-parts&quot;:[[2024,11,13]]},&quot;URL&quot;:&quot;https://medcraveonline.com/BBIJ/BBIJ-03-00055.php&quot;,&quot;issued&quot;:{&quot;date-parts&quot;:[[2015,12]]},&quot;issue&quot;:&quot;1&quot;,&quot;volume&quot;:&quot;3&quot;,&quot;container-title-short&quot;:&quot;Biom Biostat Int J&quot;},&quot;isTemporary&quot;:false,&quot;suppress-author&quot;:false,&quot;composite&quot;:false,&quot;author-only&quot;:false}]},{&quot;citationID&quot;:&quot;MENDELEY_CITATION_37509cae-a0b8-4286-a4ce-e88f36350558&quot;,&quot;properties&quot;:{&quot;noteIndex&quot;:0},&quot;isEdited&quot;:false,&quot;manualOverride&quot;:{&quot;isManuallyOverridden&quot;:false,&quot;citeprocText&quot;:&quot;(Lester et al., 2020; Wong, 2008)&quot;,&quot;manualOverrideText&quot;:&quot;&quot;},&quot;citationTag&quot;:&quot;MENDELEY_CITATION_v3_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&quot;,&quot;citationItems&quot;:[{&quot;id&quot;:&quot;7a4c5206-984c-3580-9afe-8e9bd192f658&quot;,&quot;itemData&quot;:{&quot;type&quot;:&quot;article-journal&quot;,&quot;id&quot;:&quot;7a4c5206-984c-3580-9afe-8e9bd192f658&quot;,&quot;title&quot;:&quot;Learning to Do Qualitative Data Analysis: A Starting Point&quot;,&quot;author&quot;:[{&quot;family&quot;:&quot;Lester&quot;,&quot;given&quot;:&quot;Jessica Nina&quot;,&quot;parse-names&quot;:false,&quot;dropping-particle&quot;:&quot;&quot;,&quot;non-dropping-particle&quot;:&quot;&quot;},{&quot;family&quot;:&quot;Cho&quot;,&quot;given&quot;:&quot;Yonjoo&quot;,&quot;parse-names&quot;:false,&quot;dropping-particle&quot;:&quot;&quot;,&quot;non-dropping-particle&quot;:&quot;&quot;},{&quot;family&quot;:&quot;Lochmiller&quot;,&quot;given&quot;:&quot;Chad R.&quot;,&quot;parse-names&quot;:false,&quot;dropping-particle&quot;:&quot;&quot;,&quot;non-dropping-particle&quot;:&quot;&quot;}],&quot;container-title&quot;:&quot;https://doi.org/10.1177/1534484320903890&quot;,&quot;accessed&quot;:{&quot;date-parts&quot;:[[2024,11,5]]},&quot;DOI&quot;:&quot;10.1177/1534484320903890&quot;,&quot;ISSN&quot;:&quot;15526712&quot;,&quot;URL&quot;:&quot;https://journals.sagepub.com/doi/full/10.1177/1534484320903890&quot;,&quot;issued&quot;:{&quot;date-parts&quot;:[[2020,2,9]]},&quot;page&quot;:&quot;94-106&quot;,&quot;abstract&quot;:&quot;Given the vast and diverse qualitative analytic landscape, what might be a generative starting point for researchers who desire to learn how to produce quality qualitative analyses? This question i...&quot;,&quot;publisher&quot;:&quot;SAGE PublicationsSage CA: Los Angeles, CA&quot;,&quot;issue&quot;:&quot;1&quot;,&quot;volume&quot;:&quot;19&quot;,&quot;container-title-short&quot;:&quot;&quot;},&quot;isTemporary&quot;:false},{&quot;id&quot;:&quot;12562067-e903-3022-9023-5b192015349e&quot;,&quot;itemData&quot;:{&quot;type&quot;:&quot;article-journal&quot;,&quot;id&quot;:&quot;12562067-e903-3022-9023-5b192015349e&quot;,&quot;title&quot;:&quot;Data Analysis in Qualitative Research: A Brief Guide to Using Nvivo&quot;,&quot;author&quot;:[{&quot;family&quot;:&quot;Wong&quot;,&quot;given&quot;:&quot;L. P.&quot;,&quot;parse-names&quot;:false,&quot;dropping-particle&quot;:&quot;&quot;,&quot;non-dropping-particle&quot;:&quot;&quot;}],&quot;container-title&quot;:&quot;Malaysian Family Physician : the Official Journal of the Academy of Family Physicians of Malaysia&quot;,&quot;container-title-short&quot;:&quot;Malays Fam Physician&quot;,&quot;accessed&quot;:{&quot;date-parts&quot;:[[2024,11,13]]},&quot;ISSN&quot;:&quot;1985207X&quot;,&quot;PMID&quot;:&quot;25606106&quot;,&quot;URL&quot;:&quot;https://pmc.ncbi.nlm.nih.gov/articles/PMC4267019/&quot;,&quot;issued&quot;:{&quot;date-parts&quot;:[[2008]]},&quot;page&quot;:&quot;14&quot;,&quot;abstract&quot;:&quot;Qualitative data is often subjective, rich, and consists of in-depth information normally presented in the form of words. Analysing qualitative data entails reading a large amount of transcripts looking for similarities or differences, and subsequently finding themes and developing categories. Traditionally, researchers 'cut and paste' and use coloured pens to categorise data. Recently, the use of software specifically designed for qualitative data management greatly reduces technical sophistication and eases the laborious task, thus making the process relatively easier. A number of computer software packages has been developed to mechanise this 'coding' process as well as to search and retrieve data. This paper ilustrates the ways in which NVivo can be used in the qualitative data analysis process. The basic features and primary tools of NVivo which assist qualitative researchers in managing and analysing their data are described. © Academy of Family Physicians of Malaysia.&quot;,&quot;issue&quot;:&quot;1&quot;,&quot;volume&quot;:&quot;3&quot;},&quot;isTemporary&quot;:false}]},{&quot;citationID&quot;:&quot;MENDELEY_CITATION_604f9e8c-e588-4d89-99ff-2ea43dcdecbc&quot;,&quot;properties&quot;:{&quot;noteIndex&quot;:0},&quot;isEdited&quot;:false,&quot;manualOverride&quot;:{&quot;isManuallyOverridden&quot;:false,&quot;citeprocText&quot;:&quot;(Lester et al., 2020)&quot;,&quot;manualOverrideText&quot;:&quot;&quot;},&quot;citationTag&quot;:&quot;MENDELEY_CITATION_v3_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&quot;,&quot;citationItems&quot;:[{&quot;id&quot;:&quot;7a4c5206-984c-3580-9afe-8e9bd192f658&quot;,&quot;itemData&quot;:{&quot;type&quot;:&quot;article-journal&quot;,&quot;id&quot;:&quot;7a4c5206-984c-3580-9afe-8e9bd192f658&quot;,&quot;title&quot;:&quot;Learning to Do Qualitative Data Analysis: A Starting Point&quot;,&quot;author&quot;:[{&quot;family&quot;:&quot;Lester&quot;,&quot;given&quot;:&quot;Jessica Nina&quot;,&quot;parse-names&quot;:false,&quot;dropping-particle&quot;:&quot;&quot;,&quot;non-dropping-particle&quot;:&quot;&quot;},{&quot;family&quot;:&quot;Cho&quot;,&quot;given&quot;:&quot;Yonjoo&quot;,&quot;parse-names&quot;:false,&quot;dropping-particle&quot;:&quot;&quot;,&quot;non-dropping-particle&quot;:&quot;&quot;},{&quot;family&quot;:&quot;Lochmiller&quot;,&quot;given&quot;:&quot;Chad R.&quot;,&quot;parse-names&quot;:false,&quot;dropping-particle&quot;:&quot;&quot;,&quot;non-dropping-particle&quot;:&quot;&quot;}],&quot;container-title&quot;:&quot;https://doi.org/10.1177/1534484320903890&quot;,&quot;accessed&quot;:{&quot;date-parts&quot;:[[2024,11,5]]},&quot;DOI&quot;:&quot;10.1177/1534484320903890&quot;,&quot;ISSN&quot;:&quot;15526712&quot;,&quot;URL&quot;:&quot;https://journals.sagepub.com/doi/full/10.1177/1534484320903890&quot;,&quot;issued&quot;:{&quot;date-parts&quot;:[[2020,2,9]]},&quot;page&quot;:&quot;94-106&quot;,&quot;abstract&quot;:&quot;Given the vast and diverse qualitative analytic landscape, what might be a generative starting point for researchers who desire to learn how to produce quality qualitative analyses? This question i...&quot;,&quot;publisher&quot;:&quot;SAGE PublicationsSage CA: Los Angeles, CA&quot;,&quot;issue&quot;:&quot;1&quot;,&quot;volume&quot;:&quot;19&quot;,&quot;container-title-short&quot;:&quot;&quot;},&quot;isTemporary&quot;:false,&quot;suppress-author&quot;:false,&quot;composite&quot;:false,&quot;author-only&quot;:false}]},{&quot;citationID&quot;:&quot;MENDELEY_CITATION_b095e9a5-c9e5-47b4-84e8-3ec5e3c2d91e&quot;,&quot;properties&quot;:{&quot;noteIndex&quot;:0},&quot;isEdited&quot;:false,&quot;manualOverride&quot;:{&quot;isManuallyOverridden&quot;:false,&quot;citeprocText&quot;:&quot;(Charmaz, 1996; Glaser &amp;#38; Strauss, 2017; Lester et al., 2020; Tarozzi, 2020)&quot;,&quot;manualOverrideText&quot;:&quot;&quot;},&quot;citationTag&quot;:&quot;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&quot;,&quot;citationItems&quot;:[{&quot;id&quot;:&quot;78960921-5a78-36c8-ac33-017b75e3a567&quot;,&quot;itemData&quot;:{&quot;type&quot;:&quot;article-journal&quot;,&quot;id&quot;:&quot;78960921-5a78-36c8-ac33-017b75e3a567&quot;,&quot;title&quot;:&quot;What is grounded theory?&quot;,&quot;author&quot;:[{&quot;family&quot;:&quot;Tarozzi&quot;,&quot;given&quot;:&quot;Massimiliano&quot;,&quot;parse-names&quot;:false,&quot;dropping-particle&quot;:&quot;&quot;,&quot;non-dropping-particle&quot;:&quot;&quot;}],&quot;container-title&quot;:&quot;What is grounded theory?&quot;,&quot;accessed&quot;:{&quot;date-parts&quot;:[[2024,11,13]]},&quot;DOI&quot;:&quot;10.5040/9781350085275.0007&quot;,&quot;ISBN&quot;:&quot;9781350085268&quot;,&quot;issued&quot;:{&quot;date-parts&quot;:[[2020,1,1]]},&quot;page&quot;:&quot;1-172&quot;,&quot;abstract&quot;:&quot;What is Grounded Theory? provides a compelling account of an approach that has come to be one of the most widely used qualitative research methods across a wide range of subject areas and in the disciplines of nursing, health sciences, computer science, marketing, social psychology and education, among others. Drawing on two decades of research practice and teaching, Tarozzi explains what Grounded Theory (GT) is, exploring its historical context, the many and sometimes antithetical approaches that have emerged of it and the epistemological implications of its application to different disciplines. With chapter summaries, further reading lists and a wealth of practical examples, the author shows how to do GT, accompanying the reader through the various phases of the research project. Using GT in research is an adventurous journey: one can only understand what GT is by doing it.&quot;,&quot;publisher&quot;:&quot;Bloomsbury Publishing Plc.&quot;,&quot;container-title-short&quot;:&quot;&quot;},&quot;isTemporary&quot;:false,&quot;suppress-author&quot;:false,&quot;composite&quot;:false,&quot;author-only&quot;:false},{&quot;id&quot;:&quot;561f6196-74a0-3f62-90c9-f569cb61010f&quot;,&quot;itemData&quot;:{&quot;type&quot;:&quot;chapter&quot;,&quot;id&quot;:&quot;561f6196-74a0-3f62-90c9-f569cb61010f&quot;,&quot;title&quot;:&quot;The search for Meanings - Grounded Theory&quot;,&quot;author&quot;:[{&quot;family&quot;:&quot;Charmaz&quot;,&quot;given&quot;:&quot;Kathy&quot;,&quot;parse-names&quot;:false,&quot;dropping-particle&quot;:&quot;&quot;,&quot;non-dropping-particle&quot;:&quot;&quot;}],&quot;container-title&quot;:&quot;Rethinking Methods in Psychology&quot;,&quot;accessed&quot;:{&quot;date-parts&quot;:[[2025,2,17]]},&quot;editor&quot;:[{&quot;family&quot;:&quot;Smith&quot;,&quot;given&quot;:&quot;J. A.&quot;,&quot;parse-names&quot;:false,&quot;dropping-particle&quot;:&quot;&quot;,&quot;non-dropping-particle&quot;:&quot;&quot;},{&quot;family&quot;:&quot;Harré&quot;,&quot;given&quot;:&quot;R.&quot;,&quot;parse-names&quot;:false,&quot;dropping-particle&quot;:&quot;&quot;,&quot;non-dropping-particle&quot;:&quot;&quot;},{&quot;family&quot;:&quot;Langenhove&quot;,&quot;given&quot;:&quot;L&quot;,&quot;parse-names&quot;:false,&quot;dropping-particle&quot;:&quot;&quot;,&quot;non-dropping-particle&quot;:&quot;Van&quot;}],&quot;URL&quot;:&quot;http://www.sxf.uevora.pt/wp-content/uploads/2013/03/Charmaz_1996.pdf&quot;,&quot;issued&quot;:{&quot;date-parts&quot;:[[1996]]},&quot;page&quot;:&quot;27-49&quot;,&quot;publisher&quot;:&quot;London: Sage Publications&quot;,&quot;container-title-short&quot;:&quot;&quot;},&quot;isTemporary&quot;:false},{&quot;id&quot;:&quot;22028c6c-71b1-3b6f-8bc2-d88cf3656e33&quot;,&quot;itemData&quot;:{&quot;type&quot;:&quot;article-journal&quot;,&quot;id&quot;:&quot;22028c6c-71b1-3b6f-8bc2-d88cf3656e33&quot;,&quot;title&quot;:&quot;Discovery of grounded theory: Strategies for qualitative research&quot;,&quot;author&quot;:[{&quot;family&quot;:&quot;Glaser&quot;,&quot;given&quot;:&quot;Barney G.&quot;,&quot;parse-names&quot;:false,&quot;dropping-particle&quot;:&quot;&quot;,&quot;non-dropping-particle&quot;:&quot;&quot;},{&quot;family&quot;:&quot;Strauss&quot;,&quot;given&quot;:&quot;Anselm L.&quot;,&quot;parse-names&quot;:false,&quot;dropping-particle&quot;:&quot;&quot;,&quot;non-dropping-particle&quot;:&quot;&quot;}],&quot;container-title&quot;:&quot;Discovery of Grounded Theory: Strategies for Qualitative Research&quot;,&quot;accessed&quot;:{&quot;date-parts&quot;:[[2025,2,17]]},&quot;DOI&quot;:&quot;10.4324/9780203793206&quot;,&quot;ISBN&quot;:&quot;9780203793206&quot;,&quot;URL&quot;:&quot;https://www.taylorfrancis.com/books/mono/10.4324/9780203793206/discovery-grounded-theory-barney-glaser-anselm-strauss&quot;,&quot;issued&quot;:{&quot;date-parts&quot;:[[2017,7,5]]},&quot;page&quot;:&quot;1-271&quot;,&quot;abstract&quot;:&quot;Most writing on sociological method has been concerned with how accurate facts can be obtained and how theory can thereby be more rigorously tested. In The Discovery of Grounded Theory, Barney Glaser and Anselm Strauss address the equally Important enterprise of how the discovery of theory from data-systematically obtained and analyzed in social research-can be furthered. The discovery of theory from data-grounded theory-is a major task confronting sociology, for such a theory fits empirical situations, and is understandable to sociologists and laymen alike. Most important, it provides relevant predictions, explanations, interpretations, and applications. In Part I of the book, \&quot;Generation Theory by Comparative Analysis,\&quot; the authors present a strategy whereby sociologists can facilitate the discovery of grounded theory, both substantive and formal. This strategy involves the systematic choice and study of several comparison groups. In Part II, The Flexible Use of Data,\&quot; the generation of theory from qualitative, especially documentary, and quantitative data Is considered. In Part III, \&quot;Implications of Grounded Theory,\&quot; Glaser and Strauss examine the credibility of grounded theory. The Discovery of Grounded Theory is directed toward improving social scientists' capacity for generating theory that will be relevant to their research. While aimed primarily at sociologists, it will be useful to anyone Interested In studying social phenomena-political, educational, economic, industrial- especially If their studies are based on qualitative data.&quot;,&quot;publisher&quot;:&quot;Taylor and Francis&quot;,&quot;container-title-short&quot;:&quot;&quot;},&quot;isTemporary&quot;:false},{&quot;id&quot;:&quot;7a4c5206-984c-3580-9afe-8e9bd192f658&quot;,&quot;itemData&quot;:{&quot;type&quot;:&quot;article-journal&quot;,&quot;id&quot;:&quot;7a4c5206-984c-3580-9afe-8e9bd192f658&quot;,&quot;title&quot;:&quot;Learning to Do Qualitative Data Analysis: A Starting Point&quot;,&quot;author&quot;:[{&quot;family&quot;:&quot;Lester&quot;,&quot;given&quot;:&quot;Jessica Nina&quot;,&quot;parse-names&quot;:false,&quot;dropping-particle&quot;:&quot;&quot;,&quot;non-dropping-particle&quot;:&quot;&quot;},{&quot;family&quot;:&quot;Cho&quot;,&quot;given&quot;:&quot;Yonjoo&quot;,&quot;parse-names&quot;:false,&quot;dropping-particle&quot;:&quot;&quot;,&quot;non-dropping-particle&quot;:&quot;&quot;},{&quot;family&quot;:&quot;Lochmiller&quot;,&quot;given&quot;:&quot;Chad R.&quot;,&quot;parse-names&quot;:false,&quot;dropping-particle&quot;:&quot;&quot;,&quot;non-dropping-particle&quot;:&quot;&quot;}],&quot;container-title&quot;:&quot;https://doi.org/10.1177/1534484320903890&quot;,&quot;accessed&quot;:{&quot;date-parts&quot;:[[2024,11,5]]},&quot;DOI&quot;:&quot;10.1177/1534484320903890&quot;,&quot;ISSN&quot;:&quot;15526712&quot;,&quot;URL&quot;:&quot;https://journals.sagepub.com/doi/full/10.1177/1534484320903890&quot;,&quot;issued&quot;:{&quot;date-parts&quot;:[[2020,2,9]]},&quot;page&quot;:&quot;94-106&quot;,&quot;abstract&quot;:&quot;Given the vast and diverse qualitative analytic landscape, what might be a generative starting point for researchers who desire to learn how to produce quality qualitative analyses? This question i...&quot;,&quot;publisher&quot;:&quot;SAGE PublicationsSage CA: Los Angeles, CA&quot;,&quot;issue&quot;:&quot;1&quot;,&quot;volume&quot;:&quot;19&quot;,&quot;container-title-short&quot;:&quot;&quot;},&quot;isTemporary&quot;:false}]},{&quot;citationID&quot;:&quot;MENDELEY_CITATION_769834ab-dee7-48fc-aae0-61a97f0264c8&quot;,&quot;properties&quot;:{&quot;noteIndex&quot;:0},&quot;isEdited&quot;:false,&quot;manualOverride&quot;:{&quot;isManuallyOverridden&quot;:false,&quot;citeprocText&quot;:&quot;(Lester et al., 2020)&quot;,&quot;manualOverrideText&quot;:&quot;&quot;},&quot;citationTag&quot;:&quot;MENDELEY_CITATION_v3_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&quot;,&quot;citationItems&quot;:[{&quot;id&quot;:&quot;7a4c5206-984c-3580-9afe-8e9bd192f658&quot;,&quot;itemData&quot;:{&quot;type&quot;:&quot;article-journal&quot;,&quot;id&quot;:&quot;7a4c5206-984c-3580-9afe-8e9bd192f658&quot;,&quot;title&quot;:&quot;Learning to Do Qualitative Data Analysis: A Starting Point&quot;,&quot;author&quot;:[{&quot;family&quot;:&quot;Lester&quot;,&quot;given&quot;:&quot;Jessica Nina&quot;,&quot;parse-names&quot;:false,&quot;dropping-particle&quot;:&quot;&quot;,&quot;non-dropping-particle&quot;:&quot;&quot;},{&quot;family&quot;:&quot;Cho&quot;,&quot;given&quot;:&quot;Yonjoo&quot;,&quot;parse-names&quot;:false,&quot;dropping-particle&quot;:&quot;&quot;,&quot;non-dropping-particle&quot;:&quot;&quot;},{&quot;family&quot;:&quot;Lochmiller&quot;,&quot;given&quot;:&quot;Chad R.&quot;,&quot;parse-names&quot;:false,&quot;dropping-particle&quot;:&quot;&quot;,&quot;non-dropping-particle&quot;:&quot;&quot;}],&quot;container-title&quot;:&quot;https://doi.org/10.1177/1534484320903890&quot;,&quot;accessed&quot;:{&quot;date-parts&quot;:[[2024,11,5]]},&quot;DOI&quot;:&quot;10.1177/1534484320903890&quot;,&quot;ISSN&quot;:&quot;15526712&quot;,&quot;URL&quot;:&quot;https://journals.sagepub.com/doi/full/10.1177/1534484320903890&quot;,&quot;issued&quot;:{&quot;date-parts&quot;:[[2020,2,9]]},&quot;page&quot;:&quot;94-106&quot;,&quot;abstract&quot;:&quot;Given the vast and diverse qualitative analytic landscape, what might be a generative starting point for researchers who desire to learn how to produce quality qualitative analyses? This question i...&quot;,&quot;publisher&quot;:&quot;SAGE PublicationsSage CA: Los Angeles, CA&quot;,&quot;issue&quot;:&quot;1&quot;,&quot;volume&quot;:&quot;19&quot;,&quot;container-title-short&quot;:&quot;&quot;},&quot;isTemporary&quot;:false,&quot;suppress-author&quot;:false,&quot;composite&quot;:false,&quot;author-only&quot;:false}]},{&quot;citationID&quot;:&quot;MENDELEY_CITATION_21f4ffb1-486b-4304-b118-9e2c09141187&quot;,&quot;properties&quot;:{&quot;noteIndex&quot;:0},&quot;isEdited&quot;:false,&quot;manualOverride&quot;:{&quot;isManuallyOverridden&quot;:false,&quot;citeprocText&quot;:&quot;(Mirza et al., 2023)&quot;,&quot;manualOverrideText&quot;:&quot;&quot;},&quot;citationTag&quot;:&quot;MENDELEY_CITATION_v3_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&quot;,&quot;citationItems&quot;:[{&quot;id&quot;:&quot;33cc13f8-5a1f-31ed-91a2-be1503ff54ad&quot;,&quot;itemData&quot;:{&quot;type&quot;:&quot;article-journal&quot;,&quot;id&quot;:&quot;33cc13f8-5a1f-31ed-91a2-be1503ff54ad&quot;,&quot;title&quot;:&quot;Ethical Considerations in Qualitative Research: Summary Guidelines for Novice Social Science Researchers&quot;,&quot;author&quot;:[{&quot;family&quot;:&quot;Mirza&quot;,&quot;given&quot;:&quot;Hadjer&quot;,&quot;parse-names&quot;:false,&quot;dropping-particle&quot;:&quot;&quot;,&quot;non-dropping-particle&quot;:&quot;&quot;},{&quot;family&quot;:&quot;Bellalem&quot;,&quot;given&quot;:&quot;Fouzi&quot;,&quot;parse-names&quot;:false,&quot;dropping-particle&quot;:&quot;&quot;,&quot;non-dropping-particle&quot;:&quot;&quot;},{&quot;family&quot;:&quot;Mirza&quot;,&quot;given&quot;:&quot;Chahrazed&quot;,&quot;parse-names&quot;:false,&quot;dropping-particle&quot;:&quot;&quot;,&quot;non-dropping-particle&quot;:&quot;&quot;}],&quot;container-title&quot;:&quot;Social Studies and Research Journal&quot;,&quot;URL&quot;:&quot;https://www.researchgate.net/publication/370838199&quot;,&quot;issued&quot;:{&quot;date-parts&quot;:[[2023]]},&quot;container-title-short&quot;:&quot;&quot;},&quot;isTemporary&quot;:false,&quot;suppress-author&quot;:false,&quot;composite&quot;:false,&quot;author-only&quot;:false}]},{&quot;citationID&quot;:&quot;MENDELEY_CITATION_66e8f2f8-960b-4e40-afcf-3f469b2e0c4e&quot;,&quot;properties&quot;:{&quot;noteIndex&quot;:0},&quot;isEdited&quot;:false,&quot;manualOverride&quot;:{&quot;isManuallyOverridden&quot;:false,&quot;citeprocText&quot;:&quot;(Barkess &amp;#38; Ramage, 2022)&quot;,&quot;manualOverrideText&quot;:&quot;&quot;},&quot;citationTag&quot;:&quot;MENDELEY_CITATION_v3_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&quot;,&quot;citationItems&quot;:[{&quot;id&quot;:&quot;88e98ca1-1661-3f10-91d8-57ac7ad1da58&quot;,&quot;itemData&quot;:{&quot;type&quot;:&quot;report&quot;,&quot;id&quot;:&quot;88e98ca1-1661-3f10-91d8-57ac7ad1da58&quot;,&quot;title&quot;:&quot;Code of Practice on Research Integrity&quot;,&quot;author&quot;:[{&quot;family&quot;:&quot;Barkess&quot;,&quot;given&quot;:&quot;Gráinne&quot;,&quot;parse-names&quot;:false,&quot;dropping-particle&quot;:&quot;&quot;,&quot;non-dropping-particle&quot;:&quot;&quot;},{&quot;family&quot;:&quot;Ramage&quot;,&quot;given&quot;:&quot;Lindsay&quot;,&quot;parse-names&quot;:false,&quot;dropping-particle&quot;:&quot;&quot;,&quot;non-dropping-particle&quot;:&quot;&quot;}],&quot;container-title&quot;:&quot;Code of Practice on Research Integrity&quot;,&quot;issued&quot;:{&quot;date-parts&quot;:[[2022]]},&quot;volume&quot;:&quot;2&quot;,&quot;container-title-short&quot;:&quot;&quot;},&quot;isTemporary&quot;:false,&quot;suppress-author&quot;:false,&quot;composite&quot;:false,&quot;author-only&quot;:false}]},{&quot;citationID&quot;:&quot;MENDELEY_CITATION_12db9980-d466-40e1-bcae-935cc6cf4305&quot;,&quot;properties&quot;:{&quot;noteIndex&quot;:0,&quot;mode&quot;:&quot;composite&quot;},&quot;isEdited&quot;:false,&quot;manualOverride&quot;:{&quot;isManuallyOverridden&quot;:true,&quot;citeprocText&quot;:&quot;Chevtaeva &amp;#38; Denizci-Guillet (2021)&quot;,&quot;manualOverrideText&quot;:&quot;Chevtaeva &amp; Denizci-Guillet’s (2021)&quot;},&quot;citationTag&quot;:&quot;MENDELEY_CITATION_v3_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&quot;,&quot;citationItems&quot;:[{&quot;id&quot;:&quot;56a2bd83-7a4b-34d1-a037-8171cb606e9b&quot;,&quot;itemData&quot;:{&quot;type&quot;:&quot;article-journal&quot;,&quot;id&quot;:&quot;56a2bd83-7a4b-34d1-a037-8171cb606e9b&quot;,&quot;title&quot;:&quot;Digital nomads’ lifestyles and coworkation&quot;,&quot;author&quot;:[{&quot;family&quot;:&quot;Chevtaeva&quot;,&quot;given&quot;:&quot;Ekaterina&quot;,&quot;parse-names&quot;:false,&quot;dropping-particle&quot;:&quot;&quot;,&quot;non-dropping-particle&quot;:&quot;&quot;},{&quot;family&quot;:&quot;Denizci-Guillet&quot;,&quot;given&quot;:&quot;Basak&quot;,&quot;parse-names&quot;:false,&quot;dropping-particle&quot;:&quot;&quot;,&quot;non-dropping-particle&quot;:&quot;&quot;}],&quot;container-title&quot;:&quot;Journal of Destination Marketing &amp; Management&quot;,&quot;accessed&quot;:{&quot;date-parts&quot;:[[2024,11,4]]},&quot;DOI&quot;:&quot;10.1016/J.JDMM.2021.100633&quot;,&quot;ISSN&quot;:&quot;2212-571X&quot;,&quot;issued&quot;:{&quot;date-parts&quot;:[[2021,9,1]]},&quot;page&quot;:&quot;100633&quot;,&quot;abstract&quot;:&quot;Digital nomadism has facilitated the development of new services and products. Coworking spaces are emerging businesses in popular nomad destinations. Digital nomads are attracted to such spaces because they serve as a venue for lifestyle-based bonding with like-minded people. This study brings digital nomads to the tourism agenda and defines this concept in the scope of tourism and hospitality research. To enhance the understanding of digital nomads as tourists, this study connects digital nomads’ lifestyles with the perceived value of coworking spaces during travel. Qualitative inductive content analysis was conducted through semistructured interviews with participants. Relationships between lifestyles and coworkation experiences were discovered.&quot;,&quot;publisher&quot;:&quot;Elsevier&quot;,&quot;volume&quot;:&quot;21&quot;,&quot;container-title-short&quot;:&quot;&quot;},&quot;isTemporary&quot;:false,&quot;displayAs&quot;:&quot;composite&quot;,&quot;suppress-author&quot;:false,&quot;composite&quot;:true,&quot;author-only&quot;:false}]},{&quot;citationID&quot;:&quot;MENDELEY_CITATION_c84153e3-6f43-4d06-9cf5-04857560d431&quot;,&quot;properties&quot;:{&quot;noteIndex&quot;:0},&quot;isEdited&quot;:false,&quot;manualOverride&quot;:{&quot;isManuallyOverridden&quot;:false,&quot;citeprocText&quot;:&quot;(Ralph &amp;#38; Staeheli, 2011)&quot;,&quot;manualOverrideText&quot;:&quot;&quot;},&quot;citationTag&quot;:&quot;MENDELEY_CITATION_v3_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&quot;,&quot;citationItems&quot;:[{&quot;id&quot;:&quot;a5b98a8b-a63a-3912-b02f-a6cb6d7867d8&quot;,&quot;itemData&quot;:{&quot;type&quot;:&quot;article-journal&quot;,&quot;id&quot;:&quot;a5b98a8b-a63a-3912-b02f-a6cb6d7867d8&quot;,&quot;title&quot;:&quot;Home and Migration: Mobilities, Belongings and Identities&quot;,&quot;author&quot;:[{&quot;family&quot;:&quot;Ralph&quot;,&quot;given&quot;:&quot;David&quot;,&quot;parse-names&quot;:false,&quot;dropping-particle&quot;:&quot;&quot;,&quot;non-dropping-particle&quot;:&quot;&quot;},{&quot;family&quot;:&quot;Staeheli&quot;,&quot;given&quot;:&quot;Lynn A.&quot;,&quot;parse-names&quot;:false,&quot;dropping-particle&quot;:&quot;&quot;,&quot;non-dropping-particle&quot;:&quot;&quot;}],&quot;container-title&quot;:&quot;Geography Compass&quot;,&quot;container-title-short&quot;:&quot;Geogr Compass&quot;,&quot;accessed&quot;:{&quot;date-parts&quot;:[[2025,4,14]]},&quot;DOI&quot;:&quot;10.1111/J.1749-8198.2011.00434.X&quot;,&quot;ISSN&quot;:&quot;1749-8198&quot;,&quot;URL&quot;:&quot;https://onlinelibrary-wiley-com.napier.idm.oclc.org/doi/full/10.1111/j.1749-8198.2011.00434.x&quot;,&quot;issued&quot;:{&quot;date-parts&quot;:[[2011,7,1]]},&quot;page&quot;:&quot;517-530&quot;,&quot;abstract&quot;:&quot;Geographers deploy a panoply of theories and techniques to effectively study the meanings that migrants attach to their mobility and settlement experiences. In particular, the emergence of transnationalism as a major analytic tool offers scholars fresh insights into the ways in which migrants maintain ties to their places of origin, while simultaneously adapting to their new environments. Surprisingly, what remains assumed, more often than interrogated, in much writing on migrants' transnational settlement experiences is how they make sense of the concept of home. This is perplexing, given the centrality that questions over home's meaning occupy in the migration process, as well as the importance of home as a focus of geographical inquiry. Our review focuses on recent migration research that examines migrants' engagement with the notion of home. We suggest that in the rush to conceptualise novel transnational configurations of people-place relationships, some researchers overemphasise the shifting and mobile meanings that migrants give to home, while underplaying the resilience of its stable, bounded and fixed interpretations. We contend that the challenge for those studying migration today is to conceptualise together this tension between home's mobile and sedentarist aspects. © 2011 The Authors. Geography Compass © 2011 Blackwell Publishing Ltd.&quot;,&quot;publisher&quot;:&quot;John Wiley &amp; Sons, Ltd&quot;,&quot;issue&quot;:&quot;7&quot;,&quot;volume&quot;:&quot;5&quot;},&quot;isTemporary&quot;:false,&quot;suppress-author&quot;:false,&quot;composite&quot;:false,&quot;author-only&quot;:false}]},{&quot;citationID&quot;:&quot;MENDELEY_CITATION_0ad51843-9158-4013-97ca-4e1d75c9093e&quot;,&quot;properties&quot;:{&quot;noteIndex&quot;:0},&quot;isEdited&quot;:false,&quot;manualOverride&quot;:{&quot;isManuallyOverridden&quot;:false,&quot;citeprocText&quot;:&quot;(Moran-Taylor &amp;#38; Menjívar, 2005; Philipp &amp;#38; Ho, 2010)&quot;,&quot;manualOverrideText&quot;:&quot;&quot;},&quot;citationTag&quot;:&quot;MENDELEY_CITATION_v3_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&quot;,&quot;citationItems&quot;:[{&quot;id&quot;:&quot;0212087a-df0b-3325-b1df-13b8a415f033&quot;,&quot;itemData&quot;:{&quot;type&quot;:&quot;article-journal&quot;,&quot;id&quot;:&quot;0212087a-df0b-3325-b1df-13b8a415f033&quot;,&quot;title&quot;:&quot;Migration, Home and Belonging: South African Migrant Women in Hamilton, New Zealand&quot;,&quot;author&quot;:[{&quot;family&quot;:&quot;Philipp&quot;,&quot;given&quot;:&quot;A.&quot;,&quot;parse-names&quot;:false,&quot;dropping-particle&quot;:&quot;&quot;,&quot;non-dropping-particle&quot;:&quot;&quot;},{&quot;family&quot;:&quot;Ho&quot;,&quot;given&quot;:&quot;Elsie&quot;,&quot;parse-names&quot;:false,&quot;dropping-particle&quot;:&quot;&quot;,&quot;non-dropping-particle&quot;:&quot;&quot;}],&quot;container-title&quot;:&quot;New Zealand Population Review&quot;,&quot;container-title-short&quot;:&quot;N Z Popul Rev&quot;,&quot;accessed&quot;:{&quot;date-parts&quot;:[[2025,2,24]]},&quot;issued&quot;:{&quot;date-parts&quot;:[[2010]]},&quot;page&quot;:&quot;81-101&quot;,&quot;issue&quot;:&quot;1&quot;,&quot;volume&quot;:&quot;36&quot;},&quot;isTemporary&quot;:false},{&quot;id&quot;:&quot;144dc526-f631-3bfa-98a2-ba7e839cd450&quot;,&quot;itemData&quot;:{&quot;type&quot;:&quot;article-journal&quot;,&quot;id&quot;:&quot;144dc526-f631-3bfa-98a2-ba7e839cd450&quot;,&quot;title&quot;:&quot;Unpacking Longings to Return: Guatemalans and Salvadorans in Phoenix, Arizona1&quot;,&quot;author&quot;:[{&quot;family&quot;:&quot;Moran-Taylor&quot;,&quot;given&quot;:&quot;Michelle&quot;,&quot;parse-names&quot;:false,&quot;dropping-particle&quot;:&quot;&quot;,&quot;non-dropping-particle&quot;:&quot;&quot;},{&quot;family&quot;:&quot;Menjívar&quot;,&quot;given&quot;:&quot;Cecilia&quot;,&quot;parse-names&quot;:false,&quot;dropping-particle&quot;:&quot;&quot;,&quot;non-dropping-particle&quot;:&quot;&quot;}],&quot;container-title&quot;:&quot;International Migration&quot;,&quot;accessed&quot;:{&quot;date-parts&quot;:[[2025,2,24]]},&quot;DOI&quot;:&quot;10.1111/J.1468-2435.2005.00334.X&quot;,&quot;ISSN&quot;:&quot;1468-2435&quot;,&quot;URL&quot;:&quot;https://onlinelibrary.wiley.com/doi/full/10.1111/j.1468-2435.2005.00334.x&quot;,&quot;issued&quot;:{&quot;date-parts&quot;:[[2005,10,1]]},&quot;page&quot;:&quot;91-121&quot;,&quot;abstract&quot;:&quot;Many migration studies emphasize the settlement process and more recently transnational attachments and identities, but less consideration is given to the idea of return. This article focuses on first-generation Guatemalans and Salvadorans in the United States and examines the varying degrees of migrants' desires to return home versus actual return. Specifically, the paper highlights the persistence among these migrants, who live and work in Phoenix, Arizona, of a \&quot;diasporic\&quot; or \&quot;transnational\&quot; tendency to think of home. This emphasis is important because we do not assume that migrants have clear-cut options about their migration movements. Additionally, it allows us to consider migrants' social imaginary - the divergent ways in which men and women in our study imagine their return and express their intents to return, which in turn, may influence their responses toward migration. For heuristic reasons, we identify three distinct conceptual categories of longings to return - assertive, ambivalent, and no desire to return. Drawing from narratives of Guatemalan and Salvadoran migrants' experiences in Phoenix gathered through in-depth interviews, the paper reveals that all three kinds of expressions outlined demonstrate the significance that the location of immediate family, particularly children, seems to have in ultimately shaping longings to return back home. These considerations highlight the fundamentally social nature of immigrants' seemingly most individual motivations and desires - to return or to stay. © 2005 IOM.&quot;,&quot;publisher&quot;:&quot;John Wiley &amp; Sons, Ltd&quot;,&quot;issue&quot;:&quot;4&quot;,&quot;volume&quot;:&quot;43&quot;,&quot;container-title-short&quot;:&quot;&quot;},&quot;isTemporary&quot;:false}]},{&quot;citationID&quot;:&quot;MENDELEY_CITATION_3cf27291-c148-4962-b2e8-700e4fcb66bd&quot;,&quot;properties&quot;:{&quot;noteIndex&quot;:0},&quot;isEdited&quot;:false,&quot;manualOverride&quot;:{&quot;isManuallyOverridden&quot;:false,&quot;citeprocText&quot;:&quot;(Chevtaeva &amp;#38; Denizci-Guillet, 2021; Hong, 2023; Lee et al., 2019)&quot;,&quot;manualOverrideText&quot;:&quot;&quot;},&quot;citationTag&quot;:&quot;MENDELEY_CITATION_v3_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&quot;,&quot;citationItems&quot;:[{&quot;id&quot;:&quot;56a2bd83-7a4b-34d1-a037-8171cb606e9b&quot;,&quot;itemData&quot;:{&quot;type&quot;:&quot;article-journal&quot;,&quot;id&quot;:&quot;56a2bd83-7a4b-34d1-a037-8171cb606e9b&quot;,&quot;title&quot;:&quot;Digital nomads’ lifestyles and coworkation&quot;,&quot;author&quot;:[{&quot;family&quot;:&quot;Chevtaeva&quot;,&quot;given&quot;:&quot;Ekaterina&quot;,&quot;parse-names&quot;:false,&quot;dropping-particle&quot;:&quot;&quot;,&quot;non-dropping-particle&quot;:&quot;&quot;},{&quot;family&quot;:&quot;Denizci-Guillet&quot;,&quot;given&quot;:&quot;Basak&quot;,&quot;parse-names&quot;:false,&quot;dropping-particle&quot;:&quot;&quot;,&quot;non-dropping-particle&quot;:&quot;&quot;}],&quot;container-title&quot;:&quot;Journal of Destination Marketing &amp; Management&quot;,&quot;accessed&quot;:{&quot;date-parts&quot;:[[2024,11,4]]},&quot;DOI&quot;:&quot;10.1016/J.JDMM.2021.100633&quot;,&quot;ISSN&quot;:&quot;2212-571X&quot;,&quot;issued&quot;:{&quot;date-parts&quot;:[[2021,9,1]]},&quot;page&quot;:&quot;100633&quot;,&quot;abstract&quot;:&quot;Digital nomadism has facilitated the development of new services and products. Coworking spaces are emerging businesses in popular nomad destinations. Digital nomads are attracted to such spaces because they serve as a venue for lifestyle-based bonding with like-minded people. This study brings digital nomads to the tourism agenda and defines this concept in the scope of tourism and hospitality research. To enhance the understanding of digital nomads as tourists, this study connects digital nomads’ lifestyles with the perceived value of coworking spaces during travel. Qualitative inductive content analysis was conducted through semistructured interviews with participants. Relationships between lifestyles and coworkation experiences were discovered.&quot;,&quot;publisher&quot;:&quot;Elsevier&quot;,&quot;volume&quot;:&quot;21&quot;,&quot;container-title-short&quot;:&quot;&quot;},&quot;isTemporary&quot;:false},{&quot;id&quot;:&quot;96524b80-d379-3fe8-9024-1eb3d24d82fc&quot;,&quot;itemData&quot;:{&quot;type&quot;:&quot;article-journal&quot;,&quot;id&quot;:&quot;96524b80-d379-3fe8-9024-1eb3d24d82fc&quot;,&quot;title&quot;:&quot;Road warriors to digital nomads: portable computers, habitats, and remote work&quot;,&quot;author&quot;:[{&quot;family&quot;:&quot;Hong&quot;,&quot;given&quot;:&quot;Renyi&quot;,&quot;parse-names&quot;:false,&quot;dropping-particle&quot;:&quot;&quot;,&quot;non-dropping-particle&quot;:&quot;&quot;}],&quot;container-title&quot;:&quot;Cultural Studies&quot;,&quot;accessed&quot;:{&quot;date-parts&quot;:[[2025,2,2]]},&quot;DOI&quot;:&quot;10.1080/09502386.2021.1992462&quot;,&quot;ISSN&quot;:&quot;14664348&quot;,&quot;URL&quot;:&quot;https://www.tandfonline.com/doi/abs/10.1080/09502386.2021.1992462&quot;,&quot;issued&quot;:{&quot;date-parts&quot;:[[2023,5,4]]},&quot;page&quot;:&quot;508-535&quot;,&quot;abstract&quot;:&quot;‘As in any trip of this kind, there were some difficulties’, writes editor Carl Helmers of his expedition to Kenya in the May 1980 issue of Byte magazine. Three months earlier, Helmers had flown in...&quot;,&quot;publisher&quot;:&quot;Routledge&quot;,&quot;issue&quot;:&quot;3&quot;,&quot;volume&quot;:&quot;37&quot;,&quot;container-title-short&quot;:&quot;&quot;},&quot;isTemporary&quot;:false},{&quot;id&quot;:&quot;65a45dce-1115-3446-8bfb-d171b7002244&quot;,&quot;itemData&quot;:{&quot;type&quot;:&quot;article-journal&quot;,&quot;id&quot;:&quot;65a45dce-1115-3446-8bfb-d171b7002244&quot;,&quot;title&quot;:&quot;Infrastructure vs. Community: Co-spaces Confront Digital Nomads' Paradoxical Needs&quot;,&quot;author&quot;:[{&quot;family&quot;:&quot;Lee&quot;,&quot;given&quot;:&quot;Ahreum&quot;,&quot;parse-names&quot;:false,&quot;dropping-particle&quot;:&quot;&quot;,&quot;non-dropping-particle&quot;:&quot;&quot;},{&quot;family&quot;:&quot;Toombs&quot;,&quot;given&quot;:&quot;Austin L.&quot;,&quot;parse-names&quot;:false,&quot;dropping-particle&quot;:&quot;&quot;,&quot;non-dropping-particle&quot;:&quot;&quot;},{&quot;family&quot;:&quot;Erickson&quot;,&quot;given&quot;:&quot;Ingrid&quot;,&quot;parse-names&quot;:false,&quot;dropping-particle&quot;:&quot;&quot;,&quot;non-dropping-particle&quot;:&quot;&quot;}],&quot;container-title&quot;:&quot;Conference on Human Factors in Computing Systems - Proceedings&quot;,&quot;accessed&quot;:{&quot;date-parts&quot;:[[2025,2,2]]},&quot;DOI&quot;:&quot;10.1145/3290607.3313064&quot;,&quot;ISBN&quot;:&quot;9781450359719&quot;,&quot;URL&quot;:&quot;https://dl.acm.org/doi/10.1145/3290607.3313064&quot;,&quot;issued&quot;:{&quot;date-parts&quot;:[[2019,5,2]]},&quot;abstract&quot;:&quot;Co-working and co-living companies are rising globally and the increasing participation within the gig economy has extended the range of users of community-based spaces (co-spaces) and raised a set of different community models in considering how to support them. In this paper, we specifically focus on the needs of digital nomads in co-spaces who struggle to pursue their personal and professional freedom. In so doing, we raise awareness of existing tensions that currently hinder the social engagement of these individuals in co-space settings.&quot;,&quot;publisher&quot;:&quot;Association for Computing Machinery&quot;,&quot;container-title-short&quot;:&quot;&quot;},&quot;isTemporary&quot;:false}]},{&quot;citationID&quot;:&quot;MENDELEY_CITATION_9bc67627-2ec6-4afb-89a5-40e36b3e5951&quot;,&quot;properties&quot;:{&quot;noteIndex&quot;:0,&quot;mode&quot;:&quot;composite&quot;},&quot;isEdited&quot;:false,&quot;manualOverride&quot;:{&quot;isManuallyOverridden&quot;:false,&quot;citeprocText&quot;:&quot;Mancinelli (2020)&quot;,&quot;manualOverrideText&quot;:&quot;&quot;},&quot;citationTag&quot;:&quot;MENDELEY_CITATION_v3_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&quot;,&quot;citationItems&quot;:[{&quot;id&quot;:&quot;4cc25799-71f1-3859-86d3-1b1032937f1b&quot;,&quot;itemData&quot;:{&quot;type&quot;:&quot;article-journal&quot;,&quot;id&quot;:&quot;4cc25799-71f1-3859-86d3-1b1032937f1b&quot;,&quot;title&quot;:&quot;Digital nomads: freedom, responsibility and the neoliberal order&quot;,&quot;author&quot;:[{&quot;family&quot;:&quot;Mancinelli&quot;,&quot;given&quot;:&quot;Fabiola&quot;,&quot;parse-names&quot;:false,&quot;dropping-particle&quot;:&quot;&quot;,&quot;non-dropping-particle&quot;:&quot;&quot;}],&quot;container-title&quot;:&quot;Information Technology and Tourism&quot;,&quot;accessed&quot;:{&quot;date-parts&quot;:[[2024,11,15]]},&quot;DOI&quot;:&quot;10.1007/S40558-020-00174-2/METRICS&quot;,&quot;ISSN&quot;:&quot;19434294&quot;,&quot;URL&quot;:&quot;https://link.springer.com/article/10.1007/s40558-020-00174-2&quot;,&quot;issued&quot;:{&quot;date-parts&quot;:[[2020,9,1]]},&quot;page&quot;:&quot;417-437&quot;,&quot;abstract&quot;:&quot;Digital nomads are individuals who, taking advantage of portable computing technologies and widespread Internet access, can work remotely from any location and use this freedom to explore the world. Using ethnographic and netnographic research, this article outlines this recent phenomenon, framing it into the lens of lifestyle mobilities and individualization theories. It adds to existing research by focusing on the new set of responsibilities and commitments entailed by the individualization process. In research participants’ explanations, disengaging from sedentary life enabled them to express an ethos of freedom, in which minimalism, uncertainty and risk replace material accumulation, stability and comfort. It is important however to pay attention to the structural constraints within which their ethos of freedom operates. The aim of the article is twofold: on one hand, it contrasts digital nomads’ sociocultural imaginaries of (in)mobility with the specific economic strategies they use to sustain their continuous mobility, including geoarbitrage and the commodification of network capital. On the other, it provides fresh ethnographic evidence on how digital nomads’ self-realization project meets the ideology of entrepreneurialism, allowing them to take advantage of privileged nationalities to navigate the global inequalities of the capitalist system. The article argues that, rather than a challenge to the system, digital nomadism is an opportunistic adaptation to neoliberal impacts.&quot;,&quot;publisher&quot;:&quot;Springer Science and Business Media Deutschland GmbH&quot;,&quot;issue&quot;:&quot;3&quot;,&quot;volume&quot;:&quot;22&quot;,&quot;container-title-short&quot;:&quot;&quot;},&quot;isTemporary&quot;:false,&quot;displayAs&quot;:&quot;composite&quot;,&quot;suppress-author&quot;:false,&quot;composite&quot;:true,&quot;author-only&quot;:false}]},{&quot;citationID&quot;:&quot;MENDELEY_CITATION_534684d7-c3c2-41d3-b464-857cfaa7fed4&quot;,&quot;properties&quot;:{&quot;noteIndex&quot;:0},&quot;isEdited&quot;:false,&quot;manualOverride&quot;:{&quot;isManuallyOverridden&quot;:false,&quot;citeprocText&quot;:&quot;(Chevtaeva &amp;#38; Denizci-Guillet, 2021; Lee et al., 2019)&quot;,&quot;manualOverrideText&quot;:&quot;&quot;},&quot;citationTag&quot;:&quot;MENDELEY_CITATION_v3_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&quot;,&quot;citationItems&quot;:[{&quot;id&quot;:&quot;65a45dce-1115-3446-8bfb-d171b7002244&quot;,&quot;itemData&quot;:{&quot;type&quot;:&quot;article-journal&quot;,&quot;id&quot;:&quot;65a45dce-1115-3446-8bfb-d171b7002244&quot;,&quot;title&quot;:&quot;Infrastructure vs. Community: Co-spaces Confront Digital Nomads' Paradoxical Needs&quot;,&quot;author&quot;:[{&quot;family&quot;:&quot;Lee&quot;,&quot;given&quot;:&quot;Ahreum&quot;,&quot;parse-names&quot;:false,&quot;dropping-particle&quot;:&quot;&quot;,&quot;non-dropping-particle&quot;:&quot;&quot;},{&quot;family&quot;:&quot;Toombs&quot;,&quot;given&quot;:&quot;Austin L.&quot;,&quot;parse-names&quot;:false,&quot;dropping-particle&quot;:&quot;&quot;,&quot;non-dropping-particle&quot;:&quot;&quot;},{&quot;family&quot;:&quot;Erickson&quot;,&quot;given&quot;:&quot;Ingrid&quot;,&quot;parse-names&quot;:false,&quot;dropping-particle&quot;:&quot;&quot;,&quot;non-dropping-particle&quot;:&quot;&quot;}],&quot;container-title&quot;:&quot;Conference on Human Factors in Computing Systems - Proceedings&quot;,&quot;accessed&quot;:{&quot;date-parts&quot;:[[2025,2,2]]},&quot;DOI&quot;:&quot;10.1145/3290607.3313064&quot;,&quot;ISBN&quot;:&quot;9781450359719&quot;,&quot;URL&quot;:&quot;https://dl.acm.org/doi/10.1145/3290607.3313064&quot;,&quot;issued&quot;:{&quot;date-parts&quot;:[[2019,5,2]]},&quot;abstract&quot;:&quot;Co-working and co-living companies are rising globally and the increasing participation within the gig economy has extended the range of users of community-based spaces (co-spaces) and raised a set of different community models in considering how to support them. In this paper, we specifically focus on the needs of digital nomads in co-spaces who struggle to pursue their personal and professional freedom. In so doing, we raise awareness of existing tensions that currently hinder the social engagement of these individuals in co-space settings.&quot;,&quot;publisher&quot;:&quot;Association for Computing Machinery&quot;,&quot;container-title-short&quot;:&quot;&quot;},&quot;isTemporary&quot;:false},{&quot;id&quot;:&quot;56a2bd83-7a4b-34d1-a037-8171cb606e9b&quot;,&quot;itemData&quot;:{&quot;type&quot;:&quot;article-journal&quot;,&quot;id&quot;:&quot;56a2bd83-7a4b-34d1-a037-8171cb606e9b&quot;,&quot;title&quot;:&quot;Digital nomads’ lifestyles and coworkation&quot;,&quot;author&quot;:[{&quot;family&quot;:&quot;Chevtaeva&quot;,&quot;given&quot;:&quot;Ekaterina&quot;,&quot;parse-names&quot;:false,&quot;dropping-particle&quot;:&quot;&quot;,&quot;non-dropping-particle&quot;:&quot;&quot;},{&quot;family&quot;:&quot;Denizci-Guillet&quot;,&quot;given&quot;:&quot;Basak&quot;,&quot;parse-names&quot;:false,&quot;dropping-particle&quot;:&quot;&quot;,&quot;non-dropping-particle&quot;:&quot;&quot;}],&quot;container-title&quot;:&quot;Journal of Destination Marketing &amp; Management&quot;,&quot;accessed&quot;:{&quot;date-parts&quot;:[[2024,11,4]]},&quot;DOI&quot;:&quot;10.1016/J.JDMM.2021.100633&quot;,&quot;ISSN&quot;:&quot;2212-571X&quot;,&quot;issued&quot;:{&quot;date-parts&quot;:[[2021,9,1]]},&quot;page&quot;:&quot;100633&quot;,&quot;abstract&quot;:&quot;Digital nomadism has facilitated the development of new services and products. Coworking spaces are emerging businesses in popular nomad destinations. Digital nomads are attracted to such spaces because they serve as a venue for lifestyle-based bonding with like-minded people. This study brings digital nomads to the tourism agenda and defines this concept in the scope of tourism and hospitality research. To enhance the understanding of digital nomads as tourists, this study connects digital nomads’ lifestyles with the perceived value of coworking spaces during travel. Qualitative inductive content analysis was conducted through semistructured interviews with participants. Relationships between lifestyles and coworkation experiences were discovered.&quot;,&quot;publisher&quot;:&quot;Elsevier&quot;,&quot;volume&quot;:&quot;21&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1E48C37D-515C-1542-8986-9B850856F96D}">
  <we:reference id="f518cb36-c901-4d52-a9e7-4331342e485d" version="1.2.0.0" store="EXCatalog" storeType="EXCatalog"/>
  <we:alternateReferences>
    <we:reference id="WA200001011" version="1.2.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C9CD0E-97F4-EE47-81C3-1C01C7060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75</Pages>
  <Words>21566</Words>
  <Characters>122927</Characters>
  <Application>Microsoft Office Word</Application>
  <DocSecurity>0</DocSecurity>
  <Lines>1024</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144205</CharactersWithSpaces>
  <SharedDoc>false</SharedDoc>
  <HLinks>
    <vt:vector size="282" baseType="variant">
      <vt:variant>
        <vt:i4>1310768</vt:i4>
      </vt:variant>
      <vt:variant>
        <vt:i4>284</vt:i4>
      </vt:variant>
      <vt:variant>
        <vt:i4>0</vt:i4>
      </vt:variant>
      <vt:variant>
        <vt:i4>5</vt:i4>
      </vt:variant>
      <vt:variant>
        <vt:lpwstr/>
      </vt:variant>
      <vt:variant>
        <vt:lpwstr>_Toc195708454</vt:lpwstr>
      </vt:variant>
      <vt:variant>
        <vt:i4>1310768</vt:i4>
      </vt:variant>
      <vt:variant>
        <vt:i4>278</vt:i4>
      </vt:variant>
      <vt:variant>
        <vt:i4>0</vt:i4>
      </vt:variant>
      <vt:variant>
        <vt:i4>5</vt:i4>
      </vt:variant>
      <vt:variant>
        <vt:lpwstr/>
      </vt:variant>
      <vt:variant>
        <vt:lpwstr>_Toc195708453</vt:lpwstr>
      </vt:variant>
      <vt:variant>
        <vt:i4>1310768</vt:i4>
      </vt:variant>
      <vt:variant>
        <vt:i4>272</vt:i4>
      </vt:variant>
      <vt:variant>
        <vt:i4>0</vt:i4>
      </vt:variant>
      <vt:variant>
        <vt:i4>5</vt:i4>
      </vt:variant>
      <vt:variant>
        <vt:lpwstr/>
      </vt:variant>
      <vt:variant>
        <vt:lpwstr>_Toc195708452</vt:lpwstr>
      </vt:variant>
      <vt:variant>
        <vt:i4>1310768</vt:i4>
      </vt:variant>
      <vt:variant>
        <vt:i4>266</vt:i4>
      </vt:variant>
      <vt:variant>
        <vt:i4>0</vt:i4>
      </vt:variant>
      <vt:variant>
        <vt:i4>5</vt:i4>
      </vt:variant>
      <vt:variant>
        <vt:lpwstr/>
      </vt:variant>
      <vt:variant>
        <vt:lpwstr>_Toc195708451</vt:lpwstr>
      </vt:variant>
      <vt:variant>
        <vt:i4>1179696</vt:i4>
      </vt:variant>
      <vt:variant>
        <vt:i4>257</vt:i4>
      </vt:variant>
      <vt:variant>
        <vt:i4>0</vt:i4>
      </vt:variant>
      <vt:variant>
        <vt:i4>5</vt:i4>
      </vt:variant>
      <vt:variant>
        <vt:lpwstr/>
      </vt:variant>
      <vt:variant>
        <vt:lpwstr>_Toc195708434</vt:lpwstr>
      </vt:variant>
      <vt:variant>
        <vt:i4>1179696</vt:i4>
      </vt:variant>
      <vt:variant>
        <vt:i4>251</vt:i4>
      </vt:variant>
      <vt:variant>
        <vt:i4>0</vt:i4>
      </vt:variant>
      <vt:variant>
        <vt:i4>5</vt:i4>
      </vt:variant>
      <vt:variant>
        <vt:lpwstr/>
      </vt:variant>
      <vt:variant>
        <vt:lpwstr>_Toc195708433</vt:lpwstr>
      </vt:variant>
      <vt:variant>
        <vt:i4>1572919</vt:i4>
      </vt:variant>
      <vt:variant>
        <vt:i4>242</vt:i4>
      </vt:variant>
      <vt:variant>
        <vt:i4>0</vt:i4>
      </vt:variant>
      <vt:variant>
        <vt:i4>5</vt:i4>
      </vt:variant>
      <vt:variant>
        <vt:lpwstr/>
      </vt:variant>
      <vt:variant>
        <vt:lpwstr>_Toc195708392</vt:lpwstr>
      </vt:variant>
      <vt:variant>
        <vt:i4>1572919</vt:i4>
      </vt:variant>
      <vt:variant>
        <vt:i4>236</vt:i4>
      </vt:variant>
      <vt:variant>
        <vt:i4>0</vt:i4>
      </vt:variant>
      <vt:variant>
        <vt:i4>5</vt:i4>
      </vt:variant>
      <vt:variant>
        <vt:lpwstr/>
      </vt:variant>
      <vt:variant>
        <vt:lpwstr>_Toc195708391</vt:lpwstr>
      </vt:variant>
      <vt:variant>
        <vt:i4>1572919</vt:i4>
      </vt:variant>
      <vt:variant>
        <vt:i4>230</vt:i4>
      </vt:variant>
      <vt:variant>
        <vt:i4>0</vt:i4>
      </vt:variant>
      <vt:variant>
        <vt:i4>5</vt:i4>
      </vt:variant>
      <vt:variant>
        <vt:lpwstr/>
      </vt:variant>
      <vt:variant>
        <vt:lpwstr>_Toc195708390</vt:lpwstr>
      </vt:variant>
      <vt:variant>
        <vt:i4>1638455</vt:i4>
      </vt:variant>
      <vt:variant>
        <vt:i4>224</vt:i4>
      </vt:variant>
      <vt:variant>
        <vt:i4>0</vt:i4>
      </vt:variant>
      <vt:variant>
        <vt:i4>5</vt:i4>
      </vt:variant>
      <vt:variant>
        <vt:lpwstr/>
      </vt:variant>
      <vt:variant>
        <vt:lpwstr>_Toc195708389</vt:lpwstr>
      </vt:variant>
      <vt:variant>
        <vt:i4>1638455</vt:i4>
      </vt:variant>
      <vt:variant>
        <vt:i4>218</vt:i4>
      </vt:variant>
      <vt:variant>
        <vt:i4>0</vt:i4>
      </vt:variant>
      <vt:variant>
        <vt:i4>5</vt:i4>
      </vt:variant>
      <vt:variant>
        <vt:lpwstr/>
      </vt:variant>
      <vt:variant>
        <vt:lpwstr>_Toc195708388</vt:lpwstr>
      </vt:variant>
      <vt:variant>
        <vt:i4>1638455</vt:i4>
      </vt:variant>
      <vt:variant>
        <vt:i4>212</vt:i4>
      </vt:variant>
      <vt:variant>
        <vt:i4>0</vt:i4>
      </vt:variant>
      <vt:variant>
        <vt:i4>5</vt:i4>
      </vt:variant>
      <vt:variant>
        <vt:lpwstr/>
      </vt:variant>
      <vt:variant>
        <vt:lpwstr>_Toc195708387</vt:lpwstr>
      </vt:variant>
      <vt:variant>
        <vt:i4>1638455</vt:i4>
      </vt:variant>
      <vt:variant>
        <vt:i4>206</vt:i4>
      </vt:variant>
      <vt:variant>
        <vt:i4>0</vt:i4>
      </vt:variant>
      <vt:variant>
        <vt:i4>5</vt:i4>
      </vt:variant>
      <vt:variant>
        <vt:lpwstr/>
      </vt:variant>
      <vt:variant>
        <vt:lpwstr>_Toc195708386</vt:lpwstr>
      </vt:variant>
      <vt:variant>
        <vt:i4>1638455</vt:i4>
      </vt:variant>
      <vt:variant>
        <vt:i4>200</vt:i4>
      </vt:variant>
      <vt:variant>
        <vt:i4>0</vt:i4>
      </vt:variant>
      <vt:variant>
        <vt:i4>5</vt:i4>
      </vt:variant>
      <vt:variant>
        <vt:lpwstr/>
      </vt:variant>
      <vt:variant>
        <vt:lpwstr>_Toc195708385</vt:lpwstr>
      </vt:variant>
      <vt:variant>
        <vt:i4>1638455</vt:i4>
      </vt:variant>
      <vt:variant>
        <vt:i4>194</vt:i4>
      </vt:variant>
      <vt:variant>
        <vt:i4>0</vt:i4>
      </vt:variant>
      <vt:variant>
        <vt:i4>5</vt:i4>
      </vt:variant>
      <vt:variant>
        <vt:lpwstr/>
      </vt:variant>
      <vt:variant>
        <vt:lpwstr>_Toc195708384</vt:lpwstr>
      </vt:variant>
      <vt:variant>
        <vt:i4>1638455</vt:i4>
      </vt:variant>
      <vt:variant>
        <vt:i4>188</vt:i4>
      </vt:variant>
      <vt:variant>
        <vt:i4>0</vt:i4>
      </vt:variant>
      <vt:variant>
        <vt:i4>5</vt:i4>
      </vt:variant>
      <vt:variant>
        <vt:lpwstr/>
      </vt:variant>
      <vt:variant>
        <vt:lpwstr>_Toc195708383</vt:lpwstr>
      </vt:variant>
      <vt:variant>
        <vt:i4>1638455</vt:i4>
      </vt:variant>
      <vt:variant>
        <vt:i4>182</vt:i4>
      </vt:variant>
      <vt:variant>
        <vt:i4>0</vt:i4>
      </vt:variant>
      <vt:variant>
        <vt:i4>5</vt:i4>
      </vt:variant>
      <vt:variant>
        <vt:lpwstr/>
      </vt:variant>
      <vt:variant>
        <vt:lpwstr>_Toc195708382</vt:lpwstr>
      </vt:variant>
      <vt:variant>
        <vt:i4>1638455</vt:i4>
      </vt:variant>
      <vt:variant>
        <vt:i4>176</vt:i4>
      </vt:variant>
      <vt:variant>
        <vt:i4>0</vt:i4>
      </vt:variant>
      <vt:variant>
        <vt:i4>5</vt:i4>
      </vt:variant>
      <vt:variant>
        <vt:lpwstr/>
      </vt:variant>
      <vt:variant>
        <vt:lpwstr>_Toc195708381</vt:lpwstr>
      </vt:variant>
      <vt:variant>
        <vt:i4>1638455</vt:i4>
      </vt:variant>
      <vt:variant>
        <vt:i4>170</vt:i4>
      </vt:variant>
      <vt:variant>
        <vt:i4>0</vt:i4>
      </vt:variant>
      <vt:variant>
        <vt:i4>5</vt:i4>
      </vt:variant>
      <vt:variant>
        <vt:lpwstr/>
      </vt:variant>
      <vt:variant>
        <vt:lpwstr>_Toc195708380</vt:lpwstr>
      </vt:variant>
      <vt:variant>
        <vt:i4>1441847</vt:i4>
      </vt:variant>
      <vt:variant>
        <vt:i4>164</vt:i4>
      </vt:variant>
      <vt:variant>
        <vt:i4>0</vt:i4>
      </vt:variant>
      <vt:variant>
        <vt:i4>5</vt:i4>
      </vt:variant>
      <vt:variant>
        <vt:lpwstr/>
      </vt:variant>
      <vt:variant>
        <vt:lpwstr>_Toc195708379</vt:lpwstr>
      </vt:variant>
      <vt:variant>
        <vt:i4>1441847</vt:i4>
      </vt:variant>
      <vt:variant>
        <vt:i4>158</vt:i4>
      </vt:variant>
      <vt:variant>
        <vt:i4>0</vt:i4>
      </vt:variant>
      <vt:variant>
        <vt:i4>5</vt:i4>
      </vt:variant>
      <vt:variant>
        <vt:lpwstr/>
      </vt:variant>
      <vt:variant>
        <vt:lpwstr>_Toc195708378</vt:lpwstr>
      </vt:variant>
      <vt:variant>
        <vt:i4>1441847</vt:i4>
      </vt:variant>
      <vt:variant>
        <vt:i4>152</vt:i4>
      </vt:variant>
      <vt:variant>
        <vt:i4>0</vt:i4>
      </vt:variant>
      <vt:variant>
        <vt:i4>5</vt:i4>
      </vt:variant>
      <vt:variant>
        <vt:lpwstr/>
      </vt:variant>
      <vt:variant>
        <vt:lpwstr>_Toc195708377</vt:lpwstr>
      </vt:variant>
      <vt:variant>
        <vt:i4>1441847</vt:i4>
      </vt:variant>
      <vt:variant>
        <vt:i4>146</vt:i4>
      </vt:variant>
      <vt:variant>
        <vt:i4>0</vt:i4>
      </vt:variant>
      <vt:variant>
        <vt:i4>5</vt:i4>
      </vt:variant>
      <vt:variant>
        <vt:lpwstr/>
      </vt:variant>
      <vt:variant>
        <vt:lpwstr>_Toc195708376</vt:lpwstr>
      </vt:variant>
      <vt:variant>
        <vt:i4>1441847</vt:i4>
      </vt:variant>
      <vt:variant>
        <vt:i4>140</vt:i4>
      </vt:variant>
      <vt:variant>
        <vt:i4>0</vt:i4>
      </vt:variant>
      <vt:variant>
        <vt:i4>5</vt:i4>
      </vt:variant>
      <vt:variant>
        <vt:lpwstr/>
      </vt:variant>
      <vt:variant>
        <vt:lpwstr>_Toc195708375</vt:lpwstr>
      </vt:variant>
      <vt:variant>
        <vt:i4>1441847</vt:i4>
      </vt:variant>
      <vt:variant>
        <vt:i4>134</vt:i4>
      </vt:variant>
      <vt:variant>
        <vt:i4>0</vt:i4>
      </vt:variant>
      <vt:variant>
        <vt:i4>5</vt:i4>
      </vt:variant>
      <vt:variant>
        <vt:lpwstr/>
      </vt:variant>
      <vt:variant>
        <vt:lpwstr>_Toc195708374</vt:lpwstr>
      </vt:variant>
      <vt:variant>
        <vt:i4>1441847</vt:i4>
      </vt:variant>
      <vt:variant>
        <vt:i4>128</vt:i4>
      </vt:variant>
      <vt:variant>
        <vt:i4>0</vt:i4>
      </vt:variant>
      <vt:variant>
        <vt:i4>5</vt:i4>
      </vt:variant>
      <vt:variant>
        <vt:lpwstr/>
      </vt:variant>
      <vt:variant>
        <vt:lpwstr>_Toc195708373</vt:lpwstr>
      </vt:variant>
      <vt:variant>
        <vt:i4>1441847</vt:i4>
      </vt:variant>
      <vt:variant>
        <vt:i4>122</vt:i4>
      </vt:variant>
      <vt:variant>
        <vt:i4>0</vt:i4>
      </vt:variant>
      <vt:variant>
        <vt:i4>5</vt:i4>
      </vt:variant>
      <vt:variant>
        <vt:lpwstr/>
      </vt:variant>
      <vt:variant>
        <vt:lpwstr>_Toc195708372</vt:lpwstr>
      </vt:variant>
      <vt:variant>
        <vt:i4>1441847</vt:i4>
      </vt:variant>
      <vt:variant>
        <vt:i4>116</vt:i4>
      </vt:variant>
      <vt:variant>
        <vt:i4>0</vt:i4>
      </vt:variant>
      <vt:variant>
        <vt:i4>5</vt:i4>
      </vt:variant>
      <vt:variant>
        <vt:lpwstr/>
      </vt:variant>
      <vt:variant>
        <vt:lpwstr>_Toc195708371</vt:lpwstr>
      </vt:variant>
      <vt:variant>
        <vt:i4>1441847</vt:i4>
      </vt:variant>
      <vt:variant>
        <vt:i4>110</vt:i4>
      </vt:variant>
      <vt:variant>
        <vt:i4>0</vt:i4>
      </vt:variant>
      <vt:variant>
        <vt:i4>5</vt:i4>
      </vt:variant>
      <vt:variant>
        <vt:lpwstr/>
      </vt:variant>
      <vt:variant>
        <vt:lpwstr>_Toc195708370</vt:lpwstr>
      </vt:variant>
      <vt:variant>
        <vt:i4>1507383</vt:i4>
      </vt:variant>
      <vt:variant>
        <vt:i4>104</vt:i4>
      </vt:variant>
      <vt:variant>
        <vt:i4>0</vt:i4>
      </vt:variant>
      <vt:variant>
        <vt:i4>5</vt:i4>
      </vt:variant>
      <vt:variant>
        <vt:lpwstr/>
      </vt:variant>
      <vt:variant>
        <vt:lpwstr>_Toc195708369</vt:lpwstr>
      </vt:variant>
      <vt:variant>
        <vt:i4>1507383</vt:i4>
      </vt:variant>
      <vt:variant>
        <vt:i4>98</vt:i4>
      </vt:variant>
      <vt:variant>
        <vt:i4>0</vt:i4>
      </vt:variant>
      <vt:variant>
        <vt:i4>5</vt:i4>
      </vt:variant>
      <vt:variant>
        <vt:lpwstr/>
      </vt:variant>
      <vt:variant>
        <vt:lpwstr>_Toc195708368</vt:lpwstr>
      </vt:variant>
      <vt:variant>
        <vt:i4>1507383</vt:i4>
      </vt:variant>
      <vt:variant>
        <vt:i4>92</vt:i4>
      </vt:variant>
      <vt:variant>
        <vt:i4>0</vt:i4>
      </vt:variant>
      <vt:variant>
        <vt:i4>5</vt:i4>
      </vt:variant>
      <vt:variant>
        <vt:lpwstr/>
      </vt:variant>
      <vt:variant>
        <vt:lpwstr>_Toc195708367</vt:lpwstr>
      </vt:variant>
      <vt:variant>
        <vt:i4>1507383</vt:i4>
      </vt:variant>
      <vt:variant>
        <vt:i4>86</vt:i4>
      </vt:variant>
      <vt:variant>
        <vt:i4>0</vt:i4>
      </vt:variant>
      <vt:variant>
        <vt:i4>5</vt:i4>
      </vt:variant>
      <vt:variant>
        <vt:lpwstr/>
      </vt:variant>
      <vt:variant>
        <vt:lpwstr>_Toc195708366</vt:lpwstr>
      </vt:variant>
      <vt:variant>
        <vt:i4>1507383</vt:i4>
      </vt:variant>
      <vt:variant>
        <vt:i4>80</vt:i4>
      </vt:variant>
      <vt:variant>
        <vt:i4>0</vt:i4>
      </vt:variant>
      <vt:variant>
        <vt:i4>5</vt:i4>
      </vt:variant>
      <vt:variant>
        <vt:lpwstr/>
      </vt:variant>
      <vt:variant>
        <vt:lpwstr>_Toc195708365</vt:lpwstr>
      </vt:variant>
      <vt:variant>
        <vt:i4>1507383</vt:i4>
      </vt:variant>
      <vt:variant>
        <vt:i4>74</vt:i4>
      </vt:variant>
      <vt:variant>
        <vt:i4>0</vt:i4>
      </vt:variant>
      <vt:variant>
        <vt:i4>5</vt:i4>
      </vt:variant>
      <vt:variant>
        <vt:lpwstr/>
      </vt:variant>
      <vt:variant>
        <vt:lpwstr>_Toc195708364</vt:lpwstr>
      </vt:variant>
      <vt:variant>
        <vt:i4>1507383</vt:i4>
      </vt:variant>
      <vt:variant>
        <vt:i4>68</vt:i4>
      </vt:variant>
      <vt:variant>
        <vt:i4>0</vt:i4>
      </vt:variant>
      <vt:variant>
        <vt:i4>5</vt:i4>
      </vt:variant>
      <vt:variant>
        <vt:lpwstr/>
      </vt:variant>
      <vt:variant>
        <vt:lpwstr>_Toc195708363</vt:lpwstr>
      </vt:variant>
      <vt:variant>
        <vt:i4>1507383</vt:i4>
      </vt:variant>
      <vt:variant>
        <vt:i4>62</vt:i4>
      </vt:variant>
      <vt:variant>
        <vt:i4>0</vt:i4>
      </vt:variant>
      <vt:variant>
        <vt:i4>5</vt:i4>
      </vt:variant>
      <vt:variant>
        <vt:lpwstr/>
      </vt:variant>
      <vt:variant>
        <vt:lpwstr>_Toc195708362</vt:lpwstr>
      </vt:variant>
      <vt:variant>
        <vt:i4>1507383</vt:i4>
      </vt:variant>
      <vt:variant>
        <vt:i4>56</vt:i4>
      </vt:variant>
      <vt:variant>
        <vt:i4>0</vt:i4>
      </vt:variant>
      <vt:variant>
        <vt:i4>5</vt:i4>
      </vt:variant>
      <vt:variant>
        <vt:lpwstr/>
      </vt:variant>
      <vt:variant>
        <vt:lpwstr>_Toc195708361</vt:lpwstr>
      </vt:variant>
      <vt:variant>
        <vt:i4>1507383</vt:i4>
      </vt:variant>
      <vt:variant>
        <vt:i4>50</vt:i4>
      </vt:variant>
      <vt:variant>
        <vt:i4>0</vt:i4>
      </vt:variant>
      <vt:variant>
        <vt:i4>5</vt:i4>
      </vt:variant>
      <vt:variant>
        <vt:lpwstr/>
      </vt:variant>
      <vt:variant>
        <vt:lpwstr>_Toc195708360</vt:lpwstr>
      </vt:variant>
      <vt:variant>
        <vt:i4>1310775</vt:i4>
      </vt:variant>
      <vt:variant>
        <vt:i4>44</vt:i4>
      </vt:variant>
      <vt:variant>
        <vt:i4>0</vt:i4>
      </vt:variant>
      <vt:variant>
        <vt:i4>5</vt:i4>
      </vt:variant>
      <vt:variant>
        <vt:lpwstr/>
      </vt:variant>
      <vt:variant>
        <vt:lpwstr>_Toc195708359</vt:lpwstr>
      </vt:variant>
      <vt:variant>
        <vt:i4>1310775</vt:i4>
      </vt:variant>
      <vt:variant>
        <vt:i4>38</vt:i4>
      </vt:variant>
      <vt:variant>
        <vt:i4>0</vt:i4>
      </vt:variant>
      <vt:variant>
        <vt:i4>5</vt:i4>
      </vt:variant>
      <vt:variant>
        <vt:lpwstr/>
      </vt:variant>
      <vt:variant>
        <vt:lpwstr>_Toc195708358</vt:lpwstr>
      </vt:variant>
      <vt:variant>
        <vt:i4>1310775</vt:i4>
      </vt:variant>
      <vt:variant>
        <vt:i4>32</vt:i4>
      </vt:variant>
      <vt:variant>
        <vt:i4>0</vt:i4>
      </vt:variant>
      <vt:variant>
        <vt:i4>5</vt:i4>
      </vt:variant>
      <vt:variant>
        <vt:lpwstr/>
      </vt:variant>
      <vt:variant>
        <vt:lpwstr>_Toc195708357</vt:lpwstr>
      </vt:variant>
      <vt:variant>
        <vt:i4>1310775</vt:i4>
      </vt:variant>
      <vt:variant>
        <vt:i4>26</vt:i4>
      </vt:variant>
      <vt:variant>
        <vt:i4>0</vt:i4>
      </vt:variant>
      <vt:variant>
        <vt:i4>5</vt:i4>
      </vt:variant>
      <vt:variant>
        <vt:lpwstr/>
      </vt:variant>
      <vt:variant>
        <vt:lpwstr>_Toc195708356</vt:lpwstr>
      </vt:variant>
      <vt:variant>
        <vt:i4>1310775</vt:i4>
      </vt:variant>
      <vt:variant>
        <vt:i4>20</vt:i4>
      </vt:variant>
      <vt:variant>
        <vt:i4>0</vt:i4>
      </vt:variant>
      <vt:variant>
        <vt:i4>5</vt:i4>
      </vt:variant>
      <vt:variant>
        <vt:lpwstr/>
      </vt:variant>
      <vt:variant>
        <vt:lpwstr>_Toc195708355</vt:lpwstr>
      </vt:variant>
      <vt:variant>
        <vt:i4>1310775</vt:i4>
      </vt:variant>
      <vt:variant>
        <vt:i4>14</vt:i4>
      </vt:variant>
      <vt:variant>
        <vt:i4>0</vt:i4>
      </vt:variant>
      <vt:variant>
        <vt:i4>5</vt:i4>
      </vt:variant>
      <vt:variant>
        <vt:lpwstr/>
      </vt:variant>
      <vt:variant>
        <vt:lpwstr>_Toc195708354</vt:lpwstr>
      </vt:variant>
      <vt:variant>
        <vt:i4>1310775</vt:i4>
      </vt:variant>
      <vt:variant>
        <vt:i4>8</vt:i4>
      </vt:variant>
      <vt:variant>
        <vt:i4>0</vt:i4>
      </vt:variant>
      <vt:variant>
        <vt:i4>5</vt:i4>
      </vt:variant>
      <vt:variant>
        <vt:lpwstr/>
      </vt:variant>
      <vt:variant>
        <vt:lpwstr>_Toc195708353</vt:lpwstr>
      </vt:variant>
      <vt:variant>
        <vt:i4>1310775</vt:i4>
      </vt:variant>
      <vt:variant>
        <vt:i4>2</vt:i4>
      </vt:variant>
      <vt:variant>
        <vt:i4>0</vt:i4>
      </vt:variant>
      <vt:variant>
        <vt:i4>5</vt:i4>
      </vt:variant>
      <vt:variant>
        <vt:lpwstr/>
      </vt:variant>
      <vt:variant>
        <vt:lpwstr>_Toc195708352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Pigozzo, Claudio</dc:creator>
  <cp:keywords/>
  <dc:description/>
  <cp:lastModifiedBy>Snell, Sarah</cp:lastModifiedBy>
  <cp:revision>5</cp:revision>
  <dcterms:created xsi:type="dcterms:W3CDTF">2025-06-06T09:55:00Z</dcterms:created>
  <dcterms:modified xsi:type="dcterms:W3CDTF">2025-06-06T10:00:00Z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documentId_8592</vt:lpwstr>
  </property>
  <property fmtid="{D5CDD505-2E9C-101B-9397-08002B2CF9AE}" pid="3" name="grammarly_documentContext">
    <vt:lpwstr>{"goals":[],"domain":"general","emotions":[],"dialect":"british"}</vt:lpwstr>
  </property>
</Properties>
</file>