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C6" w:rsidRDefault="00F6616A" w:rsidP="009E567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0CB0FE" wp14:editId="0CEEA332">
            <wp:simplePos x="0" y="0"/>
            <wp:positionH relativeFrom="page">
              <wp:posOffset>3991610</wp:posOffset>
            </wp:positionH>
            <wp:positionV relativeFrom="page">
              <wp:posOffset>402590</wp:posOffset>
            </wp:positionV>
            <wp:extent cx="3074670" cy="768985"/>
            <wp:effectExtent l="0" t="0" r="0" b="0"/>
            <wp:wrapNone/>
            <wp:docPr id="4" name="Picture 7" descr="ENU_Logo_be0f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U_Logo_be0f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76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616A" w:rsidRDefault="00F6616A" w:rsidP="009E567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F6616A" w:rsidRDefault="00F6616A" w:rsidP="009E567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F6616A" w:rsidRPr="00F6616A" w:rsidRDefault="00F6616A" w:rsidP="00F6616A">
      <w:pPr>
        <w:pStyle w:val="NoSpacing"/>
        <w:rPr>
          <w:rFonts w:ascii="Arial" w:hAnsi="Arial" w:cs="Arial"/>
          <w:b/>
          <w:sz w:val="24"/>
          <w:szCs w:val="24"/>
        </w:rPr>
      </w:pPr>
      <w:r w:rsidRPr="00F6616A">
        <w:rPr>
          <w:rFonts w:ascii="Arial" w:hAnsi="Arial" w:cs="Arial"/>
          <w:b/>
          <w:sz w:val="24"/>
          <w:szCs w:val="24"/>
        </w:rPr>
        <w:t xml:space="preserve">Edinburgh Napier University Admissions Policy </w:t>
      </w:r>
    </w:p>
    <w:p w:rsidR="00F6616A" w:rsidRPr="00F6616A" w:rsidRDefault="00F6616A" w:rsidP="00F6616A">
      <w:pPr>
        <w:pStyle w:val="NoSpacing"/>
        <w:rPr>
          <w:rFonts w:ascii="Arial" w:hAnsi="Arial" w:cs="Arial"/>
          <w:b/>
          <w:sz w:val="24"/>
          <w:szCs w:val="24"/>
        </w:rPr>
      </w:pPr>
    </w:p>
    <w:p w:rsidR="005C13C6" w:rsidRPr="00F6616A" w:rsidRDefault="005C13C6" w:rsidP="00F6616A">
      <w:pPr>
        <w:pStyle w:val="NoSpacing"/>
        <w:rPr>
          <w:rFonts w:ascii="Arial" w:hAnsi="Arial" w:cs="Arial"/>
          <w:b/>
          <w:sz w:val="24"/>
          <w:szCs w:val="24"/>
        </w:rPr>
      </w:pPr>
      <w:r w:rsidRPr="00F6616A">
        <w:rPr>
          <w:rFonts w:ascii="Arial" w:hAnsi="Arial" w:cs="Arial"/>
          <w:b/>
          <w:sz w:val="24"/>
          <w:szCs w:val="24"/>
        </w:rPr>
        <w:t xml:space="preserve">Policy for Care Leavers </w:t>
      </w:r>
    </w:p>
    <w:p w:rsidR="00A44553" w:rsidRPr="00E465B6" w:rsidRDefault="00A44553" w:rsidP="009E5678">
      <w:pPr>
        <w:pStyle w:val="NoSpacing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A44553" w:rsidRDefault="005C13C6" w:rsidP="00A44553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 </w:t>
      </w:r>
      <w:r>
        <w:rPr>
          <w:rFonts w:ascii="Arial" w:hAnsi="Arial" w:cs="Arial"/>
          <w:b/>
          <w:sz w:val="24"/>
          <w:szCs w:val="24"/>
        </w:rPr>
        <w:tab/>
      </w:r>
      <w:r w:rsidR="00A44553" w:rsidRPr="005E6FE6">
        <w:rPr>
          <w:rFonts w:ascii="Arial" w:hAnsi="Arial" w:cs="Arial"/>
          <w:b/>
          <w:sz w:val="24"/>
          <w:szCs w:val="24"/>
        </w:rPr>
        <w:t>Edinburgh Napier’s Commitment to Care Leavers</w:t>
      </w:r>
    </w:p>
    <w:p w:rsidR="00A44553" w:rsidRPr="00A44553" w:rsidRDefault="00A44553" w:rsidP="00A44553">
      <w:pPr>
        <w:pStyle w:val="NoSpacing"/>
        <w:rPr>
          <w:rFonts w:ascii="Arial" w:hAnsi="Arial" w:cs="Arial"/>
          <w:b/>
          <w:sz w:val="24"/>
          <w:szCs w:val="24"/>
        </w:rPr>
      </w:pPr>
    </w:p>
    <w:p w:rsidR="00A44553" w:rsidRDefault="00A44553" w:rsidP="005C13C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University recognises that care leavers are one of the most under-represented groups within Higher Education.  As such it is committed to ensuring mechanisms are in place to offer additional </w:t>
      </w:r>
      <w:r w:rsidR="00D310F0">
        <w:rPr>
          <w:rFonts w:ascii="Arial" w:hAnsi="Arial" w:cs="Arial"/>
          <w:sz w:val="24"/>
          <w:szCs w:val="24"/>
        </w:rPr>
        <w:t>support</w:t>
      </w:r>
      <w:r>
        <w:rPr>
          <w:rFonts w:ascii="Arial" w:hAnsi="Arial" w:cs="Arial"/>
          <w:sz w:val="24"/>
          <w:szCs w:val="24"/>
        </w:rPr>
        <w:t xml:space="preserve"> to Care Leavers through the application process and beyond. </w:t>
      </w:r>
    </w:p>
    <w:p w:rsidR="00A44553" w:rsidRDefault="00A44553" w:rsidP="00A44553">
      <w:pPr>
        <w:pStyle w:val="NoSpacing"/>
        <w:rPr>
          <w:rFonts w:ascii="Arial" w:hAnsi="Arial" w:cs="Arial"/>
          <w:sz w:val="24"/>
          <w:szCs w:val="24"/>
        </w:rPr>
      </w:pPr>
    </w:p>
    <w:p w:rsidR="001B184C" w:rsidRPr="00702E97" w:rsidRDefault="005C13C6" w:rsidP="005C13C6">
      <w:pPr>
        <w:pStyle w:val="NoSpacing"/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02E97" w:rsidRPr="00702E97">
        <w:rPr>
          <w:rFonts w:ascii="Arial" w:hAnsi="Arial" w:cs="Arial"/>
          <w:b/>
          <w:sz w:val="24"/>
          <w:szCs w:val="24"/>
        </w:rPr>
        <w:t>Who are Care Leavers?</w:t>
      </w:r>
    </w:p>
    <w:p w:rsidR="00AA5502" w:rsidRPr="00A44553" w:rsidRDefault="00A91F5C" w:rsidP="005C13C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 l</w:t>
      </w:r>
      <w:r w:rsidR="00923AE9">
        <w:rPr>
          <w:rFonts w:ascii="Arial" w:hAnsi="Arial" w:cs="Arial"/>
          <w:sz w:val="24"/>
          <w:szCs w:val="24"/>
        </w:rPr>
        <w:t>eavers are people</w:t>
      </w:r>
      <w:r w:rsidR="00D310F0">
        <w:rPr>
          <w:rFonts w:ascii="Arial" w:hAnsi="Arial" w:cs="Arial"/>
          <w:sz w:val="24"/>
          <w:szCs w:val="24"/>
        </w:rPr>
        <w:t xml:space="preserve"> under 25 years of age</w:t>
      </w:r>
      <w:r w:rsidR="00923AE9">
        <w:rPr>
          <w:rFonts w:ascii="Arial" w:hAnsi="Arial" w:cs="Arial"/>
          <w:sz w:val="24"/>
          <w:szCs w:val="24"/>
        </w:rPr>
        <w:t xml:space="preserve"> who have spent time in local authority care, either in residential accommodation, foster care</w:t>
      </w:r>
      <w:r w:rsidR="00D310F0">
        <w:rPr>
          <w:rFonts w:ascii="Arial" w:hAnsi="Arial" w:cs="Arial"/>
          <w:sz w:val="24"/>
          <w:szCs w:val="24"/>
        </w:rPr>
        <w:t>, kinship care,</w:t>
      </w:r>
      <w:r w:rsidR="00923AE9">
        <w:rPr>
          <w:rFonts w:ascii="Arial" w:hAnsi="Arial" w:cs="Arial"/>
          <w:sz w:val="24"/>
          <w:szCs w:val="24"/>
        </w:rPr>
        <w:t xml:space="preserve"> or under supervision orders </w:t>
      </w:r>
      <w:r w:rsidR="00A44553">
        <w:rPr>
          <w:rFonts w:ascii="Arial" w:hAnsi="Arial" w:cs="Arial"/>
          <w:sz w:val="24"/>
          <w:szCs w:val="24"/>
        </w:rPr>
        <w:t>at</w:t>
      </w:r>
      <w:r w:rsidR="00923AE9">
        <w:rPr>
          <w:rFonts w:ascii="Arial" w:hAnsi="Arial" w:cs="Arial"/>
          <w:sz w:val="24"/>
          <w:szCs w:val="24"/>
        </w:rPr>
        <w:t xml:space="preserve"> home</w:t>
      </w:r>
      <w:r w:rsidR="00A44553">
        <w:rPr>
          <w:rFonts w:ascii="Arial" w:hAnsi="Arial" w:cs="Arial"/>
          <w:sz w:val="24"/>
          <w:szCs w:val="24"/>
        </w:rPr>
        <w:t>, normally for a period of 13 weeks or more.</w:t>
      </w:r>
    </w:p>
    <w:p w:rsidR="005C13C6" w:rsidRDefault="005C13C6" w:rsidP="00702E97">
      <w:pPr>
        <w:pStyle w:val="NoSpacing"/>
        <w:rPr>
          <w:rFonts w:ascii="Arial" w:hAnsi="Arial" w:cs="Arial"/>
          <w:sz w:val="24"/>
          <w:szCs w:val="24"/>
        </w:rPr>
      </w:pPr>
    </w:p>
    <w:p w:rsidR="005C13C6" w:rsidRPr="005C13C6" w:rsidRDefault="005C13C6" w:rsidP="00702E97">
      <w:pPr>
        <w:pStyle w:val="NoSpacing"/>
        <w:rPr>
          <w:rFonts w:ascii="Arial" w:hAnsi="Arial" w:cs="Arial"/>
          <w:b/>
          <w:sz w:val="24"/>
          <w:szCs w:val="24"/>
        </w:rPr>
      </w:pPr>
      <w:r w:rsidRPr="005C13C6">
        <w:rPr>
          <w:rFonts w:ascii="Arial" w:hAnsi="Arial" w:cs="Arial"/>
          <w:b/>
          <w:sz w:val="24"/>
          <w:szCs w:val="24"/>
        </w:rPr>
        <w:t xml:space="preserve">3. </w:t>
      </w:r>
      <w:r w:rsidRPr="005C13C6">
        <w:rPr>
          <w:rFonts w:ascii="Arial" w:hAnsi="Arial" w:cs="Arial"/>
          <w:b/>
          <w:sz w:val="24"/>
          <w:szCs w:val="24"/>
        </w:rPr>
        <w:tab/>
        <w:t xml:space="preserve">Admissions Policy </w:t>
      </w:r>
    </w:p>
    <w:p w:rsidR="005C13C6" w:rsidRDefault="005C13C6" w:rsidP="00702E97">
      <w:pPr>
        <w:pStyle w:val="NoSpacing"/>
        <w:rPr>
          <w:rFonts w:ascii="Arial" w:hAnsi="Arial" w:cs="Arial"/>
          <w:sz w:val="24"/>
          <w:szCs w:val="24"/>
        </w:rPr>
      </w:pPr>
    </w:p>
    <w:p w:rsidR="005C13C6" w:rsidRDefault="005C13C6" w:rsidP="005C13C6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ab/>
        <w:t xml:space="preserve">Any applicant who has spent time in care for a period of 13 weeks or more is encouraged to disclose this on their UCAS application. </w:t>
      </w:r>
    </w:p>
    <w:p w:rsidR="005C13C6" w:rsidRDefault="005C13C6" w:rsidP="005C13C6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</w:p>
    <w:p w:rsidR="005C13C6" w:rsidRDefault="005C13C6" w:rsidP="005C13C6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>
        <w:rPr>
          <w:rFonts w:ascii="Arial" w:hAnsi="Arial" w:cs="Arial"/>
          <w:sz w:val="24"/>
          <w:szCs w:val="24"/>
        </w:rPr>
        <w:tab/>
      </w:r>
      <w:r w:rsidRPr="00321682">
        <w:rPr>
          <w:rFonts w:ascii="Arial" w:hAnsi="Arial" w:cs="Arial"/>
          <w:sz w:val="24"/>
          <w:szCs w:val="24"/>
        </w:rPr>
        <w:t xml:space="preserve">The University aims to make an offer of admission to any applicant who has declared themselves as a care leaver and who </w:t>
      </w:r>
      <w:r w:rsidR="001F6C48" w:rsidRPr="00321682">
        <w:rPr>
          <w:rFonts w:ascii="Arial" w:hAnsi="Arial" w:cs="Arial"/>
          <w:sz w:val="24"/>
          <w:szCs w:val="24"/>
        </w:rPr>
        <w:t xml:space="preserve">has the potential to </w:t>
      </w:r>
      <w:r w:rsidRPr="00321682">
        <w:rPr>
          <w:rFonts w:ascii="Arial" w:hAnsi="Arial" w:cs="Arial"/>
          <w:sz w:val="24"/>
          <w:szCs w:val="24"/>
        </w:rPr>
        <w:t>meet the minimum entry requirements for their chosen programme.</w:t>
      </w:r>
      <w:r>
        <w:rPr>
          <w:rFonts w:ascii="Arial" w:hAnsi="Arial" w:cs="Arial"/>
          <w:sz w:val="24"/>
          <w:szCs w:val="24"/>
        </w:rPr>
        <w:t xml:space="preserve"> </w:t>
      </w:r>
      <w:r w:rsidR="00333F68">
        <w:rPr>
          <w:rFonts w:ascii="Arial" w:hAnsi="Arial" w:cs="Arial"/>
          <w:sz w:val="24"/>
          <w:szCs w:val="24"/>
        </w:rPr>
        <w:t xml:space="preserve"> </w:t>
      </w:r>
    </w:p>
    <w:p w:rsidR="00803EAA" w:rsidRDefault="00803EAA" w:rsidP="005C13C6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</w:p>
    <w:p w:rsidR="005F257A" w:rsidRDefault="00803EAA" w:rsidP="005C13C6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>
        <w:rPr>
          <w:rFonts w:ascii="Arial" w:hAnsi="Arial" w:cs="Arial"/>
          <w:sz w:val="24"/>
          <w:szCs w:val="24"/>
        </w:rPr>
        <w:tab/>
      </w:r>
      <w:r w:rsidR="005F257A">
        <w:rPr>
          <w:rFonts w:ascii="Arial" w:hAnsi="Arial" w:cs="Arial"/>
          <w:sz w:val="24"/>
          <w:szCs w:val="24"/>
        </w:rPr>
        <w:t>Where the selection process involves an interview, audition or portfolio review, any applicant who has declared themselves a care leaver, will have this highlighted on their application and this will be taken into consideration during the selection process</w:t>
      </w:r>
      <w:r w:rsidR="005F257A" w:rsidRPr="00321682">
        <w:rPr>
          <w:rFonts w:ascii="Arial" w:hAnsi="Arial" w:cs="Arial"/>
          <w:sz w:val="24"/>
          <w:szCs w:val="24"/>
        </w:rPr>
        <w:t xml:space="preserve">. </w:t>
      </w:r>
      <w:r w:rsidR="00497465" w:rsidRPr="00321682">
        <w:rPr>
          <w:rFonts w:ascii="Arial" w:hAnsi="Arial" w:cs="Arial"/>
          <w:sz w:val="24"/>
          <w:szCs w:val="24"/>
        </w:rPr>
        <w:t xml:space="preserve"> Please see the University’s Contextual Admissions Policy for further information.</w:t>
      </w:r>
    </w:p>
    <w:p w:rsidR="005F257A" w:rsidRDefault="005F257A" w:rsidP="005C13C6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</w:p>
    <w:p w:rsidR="00803EAA" w:rsidRDefault="005F257A" w:rsidP="005C13C6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</w:t>
      </w:r>
      <w:r>
        <w:rPr>
          <w:rFonts w:ascii="Arial" w:hAnsi="Arial" w:cs="Arial"/>
          <w:sz w:val="24"/>
          <w:szCs w:val="24"/>
        </w:rPr>
        <w:tab/>
      </w:r>
      <w:r w:rsidR="00DE57AD">
        <w:rPr>
          <w:rFonts w:ascii="Arial" w:hAnsi="Arial" w:cs="Arial"/>
          <w:sz w:val="24"/>
          <w:szCs w:val="24"/>
        </w:rPr>
        <w:t xml:space="preserve">Where </w:t>
      </w:r>
      <w:r w:rsidR="00803EAA">
        <w:rPr>
          <w:rFonts w:ascii="Arial" w:hAnsi="Arial" w:cs="Arial"/>
          <w:sz w:val="24"/>
          <w:szCs w:val="24"/>
        </w:rPr>
        <w:t xml:space="preserve">the selection process involves an interview, audition or portfolio review, the University can help with the costs of attending this.  Applicants in this position should contact </w:t>
      </w:r>
      <w:hyperlink r:id="rId9" w:history="1">
        <w:r w:rsidR="00803EAA" w:rsidRPr="00D85B23">
          <w:rPr>
            <w:rStyle w:val="Hyperlink"/>
            <w:rFonts w:ascii="Arial" w:hAnsi="Arial" w:cs="Arial"/>
            <w:sz w:val="24"/>
            <w:szCs w:val="24"/>
          </w:rPr>
          <w:t>sar@napier.ac.uk</w:t>
        </w:r>
      </w:hyperlink>
      <w:r w:rsidR="00803EAA">
        <w:rPr>
          <w:rFonts w:ascii="Arial" w:hAnsi="Arial" w:cs="Arial"/>
          <w:sz w:val="24"/>
          <w:szCs w:val="24"/>
        </w:rPr>
        <w:t xml:space="preserve"> in the first instance. </w:t>
      </w:r>
    </w:p>
    <w:p w:rsidR="005C13C6" w:rsidRDefault="005C13C6" w:rsidP="00702E97">
      <w:pPr>
        <w:pStyle w:val="NoSpacing"/>
        <w:rPr>
          <w:rFonts w:ascii="Arial" w:hAnsi="Arial" w:cs="Arial"/>
          <w:sz w:val="24"/>
          <w:szCs w:val="24"/>
        </w:rPr>
      </w:pPr>
    </w:p>
    <w:p w:rsidR="00C7788A" w:rsidRDefault="005F257A" w:rsidP="00C7788A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</w:t>
      </w:r>
      <w:r w:rsidR="00C7788A">
        <w:rPr>
          <w:rFonts w:ascii="Arial" w:hAnsi="Arial" w:cs="Arial"/>
          <w:sz w:val="24"/>
          <w:szCs w:val="24"/>
        </w:rPr>
        <w:tab/>
        <w:t xml:space="preserve">Applicants who have indicated they are a care leaver and who receive an offer of admission, will receive </w:t>
      </w:r>
      <w:r w:rsidR="00333AA4">
        <w:rPr>
          <w:rFonts w:ascii="Arial" w:hAnsi="Arial" w:cs="Arial"/>
          <w:sz w:val="24"/>
          <w:szCs w:val="24"/>
        </w:rPr>
        <w:t xml:space="preserve">be offered the </w:t>
      </w:r>
      <w:r w:rsidR="00C7788A">
        <w:rPr>
          <w:rFonts w:ascii="Arial" w:hAnsi="Arial" w:cs="Arial"/>
          <w:sz w:val="24"/>
          <w:szCs w:val="24"/>
        </w:rPr>
        <w:t xml:space="preserve">opportunity to meet with a Student Learning Advisor to discuss the support available for care leavers. </w:t>
      </w:r>
    </w:p>
    <w:p w:rsidR="00C7788A" w:rsidRDefault="00C7788A" w:rsidP="00C7788A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</w:p>
    <w:p w:rsidR="00C7788A" w:rsidRPr="00C7788A" w:rsidRDefault="00C7788A" w:rsidP="00C7788A">
      <w:pPr>
        <w:pStyle w:val="NoSpacing"/>
        <w:ind w:left="720" w:hanging="720"/>
        <w:rPr>
          <w:rFonts w:ascii="Arial" w:hAnsi="Arial" w:cs="Arial"/>
          <w:b/>
          <w:sz w:val="24"/>
          <w:szCs w:val="24"/>
        </w:rPr>
      </w:pPr>
      <w:r w:rsidRPr="00C7788A">
        <w:rPr>
          <w:rFonts w:ascii="Arial" w:hAnsi="Arial" w:cs="Arial"/>
          <w:b/>
          <w:sz w:val="24"/>
          <w:szCs w:val="24"/>
        </w:rPr>
        <w:t xml:space="preserve">4.0 </w:t>
      </w:r>
      <w:r w:rsidRPr="00C7788A">
        <w:rPr>
          <w:rFonts w:ascii="Arial" w:hAnsi="Arial" w:cs="Arial"/>
          <w:b/>
          <w:sz w:val="24"/>
          <w:szCs w:val="24"/>
        </w:rPr>
        <w:tab/>
        <w:t xml:space="preserve">Support for Care Leavers </w:t>
      </w:r>
    </w:p>
    <w:p w:rsidR="00C7788A" w:rsidRDefault="00C7788A" w:rsidP="00C7788A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</w:p>
    <w:p w:rsidR="00C7788A" w:rsidRDefault="00C7788A" w:rsidP="00C7788A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ab/>
        <w:t xml:space="preserve">The University offers accommodation to care leavers for 365 days per year, irrespective of where they currently live.  </w:t>
      </w:r>
    </w:p>
    <w:p w:rsidR="00C7788A" w:rsidRDefault="00C7788A" w:rsidP="00C7788A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</w:p>
    <w:p w:rsidR="00C7788A" w:rsidRDefault="00C7788A" w:rsidP="00C7788A">
      <w:pPr>
        <w:shd w:val="clear" w:color="auto" w:fill="FFFFFF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4.2 </w:t>
      </w:r>
      <w:r>
        <w:rPr>
          <w:rFonts w:ascii="Arial" w:hAnsi="Arial" w:cs="Arial"/>
          <w:sz w:val="24"/>
          <w:szCs w:val="24"/>
        </w:rPr>
        <w:tab/>
        <w:t xml:space="preserve">The University offers a Care Leavers Bursary to support care leavers including a bursary of £1000 to help eligible students with general living costs, travel costs or course materials as appropriate.  </w:t>
      </w:r>
    </w:p>
    <w:p w:rsidR="00803EAA" w:rsidRDefault="00803EAA" w:rsidP="00C7788A">
      <w:pPr>
        <w:shd w:val="clear" w:color="auto" w:fill="FFFFFF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>
        <w:rPr>
          <w:rFonts w:ascii="Arial" w:hAnsi="Arial" w:cs="Arial"/>
          <w:sz w:val="24"/>
          <w:szCs w:val="24"/>
        </w:rPr>
        <w:tab/>
        <w:t xml:space="preserve">The University offers a concessionary rate for the University Gym for Care Leavers </w:t>
      </w:r>
    </w:p>
    <w:p w:rsidR="00C7788A" w:rsidRDefault="00C7788A" w:rsidP="00C7788A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</w:p>
    <w:p w:rsidR="005C13C6" w:rsidRDefault="005C13C6" w:rsidP="00702E97">
      <w:pPr>
        <w:pStyle w:val="NoSpacing"/>
        <w:rPr>
          <w:rFonts w:ascii="Arial" w:hAnsi="Arial" w:cs="Arial"/>
          <w:sz w:val="24"/>
          <w:szCs w:val="24"/>
        </w:rPr>
      </w:pPr>
    </w:p>
    <w:p w:rsidR="005C13C6" w:rsidRDefault="005C13C6" w:rsidP="00702E97">
      <w:pPr>
        <w:pStyle w:val="NoSpacing"/>
        <w:rPr>
          <w:rFonts w:ascii="Arial" w:hAnsi="Arial" w:cs="Arial"/>
          <w:sz w:val="24"/>
          <w:szCs w:val="24"/>
        </w:rPr>
      </w:pPr>
    </w:p>
    <w:p w:rsidR="005C13C6" w:rsidRDefault="005C13C6" w:rsidP="00702E97">
      <w:pPr>
        <w:pStyle w:val="NoSpacing"/>
        <w:rPr>
          <w:rFonts w:ascii="Arial" w:hAnsi="Arial" w:cs="Arial"/>
          <w:sz w:val="24"/>
          <w:szCs w:val="24"/>
        </w:rPr>
      </w:pPr>
    </w:p>
    <w:p w:rsidR="005C13C6" w:rsidRDefault="005C13C6" w:rsidP="00702E97">
      <w:pPr>
        <w:pStyle w:val="NoSpacing"/>
        <w:rPr>
          <w:rFonts w:ascii="Arial" w:hAnsi="Arial" w:cs="Arial"/>
          <w:sz w:val="24"/>
          <w:szCs w:val="24"/>
        </w:rPr>
      </w:pPr>
    </w:p>
    <w:p w:rsidR="00B37FED" w:rsidRDefault="00B37FED" w:rsidP="00146292">
      <w:pPr>
        <w:pStyle w:val="NoSpacing"/>
        <w:rPr>
          <w:rFonts w:ascii="Arial" w:hAnsi="Arial" w:cs="Arial"/>
          <w:sz w:val="24"/>
          <w:szCs w:val="24"/>
        </w:rPr>
      </w:pPr>
    </w:p>
    <w:p w:rsidR="00B468A9" w:rsidRPr="00B468A9" w:rsidRDefault="00B468A9" w:rsidP="00146292">
      <w:pPr>
        <w:pStyle w:val="NoSpacing"/>
        <w:rPr>
          <w:rFonts w:ascii="Arial" w:hAnsi="Arial" w:cs="Arial"/>
          <w:sz w:val="24"/>
          <w:szCs w:val="24"/>
        </w:rPr>
      </w:pPr>
    </w:p>
    <w:p w:rsidR="005A3EEC" w:rsidRDefault="005A3EEC" w:rsidP="00146292">
      <w:pPr>
        <w:pStyle w:val="NoSpacing"/>
        <w:rPr>
          <w:rFonts w:ascii="Arial" w:hAnsi="Arial" w:cs="Arial"/>
          <w:b/>
          <w:sz w:val="24"/>
          <w:szCs w:val="24"/>
        </w:rPr>
      </w:pPr>
    </w:p>
    <w:p w:rsidR="00D55E50" w:rsidRPr="00146292" w:rsidRDefault="00D55E50" w:rsidP="00146292">
      <w:pPr>
        <w:pStyle w:val="NoSpacing"/>
        <w:rPr>
          <w:rFonts w:ascii="Arial" w:hAnsi="Arial" w:cs="Arial"/>
          <w:sz w:val="24"/>
          <w:szCs w:val="24"/>
        </w:rPr>
      </w:pPr>
    </w:p>
    <w:sectPr w:rsidR="00D55E50" w:rsidRPr="00146292" w:rsidSect="00B22D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E47" w:rsidRDefault="00D87E47" w:rsidP="00F332CA">
      <w:pPr>
        <w:spacing w:after="0" w:line="240" w:lineRule="auto"/>
      </w:pPr>
      <w:r>
        <w:separator/>
      </w:r>
    </w:p>
  </w:endnote>
  <w:endnote w:type="continuationSeparator" w:id="0">
    <w:p w:rsidR="00D87E47" w:rsidRDefault="00D87E47" w:rsidP="00F3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73" w:rsidRDefault="00ED6E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73" w:rsidRPr="00ED6E73" w:rsidRDefault="00ED6E73">
    <w:pPr>
      <w:pStyle w:val="Footer"/>
      <w:rPr>
        <w:rFonts w:ascii="Arial" w:hAnsi="Arial" w:cs="Arial"/>
        <w:color w:val="808080" w:themeColor="background1" w:themeShade="80"/>
      </w:rPr>
    </w:pPr>
    <w:r w:rsidRPr="00ED6E73">
      <w:rPr>
        <w:rFonts w:ascii="Arial" w:hAnsi="Arial" w:cs="Arial"/>
        <w:color w:val="808080" w:themeColor="background1" w:themeShade="80"/>
      </w:rPr>
      <w:t>Edinburgh Napier University Policy for Care Leavers. Academic Board 051214</w:t>
    </w:r>
    <w:r w:rsidR="00E17B9A">
      <w:rPr>
        <w:rFonts w:ascii="Arial" w:hAnsi="Arial" w:cs="Arial"/>
        <w:color w:val="808080" w:themeColor="background1" w:themeShade="80"/>
      </w:rPr>
      <w:t>. Updated 091116</w:t>
    </w:r>
  </w:p>
  <w:p w:rsidR="00ED6E73" w:rsidRDefault="00ED6E7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73" w:rsidRDefault="00ED6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E47" w:rsidRDefault="00D87E47" w:rsidP="00F332CA">
      <w:pPr>
        <w:spacing w:after="0" w:line="240" w:lineRule="auto"/>
      </w:pPr>
      <w:r>
        <w:separator/>
      </w:r>
    </w:p>
  </w:footnote>
  <w:footnote w:type="continuationSeparator" w:id="0">
    <w:p w:rsidR="00D87E47" w:rsidRDefault="00D87E47" w:rsidP="00F33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73" w:rsidRDefault="00ED6E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73" w:rsidRDefault="00ED6E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73" w:rsidRDefault="00ED6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AD6"/>
    <w:multiLevelType w:val="hybridMultilevel"/>
    <w:tmpl w:val="2A9AC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22FF"/>
    <w:multiLevelType w:val="hybridMultilevel"/>
    <w:tmpl w:val="829CF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F401A"/>
    <w:multiLevelType w:val="hybridMultilevel"/>
    <w:tmpl w:val="CA76C4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00D09"/>
    <w:multiLevelType w:val="hybridMultilevel"/>
    <w:tmpl w:val="95F2E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53589"/>
    <w:multiLevelType w:val="hybridMultilevel"/>
    <w:tmpl w:val="FF7E1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C354D"/>
    <w:multiLevelType w:val="hybridMultilevel"/>
    <w:tmpl w:val="23E67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428FD"/>
    <w:multiLevelType w:val="hybridMultilevel"/>
    <w:tmpl w:val="6ECE68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6597F"/>
    <w:multiLevelType w:val="hybridMultilevel"/>
    <w:tmpl w:val="38DE0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2090E"/>
    <w:multiLevelType w:val="hybridMultilevel"/>
    <w:tmpl w:val="3C3E5F00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92"/>
    <w:rsid w:val="000104FC"/>
    <w:rsid w:val="000531BA"/>
    <w:rsid w:val="000839FE"/>
    <w:rsid w:val="000847D4"/>
    <w:rsid w:val="000D2B46"/>
    <w:rsid w:val="000E3C50"/>
    <w:rsid w:val="000E3D2E"/>
    <w:rsid w:val="00144A58"/>
    <w:rsid w:val="00146292"/>
    <w:rsid w:val="00167F24"/>
    <w:rsid w:val="001761DE"/>
    <w:rsid w:val="00190179"/>
    <w:rsid w:val="001B184C"/>
    <w:rsid w:val="001F6C48"/>
    <w:rsid w:val="002218B4"/>
    <w:rsid w:val="00274016"/>
    <w:rsid w:val="00282886"/>
    <w:rsid w:val="00321682"/>
    <w:rsid w:val="00333AA4"/>
    <w:rsid w:val="00333F68"/>
    <w:rsid w:val="00391B3B"/>
    <w:rsid w:val="00402726"/>
    <w:rsid w:val="00417E02"/>
    <w:rsid w:val="004217B9"/>
    <w:rsid w:val="00422DE2"/>
    <w:rsid w:val="0043450F"/>
    <w:rsid w:val="00460B4C"/>
    <w:rsid w:val="00460C7C"/>
    <w:rsid w:val="00467FE5"/>
    <w:rsid w:val="00497403"/>
    <w:rsid w:val="00497465"/>
    <w:rsid w:val="004D37FC"/>
    <w:rsid w:val="004E7B83"/>
    <w:rsid w:val="00526F93"/>
    <w:rsid w:val="00530494"/>
    <w:rsid w:val="00596C7A"/>
    <w:rsid w:val="005A3EEC"/>
    <w:rsid w:val="005C13C6"/>
    <w:rsid w:val="005D2A05"/>
    <w:rsid w:val="005E5619"/>
    <w:rsid w:val="005E6FE6"/>
    <w:rsid w:val="005F257A"/>
    <w:rsid w:val="006234E3"/>
    <w:rsid w:val="00625BB0"/>
    <w:rsid w:val="00637C78"/>
    <w:rsid w:val="00690AD1"/>
    <w:rsid w:val="006C0330"/>
    <w:rsid w:val="006E57EF"/>
    <w:rsid w:val="00702E97"/>
    <w:rsid w:val="00777EDC"/>
    <w:rsid w:val="007E1D42"/>
    <w:rsid w:val="00803EAA"/>
    <w:rsid w:val="008566EB"/>
    <w:rsid w:val="008E43DA"/>
    <w:rsid w:val="00923AE9"/>
    <w:rsid w:val="00952575"/>
    <w:rsid w:val="00954903"/>
    <w:rsid w:val="00992A08"/>
    <w:rsid w:val="009A0636"/>
    <w:rsid w:val="009E5678"/>
    <w:rsid w:val="00A44553"/>
    <w:rsid w:val="00A91F5C"/>
    <w:rsid w:val="00A95209"/>
    <w:rsid w:val="00AA4330"/>
    <w:rsid w:val="00AA536B"/>
    <w:rsid w:val="00AA5502"/>
    <w:rsid w:val="00AD4E40"/>
    <w:rsid w:val="00B22D5A"/>
    <w:rsid w:val="00B37FED"/>
    <w:rsid w:val="00B468A9"/>
    <w:rsid w:val="00B71A76"/>
    <w:rsid w:val="00B95BD9"/>
    <w:rsid w:val="00BD3C3E"/>
    <w:rsid w:val="00BF0F6B"/>
    <w:rsid w:val="00BF439A"/>
    <w:rsid w:val="00C13A84"/>
    <w:rsid w:val="00C7788A"/>
    <w:rsid w:val="00CA784C"/>
    <w:rsid w:val="00CD72FA"/>
    <w:rsid w:val="00D310F0"/>
    <w:rsid w:val="00D5098F"/>
    <w:rsid w:val="00D51398"/>
    <w:rsid w:val="00D55E50"/>
    <w:rsid w:val="00D87E47"/>
    <w:rsid w:val="00DA1D87"/>
    <w:rsid w:val="00DA6C24"/>
    <w:rsid w:val="00DE57AD"/>
    <w:rsid w:val="00DF490C"/>
    <w:rsid w:val="00E17B9A"/>
    <w:rsid w:val="00E465B6"/>
    <w:rsid w:val="00E53059"/>
    <w:rsid w:val="00E71628"/>
    <w:rsid w:val="00E95DA0"/>
    <w:rsid w:val="00EB7510"/>
    <w:rsid w:val="00ED6E73"/>
    <w:rsid w:val="00EE4229"/>
    <w:rsid w:val="00F332CA"/>
    <w:rsid w:val="00F52EA1"/>
    <w:rsid w:val="00F6616A"/>
    <w:rsid w:val="00FA463D"/>
    <w:rsid w:val="00FB28E8"/>
    <w:rsid w:val="00FB4EC7"/>
    <w:rsid w:val="00FB721D"/>
    <w:rsid w:val="00FC19F6"/>
    <w:rsid w:val="00F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CDB2E"/>
  <w15:docId w15:val="{92E5D0B1-A6A9-4E47-95A8-45F944DC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2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3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2CA"/>
  </w:style>
  <w:style w:type="paragraph" w:styleId="Footer">
    <w:name w:val="footer"/>
    <w:basedOn w:val="Normal"/>
    <w:link w:val="FooterChar"/>
    <w:uiPriority w:val="99"/>
    <w:unhideWhenUsed/>
    <w:rsid w:val="00F33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2CA"/>
  </w:style>
  <w:style w:type="character" w:styleId="Hyperlink">
    <w:name w:val="Hyperlink"/>
    <w:basedOn w:val="DefaultParagraphFont"/>
    <w:uiPriority w:val="99"/>
    <w:unhideWhenUsed/>
    <w:rsid w:val="00D55E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5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2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97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3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40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14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09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13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70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@napier.ac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299EB-D286-4F20-A254-E2A49006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Napier University Edinburgh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Chirnside, Anne</dc:creator>
  <cp:lastModifiedBy>Jackson, Lesley</cp:lastModifiedBy>
  <cp:revision>4</cp:revision>
  <dcterms:created xsi:type="dcterms:W3CDTF">2014-11-24T09:50:00Z</dcterms:created>
  <dcterms:modified xsi:type="dcterms:W3CDTF">2016-11-09T16:28:00Z</dcterms:modified>
</cp:coreProperties>
</file>