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5406" w14:textId="77777777" w:rsidR="0051234B" w:rsidRDefault="0051234B" w:rsidP="0051234B">
      <w:pPr>
        <w:pStyle w:val="BSHEADING1"/>
        <w:spacing w:line="240" w:lineRule="auto"/>
        <w:rPr>
          <w:rFonts w:asciiTheme="minorHAnsi" w:hAnsiTheme="minorHAnsi" w:cs="Arial"/>
          <w:color w:val="000000" w:themeColor="text1"/>
          <w:sz w:val="24"/>
          <w:szCs w:val="24"/>
        </w:rPr>
      </w:pPr>
      <w:bookmarkStart w:id="0" w:name="_Toc48127313"/>
      <w:bookmarkStart w:id="1" w:name="_Hlk89426653"/>
      <w:r>
        <w:rPr>
          <w:rFonts w:asciiTheme="minorHAnsi" w:hAnsiTheme="minorHAnsi" w:cs="Arial"/>
          <w:color w:val="000000" w:themeColor="text1"/>
          <w:sz w:val="24"/>
          <w:szCs w:val="24"/>
        </w:rPr>
        <w:t xml:space="preserve">TBS Research Integrity Committee 2021-22 </w:t>
      </w:r>
      <w:r w:rsidRPr="00E06AAE">
        <w:rPr>
          <w:rFonts w:asciiTheme="minorHAnsi" w:hAnsiTheme="minorHAnsi" w:cs="Arial"/>
          <w:color w:val="000000" w:themeColor="text1"/>
          <w:sz w:val="24"/>
          <w:szCs w:val="24"/>
        </w:rPr>
        <w:t>Application Form and Document Checklist</w:t>
      </w:r>
      <w:bookmarkEnd w:id="0"/>
      <w:r>
        <w:rPr>
          <w:rFonts w:asciiTheme="minorHAnsi" w:hAnsiTheme="minorHAnsi" w:cs="Arial"/>
          <w:color w:val="000000" w:themeColor="text1"/>
          <w:sz w:val="24"/>
          <w:szCs w:val="24"/>
        </w:rPr>
        <w:t xml:space="preserve"> </w:t>
      </w:r>
    </w:p>
    <w:p w14:paraId="7BB35433" w14:textId="77777777" w:rsidR="0051234B" w:rsidRPr="009619ED" w:rsidRDefault="0051234B" w:rsidP="0051234B">
      <w:pPr>
        <w:pStyle w:val="BSHEADING1"/>
        <w:spacing w:line="240" w:lineRule="auto"/>
        <w:rPr>
          <w:rFonts w:asciiTheme="minorHAnsi" w:hAnsiTheme="minorHAnsi" w:cs="Arial"/>
          <w:i/>
          <w:iCs/>
          <w:color w:val="000000" w:themeColor="text1"/>
          <w:sz w:val="24"/>
          <w:szCs w:val="24"/>
        </w:rPr>
      </w:pPr>
      <w:r w:rsidRPr="009619ED">
        <w:rPr>
          <w:rFonts w:asciiTheme="minorHAnsi" w:hAnsiTheme="minorHAnsi" w:cs="Arial"/>
          <w:i/>
          <w:iCs/>
          <w:color w:val="000000" w:themeColor="text1"/>
          <w:sz w:val="24"/>
          <w:szCs w:val="24"/>
        </w:rPr>
        <w:t>(</w:t>
      </w:r>
      <w:r>
        <w:rPr>
          <w:rFonts w:asciiTheme="minorHAnsi" w:hAnsiTheme="minorHAnsi" w:cs="Arial"/>
          <w:i/>
          <w:iCs/>
          <w:color w:val="000000" w:themeColor="text1"/>
          <w:sz w:val="24"/>
          <w:szCs w:val="24"/>
        </w:rPr>
        <w:t>P</w:t>
      </w:r>
      <w:r w:rsidRPr="009619ED">
        <w:rPr>
          <w:rFonts w:asciiTheme="minorHAnsi" w:hAnsiTheme="minorHAnsi" w:cs="Arial"/>
          <w:i/>
          <w:iCs/>
          <w:color w:val="000000" w:themeColor="text1"/>
          <w:sz w:val="24"/>
          <w:szCs w:val="24"/>
        </w:rPr>
        <w:t>lease submit with your application documents)</w:t>
      </w:r>
    </w:p>
    <w:tbl>
      <w:tblPr>
        <w:tblStyle w:val="TableGrid"/>
        <w:tblW w:w="10485" w:type="dxa"/>
        <w:tblLook w:val="04A0" w:firstRow="1" w:lastRow="0" w:firstColumn="1" w:lastColumn="0" w:noHBand="0" w:noVBand="1"/>
      </w:tblPr>
      <w:tblGrid>
        <w:gridCol w:w="9067"/>
        <w:gridCol w:w="1418"/>
      </w:tblGrid>
      <w:tr w:rsidR="0051234B" w:rsidRPr="00E06AAE" w14:paraId="2D6F6544" w14:textId="77777777" w:rsidTr="004E3F7D">
        <w:trPr>
          <w:trHeight w:val="314"/>
        </w:trPr>
        <w:tc>
          <w:tcPr>
            <w:tcW w:w="9067" w:type="dxa"/>
          </w:tcPr>
          <w:p w14:paraId="29B2298E" w14:textId="77777777" w:rsidR="0051234B" w:rsidRDefault="0051234B" w:rsidP="004E3F7D">
            <w:pPr>
              <w:rPr>
                <w:rFonts w:cs="Arial"/>
                <w:b/>
                <w:sz w:val="20"/>
                <w:szCs w:val="20"/>
              </w:rPr>
            </w:pPr>
            <w:r w:rsidRPr="00E06AAE">
              <w:rPr>
                <w:rFonts w:cs="Arial"/>
                <w:b/>
                <w:sz w:val="20"/>
                <w:szCs w:val="20"/>
              </w:rPr>
              <w:t xml:space="preserve">Application must be complete </w:t>
            </w:r>
            <w:r>
              <w:rPr>
                <w:rFonts w:cs="Arial"/>
                <w:b/>
                <w:sz w:val="20"/>
                <w:szCs w:val="20"/>
              </w:rPr>
              <w:t xml:space="preserve"> </w:t>
            </w:r>
          </w:p>
          <w:p w14:paraId="32F0FE55"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 xml:space="preserve">All relevant fields are complete </w:t>
            </w:r>
          </w:p>
        </w:tc>
        <w:sdt>
          <w:sdtPr>
            <w:rPr>
              <w:rFonts w:cs="Arial"/>
              <w:sz w:val="20"/>
              <w:szCs w:val="20"/>
              <w:u w:val="single"/>
            </w:rPr>
            <w:id w:val="1042404803"/>
            <w14:checkbox>
              <w14:checked w14:val="0"/>
              <w14:checkedState w14:val="2612" w14:font="MS Gothic"/>
              <w14:uncheckedState w14:val="2610" w14:font="MS Gothic"/>
            </w14:checkbox>
          </w:sdtPr>
          <w:sdtContent>
            <w:tc>
              <w:tcPr>
                <w:tcW w:w="1418" w:type="dxa"/>
                <w:vAlign w:val="center"/>
              </w:tcPr>
              <w:p w14:paraId="6259E33C" w14:textId="77777777" w:rsidR="0051234B" w:rsidRPr="00E06AAE" w:rsidRDefault="0051234B" w:rsidP="004E3F7D">
                <w:pPr>
                  <w:jc w:val="center"/>
                  <w:rPr>
                    <w:rFonts w:cs="Arial"/>
                    <w:sz w:val="20"/>
                    <w:szCs w:val="20"/>
                  </w:rPr>
                </w:pPr>
                <w:r w:rsidRPr="00E06AAE">
                  <w:rPr>
                    <w:rFonts w:ascii="Segoe UI Symbol" w:eastAsia="MS Gothic" w:hAnsi="Segoe UI Symbol" w:cs="Segoe UI Symbol"/>
                    <w:sz w:val="20"/>
                    <w:szCs w:val="20"/>
                    <w:u w:val="single"/>
                  </w:rPr>
                  <w:t>☐</w:t>
                </w:r>
              </w:p>
            </w:tc>
          </w:sdtContent>
        </w:sdt>
      </w:tr>
      <w:tr w:rsidR="0051234B" w:rsidRPr="00E06AAE" w14:paraId="40752836" w14:textId="77777777" w:rsidTr="004E3F7D">
        <w:tc>
          <w:tcPr>
            <w:tcW w:w="9067" w:type="dxa"/>
          </w:tcPr>
          <w:p w14:paraId="258CADD5" w14:textId="77777777" w:rsidR="0051234B" w:rsidRDefault="0051234B" w:rsidP="004E3F7D">
            <w:pPr>
              <w:rPr>
                <w:rFonts w:cs="Arial"/>
                <w:b/>
                <w:sz w:val="20"/>
                <w:szCs w:val="20"/>
              </w:rPr>
            </w:pPr>
            <w:r w:rsidRPr="00E06AAE">
              <w:rPr>
                <w:rFonts w:cs="Arial"/>
                <w:b/>
                <w:sz w:val="20"/>
                <w:szCs w:val="20"/>
              </w:rPr>
              <w:t>Application is submitted</w:t>
            </w:r>
            <w:r>
              <w:rPr>
                <w:rFonts w:cs="Arial"/>
                <w:b/>
                <w:sz w:val="20"/>
                <w:szCs w:val="20"/>
              </w:rPr>
              <w:t xml:space="preserve"> no less than</w:t>
            </w:r>
            <w:r w:rsidRPr="00E06AAE">
              <w:rPr>
                <w:rFonts w:cs="Arial"/>
                <w:b/>
                <w:sz w:val="20"/>
                <w:szCs w:val="20"/>
              </w:rPr>
              <w:t xml:space="preserve"> </w:t>
            </w:r>
            <w:r>
              <w:rPr>
                <w:rFonts w:cs="Arial"/>
                <w:b/>
                <w:sz w:val="20"/>
                <w:szCs w:val="20"/>
              </w:rPr>
              <w:t>4-6</w:t>
            </w:r>
            <w:r w:rsidRPr="00E06AAE">
              <w:rPr>
                <w:rFonts w:cs="Arial"/>
                <w:b/>
                <w:sz w:val="20"/>
                <w:szCs w:val="20"/>
              </w:rPr>
              <w:t xml:space="preserve"> weeks in advance of data collection</w:t>
            </w:r>
            <w:r>
              <w:rPr>
                <w:rFonts w:cs="Arial"/>
                <w:b/>
                <w:sz w:val="20"/>
                <w:szCs w:val="20"/>
              </w:rPr>
              <w:t xml:space="preserve"> </w:t>
            </w:r>
          </w:p>
          <w:p w14:paraId="20F58CD6"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Please ensure that the date of data collection is clearly stated and allows for sufficient time for ethical review and any updates/amendments that may be required. Data collection should not start before ethical approval is given</w:t>
            </w:r>
            <w:r w:rsidRPr="00E06AAE">
              <w:rPr>
                <w:rStyle w:val="PlaceholderText"/>
                <w:rFonts w:cs="Arial"/>
                <w:i/>
                <w:sz w:val="20"/>
                <w:szCs w:val="20"/>
              </w:rPr>
              <w:t>.</w:t>
            </w:r>
          </w:p>
        </w:tc>
        <w:sdt>
          <w:sdtPr>
            <w:rPr>
              <w:rFonts w:cs="Arial"/>
              <w:sz w:val="20"/>
              <w:szCs w:val="20"/>
              <w:u w:val="single"/>
            </w:rPr>
            <w:id w:val="-179132918"/>
            <w14:checkbox>
              <w14:checked w14:val="0"/>
              <w14:checkedState w14:val="2612" w14:font="MS Gothic"/>
              <w14:uncheckedState w14:val="2610" w14:font="MS Gothic"/>
            </w14:checkbox>
          </w:sdtPr>
          <w:sdtContent>
            <w:tc>
              <w:tcPr>
                <w:tcW w:w="1418" w:type="dxa"/>
                <w:vAlign w:val="center"/>
              </w:tcPr>
              <w:p w14:paraId="0728BA06" w14:textId="77777777" w:rsidR="0051234B" w:rsidRPr="00E06AAE" w:rsidRDefault="0051234B" w:rsidP="004E3F7D">
                <w:pPr>
                  <w:jc w:val="center"/>
                  <w:rPr>
                    <w:rFonts w:cs="Arial"/>
                    <w:sz w:val="20"/>
                    <w:szCs w:val="20"/>
                  </w:rPr>
                </w:pPr>
                <w:r w:rsidRPr="00E06AAE">
                  <w:rPr>
                    <w:rFonts w:ascii="Segoe UI Symbol" w:eastAsia="MS Gothic" w:hAnsi="Segoe UI Symbol" w:cs="Segoe UI Symbol"/>
                    <w:sz w:val="20"/>
                    <w:szCs w:val="20"/>
                    <w:u w:val="single"/>
                  </w:rPr>
                  <w:t>☐</w:t>
                </w:r>
              </w:p>
            </w:tc>
          </w:sdtContent>
        </w:sdt>
      </w:tr>
      <w:tr w:rsidR="0051234B" w:rsidRPr="00E06AAE" w14:paraId="3CA6D808" w14:textId="77777777" w:rsidTr="004E3F7D">
        <w:trPr>
          <w:trHeight w:val="296"/>
        </w:trPr>
        <w:tc>
          <w:tcPr>
            <w:tcW w:w="9067" w:type="dxa"/>
          </w:tcPr>
          <w:p w14:paraId="699463A6" w14:textId="77777777" w:rsidR="0051234B" w:rsidRPr="00E06AAE" w:rsidRDefault="0051234B" w:rsidP="004E3F7D">
            <w:pPr>
              <w:rPr>
                <w:rFonts w:cs="Arial"/>
                <w:b/>
                <w:sz w:val="20"/>
                <w:szCs w:val="20"/>
              </w:rPr>
            </w:pPr>
            <w:r w:rsidRPr="00E06AAE">
              <w:rPr>
                <w:rFonts w:cs="Arial"/>
                <w:b/>
                <w:sz w:val="20"/>
                <w:szCs w:val="20"/>
              </w:rPr>
              <w:t xml:space="preserve">Includes a Participant Information Sheet (plain language summary) on headed paper </w:t>
            </w:r>
          </w:p>
          <w:p w14:paraId="7CBFD4CE"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For example</w:t>
            </w:r>
            <w:r>
              <w:rPr>
                <w:rStyle w:val="PlaceholderText"/>
                <w:rFonts w:cs="Arial"/>
                <w:i/>
                <w:color w:val="767171" w:themeColor="background2" w:themeShade="80"/>
                <w:sz w:val="20"/>
                <w:szCs w:val="20"/>
              </w:rPr>
              <w:t xml:space="preserve"> see the guidance at page 23 of the E</w:t>
            </w:r>
            <w:r>
              <w:rPr>
                <w:rStyle w:val="PlaceholderText"/>
                <w:i/>
                <w:color w:val="767171" w:themeColor="background2" w:themeShade="80"/>
              </w:rPr>
              <w:t xml:space="preserve">NU </w:t>
            </w:r>
            <w:r>
              <w:rPr>
                <w:rStyle w:val="PlaceholderText"/>
                <w:rFonts w:cs="Arial"/>
                <w:i/>
                <w:color w:val="767171" w:themeColor="background2" w:themeShade="80"/>
                <w:sz w:val="20"/>
                <w:szCs w:val="20"/>
              </w:rPr>
              <w:t xml:space="preserve">Code of Practice 2018 </w:t>
            </w:r>
            <w:hyperlink r:id="rId4" w:history="1">
              <w:r w:rsidRPr="005147FF">
                <w:rPr>
                  <w:rStyle w:val="Hyperlink"/>
                  <w:rFonts w:cs="Arial"/>
                  <w:i/>
                  <w:sz w:val="20"/>
                  <w:szCs w:val="20"/>
                </w:rPr>
                <w:t>here</w:t>
              </w:r>
            </w:hyperlink>
            <w:r>
              <w:rPr>
                <w:rStyle w:val="PlaceholderText"/>
                <w:rFonts w:cs="Arial"/>
                <w:i/>
                <w:color w:val="767171" w:themeColor="background2" w:themeShade="80"/>
                <w:sz w:val="20"/>
                <w:szCs w:val="20"/>
              </w:rPr>
              <w:t xml:space="preserve"> (page 29 of the PDF)</w:t>
            </w:r>
          </w:p>
        </w:tc>
        <w:sdt>
          <w:sdtPr>
            <w:rPr>
              <w:rFonts w:cs="Arial"/>
              <w:sz w:val="20"/>
              <w:szCs w:val="20"/>
              <w:u w:val="single"/>
            </w:rPr>
            <w:id w:val="44802853"/>
            <w14:checkbox>
              <w14:checked w14:val="0"/>
              <w14:checkedState w14:val="2612" w14:font="MS Gothic"/>
              <w14:uncheckedState w14:val="2610" w14:font="MS Gothic"/>
            </w14:checkbox>
          </w:sdtPr>
          <w:sdtContent>
            <w:tc>
              <w:tcPr>
                <w:tcW w:w="1418" w:type="dxa"/>
                <w:vAlign w:val="center"/>
              </w:tcPr>
              <w:p w14:paraId="6653EC8D" w14:textId="77777777" w:rsidR="0051234B" w:rsidRPr="00E06AAE" w:rsidRDefault="0051234B" w:rsidP="004E3F7D">
                <w:pPr>
                  <w:jc w:val="center"/>
                  <w:rPr>
                    <w:rFonts w:cs="Arial"/>
                    <w:sz w:val="20"/>
                    <w:szCs w:val="20"/>
                  </w:rPr>
                </w:pPr>
                <w:r w:rsidRPr="00E06AAE">
                  <w:rPr>
                    <w:rFonts w:ascii="Segoe UI Symbol" w:eastAsia="MS Gothic" w:hAnsi="Segoe UI Symbol" w:cs="Segoe UI Symbol"/>
                    <w:sz w:val="20"/>
                    <w:szCs w:val="20"/>
                    <w:u w:val="single"/>
                  </w:rPr>
                  <w:t>☐</w:t>
                </w:r>
              </w:p>
            </w:tc>
          </w:sdtContent>
        </w:sdt>
      </w:tr>
      <w:tr w:rsidR="0051234B" w:rsidRPr="00E06AAE" w14:paraId="06895D1F" w14:textId="77777777" w:rsidTr="004E3F7D">
        <w:tc>
          <w:tcPr>
            <w:tcW w:w="9067" w:type="dxa"/>
          </w:tcPr>
          <w:p w14:paraId="67BA7994" w14:textId="77777777" w:rsidR="0051234B" w:rsidRDefault="0051234B" w:rsidP="004E3F7D">
            <w:pPr>
              <w:rPr>
                <w:rFonts w:cs="Arial"/>
                <w:b/>
                <w:sz w:val="20"/>
                <w:szCs w:val="20"/>
              </w:rPr>
            </w:pPr>
            <w:r w:rsidRPr="00E06AAE">
              <w:rPr>
                <w:rFonts w:cs="Arial"/>
                <w:b/>
                <w:sz w:val="20"/>
                <w:szCs w:val="20"/>
              </w:rPr>
              <w:t>Includes an Informed Consent Form on headed paper</w:t>
            </w:r>
          </w:p>
          <w:p w14:paraId="77D71853" w14:textId="77777777" w:rsidR="0051234B" w:rsidRPr="00E06AAE" w:rsidRDefault="0051234B" w:rsidP="004E3F7D">
            <w:pPr>
              <w:rPr>
                <w:rFonts w:cs="Arial"/>
                <w:b/>
                <w:sz w:val="20"/>
                <w:szCs w:val="20"/>
              </w:rPr>
            </w:pPr>
            <w:r w:rsidRPr="0018667F">
              <w:rPr>
                <w:rFonts w:cs="Arial"/>
                <w:bCs/>
                <w:i/>
                <w:iCs/>
                <w:sz w:val="20"/>
                <w:szCs w:val="20"/>
              </w:rPr>
              <w:t>Sample Consent Form a</w:t>
            </w:r>
            <w:r w:rsidRPr="0018667F">
              <w:rPr>
                <w:bCs/>
                <w:i/>
                <w:iCs/>
              </w:rPr>
              <w:t xml:space="preserve">t </w:t>
            </w:r>
            <w:r w:rsidRPr="0018667F">
              <w:rPr>
                <w:rFonts w:cs="Arial"/>
                <w:bCs/>
                <w:i/>
                <w:iCs/>
                <w:sz w:val="20"/>
                <w:szCs w:val="20"/>
              </w:rPr>
              <w:t>pages 26-27 of ENU Code of Practice 2018</w:t>
            </w:r>
            <w:r>
              <w:rPr>
                <w:rFonts w:cs="Arial"/>
                <w:b/>
                <w:sz w:val="20"/>
                <w:szCs w:val="20"/>
              </w:rPr>
              <w:t xml:space="preserve"> </w:t>
            </w:r>
            <w:hyperlink r:id="rId5" w:history="1">
              <w:r w:rsidRPr="0018667F">
                <w:rPr>
                  <w:rStyle w:val="Hyperlink"/>
                  <w:rFonts w:cs="Arial"/>
                  <w:bCs/>
                  <w:i/>
                  <w:iCs/>
                  <w:sz w:val="20"/>
                  <w:szCs w:val="20"/>
                </w:rPr>
                <w:t>here</w:t>
              </w:r>
            </w:hyperlink>
            <w:r w:rsidRPr="0018667F">
              <w:rPr>
                <w:rFonts w:cs="Arial"/>
                <w:bCs/>
                <w:i/>
                <w:iCs/>
                <w:sz w:val="20"/>
                <w:szCs w:val="20"/>
              </w:rPr>
              <w:t xml:space="preserve"> </w:t>
            </w:r>
          </w:p>
        </w:tc>
        <w:sdt>
          <w:sdtPr>
            <w:rPr>
              <w:rFonts w:cs="Arial"/>
              <w:sz w:val="20"/>
              <w:szCs w:val="20"/>
              <w:u w:val="single"/>
            </w:rPr>
            <w:id w:val="-1039504318"/>
            <w14:checkbox>
              <w14:checked w14:val="0"/>
              <w14:checkedState w14:val="2612" w14:font="MS Gothic"/>
              <w14:uncheckedState w14:val="2610" w14:font="MS Gothic"/>
            </w14:checkbox>
          </w:sdtPr>
          <w:sdtContent>
            <w:tc>
              <w:tcPr>
                <w:tcW w:w="1418" w:type="dxa"/>
                <w:vAlign w:val="center"/>
              </w:tcPr>
              <w:p w14:paraId="11CD2822"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344AE56C" w14:textId="77777777" w:rsidTr="004E3F7D">
        <w:tc>
          <w:tcPr>
            <w:tcW w:w="9067" w:type="dxa"/>
          </w:tcPr>
          <w:p w14:paraId="5EC62DA6" w14:textId="77777777" w:rsidR="0051234B" w:rsidRPr="00E06AAE" w:rsidRDefault="0051234B" w:rsidP="004E3F7D">
            <w:pPr>
              <w:rPr>
                <w:rFonts w:cs="Arial"/>
                <w:b/>
                <w:sz w:val="20"/>
                <w:szCs w:val="20"/>
              </w:rPr>
            </w:pPr>
            <w:r w:rsidRPr="00E06AAE">
              <w:rPr>
                <w:rFonts w:cs="Arial"/>
                <w:b/>
                <w:sz w:val="20"/>
                <w:szCs w:val="20"/>
              </w:rPr>
              <w:t>Includes Interview/Survey Questions/Audio/</w:t>
            </w:r>
            <w:proofErr w:type="gramStart"/>
            <w:r w:rsidRPr="00E06AAE">
              <w:rPr>
                <w:rFonts w:cs="Arial"/>
                <w:b/>
                <w:sz w:val="20"/>
                <w:szCs w:val="20"/>
              </w:rPr>
              <w:t>Video-recording</w:t>
            </w:r>
            <w:proofErr w:type="gramEnd"/>
            <w:r w:rsidRPr="00E06AAE">
              <w:rPr>
                <w:rFonts w:cs="Arial"/>
                <w:b/>
                <w:sz w:val="20"/>
                <w:szCs w:val="20"/>
              </w:rPr>
              <w:t>/Poster/Debrief (as required)</w:t>
            </w:r>
          </w:p>
          <w:p w14:paraId="73D22CC4" w14:textId="77777777" w:rsidR="0051234B" w:rsidRPr="00E06AAE" w:rsidRDefault="0051234B" w:rsidP="004E3F7D">
            <w:pPr>
              <w:rPr>
                <w:rStyle w:val="PlaceholderText"/>
                <w:rFonts w:cs="Arial"/>
                <w:i/>
                <w:color w:val="767171" w:themeColor="background2" w:themeShade="80"/>
                <w:sz w:val="20"/>
                <w:szCs w:val="20"/>
              </w:rPr>
            </w:pPr>
            <w:r w:rsidRPr="00E06AAE">
              <w:rPr>
                <w:rStyle w:val="PlaceholderText"/>
                <w:rFonts w:cs="Arial"/>
                <w:i/>
                <w:color w:val="767171" w:themeColor="background2" w:themeShade="80"/>
                <w:sz w:val="20"/>
                <w:szCs w:val="20"/>
              </w:rPr>
              <w:t>Provide a copy of questionnaire/s; interview themes/online questionnaire URL or observation proforma (an indicative list can be sent, but final version must be sent as amendment prior to data collection if not provided in the initial application).</w:t>
            </w:r>
          </w:p>
          <w:p w14:paraId="610C57E2" w14:textId="77777777" w:rsidR="0051234B" w:rsidRDefault="0051234B" w:rsidP="004E3F7D">
            <w:pPr>
              <w:rPr>
                <w:rFonts w:cs="Arial"/>
                <w:i/>
                <w:iCs/>
                <w:sz w:val="20"/>
                <w:szCs w:val="20"/>
                <w:bdr w:val="none" w:sz="0" w:space="0" w:color="auto" w:frame="1"/>
                <w:lang w:val="en-US"/>
              </w:rPr>
            </w:pPr>
            <w:hyperlink r:id="rId6" w:tgtFrame="_blank" w:history="1">
              <w:r w:rsidRPr="00E06AAE">
                <w:rPr>
                  <w:rFonts w:cs="Arial"/>
                  <w:i/>
                  <w:iCs/>
                  <w:color w:val="0563C1"/>
                  <w:sz w:val="20"/>
                  <w:szCs w:val="20"/>
                  <w:u w:val="single"/>
                  <w:bdr w:val="none" w:sz="0" w:space="0" w:color="auto" w:frame="1"/>
                  <w:lang w:val="en-US"/>
                </w:rPr>
                <w:t>Please ensure to check the list of </w:t>
              </w:r>
              <w:proofErr w:type="gramStart"/>
              <w:r w:rsidRPr="00E06AAE">
                <w:rPr>
                  <w:rFonts w:cs="Arial"/>
                  <w:i/>
                  <w:iCs/>
                  <w:color w:val="0563C1"/>
                  <w:sz w:val="20"/>
                  <w:szCs w:val="20"/>
                  <w:u w:val="single"/>
                  <w:bdr w:val="none" w:sz="0" w:space="0" w:color="auto" w:frame="1"/>
                  <w:lang w:val="en-US"/>
                </w:rPr>
                <w:t>University</w:t>
              </w:r>
              <w:proofErr w:type="gramEnd"/>
              <w:r w:rsidRPr="00E06AAE">
                <w:rPr>
                  <w:rFonts w:cs="Arial"/>
                  <w:i/>
                  <w:iCs/>
                  <w:color w:val="0563C1"/>
                  <w:sz w:val="20"/>
                  <w:szCs w:val="20"/>
                  <w:u w:val="single"/>
                  <w:bdr w:val="none" w:sz="0" w:space="0" w:color="auto" w:frame="1"/>
                  <w:lang w:val="en-US"/>
                </w:rPr>
                <w:t xml:space="preserve"> approved tools here</w:t>
              </w:r>
            </w:hyperlink>
            <w:r w:rsidRPr="00E06AAE">
              <w:rPr>
                <w:rFonts w:cs="Arial"/>
                <w:i/>
                <w:iCs/>
                <w:sz w:val="20"/>
                <w:szCs w:val="20"/>
                <w:bdr w:val="none" w:sz="0" w:space="0" w:color="auto" w:frame="1"/>
                <w:lang w:val="en-US"/>
              </w:rPr>
              <w:t>.</w:t>
            </w:r>
          </w:p>
          <w:p w14:paraId="31945C88" w14:textId="77777777" w:rsidR="0051234B" w:rsidRPr="001A7771" w:rsidRDefault="0051234B" w:rsidP="004E3F7D">
            <w:pPr>
              <w:rPr>
                <w:rStyle w:val="PlaceholderText"/>
                <w:rFonts w:cstheme="minorHAnsi"/>
                <w:color w:val="767171" w:themeColor="background2" w:themeShade="80"/>
                <w:sz w:val="20"/>
                <w:szCs w:val="20"/>
              </w:rPr>
            </w:pPr>
            <w:r w:rsidRPr="001A7771">
              <w:rPr>
                <w:rStyle w:val="PlaceholderText"/>
                <w:rFonts w:cstheme="minorHAnsi"/>
                <w:color w:val="767171" w:themeColor="background2" w:themeShade="80"/>
                <w:sz w:val="20"/>
                <w:szCs w:val="20"/>
                <w:bdr w:val="none" w:sz="0" w:space="0" w:color="auto" w:frame="1"/>
                <w:lang w:val="en-US"/>
              </w:rPr>
              <w:t xml:space="preserve">Please see here for </w:t>
            </w:r>
            <w:r>
              <w:rPr>
                <w:rStyle w:val="PlaceholderText"/>
                <w:rFonts w:cstheme="minorHAnsi"/>
                <w:color w:val="767171" w:themeColor="background2" w:themeShade="80"/>
                <w:sz w:val="20"/>
                <w:szCs w:val="20"/>
                <w:bdr w:val="none" w:sz="0" w:space="0" w:color="auto" w:frame="1"/>
                <w:lang w:val="en-US"/>
              </w:rPr>
              <w:t xml:space="preserve">ENU </w:t>
            </w:r>
            <w:r w:rsidRPr="001A7771">
              <w:rPr>
                <w:rStyle w:val="PlaceholderText"/>
                <w:rFonts w:cstheme="minorHAnsi"/>
                <w:color w:val="767171" w:themeColor="background2" w:themeShade="80"/>
                <w:sz w:val="20"/>
                <w:szCs w:val="20"/>
                <w:bdr w:val="none" w:sz="0" w:space="0" w:color="auto" w:frame="1"/>
                <w:lang w:val="en-US"/>
              </w:rPr>
              <w:t xml:space="preserve">Governance </w:t>
            </w:r>
            <w:hyperlink r:id="rId7" w:history="1">
              <w:r w:rsidRPr="001A7771">
                <w:rPr>
                  <w:rStyle w:val="Hyperlink"/>
                  <w:rFonts w:cstheme="minorHAnsi"/>
                  <w:sz w:val="20"/>
                  <w:szCs w:val="20"/>
                  <w:bdr w:val="none" w:sz="0" w:space="0" w:color="auto" w:frame="1"/>
                  <w:lang w:val="en-US"/>
                </w:rPr>
                <w:t xml:space="preserve">Guidance on </w:t>
              </w:r>
              <w:proofErr w:type="gramStart"/>
              <w:r w:rsidRPr="001A7771">
                <w:rPr>
                  <w:rStyle w:val="Hyperlink"/>
                  <w:rFonts w:cstheme="minorHAnsi"/>
                  <w:sz w:val="20"/>
                  <w:szCs w:val="20"/>
                  <w:bdr w:val="none" w:sz="0" w:space="0" w:color="auto" w:frame="1"/>
                  <w:lang w:val="en-US"/>
                </w:rPr>
                <w:t>Social Media</w:t>
              </w:r>
              <w:proofErr w:type="gramEnd"/>
              <w:r w:rsidRPr="001A7771">
                <w:rPr>
                  <w:rStyle w:val="Hyperlink"/>
                  <w:rFonts w:cstheme="minorHAnsi"/>
                  <w:sz w:val="20"/>
                  <w:szCs w:val="20"/>
                  <w:bdr w:val="none" w:sz="0" w:space="0" w:color="auto" w:frame="1"/>
                  <w:lang w:val="en-US"/>
                </w:rPr>
                <w:t xml:space="preserve"> in Research</w:t>
              </w:r>
            </w:hyperlink>
            <w:r w:rsidRPr="001A7771">
              <w:rPr>
                <w:rStyle w:val="PlaceholderText"/>
                <w:rFonts w:cstheme="minorHAnsi"/>
                <w:color w:val="767171" w:themeColor="background2" w:themeShade="80"/>
                <w:sz w:val="20"/>
                <w:szCs w:val="20"/>
                <w:bdr w:val="none" w:sz="0" w:space="0" w:color="auto" w:frame="1"/>
                <w:lang w:val="en-US"/>
              </w:rPr>
              <w:t>.</w:t>
            </w:r>
          </w:p>
          <w:p w14:paraId="23AEA8AC" w14:textId="77777777" w:rsidR="0051234B" w:rsidRPr="00E06AAE" w:rsidRDefault="0051234B" w:rsidP="004E3F7D">
            <w:pPr>
              <w:rPr>
                <w:rStyle w:val="PlaceholderText"/>
                <w:rFonts w:cs="Arial"/>
                <w:i/>
                <w:color w:val="767171" w:themeColor="background2" w:themeShade="80"/>
                <w:sz w:val="20"/>
                <w:szCs w:val="20"/>
              </w:rPr>
            </w:pPr>
            <w:r w:rsidRPr="00E06AAE">
              <w:rPr>
                <w:rFonts w:cs="Arial"/>
                <w:i/>
                <w:color w:val="767171" w:themeColor="background2" w:themeShade="80"/>
                <w:sz w:val="20"/>
                <w:szCs w:val="20"/>
              </w:rPr>
              <w:t>Researchers are responsible for obtaining all necessary licences or copyright agreements needed to use any data collection tools, diagnostic tools or software platforms used in the research project. Failure to do so may impact your ability to publish data collected without an appropriate licence from the licence owner.</w:t>
            </w:r>
          </w:p>
          <w:p w14:paraId="7E898B19" w14:textId="77777777" w:rsidR="0051234B" w:rsidRPr="00E06AAE" w:rsidRDefault="0051234B" w:rsidP="004E3F7D">
            <w:pPr>
              <w:rPr>
                <w:rFonts w:cs="Arial"/>
                <w:i/>
                <w:color w:val="767171" w:themeColor="background2" w:themeShade="80"/>
                <w:sz w:val="20"/>
                <w:szCs w:val="20"/>
              </w:rPr>
            </w:pPr>
            <w:r w:rsidRPr="00E06AAE">
              <w:rPr>
                <w:rFonts w:cs="Arial"/>
                <w:i/>
                <w:color w:val="767171" w:themeColor="background2" w:themeShade="80"/>
                <w:sz w:val="20"/>
                <w:szCs w:val="20"/>
              </w:rPr>
              <w:t>If audio/</w:t>
            </w:r>
            <w:proofErr w:type="gramStart"/>
            <w:r w:rsidRPr="00E06AAE">
              <w:rPr>
                <w:rFonts w:cs="Arial"/>
                <w:i/>
                <w:color w:val="767171" w:themeColor="background2" w:themeShade="80"/>
                <w:sz w:val="20"/>
                <w:szCs w:val="20"/>
              </w:rPr>
              <w:t>video-recording</w:t>
            </w:r>
            <w:proofErr w:type="gramEnd"/>
            <w:r w:rsidRPr="00E06AAE">
              <w:rPr>
                <w:rFonts w:cs="Arial"/>
                <w:i/>
                <w:color w:val="767171" w:themeColor="background2" w:themeShade="80"/>
                <w:sz w:val="20"/>
                <w:szCs w:val="20"/>
              </w:rPr>
              <w:t xml:space="preserve"> are used please make sure the permission is evidenced in the consent form</w:t>
            </w:r>
          </w:p>
          <w:p w14:paraId="7DAA3C42" w14:textId="77777777" w:rsidR="0051234B" w:rsidRPr="00E06AAE" w:rsidRDefault="0051234B" w:rsidP="004E3F7D">
            <w:pPr>
              <w:rPr>
                <w:rFonts w:cs="Arial"/>
                <w:i/>
                <w:color w:val="767171" w:themeColor="background2" w:themeShade="80"/>
                <w:sz w:val="20"/>
                <w:szCs w:val="20"/>
              </w:rPr>
            </w:pPr>
            <w:r w:rsidRPr="00E06AAE">
              <w:rPr>
                <w:rFonts w:cs="Arial"/>
                <w:i/>
                <w:color w:val="767171" w:themeColor="background2" w:themeShade="80"/>
                <w:sz w:val="20"/>
                <w:szCs w:val="20"/>
              </w:rPr>
              <w:t>The recruitment poster, social media statement etc must include the researcher/supervisor contact details; statement that the named individual can be contacted for further information about project; and a statement that the study has received relevant ethical approvals</w:t>
            </w:r>
          </w:p>
          <w:p w14:paraId="06D6ABB0" w14:textId="77777777" w:rsidR="0051234B" w:rsidRPr="00E06AAE" w:rsidRDefault="0051234B" w:rsidP="004E3F7D">
            <w:pPr>
              <w:rPr>
                <w:rFonts w:cs="Arial"/>
                <w:i/>
                <w:color w:val="7F7F7F" w:themeColor="text1" w:themeTint="80"/>
                <w:sz w:val="20"/>
                <w:szCs w:val="20"/>
              </w:rPr>
            </w:pPr>
            <w:r w:rsidRPr="00E06AAE">
              <w:rPr>
                <w:rFonts w:cs="Arial"/>
                <w:i/>
                <w:color w:val="767171" w:themeColor="background2" w:themeShade="80"/>
                <w:sz w:val="20"/>
                <w:szCs w:val="20"/>
              </w:rPr>
              <w:t xml:space="preserve">A debrief may be required for some studies </w:t>
            </w:r>
            <w:proofErr w:type="gramStart"/>
            <w:r w:rsidRPr="00E06AAE">
              <w:rPr>
                <w:rFonts w:cs="Arial"/>
                <w:i/>
                <w:color w:val="767171" w:themeColor="background2" w:themeShade="80"/>
                <w:sz w:val="20"/>
                <w:szCs w:val="20"/>
              </w:rPr>
              <w:t>in order to</w:t>
            </w:r>
            <w:proofErr w:type="gramEnd"/>
            <w:r w:rsidRPr="00E06AAE">
              <w:rPr>
                <w:rFonts w:cs="Arial"/>
                <w:i/>
                <w:color w:val="767171" w:themeColor="background2" w:themeShade="80"/>
                <w:sz w:val="20"/>
                <w:szCs w:val="20"/>
              </w:rPr>
              <w:t xml:space="preserve"> sign-post participants to relevant support services at the end of the study</w:t>
            </w:r>
          </w:p>
        </w:tc>
        <w:sdt>
          <w:sdtPr>
            <w:rPr>
              <w:rFonts w:cs="Arial"/>
              <w:sz w:val="20"/>
              <w:szCs w:val="20"/>
              <w:u w:val="single"/>
            </w:rPr>
            <w:id w:val="-1450705745"/>
            <w14:checkbox>
              <w14:checked w14:val="0"/>
              <w14:checkedState w14:val="2612" w14:font="MS Gothic"/>
              <w14:uncheckedState w14:val="2610" w14:font="MS Gothic"/>
            </w14:checkbox>
          </w:sdtPr>
          <w:sdtContent>
            <w:tc>
              <w:tcPr>
                <w:tcW w:w="1418" w:type="dxa"/>
                <w:vAlign w:val="center"/>
              </w:tcPr>
              <w:p w14:paraId="74852E37"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6BF776DB" w14:textId="77777777" w:rsidTr="004E3F7D">
        <w:tc>
          <w:tcPr>
            <w:tcW w:w="9067" w:type="dxa"/>
          </w:tcPr>
          <w:p w14:paraId="38503A60" w14:textId="77777777" w:rsidR="0051234B" w:rsidRDefault="0051234B" w:rsidP="004E3F7D">
            <w:pPr>
              <w:rPr>
                <w:rFonts w:cs="Arial"/>
                <w:b/>
                <w:sz w:val="20"/>
                <w:szCs w:val="20"/>
              </w:rPr>
            </w:pPr>
            <w:r w:rsidRPr="00E06AAE">
              <w:rPr>
                <w:rFonts w:cs="Arial"/>
                <w:b/>
                <w:sz w:val="20"/>
                <w:szCs w:val="20"/>
              </w:rPr>
              <w:t>Includes relevant data management form</w:t>
            </w:r>
            <w:r>
              <w:rPr>
                <w:rFonts w:cs="Arial"/>
                <w:b/>
                <w:sz w:val="20"/>
                <w:szCs w:val="20"/>
              </w:rPr>
              <w:t xml:space="preserve"> </w:t>
            </w:r>
          </w:p>
          <w:p w14:paraId="78DC3C0E"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 xml:space="preserve">It is mandatory to complete the relevant data management form for your study prior to submitting the ethics application.  This document should be sent for review </w:t>
            </w:r>
            <w:r w:rsidRPr="00E06AAE">
              <w:rPr>
                <w:rFonts w:cs="Arial"/>
                <w:i/>
                <w:color w:val="767171" w:themeColor="background2" w:themeShade="80"/>
                <w:sz w:val="20"/>
                <w:szCs w:val="20"/>
                <w:bdr w:val="none" w:sz="0" w:space="0" w:color="auto" w:frame="1"/>
                <w:lang w:val="en-US"/>
              </w:rPr>
              <w:t xml:space="preserve">to </w:t>
            </w:r>
            <w:hyperlink r:id="rId8" w:tgtFrame="_blank" w:history="1">
              <w:r w:rsidRPr="00E06AAE">
                <w:rPr>
                  <w:rFonts w:cs="Arial"/>
                  <w:i/>
                  <w:color w:val="0563C1"/>
                  <w:sz w:val="20"/>
                  <w:szCs w:val="20"/>
                  <w:u w:val="single"/>
                  <w:bdr w:val="none" w:sz="0" w:space="0" w:color="auto" w:frame="1"/>
                  <w:lang w:val="en-US"/>
                </w:rPr>
                <w:t>RDM@napier.ac.uk</w:t>
              </w:r>
            </w:hyperlink>
            <w:r w:rsidRPr="00E06AAE">
              <w:rPr>
                <w:rFonts w:cs="Arial"/>
                <w:i/>
                <w:sz w:val="20"/>
                <w:szCs w:val="20"/>
                <w:bdr w:val="none" w:sz="0" w:space="0" w:color="auto" w:frame="1"/>
                <w:lang w:val="en-US"/>
              </w:rPr>
              <w:t> </w:t>
            </w:r>
            <w:r w:rsidRPr="00E06AAE">
              <w:rPr>
                <w:rFonts w:cs="Arial"/>
                <w:i/>
                <w:color w:val="767171" w:themeColor="background2" w:themeShade="80"/>
                <w:sz w:val="20"/>
                <w:szCs w:val="20"/>
                <w:bdr w:val="none" w:sz="0" w:space="0" w:color="auto" w:frame="1"/>
                <w:lang w:val="en-US"/>
              </w:rPr>
              <w:t>details and templates can be found here:</w:t>
            </w:r>
            <w:r w:rsidRPr="00E06AAE">
              <w:rPr>
                <w:rFonts w:cs="Arial"/>
                <w:i/>
                <w:sz w:val="20"/>
                <w:szCs w:val="20"/>
                <w:bdr w:val="none" w:sz="0" w:space="0" w:color="auto" w:frame="1"/>
                <w:lang w:val="en-US"/>
              </w:rPr>
              <w:t> </w:t>
            </w:r>
            <w:hyperlink r:id="rId9" w:tgtFrame="_blank" w:history="1">
              <w:r w:rsidRPr="00E06AAE">
                <w:rPr>
                  <w:rFonts w:cs="Arial"/>
                  <w:i/>
                  <w:color w:val="0563C1"/>
                  <w:sz w:val="20"/>
                  <w:szCs w:val="20"/>
                  <w:u w:val="single"/>
                  <w:bdr w:val="none" w:sz="0" w:space="0" w:color="auto" w:frame="1"/>
                  <w:lang w:val="en-US"/>
                </w:rPr>
                <w:t>https://staff.napier.ac.uk/services/research-innovation-office/research-data/Pages/introduction.aspx</w:t>
              </w:r>
            </w:hyperlink>
            <w:r w:rsidRPr="00E06AAE">
              <w:rPr>
                <w:rFonts w:cs="Arial"/>
                <w:i/>
                <w:sz w:val="20"/>
                <w:szCs w:val="20"/>
                <w:bdr w:val="none" w:sz="0" w:space="0" w:color="auto" w:frame="1"/>
                <w:lang w:val="en-US"/>
              </w:rPr>
              <w:t> </w:t>
            </w:r>
            <w:r w:rsidRPr="00E06AAE">
              <w:rPr>
                <w:rFonts w:cs="Arial"/>
                <w:i/>
                <w:sz w:val="20"/>
                <w:szCs w:val="20"/>
                <w:bdr w:val="none" w:sz="0" w:space="0" w:color="auto" w:frame="1"/>
              </w:rPr>
              <w:t> </w:t>
            </w:r>
            <w:r w:rsidRPr="00E06AAE">
              <w:rPr>
                <w:rFonts w:cs="Arial"/>
                <w:b/>
                <w:i/>
                <w:sz w:val="20"/>
                <w:szCs w:val="20"/>
              </w:rPr>
              <w:t xml:space="preserve"> </w:t>
            </w:r>
          </w:p>
        </w:tc>
        <w:sdt>
          <w:sdtPr>
            <w:rPr>
              <w:rFonts w:cs="Arial"/>
              <w:sz w:val="20"/>
              <w:szCs w:val="20"/>
              <w:u w:val="single"/>
            </w:rPr>
            <w:id w:val="-2034568633"/>
            <w14:checkbox>
              <w14:checked w14:val="0"/>
              <w14:checkedState w14:val="2612" w14:font="MS Gothic"/>
              <w14:uncheckedState w14:val="2610" w14:font="MS Gothic"/>
            </w14:checkbox>
          </w:sdtPr>
          <w:sdtContent>
            <w:tc>
              <w:tcPr>
                <w:tcW w:w="1418" w:type="dxa"/>
                <w:vAlign w:val="center"/>
              </w:tcPr>
              <w:p w14:paraId="33F8D45B"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30F42C79" w14:textId="77777777" w:rsidTr="004E3F7D">
        <w:tc>
          <w:tcPr>
            <w:tcW w:w="9067" w:type="dxa"/>
          </w:tcPr>
          <w:p w14:paraId="0F979A8F" w14:textId="77777777" w:rsidR="0051234B" w:rsidRDefault="0051234B" w:rsidP="004E3F7D">
            <w:pPr>
              <w:rPr>
                <w:rFonts w:cs="Arial"/>
                <w:b/>
                <w:sz w:val="20"/>
                <w:szCs w:val="20"/>
              </w:rPr>
            </w:pPr>
            <w:r w:rsidRPr="00E06AAE">
              <w:rPr>
                <w:rFonts w:cs="Arial"/>
                <w:b/>
                <w:sz w:val="20"/>
                <w:szCs w:val="20"/>
              </w:rPr>
              <w:t>Includes a privacy notice (PN) and Privacy Impact Assessment (PIA)</w:t>
            </w:r>
            <w:r>
              <w:rPr>
                <w:rFonts w:cs="Arial"/>
                <w:b/>
                <w:sz w:val="20"/>
                <w:szCs w:val="20"/>
              </w:rPr>
              <w:t xml:space="preserve"> </w:t>
            </w:r>
          </w:p>
          <w:p w14:paraId="4611221C"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 xml:space="preserve">It is mandatory to complete the privacy notice and privacy impact statement for studies that collect personal data from the participants. It is the researcher’s responsibility to get these checked prior to submission to the ethics committee by contacting </w:t>
            </w:r>
            <w:hyperlink r:id="rId10" w:tgtFrame="_blank" w:history="1">
              <w:r w:rsidRPr="00E06AAE">
                <w:rPr>
                  <w:rFonts w:cs="Arial"/>
                  <w:i/>
                  <w:color w:val="0563C1"/>
                  <w:sz w:val="20"/>
                  <w:szCs w:val="20"/>
                  <w:u w:val="single"/>
                  <w:bdr w:val="none" w:sz="0" w:space="0" w:color="auto" w:frame="1"/>
                  <w:lang w:val="en-US"/>
                </w:rPr>
                <w:t>dataprotection@napier.ac.uk</w:t>
              </w:r>
            </w:hyperlink>
            <w:r w:rsidRPr="00E06AAE">
              <w:rPr>
                <w:rFonts w:cs="Arial"/>
                <w:i/>
                <w:sz w:val="20"/>
                <w:szCs w:val="20"/>
                <w:bdr w:val="none" w:sz="0" w:space="0" w:color="auto" w:frame="1"/>
                <w:lang w:val="en-US"/>
              </w:rPr>
              <w:t> </w:t>
            </w:r>
            <w:r w:rsidRPr="00E06AAE">
              <w:rPr>
                <w:rFonts w:cs="Arial"/>
                <w:i/>
                <w:sz w:val="20"/>
                <w:szCs w:val="20"/>
                <w:bdr w:val="none" w:sz="0" w:space="0" w:color="auto" w:frame="1"/>
              </w:rPr>
              <w:t> </w:t>
            </w:r>
          </w:p>
          <w:p w14:paraId="1A5674ED" w14:textId="77777777" w:rsidR="0051234B" w:rsidRPr="00E06AAE" w:rsidRDefault="0051234B" w:rsidP="004E3F7D">
            <w:pPr>
              <w:rPr>
                <w:rFonts w:cs="Arial"/>
                <w:i/>
                <w:color w:val="4472C4" w:themeColor="accent1"/>
                <w:sz w:val="20"/>
                <w:szCs w:val="20"/>
                <w:u w:val="single"/>
              </w:rPr>
            </w:pPr>
            <w:r w:rsidRPr="00E06AAE">
              <w:rPr>
                <w:rStyle w:val="PlaceholderText"/>
                <w:rFonts w:cs="Arial"/>
                <w:i/>
                <w:color w:val="767171" w:themeColor="background2" w:themeShade="80"/>
                <w:sz w:val="20"/>
                <w:szCs w:val="20"/>
              </w:rPr>
              <w:t xml:space="preserve">The PN and PIA forms can be found at: </w:t>
            </w:r>
            <w:hyperlink r:id="rId11" w:history="1">
              <w:r w:rsidRPr="00E06AAE">
                <w:rPr>
                  <w:rStyle w:val="Hyperlink"/>
                  <w:rFonts w:cs="Arial"/>
                  <w:i/>
                  <w:color w:val="4472C4" w:themeColor="accent1"/>
                  <w:sz w:val="20"/>
                  <w:szCs w:val="20"/>
                </w:rPr>
                <w:t>https://staff.napier.ac.uk/services/governance-compliance/governance/DataProtection/Pages/ProcessingDataforResearch.aspx</w:t>
              </w:r>
            </w:hyperlink>
          </w:p>
        </w:tc>
        <w:sdt>
          <w:sdtPr>
            <w:rPr>
              <w:rFonts w:cs="Arial"/>
              <w:sz w:val="20"/>
              <w:szCs w:val="20"/>
              <w:u w:val="single"/>
            </w:rPr>
            <w:id w:val="-572583685"/>
            <w14:checkbox>
              <w14:checked w14:val="0"/>
              <w14:checkedState w14:val="2612" w14:font="MS Gothic"/>
              <w14:uncheckedState w14:val="2610" w14:font="MS Gothic"/>
            </w14:checkbox>
          </w:sdtPr>
          <w:sdtContent>
            <w:tc>
              <w:tcPr>
                <w:tcW w:w="1418" w:type="dxa"/>
                <w:vAlign w:val="center"/>
              </w:tcPr>
              <w:p w14:paraId="01D05908"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4046C9B6" w14:textId="77777777" w:rsidTr="004E3F7D">
        <w:tc>
          <w:tcPr>
            <w:tcW w:w="9067" w:type="dxa"/>
          </w:tcPr>
          <w:p w14:paraId="225AEA04" w14:textId="77777777" w:rsidR="0051234B" w:rsidRPr="00E06AAE" w:rsidRDefault="0051234B" w:rsidP="004E3F7D">
            <w:pPr>
              <w:rPr>
                <w:rFonts w:cs="Arial"/>
                <w:b/>
                <w:sz w:val="20"/>
                <w:szCs w:val="20"/>
              </w:rPr>
            </w:pPr>
            <w:r w:rsidRPr="00E06AAE">
              <w:rPr>
                <w:rFonts w:cs="Arial"/>
                <w:b/>
                <w:sz w:val="20"/>
                <w:szCs w:val="20"/>
              </w:rPr>
              <w:t>Has attached written permission(s) from relevant outside organisation(s) (as required)</w:t>
            </w:r>
          </w:p>
          <w:p w14:paraId="14D04D95"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 xml:space="preserve">Written permissions are required from external organisations to recruit participants, collect data or use of premises </w:t>
            </w:r>
          </w:p>
        </w:tc>
        <w:sdt>
          <w:sdtPr>
            <w:rPr>
              <w:rFonts w:cs="Arial"/>
              <w:sz w:val="20"/>
              <w:szCs w:val="20"/>
              <w:u w:val="single"/>
            </w:rPr>
            <w:id w:val="1816830001"/>
            <w14:checkbox>
              <w14:checked w14:val="0"/>
              <w14:checkedState w14:val="2612" w14:font="MS Gothic"/>
              <w14:uncheckedState w14:val="2610" w14:font="MS Gothic"/>
            </w14:checkbox>
          </w:sdtPr>
          <w:sdtContent>
            <w:tc>
              <w:tcPr>
                <w:tcW w:w="1418" w:type="dxa"/>
                <w:vAlign w:val="center"/>
              </w:tcPr>
              <w:p w14:paraId="163D1477"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767F7A93" w14:textId="77777777" w:rsidTr="004E3F7D">
        <w:tc>
          <w:tcPr>
            <w:tcW w:w="9067" w:type="dxa"/>
          </w:tcPr>
          <w:p w14:paraId="76B51299" w14:textId="77777777" w:rsidR="0051234B" w:rsidRPr="00E06AAE" w:rsidRDefault="0051234B" w:rsidP="004E3F7D">
            <w:pPr>
              <w:rPr>
                <w:rFonts w:cs="Arial"/>
                <w:b/>
                <w:sz w:val="20"/>
                <w:szCs w:val="20"/>
              </w:rPr>
            </w:pPr>
            <w:r w:rsidRPr="00E06AAE">
              <w:rPr>
                <w:rFonts w:cs="Arial"/>
                <w:b/>
                <w:sz w:val="20"/>
                <w:szCs w:val="20"/>
              </w:rPr>
              <w:t>Includes data sharing agreement (as required)</w:t>
            </w:r>
          </w:p>
          <w:p w14:paraId="1B975C5D" w14:textId="77777777" w:rsidR="0051234B" w:rsidRPr="00E06AAE" w:rsidRDefault="0051234B" w:rsidP="004E3F7D">
            <w:pPr>
              <w:rPr>
                <w:rFonts w:cs="Arial"/>
                <w:b/>
                <w:sz w:val="20"/>
                <w:szCs w:val="20"/>
              </w:rPr>
            </w:pPr>
            <w:r w:rsidRPr="00E06AAE">
              <w:rPr>
                <w:rStyle w:val="PlaceholderText"/>
                <w:rFonts w:cs="Arial"/>
                <w:i/>
                <w:color w:val="767171" w:themeColor="background2" w:themeShade="80"/>
                <w:sz w:val="20"/>
                <w:szCs w:val="20"/>
              </w:rPr>
              <w:t>If required please contact Research Data Management (</w:t>
            </w:r>
            <w:hyperlink r:id="rId12" w:history="1">
              <w:r w:rsidRPr="00E06AAE">
                <w:rPr>
                  <w:rStyle w:val="Hyperlink"/>
                  <w:rFonts w:cs="Arial"/>
                  <w:i/>
                  <w:sz w:val="20"/>
                  <w:szCs w:val="20"/>
                  <w:bdr w:val="none" w:sz="0" w:space="0" w:color="auto" w:frame="1"/>
                  <w:lang w:val="en-US"/>
                </w:rPr>
                <w:t>RDM@napier.ac.uk</w:t>
              </w:r>
            </w:hyperlink>
            <w:r w:rsidRPr="00E06AAE">
              <w:rPr>
                <w:rStyle w:val="PlaceholderText"/>
                <w:rFonts w:cs="Arial"/>
                <w:i/>
                <w:color w:val="767171" w:themeColor="background2" w:themeShade="80"/>
                <w:sz w:val="20"/>
                <w:szCs w:val="20"/>
              </w:rPr>
              <w:t>) and Governance (</w:t>
            </w:r>
            <w:hyperlink r:id="rId13" w:tgtFrame="_blank" w:history="1">
              <w:r w:rsidRPr="00E06AAE">
                <w:rPr>
                  <w:rFonts w:cs="Arial"/>
                  <w:i/>
                  <w:color w:val="0563C1"/>
                  <w:sz w:val="20"/>
                  <w:szCs w:val="20"/>
                  <w:bdr w:val="none" w:sz="0" w:space="0" w:color="auto" w:frame="1"/>
                  <w:lang w:val="en-US"/>
                </w:rPr>
                <w:t>dataprotection@napier.ac.uk</w:t>
              </w:r>
            </w:hyperlink>
            <w:r w:rsidRPr="00E06AAE">
              <w:rPr>
                <w:rFonts w:cs="Arial"/>
                <w:i/>
                <w:color w:val="0563C1"/>
                <w:sz w:val="20"/>
                <w:szCs w:val="20"/>
                <w:bdr w:val="none" w:sz="0" w:space="0" w:color="auto" w:frame="1"/>
                <w:lang w:val="en-US"/>
              </w:rPr>
              <w:t xml:space="preserve">) </w:t>
            </w:r>
            <w:r w:rsidRPr="00E06AAE">
              <w:rPr>
                <w:rStyle w:val="PlaceholderText"/>
                <w:rFonts w:cs="Arial"/>
                <w:i/>
                <w:color w:val="767171" w:themeColor="background2" w:themeShade="80"/>
                <w:sz w:val="20"/>
                <w:szCs w:val="20"/>
              </w:rPr>
              <w:t>f</w:t>
            </w:r>
            <w:r w:rsidRPr="00E06AAE">
              <w:rPr>
                <w:rStyle w:val="PlaceholderText"/>
                <w:rFonts w:cs="Arial"/>
                <w:color w:val="767171" w:themeColor="background2" w:themeShade="80"/>
                <w:sz w:val="20"/>
                <w:szCs w:val="20"/>
              </w:rPr>
              <w:t>o</w:t>
            </w:r>
            <w:r w:rsidRPr="00E06AAE">
              <w:rPr>
                <w:rStyle w:val="PlaceholderText"/>
                <w:rFonts w:cs="Arial"/>
                <w:i/>
                <w:color w:val="767171" w:themeColor="background2" w:themeShade="80"/>
                <w:sz w:val="20"/>
                <w:szCs w:val="20"/>
              </w:rPr>
              <w:t xml:space="preserve">r advice </w:t>
            </w:r>
            <w:r w:rsidRPr="00E06AAE">
              <w:rPr>
                <w:rStyle w:val="PlaceholderText"/>
                <w:rFonts w:cs="Arial"/>
                <w:iCs/>
                <w:color w:val="767171" w:themeColor="background2" w:themeShade="80"/>
                <w:sz w:val="20"/>
                <w:szCs w:val="20"/>
              </w:rPr>
              <w:t>(</w:t>
            </w:r>
            <w:r w:rsidRPr="00E06AAE">
              <w:rPr>
                <w:rStyle w:val="PlaceholderText"/>
                <w:rFonts w:cs="Arial"/>
                <w:i/>
                <w:color w:val="767171" w:themeColor="background2" w:themeShade="80"/>
                <w:sz w:val="20"/>
                <w:szCs w:val="20"/>
              </w:rPr>
              <w:t>i.e. use of secondary data sets, data sharing with other universities</w:t>
            </w:r>
            <w:r>
              <w:rPr>
                <w:rStyle w:val="PlaceholderText"/>
                <w:rFonts w:cs="Arial"/>
                <w:i/>
                <w:color w:val="767171" w:themeColor="background2" w:themeShade="80"/>
                <w:sz w:val="20"/>
                <w:szCs w:val="20"/>
              </w:rPr>
              <w:t xml:space="preserve"> or </w:t>
            </w:r>
            <w:r w:rsidRPr="00E06AAE">
              <w:rPr>
                <w:rStyle w:val="PlaceholderText"/>
                <w:rFonts w:cs="Arial"/>
                <w:i/>
                <w:color w:val="767171" w:themeColor="background2" w:themeShade="80"/>
                <w:sz w:val="20"/>
                <w:szCs w:val="20"/>
              </w:rPr>
              <w:t>other organisations (nationally or internationally).</w:t>
            </w:r>
          </w:p>
        </w:tc>
        <w:sdt>
          <w:sdtPr>
            <w:rPr>
              <w:rFonts w:cs="Arial"/>
              <w:sz w:val="20"/>
              <w:szCs w:val="20"/>
              <w:u w:val="single"/>
            </w:rPr>
            <w:id w:val="693344086"/>
            <w14:checkbox>
              <w14:checked w14:val="0"/>
              <w14:checkedState w14:val="2612" w14:font="MS Gothic"/>
              <w14:uncheckedState w14:val="2610" w14:font="MS Gothic"/>
            </w14:checkbox>
          </w:sdtPr>
          <w:sdtContent>
            <w:tc>
              <w:tcPr>
                <w:tcW w:w="1418" w:type="dxa"/>
                <w:vAlign w:val="center"/>
              </w:tcPr>
              <w:p w14:paraId="18BF1B1A"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155FFF25" w14:textId="77777777" w:rsidTr="004E3F7D">
        <w:tc>
          <w:tcPr>
            <w:tcW w:w="9067" w:type="dxa"/>
          </w:tcPr>
          <w:p w14:paraId="138E5A35" w14:textId="77777777" w:rsidR="0051234B" w:rsidRPr="00E06AAE" w:rsidRDefault="0051234B" w:rsidP="004E3F7D">
            <w:pPr>
              <w:rPr>
                <w:rFonts w:cs="Arial"/>
                <w:b/>
                <w:sz w:val="20"/>
                <w:szCs w:val="20"/>
              </w:rPr>
            </w:pPr>
            <w:r w:rsidRPr="00E06AAE">
              <w:rPr>
                <w:rFonts w:cs="Arial"/>
                <w:b/>
                <w:sz w:val="20"/>
                <w:szCs w:val="20"/>
              </w:rPr>
              <w:t>Includes completed risk assessment form (as required)</w:t>
            </w:r>
          </w:p>
          <w:p w14:paraId="57276005" w14:textId="77777777" w:rsidR="0051234B" w:rsidRPr="00E06AAE" w:rsidRDefault="0051234B" w:rsidP="004E3F7D">
            <w:pPr>
              <w:rPr>
                <w:rFonts w:cs="Arial"/>
                <w:i/>
                <w:sz w:val="20"/>
                <w:szCs w:val="20"/>
              </w:rPr>
            </w:pPr>
            <w:r w:rsidRPr="00E06AAE">
              <w:rPr>
                <w:rStyle w:val="PlaceholderText"/>
                <w:rFonts w:cs="Arial"/>
                <w:i/>
                <w:color w:val="767171" w:themeColor="background2" w:themeShade="80"/>
                <w:sz w:val="20"/>
                <w:szCs w:val="20"/>
              </w:rPr>
              <w:t>Please see risk assessment template in list of ethics application documents</w:t>
            </w:r>
          </w:p>
        </w:tc>
        <w:sdt>
          <w:sdtPr>
            <w:rPr>
              <w:rFonts w:cs="Arial"/>
              <w:sz w:val="20"/>
              <w:szCs w:val="20"/>
              <w:u w:val="single"/>
            </w:rPr>
            <w:id w:val="416374354"/>
            <w14:checkbox>
              <w14:checked w14:val="0"/>
              <w14:checkedState w14:val="2612" w14:font="MS Gothic"/>
              <w14:uncheckedState w14:val="2610" w14:font="MS Gothic"/>
            </w14:checkbox>
          </w:sdtPr>
          <w:sdtContent>
            <w:tc>
              <w:tcPr>
                <w:tcW w:w="1418" w:type="dxa"/>
                <w:vAlign w:val="center"/>
              </w:tcPr>
              <w:p w14:paraId="1C9B8592"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565683A9" w14:textId="77777777" w:rsidTr="004E3F7D">
        <w:trPr>
          <w:trHeight w:val="323"/>
        </w:trPr>
        <w:tc>
          <w:tcPr>
            <w:tcW w:w="9067" w:type="dxa"/>
          </w:tcPr>
          <w:p w14:paraId="1ECBDE66" w14:textId="77777777" w:rsidR="0051234B" w:rsidRPr="00677F99" w:rsidRDefault="0051234B" w:rsidP="004E3F7D">
            <w:pPr>
              <w:rPr>
                <w:rFonts w:cs="Arial"/>
                <w:b/>
                <w:color w:val="000000" w:themeColor="text1"/>
                <w:sz w:val="20"/>
                <w:szCs w:val="20"/>
              </w:rPr>
            </w:pPr>
            <w:r w:rsidRPr="00677F99">
              <w:rPr>
                <w:rFonts w:cs="Arial"/>
                <w:b/>
                <w:color w:val="000000" w:themeColor="text1"/>
                <w:sz w:val="20"/>
                <w:szCs w:val="20"/>
              </w:rPr>
              <w:t>Students require to provide an oath of confidentiality</w:t>
            </w:r>
          </w:p>
          <w:p w14:paraId="0E1FAC20" w14:textId="77777777" w:rsidR="0051234B" w:rsidRPr="00677F99" w:rsidRDefault="0051234B" w:rsidP="004E3F7D">
            <w:pPr>
              <w:rPr>
                <w:rFonts w:cs="Arial"/>
                <w:b/>
                <w:color w:val="000000" w:themeColor="text1"/>
                <w:sz w:val="20"/>
                <w:szCs w:val="20"/>
              </w:rPr>
            </w:pPr>
            <w:r w:rsidRPr="00677F99">
              <w:rPr>
                <w:rStyle w:val="PlaceholderText"/>
                <w:rFonts w:cs="Arial"/>
                <w:i/>
                <w:color w:val="000000" w:themeColor="text1"/>
                <w:sz w:val="20"/>
                <w:szCs w:val="20"/>
              </w:rPr>
              <w:t xml:space="preserve">Please see oath of confidentiality template in list of ethics application documents, please see: </w:t>
            </w:r>
            <w:hyperlink r:id="rId14" w:history="1">
              <w:r w:rsidRPr="00677F99">
                <w:rPr>
                  <w:rStyle w:val="Hyperlink"/>
                  <w:rFonts w:cs="Arial"/>
                  <w:i/>
                  <w:color w:val="000000" w:themeColor="text1"/>
                  <w:sz w:val="20"/>
                  <w:szCs w:val="20"/>
                </w:rPr>
                <w:t>https://staff.napier.ac.uk/services/governance-compliance/governance/DataProtection/Pages/ProcessingDataforResearch.aspx</w:t>
              </w:r>
            </w:hyperlink>
          </w:p>
        </w:tc>
        <w:sdt>
          <w:sdtPr>
            <w:rPr>
              <w:rFonts w:cs="Arial"/>
              <w:sz w:val="20"/>
              <w:szCs w:val="20"/>
              <w:u w:val="single"/>
            </w:rPr>
            <w:id w:val="-1518617580"/>
            <w14:checkbox>
              <w14:checked w14:val="0"/>
              <w14:checkedState w14:val="2612" w14:font="MS Gothic"/>
              <w14:uncheckedState w14:val="2610" w14:font="MS Gothic"/>
            </w14:checkbox>
          </w:sdtPr>
          <w:sdtContent>
            <w:tc>
              <w:tcPr>
                <w:tcW w:w="1418" w:type="dxa"/>
                <w:vAlign w:val="center"/>
              </w:tcPr>
              <w:p w14:paraId="701AFC86"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4DD92AD3" w14:textId="77777777" w:rsidTr="004E3F7D">
        <w:trPr>
          <w:trHeight w:val="323"/>
        </w:trPr>
        <w:tc>
          <w:tcPr>
            <w:tcW w:w="9067" w:type="dxa"/>
          </w:tcPr>
          <w:p w14:paraId="5005C249" w14:textId="77777777" w:rsidR="0051234B" w:rsidRPr="00E06AAE" w:rsidRDefault="0051234B" w:rsidP="004E3F7D">
            <w:pPr>
              <w:rPr>
                <w:rFonts w:cs="Arial"/>
                <w:b/>
                <w:sz w:val="20"/>
                <w:szCs w:val="20"/>
              </w:rPr>
            </w:pPr>
            <w:r w:rsidRPr="00E06AAE">
              <w:rPr>
                <w:rFonts w:cs="Arial"/>
                <w:b/>
                <w:sz w:val="20"/>
                <w:szCs w:val="20"/>
              </w:rPr>
              <w:t>The declaration is signed and dated</w:t>
            </w:r>
          </w:p>
        </w:tc>
        <w:sdt>
          <w:sdtPr>
            <w:rPr>
              <w:rFonts w:cs="Arial"/>
              <w:sz w:val="20"/>
              <w:szCs w:val="20"/>
              <w:u w:val="single"/>
            </w:rPr>
            <w:id w:val="1537461490"/>
            <w14:checkbox>
              <w14:checked w14:val="0"/>
              <w14:checkedState w14:val="2612" w14:font="MS Gothic"/>
              <w14:uncheckedState w14:val="2610" w14:font="MS Gothic"/>
            </w14:checkbox>
          </w:sdtPr>
          <w:sdtContent>
            <w:tc>
              <w:tcPr>
                <w:tcW w:w="1418" w:type="dxa"/>
                <w:vAlign w:val="center"/>
              </w:tcPr>
              <w:p w14:paraId="07FB46D6"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tr w:rsidR="0051234B" w:rsidRPr="00E06AAE" w14:paraId="6EE46E16" w14:textId="77777777" w:rsidTr="004E3F7D">
        <w:tc>
          <w:tcPr>
            <w:tcW w:w="9067" w:type="dxa"/>
          </w:tcPr>
          <w:p w14:paraId="1F4CCB81" w14:textId="77777777" w:rsidR="0051234B" w:rsidRDefault="0051234B" w:rsidP="004E3F7D">
            <w:pPr>
              <w:rPr>
                <w:rFonts w:cs="Arial"/>
                <w:b/>
                <w:sz w:val="20"/>
                <w:szCs w:val="20"/>
              </w:rPr>
            </w:pPr>
            <w:r w:rsidRPr="00E06AAE">
              <w:rPr>
                <w:rFonts w:cs="Arial"/>
                <w:b/>
                <w:sz w:val="20"/>
                <w:szCs w:val="20"/>
              </w:rPr>
              <w:t xml:space="preserve">The Director of Studies/Supervisor(s) have read, </w:t>
            </w:r>
            <w:proofErr w:type="gramStart"/>
            <w:r w:rsidRPr="00E06AAE">
              <w:rPr>
                <w:rFonts w:cs="Arial"/>
                <w:b/>
                <w:sz w:val="20"/>
                <w:szCs w:val="20"/>
              </w:rPr>
              <w:t>signed</w:t>
            </w:r>
            <w:proofErr w:type="gramEnd"/>
            <w:r w:rsidRPr="00E06AAE">
              <w:rPr>
                <w:rFonts w:cs="Arial"/>
                <w:b/>
                <w:sz w:val="20"/>
                <w:szCs w:val="20"/>
              </w:rPr>
              <w:t xml:space="preserve"> and dated the declaration (student requirement)</w:t>
            </w:r>
          </w:p>
          <w:p w14:paraId="6027C816" w14:textId="77777777" w:rsidR="0051234B" w:rsidRPr="007E16F3" w:rsidRDefault="0051234B" w:rsidP="004E3F7D">
            <w:pPr>
              <w:rPr>
                <w:rFonts w:cs="Arial"/>
                <w:sz w:val="20"/>
                <w:szCs w:val="20"/>
              </w:rPr>
            </w:pPr>
          </w:p>
        </w:tc>
        <w:sdt>
          <w:sdtPr>
            <w:rPr>
              <w:rFonts w:cs="Arial"/>
              <w:sz w:val="20"/>
              <w:szCs w:val="20"/>
              <w:u w:val="single"/>
            </w:rPr>
            <w:id w:val="233284110"/>
            <w14:checkbox>
              <w14:checked w14:val="0"/>
              <w14:checkedState w14:val="2612" w14:font="MS Gothic"/>
              <w14:uncheckedState w14:val="2610" w14:font="MS Gothic"/>
            </w14:checkbox>
          </w:sdtPr>
          <w:sdtContent>
            <w:tc>
              <w:tcPr>
                <w:tcW w:w="1418" w:type="dxa"/>
                <w:vAlign w:val="center"/>
              </w:tcPr>
              <w:p w14:paraId="7133E4FB" w14:textId="77777777" w:rsidR="0051234B" w:rsidRPr="00E06AAE" w:rsidRDefault="0051234B" w:rsidP="004E3F7D">
                <w:pPr>
                  <w:jc w:val="center"/>
                  <w:rPr>
                    <w:rFonts w:cs="Arial"/>
                    <w:sz w:val="20"/>
                    <w:szCs w:val="20"/>
                    <w:u w:val="single"/>
                  </w:rPr>
                </w:pPr>
                <w:r w:rsidRPr="00E06AAE">
                  <w:rPr>
                    <w:rFonts w:ascii="Segoe UI Symbol" w:eastAsia="MS Gothic" w:hAnsi="Segoe UI Symbol" w:cs="Segoe UI Symbol"/>
                    <w:sz w:val="20"/>
                    <w:szCs w:val="20"/>
                    <w:u w:val="single"/>
                  </w:rPr>
                  <w:t>☐</w:t>
                </w:r>
              </w:p>
            </w:tc>
          </w:sdtContent>
        </w:sdt>
      </w:tr>
      <w:bookmarkEnd w:id="1"/>
    </w:tbl>
    <w:p w14:paraId="38E3E8A4" w14:textId="77777777" w:rsidR="005B7441" w:rsidRDefault="005B7441"/>
    <w:sectPr w:rsidR="005B7441" w:rsidSect="00677F99">
      <w:headerReference w:type="even" r:id="rId15"/>
      <w:headerReference w:type="default" r:id="rId16"/>
      <w:footerReference w:type="default" r:id="rId17"/>
      <w:headerReference w:type="first" r:id="rId18"/>
      <w:pgSz w:w="11906" w:h="16838" w:code="9"/>
      <w:pgMar w:top="567" w:right="1134" w:bottom="1134" w:left="1134"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7E44" w14:textId="77777777" w:rsidR="005E0608" w:rsidRDefault="0051234B">
    <w:pPr>
      <w:pStyle w:val="Footer"/>
    </w:pPr>
    <w:r>
      <w:t>V</w:t>
    </w:r>
    <w:r>
      <w:t>4</w:t>
    </w:r>
    <w:r>
      <w:t>/</w:t>
    </w:r>
    <w:r>
      <w:t>0222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575D" w14:textId="77777777" w:rsidR="00590BBD" w:rsidRDefault="0051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6B62" w14:textId="77777777" w:rsidR="00590BBD" w:rsidRDefault="00512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D9DC" w14:textId="77777777" w:rsidR="00590BBD" w:rsidRDefault="00512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4B"/>
    <w:rsid w:val="0051234B"/>
    <w:rsid w:val="005B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A1B3"/>
  <w15:chartTrackingRefBased/>
  <w15:docId w15:val="{C41AA807-0C6E-4C45-A4C1-D50C7D6B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4B"/>
  </w:style>
  <w:style w:type="paragraph" w:styleId="Heading1">
    <w:name w:val="heading 1"/>
    <w:basedOn w:val="Normal"/>
    <w:next w:val="Normal"/>
    <w:link w:val="Heading1Char"/>
    <w:uiPriority w:val="9"/>
    <w:qFormat/>
    <w:rsid w:val="00512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34B"/>
    <w:rPr>
      <w:color w:val="0563C1" w:themeColor="hyperlink"/>
      <w:u w:val="single"/>
    </w:rPr>
  </w:style>
  <w:style w:type="table" w:styleId="TableGrid">
    <w:name w:val="Table Grid"/>
    <w:basedOn w:val="TableNormal"/>
    <w:uiPriority w:val="39"/>
    <w:rsid w:val="0051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HEADING1">
    <w:name w:val="BS HEADING 1"/>
    <w:basedOn w:val="Heading1"/>
    <w:qFormat/>
    <w:rsid w:val="0051234B"/>
    <w:pPr>
      <w:pBdr>
        <w:bottom w:val="single" w:sz="12" w:space="1" w:color="1F3864" w:themeColor="accent1" w:themeShade="80"/>
      </w:pBdr>
      <w:tabs>
        <w:tab w:val="left" w:pos="567"/>
      </w:tabs>
      <w:spacing w:before="0" w:after="240" w:line="288" w:lineRule="auto"/>
    </w:pPr>
    <w:rPr>
      <w:rFonts w:ascii="Titillium" w:hAnsi="Titillium"/>
      <w:b/>
      <w:color w:val="004A6D"/>
      <w:sz w:val="36"/>
      <w:lang w:eastAsia="en-GB"/>
    </w:rPr>
  </w:style>
  <w:style w:type="character" w:styleId="PlaceholderText">
    <w:name w:val="Placeholder Text"/>
    <w:basedOn w:val="DefaultParagraphFont"/>
    <w:uiPriority w:val="99"/>
    <w:semiHidden/>
    <w:rsid w:val="0051234B"/>
    <w:rPr>
      <w:color w:val="808080"/>
    </w:rPr>
  </w:style>
  <w:style w:type="paragraph" w:styleId="Header">
    <w:name w:val="header"/>
    <w:basedOn w:val="Normal"/>
    <w:link w:val="HeaderChar"/>
    <w:uiPriority w:val="99"/>
    <w:unhideWhenUsed/>
    <w:rsid w:val="00512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4B"/>
  </w:style>
  <w:style w:type="paragraph" w:styleId="Footer">
    <w:name w:val="footer"/>
    <w:basedOn w:val="Normal"/>
    <w:link w:val="FooterChar"/>
    <w:uiPriority w:val="99"/>
    <w:unhideWhenUsed/>
    <w:rsid w:val="00512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4B"/>
  </w:style>
  <w:style w:type="character" w:customStyle="1" w:styleId="Heading1Char">
    <w:name w:val="Heading 1 Char"/>
    <w:basedOn w:val="DefaultParagraphFont"/>
    <w:link w:val="Heading1"/>
    <w:uiPriority w:val="9"/>
    <w:rsid w:val="005123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M@napier.ac.uk" TargetMode="External"/><Relationship Id="rId13" Type="http://schemas.openxmlformats.org/officeDocument/2006/relationships/hyperlink" Target="mailto:dataprotection@napier.ac.uk"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file:///C:\Users\lorna\Downloads\Social%20Media%20in%20Research.pdf" TargetMode="External"/><Relationship Id="rId12" Type="http://schemas.openxmlformats.org/officeDocument/2006/relationships/hyperlink" Target="mailto:RDM@napier.ac.u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venapierac.sharepoint.com/:w:/r/sites/rio/RDM/_layouts/15/Doc.aspx?sourcedoc=%7Bda6c20f1-5cc8-47e4-96da-ef0aed3d4536%7D&amp;action=edit&amp;wdPreviousSession=235de8cf-1355-4167-aeb7-ee239f6c5f36" TargetMode="External"/><Relationship Id="rId11" Type="http://schemas.openxmlformats.org/officeDocument/2006/relationships/hyperlink" Target="https://staff.napier.ac.uk/services/governance-compliance/governance/DataProtection/Pages/ProcessingDataforResearch.aspx" TargetMode="External"/><Relationship Id="rId5" Type="http://schemas.openxmlformats.org/officeDocument/2006/relationships/hyperlink" Target="file:///C:\Users\lorna\OneDrive\Documents\NAPIER2021\Research%20Integrity%20(napier.ac.uk)%20and%20also%20here:%20CoP%20version%203%20-%20Research%20Guidance%20Note%203.pdf%20(napier.ac.uk)" TargetMode="External"/><Relationship Id="rId15" Type="http://schemas.openxmlformats.org/officeDocument/2006/relationships/header" Target="header1.xml"/><Relationship Id="rId10" Type="http://schemas.openxmlformats.org/officeDocument/2006/relationships/hyperlink" Target="mailto:dataprotection@napier.ac.uk" TargetMode="External"/><Relationship Id="rId19" Type="http://schemas.openxmlformats.org/officeDocument/2006/relationships/fontTable" Target="fontTable.xml"/><Relationship Id="rId4" Type="http://schemas.openxmlformats.org/officeDocument/2006/relationships/hyperlink" Target="https://staff.napier.ac.uk/services/research-innovation-office/policies/Documents/2018%2009%2018%20-%20%20CoP%20version%203.pdf" TargetMode="External"/><Relationship Id="rId9" Type="http://schemas.openxmlformats.org/officeDocument/2006/relationships/hyperlink" Target="https://staff.napier.ac.uk/services/research-innovation-office/research-data/Pages/introduction.aspx" TargetMode="External"/><Relationship Id="rId14" Type="http://schemas.openxmlformats.org/officeDocument/2006/relationships/hyperlink" Target="https://staff.napier.ac.uk/services/governance-compliance/governance/DataProtection/Pages/ProcessingDataforRe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804</Words>
  <Characters>4584</Characters>
  <Application>Microsoft Office Word</Application>
  <DocSecurity>0</DocSecurity>
  <Lines>38</Lines>
  <Paragraphs>10</Paragraphs>
  <ScaleCrop>false</ScaleCrop>
  <Company>Edinburgh Napier University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Zoe</dc:creator>
  <cp:keywords/>
  <dc:description/>
  <cp:lastModifiedBy>Munro, Zoe</cp:lastModifiedBy>
  <cp:revision>1</cp:revision>
  <dcterms:created xsi:type="dcterms:W3CDTF">2022-02-16T13:39:00Z</dcterms:created>
  <dcterms:modified xsi:type="dcterms:W3CDTF">2022-02-16T13:41:00Z</dcterms:modified>
</cp:coreProperties>
</file>