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2B" w:rsidRPr="002C70C1" w:rsidRDefault="00432C98" w:rsidP="00CD3023">
      <w:pPr>
        <w:spacing w:after="0" w:line="480" w:lineRule="auto"/>
        <w:jc w:val="both"/>
        <w:rPr>
          <w:rFonts w:ascii="Times New Roman" w:eastAsia="Calibri" w:hAnsi="Times New Roman" w:cs="Times New Roman"/>
          <w:b/>
          <w:i/>
          <w:sz w:val="28"/>
        </w:rPr>
      </w:pPr>
      <w:bookmarkStart w:id="0" w:name="_GoBack"/>
      <w:bookmarkEnd w:id="0"/>
      <w:r w:rsidRPr="002C70C1">
        <w:rPr>
          <w:rFonts w:ascii="Times New Roman" w:eastAsia="Calibri" w:hAnsi="Times New Roman" w:cs="Times New Roman"/>
          <w:b/>
          <w:i/>
          <w:sz w:val="28"/>
        </w:rPr>
        <w:t>Sources and contamination routes of microbial pathogens to fresh produce during field cultivation: a review</w:t>
      </w:r>
    </w:p>
    <w:p w:rsidR="00C4112B" w:rsidRPr="002943BB" w:rsidRDefault="00C4112B" w:rsidP="00CD3023">
      <w:pPr>
        <w:spacing w:after="0" w:line="480" w:lineRule="auto"/>
        <w:jc w:val="both"/>
        <w:rPr>
          <w:rFonts w:ascii="Times New Roman" w:eastAsia="Calibri" w:hAnsi="Times New Roman" w:cs="Times New Roman"/>
          <w:b/>
          <w:i/>
          <w:sz w:val="28"/>
        </w:rPr>
      </w:pPr>
    </w:p>
    <w:p w:rsidR="00C4112B" w:rsidRPr="0004120C" w:rsidRDefault="00C4112B" w:rsidP="00CD3023">
      <w:pPr>
        <w:spacing w:after="0" w:line="480" w:lineRule="auto"/>
        <w:jc w:val="both"/>
        <w:rPr>
          <w:rFonts w:ascii="Times New Roman" w:eastAsia="Calibri" w:hAnsi="Times New Roman" w:cs="Times New Roman"/>
          <w:b/>
          <w:sz w:val="24"/>
          <w:szCs w:val="24"/>
        </w:rPr>
      </w:pPr>
    </w:p>
    <w:p w:rsidR="00C4112B" w:rsidRPr="0004120C" w:rsidRDefault="00432C98" w:rsidP="00CD3023">
      <w:pPr>
        <w:spacing w:after="0" w:line="480" w:lineRule="auto"/>
        <w:jc w:val="both"/>
        <w:rPr>
          <w:rFonts w:ascii="Times New Roman" w:eastAsia="Calibri" w:hAnsi="Times New Roman" w:cs="Times New Roman"/>
          <w:sz w:val="24"/>
          <w:szCs w:val="24"/>
          <w:vertAlign w:val="superscript"/>
          <w:lang w:val="en-US"/>
        </w:rPr>
      </w:pPr>
      <w:r w:rsidRPr="0004120C">
        <w:rPr>
          <w:rFonts w:ascii="Times New Roman" w:eastAsia="Calibri" w:hAnsi="Times New Roman" w:cs="Times New Roman"/>
          <w:sz w:val="24"/>
          <w:szCs w:val="24"/>
          <w:lang w:val="en-US"/>
        </w:rPr>
        <w:t>Oluwadara Oluwaseun Alegbeleye</w:t>
      </w:r>
      <w:r w:rsidRPr="0004120C">
        <w:rPr>
          <w:rFonts w:ascii="Times New Roman" w:eastAsia="Calibri" w:hAnsi="Times New Roman" w:cs="Times New Roman"/>
          <w:sz w:val="24"/>
          <w:szCs w:val="24"/>
          <w:vertAlign w:val="superscript"/>
          <w:lang w:val="en-US"/>
        </w:rPr>
        <w:t>1</w:t>
      </w:r>
      <w:r w:rsidRPr="0004120C">
        <w:rPr>
          <w:rFonts w:ascii="Times New Roman" w:eastAsia="Calibri" w:hAnsi="Times New Roman" w:cs="Times New Roman"/>
          <w:sz w:val="24"/>
          <w:szCs w:val="24"/>
          <w:lang w:val="en-US"/>
        </w:rPr>
        <w:t>, Ian Singleton</w:t>
      </w:r>
      <w:r w:rsidRPr="0004120C">
        <w:rPr>
          <w:rFonts w:ascii="Times New Roman" w:eastAsia="Calibri" w:hAnsi="Times New Roman" w:cs="Times New Roman"/>
          <w:sz w:val="24"/>
          <w:szCs w:val="24"/>
          <w:vertAlign w:val="superscript"/>
          <w:lang w:val="en-US"/>
        </w:rPr>
        <w:t>2</w:t>
      </w:r>
      <w:r w:rsidRPr="0004120C">
        <w:rPr>
          <w:rFonts w:ascii="Times New Roman" w:eastAsia="Calibri" w:hAnsi="Times New Roman" w:cs="Times New Roman"/>
          <w:sz w:val="24"/>
          <w:szCs w:val="24"/>
          <w:lang w:val="en-US"/>
        </w:rPr>
        <w:t>, Anderson S. Sant’Ana</w:t>
      </w:r>
      <w:r w:rsidRPr="0004120C">
        <w:rPr>
          <w:rFonts w:ascii="Times New Roman" w:eastAsia="Calibri" w:hAnsi="Times New Roman" w:cs="Times New Roman"/>
          <w:sz w:val="24"/>
          <w:szCs w:val="24"/>
          <w:vertAlign w:val="superscript"/>
          <w:lang w:val="en-US"/>
        </w:rPr>
        <w:t>1</w:t>
      </w:r>
    </w:p>
    <w:p w:rsidR="00C4112B" w:rsidRPr="0004120C" w:rsidRDefault="00C4112B" w:rsidP="00CD3023">
      <w:pPr>
        <w:spacing w:after="0" w:line="480" w:lineRule="auto"/>
        <w:jc w:val="both"/>
        <w:rPr>
          <w:rFonts w:ascii="Times New Roman" w:eastAsia="Calibri" w:hAnsi="Times New Roman" w:cs="Times New Roman"/>
          <w:b/>
          <w:sz w:val="24"/>
          <w:szCs w:val="24"/>
          <w:lang w:val="en-US"/>
        </w:rPr>
      </w:pPr>
    </w:p>
    <w:p w:rsidR="00C4112B" w:rsidRPr="0004120C" w:rsidRDefault="00432C98" w:rsidP="00CD3023">
      <w:pPr>
        <w:spacing w:after="0" w:line="480" w:lineRule="auto"/>
        <w:jc w:val="both"/>
        <w:rPr>
          <w:rFonts w:ascii="Times New Roman" w:eastAsia="Calibri" w:hAnsi="Times New Roman" w:cs="Times New Roman"/>
          <w:sz w:val="24"/>
          <w:szCs w:val="24"/>
        </w:rPr>
      </w:pPr>
      <w:r w:rsidRPr="0004120C">
        <w:rPr>
          <w:rFonts w:ascii="Times New Roman" w:eastAsia="Calibri" w:hAnsi="Times New Roman" w:cs="Times New Roman"/>
          <w:sz w:val="24"/>
          <w:szCs w:val="24"/>
          <w:vertAlign w:val="superscript"/>
        </w:rPr>
        <w:t>1</w:t>
      </w:r>
      <w:r w:rsidRPr="0004120C">
        <w:rPr>
          <w:rFonts w:ascii="Times New Roman" w:eastAsia="Calibri" w:hAnsi="Times New Roman" w:cs="Times New Roman"/>
          <w:sz w:val="24"/>
          <w:szCs w:val="24"/>
        </w:rPr>
        <w:t>Department of Food Science, Faculty of Food Engineering, University of Campinas, Campinas, São Paulo – Brazil.</w:t>
      </w:r>
    </w:p>
    <w:p w:rsidR="00C4112B" w:rsidRPr="0004120C" w:rsidRDefault="00432C98" w:rsidP="00CD3023">
      <w:pPr>
        <w:spacing w:after="0" w:line="480" w:lineRule="auto"/>
        <w:jc w:val="both"/>
        <w:rPr>
          <w:rFonts w:ascii="Times New Roman" w:eastAsia="Calibri" w:hAnsi="Times New Roman" w:cs="Times New Roman"/>
          <w:sz w:val="24"/>
          <w:szCs w:val="24"/>
          <w:lang w:val="en-US"/>
        </w:rPr>
      </w:pPr>
      <w:r w:rsidRPr="0004120C">
        <w:rPr>
          <w:rFonts w:ascii="Times New Roman" w:eastAsia="Calibri" w:hAnsi="Times New Roman" w:cs="Times New Roman"/>
          <w:sz w:val="24"/>
          <w:szCs w:val="24"/>
          <w:vertAlign w:val="superscript"/>
          <w:lang w:val="en-US"/>
        </w:rPr>
        <w:t>2</w:t>
      </w:r>
      <w:r w:rsidRPr="0004120C">
        <w:rPr>
          <w:rFonts w:ascii="Times New Roman" w:eastAsia="Calibri" w:hAnsi="Times New Roman" w:cs="Times New Roman"/>
          <w:sz w:val="24"/>
          <w:szCs w:val="24"/>
          <w:lang w:val="en-US"/>
        </w:rPr>
        <w:t>School of Applied Sciences, Sighthill Campus, Edinburgh Napier University, Edinburgh - UK.</w:t>
      </w:r>
    </w:p>
    <w:p w:rsidR="00C4112B" w:rsidRPr="003B5D98" w:rsidRDefault="00C4112B" w:rsidP="00CD3023">
      <w:pPr>
        <w:spacing w:after="0" w:line="480" w:lineRule="auto"/>
        <w:jc w:val="both"/>
        <w:rPr>
          <w:rFonts w:ascii="Times New Roman" w:eastAsia="Calibri" w:hAnsi="Times New Roman" w:cs="Times New Roman"/>
        </w:rPr>
      </w:pPr>
    </w:p>
    <w:p w:rsidR="00C4112B" w:rsidRPr="003B5D98" w:rsidRDefault="00C4112B" w:rsidP="00CD3023">
      <w:pPr>
        <w:spacing w:after="0" w:line="480" w:lineRule="auto"/>
        <w:jc w:val="both"/>
        <w:rPr>
          <w:rFonts w:ascii="Times New Roman" w:eastAsia="Calibri" w:hAnsi="Times New Roman" w:cs="Times New Roman"/>
          <w:b/>
        </w:rPr>
      </w:pPr>
    </w:p>
    <w:p w:rsidR="00C4112B" w:rsidRPr="003B5D98" w:rsidRDefault="00C4112B" w:rsidP="00CD3023">
      <w:pPr>
        <w:spacing w:after="0" w:line="480" w:lineRule="auto"/>
        <w:jc w:val="both"/>
        <w:rPr>
          <w:rFonts w:ascii="Times New Roman" w:eastAsia="Calibri" w:hAnsi="Times New Roman" w:cs="Times New Roman"/>
          <w:b/>
        </w:rPr>
      </w:pPr>
    </w:p>
    <w:p w:rsidR="00C4112B" w:rsidRPr="003B5D98" w:rsidRDefault="00C4112B" w:rsidP="00CD3023">
      <w:pPr>
        <w:spacing w:after="0" w:line="480" w:lineRule="auto"/>
        <w:jc w:val="both"/>
        <w:rPr>
          <w:rFonts w:ascii="Times New Roman" w:eastAsia="Calibri" w:hAnsi="Times New Roman" w:cs="Times New Roman"/>
          <w:b/>
        </w:rPr>
      </w:pPr>
    </w:p>
    <w:p w:rsidR="00C4112B" w:rsidRPr="003B5D98"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C4112B" w:rsidP="00CD3023">
      <w:pPr>
        <w:spacing w:after="0" w:line="480" w:lineRule="auto"/>
        <w:jc w:val="both"/>
        <w:rPr>
          <w:rFonts w:ascii="Times New Roman" w:eastAsia="Calibri" w:hAnsi="Times New Roman" w:cs="Times New Roman"/>
          <w:b/>
        </w:rPr>
      </w:pPr>
    </w:p>
    <w:p w:rsidR="00C4112B" w:rsidRDefault="00432C98" w:rsidP="00CD3023">
      <w:pPr>
        <w:spacing w:after="0" w:line="480" w:lineRule="auto"/>
        <w:jc w:val="both"/>
        <w:rPr>
          <w:rFonts w:ascii="Times New Roman" w:hAnsi="Times New Roman" w:cs="Times New Roman"/>
          <w:sz w:val="24"/>
          <w:szCs w:val="24"/>
          <w:lang w:val="pt-BR"/>
        </w:rPr>
      </w:pPr>
      <w:r w:rsidRPr="00D67255">
        <w:rPr>
          <w:rFonts w:ascii="Times New Roman" w:hAnsi="Times New Roman" w:cs="Times New Roman"/>
          <w:sz w:val="24"/>
          <w:szCs w:val="24"/>
          <w:lang w:val="pt-BR"/>
        </w:rPr>
        <w:t xml:space="preserve">*Corresponding author: Prof. A.S. Sant’Ana: </w:t>
      </w:r>
      <w:hyperlink r:id="rId8" w:history="1">
        <w:r w:rsidRPr="00D67255">
          <w:rPr>
            <w:rStyle w:val="Hyperlink"/>
            <w:rFonts w:ascii="Times New Roman" w:hAnsi="Times New Roman" w:cs="Times New Roman"/>
            <w:color w:val="auto"/>
            <w:sz w:val="24"/>
            <w:szCs w:val="24"/>
            <w:lang w:val="pt-BR"/>
          </w:rPr>
          <w:t>and@unicamp.br</w:t>
        </w:r>
      </w:hyperlink>
      <w:r w:rsidRPr="00D67255">
        <w:rPr>
          <w:rFonts w:ascii="Times New Roman" w:hAnsi="Times New Roman" w:cs="Times New Roman"/>
          <w:sz w:val="24"/>
          <w:szCs w:val="24"/>
          <w:lang w:val="pt-BR"/>
        </w:rPr>
        <w:t xml:space="preserve"> Address: Rua Monteiro L</w:t>
      </w:r>
      <w:r w:rsidRPr="002B124A">
        <w:rPr>
          <w:rFonts w:ascii="Times New Roman" w:hAnsi="Times New Roman" w:cs="Times New Roman"/>
          <w:sz w:val="24"/>
          <w:szCs w:val="24"/>
          <w:lang w:val="pt-BR"/>
        </w:rPr>
        <w:t>obato, 80. CEP</w:t>
      </w:r>
      <w:r>
        <w:rPr>
          <w:rFonts w:ascii="Times New Roman" w:hAnsi="Times New Roman" w:cs="Times New Roman"/>
          <w:sz w:val="24"/>
          <w:szCs w:val="24"/>
          <w:lang w:val="pt-BR"/>
        </w:rPr>
        <w:t>:</w:t>
      </w:r>
      <w:r w:rsidRPr="002B124A">
        <w:rPr>
          <w:rFonts w:ascii="Times New Roman" w:hAnsi="Times New Roman" w:cs="Times New Roman"/>
          <w:sz w:val="24"/>
          <w:szCs w:val="24"/>
          <w:lang w:val="pt-BR"/>
        </w:rPr>
        <w:t xml:space="preserve"> 13083-862, Campinas, SP – Brazil</w:t>
      </w:r>
    </w:p>
    <w:p w:rsidR="00E477D5" w:rsidRDefault="00E477D5" w:rsidP="00CD3023">
      <w:pPr>
        <w:spacing w:after="0" w:line="480" w:lineRule="auto"/>
        <w:jc w:val="both"/>
        <w:rPr>
          <w:rFonts w:ascii="Times New Roman" w:eastAsia="Calibri" w:hAnsi="Times New Roman" w:cs="Times New Roman"/>
          <w:b/>
          <w:sz w:val="24"/>
          <w:szCs w:val="24"/>
          <w:lang w:val="pt-BR"/>
        </w:rPr>
      </w:pPr>
    </w:p>
    <w:p w:rsidR="00C4112B" w:rsidRPr="00A76976" w:rsidRDefault="00432C98" w:rsidP="00CD3023">
      <w:pPr>
        <w:spacing w:after="0" w:line="480" w:lineRule="auto"/>
        <w:jc w:val="both"/>
        <w:rPr>
          <w:rFonts w:ascii="Times New Roman" w:eastAsia="Calibri" w:hAnsi="Times New Roman" w:cs="Times New Roman"/>
          <w:b/>
          <w:sz w:val="24"/>
          <w:szCs w:val="24"/>
        </w:rPr>
      </w:pPr>
      <w:r w:rsidRPr="00A76976">
        <w:rPr>
          <w:rFonts w:ascii="Times New Roman" w:eastAsia="Calibri" w:hAnsi="Times New Roman" w:cs="Times New Roman"/>
          <w:b/>
          <w:sz w:val="24"/>
          <w:szCs w:val="24"/>
        </w:rPr>
        <w:t>Abstract</w:t>
      </w:r>
    </w:p>
    <w:p w:rsidR="00C4112B" w:rsidRPr="00A76976" w:rsidRDefault="00432C98" w:rsidP="00CD3023">
      <w:pPr>
        <w:spacing w:after="0" w:line="480" w:lineRule="auto"/>
        <w:jc w:val="both"/>
        <w:rPr>
          <w:rFonts w:ascii="Times New Roman" w:hAnsi="Times New Roman" w:cs="Times New Roman"/>
          <w:color w:val="000000" w:themeColor="text1"/>
          <w:sz w:val="24"/>
          <w:szCs w:val="24"/>
        </w:rPr>
      </w:pPr>
      <w:r w:rsidRPr="00A76976">
        <w:rPr>
          <w:rFonts w:ascii="Times New Roman" w:eastAsia="Calibri" w:hAnsi="Times New Roman" w:cs="Times New Roman"/>
          <w:color w:val="000000" w:themeColor="text1"/>
          <w:sz w:val="24"/>
          <w:szCs w:val="24"/>
        </w:rPr>
        <w:t xml:space="preserve">Foodborne illness resulting from the consumption of contaminated fresh produce is a common phenomenon and </w:t>
      </w:r>
      <w:r w:rsidRPr="00A76976">
        <w:rPr>
          <w:rFonts w:ascii="Times New Roman" w:hAnsi="Times New Roman" w:cs="Times New Roman"/>
          <w:color w:val="000000" w:themeColor="text1"/>
          <w:sz w:val="24"/>
          <w:szCs w:val="24"/>
        </w:rPr>
        <w:t>has severe effects on human health together with severe economic and social impacts. The implications of foodborne diseases associated with fresh produce have urged research into the numerous ways and mechanisms through which pathogens may gain access to produce, thereby compromising microbiological safety. This review provides a background on the various sources and pathways through which pathogenic bacteria contaminate fresh produce; the survival and proliferation of pathogens on fresh produce while growing and potential methods to reduce microbial contamination before harvest. Some of the established bacterial contamination sources include contaminated manure, irrig</w:t>
      </w:r>
      <w:r w:rsidR="00E125A3">
        <w:rPr>
          <w:rFonts w:ascii="Times New Roman" w:hAnsi="Times New Roman" w:cs="Times New Roman"/>
          <w:color w:val="000000" w:themeColor="text1"/>
          <w:sz w:val="24"/>
          <w:szCs w:val="24"/>
        </w:rPr>
        <w:t>ation water, soil, livestock/</w:t>
      </w:r>
      <w:r w:rsidRPr="00A76976">
        <w:rPr>
          <w:rFonts w:ascii="Times New Roman" w:hAnsi="Times New Roman" w:cs="Times New Roman"/>
          <w:color w:val="000000" w:themeColor="text1"/>
          <w:sz w:val="24"/>
          <w:szCs w:val="24"/>
        </w:rPr>
        <w:t xml:space="preserve"> wildlife</w:t>
      </w:r>
      <w:r w:rsidR="00E125A3">
        <w:rPr>
          <w:rFonts w:ascii="Times New Roman" w:hAnsi="Times New Roman" w:cs="Times New Roman"/>
          <w:color w:val="000000" w:themeColor="text1"/>
          <w:sz w:val="24"/>
          <w:szCs w:val="24"/>
        </w:rPr>
        <w:t xml:space="preserve">, </w:t>
      </w:r>
      <w:r w:rsidRPr="00A76976">
        <w:rPr>
          <w:rFonts w:ascii="Times New Roman" w:hAnsi="Times New Roman" w:cs="Times New Roman"/>
          <w:color w:val="000000" w:themeColor="text1"/>
          <w:sz w:val="24"/>
          <w:szCs w:val="24"/>
        </w:rPr>
        <w:t xml:space="preserve">and numerous factors influence the incidence, fate, transport, survival and proliferation of pathogens in the wide variety of sources where they are found. Once pathogenic bacteria have been introduced into the growing environment, they can colonize and persist on fresh produce using a variety of mechanisms. Overall, microbiological hazards are significant; therefore, ways to reduce sources of contamination and a deeper understanding of pathogen survival and growth on fresh produce in the field are required to reduce risk to human health and the associated economic consequences. </w:t>
      </w:r>
    </w:p>
    <w:p w:rsidR="00C4112B" w:rsidRPr="00A76976" w:rsidRDefault="00C4112B" w:rsidP="00CD3023">
      <w:pPr>
        <w:spacing w:after="0" w:line="480" w:lineRule="auto"/>
        <w:jc w:val="both"/>
        <w:rPr>
          <w:rFonts w:ascii="Times New Roman" w:hAnsi="Times New Roman" w:cs="Times New Roman"/>
          <w:color w:val="000000" w:themeColor="text1"/>
          <w:sz w:val="24"/>
          <w:szCs w:val="24"/>
        </w:rPr>
      </w:pPr>
    </w:p>
    <w:p w:rsidR="00C4112B" w:rsidRPr="00A76976" w:rsidRDefault="00C4112B" w:rsidP="00CD3023">
      <w:pPr>
        <w:spacing w:after="0" w:line="480" w:lineRule="auto"/>
        <w:jc w:val="both"/>
        <w:rPr>
          <w:rFonts w:ascii="Times New Roman" w:hAnsi="Times New Roman" w:cs="Times New Roman"/>
          <w:color w:val="000000" w:themeColor="text1"/>
          <w:sz w:val="24"/>
          <w:szCs w:val="24"/>
        </w:rPr>
      </w:pPr>
    </w:p>
    <w:p w:rsidR="00C4112B" w:rsidRPr="00A76976" w:rsidRDefault="00C4112B" w:rsidP="00CD3023">
      <w:pPr>
        <w:spacing w:after="0" w:line="480" w:lineRule="auto"/>
        <w:jc w:val="both"/>
        <w:rPr>
          <w:rFonts w:ascii="Times New Roman" w:hAnsi="Times New Roman" w:cs="Times New Roman"/>
          <w:b/>
          <w:color w:val="92D050"/>
          <w:sz w:val="24"/>
          <w:szCs w:val="24"/>
        </w:rPr>
      </w:pPr>
    </w:p>
    <w:p w:rsidR="00C4112B" w:rsidRPr="00A76976" w:rsidRDefault="00432C98" w:rsidP="00CD3023">
      <w:pPr>
        <w:spacing w:after="0" w:line="480" w:lineRule="auto"/>
        <w:jc w:val="both"/>
        <w:rPr>
          <w:rFonts w:ascii="Times New Roman" w:eastAsia="Calibri" w:hAnsi="Times New Roman" w:cs="Times New Roman"/>
          <w:b/>
          <w:sz w:val="24"/>
          <w:szCs w:val="24"/>
        </w:rPr>
      </w:pPr>
      <w:r w:rsidRPr="00A76976">
        <w:rPr>
          <w:rFonts w:ascii="Times New Roman" w:eastAsia="Calibri" w:hAnsi="Times New Roman" w:cs="Times New Roman"/>
          <w:b/>
          <w:sz w:val="24"/>
          <w:szCs w:val="24"/>
        </w:rPr>
        <w:t xml:space="preserve">Keywords: </w:t>
      </w:r>
      <w:r>
        <w:rPr>
          <w:rFonts w:ascii="Times New Roman" w:eastAsia="Calibri" w:hAnsi="Times New Roman" w:cs="Times New Roman"/>
          <w:sz w:val="24"/>
          <w:szCs w:val="24"/>
        </w:rPr>
        <w:t>On-farm food safety</w:t>
      </w:r>
      <w:r w:rsidRPr="00A7697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A76976">
        <w:rPr>
          <w:rFonts w:ascii="Times New Roman" w:eastAsia="Calibri" w:hAnsi="Times New Roman" w:cs="Times New Roman"/>
          <w:sz w:val="24"/>
          <w:szCs w:val="24"/>
        </w:rPr>
        <w:t xml:space="preserve">oil, </w:t>
      </w:r>
      <w:r>
        <w:rPr>
          <w:rFonts w:ascii="Times New Roman" w:eastAsia="Calibri" w:hAnsi="Times New Roman" w:cs="Times New Roman"/>
          <w:sz w:val="24"/>
          <w:szCs w:val="24"/>
        </w:rPr>
        <w:t>i</w:t>
      </w:r>
      <w:r w:rsidRPr="00A76976">
        <w:rPr>
          <w:rFonts w:ascii="Times New Roman" w:eastAsia="Calibri" w:hAnsi="Times New Roman" w:cs="Times New Roman"/>
          <w:sz w:val="24"/>
          <w:szCs w:val="24"/>
        </w:rPr>
        <w:t xml:space="preserve">rrigation water, </w:t>
      </w:r>
      <w:r>
        <w:rPr>
          <w:rFonts w:ascii="Times New Roman" w:eastAsia="Calibri" w:hAnsi="Times New Roman" w:cs="Times New Roman"/>
          <w:sz w:val="24"/>
          <w:szCs w:val="24"/>
        </w:rPr>
        <w:t>m</w:t>
      </w:r>
      <w:r w:rsidRPr="00A76976">
        <w:rPr>
          <w:rFonts w:ascii="Times New Roman" w:eastAsia="Calibri" w:hAnsi="Times New Roman" w:cs="Times New Roman"/>
          <w:sz w:val="24"/>
          <w:szCs w:val="24"/>
        </w:rPr>
        <w:t xml:space="preserve">anure, </w:t>
      </w:r>
      <w:r>
        <w:rPr>
          <w:rFonts w:ascii="Times New Roman" w:eastAsia="Calibri" w:hAnsi="Times New Roman" w:cs="Times New Roman"/>
          <w:sz w:val="24"/>
          <w:szCs w:val="24"/>
        </w:rPr>
        <w:t>foodborne pathogens, fruits and vegetables.</w:t>
      </w:r>
    </w:p>
    <w:p w:rsidR="00C4112B" w:rsidRDefault="00C4112B" w:rsidP="00CD3023">
      <w:pPr>
        <w:spacing w:after="0" w:line="480" w:lineRule="auto"/>
        <w:jc w:val="both"/>
        <w:rPr>
          <w:rFonts w:ascii="Times New Roman" w:eastAsia="Calibri" w:hAnsi="Times New Roman" w:cs="Times New Roman"/>
          <w:b/>
          <w:sz w:val="24"/>
          <w:szCs w:val="24"/>
        </w:rPr>
      </w:pPr>
    </w:p>
    <w:p w:rsidR="00C4112B" w:rsidRDefault="00C4112B" w:rsidP="00CD3023">
      <w:pPr>
        <w:spacing w:after="0" w:line="480" w:lineRule="auto"/>
        <w:jc w:val="both"/>
        <w:rPr>
          <w:rFonts w:ascii="Times New Roman" w:eastAsia="Calibri" w:hAnsi="Times New Roman" w:cs="Times New Roman"/>
          <w:b/>
          <w:sz w:val="24"/>
          <w:szCs w:val="24"/>
        </w:rPr>
      </w:pPr>
    </w:p>
    <w:p w:rsidR="00CD3023" w:rsidRPr="00A76976" w:rsidRDefault="00CD3023" w:rsidP="00CD3023">
      <w:pPr>
        <w:spacing w:after="0" w:line="480" w:lineRule="auto"/>
        <w:jc w:val="both"/>
        <w:rPr>
          <w:rFonts w:ascii="Times New Roman" w:eastAsia="Calibri" w:hAnsi="Times New Roman" w:cs="Times New Roman"/>
          <w:b/>
          <w:sz w:val="24"/>
          <w:szCs w:val="24"/>
        </w:rPr>
      </w:pPr>
    </w:p>
    <w:p w:rsidR="00C4112B" w:rsidRPr="00A76976" w:rsidRDefault="00432C98" w:rsidP="00CD3023">
      <w:pPr>
        <w:pStyle w:val="ListParagraph"/>
        <w:numPr>
          <w:ilvl w:val="0"/>
          <w:numId w:val="14"/>
        </w:numPr>
        <w:spacing w:after="0" w:line="480" w:lineRule="auto"/>
        <w:ind w:left="0" w:firstLine="0"/>
        <w:jc w:val="both"/>
        <w:rPr>
          <w:rFonts w:ascii="Times New Roman" w:eastAsia="Calibri" w:hAnsi="Times New Roman" w:cs="Times New Roman"/>
          <w:b/>
          <w:i/>
          <w:sz w:val="28"/>
          <w:szCs w:val="24"/>
        </w:rPr>
      </w:pPr>
      <w:r w:rsidRPr="00A76976">
        <w:rPr>
          <w:rFonts w:ascii="Times New Roman" w:eastAsia="Calibri" w:hAnsi="Times New Roman" w:cs="Times New Roman"/>
          <w:b/>
          <w:i/>
          <w:sz w:val="28"/>
          <w:szCs w:val="24"/>
        </w:rPr>
        <w:t>Introduction</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eastAsia="Calibri" w:hAnsi="Times New Roman" w:cs="Times New Roman"/>
          <w:sz w:val="24"/>
          <w:szCs w:val="24"/>
        </w:rPr>
        <w:t xml:space="preserve">Foodborne diseases are rife in many regions of the world, with at least 1 in 10 people falling ill yearly from consumption of contaminated food and 420, 000 deaths occurring as a result, according to the </w:t>
      </w:r>
      <w:r w:rsidRPr="00A76976">
        <w:rPr>
          <w:rFonts w:ascii="Times New Roman" w:eastAsia="Calibri" w:hAnsi="Times New Roman" w:cs="Times New Roman"/>
          <w:color w:val="000000" w:themeColor="text1"/>
          <w:sz w:val="24"/>
          <w:szCs w:val="24"/>
        </w:rPr>
        <w:t xml:space="preserve">World Health Organisation (WHO) (2015). </w:t>
      </w:r>
      <w:r w:rsidRPr="00A76976">
        <w:rPr>
          <w:rFonts w:ascii="Times New Roman" w:eastAsia="Calibri" w:hAnsi="Times New Roman" w:cs="Times New Roman"/>
          <w:sz w:val="24"/>
          <w:szCs w:val="24"/>
        </w:rPr>
        <w:t xml:space="preserve">Foodborne diseases have exerted pressure on medical services, contributed to economic and political distress, exacerbated malnutrition and led to human suffering. </w:t>
      </w:r>
      <w:r w:rsidRPr="00A76976">
        <w:rPr>
          <w:rFonts w:ascii="Times New Roman" w:hAnsi="Times New Roman" w:cs="Times New Roman"/>
          <w:sz w:val="24"/>
          <w:szCs w:val="24"/>
        </w:rPr>
        <w:t>There are several agents such as chemicals, pathogens, and parasites, which may adulterate food at different points in the food production and preparation process (Allos et al., 2004). Many of these agents have been extensively characterized and investigated</w:t>
      </w:r>
      <w:r w:rsidR="0092669A">
        <w:rPr>
          <w:rFonts w:ascii="Times New Roman" w:hAnsi="Times New Roman" w:cs="Times New Roman"/>
          <w:sz w:val="24"/>
          <w:szCs w:val="24"/>
        </w:rPr>
        <w:t xml:space="preserve"> by numerous studies (Farber &amp;</w:t>
      </w:r>
      <w:r w:rsidRPr="00A76976">
        <w:rPr>
          <w:rFonts w:ascii="Times New Roman" w:hAnsi="Times New Roman" w:cs="Times New Roman"/>
          <w:sz w:val="24"/>
          <w:szCs w:val="24"/>
        </w:rPr>
        <w:t xml:space="preserve"> Peterkin, 1991; Zhao et al., 2001; </w:t>
      </w:r>
      <w:r w:rsidRPr="00A76976">
        <w:rPr>
          <w:rFonts w:ascii="Times New Roman" w:hAnsi="Times New Roman" w:cs="Times New Roman"/>
          <w:sz w:val="24"/>
          <w:szCs w:val="24"/>
          <w:shd w:val="clear" w:color="auto" w:fill="FFFFFF"/>
        </w:rPr>
        <w:t>Le Loir</w:t>
      </w:r>
      <w:r w:rsidRPr="00A76976">
        <w:rPr>
          <w:rFonts w:ascii="Arial" w:hAnsi="Arial" w:cs="Arial"/>
          <w:sz w:val="24"/>
          <w:szCs w:val="24"/>
          <w:shd w:val="clear" w:color="auto" w:fill="FFFFFF"/>
        </w:rPr>
        <w:t xml:space="preserve"> </w:t>
      </w:r>
      <w:r w:rsidRPr="00A76976">
        <w:rPr>
          <w:rFonts w:ascii="Times New Roman" w:hAnsi="Times New Roman" w:cs="Times New Roman"/>
          <w:sz w:val="24"/>
          <w:szCs w:val="24"/>
          <w:shd w:val="clear" w:color="auto" w:fill="FFFFFF"/>
        </w:rPr>
        <w:t>et al., 2003; Ehling</w:t>
      </w:r>
      <w:r w:rsidRPr="00A76976">
        <w:rPr>
          <w:rFonts w:ascii="Cambria Math" w:hAnsi="Cambria Math" w:cs="Times New Roman"/>
          <w:sz w:val="24"/>
          <w:szCs w:val="24"/>
          <w:shd w:val="clear" w:color="auto" w:fill="FFFFFF"/>
        </w:rPr>
        <w:t>‐</w:t>
      </w:r>
      <w:r w:rsidRPr="00A76976">
        <w:rPr>
          <w:rFonts w:ascii="Times New Roman" w:hAnsi="Times New Roman" w:cs="Times New Roman"/>
          <w:sz w:val="24"/>
          <w:szCs w:val="24"/>
          <w:shd w:val="clear" w:color="auto" w:fill="FFFFFF"/>
        </w:rPr>
        <w:t>Schulz et al., 2004; Adzitey et al., 2013; Botana, 2014)</w:t>
      </w:r>
      <w:r w:rsidRPr="00A76976">
        <w:rPr>
          <w:rFonts w:ascii="Times New Roman" w:hAnsi="Times New Roman" w:cs="Times New Roman"/>
          <w:sz w:val="24"/>
          <w:szCs w:val="24"/>
        </w:rPr>
        <w:t>. Strategies and protocols to prevent occurrence (and outbreak) of foodborne diseases have been devised and implemented by many researchers, regulatory bodies, and governments. However, despite the considerable progress achieved scientifically, foodborne diseases continue to occur, representing a significant cause of morbidity an</w:t>
      </w:r>
      <w:r w:rsidR="00653B24">
        <w:rPr>
          <w:rFonts w:ascii="Times New Roman" w:hAnsi="Times New Roman" w:cs="Times New Roman"/>
          <w:sz w:val="24"/>
          <w:szCs w:val="24"/>
        </w:rPr>
        <w:t>d mortality globally (Mead et al., 1999</w:t>
      </w:r>
      <w:r w:rsidRPr="00A76976">
        <w:rPr>
          <w:rFonts w:ascii="Times New Roman" w:hAnsi="Times New Roman" w:cs="Times New Roman"/>
          <w:sz w:val="24"/>
          <w:szCs w:val="24"/>
        </w:rPr>
        <w:t>; Murray et al., 2013). Although foodborne diseases are more common in developing countries particularly in Africa and South East Asia with specific groups of people such as children, the immunocompromised, pregnant and aged being particularly at risk, foodborne diseases are not limited to these regions or groups of people (WHO, 2007). For instance, according to the Centres for Disease Control and Prevention (CDC), between 2001 and 2009, there were 38.4 million episodes of domestically acquired foodborne gastroenteritis caused by unspecified agents in the United States alone</w:t>
      </w:r>
      <w:r w:rsidR="00B47CB1">
        <w:rPr>
          <w:rFonts w:ascii="Times New Roman" w:hAnsi="Times New Roman" w:cs="Times New Roman"/>
          <w:sz w:val="24"/>
          <w:szCs w:val="24"/>
        </w:rPr>
        <w:t xml:space="preserve"> </w:t>
      </w:r>
      <w:r w:rsidR="00B47CB1" w:rsidRPr="00B47CB1">
        <w:rPr>
          <w:rFonts w:ascii="Times New Roman" w:hAnsi="Times New Roman" w:cs="Times New Roman"/>
          <w:color w:val="4F81BD" w:themeColor="accent1"/>
          <w:sz w:val="24"/>
          <w:szCs w:val="24"/>
        </w:rPr>
        <w:t>(CDC, 2009)</w:t>
      </w:r>
      <w:r w:rsidRPr="00A76976">
        <w:rPr>
          <w:rFonts w:ascii="Times New Roman" w:hAnsi="Times New Roman" w:cs="Times New Roman"/>
          <w:sz w:val="24"/>
          <w:szCs w:val="24"/>
        </w:rPr>
        <w:t xml:space="preserve">. Approximately 17.8 million acute gastroenteritis occurred, and there were at least 473,832 hospitalizations in the US each year and 215 779 hospitalizations caused by the 24 known gastroenteritis pathogens. An estimated 5 072 persons died of acute gastroenteritis </w:t>
      </w:r>
      <w:r w:rsidRPr="00A76976">
        <w:rPr>
          <w:rFonts w:ascii="Times New Roman" w:hAnsi="Times New Roman" w:cs="Times New Roman"/>
          <w:sz w:val="24"/>
          <w:szCs w:val="24"/>
        </w:rPr>
        <w:lastRenderedPageBreak/>
        <w:t xml:space="preserve">each year, of which 1 498 deaths were caused by the 24 known foodborne pathogens (Scallan et al., 2011). </w:t>
      </w:r>
      <w:r w:rsidRPr="00A76976">
        <w:rPr>
          <w:rFonts w:ascii="Times New Roman" w:hAnsi="Times New Roman" w:cs="Times New Roman"/>
          <w:sz w:val="24"/>
          <w:szCs w:val="24"/>
          <w:lang w:val="en-US"/>
        </w:rPr>
        <w:t>Health Canada (2011) estimates that 11-13 million cases of foodborne illnesses occur in Canada every year.</w:t>
      </w:r>
    </w:p>
    <w:p w:rsidR="00C4112B" w:rsidRPr="00A76976" w:rsidRDefault="00432C98" w:rsidP="00CD3023">
      <w:pPr>
        <w:spacing w:after="0" w:line="480" w:lineRule="auto"/>
        <w:ind w:firstLine="567"/>
        <w:jc w:val="both"/>
        <w:rPr>
          <w:rFonts w:ascii="Times New Roman" w:hAnsi="Times New Roman" w:cs="Times New Roman"/>
          <w:sz w:val="24"/>
          <w:szCs w:val="24"/>
        </w:rPr>
      </w:pPr>
      <w:r w:rsidRPr="00A76976">
        <w:rPr>
          <w:rFonts w:ascii="Times New Roman" w:eastAsia="Calibri" w:hAnsi="Times New Roman" w:cs="Times New Roman"/>
          <w:sz w:val="24"/>
          <w:szCs w:val="24"/>
        </w:rPr>
        <w:t xml:space="preserve">Although the conventional notion is that foodborne diseases typically originate from meat and poultry products, </w:t>
      </w:r>
      <w:r w:rsidRPr="00A76976">
        <w:rPr>
          <w:rFonts w:ascii="Times New Roman" w:hAnsi="Times New Roman" w:cs="Times New Roman"/>
          <w:sz w:val="24"/>
          <w:szCs w:val="24"/>
        </w:rPr>
        <w:t xml:space="preserve">vegetables and fruits have been implicated in various foodborne outbreaks (Westrell et al., 2009; Lynch et al., 2009; </w:t>
      </w:r>
      <w:r w:rsidR="00031178" w:rsidRPr="00031178">
        <w:rPr>
          <w:rFonts w:ascii="Times New Roman" w:hAnsi="Times New Roman" w:cs="Times New Roman"/>
          <w:bCs/>
          <w:sz w:val="24"/>
          <w:szCs w:val="24"/>
          <w:lang w:val="en-GB"/>
        </w:rPr>
        <w:t xml:space="preserve">[European Food Safety Authority </w:t>
      </w:r>
      <w:r w:rsidR="00031178">
        <w:rPr>
          <w:rFonts w:ascii="Times New Roman" w:hAnsi="Times New Roman" w:cs="Times New Roman"/>
          <w:bCs/>
          <w:sz w:val="24"/>
          <w:szCs w:val="24"/>
          <w:lang w:val="en-GB"/>
        </w:rPr>
        <w:t>(</w:t>
      </w:r>
      <w:r w:rsidR="00031178">
        <w:rPr>
          <w:rFonts w:ascii="Times New Roman" w:hAnsi="Times New Roman" w:cs="Times New Roman"/>
          <w:sz w:val="24"/>
          <w:szCs w:val="24"/>
        </w:rPr>
        <w:t>EFSA), 2013]</w:t>
      </w:r>
      <w:r w:rsidRPr="00A76976">
        <w:rPr>
          <w:rFonts w:ascii="Times New Roman" w:hAnsi="Times New Roman" w:cs="Times New Roman"/>
          <w:sz w:val="24"/>
          <w:szCs w:val="24"/>
        </w:rPr>
        <w:t>. A significant increase in foodborne disease outbreaks or cases associated with consumption of fresh produce has been reported. This increase has been largely due to a general increase in produce consumption, globalization of the produce industry and more effective surveillance (Tauxe et al.,</w:t>
      </w:r>
      <w:r w:rsidR="003263A3">
        <w:rPr>
          <w:rFonts w:ascii="Times New Roman" w:hAnsi="Times New Roman" w:cs="Times New Roman"/>
          <w:sz w:val="24"/>
          <w:szCs w:val="24"/>
        </w:rPr>
        <w:t xml:space="preserve"> 1997; Lederberg</w:t>
      </w:r>
      <w:r w:rsidRPr="00A76976">
        <w:rPr>
          <w:rFonts w:ascii="Times New Roman" w:hAnsi="Times New Roman" w:cs="Times New Roman"/>
          <w:sz w:val="24"/>
          <w:szCs w:val="24"/>
        </w:rPr>
        <w:t xml:space="preserve"> et al., 2003; Havelaar et al., 2010). </w:t>
      </w:r>
      <w:r w:rsidRPr="00A76976">
        <w:rPr>
          <w:rFonts w:ascii="Times New Roman" w:hAnsi="Times New Roman" w:cs="Times New Roman"/>
          <w:color w:val="000000" w:themeColor="text1"/>
          <w:sz w:val="24"/>
          <w:szCs w:val="24"/>
        </w:rPr>
        <w:t>Increased consumption of fresh produce is likely due to global government efforts to promote healthy eating, the associated health-promoting benefits of consuming fresh produce and ease of access to fresh local produce</w:t>
      </w:r>
      <w:r w:rsidRPr="00A76976">
        <w:rPr>
          <w:rFonts w:ascii="Times New Roman" w:hAnsi="Times New Roman" w:cs="Times New Roman"/>
          <w:color w:val="00B050"/>
          <w:sz w:val="24"/>
          <w:szCs w:val="24"/>
        </w:rPr>
        <w:t xml:space="preserve"> </w:t>
      </w:r>
      <w:r w:rsidRPr="00A76976">
        <w:rPr>
          <w:rFonts w:ascii="Times New Roman" w:hAnsi="Times New Roman" w:cs="Times New Roman"/>
          <w:sz w:val="24"/>
          <w:szCs w:val="24"/>
        </w:rPr>
        <w:t>(Pollack 2001; Regmi, 2001; Berger et al., 2010; Painter, 2013). Since fresh produce is mostly eaten raw or after minimal processing, pathogen contamination constitutes a potential health risk (</w:t>
      </w:r>
      <w:r w:rsidRPr="00A76976">
        <w:rPr>
          <w:rFonts w:ascii="Times New Roman" w:hAnsi="Times New Roman" w:cs="Times New Roman"/>
          <w:sz w:val="24"/>
          <w:szCs w:val="24"/>
          <w:lang w:val="ga-IE"/>
        </w:rPr>
        <w:t>Callejón et al., 2015; Li et al., 2017)</w:t>
      </w:r>
      <w:r w:rsidRPr="00A76976">
        <w:rPr>
          <w:rFonts w:ascii="Times New Roman" w:hAnsi="Times New Roman" w:cs="Times New Roman"/>
          <w:sz w:val="24"/>
          <w:szCs w:val="24"/>
        </w:rPr>
        <w:t>. There are numerous factors capable of compromising the microbiological integrity of produce along the farm to fork continuum, all of which have potentially fatal outcomes. However, pre-harvest hazards to produce have been recognized as important because usually, once pathogen contamination is established in the field, it can be challenging to decontaminate produce. There are numerous circumstances that can undermine the safety of produce on farms. Many of these arise because agriculture has grown more intensive over the years, and produce fields are often located near animal production zones thus entwining the ecological connections between wild animals, livestock and produce</w:t>
      </w:r>
      <w:r w:rsidR="00391967">
        <w:rPr>
          <w:rFonts w:ascii="Times New Roman" w:hAnsi="Times New Roman" w:cs="Times New Roman"/>
          <w:sz w:val="24"/>
          <w:szCs w:val="24"/>
        </w:rPr>
        <w:t xml:space="preserve"> (Strawn et al., 2013</w:t>
      </w:r>
      <w:r w:rsidR="006F1B73">
        <w:rPr>
          <w:rFonts w:ascii="Times New Roman" w:hAnsi="Times New Roman" w:cs="Times New Roman"/>
          <w:sz w:val="24"/>
          <w:szCs w:val="24"/>
        </w:rPr>
        <w:t xml:space="preserve"> a, b</w:t>
      </w:r>
      <w:r w:rsidR="00391967">
        <w:rPr>
          <w:rFonts w:ascii="Times New Roman" w:hAnsi="Times New Roman" w:cs="Times New Roman"/>
          <w:sz w:val="24"/>
          <w:szCs w:val="24"/>
        </w:rPr>
        <w:t>)</w:t>
      </w:r>
      <w:r w:rsidRPr="00A76976">
        <w:rPr>
          <w:rFonts w:ascii="Times New Roman" w:hAnsi="Times New Roman" w:cs="Times New Roman"/>
          <w:sz w:val="24"/>
          <w:szCs w:val="24"/>
        </w:rPr>
        <w:t xml:space="preserve">. This, in many cases, predisposes fruits and vegetables to pre-harvest hazards. Some important pre-harvest hazard sources to produce include the use of contaminated soil, irrigation water and manure for </w:t>
      </w:r>
      <w:r w:rsidRPr="00A76976">
        <w:rPr>
          <w:rFonts w:ascii="Times New Roman" w:hAnsi="Times New Roman" w:cs="Times New Roman"/>
          <w:sz w:val="24"/>
          <w:szCs w:val="24"/>
        </w:rPr>
        <w:lastRenderedPageBreak/>
        <w:t>produce cultivation. Wild animals and insects have also been implicated as vehicles of pathogens to produce.</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rPr>
      </w:pPr>
      <w:r w:rsidRPr="00A76976">
        <w:rPr>
          <w:rFonts w:ascii="Times New Roman" w:hAnsi="Times New Roman" w:cs="Times New Roman"/>
          <w:sz w:val="24"/>
          <w:szCs w:val="24"/>
          <w:shd w:val="clear" w:color="auto" w:fill="FFFFFF"/>
        </w:rPr>
        <w:t xml:space="preserve">To ensure produce safety on a sustainable scale, it is imperative to correctly understand the routes of entry, fate, transport, establishment, and survival of pathogens in the agricultural environment such as soil, irrigation water and manure. The knowledge gap in this regard is being filled rapidly, as many studies have attempted to explain the behavior of foodborne pathogens in agricultural media and describe the associations among pathogens, produce and the agrarian environment. In this review, the extent of the produce contamination problem is discussed as well as the sources and routes of contamination of soil, irrigation water, fruits, and vegetables. Also, the various mechanisms and strategies through which bacterial pathogens become established on fruits and vegetables are briefly examined. </w:t>
      </w:r>
    </w:p>
    <w:p w:rsidR="00C4112B" w:rsidRPr="00A76976" w:rsidRDefault="00C4112B" w:rsidP="00CD3023">
      <w:pPr>
        <w:spacing w:after="0" w:line="480" w:lineRule="auto"/>
        <w:jc w:val="both"/>
        <w:rPr>
          <w:rFonts w:ascii="Times New Roman" w:hAnsi="Times New Roman" w:cs="Times New Roman"/>
          <w:sz w:val="24"/>
          <w:szCs w:val="24"/>
          <w:shd w:val="clear" w:color="auto" w:fill="FFFFFF"/>
        </w:rPr>
      </w:pPr>
    </w:p>
    <w:p w:rsidR="00C4112B" w:rsidRPr="00F16AD1" w:rsidRDefault="00432C98" w:rsidP="00CD3023">
      <w:pPr>
        <w:pStyle w:val="ListParagraph"/>
        <w:numPr>
          <w:ilvl w:val="0"/>
          <w:numId w:val="14"/>
        </w:numPr>
        <w:spacing w:after="0" w:line="480" w:lineRule="auto"/>
        <w:ind w:left="0" w:firstLine="0"/>
        <w:jc w:val="both"/>
        <w:rPr>
          <w:rFonts w:ascii="Times New Roman" w:hAnsi="Times New Roman" w:cs="Times New Roman"/>
          <w:b/>
          <w:i/>
          <w:sz w:val="28"/>
          <w:szCs w:val="24"/>
          <w:shd w:val="clear" w:color="auto" w:fill="FFFFFF"/>
        </w:rPr>
      </w:pPr>
      <w:r w:rsidRPr="00F16AD1">
        <w:rPr>
          <w:rFonts w:ascii="Times New Roman" w:hAnsi="Times New Roman" w:cs="Times New Roman"/>
          <w:b/>
          <w:i/>
          <w:sz w:val="28"/>
          <w:szCs w:val="24"/>
          <w:shd w:val="clear" w:color="auto" w:fill="FFFFFF"/>
        </w:rPr>
        <w:t>Overview of outbreaks associated with fresh produce</w:t>
      </w:r>
    </w:p>
    <w:p w:rsidR="00C4112B" w:rsidRPr="00A76976" w:rsidRDefault="00432C98" w:rsidP="00CD3023">
      <w:pPr>
        <w:spacing w:after="0" w:line="480" w:lineRule="auto"/>
        <w:ind w:firstLine="567"/>
        <w:jc w:val="both"/>
        <w:rPr>
          <w:rFonts w:ascii="Times New Roman" w:hAnsi="Times New Roman" w:cs="Times New Roman"/>
          <w:bCs/>
          <w:sz w:val="24"/>
          <w:szCs w:val="24"/>
          <w:shd w:val="clear" w:color="auto" w:fill="FFFFFF"/>
          <w:lang w:val="en-GB"/>
        </w:rPr>
      </w:pPr>
      <w:r w:rsidRPr="00A76976">
        <w:rPr>
          <w:rFonts w:ascii="Times New Roman" w:hAnsi="Times New Roman" w:cs="Times New Roman"/>
          <w:bCs/>
          <w:sz w:val="24"/>
          <w:szCs w:val="24"/>
          <w:shd w:val="clear" w:color="auto" w:fill="FFFFFF"/>
          <w:lang w:val="en-US"/>
        </w:rPr>
        <w:t xml:space="preserve">The nutritional and health benefits of consuming fruits and vegetables have been recognized and widely publicized. This has elicited changes in human dietary habits, with many consumers incorporating more fruits and vegetables into their meals. Consequently, the global production of fruits and vegetables has surged exponentially in recent decades. </w:t>
      </w:r>
      <w:r w:rsidRPr="00A76976">
        <w:rPr>
          <w:rFonts w:ascii="Times New Roman" w:hAnsi="Times New Roman" w:cs="Times New Roman"/>
          <w:bCs/>
          <w:color w:val="000000" w:themeColor="text1"/>
          <w:sz w:val="24"/>
          <w:szCs w:val="24"/>
          <w:shd w:val="clear" w:color="auto" w:fill="FFFFFF"/>
          <w:lang w:val="en-US"/>
        </w:rPr>
        <w:t xml:space="preserve">The increased demand for produce has led to modifications such as increased use of soil amendments, utilization of alternative water sources and increased imports and exports in agriculture- spanning across agronomic practices, processing, preservation, packaging, distribution, and marketing (Beuchat, 2002). </w:t>
      </w:r>
      <w:r w:rsidRPr="00A76976">
        <w:rPr>
          <w:rFonts w:ascii="Times New Roman" w:hAnsi="Times New Roman" w:cs="Times New Roman"/>
          <w:bCs/>
          <w:sz w:val="24"/>
          <w:szCs w:val="24"/>
          <w:shd w:val="clear" w:color="auto" w:fill="FFFFFF"/>
          <w:lang w:val="en-US"/>
        </w:rPr>
        <w:t xml:space="preserve">Some of these modifications, however, have great potential to compromise the safety of fruits and vegetables. The biological hazards that are most relevant to fresh produce safety are either zoonotic or human in origin and can be classified into spore-forming bacteria, non-spore forming bacteria, viruses, parasites and prions (James, 2006). Most studies/surveillance efforts have identified bacterial contaminants </w:t>
      </w:r>
      <w:r w:rsidRPr="00A76976">
        <w:rPr>
          <w:rFonts w:ascii="Times New Roman" w:hAnsi="Times New Roman" w:cs="Times New Roman"/>
          <w:bCs/>
          <w:sz w:val="24"/>
          <w:szCs w:val="24"/>
          <w:shd w:val="clear" w:color="auto" w:fill="FFFFFF"/>
          <w:lang w:val="en-US"/>
        </w:rPr>
        <w:lastRenderedPageBreak/>
        <w:t xml:space="preserve">in produce-borne illness outbreaks. There is, therefore, a disproportionately higher abundance of information regarding bacterial contamination in the literature. This may be because bacterial species have in fact caused many more outbreaks, but other microbial groups- viruses and parasites have been understudied. </w:t>
      </w:r>
      <w:r w:rsidRPr="00A76976">
        <w:rPr>
          <w:rFonts w:ascii="Times New Roman" w:hAnsi="Times New Roman" w:cs="Times New Roman"/>
          <w:bCs/>
          <w:color w:val="000000" w:themeColor="text1"/>
          <w:sz w:val="24"/>
          <w:szCs w:val="24"/>
          <w:shd w:val="clear" w:color="auto" w:fill="FFFFFF"/>
          <w:lang w:val="en-US"/>
        </w:rPr>
        <w:t xml:space="preserve">The most commonly implicated etiologic agents are presented in Table 1. </w:t>
      </w:r>
      <w:r w:rsidRPr="00A76976">
        <w:rPr>
          <w:rFonts w:ascii="Times New Roman" w:hAnsi="Times New Roman" w:cs="Times New Roman"/>
          <w:bCs/>
          <w:sz w:val="24"/>
          <w:szCs w:val="24"/>
          <w:shd w:val="clear" w:color="auto" w:fill="FFFFFF"/>
          <w:lang w:val="en-US"/>
        </w:rPr>
        <w:t xml:space="preserve">Although data and information available on outbreaks associated with fresh produce are diverse and patchy, the available research evidence indicates that the foodborne illness burden due to contaminated produce has increased, in recent decades. In the United States, between 1996 and 2010, approximately 23% of total foodborne illness outbreaks were produce related (Jung et al., 2014). </w:t>
      </w:r>
      <w:r w:rsidRPr="00A76976">
        <w:rPr>
          <w:rFonts w:ascii="Times New Roman" w:hAnsi="Times New Roman" w:cs="Times New Roman"/>
          <w:bCs/>
          <w:sz w:val="24"/>
          <w:szCs w:val="24"/>
          <w:shd w:val="clear" w:color="auto" w:fill="FFFFFF"/>
          <w:lang w:val="en-GB"/>
        </w:rPr>
        <w:t xml:space="preserve">In Europe, from 2007 to 2011, </w:t>
      </w:r>
      <w:r w:rsidR="00487619">
        <w:rPr>
          <w:rFonts w:ascii="Times New Roman" w:hAnsi="Times New Roman" w:cs="Times New Roman"/>
          <w:bCs/>
          <w:sz w:val="24"/>
          <w:szCs w:val="24"/>
          <w:shd w:val="clear" w:color="auto" w:fill="FFFFFF"/>
          <w:lang w:val="en-GB"/>
        </w:rPr>
        <w:t>produce</w:t>
      </w:r>
      <w:r w:rsidRPr="00A76976">
        <w:rPr>
          <w:rFonts w:ascii="Times New Roman" w:hAnsi="Times New Roman" w:cs="Times New Roman"/>
          <w:bCs/>
          <w:sz w:val="24"/>
          <w:szCs w:val="24"/>
          <w:shd w:val="clear" w:color="auto" w:fill="FFFFFF"/>
          <w:lang w:val="en-GB"/>
        </w:rPr>
        <w:t xml:space="preserve"> was </w:t>
      </w:r>
      <w:r w:rsidR="00487619" w:rsidRPr="00A76976">
        <w:rPr>
          <w:rFonts w:ascii="Times New Roman" w:hAnsi="Times New Roman" w:cs="Times New Roman"/>
          <w:bCs/>
          <w:sz w:val="24"/>
          <w:szCs w:val="24"/>
          <w:shd w:val="clear" w:color="auto" w:fill="FFFFFF"/>
          <w:lang w:val="en-GB"/>
        </w:rPr>
        <w:t>linked</w:t>
      </w:r>
      <w:r w:rsidRPr="00A76976">
        <w:rPr>
          <w:rFonts w:ascii="Times New Roman" w:hAnsi="Times New Roman" w:cs="Times New Roman"/>
          <w:bCs/>
          <w:sz w:val="24"/>
          <w:szCs w:val="24"/>
          <w:shd w:val="clear" w:color="auto" w:fill="FFFFFF"/>
          <w:lang w:val="en-GB"/>
        </w:rPr>
        <w:t xml:space="preserve"> with 10% of the outbreaks, 35% of the hospitalizations and 46% of the deaths</w:t>
      </w:r>
      <w:r w:rsidR="00BC5869">
        <w:rPr>
          <w:rFonts w:ascii="Times New Roman" w:hAnsi="Times New Roman" w:cs="Times New Roman"/>
          <w:bCs/>
          <w:sz w:val="24"/>
          <w:szCs w:val="24"/>
          <w:shd w:val="clear" w:color="auto" w:fill="FFFFFF"/>
          <w:lang w:val="en-GB"/>
        </w:rPr>
        <w:t xml:space="preserve"> </w:t>
      </w:r>
      <w:r w:rsidR="00031178">
        <w:rPr>
          <w:rFonts w:ascii="Times New Roman" w:hAnsi="Times New Roman" w:cs="Times New Roman"/>
          <w:bCs/>
          <w:sz w:val="24"/>
          <w:szCs w:val="24"/>
          <w:shd w:val="clear" w:color="auto" w:fill="FFFFFF"/>
          <w:lang w:val="en-GB"/>
        </w:rPr>
        <w:t>(</w:t>
      </w:r>
      <w:r w:rsidR="00031178">
        <w:rPr>
          <w:rFonts w:ascii="Times New Roman" w:hAnsi="Times New Roman" w:cs="Times New Roman"/>
          <w:bCs/>
          <w:sz w:val="24"/>
          <w:szCs w:val="24"/>
          <w:highlight w:val="yellow"/>
          <w:shd w:val="clear" w:color="auto" w:fill="FFFFFF"/>
          <w:lang w:val="en-GB"/>
        </w:rPr>
        <w:t>EFSA, 2017</w:t>
      </w:r>
      <w:r w:rsidR="00031178">
        <w:rPr>
          <w:rFonts w:ascii="Times New Roman" w:hAnsi="Times New Roman" w:cs="Times New Roman"/>
          <w:bCs/>
          <w:sz w:val="24"/>
          <w:szCs w:val="24"/>
          <w:shd w:val="clear" w:color="auto" w:fill="FFFFFF"/>
          <w:lang w:val="en-GB"/>
        </w:rPr>
        <w:t>)</w:t>
      </w:r>
      <w:r w:rsidRPr="00A76976">
        <w:rPr>
          <w:rFonts w:ascii="Times New Roman" w:hAnsi="Times New Roman" w:cs="Times New Roman"/>
          <w:bCs/>
          <w:sz w:val="24"/>
          <w:szCs w:val="24"/>
          <w:shd w:val="clear" w:color="auto" w:fill="FFFFFF"/>
          <w:lang w:val="en-GB"/>
        </w:rPr>
        <w:t xml:space="preserve">. In Australia, fresh produce </w:t>
      </w:r>
      <w:r w:rsidR="00CC3349">
        <w:rPr>
          <w:rFonts w:ascii="Times New Roman" w:hAnsi="Times New Roman" w:cs="Times New Roman"/>
          <w:bCs/>
          <w:sz w:val="24"/>
          <w:szCs w:val="24"/>
          <w:shd w:val="clear" w:color="auto" w:fill="FFFFFF"/>
          <w:lang w:val="en-GB"/>
        </w:rPr>
        <w:t>was linked to</w:t>
      </w:r>
      <w:r w:rsidRPr="00A76976">
        <w:rPr>
          <w:rFonts w:ascii="Times New Roman" w:hAnsi="Times New Roman" w:cs="Times New Roman"/>
          <w:bCs/>
          <w:sz w:val="24"/>
          <w:szCs w:val="24"/>
          <w:shd w:val="clear" w:color="auto" w:fill="FFFFFF"/>
          <w:lang w:val="en-GB"/>
        </w:rPr>
        <w:t xml:space="preserve"> 4% of all foodborne</w:t>
      </w:r>
      <w:r w:rsidR="00CC3349">
        <w:rPr>
          <w:rFonts w:ascii="Times New Roman" w:hAnsi="Times New Roman" w:cs="Times New Roman"/>
          <w:bCs/>
          <w:sz w:val="24"/>
          <w:szCs w:val="24"/>
          <w:shd w:val="clear" w:color="auto" w:fill="FFFFFF"/>
          <w:lang w:val="en-GB"/>
        </w:rPr>
        <w:t xml:space="preserve"> disease</w:t>
      </w:r>
      <w:r w:rsidRPr="00A76976">
        <w:rPr>
          <w:rFonts w:ascii="Times New Roman" w:hAnsi="Times New Roman" w:cs="Times New Roman"/>
          <w:bCs/>
          <w:sz w:val="24"/>
          <w:szCs w:val="24"/>
          <w:shd w:val="clear" w:color="auto" w:fill="FFFFFF"/>
          <w:lang w:val="en-GB"/>
        </w:rPr>
        <w:t xml:space="preserve"> outbreaks </w:t>
      </w:r>
      <w:r w:rsidR="00CC3349" w:rsidRPr="00A76976">
        <w:rPr>
          <w:rFonts w:ascii="Times New Roman" w:hAnsi="Times New Roman" w:cs="Times New Roman"/>
          <w:bCs/>
          <w:sz w:val="24"/>
          <w:szCs w:val="24"/>
          <w:shd w:val="clear" w:color="auto" w:fill="FFFFFF"/>
          <w:lang w:val="en-GB"/>
        </w:rPr>
        <w:t>informed</w:t>
      </w:r>
      <w:r w:rsidRPr="00A76976">
        <w:rPr>
          <w:rFonts w:ascii="Times New Roman" w:hAnsi="Times New Roman" w:cs="Times New Roman"/>
          <w:bCs/>
          <w:sz w:val="24"/>
          <w:szCs w:val="24"/>
          <w:shd w:val="clear" w:color="auto" w:fill="FFFFFF"/>
          <w:lang w:val="en-GB"/>
        </w:rPr>
        <w:t xml:space="preserve"> from </w:t>
      </w:r>
      <w:r w:rsidR="004D618C">
        <w:rPr>
          <w:rFonts w:ascii="Times New Roman" w:hAnsi="Times New Roman" w:cs="Times New Roman"/>
          <w:bCs/>
          <w:sz w:val="24"/>
          <w:szCs w:val="24"/>
          <w:shd w:val="clear" w:color="auto" w:fill="FFFFFF"/>
          <w:lang w:val="en-GB"/>
        </w:rPr>
        <w:t>2001 to 2005 (Lynch et al., 2009</w:t>
      </w:r>
      <w:r w:rsidRPr="00A76976">
        <w:rPr>
          <w:rFonts w:ascii="Times New Roman" w:hAnsi="Times New Roman" w:cs="Times New Roman"/>
          <w:bCs/>
          <w:sz w:val="24"/>
          <w:szCs w:val="24"/>
          <w:shd w:val="clear" w:color="auto" w:fill="FFFFFF"/>
          <w:lang w:val="en-GB"/>
        </w:rPr>
        <w:t xml:space="preserve">). </w:t>
      </w:r>
      <w:r w:rsidRPr="00A76976">
        <w:rPr>
          <w:rFonts w:ascii="Times New Roman" w:hAnsi="Times New Roman" w:cs="Times New Roman"/>
          <w:bCs/>
          <w:sz w:val="24"/>
          <w:szCs w:val="24"/>
          <w:shd w:val="clear" w:color="auto" w:fill="FFFFFF"/>
          <w:lang w:val="en-US"/>
        </w:rPr>
        <w:t>Specific produce items are more commonly linked to foodborne illness incidents; for example, leafy greens such as lettuce and spinach, as well as fresh herbs such as parsley and basil are conventional sources of bacterial infections (</w:t>
      </w:r>
      <w:r w:rsidR="00896DA5" w:rsidRPr="00896DA5">
        <w:rPr>
          <w:rFonts w:ascii="Times New Roman" w:hAnsi="Times New Roman" w:cs="Times New Roman"/>
          <w:bCs/>
          <w:sz w:val="24"/>
          <w:szCs w:val="24"/>
          <w:highlight w:val="yellow"/>
          <w:shd w:val="clear" w:color="auto" w:fill="FFFFFF"/>
          <w:lang w:val="en-US"/>
        </w:rPr>
        <w:t>WHO, 2008</w:t>
      </w:r>
      <w:r w:rsidR="00896DA5">
        <w:rPr>
          <w:rFonts w:ascii="Times New Roman" w:hAnsi="Times New Roman" w:cs="Times New Roman"/>
          <w:bCs/>
          <w:sz w:val="24"/>
          <w:szCs w:val="24"/>
          <w:shd w:val="clear" w:color="auto" w:fill="FFFFFF"/>
          <w:lang w:val="en-US"/>
        </w:rPr>
        <w:t xml:space="preserve">; </w:t>
      </w:r>
      <w:r w:rsidRPr="00A76976">
        <w:rPr>
          <w:rFonts w:ascii="Times New Roman" w:hAnsi="Times New Roman" w:cs="Times New Roman"/>
          <w:bCs/>
          <w:sz w:val="24"/>
          <w:szCs w:val="24"/>
          <w:shd w:val="clear" w:color="auto" w:fill="FFFFFF"/>
          <w:lang w:val="en-US"/>
        </w:rPr>
        <w:t>Berger et al., 2010; Denis et al., 2016). Berries, green onions, melons, sprouted seeds, and tomatoes are similarly high-level priority produce items (</w:t>
      </w:r>
      <w:r w:rsidR="004D618C">
        <w:rPr>
          <w:rFonts w:ascii="Times New Roman" w:hAnsi="Times New Roman" w:cs="Times New Roman"/>
          <w:bCs/>
          <w:sz w:val="24"/>
          <w:szCs w:val="24"/>
          <w:shd w:val="clear" w:color="auto" w:fill="FFFFFF"/>
          <w:lang w:val="en-US"/>
        </w:rPr>
        <w:t>Olaimat &amp; Holley, 2012</w:t>
      </w:r>
      <w:r w:rsidRPr="00A76976">
        <w:rPr>
          <w:rFonts w:ascii="Times New Roman" w:hAnsi="Times New Roman" w:cs="Times New Roman"/>
          <w:bCs/>
          <w:sz w:val="24"/>
          <w:szCs w:val="24"/>
          <w:shd w:val="clear" w:color="auto" w:fill="FFFFFF"/>
          <w:lang w:val="en-GB"/>
        </w:rPr>
        <w:t xml:space="preserve">; </w:t>
      </w:r>
      <w:r w:rsidRPr="00A76976">
        <w:rPr>
          <w:rFonts w:ascii="Times New Roman" w:hAnsi="Times New Roman" w:cs="Times New Roman"/>
          <w:bCs/>
          <w:sz w:val="24"/>
          <w:szCs w:val="24"/>
          <w:shd w:val="clear" w:color="auto" w:fill="FFFFFF"/>
          <w:lang w:val="en-US"/>
        </w:rPr>
        <w:t>Denis et al., 2016). In the US, between 2006 and 2014, 16 of 68 multistate foodborne outbreaks were associated with vegetables (CDC, 2014).</w:t>
      </w:r>
      <w:r w:rsidRPr="00A76976">
        <w:rPr>
          <w:rFonts w:ascii="Times New Roman" w:hAnsi="Times New Roman" w:cs="Times New Roman"/>
          <w:bCs/>
          <w:sz w:val="24"/>
          <w:szCs w:val="24"/>
          <w:shd w:val="clear" w:color="auto" w:fill="FFFFFF"/>
          <w:lang w:val="en-GB"/>
        </w:rPr>
        <w:t xml:space="preserve"> A list of recent produce-related outbreaks is presented in Table 2. </w:t>
      </w:r>
    </w:p>
    <w:p w:rsidR="00C4112B" w:rsidRPr="00A76976" w:rsidRDefault="00432C98" w:rsidP="00CD3023">
      <w:pPr>
        <w:spacing w:after="0" w:line="480" w:lineRule="auto"/>
        <w:ind w:firstLine="567"/>
        <w:jc w:val="both"/>
        <w:rPr>
          <w:rFonts w:ascii="Times New Roman" w:hAnsi="Times New Roman" w:cs="Times New Roman"/>
          <w:bCs/>
          <w:sz w:val="24"/>
          <w:szCs w:val="24"/>
          <w:shd w:val="clear" w:color="auto" w:fill="FFFFFF"/>
          <w:lang w:val="en-US"/>
        </w:rPr>
      </w:pPr>
      <w:r w:rsidRPr="00A76976">
        <w:rPr>
          <w:rFonts w:ascii="Times New Roman" w:hAnsi="Times New Roman" w:cs="Times New Roman"/>
          <w:bCs/>
          <w:sz w:val="24"/>
          <w:szCs w:val="24"/>
          <w:shd w:val="clear" w:color="auto" w:fill="FFFFFF"/>
          <w:lang w:val="en-US"/>
        </w:rPr>
        <w:t xml:space="preserve">Most industrialized nations especially the United States have extensive and exhaustive datasets indicating the magnitude of outbreaks, the extent of severity and casualties incurred, the implicated pathogen and produce item as well as documented preventive protocols to avoid future outbreaks. Unfortunately, however, the same is not true of many other countries especially African Countries, the majority of which are still grappling with other challenges </w:t>
      </w:r>
      <w:r w:rsidRPr="00A76976">
        <w:rPr>
          <w:rFonts w:ascii="Times New Roman" w:hAnsi="Times New Roman" w:cs="Times New Roman"/>
          <w:bCs/>
          <w:sz w:val="24"/>
          <w:szCs w:val="24"/>
          <w:shd w:val="clear" w:color="auto" w:fill="FFFFFF"/>
          <w:lang w:val="en-US"/>
        </w:rPr>
        <w:lastRenderedPageBreak/>
        <w:t xml:space="preserve">and hence, lack the resources to efficiently track and trace foodborne illness incidents (WHO, 2000). </w:t>
      </w:r>
    </w:p>
    <w:p w:rsidR="00C4112B" w:rsidRPr="00421444" w:rsidRDefault="00432C98" w:rsidP="00421444">
      <w:pPr>
        <w:spacing w:after="0" w:line="480" w:lineRule="auto"/>
        <w:ind w:firstLine="567"/>
        <w:jc w:val="both"/>
        <w:rPr>
          <w:rFonts w:ascii="Times New Roman" w:hAnsi="Times New Roman" w:cs="Times New Roman"/>
          <w:bCs/>
          <w:sz w:val="24"/>
          <w:szCs w:val="24"/>
          <w:shd w:val="clear" w:color="auto" w:fill="FFFFFF"/>
          <w:lang w:val="en-US"/>
        </w:rPr>
      </w:pPr>
      <w:r w:rsidRPr="00A76976">
        <w:rPr>
          <w:rFonts w:ascii="Times New Roman" w:hAnsi="Times New Roman" w:cs="Times New Roman"/>
          <w:bCs/>
          <w:color w:val="000000" w:themeColor="text1"/>
          <w:sz w:val="24"/>
          <w:szCs w:val="24"/>
          <w:shd w:val="clear" w:color="auto" w:fill="FFFFFF"/>
          <w:lang w:val="en-US"/>
        </w:rPr>
        <w:t xml:space="preserve">Many conventional foodborne detection methods are time consuming and laborious, and advanced techniques have therefore been developed and optimized as </w:t>
      </w:r>
      <w:r w:rsidRPr="00A76976">
        <w:rPr>
          <w:rFonts w:ascii="Times New Roman" w:eastAsia="Calibri" w:hAnsi="Times New Roman" w:cs="Times New Roman"/>
          <w:bCs/>
          <w:iCs/>
          <w:color w:val="000000" w:themeColor="text1"/>
          <w:sz w:val="24"/>
          <w:szCs w:val="24"/>
          <w:lang w:val="en-US"/>
        </w:rPr>
        <w:t xml:space="preserve">alternatives to or for use in combination with these traditional techniques. </w:t>
      </w:r>
      <w:r w:rsidRPr="00A76976">
        <w:rPr>
          <w:rFonts w:ascii="Times New Roman" w:hAnsi="Times New Roman" w:cs="Times New Roman"/>
          <w:bCs/>
          <w:color w:val="000000" w:themeColor="text1"/>
          <w:sz w:val="24"/>
          <w:szCs w:val="24"/>
          <w:shd w:val="clear" w:color="auto" w:fill="FFFFFF"/>
          <w:lang w:val="en-US"/>
        </w:rPr>
        <w:t xml:space="preserve">Many of these are rapid, sensitive, reliable and standardized. They can be categorized into nucleic acid based, biosensor-based and immunological based methods (Croci et al., 2008; </w:t>
      </w:r>
      <w:r w:rsidRPr="00A76976">
        <w:rPr>
          <w:rFonts w:ascii="Times New Roman" w:hAnsi="Times New Roman" w:cs="Times New Roman"/>
          <w:bCs/>
          <w:color w:val="000000" w:themeColor="text1"/>
          <w:sz w:val="24"/>
          <w:szCs w:val="24"/>
          <w:shd w:val="clear" w:color="auto" w:fill="FFFFFF"/>
        </w:rPr>
        <w:t xml:space="preserve">Adzitey et al., 2013; </w:t>
      </w:r>
      <w:r w:rsidRPr="00A76976">
        <w:rPr>
          <w:rFonts w:ascii="Times New Roman" w:hAnsi="Times New Roman" w:cs="Times New Roman"/>
          <w:bCs/>
          <w:color w:val="000000" w:themeColor="text1"/>
          <w:sz w:val="24"/>
          <w:szCs w:val="24"/>
          <w:shd w:val="clear" w:color="auto" w:fill="FFFFFF"/>
          <w:lang w:val="en-US"/>
        </w:rPr>
        <w:t xml:space="preserve">Law et al., 2014). Typical examples include simple polymerase chain reaction (PCR), multiplex PCR, real-time PCR, nucleic acid sequence-based amplification (NASBA), loop-mediated isothermal amplification (LAMP) and oligonucleotide DNA microarray. Other examples are optical, electrochemical and mass-based biosensors, and enzyme-linked immunosorbent assay (ELISA) and lateral flow immunoassay (Law et al., 2014; </w:t>
      </w:r>
      <w:r w:rsidRPr="00A76976">
        <w:rPr>
          <w:rFonts w:ascii="Times New Roman" w:hAnsi="Times New Roman" w:cs="Times New Roman"/>
          <w:bCs/>
          <w:color w:val="000000" w:themeColor="text1"/>
          <w:sz w:val="24"/>
          <w:szCs w:val="24"/>
          <w:shd w:val="clear" w:color="auto" w:fill="FFFFFF"/>
        </w:rPr>
        <w:t>Gilchrist et al., 2015</w:t>
      </w:r>
      <w:r w:rsidRPr="00A76976">
        <w:rPr>
          <w:rFonts w:ascii="Times New Roman" w:hAnsi="Times New Roman" w:cs="Times New Roman"/>
          <w:bCs/>
          <w:color w:val="000000" w:themeColor="text1"/>
          <w:sz w:val="24"/>
          <w:szCs w:val="24"/>
          <w:shd w:val="clear" w:color="auto" w:fill="FFFFFF"/>
          <w:lang w:val="en-US"/>
        </w:rPr>
        <w:t xml:space="preserve">). These advances in epidemiological investigation approaches and techniques have made it possible to explore the crucial associations between produce and pathogens. </w:t>
      </w:r>
      <w:r w:rsidRPr="00A76976">
        <w:rPr>
          <w:rFonts w:ascii="Times New Roman" w:hAnsi="Times New Roman" w:cs="Times New Roman"/>
          <w:bCs/>
          <w:sz w:val="24"/>
          <w:szCs w:val="24"/>
          <w:shd w:val="clear" w:color="auto" w:fill="FFFFFF"/>
          <w:lang w:val="en-US"/>
        </w:rPr>
        <w:t>In spite of this, however, prompt identification of implicated produce vehicles, location or point of contamination in fresh produce associated outbreaks is still a significant challenge. One prime constraint is the relatively short shelf life of fresh produce, which is often discarded by the time an outbreak is identified (</w:t>
      </w:r>
      <w:r w:rsidRPr="00A76976">
        <w:rPr>
          <w:rFonts w:ascii="Times New Roman" w:hAnsi="Times New Roman" w:cs="Times New Roman"/>
          <w:bCs/>
          <w:sz w:val="24"/>
          <w:szCs w:val="24"/>
          <w:shd w:val="clear" w:color="auto" w:fill="FFFFFF"/>
          <w:lang w:val="ga-IE"/>
        </w:rPr>
        <w:t>Strausbaugh and Herwaldt, 20</w:t>
      </w:r>
      <w:r w:rsidRPr="00A76976">
        <w:rPr>
          <w:rFonts w:ascii="Times New Roman" w:hAnsi="Times New Roman" w:cs="Times New Roman"/>
          <w:bCs/>
          <w:sz w:val="24"/>
          <w:szCs w:val="24"/>
          <w:shd w:val="clear" w:color="auto" w:fill="FFFFFF"/>
          <w:lang w:val="en-US"/>
        </w:rPr>
        <w:t xml:space="preserve">00; Lynch et al., 2009). Therefore, most of the time, the real source of contamination is not ascertained causing investigators to speculate or assume a source. This is, however, dangerous because, in addition to the possibility of being wrong, there is empirical evidence that once a particular transmission pathway is identified, repeated investigations are bound to be biased </w:t>
      </w:r>
      <w:r w:rsidR="004D618C">
        <w:rPr>
          <w:rFonts w:ascii="Times New Roman" w:hAnsi="Times New Roman" w:cs="Times New Roman"/>
          <w:bCs/>
          <w:sz w:val="24"/>
          <w:szCs w:val="24"/>
          <w:shd w:val="clear" w:color="auto" w:fill="FFFFFF"/>
          <w:lang w:val="en-US"/>
        </w:rPr>
        <w:t>in causation (Lynch et al., 2009</w:t>
      </w:r>
      <w:r w:rsidRPr="00A76976">
        <w:rPr>
          <w:rFonts w:ascii="Times New Roman" w:hAnsi="Times New Roman" w:cs="Times New Roman"/>
          <w:bCs/>
          <w:sz w:val="24"/>
          <w:szCs w:val="24"/>
          <w:shd w:val="clear" w:color="auto" w:fill="FFFFFF"/>
          <w:lang w:val="en-US"/>
        </w:rPr>
        <w:t xml:space="preserve">). Another important consideration is that usually, outbreaks receive widespread attention if the event (i) has severe public health impacts (ii) is unusual or sudden (in that the etiological agent and/produce type are unanticipated; making the circumstances of the outbreak unique and (iii) </w:t>
      </w:r>
      <w:r w:rsidRPr="00A76976">
        <w:rPr>
          <w:rFonts w:ascii="Times New Roman" w:hAnsi="Times New Roman" w:cs="Times New Roman"/>
          <w:bCs/>
          <w:sz w:val="24"/>
          <w:szCs w:val="24"/>
          <w:shd w:val="clear" w:color="auto" w:fill="FFFFFF"/>
          <w:lang w:val="en-US"/>
        </w:rPr>
        <w:lastRenderedPageBreak/>
        <w:t>poses a significant risk of international spread with consequences for international travel or trade. Invariably, the smaller, ‘less significant' outbreaks are never investigated. More importantly, foodborne illness incidents occur sporadically in populations, and these cannot be captured in routine epidemiological surveillance or outbreak investigations (Scallan et al., 2011). This means that the data avail</w:t>
      </w:r>
      <w:r w:rsidR="007041D0">
        <w:rPr>
          <w:rFonts w:ascii="Times New Roman" w:hAnsi="Times New Roman" w:cs="Times New Roman"/>
          <w:bCs/>
          <w:sz w:val="24"/>
          <w:szCs w:val="24"/>
          <w:shd w:val="clear" w:color="auto" w:fill="FFFFFF"/>
          <w:lang w:val="en-US"/>
        </w:rPr>
        <w:t xml:space="preserve">able </w:t>
      </w:r>
      <w:r w:rsidR="007041D0" w:rsidRPr="007041D0">
        <w:rPr>
          <w:rFonts w:ascii="Times New Roman" w:hAnsi="Times New Roman" w:cs="Times New Roman"/>
          <w:bCs/>
          <w:sz w:val="24"/>
          <w:szCs w:val="24"/>
          <w:highlight w:val="yellow"/>
          <w:shd w:val="clear" w:color="auto" w:fill="FFFFFF"/>
          <w:lang w:val="en-US"/>
        </w:rPr>
        <w:t>may not</w:t>
      </w:r>
      <w:r w:rsidR="007041D0">
        <w:rPr>
          <w:rFonts w:ascii="Times New Roman" w:hAnsi="Times New Roman" w:cs="Times New Roman"/>
          <w:bCs/>
          <w:sz w:val="24"/>
          <w:szCs w:val="24"/>
          <w:shd w:val="clear" w:color="auto" w:fill="FFFFFF"/>
          <w:lang w:val="en-US"/>
        </w:rPr>
        <w:t xml:space="preserve"> be</w:t>
      </w:r>
      <w:r w:rsidRPr="00A76976">
        <w:rPr>
          <w:rFonts w:ascii="Times New Roman" w:hAnsi="Times New Roman" w:cs="Times New Roman"/>
          <w:bCs/>
          <w:sz w:val="24"/>
          <w:szCs w:val="24"/>
          <w:shd w:val="clear" w:color="auto" w:fill="FFFFFF"/>
          <w:lang w:val="en-US"/>
        </w:rPr>
        <w:t xml:space="preserve"> a valid representation of the problem. It is likely that the foodborne illness burden related to consumption of contaminated produce </w:t>
      </w:r>
      <w:r w:rsidRPr="007041D0">
        <w:rPr>
          <w:rFonts w:ascii="Times New Roman" w:hAnsi="Times New Roman" w:cs="Times New Roman"/>
          <w:bCs/>
          <w:sz w:val="24"/>
          <w:szCs w:val="24"/>
          <w:highlight w:val="yellow"/>
          <w:shd w:val="clear" w:color="auto" w:fill="FFFFFF"/>
          <w:lang w:val="en-US"/>
        </w:rPr>
        <w:t xml:space="preserve">is </w:t>
      </w:r>
      <w:r w:rsidR="007041D0" w:rsidRPr="007041D0">
        <w:rPr>
          <w:rFonts w:ascii="Times New Roman" w:hAnsi="Times New Roman" w:cs="Times New Roman"/>
          <w:bCs/>
          <w:sz w:val="24"/>
          <w:szCs w:val="24"/>
          <w:highlight w:val="yellow"/>
          <w:shd w:val="clear" w:color="auto" w:fill="FFFFFF"/>
          <w:lang w:val="en-US"/>
        </w:rPr>
        <w:t>still</w:t>
      </w:r>
      <w:r w:rsidR="007041D0">
        <w:rPr>
          <w:rFonts w:ascii="Times New Roman" w:hAnsi="Times New Roman" w:cs="Times New Roman"/>
          <w:bCs/>
          <w:sz w:val="24"/>
          <w:szCs w:val="24"/>
          <w:shd w:val="clear" w:color="auto" w:fill="FFFFFF"/>
          <w:lang w:val="en-US"/>
        </w:rPr>
        <w:t xml:space="preserve"> </w:t>
      </w:r>
      <w:r w:rsidRPr="00A76976">
        <w:rPr>
          <w:rFonts w:ascii="Times New Roman" w:hAnsi="Times New Roman" w:cs="Times New Roman"/>
          <w:bCs/>
          <w:sz w:val="24"/>
          <w:szCs w:val="24"/>
          <w:shd w:val="clear" w:color="auto" w:fill="FFFFFF"/>
          <w:lang w:val="en-US"/>
        </w:rPr>
        <w:t xml:space="preserve">largely underestimated. </w:t>
      </w:r>
    </w:p>
    <w:p w:rsidR="00C4112B" w:rsidRPr="00F16AD1" w:rsidRDefault="00432C98" w:rsidP="00CD3023">
      <w:pPr>
        <w:pStyle w:val="ListParagraph"/>
        <w:numPr>
          <w:ilvl w:val="0"/>
          <w:numId w:val="14"/>
        </w:numPr>
        <w:spacing w:after="0" w:line="480" w:lineRule="auto"/>
        <w:ind w:left="0" w:firstLine="0"/>
        <w:jc w:val="both"/>
        <w:rPr>
          <w:rFonts w:ascii="Times New Roman" w:hAnsi="Times New Roman" w:cs="Times New Roman"/>
          <w:b/>
          <w:i/>
          <w:sz w:val="28"/>
          <w:szCs w:val="24"/>
          <w:lang w:val="en-GB"/>
        </w:rPr>
      </w:pPr>
      <w:r w:rsidRPr="00F16AD1">
        <w:rPr>
          <w:rFonts w:ascii="Times New Roman" w:hAnsi="Times New Roman" w:cs="Times New Roman"/>
          <w:b/>
          <w:i/>
          <w:sz w:val="28"/>
          <w:szCs w:val="24"/>
          <w:lang w:val="en-GB"/>
        </w:rPr>
        <w:t xml:space="preserve">Sources and Routes of Produce Contamination </w:t>
      </w:r>
    </w:p>
    <w:p w:rsidR="00C4112B" w:rsidRPr="00A76976" w:rsidRDefault="00432C98" w:rsidP="00CD305A">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rPr>
        <w:t xml:space="preserve">The possible routes and sources of produce contamination are numerous, and intensive efforts have been made to accurately understand the exact mechanisms through which pathogens are introduced into fresh produce (Kotzekidou, 2016). </w:t>
      </w:r>
      <w:r w:rsidRPr="00A76976">
        <w:rPr>
          <w:rFonts w:ascii="Times New Roman" w:eastAsia="Calibri" w:hAnsi="Times New Roman" w:cs="Times New Roman"/>
          <w:sz w:val="24"/>
          <w:szCs w:val="24"/>
          <w:lang w:val="en-US"/>
        </w:rPr>
        <w:t>Sources and routes of produce contamination vary for different production zones. This is because each farm has a distinct combination of environmental risk factors such as topography, land-use interactions, and climate. Combinations of these peculiar environmental risk factors influence the frequency and transmission of foodborne pathogens and subsequently impact the risk of produce contamination (Strawn et al., 2013</w:t>
      </w:r>
      <w:r w:rsidR="006F1B73">
        <w:rPr>
          <w:rFonts w:ascii="Times New Roman" w:eastAsia="Calibri" w:hAnsi="Times New Roman" w:cs="Times New Roman"/>
          <w:sz w:val="24"/>
          <w:szCs w:val="24"/>
          <w:lang w:val="en-US"/>
        </w:rPr>
        <w:t xml:space="preserve"> b</w:t>
      </w:r>
      <w:r w:rsidRPr="00A76976">
        <w:rPr>
          <w:rFonts w:ascii="Times New Roman" w:eastAsia="Calibri" w:hAnsi="Times New Roman" w:cs="Times New Roman"/>
          <w:sz w:val="24"/>
          <w:szCs w:val="24"/>
          <w:lang w:val="en-US"/>
        </w:rPr>
        <w:t xml:space="preserve">). </w:t>
      </w:r>
      <w:r w:rsidRPr="00A76976">
        <w:rPr>
          <w:rFonts w:ascii="Times New Roman" w:eastAsia="Calibri" w:hAnsi="Times New Roman" w:cs="Times New Roman"/>
          <w:sz w:val="24"/>
          <w:szCs w:val="24"/>
        </w:rPr>
        <w:t xml:space="preserve">Primarily, pathogens may contaminate produce ‘on-field’ via various routes including; </w:t>
      </w:r>
      <w:r w:rsidR="007C322B">
        <w:rPr>
          <w:rFonts w:ascii="Times New Roman" w:eastAsia="Calibri" w:hAnsi="Times New Roman" w:cs="Times New Roman"/>
          <w:sz w:val="24"/>
          <w:szCs w:val="24"/>
        </w:rPr>
        <w:t xml:space="preserve">atmospheric deposition, </w:t>
      </w:r>
      <w:r w:rsidRPr="00A76976">
        <w:rPr>
          <w:rFonts w:ascii="Times New Roman" w:eastAsia="Calibri" w:hAnsi="Times New Roman" w:cs="Times New Roman"/>
          <w:sz w:val="24"/>
          <w:szCs w:val="24"/>
        </w:rPr>
        <w:t>uptake from contaminated soils and groundwater (</w:t>
      </w:r>
      <w:r w:rsidR="00C349A1">
        <w:rPr>
          <w:rFonts w:ascii="Times New Roman" w:eastAsia="Calibri" w:hAnsi="Times New Roman" w:cs="Times New Roman"/>
          <w:sz w:val="24"/>
          <w:szCs w:val="24"/>
        </w:rPr>
        <w:t xml:space="preserve">Harris et al. 2003; </w:t>
      </w:r>
      <w:r w:rsidRPr="00A76976">
        <w:rPr>
          <w:rFonts w:ascii="Times New Roman" w:eastAsia="Calibri" w:hAnsi="Times New Roman" w:cs="Times New Roman"/>
          <w:sz w:val="24"/>
          <w:szCs w:val="24"/>
        </w:rPr>
        <w:t>Lynch et al., 2009</w:t>
      </w:r>
      <w:r w:rsidR="0057278C">
        <w:rPr>
          <w:rFonts w:ascii="Times New Roman" w:eastAsia="Calibri" w:hAnsi="Times New Roman" w:cs="Times New Roman"/>
          <w:sz w:val="24"/>
          <w:szCs w:val="24"/>
        </w:rPr>
        <w:t>; Mei Soon et al., 2012</w:t>
      </w:r>
      <w:r w:rsidRPr="00A76976">
        <w:rPr>
          <w:rFonts w:ascii="Times New Roman" w:eastAsia="Calibri" w:hAnsi="Times New Roman" w:cs="Times New Roman"/>
          <w:sz w:val="24"/>
          <w:szCs w:val="24"/>
        </w:rPr>
        <w:t xml:space="preserve">), use of raw (or poorly treated) manure and compost, exposure to contaminated water (irrigation or flooding), transfer by insects, </w:t>
      </w:r>
      <w:r w:rsidRPr="00A76976">
        <w:rPr>
          <w:rFonts w:ascii="Times New Roman" w:eastAsia="Calibri" w:hAnsi="Times New Roman" w:cs="Times New Roman"/>
          <w:sz w:val="24"/>
          <w:szCs w:val="24"/>
          <w:lang w:val="en-US"/>
        </w:rPr>
        <w:t xml:space="preserve">or by fecal contamination generated by livestock or wild animals (Cooley et al., 2007; </w:t>
      </w:r>
      <w:r w:rsidRPr="00A76976">
        <w:rPr>
          <w:rFonts w:ascii="Times New Roman" w:eastAsia="Calibri" w:hAnsi="Times New Roman" w:cs="Times New Roman"/>
          <w:sz w:val="24"/>
          <w:szCs w:val="24"/>
          <w:lang w:val="ga-IE"/>
        </w:rPr>
        <w:t>Uyttendaele et al., 2015)</w:t>
      </w:r>
      <w:r w:rsidRPr="00A76976">
        <w:rPr>
          <w:rFonts w:ascii="Times New Roman" w:eastAsia="Calibri" w:hAnsi="Times New Roman" w:cs="Times New Roman"/>
          <w:sz w:val="24"/>
          <w:szCs w:val="24"/>
          <w:lang w:val="en-US"/>
        </w:rPr>
        <w:t xml:space="preserve">. A schematic representation of the main entry points for pathogens to humans via produce is provided in Figure 1. </w:t>
      </w:r>
    </w:p>
    <w:p w:rsidR="00C4112B" w:rsidRPr="00A76976" w:rsidRDefault="00C4112B" w:rsidP="00CD3023">
      <w:pPr>
        <w:tabs>
          <w:tab w:val="left" w:pos="2055"/>
        </w:tabs>
        <w:spacing w:after="0" w:line="480" w:lineRule="auto"/>
        <w:jc w:val="both"/>
        <w:rPr>
          <w:rFonts w:ascii="Times New Roman" w:eastAsia="Calibri" w:hAnsi="Times New Roman" w:cs="Times New Roman"/>
          <w:sz w:val="24"/>
          <w:szCs w:val="24"/>
          <w:lang w:val="en-US"/>
        </w:rPr>
      </w:pPr>
    </w:p>
    <w:p w:rsidR="00C4112B" w:rsidRPr="00F16AD1" w:rsidRDefault="00432C98" w:rsidP="00CD3023">
      <w:pPr>
        <w:pStyle w:val="ListParagraph"/>
        <w:numPr>
          <w:ilvl w:val="1"/>
          <w:numId w:val="14"/>
        </w:numPr>
        <w:tabs>
          <w:tab w:val="left" w:pos="0"/>
        </w:tabs>
        <w:spacing w:after="0" w:line="480" w:lineRule="auto"/>
        <w:ind w:left="0" w:firstLine="0"/>
        <w:jc w:val="both"/>
        <w:rPr>
          <w:rFonts w:ascii="Times New Roman" w:eastAsia="Calibri" w:hAnsi="Times New Roman" w:cs="Times New Roman"/>
          <w:b/>
          <w:i/>
          <w:sz w:val="24"/>
          <w:szCs w:val="24"/>
          <w:lang w:val="en-US"/>
        </w:rPr>
      </w:pPr>
      <w:r w:rsidRPr="00F16AD1">
        <w:rPr>
          <w:rFonts w:ascii="Times New Roman" w:eastAsia="Calibri" w:hAnsi="Times New Roman" w:cs="Times New Roman"/>
          <w:b/>
          <w:i/>
          <w:sz w:val="24"/>
          <w:szCs w:val="24"/>
          <w:lang w:val="en-US"/>
        </w:rPr>
        <w:t xml:space="preserve">Introduction of pathogens into soil via manure/compost application </w:t>
      </w:r>
    </w:p>
    <w:p w:rsidR="00C4112B" w:rsidRPr="00A76976" w:rsidRDefault="00432C98" w:rsidP="00CD3023">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rPr>
        <w:lastRenderedPageBreak/>
        <w:t xml:space="preserve">The use of organic materials such as livestock excreta, slurries, abattoir wastes, sewage sludge as well as municipal and industrial waste treatment residuals as soil amendments is widespread (Avery et al., 2005; Goss et al., 2013). Although these serve as a cost-effective source of nutrients for agricultural purposes, research demonstrates that raw manure as well as contaminated (or improperly treated) manure constitute a significant risk of pathogenic contamination for produce (James, 2006; </w:t>
      </w:r>
      <w:r w:rsidRPr="00A76976">
        <w:rPr>
          <w:rFonts w:ascii="Times New Roman" w:eastAsia="Calibri" w:hAnsi="Times New Roman" w:cs="Times New Roman"/>
          <w:sz w:val="24"/>
          <w:szCs w:val="24"/>
          <w:lang w:val="ga-IE"/>
        </w:rPr>
        <w:t>Manyi-Loh et al., 2016)</w:t>
      </w:r>
      <w:r w:rsidRPr="00A76976">
        <w:rPr>
          <w:rFonts w:ascii="Times New Roman" w:eastAsia="Calibri" w:hAnsi="Times New Roman" w:cs="Times New Roman"/>
          <w:sz w:val="24"/>
          <w:szCs w:val="24"/>
        </w:rPr>
        <w:t xml:space="preserve">. </w:t>
      </w:r>
      <w:r w:rsidR="00F35EBC">
        <w:rPr>
          <w:rFonts w:ascii="Times New Roman" w:eastAsia="Calibri" w:hAnsi="Times New Roman" w:cs="Times New Roman"/>
          <w:sz w:val="24"/>
          <w:szCs w:val="24"/>
        </w:rPr>
        <w:t>Pu</w:t>
      </w:r>
      <w:r w:rsidR="00091E1B">
        <w:rPr>
          <w:rFonts w:ascii="Times New Roman" w:eastAsia="Calibri" w:hAnsi="Times New Roman" w:cs="Times New Roman"/>
          <w:sz w:val="24"/>
          <w:szCs w:val="24"/>
        </w:rPr>
        <w:t xml:space="preserve">blic health relevant bacteria, viruses </w:t>
      </w:r>
      <w:r w:rsidR="00F35EBC">
        <w:rPr>
          <w:rFonts w:ascii="Times New Roman" w:eastAsia="Calibri" w:hAnsi="Times New Roman" w:cs="Times New Roman"/>
          <w:sz w:val="24"/>
          <w:szCs w:val="24"/>
        </w:rPr>
        <w:t>and</w:t>
      </w:r>
      <w:r w:rsidRPr="00A76976">
        <w:rPr>
          <w:rFonts w:ascii="Times New Roman" w:eastAsia="Calibri" w:hAnsi="Times New Roman" w:cs="Times New Roman"/>
          <w:sz w:val="24"/>
          <w:szCs w:val="24"/>
        </w:rPr>
        <w:t xml:space="preserve"> parasites such as </w:t>
      </w:r>
      <w:r w:rsidRPr="00A76976">
        <w:rPr>
          <w:rFonts w:ascii="Times New Roman" w:eastAsia="Calibri" w:hAnsi="Times New Roman" w:cs="Times New Roman"/>
          <w:i/>
          <w:sz w:val="24"/>
          <w:szCs w:val="24"/>
        </w:rPr>
        <w:t>E. coli</w:t>
      </w:r>
      <w:r w:rsidRPr="00A76976">
        <w:rPr>
          <w:rFonts w:ascii="Times New Roman" w:eastAsia="Calibri" w:hAnsi="Times New Roman" w:cs="Times New Roman"/>
          <w:sz w:val="24"/>
          <w:szCs w:val="24"/>
        </w:rPr>
        <w:t xml:space="preserve"> O157:H7, </w:t>
      </w:r>
      <w:r w:rsidRPr="00A76976">
        <w:rPr>
          <w:rFonts w:ascii="Times New Roman" w:eastAsia="Calibri" w:hAnsi="Times New Roman" w:cs="Times New Roman"/>
          <w:i/>
          <w:sz w:val="24"/>
          <w:szCs w:val="24"/>
        </w:rPr>
        <w:t xml:space="preserve">Salmonella </w:t>
      </w:r>
      <w:r w:rsidRPr="00A76976">
        <w:rPr>
          <w:rFonts w:ascii="Times New Roman" w:eastAsia="Calibri" w:hAnsi="Times New Roman" w:cs="Times New Roman"/>
          <w:sz w:val="24"/>
          <w:szCs w:val="24"/>
        </w:rPr>
        <w:t>spp</w:t>
      </w:r>
      <w:r w:rsidRPr="00A76976">
        <w:rPr>
          <w:rFonts w:ascii="Times New Roman" w:eastAsia="Calibri" w:hAnsi="Times New Roman" w:cs="Times New Roman"/>
          <w:i/>
          <w:sz w:val="24"/>
          <w:szCs w:val="24"/>
        </w:rPr>
        <w:t xml:space="preserve">., L. monocytogenes, Campylobacter </w:t>
      </w:r>
      <w:r w:rsidR="005945FC">
        <w:rPr>
          <w:rFonts w:ascii="Times New Roman" w:eastAsia="Calibri" w:hAnsi="Times New Roman" w:cs="Times New Roman"/>
          <w:sz w:val="24"/>
          <w:szCs w:val="24"/>
        </w:rPr>
        <w:t>spp.,</w:t>
      </w:r>
      <w:r w:rsidR="00091E1B">
        <w:rPr>
          <w:rFonts w:ascii="Times New Roman" w:eastAsia="Calibri" w:hAnsi="Times New Roman" w:cs="Times New Roman"/>
          <w:i/>
          <w:sz w:val="24"/>
          <w:szCs w:val="24"/>
        </w:rPr>
        <w:t xml:space="preserve"> </w:t>
      </w:r>
      <w:r w:rsidR="00091E1B" w:rsidRPr="00CC38A3">
        <w:rPr>
          <w:rFonts w:ascii="Times New Roman" w:eastAsia="Calibri" w:hAnsi="Times New Roman" w:cs="Times New Roman"/>
          <w:sz w:val="24"/>
          <w:szCs w:val="24"/>
          <w:highlight w:val="yellow"/>
        </w:rPr>
        <w:t>porcine enteroviruses,</w:t>
      </w:r>
      <w:r w:rsidR="00CC38A3" w:rsidRPr="00CC38A3">
        <w:rPr>
          <w:rFonts w:ascii="Times New Roman" w:eastAsia="Calibri" w:hAnsi="Times New Roman" w:cs="Times New Roman"/>
          <w:sz w:val="24"/>
          <w:szCs w:val="24"/>
          <w:highlight w:val="yellow"/>
        </w:rPr>
        <w:t xml:space="preserve"> bovine coronavirus, bovine virus diarrhoea</w:t>
      </w:r>
      <w:r w:rsidR="00CC38A3">
        <w:rPr>
          <w:rFonts w:ascii="Times New Roman" w:eastAsia="Calibri" w:hAnsi="Times New Roman" w:cs="Times New Roman"/>
          <w:sz w:val="24"/>
          <w:szCs w:val="24"/>
        </w:rPr>
        <w:t xml:space="preserve"> </w:t>
      </w:r>
      <w:r w:rsidR="00CC38A3" w:rsidRPr="00A76976">
        <w:rPr>
          <w:rFonts w:ascii="Times New Roman" w:eastAsia="Calibri" w:hAnsi="Times New Roman" w:cs="Times New Roman"/>
          <w:i/>
          <w:sz w:val="24"/>
          <w:szCs w:val="24"/>
        </w:rPr>
        <w:t>Cryptosporidium</w:t>
      </w:r>
      <w:r w:rsidRPr="00A76976">
        <w:rPr>
          <w:rFonts w:ascii="Times New Roman" w:eastAsia="Calibri" w:hAnsi="Times New Roman" w:cs="Times New Roman"/>
          <w:i/>
          <w:sz w:val="24"/>
          <w:szCs w:val="24"/>
        </w:rPr>
        <w:t xml:space="preserve"> parvum</w:t>
      </w:r>
      <w:r w:rsidRPr="00A76976">
        <w:rPr>
          <w:rFonts w:ascii="Times New Roman" w:eastAsia="Calibri" w:hAnsi="Times New Roman" w:cs="Times New Roman"/>
          <w:sz w:val="24"/>
          <w:szCs w:val="24"/>
        </w:rPr>
        <w:t xml:space="preserve"> and </w:t>
      </w:r>
      <w:r w:rsidRPr="00A76976">
        <w:rPr>
          <w:rFonts w:ascii="Times New Roman" w:eastAsia="Calibri" w:hAnsi="Times New Roman" w:cs="Times New Roman"/>
          <w:i/>
          <w:sz w:val="24"/>
          <w:szCs w:val="24"/>
        </w:rPr>
        <w:t>Giardia</w:t>
      </w:r>
      <w:r w:rsidRPr="00A76976">
        <w:rPr>
          <w:rFonts w:ascii="Times New Roman" w:eastAsia="Calibri" w:hAnsi="Times New Roman" w:cs="Times New Roman"/>
          <w:sz w:val="24"/>
          <w:szCs w:val="24"/>
        </w:rPr>
        <w:t xml:space="preserve"> have been isolated from raw/poorly treated manure (</w:t>
      </w:r>
      <w:r w:rsidR="005945FC" w:rsidRPr="005945FC">
        <w:rPr>
          <w:rFonts w:ascii="Times New Roman" w:eastAsia="Calibri" w:hAnsi="Times New Roman" w:cs="Times New Roman"/>
          <w:sz w:val="24"/>
          <w:szCs w:val="24"/>
          <w:highlight w:val="yellow"/>
        </w:rPr>
        <w:t>Derbyshire, 1973</w:t>
      </w:r>
      <w:r w:rsidR="005945FC">
        <w:rPr>
          <w:rFonts w:ascii="Times New Roman" w:eastAsia="Calibri" w:hAnsi="Times New Roman" w:cs="Times New Roman"/>
          <w:sz w:val="24"/>
          <w:szCs w:val="24"/>
        </w:rPr>
        <w:t xml:space="preserve">; </w:t>
      </w:r>
      <w:r w:rsidR="00091E1B" w:rsidRPr="005945FC">
        <w:rPr>
          <w:rFonts w:ascii="Times New Roman" w:eastAsia="Calibri" w:hAnsi="Times New Roman" w:cs="Times New Roman"/>
          <w:sz w:val="24"/>
          <w:szCs w:val="24"/>
          <w:highlight w:val="yellow"/>
        </w:rPr>
        <w:t>Derbyshire &amp; Brown, 1978;</w:t>
      </w:r>
      <w:r w:rsidR="00091E1B">
        <w:rPr>
          <w:rFonts w:ascii="Times New Roman" w:eastAsia="Calibri" w:hAnsi="Times New Roman" w:cs="Times New Roman"/>
          <w:sz w:val="24"/>
          <w:szCs w:val="24"/>
        </w:rPr>
        <w:t xml:space="preserve"> </w:t>
      </w:r>
      <w:r w:rsidR="00797B96">
        <w:rPr>
          <w:rFonts w:ascii="Times New Roman" w:eastAsia="Calibri" w:hAnsi="Times New Roman" w:cs="Times New Roman"/>
          <w:sz w:val="24"/>
          <w:szCs w:val="24"/>
        </w:rPr>
        <w:t xml:space="preserve">Sellers, 1981; </w:t>
      </w:r>
      <w:r w:rsidR="002F0B21" w:rsidRPr="002F0B21">
        <w:rPr>
          <w:rFonts w:ascii="Times New Roman" w:eastAsia="Calibri" w:hAnsi="Times New Roman" w:cs="Times New Roman"/>
          <w:sz w:val="24"/>
          <w:szCs w:val="24"/>
          <w:highlight w:val="yellow"/>
        </w:rPr>
        <w:t>Strauch 1991</w:t>
      </w:r>
      <w:r w:rsidR="002F0B21">
        <w:rPr>
          <w:rFonts w:ascii="Times New Roman" w:eastAsia="Calibri" w:hAnsi="Times New Roman" w:cs="Times New Roman"/>
          <w:sz w:val="24"/>
          <w:szCs w:val="24"/>
        </w:rPr>
        <w:t xml:space="preserve">; </w:t>
      </w:r>
      <w:r w:rsidRPr="00A76976">
        <w:rPr>
          <w:rFonts w:ascii="Times New Roman" w:eastAsia="Calibri" w:hAnsi="Times New Roman" w:cs="Times New Roman"/>
          <w:sz w:val="24"/>
          <w:szCs w:val="24"/>
        </w:rPr>
        <w:t xml:space="preserve">Pell, 1997; Grewal et al., 2006). </w:t>
      </w:r>
      <w:r w:rsidRPr="00A76976">
        <w:rPr>
          <w:rFonts w:ascii="Times New Roman" w:eastAsia="Calibri" w:hAnsi="Times New Roman" w:cs="Times New Roman"/>
          <w:sz w:val="24"/>
          <w:szCs w:val="24"/>
          <w:lang w:val="en-US"/>
        </w:rPr>
        <w:t xml:space="preserve">Pathogens may be </w:t>
      </w:r>
      <w:r w:rsidR="00487619" w:rsidRPr="00A76976">
        <w:rPr>
          <w:rFonts w:ascii="Times New Roman" w:eastAsia="Calibri" w:hAnsi="Times New Roman" w:cs="Times New Roman"/>
          <w:sz w:val="24"/>
          <w:szCs w:val="24"/>
          <w:lang w:val="en-US"/>
        </w:rPr>
        <w:t>spread</w:t>
      </w:r>
      <w:r w:rsidRPr="00A76976">
        <w:rPr>
          <w:rFonts w:ascii="Times New Roman" w:eastAsia="Calibri" w:hAnsi="Times New Roman" w:cs="Times New Roman"/>
          <w:sz w:val="24"/>
          <w:szCs w:val="24"/>
          <w:lang w:val="en-US"/>
        </w:rPr>
        <w:t xml:space="preserve"> </w:t>
      </w:r>
      <w:r w:rsidR="00487619" w:rsidRPr="00A76976">
        <w:rPr>
          <w:rFonts w:ascii="Times New Roman" w:eastAsia="Calibri" w:hAnsi="Times New Roman" w:cs="Times New Roman"/>
          <w:sz w:val="24"/>
          <w:szCs w:val="24"/>
          <w:lang w:val="en-US"/>
        </w:rPr>
        <w:t>through</w:t>
      </w:r>
      <w:r w:rsidRPr="00A76976">
        <w:rPr>
          <w:rFonts w:ascii="Times New Roman" w:eastAsia="Calibri" w:hAnsi="Times New Roman" w:cs="Times New Roman"/>
          <w:sz w:val="24"/>
          <w:szCs w:val="24"/>
          <w:lang w:val="en-US"/>
        </w:rPr>
        <w:t xml:space="preserve"> direct </w:t>
      </w:r>
      <w:r w:rsidR="00487619" w:rsidRPr="00A76976">
        <w:rPr>
          <w:rFonts w:ascii="Times New Roman" w:eastAsia="Calibri" w:hAnsi="Times New Roman" w:cs="Times New Roman"/>
          <w:sz w:val="24"/>
          <w:szCs w:val="24"/>
          <w:lang w:val="en-US"/>
        </w:rPr>
        <w:t>interaction</w:t>
      </w:r>
      <w:r w:rsidRPr="00A76976">
        <w:rPr>
          <w:rFonts w:ascii="Times New Roman" w:eastAsia="Calibri" w:hAnsi="Times New Roman" w:cs="Times New Roman"/>
          <w:sz w:val="24"/>
          <w:szCs w:val="24"/>
          <w:lang w:val="en-US"/>
        </w:rPr>
        <w:t xml:space="preserve"> of </w:t>
      </w:r>
      <w:r w:rsidR="00487619" w:rsidRPr="00A76976">
        <w:rPr>
          <w:rFonts w:ascii="Times New Roman" w:eastAsia="Calibri" w:hAnsi="Times New Roman" w:cs="Times New Roman"/>
          <w:sz w:val="24"/>
          <w:szCs w:val="24"/>
          <w:lang w:val="en-US"/>
        </w:rPr>
        <w:t>vegetable</w:t>
      </w:r>
      <w:r w:rsidRPr="00A76976">
        <w:rPr>
          <w:rFonts w:ascii="Times New Roman" w:eastAsia="Calibri" w:hAnsi="Times New Roman" w:cs="Times New Roman"/>
          <w:sz w:val="24"/>
          <w:szCs w:val="24"/>
          <w:lang w:val="en-US"/>
        </w:rPr>
        <w:t xml:space="preserve"> surfaces with manure, or by</w:t>
      </w:r>
      <w:r w:rsidR="00487619">
        <w:rPr>
          <w:rFonts w:ascii="Times New Roman" w:eastAsia="Calibri" w:hAnsi="Times New Roman" w:cs="Times New Roman"/>
          <w:sz w:val="24"/>
          <w:szCs w:val="24"/>
          <w:lang w:val="en-US"/>
        </w:rPr>
        <w:t xml:space="preserve"> splashing of</w:t>
      </w:r>
      <w:r w:rsidRPr="00A76976">
        <w:rPr>
          <w:rFonts w:ascii="Times New Roman" w:eastAsia="Calibri" w:hAnsi="Times New Roman" w:cs="Times New Roman"/>
          <w:sz w:val="24"/>
          <w:szCs w:val="24"/>
          <w:lang w:val="en-US"/>
        </w:rPr>
        <w:t xml:space="preserve"> (contaminated) soil/manure particles from the soil </w:t>
      </w:r>
      <w:r w:rsidR="00487619" w:rsidRPr="00A76976">
        <w:rPr>
          <w:rFonts w:ascii="Times New Roman" w:eastAsia="Calibri" w:hAnsi="Times New Roman" w:cs="Times New Roman"/>
          <w:sz w:val="24"/>
          <w:szCs w:val="24"/>
          <w:lang w:val="en-US"/>
        </w:rPr>
        <w:t>on</w:t>
      </w:r>
      <w:r w:rsidRPr="00A76976">
        <w:rPr>
          <w:rFonts w:ascii="Times New Roman" w:eastAsia="Calibri" w:hAnsi="Times New Roman" w:cs="Times New Roman"/>
          <w:sz w:val="24"/>
          <w:szCs w:val="24"/>
          <w:lang w:val="en-US"/>
        </w:rPr>
        <w:t xml:space="preserve"> </w:t>
      </w:r>
      <w:r w:rsidR="00487619" w:rsidRPr="00A76976">
        <w:rPr>
          <w:rFonts w:ascii="Times New Roman" w:eastAsia="Calibri" w:hAnsi="Times New Roman" w:cs="Times New Roman"/>
          <w:sz w:val="24"/>
          <w:szCs w:val="24"/>
          <w:lang w:val="en-US"/>
        </w:rPr>
        <w:t>vegetable</w:t>
      </w:r>
      <w:r w:rsidR="00487619">
        <w:rPr>
          <w:rFonts w:ascii="Times New Roman" w:eastAsia="Calibri" w:hAnsi="Times New Roman" w:cs="Times New Roman"/>
          <w:sz w:val="24"/>
          <w:szCs w:val="24"/>
          <w:lang w:val="en-US"/>
        </w:rPr>
        <w:t>s</w:t>
      </w:r>
      <w:r w:rsidRPr="00A76976">
        <w:rPr>
          <w:rFonts w:ascii="Times New Roman" w:eastAsia="Calibri" w:hAnsi="Times New Roman" w:cs="Times New Roman"/>
          <w:sz w:val="24"/>
          <w:szCs w:val="24"/>
          <w:lang w:val="en-US"/>
        </w:rPr>
        <w:t xml:space="preserve"> via </w:t>
      </w:r>
      <w:r w:rsidR="00487619" w:rsidRPr="00A76976">
        <w:rPr>
          <w:rFonts w:ascii="Times New Roman" w:eastAsia="Calibri" w:hAnsi="Times New Roman" w:cs="Times New Roman"/>
          <w:sz w:val="24"/>
          <w:szCs w:val="24"/>
          <w:lang w:val="en-US"/>
        </w:rPr>
        <w:t>rainfall</w:t>
      </w:r>
      <w:r w:rsidRPr="00A76976">
        <w:rPr>
          <w:rFonts w:ascii="Times New Roman" w:eastAsia="Calibri" w:hAnsi="Times New Roman" w:cs="Times New Roman"/>
          <w:sz w:val="24"/>
          <w:szCs w:val="24"/>
          <w:lang w:val="en-US"/>
        </w:rPr>
        <w:t xml:space="preserve"> and/overhead irrigation or by vectors. Additionally, manure piles stored next to growing areas may constitute contamination risk due to run-off (James, 2006; Warriner et al., 2009).</w:t>
      </w:r>
    </w:p>
    <w:p w:rsidR="00C4112B" w:rsidRPr="00A76976" w:rsidRDefault="00432C98" w:rsidP="00CD3023">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lang w:val="en-US"/>
        </w:rPr>
        <w:t xml:space="preserve">Manure application could be by broadcasting as a solid, semi-solid or liquid throughout the field or by the introduction of livestock or wildlife feces at distinct locations (Jung et al., 2014). </w:t>
      </w:r>
      <w:r w:rsidR="00FC5BE1">
        <w:rPr>
          <w:rFonts w:ascii="Times New Roman" w:eastAsia="Calibri" w:hAnsi="Times New Roman" w:cs="Times New Roman"/>
          <w:sz w:val="24"/>
          <w:szCs w:val="24"/>
          <w:highlight w:val="yellow"/>
          <w:lang w:val="en-US"/>
        </w:rPr>
        <w:t>In many parts of the world,</w:t>
      </w:r>
      <w:r w:rsidR="00D505C1">
        <w:rPr>
          <w:rFonts w:ascii="Times New Roman" w:eastAsia="Calibri" w:hAnsi="Times New Roman" w:cs="Times New Roman"/>
          <w:sz w:val="24"/>
          <w:szCs w:val="24"/>
          <w:lang w:val="en-US"/>
        </w:rPr>
        <w:t xml:space="preserve"> o</w:t>
      </w:r>
      <w:r w:rsidRPr="00A76976">
        <w:rPr>
          <w:rFonts w:ascii="Times New Roman" w:eastAsia="Calibri" w:hAnsi="Times New Roman" w:cs="Times New Roman"/>
          <w:sz w:val="24"/>
          <w:szCs w:val="24"/>
          <w:lang w:val="en-US"/>
        </w:rPr>
        <w:t xml:space="preserve">rganic cultivation systems use more manure than conventional growers, and chemical treatment against pathogens is prohibited in organic farming. There have thus been some assertions that organic produce represents a more significant safety risk than its non-organic counterpart, although, there is no unequivocal research evidence supporting this claim (Johannessen et al., 2005; Loncarevic et al., 2005; Warriner et al., 2009; Ivey, 2011; Maffei et al., 2016). </w:t>
      </w:r>
    </w:p>
    <w:p w:rsidR="00C4112B" w:rsidRPr="00E4783A" w:rsidRDefault="00432C98" w:rsidP="00D65FFD">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rPr>
        <w:t xml:space="preserve">The survival of pathogens in manure and biosolids depends on factors such as the manure source, production process, and characteristics, treatment technique applied, </w:t>
      </w:r>
      <w:r w:rsidRPr="00A76976">
        <w:rPr>
          <w:rFonts w:ascii="Times New Roman" w:eastAsia="Calibri" w:hAnsi="Times New Roman" w:cs="Times New Roman"/>
          <w:sz w:val="24"/>
          <w:szCs w:val="24"/>
        </w:rPr>
        <w:lastRenderedPageBreak/>
        <w:t xml:space="preserve">physicochemical factors like pH and relative humidity, incidence of antagonists or predators, </w:t>
      </w:r>
      <w:r w:rsidRPr="00A76976">
        <w:rPr>
          <w:rFonts w:ascii="Times New Roman" w:eastAsia="Calibri" w:hAnsi="Times New Roman" w:cs="Times New Roman"/>
          <w:sz w:val="24"/>
          <w:szCs w:val="24"/>
          <w:lang w:val="en-US"/>
        </w:rPr>
        <w:t>weather conditions, desiccation, aeration, soil type, degree of manure incorporation</w:t>
      </w:r>
      <w:r w:rsidRPr="00A76976">
        <w:rPr>
          <w:rFonts w:ascii="Times New Roman" w:eastAsia="Calibri" w:hAnsi="Times New Roman" w:cs="Times New Roman"/>
          <w:sz w:val="24"/>
          <w:szCs w:val="24"/>
        </w:rPr>
        <w:t>, amongst others (Ingham et al., 2004; Wood, 2013)</w:t>
      </w:r>
      <w:r w:rsidR="008B0596">
        <w:rPr>
          <w:rFonts w:ascii="Times New Roman" w:eastAsia="Calibri" w:hAnsi="Times New Roman" w:cs="Times New Roman"/>
          <w:sz w:val="24"/>
          <w:szCs w:val="24"/>
        </w:rPr>
        <w:t xml:space="preserve"> (Table 3)</w:t>
      </w:r>
      <w:r w:rsidRPr="00A76976">
        <w:rPr>
          <w:rFonts w:ascii="Times New Roman" w:eastAsia="Calibri" w:hAnsi="Times New Roman" w:cs="Times New Roman"/>
          <w:sz w:val="24"/>
          <w:szCs w:val="24"/>
        </w:rPr>
        <w:t xml:space="preserve">. </w:t>
      </w:r>
      <w:r w:rsidRPr="00E4783A">
        <w:rPr>
          <w:rFonts w:ascii="Times New Roman" w:eastAsia="Calibri" w:hAnsi="Times New Roman" w:cs="Times New Roman"/>
          <w:sz w:val="24"/>
          <w:szCs w:val="24"/>
          <w:lang w:val="en-US"/>
        </w:rPr>
        <w:t xml:space="preserve">The manure composition, which is determined in large part, by the feed formulation, dictates the profile of pathogens occurring in manure as well as their ability to persist even post-treatment (Franz et al., 2005). </w:t>
      </w:r>
      <w:r w:rsidR="00D65FFD" w:rsidRPr="00825239">
        <w:rPr>
          <w:rFonts w:ascii="Times New Roman" w:eastAsia="Calibri" w:hAnsi="Times New Roman" w:cs="Times New Roman"/>
          <w:sz w:val="24"/>
          <w:szCs w:val="24"/>
          <w:highlight w:val="yellow"/>
          <w:lang w:val="en-US"/>
        </w:rPr>
        <w:t xml:space="preserve">Certain workers have proposed that cattle diet may influence the incidence of representative bacterial species; </w:t>
      </w:r>
      <w:r w:rsidR="00D65FFD" w:rsidRPr="00825239">
        <w:rPr>
          <w:rFonts w:ascii="Times New Roman" w:eastAsia="Calibri" w:hAnsi="Times New Roman" w:cs="Times New Roman"/>
          <w:i/>
          <w:sz w:val="24"/>
          <w:szCs w:val="24"/>
          <w:highlight w:val="yellow"/>
          <w:lang w:val="en-US"/>
        </w:rPr>
        <w:t>E. coli</w:t>
      </w:r>
      <w:r w:rsidR="00D65FFD" w:rsidRPr="00825239">
        <w:rPr>
          <w:rFonts w:ascii="Times New Roman" w:eastAsia="Calibri" w:hAnsi="Times New Roman" w:cs="Times New Roman"/>
          <w:sz w:val="24"/>
          <w:szCs w:val="24"/>
          <w:highlight w:val="yellow"/>
          <w:lang w:val="en-US"/>
        </w:rPr>
        <w:t xml:space="preserve"> O157:H7 and Salmonella in ma</w:t>
      </w:r>
      <w:r w:rsidR="00825239">
        <w:rPr>
          <w:rFonts w:ascii="Times New Roman" w:eastAsia="Calibri" w:hAnsi="Times New Roman" w:cs="Times New Roman"/>
          <w:sz w:val="24"/>
          <w:szCs w:val="24"/>
          <w:highlight w:val="yellow"/>
          <w:lang w:val="en-US"/>
        </w:rPr>
        <w:t>nure. These pathogens have been reported</w:t>
      </w:r>
      <w:r w:rsidR="00D65FFD" w:rsidRPr="00825239">
        <w:rPr>
          <w:rFonts w:ascii="Times New Roman" w:eastAsia="Calibri" w:hAnsi="Times New Roman" w:cs="Times New Roman"/>
          <w:sz w:val="24"/>
          <w:szCs w:val="24"/>
          <w:highlight w:val="yellow"/>
          <w:lang w:val="en-US"/>
        </w:rPr>
        <w:t xml:space="preserve"> to persist longer in manur</w:t>
      </w:r>
      <w:r w:rsidR="00825239">
        <w:rPr>
          <w:rFonts w:ascii="Times New Roman" w:eastAsia="Calibri" w:hAnsi="Times New Roman" w:cs="Times New Roman"/>
          <w:sz w:val="24"/>
          <w:szCs w:val="24"/>
          <w:highlight w:val="yellow"/>
          <w:lang w:val="en-US"/>
        </w:rPr>
        <w:t xml:space="preserve">e obtained from cattle </w:t>
      </w:r>
      <w:r w:rsidR="00351873">
        <w:rPr>
          <w:rFonts w:ascii="Times New Roman" w:eastAsia="Calibri" w:hAnsi="Times New Roman" w:cs="Times New Roman"/>
          <w:sz w:val="24"/>
          <w:szCs w:val="24"/>
          <w:highlight w:val="yellow"/>
          <w:lang w:val="en-US"/>
        </w:rPr>
        <w:t>fed diets</w:t>
      </w:r>
      <w:r w:rsidR="005618C6">
        <w:rPr>
          <w:rFonts w:ascii="Times New Roman" w:eastAsia="Calibri" w:hAnsi="Times New Roman" w:cs="Times New Roman"/>
          <w:sz w:val="24"/>
          <w:szCs w:val="24"/>
          <w:highlight w:val="yellow"/>
          <w:lang w:val="en-US"/>
        </w:rPr>
        <w:t xml:space="preserve"> rich </w:t>
      </w:r>
      <w:r w:rsidR="00351873">
        <w:rPr>
          <w:rFonts w:ascii="Times New Roman" w:eastAsia="Calibri" w:hAnsi="Times New Roman" w:cs="Times New Roman"/>
          <w:sz w:val="24"/>
          <w:szCs w:val="24"/>
          <w:highlight w:val="yellow"/>
          <w:lang w:val="en-US"/>
        </w:rPr>
        <w:t xml:space="preserve">in </w:t>
      </w:r>
      <w:r w:rsidR="005618C6">
        <w:rPr>
          <w:rFonts w:ascii="Times New Roman" w:eastAsia="Calibri" w:hAnsi="Times New Roman" w:cs="Times New Roman"/>
          <w:sz w:val="24"/>
          <w:szCs w:val="24"/>
          <w:highlight w:val="yellow"/>
          <w:lang w:val="en-US"/>
        </w:rPr>
        <w:t xml:space="preserve">energy but low </w:t>
      </w:r>
      <w:r w:rsidR="00351873">
        <w:rPr>
          <w:rFonts w:ascii="Times New Roman" w:eastAsia="Calibri" w:hAnsi="Times New Roman" w:cs="Times New Roman"/>
          <w:sz w:val="24"/>
          <w:szCs w:val="24"/>
          <w:highlight w:val="yellow"/>
          <w:lang w:val="en-US"/>
        </w:rPr>
        <w:t xml:space="preserve">in </w:t>
      </w:r>
      <w:r w:rsidR="005618C6">
        <w:rPr>
          <w:rFonts w:ascii="Times New Roman" w:eastAsia="Calibri" w:hAnsi="Times New Roman" w:cs="Times New Roman"/>
          <w:sz w:val="24"/>
          <w:szCs w:val="24"/>
          <w:highlight w:val="yellow"/>
          <w:lang w:val="en-US"/>
        </w:rPr>
        <w:t>fiber</w:t>
      </w:r>
      <w:r w:rsidR="00D65FFD" w:rsidRPr="00825239">
        <w:rPr>
          <w:rFonts w:ascii="Times New Roman" w:eastAsia="Calibri" w:hAnsi="Times New Roman" w:cs="Times New Roman"/>
          <w:sz w:val="24"/>
          <w:szCs w:val="24"/>
          <w:highlight w:val="yellow"/>
          <w:lang w:val="en-US"/>
        </w:rPr>
        <w:t xml:space="preserve"> content such as high digestible grass silage and maize sila</w:t>
      </w:r>
      <w:r w:rsidR="00825239" w:rsidRPr="00825239">
        <w:rPr>
          <w:rFonts w:ascii="Times New Roman" w:eastAsia="Calibri" w:hAnsi="Times New Roman" w:cs="Times New Roman"/>
          <w:sz w:val="24"/>
          <w:szCs w:val="24"/>
          <w:highlight w:val="yellow"/>
          <w:lang w:val="en-US"/>
        </w:rPr>
        <w:t xml:space="preserve">ge compared to animals that received diets with </w:t>
      </w:r>
      <w:r w:rsidR="00D65FFD" w:rsidRPr="00825239">
        <w:rPr>
          <w:rFonts w:ascii="Times New Roman" w:eastAsia="Calibri" w:hAnsi="Times New Roman" w:cs="Times New Roman"/>
          <w:sz w:val="24"/>
          <w:szCs w:val="24"/>
          <w:highlight w:val="yellow"/>
          <w:lang w:val="en-US"/>
        </w:rPr>
        <w:t xml:space="preserve">low energy and higher fiber content such as straw (Franz &amp; van Bruggen, 2008). It has </w:t>
      </w:r>
      <w:r w:rsidR="00825239" w:rsidRPr="00825239">
        <w:rPr>
          <w:rFonts w:ascii="Times New Roman" w:eastAsia="Calibri" w:hAnsi="Times New Roman" w:cs="Times New Roman"/>
          <w:sz w:val="24"/>
          <w:szCs w:val="24"/>
          <w:highlight w:val="yellow"/>
          <w:lang w:val="en-US"/>
        </w:rPr>
        <w:t xml:space="preserve">also </w:t>
      </w:r>
      <w:r w:rsidR="00D65FFD" w:rsidRPr="00825239">
        <w:rPr>
          <w:rFonts w:ascii="Times New Roman" w:eastAsia="Calibri" w:hAnsi="Times New Roman" w:cs="Times New Roman"/>
          <w:sz w:val="24"/>
          <w:szCs w:val="24"/>
          <w:highlight w:val="yellow"/>
          <w:lang w:val="en-US"/>
        </w:rPr>
        <w:t xml:space="preserve">been suggested that feeding cattle with hay may significantly reduce shedding of acid-resistant </w:t>
      </w:r>
      <w:r w:rsidR="00D65FFD" w:rsidRPr="00825239">
        <w:rPr>
          <w:rFonts w:ascii="Times New Roman" w:eastAsia="Calibri" w:hAnsi="Times New Roman" w:cs="Times New Roman"/>
          <w:i/>
          <w:sz w:val="24"/>
          <w:szCs w:val="24"/>
          <w:highlight w:val="yellow"/>
          <w:lang w:val="en-US"/>
        </w:rPr>
        <w:t>E. coli</w:t>
      </w:r>
      <w:r w:rsidR="00D65FFD" w:rsidRPr="00825239">
        <w:rPr>
          <w:rFonts w:ascii="Times New Roman" w:eastAsia="Calibri" w:hAnsi="Times New Roman" w:cs="Times New Roman"/>
          <w:sz w:val="24"/>
          <w:szCs w:val="24"/>
          <w:highlight w:val="yellow"/>
          <w:lang w:val="en-US"/>
        </w:rPr>
        <w:t xml:space="preserve"> (Diez-Gonzalez et al., 1998; Franz &amp; van Bruggen, 2008)</w:t>
      </w:r>
      <w:r w:rsidR="00825239">
        <w:rPr>
          <w:rFonts w:ascii="Times New Roman" w:eastAsia="Calibri" w:hAnsi="Times New Roman" w:cs="Times New Roman"/>
          <w:sz w:val="24"/>
          <w:szCs w:val="24"/>
          <w:lang w:val="en-US"/>
        </w:rPr>
        <w:t>.</w:t>
      </w:r>
      <w:r w:rsidR="00351873">
        <w:rPr>
          <w:rFonts w:ascii="Times New Roman" w:eastAsia="Calibri" w:hAnsi="Times New Roman" w:cs="Times New Roman"/>
          <w:sz w:val="24"/>
          <w:szCs w:val="24"/>
          <w:lang w:val="en-US"/>
        </w:rPr>
        <w:t xml:space="preserve"> </w:t>
      </w:r>
      <w:r w:rsidR="00351873" w:rsidRPr="00351873">
        <w:rPr>
          <w:rFonts w:ascii="Times New Roman" w:eastAsia="Calibri" w:hAnsi="Times New Roman" w:cs="Times New Roman"/>
          <w:sz w:val="24"/>
          <w:szCs w:val="24"/>
          <w:highlight w:val="yellow"/>
          <w:lang w:val="en-US"/>
        </w:rPr>
        <w:t>How effective these strategies are in reducing pathogen load in (animal-derived) manure, is however not clear.</w:t>
      </w:r>
      <w:r w:rsidR="00351873">
        <w:rPr>
          <w:rFonts w:ascii="Times New Roman" w:eastAsia="Calibri" w:hAnsi="Times New Roman" w:cs="Times New Roman"/>
          <w:sz w:val="24"/>
          <w:szCs w:val="24"/>
          <w:lang w:val="en-US"/>
        </w:rPr>
        <w:t xml:space="preserve"> </w:t>
      </w:r>
      <w:r w:rsidR="00825239">
        <w:rPr>
          <w:rFonts w:ascii="Times New Roman" w:eastAsia="Calibri" w:hAnsi="Times New Roman" w:cs="Times New Roman"/>
          <w:sz w:val="24"/>
          <w:szCs w:val="24"/>
          <w:lang w:val="en-US"/>
        </w:rPr>
        <w:t xml:space="preserve"> </w:t>
      </w:r>
      <w:r w:rsidR="00D65FFD" w:rsidRPr="00D65FFD">
        <w:rPr>
          <w:rFonts w:ascii="Times New Roman" w:eastAsia="Calibri" w:hAnsi="Times New Roman" w:cs="Times New Roman"/>
          <w:sz w:val="24"/>
          <w:szCs w:val="24"/>
          <w:lang w:val="en-US"/>
        </w:rPr>
        <w:t xml:space="preserve"> </w:t>
      </w:r>
    </w:p>
    <w:p w:rsidR="00C4112B" w:rsidRPr="00A76976" w:rsidRDefault="00432C98" w:rsidP="00CD3023">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lang w:val="en-US"/>
        </w:rPr>
        <w:t>Manure treatment techniques such as composting, aerobic and anaerobic digestion, pelleting, alkaline stabilization, conditioning, dewatering and heat drying have been used to treat manure before application as fertilizer for a long time. While many of them are reasonably efficient, concerns have been raised about their ability to satisfactorily eliminate</w:t>
      </w:r>
      <w:r w:rsidR="00D05E4B">
        <w:rPr>
          <w:rFonts w:ascii="Times New Roman" w:eastAsia="Calibri" w:hAnsi="Times New Roman" w:cs="Times New Roman"/>
          <w:sz w:val="24"/>
          <w:szCs w:val="24"/>
          <w:lang w:val="en-US"/>
        </w:rPr>
        <w:t xml:space="preserve"> pathogenic bacteria (Day &amp; Funk</w:t>
      </w:r>
      <w:r w:rsidRPr="00A76976">
        <w:rPr>
          <w:rFonts w:ascii="Times New Roman" w:eastAsia="Calibri" w:hAnsi="Times New Roman" w:cs="Times New Roman"/>
          <w:sz w:val="24"/>
          <w:szCs w:val="24"/>
          <w:lang w:val="en-US"/>
        </w:rPr>
        <w:t xml:space="preserve">, 2002; Lu et al., 2012; Lorin et al., 2016). Tailing of pathogen inactivation curves, as well as apparent regrowth or recontamination of bacteria after treatment, have been reported. </w:t>
      </w:r>
      <w:r w:rsidRPr="00A76976">
        <w:rPr>
          <w:rFonts w:ascii="Times New Roman" w:eastAsia="Calibri" w:hAnsi="Times New Roman" w:cs="Times New Roman"/>
          <w:sz w:val="24"/>
          <w:szCs w:val="24"/>
        </w:rPr>
        <w:t xml:space="preserve">Many pathogens have been shown to be capable of withstanding manure treatment processes, thereby, constituting a major risk of contamination (Brackett, 1999). </w:t>
      </w:r>
      <w:r w:rsidRPr="00A76976">
        <w:rPr>
          <w:rFonts w:ascii="Times New Roman" w:eastAsia="Calibri" w:hAnsi="Times New Roman" w:cs="Times New Roman"/>
          <w:sz w:val="24"/>
          <w:szCs w:val="24"/>
          <w:lang w:val="en-US"/>
        </w:rPr>
        <w:t>Composting is a popular manure treatment and composting temperatures that exceed 55</w:t>
      </w:r>
      <w:r w:rsidR="008E1D52">
        <w:rPr>
          <w:rFonts w:ascii="Times New Roman" w:eastAsia="Calibri" w:hAnsi="Times New Roman" w:cs="Times New Roman"/>
          <w:sz w:val="24"/>
          <w:szCs w:val="24"/>
          <w:lang w:val="en-US"/>
        </w:rPr>
        <w:t>ºC</w:t>
      </w:r>
      <w:r w:rsidRPr="00A76976">
        <w:rPr>
          <w:rFonts w:ascii="Times New Roman" w:eastAsia="Calibri" w:hAnsi="Times New Roman" w:cs="Times New Roman"/>
          <w:sz w:val="24"/>
          <w:szCs w:val="24"/>
          <w:lang w:val="en-US"/>
        </w:rPr>
        <w:t xml:space="preserve"> for three days are considered sufficient to kill most pathogens (Grewal et al., 2006). However, few studies have demonstrated that the heat-induced death of bacteria in </w:t>
      </w:r>
      <w:r w:rsidRPr="00A76976">
        <w:rPr>
          <w:rFonts w:ascii="Times New Roman" w:eastAsia="Calibri" w:hAnsi="Times New Roman" w:cs="Times New Roman"/>
          <w:sz w:val="24"/>
          <w:szCs w:val="24"/>
          <w:lang w:val="en-US"/>
        </w:rPr>
        <w:lastRenderedPageBreak/>
        <w:t>composted materials is a complex phenomenon (Ingham et al., 2004; Gupta, 2012). Bacterial regrowth and recontamination in cooled compost have been reported (Hassen et al., 2001; Ingham et al., 2004).</w:t>
      </w:r>
      <w:r w:rsidR="00351873">
        <w:rPr>
          <w:rFonts w:ascii="Times New Roman" w:eastAsia="Calibri" w:hAnsi="Times New Roman" w:cs="Times New Roman"/>
          <w:sz w:val="24"/>
          <w:szCs w:val="24"/>
          <w:lang w:val="en-US"/>
        </w:rPr>
        <w:t xml:space="preserve"> </w:t>
      </w:r>
      <w:r w:rsidRPr="00A76976">
        <w:rPr>
          <w:rFonts w:ascii="Times New Roman" w:eastAsia="Calibri" w:hAnsi="Times New Roman" w:cs="Times New Roman"/>
          <w:sz w:val="24"/>
          <w:szCs w:val="24"/>
          <w:lang w:val="en-US"/>
        </w:rPr>
        <w:t>Pelletizing is another common treatment available and is commonly applied to chicken manure (chicken manure pellets). Pelletizing t</w:t>
      </w:r>
      <w:r w:rsidR="00B27F9F">
        <w:rPr>
          <w:rFonts w:ascii="Times New Roman" w:eastAsia="Calibri" w:hAnsi="Times New Roman" w:cs="Times New Roman"/>
          <w:sz w:val="24"/>
          <w:szCs w:val="24"/>
          <w:lang w:val="en-US"/>
        </w:rPr>
        <w:t xml:space="preserve">he manure reduces the </w:t>
      </w:r>
      <w:r w:rsidR="008714C2">
        <w:rPr>
          <w:rFonts w:ascii="Times New Roman" w:eastAsia="Calibri" w:hAnsi="Times New Roman" w:cs="Times New Roman"/>
          <w:sz w:val="24"/>
          <w:szCs w:val="24"/>
          <w:highlight w:val="yellow"/>
          <w:lang w:val="en-US"/>
        </w:rPr>
        <w:t>off-odo</w:t>
      </w:r>
      <w:r w:rsidR="00B27F9F" w:rsidRPr="00B27F9F">
        <w:rPr>
          <w:rFonts w:ascii="Times New Roman" w:eastAsia="Calibri" w:hAnsi="Times New Roman" w:cs="Times New Roman"/>
          <w:sz w:val="24"/>
          <w:szCs w:val="24"/>
          <w:highlight w:val="yellow"/>
          <w:lang w:val="en-US"/>
        </w:rPr>
        <w:t>r</w:t>
      </w:r>
      <w:r w:rsidRPr="00A76976">
        <w:rPr>
          <w:rFonts w:ascii="Times New Roman" w:eastAsia="Calibri" w:hAnsi="Times New Roman" w:cs="Times New Roman"/>
          <w:sz w:val="24"/>
          <w:szCs w:val="24"/>
          <w:lang w:val="en-US"/>
        </w:rPr>
        <w:t xml:space="preserve"> and facilitates transport and storage. Although </w:t>
      </w:r>
      <w:r w:rsidR="008D24A1">
        <w:rPr>
          <w:rFonts w:ascii="Times New Roman" w:eastAsia="Calibri" w:hAnsi="Times New Roman" w:cs="Times New Roman"/>
          <w:sz w:val="24"/>
          <w:szCs w:val="24"/>
          <w:lang w:val="en-US"/>
        </w:rPr>
        <w:t xml:space="preserve">the process usually involves a </w:t>
      </w:r>
      <w:r w:rsidRPr="00A76976">
        <w:rPr>
          <w:rFonts w:ascii="Times New Roman" w:eastAsia="Calibri" w:hAnsi="Times New Roman" w:cs="Times New Roman"/>
          <w:sz w:val="24"/>
          <w:szCs w:val="24"/>
          <w:lang w:val="en-US"/>
        </w:rPr>
        <w:t xml:space="preserve">thermal procedure, more studies are required to validate whether the process efficiently inactivates clinically relevant pathogens (Chen &amp; Jiang, 2014; Jung et al., 2014). </w:t>
      </w:r>
      <w:r w:rsidRPr="00A76976">
        <w:rPr>
          <w:rFonts w:ascii="Times New Roman" w:eastAsia="Calibri" w:hAnsi="Times New Roman" w:cs="Times New Roman"/>
          <w:sz w:val="24"/>
          <w:szCs w:val="24"/>
          <w:lang w:val="ga-IE"/>
        </w:rPr>
        <w:t xml:space="preserve">The use of a fish emulsion as fertilizer has </w:t>
      </w:r>
      <w:r w:rsidRPr="00A76976">
        <w:rPr>
          <w:rFonts w:ascii="Times New Roman" w:eastAsia="Calibri" w:hAnsi="Times New Roman" w:cs="Times New Roman"/>
          <w:sz w:val="24"/>
          <w:szCs w:val="24"/>
          <w:lang w:val="en-US"/>
        </w:rPr>
        <w:t xml:space="preserve">raised similar concerns; although most preparation methods available include a thermal process, the ability of this to inactivate enteric bacteria and viruses needs to be rigorously validated (Jung et al., 2014). </w:t>
      </w:r>
    </w:p>
    <w:p w:rsidR="00C4112B" w:rsidRDefault="00432C98" w:rsidP="00CD3023">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lang w:val="en-US"/>
        </w:rPr>
        <w:t>Due to the diverse range of variables associated with manure composition, treatment, pre-application storage, application and incorporation, regulatory bodies have stipulated minimum manure-to-harvest time intervals necessary to ensure microbiological safety. The United States Department of Agriculture (USDA) ‘Organic production and handling’ specifies that unless composted, raw animal manure must be incorporated into the soil not less than 120 days prior to harvest of a product whose edible portion has direct contact with the soil surface or soil particles, or 90 days if there</w:t>
      </w:r>
      <w:r w:rsidR="007B3C22">
        <w:rPr>
          <w:rFonts w:ascii="Times New Roman" w:eastAsia="Calibri" w:hAnsi="Times New Roman" w:cs="Times New Roman"/>
          <w:sz w:val="24"/>
          <w:szCs w:val="24"/>
          <w:lang w:val="en-US"/>
        </w:rPr>
        <w:t xml:space="preserve"> is no direct contact (USDA, 201</w:t>
      </w:r>
      <w:r w:rsidRPr="00A76976">
        <w:rPr>
          <w:rFonts w:ascii="Times New Roman" w:eastAsia="Calibri" w:hAnsi="Times New Roman" w:cs="Times New Roman"/>
          <w:sz w:val="24"/>
          <w:szCs w:val="24"/>
          <w:lang w:val="en-US"/>
        </w:rPr>
        <w:t xml:space="preserve">5). Canadian authorities specify 3, 15 and 12 months for tree fruits and grapes, small fruits and vegetables respectively as the minimum time delay between manure application and harvest for these crops (Olaimat &amp; Holley, 2012). </w:t>
      </w:r>
    </w:p>
    <w:p w:rsidR="00C4112B" w:rsidRPr="00A76976" w:rsidRDefault="00C4112B" w:rsidP="00CD3023">
      <w:pPr>
        <w:tabs>
          <w:tab w:val="left" w:pos="2055"/>
        </w:tabs>
        <w:spacing w:after="0" w:line="480" w:lineRule="auto"/>
        <w:ind w:firstLine="567"/>
        <w:jc w:val="both"/>
        <w:rPr>
          <w:rFonts w:ascii="Times New Roman" w:eastAsia="Calibri" w:hAnsi="Times New Roman" w:cs="Times New Roman"/>
          <w:sz w:val="24"/>
          <w:szCs w:val="24"/>
          <w:lang w:val="en-US"/>
        </w:rPr>
      </w:pPr>
    </w:p>
    <w:p w:rsidR="00C4112B" w:rsidRPr="00F16AD1" w:rsidRDefault="00432C98" w:rsidP="00CD3023">
      <w:pPr>
        <w:numPr>
          <w:ilvl w:val="1"/>
          <w:numId w:val="14"/>
        </w:numPr>
        <w:tabs>
          <w:tab w:val="left" w:pos="0"/>
        </w:tabs>
        <w:spacing w:after="0" w:line="480" w:lineRule="auto"/>
        <w:ind w:left="0" w:firstLine="0"/>
        <w:jc w:val="both"/>
        <w:rPr>
          <w:rFonts w:ascii="Times New Roman" w:eastAsia="Calibri" w:hAnsi="Times New Roman" w:cs="Times New Roman"/>
          <w:i/>
          <w:sz w:val="24"/>
          <w:szCs w:val="24"/>
        </w:rPr>
      </w:pPr>
      <w:r w:rsidRPr="00F16AD1">
        <w:rPr>
          <w:rFonts w:ascii="Times New Roman" w:eastAsia="Calibri" w:hAnsi="Times New Roman" w:cs="Times New Roman"/>
          <w:b/>
          <w:i/>
          <w:sz w:val="24"/>
          <w:szCs w:val="24"/>
        </w:rPr>
        <w:t xml:space="preserve">Irrigation water </w:t>
      </w:r>
    </w:p>
    <w:p w:rsidR="00C4112B" w:rsidRPr="00A76976" w:rsidRDefault="00432C98" w:rsidP="00CD3023">
      <w:pPr>
        <w:tabs>
          <w:tab w:val="left" w:pos="2055"/>
        </w:tabs>
        <w:spacing w:after="0" w:line="480" w:lineRule="auto"/>
        <w:ind w:firstLine="567"/>
        <w:jc w:val="both"/>
        <w:rPr>
          <w:rFonts w:ascii="Times New Roman" w:eastAsia="Calibri" w:hAnsi="Times New Roman" w:cs="Times New Roman"/>
          <w:sz w:val="24"/>
          <w:szCs w:val="24"/>
        </w:rPr>
      </w:pPr>
      <w:r w:rsidRPr="00A76976">
        <w:rPr>
          <w:rFonts w:ascii="Times New Roman" w:eastAsia="Calibri" w:hAnsi="Times New Roman" w:cs="Times New Roman"/>
          <w:sz w:val="24"/>
          <w:szCs w:val="24"/>
        </w:rPr>
        <w:t xml:space="preserve">Irrigation water has been identified as a potential source of produce contamination (Benjamin, 2013; Uyttendaele et al. 2015; </w:t>
      </w:r>
      <w:bookmarkStart w:id="1" w:name="_Hlk479384620"/>
      <w:r w:rsidRPr="00A76976">
        <w:rPr>
          <w:rFonts w:ascii="Times New Roman" w:eastAsia="Calibri" w:hAnsi="Times New Roman" w:cs="Times New Roman"/>
          <w:sz w:val="24"/>
          <w:szCs w:val="24"/>
          <w:lang w:val="ga-IE"/>
        </w:rPr>
        <w:t>Faour</w:t>
      </w:r>
      <w:bookmarkEnd w:id="1"/>
      <w:r w:rsidRPr="00A76976">
        <w:rPr>
          <w:rFonts w:ascii="Times New Roman" w:eastAsia="Calibri" w:hAnsi="Times New Roman" w:cs="Times New Roman"/>
          <w:sz w:val="24"/>
          <w:szCs w:val="24"/>
          <w:lang w:val="ga-IE"/>
        </w:rPr>
        <w:t>-Klingbeil et al. 2016</w:t>
      </w:r>
      <w:r w:rsidRPr="00A76976">
        <w:rPr>
          <w:rFonts w:ascii="Times New Roman" w:eastAsia="Calibri" w:hAnsi="Times New Roman" w:cs="Times New Roman"/>
          <w:sz w:val="24"/>
          <w:szCs w:val="24"/>
        </w:rPr>
        <w:t xml:space="preserve">). Being a common and essential requirement for crop production, water must be supplied to plants when necessary, </w:t>
      </w:r>
      <w:r w:rsidRPr="00A76976">
        <w:rPr>
          <w:rFonts w:ascii="Times New Roman" w:eastAsia="Calibri" w:hAnsi="Times New Roman" w:cs="Times New Roman"/>
          <w:sz w:val="24"/>
          <w:szCs w:val="24"/>
        </w:rPr>
        <w:lastRenderedPageBreak/>
        <w:t>and irrigation water sources are used to supplement limited rainfall in many areas (Kirby et al. 2003). Epidemiological investigations of food poisoning outbreaks, experimental studies examining pathogen contamination of fruits and vegetables as well as observations of increased incidence of disease in areas practicing wastewater irrigation with little or no wastewater treatment indicate that contaminated irrigation water might indeed be a source of foodborne pathogens on fresh produce (</w:t>
      </w:r>
      <w:r w:rsidRPr="00A76976">
        <w:rPr>
          <w:rFonts w:ascii="Times New Roman" w:eastAsia="Calibri" w:hAnsi="Times New Roman" w:cs="Times New Roman"/>
          <w:sz w:val="24"/>
          <w:szCs w:val="24"/>
          <w:lang w:val="en-US"/>
        </w:rPr>
        <w:t>Norman &amp; Kabler, 1953;</w:t>
      </w:r>
      <w:r w:rsidR="00EA350D">
        <w:rPr>
          <w:rFonts w:ascii="Times New Roman" w:eastAsia="Calibri" w:hAnsi="Times New Roman" w:cs="Times New Roman"/>
          <w:sz w:val="24"/>
          <w:szCs w:val="24"/>
          <w:lang w:val="en-US"/>
        </w:rPr>
        <w:t xml:space="preserve"> </w:t>
      </w:r>
      <w:r w:rsidR="00EA350D" w:rsidRPr="00EA350D">
        <w:rPr>
          <w:rFonts w:ascii="Times New Roman" w:eastAsia="Calibri" w:hAnsi="Times New Roman" w:cs="Times New Roman"/>
          <w:sz w:val="24"/>
          <w:szCs w:val="24"/>
        </w:rPr>
        <w:t>Hernández</w:t>
      </w:r>
      <w:r w:rsidR="00EB0F82">
        <w:rPr>
          <w:rFonts w:ascii="Times New Roman" w:eastAsia="Calibri" w:hAnsi="Times New Roman" w:cs="Times New Roman"/>
          <w:sz w:val="24"/>
          <w:szCs w:val="24"/>
          <w:lang w:val="en-US"/>
        </w:rPr>
        <w:t xml:space="preserve"> et al., 1997;</w:t>
      </w:r>
      <w:r w:rsidRPr="00A76976">
        <w:rPr>
          <w:rFonts w:ascii="Times New Roman" w:eastAsia="Calibri" w:hAnsi="Times New Roman" w:cs="Times New Roman"/>
          <w:sz w:val="24"/>
          <w:szCs w:val="24"/>
          <w:lang w:val="en-US"/>
        </w:rPr>
        <w:t xml:space="preserve"> </w:t>
      </w:r>
      <w:r w:rsidR="00C07004">
        <w:rPr>
          <w:rFonts w:ascii="Times New Roman" w:eastAsia="Calibri" w:hAnsi="Times New Roman" w:cs="Times New Roman"/>
          <w:sz w:val="24"/>
          <w:szCs w:val="24"/>
        </w:rPr>
        <w:t xml:space="preserve">Steele &amp; Odumeru, 2004). </w:t>
      </w:r>
      <w:r w:rsidR="00C07004" w:rsidRPr="00C07004">
        <w:rPr>
          <w:rFonts w:ascii="Times New Roman" w:eastAsia="Calibri" w:hAnsi="Times New Roman" w:cs="Times New Roman"/>
          <w:sz w:val="24"/>
          <w:szCs w:val="24"/>
          <w:highlight w:val="yellow"/>
        </w:rPr>
        <w:t xml:space="preserve">For example, Hepatitis A outbreaks associated with lettuce (Seymour </w:t>
      </w:r>
      <w:r w:rsidR="00E10989">
        <w:rPr>
          <w:rFonts w:ascii="Times New Roman" w:eastAsia="Calibri" w:hAnsi="Times New Roman" w:cs="Times New Roman"/>
          <w:sz w:val="24"/>
          <w:szCs w:val="24"/>
          <w:highlight w:val="yellow"/>
        </w:rPr>
        <w:t xml:space="preserve">&amp; </w:t>
      </w:r>
      <w:r w:rsidR="00C07004" w:rsidRPr="00C07004">
        <w:rPr>
          <w:rFonts w:ascii="Times New Roman" w:eastAsia="Calibri" w:hAnsi="Times New Roman" w:cs="Times New Roman"/>
          <w:sz w:val="24"/>
          <w:szCs w:val="24"/>
          <w:highlight w:val="yellow"/>
        </w:rPr>
        <w:t>Appleton, 2001</w:t>
      </w:r>
      <w:r w:rsidR="00336288">
        <w:rPr>
          <w:rFonts w:ascii="Times New Roman" w:eastAsia="Calibri" w:hAnsi="Times New Roman" w:cs="Times New Roman"/>
          <w:sz w:val="24"/>
          <w:szCs w:val="24"/>
          <w:highlight w:val="yellow"/>
        </w:rPr>
        <w:t>) and spring onions (Josefson, 2003) were linked to</w:t>
      </w:r>
      <w:r w:rsidR="00C07004" w:rsidRPr="00C07004">
        <w:rPr>
          <w:rFonts w:ascii="Times New Roman" w:eastAsia="Calibri" w:hAnsi="Times New Roman" w:cs="Times New Roman"/>
          <w:sz w:val="24"/>
          <w:szCs w:val="24"/>
          <w:highlight w:val="yellow"/>
        </w:rPr>
        <w:t xml:space="preserve"> se</w:t>
      </w:r>
      <w:r w:rsidR="00336288">
        <w:rPr>
          <w:rFonts w:ascii="Times New Roman" w:eastAsia="Calibri" w:hAnsi="Times New Roman" w:cs="Times New Roman"/>
          <w:sz w:val="24"/>
          <w:szCs w:val="24"/>
          <w:highlight w:val="yellow"/>
        </w:rPr>
        <w:t>wage-contaminated</w:t>
      </w:r>
      <w:r w:rsidR="00C07004" w:rsidRPr="00C07004">
        <w:rPr>
          <w:rFonts w:ascii="Times New Roman" w:eastAsia="Calibri" w:hAnsi="Times New Roman" w:cs="Times New Roman"/>
          <w:sz w:val="24"/>
          <w:szCs w:val="24"/>
          <w:highlight w:val="yellow"/>
        </w:rPr>
        <w:t xml:space="preserve"> irrigation </w:t>
      </w:r>
      <w:r w:rsidR="00336288">
        <w:rPr>
          <w:rFonts w:ascii="Times New Roman" w:eastAsia="Calibri" w:hAnsi="Times New Roman" w:cs="Times New Roman"/>
          <w:sz w:val="24"/>
          <w:szCs w:val="24"/>
          <w:highlight w:val="yellow"/>
        </w:rPr>
        <w:t xml:space="preserve">water </w:t>
      </w:r>
      <w:r w:rsidR="00C07004" w:rsidRPr="00C07004">
        <w:rPr>
          <w:rFonts w:ascii="Times New Roman" w:eastAsia="Calibri" w:hAnsi="Times New Roman" w:cs="Times New Roman"/>
          <w:sz w:val="24"/>
          <w:szCs w:val="24"/>
          <w:highlight w:val="yellow"/>
        </w:rPr>
        <w:t>(Heaton and Jones, 2008).</w:t>
      </w:r>
    </w:p>
    <w:p w:rsidR="00C4112B" w:rsidRPr="00A76976" w:rsidRDefault="00432C98" w:rsidP="00A13A82">
      <w:pPr>
        <w:tabs>
          <w:tab w:val="left" w:pos="2055"/>
        </w:tabs>
        <w:spacing w:after="0" w:line="480" w:lineRule="auto"/>
        <w:ind w:firstLine="567"/>
        <w:jc w:val="both"/>
        <w:rPr>
          <w:rFonts w:ascii="Times New Roman" w:eastAsia="Calibri" w:hAnsi="Times New Roman" w:cs="Times New Roman"/>
          <w:sz w:val="24"/>
          <w:szCs w:val="24"/>
        </w:rPr>
      </w:pPr>
      <w:r w:rsidRPr="00A76976">
        <w:rPr>
          <w:rFonts w:ascii="Times New Roman" w:eastAsia="Calibri" w:hAnsi="Times New Roman" w:cs="Times New Roman"/>
          <w:sz w:val="24"/>
          <w:szCs w:val="24"/>
        </w:rPr>
        <w:t xml:space="preserve">Various factors including irrigation regime (method and timing of irrigation), irrigation water </w:t>
      </w:r>
      <w:r w:rsidR="008015BD" w:rsidRPr="00A76976">
        <w:rPr>
          <w:rFonts w:ascii="Times New Roman" w:eastAsia="Calibri" w:hAnsi="Times New Roman" w:cs="Times New Roman"/>
          <w:sz w:val="24"/>
          <w:szCs w:val="24"/>
        </w:rPr>
        <w:t>sources, type</w:t>
      </w:r>
      <w:r w:rsidRPr="00A76976">
        <w:rPr>
          <w:rFonts w:ascii="Times New Roman" w:eastAsia="Calibri" w:hAnsi="Times New Roman" w:cs="Times New Roman"/>
          <w:sz w:val="24"/>
          <w:szCs w:val="24"/>
        </w:rPr>
        <w:t xml:space="preserve"> of crop and land use practices in the farm influence the extent and frequency of pathogenic contamination of produce (Figure </w:t>
      </w:r>
      <w:r w:rsidR="008015BD">
        <w:rPr>
          <w:rFonts w:ascii="Times New Roman" w:eastAsia="Calibri" w:hAnsi="Times New Roman" w:cs="Times New Roman"/>
          <w:sz w:val="24"/>
          <w:szCs w:val="24"/>
        </w:rPr>
        <w:t>3</w:t>
      </w:r>
      <w:r w:rsidRPr="00A76976">
        <w:rPr>
          <w:rFonts w:ascii="Times New Roman" w:eastAsia="Calibri" w:hAnsi="Times New Roman" w:cs="Times New Roman"/>
          <w:sz w:val="24"/>
          <w:szCs w:val="24"/>
        </w:rPr>
        <w:t>) (</w:t>
      </w:r>
      <w:r w:rsidRPr="00A76976">
        <w:rPr>
          <w:rFonts w:ascii="Times New Roman" w:eastAsia="Calibri" w:hAnsi="Times New Roman" w:cs="Times New Roman"/>
          <w:sz w:val="24"/>
          <w:szCs w:val="24"/>
          <w:lang w:val="ga-IE"/>
        </w:rPr>
        <w:t>Pereira et al. 2002; Pachepsky et al. 2011; Olaimat &amp; Holley 2012)</w:t>
      </w:r>
      <w:r w:rsidRPr="00A76976">
        <w:rPr>
          <w:rFonts w:ascii="Times New Roman" w:eastAsia="Calibri" w:hAnsi="Times New Roman" w:cs="Times New Roman"/>
          <w:sz w:val="24"/>
          <w:szCs w:val="24"/>
        </w:rPr>
        <w:t>. Other factors such as pathogen concentration, pathogen strain, weather patterns, plant state, and physiology also have significant implications for produce safety (</w:t>
      </w:r>
      <w:r w:rsidRPr="00A76976">
        <w:rPr>
          <w:rFonts w:ascii="Times New Roman" w:eastAsia="Calibri" w:hAnsi="Times New Roman" w:cs="Times New Roman"/>
          <w:sz w:val="24"/>
          <w:szCs w:val="24"/>
          <w:lang w:val="ga-IE"/>
        </w:rPr>
        <w:t xml:space="preserve">Marvasi et al., 2013; </w:t>
      </w:r>
      <w:bookmarkStart w:id="2" w:name="_Hlk480725198"/>
      <w:r w:rsidRPr="00A76976">
        <w:rPr>
          <w:rFonts w:ascii="Times New Roman" w:eastAsia="Calibri" w:hAnsi="Times New Roman" w:cs="Times New Roman"/>
          <w:sz w:val="24"/>
          <w:szCs w:val="24"/>
          <w:lang w:val="ga-IE"/>
        </w:rPr>
        <w:t>Uyttendaele</w:t>
      </w:r>
      <w:bookmarkEnd w:id="2"/>
      <w:r w:rsidRPr="00A76976">
        <w:rPr>
          <w:rFonts w:ascii="Times New Roman" w:eastAsia="Calibri" w:hAnsi="Times New Roman" w:cs="Times New Roman"/>
          <w:sz w:val="24"/>
          <w:szCs w:val="24"/>
          <w:lang w:val="ga-IE"/>
        </w:rPr>
        <w:t xml:space="preserve"> et al., 2015; Decol et al., 2017)</w:t>
      </w:r>
      <w:r w:rsidR="00F16AD1">
        <w:rPr>
          <w:rFonts w:ascii="Times New Roman" w:eastAsia="Calibri" w:hAnsi="Times New Roman" w:cs="Times New Roman"/>
          <w:sz w:val="24"/>
          <w:szCs w:val="24"/>
          <w:lang w:val="ga-IE"/>
        </w:rPr>
        <w:t xml:space="preserve"> (Table 4)</w:t>
      </w:r>
      <w:r w:rsidRPr="00A76976">
        <w:rPr>
          <w:rFonts w:ascii="Times New Roman" w:eastAsia="Calibri" w:hAnsi="Times New Roman" w:cs="Times New Roman"/>
          <w:sz w:val="24"/>
          <w:szCs w:val="24"/>
        </w:rPr>
        <w:t xml:space="preserve">. </w:t>
      </w:r>
    </w:p>
    <w:p w:rsidR="00C4112B" w:rsidRPr="00A76976" w:rsidRDefault="00432C98" w:rsidP="00CD3023">
      <w:pPr>
        <w:pStyle w:val="ListParagraph"/>
        <w:numPr>
          <w:ilvl w:val="2"/>
          <w:numId w:val="14"/>
        </w:numPr>
        <w:tabs>
          <w:tab w:val="left" w:pos="0"/>
        </w:tabs>
        <w:spacing w:after="0" w:line="480" w:lineRule="auto"/>
        <w:ind w:left="0" w:firstLine="0"/>
        <w:jc w:val="both"/>
        <w:rPr>
          <w:rFonts w:ascii="Times New Roman" w:eastAsia="Calibri" w:hAnsi="Times New Roman" w:cs="Times New Roman"/>
          <w:b/>
          <w:i/>
          <w:color w:val="000000" w:themeColor="text1"/>
          <w:sz w:val="24"/>
          <w:szCs w:val="24"/>
        </w:rPr>
      </w:pPr>
      <w:r w:rsidRPr="00A76976">
        <w:rPr>
          <w:rFonts w:ascii="Times New Roman" w:eastAsia="Calibri" w:hAnsi="Times New Roman" w:cs="Times New Roman"/>
          <w:b/>
          <w:i/>
          <w:color w:val="000000" w:themeColor="text1"/>
          <w:sz w:val="24"/>
          <w:szCs w:val="24"/>
        </w:rPr>
        <w:t>Relationship between irrigation regime and contamination potential of produce</w:t>
      </w:r>
    </w:p>
    <w:p w:rsidR="00387B06" w:rsidRPr="006D7F10" w:rsidRDefault="00432C98" w:rsidP="006D7F10">
      <w:pPr>
        <w:tabs>
          <w:tab w:val="left" w:pos="2055"/>
        </w:tabs>
        <w:spacing w:after="0" w:line="480" w:lineRule="auto"/>
        <w:ind w:firstLine="567"/>
        <w:jc w:val="both"/>
        <w:rPr>
          <w:rFonts w:ascii="Times New Roman" w:eastAsia="Calibri" w:hAnsi="Times New Roman" w:cs="Times New Roman"/>
          <w:sz w:val="24"/>
          <w:szCs w:val="24"/>
          <w:highlight w:val="yellow"/>
          <w:lang w:val="en-US"/>
        </w:rPr>
      </w:pPr>
      <w:r w:rsidRPr="00A76976">
        <w:rPr>
          <w:rFonts w:ascii="Times New Roman" w:eastAsia="Calibri" w:hAnsi="Times New Roman" w:cs="Times New Roman"/>
          <w:sz w:val="24"/>
          <w:szCs w:val="24"/>
        </w:rPr>
        <w:t>There are several types of irrigation systems available, each of which is typically complex and has its own drawbacks. Most irrigation systems create complicated ecological environments with multiple potential sources and routes of pathogenic contamination (</w:t>
      </w:r>
      <w:r w:rsidRPr="00A76976">
        <w:rPr>
          <w:rFonts w:ascii="Times New Roman" w:eastAsia="Calibri" w:hAnsi="Times New Roman" w:cs="Times New Roman"/>
          <w:sz w:val="24"/>
          <w:szCs w:val="24"/>
          <w:lang w:val="ga-IE"/>
        </w:rPr>
        <w:t>Pachepsky et al., 2011)</w:t>
      </w:r>
      <w:r w:rsidRPr="00A76976">
        <w:rPr>
          <w:rFonts w:ascii="Times New Roman" w:eastAsia="Calibri" w:hAnsi="Times New Roman" w:cs="Times New Roman"/>
          <w:sz w:val="24"/>
          <w:szCs w:val="24"/>
        </w:rPr>
        <w:t xml:space="preserve">. </w:t>
      </w:r>
      <w:r w:rsidRPr="00A76976">
        <w:rPr>
          <w:rFonts w:ascii="Times New Roman" w:eastAsia="Calibri" w:hAnsi="Times New Roman" w:cs="Times New Roman"/>
          <w:sz w:val="24"/>
          <w:szCs w:val="24"/>
          <w:lang w:val="en-US"/>
        </w:rPr>
        <w:t>Each irrigation subsystem: collection, replenishment, storage, conveyance, distribution off and on-farm, as well as on-farm application involve processes that have great potential to compromise the microbiological integrity of the irrigation water in unique ways.  During transportation from the source to the field, water is susceptible to significant microbiological depreciation (</w:t>
      </w:r>
      <w:r w:rsidRPr="00A76976">
        <w:rPr>
          <w:rFonts w:ascii="Times New Roman" w:eastAsia="Calibri" w:hAnsi="Times New Roman" w:cs="Times New Roman"/>
          <w:sz w:val="24"/>
          <w:szCs w:val="24"/>
          <w:lang w:val="ga-IE"/>
        </w:rPr>
        <w:t>Pachepsky</w:t>
      </w:r>
      <w:r w:rsidRPr="00A76976">
        <w:rPr>
          <w:rFonts w:ascii="Times New Roman" w:eastAsia="Calibri" w:hAnsi="Times New Roman" w:cs="Times New Roman"/>
          <w:sz w:val="24"/>
          <w:szCs w:val="24"/>
          <w:lang w:val="en-US"/>
        </w:rPr>
        <w:t xml:space="preserve"> et al., 2011). The prevailing deterioration dynamic will depend on the transportation mode. For instance, irrigation water transport via irrigation ditches and canals involves interaction with microbial reservoirs of bottom sediments, bank soils, algae and periphyton, whereas water transport via pipes involves interactions with bi</w:t>
      </w:r>
      <w:r w:rsidR="00C0319B">
        <w:rPr>
          <w:rFonts w:ascii="Times New Roman" w:eastAsia="Calibri" w:hAnsi="Times New Roman" w:cs="Times New Roman"/>
          <w:sz w:val="24"/>
          <w:szCs w:val="24"/>
          <w:lang w:val="en-US"/>
        </w:rPr>
        <w:t>ofilms in the transport pipes (J</w:t>
      </w:r>
      <w:r w:rsidRPr="00A76976">
        <w:rPr>
          <w:rFonts w:ascii="Times New Roman" w:eastAsia="Calibri" w:hAnsi="Times New Roman" w:cs="Times New Roman"/>
          <w:sz w:val="24"/>
          <w:szCs w:val="24"/>
          <w:lang w:val="en-US"/>
        </w:rPr>
        <w:t>jemba et al., 2010; Pachepsky et al., 2014). This sort of contamination is particularly prominent in reclaimed water distribution systems (</w:t>
      </w:r>
      <w:r w:rsidRPr="00A76976">
        <w:rPr>
          <w:rFonts w:ascii="Times New Roman" w:eastAsia="Calibri" w:hAnsi="Times New Roman" w:cs="Times New Roman"/>
          <w:sz w:val="24"/>
          <w:szCs w:val="24"/>
          <w:lang w:val="ga-IE"/>
        </w:rPr>
        <w:t>Jjemba</w:t>
      </w:r>
      <w:r w:rsidRPr="00A76976">
        <w:rPr>
          <w:rFonts w:ascii="Times New Roman" w:eastAsia="Calibri" w:hAnsi="Times New Roman" w:cs="Times New Roman"/>
          <w:sz w:val="24"/>
          <w:szCs w:val="24"/>
          <w:lang w:val="en-US"/>
        </w:rPr>
        <w:t xml:space="preserve"> et al., 2010; Weinrich et al., 2010). The method of storage for irrigation water can have a profound effect on pathogen transmission. For example, certain studies have demonstrated that water quality is rapidly degraded in storage ponds and tanks due to inputs from avian species or other wildlife (Field &amp; Samadpour, 2</w:t>
      </w:r>
      <w:r w:rsidR="000853FE">
        <w:rPr>
          <w:rFonts w:ascii="Times New Roman" w:eastAsia="Calibri" w:hAnsi="Times New Roman" w:cs="Times New Roman"/>
          <w:sz w:val="24"/>
          <w:szCs w:val="24"/>
          <w:lang w:val="en-US"/>
        </w:rPr>
        <w:t>007</w:t>
      </w:r>
      <w:r w:rsidRPr="00A76976">
        <w:rPr>
          <w:rFonts w:ascii="Times New Roman" w:eastAsia="Calibri" w:hAnsi="Times New Roman" w:cs="Times New Roman"/>
          <w:sz w:val="24"/>
          <w:szCs w:val="24"/>
          <w:lang w:val="en-US"/>
        </w:rPr>
        <w:t>; McLain &amp; Williams, 2008; Higgins et al., 2009). Other storage systems such as check dams, impoundments, inter-basin transfer schemes, abstraction schemes and reservoirs have been identified as places where indicator and pathogenic microorganisms can survive and proliferate (Abbasi, 2001; Kirubel, 2015). The mode of application also has significant impacts on the risk of microbiological contamination</w:t>
      </w:r>
      <w:r w:rsidR="00A13A82">
        <w:rPr>
          <w:rFonts w:ascii="Times New Roman" w:eastAsia="Calibri" w:hAnsi="Times New Roman" w:cs="Times New Roman"/>
          <w:sz w:val="24"/>
          <w:szCs w:val="24"/>
          <w:lang w:val="en-US"/>
        </w:rPr>
        <w:t xml:space="preserve"> (Berger et al., 2010)</w:t>
      </w:r>
      <w:r w:rsidRPr="00A76976">
        <w:rPr>
          <w:rFonts w:ascii="Times New Roman" w:eastAsia="Calibri" w:hAnsi="Times New Roman" w:cs="Times New Roman"/>
          <w:sz w:val="24"/>
          <w:szCs w:val="24"/>
          <w:lang w:val="en-US"/>
        </w:rPr>
        <w:t xml:space="preserve">. Compared with furrow and subsurface drip irrigation systems, sprinkler irrigation poses a higher risk of microbiological contamination (Kisluk &amp; Yaron, 2012; Pachepsky et al., 2014). Surface furrow and drip irrigation systems minimize contact between edible portions of </w:t>
      </w:r>
      <w:r w:rsidRPr="00A76976">
        <w:rPr>
          <w:rFonts w:ascii="Times New Roman" w:eastAsia="Calibri" w:hAnsi="Times New Roman" w:cs="Times New Roman"/>
          <w:color w:val="000000" w:themeColor="text1"/>
          <w:sz w:val="24"/>
          <w:szCs w:val="24"/>
          <w:lang w:val="en-US"/>
        </w:rPr>
        <w:t>certain</w:t>
      </w:r>
      <w:r w:rsidRPr="00A76976">
        <w:rPr>
          <w:rFonts w:ascii="Times New Roman" w:eastAsia="Calibri" w:hAnsi="Times New Roman" w:cs="Times New Roman"/>
          <w:sz w:val="24"/>
          <w:szCs w:val="24"/>
          <w:lang w:val="en-US"/>
        </w:rPr>
        <w:t xml:space="preserve"> </w:t>
      </w:r>
      <w:r w:rsidR="00387B06" w:rsidRPr="00A76976">
        <w:rPr>
          <w:rFonts w:ascii="Times New Roman" w:eastAsia="Calibri" w:hAnsi="Times New Roman" w:cs="Times New Roman"/>
          <w:sz w:val="24"/>
          <w:szCs w:val="24"/>
          <w:lang w:val="en-US"/>
        </w:rPr>
        <w:t>plants</w:t>
      </w:r>
      <w:r w:rsidR="00067D78">
        <w:rPr>
          <w:rFonts w:ascii="Times New Roman" w:eastAsia="Calibri" w:hAnsi="Times New Roman" w:cs="Times New Roman"/>
          <w:sz w:val="24"/>
          <w:szCs w:val="24"/>
          <w:lang w:val="en-US"/>
        </w:rPr>
        <w:t xml:space="preserve"> </w:t>
      </w:r>
      <w:r w:rsidR="00067D78" w:rsidRPr="00067D78">
        <w:rPr>
          <w:rFonts w:ascii="Times New Roman" w:eastAsia="Calibri" w:hAnsi="Times New Roman" w:cs="Times New Roman"/>
          <w:sz w:val="24"/>
          <w:szCs w:val="24"/>
          <w:highlight w:val="yellow"/>
          <w:lang w:val="en-US"/>
        </w:rPr>
        <w:t>(leafy vegetables provide larger surface area for contact and possible microbial attachment)</w:t>
      </w:r>
      <w:r w:rsidR="00387B06">
        <w:rPr>
          <w:rFonts w:ascii="Times New Roman" w:eastAsia="Calibri" w:hAnsi="Times New Roman" w:cs="Times New Roman"/>
          <w:sz w:val="24"/>
          <w:szCs w:val="24"/>
          <w:lang w:val="en-US"/>
        </w:rPr>
        <w:t xml:space="preserve"> </w:t>
      </w:r>
      <w:r w:rsidR="00387B06">
        <w:rPr>
          <w:rFonts w:ascii="Times New Roman" w:eastAsia="Calibri" w:hAnsi="Times New Roman" w:cs="Times New Roman"/>
          <w:sz w:val="24"/>
          <w:szCs w:val="24"/>
          <w:lang w:val="ga-IE"/>
        </w:rPr>
        <w:t>and</w:t>
      </w:r>
      <w:r w:rsidRPr="00A76976">
        <w:rPr>
          <w:rFonts w:ascii="Times New Roman" w:eastAsia="Calibri" w:hAnsi="Times New Roman" w:cs="Times New Roman"/>
          <w:sz w:val="24"/>
          <w:szCs w:val="24"/>
          <w:lang w:val="en-US"/>
        </w:rPr>
        <w:t xml:space="preserve"> irrigation water (</w:t>
      </w:r>
      <w:r w:rsidR="0042021E">
        <w:rPr>
          <w:rFonts w:ascii="Times New Roman" w:eastAsia="Calibri" w:hAnsi="Times New Roman" w:cs="Times New Roman"/>
          <w:sz w:val="24"/>
          <w:szCs w:val="24"/>
          <w:lang w:val="en-US"/>
        </w:rPr>
        <w:t xml:space="preserve">Directorate, 2002; </w:t>
      </w:r>
      <w:r w:rsidRPr="00A76976">
        <w:rPr>
          <w:rFonts w:ascii="Times New Roman" w:eastAsia="Calibri" w:hAnsi="Times New Roman" w:cs="Times New Roman"/>
          <w:sz w:val="24"/>
          <w:szCs w:val="24"/>
          <w:lang w:val="ga-IE"/>
        </w:rPr>
        <w:t>Fonseca et al., 2011;</w:t>
      </w:r>
      <w:r w:rsidR="00253701">
        <w:rPr>
          <w:rFonts w:ascii="Times New Roman" w:eastAsia="Calibri" w:hAnsi="Times New Roman" w:cs="Times New Roman"/>
          <w:sz w:val="24"/>
          <w:szCs w:val="24"/>
          <w:lang w:val="ga-IE"/>
        </w:rPr>
        <w:t xml:space="preserve"> Mei Soon et al., 2012;</w:t>
      </w:r>
      <w:r w:rsidRPr="00A76976">
        <w:rPr>
          <w:rFonts w:ascii="Times New Roman" w:eastAsia="Calibri" w:hAnsi="Times New Roman" w:cs="Times New Roman"/>
          <w:sz w:val="24"/>
          <w:szCs w:val="24"/>
          <w:lang w:val="ga-IE"/>
        </w:rPr>
        <w:t xml:space="preserve"> </w:t>
      </w:r>
      <w:r w:rsidRPr="00A76976">
        <w:rPr>
          <w:rFonts w:ascii="Times New Roman" w:eastAsia="Calibri" w:hAnsi="Times New Roman" w:cs="Times New Roman"/>
          <w:sz w:val="24"/>
          <w:szCs w:val="24"/>
        </w:rPr>
        <w:t>Uyttendaele et al., 2015</w:t>
      </w:r>
      <w:r w:rsidRPr="00A76976">
        <w:rPr>
          <w:rFonts w:ascii="Times New Roman" w:eastAsia="Calibri" w:hAnsi="Times New Roman" w:cs="Times New Roman"/>
          <w:sz w:val="24"/>
          <w:szCs w:val="24"/>
          <w:lang w:val="ga-IE"/>
        </w:rPr>
        <w:t>)</w:t>
      </w:r>
      <w:r w:rsidRPr="00A76976">
        <w:rPr>
          <w:rFonts w:ascii="Times New Roman" w:eastAsia="Calibri" w:hAnsi="Times New Roman" w:cs="Times New Roman"/>
          <w:sz w:val="24"/>
          <w:szCs w:val="24"/>
          <w:lang w:val="en-US"/>
        </w:rPr>
        <w:t xml:space="preserve">. Hydroponic growing systems also offer this advantage (Jung et al., 2014; Allende &amp; Monaghan, 2015). </w:t>
      </w:r>
    </w:p>
    <w:p w:rsidR="00C4112B" w:rsidRPr="00387B06" w:rsidRDefault="00432C98" w:rsidP="00387B06">
      <w:pPr>
        <w:tabs>
          <w:tab w:val="left" w:pos="2055"/>
        </w:tabs>
        <w:spacing w:after="0" w:line="480" w:lineRule="auto"/>
        <w:ind w:firstLine="567"/>
        <w:jc w:val="both"/>
        <w:rPr>
          <w:rFonts w:ascii="Times New Roman" w:eastAsia="Calibri" w:hAnsi="Times New Roman" w:cs="Times New Roman"/>
          <w:sz w:val="24"/>
          <w:szCs w:val="24"/>
          <w:lang w:val="ga-IE"/>
        </w:rPr>
      </w:pPr>
      <w:r w:rsidRPr="00A76976">
        <w:rPr>
          <w:rFonts w:ascii="Times New Roman" w:eastAsia="Calibri" w:hAnsi="Times New Roman" w:cs="Times New Roman"/>
          <w:sz w:val="24"/>
          <w:szCs w:val="24"/>
          <w:lang w:val="en-US"/>
        </w:rPr>
        <w:t>The irrigation application method has been determined to influence the internalization of some pathogens in produce such as spinach plants. According to some studies, the likelihood of internalizing pathogens increases when the organisms are introduced by water sprinkling systems as opposed to when the water is directly applied to the soil (Solomon et al., 2002; Stine et al., 2005; Mitra et al., 2009; Warriner et al., 2009; Erickson et al., 2010</w:t>
      </w:r>
      <w:r w:rsidR="00EA5B35">
        <w:rPr>
          <w:rFonts w:ascii="Times New Roman" w:eastAsia="Calibri" w:hAnsi="Times New Roman" w:cs="Times New Roman"/>
          <w:sz w:val="24"/>
          <w:szCs w:val="24"/>
          <w:lang w:val="en-US"/>
        </w:rPr>
        <w:t>a</w:t>
      </w:r>
      <w:r w:rsidRPr="00A76976">
        <w:rPr>
          <w:rFonts w:ascii="Times New Roman" w:eastAsia="Calibri" w:hAnsi="Times New Roman" w:cs="Times New Roman"/>
          <w:sz w:val="24"/>
          <w:szCs w:val="24"/>
          <w:lang w:val="en-US"/>
        </w:rPr>
        <w:t>; Kisluk &amp; Yaron, 2012; Zheng et al. 2013</w:t>
      </w:r>
      <w:r w:rsidRPr="00F54A9C">
        <w:rPr>
          <w:rFonts w:ascii="Times New Roman" w:eastAsia="Calibri" w:hAnsi="Times New Roman" w:cs="Times New Roman"/>
          <w:sz w:val="24"/>
          <w:szCs w:val="24"/>
          <w:lang w:val="en-US"/>
        </w:rPr>
        <w:t>)</w:t>
      </w:r>
      <w:r w:rsidRPr="00A76976">
        <w:rPr>
          <w:rFonts w:ascii="Times New Roman" w:eastAsia="Calibri" w:hAnsi="Times New Roman" w:cs="Times New Roman"/>
          <w:color w:val="00B050"/>
          <w:sz w:val="24"/>
          <w:szCs w:val="24"/>
          <w:lang w:val="en-US"/>
        </w:rPr>
        <w:t xml:space="preserve">. </w:t>
      </w:r>
      <w:r w:rsidRPr="00A76976">
        <w:rPr>
          <w:rFonts w:ascii="Times New Roman" w:eastAsia="Calibri" w:hAnsi="Times New Roman" w:cs="Times New Roman"/>
          <w:color w:val="000000" w:themeColor="text1"/>
          <w:sz w:val="24"/>
          <w:szCs w:val="24"/>
          <w:lang w:val="en-US"/>
        </w:rPr>
        <w:t>More details on pathogen internalization are provided in section 4 (belo</w:t>
      </w:r>
      <w:r w:rsidRPr="00F54A9C">
        <w:rPr>
          <w:rFonts w:ascii="Times New Roman" w:eastAsia="Calibri" w:hAnsi="Times New Roman" w:cs="Times New Roman"/>
          <w:color w:val="000000" w:themeColor="text1"/>
          <w:sz w:val="24"/>
          <w:szCs w:val="24"/>
          <w:lang w:val="en-US"/>
        </w:rPr>
        <w:t>w)</w:t>
      </w:r>
      <w:r w:rsidRPr="00F54A9C">
        <w:rPr>
          <w:rFonts w:ascii="Times New Roman" w:eastAsia="Calibri" w:hAnsi="Times New Roman" w:cs="Times New Roman"/>
          <w:color w:val="00B050"/>
          <w:sz w:val="24"/>
          <w:szCs w:val="24"/>
          <w:lang w:val="en-US"/>
        </w:rPr>
        <w:t>.</w:t>
      </w:r>
      <w:r w:rsidRPr="00F54A9C">
        <w:rPr>
          <w:rFonts w:ascii="Times New Roman" w:eastAsia="Calibri" w:hAnsi="Times New Roman" w:cs="Times New Roman"/>
          <w:sz w:val="24"/>
          <w:szCs w:val="24"/>
          <w:lang w:val="en-US"/>
        </w:rPr>
        <w:t xml:space="preserve"> </w:t>
      </w:r>
      <w:r w:rsidR="00F54A9C" w:rsidRPr="00F54A9C">
        <w:rPr>
          <w:rFonts w:ascii="Times New Roman" w:eastAsia="Calibri" w:hAnsi="Times New Roman" w:cs="Times New Roman"/>
          <w:sz w:val="24"/>
          <w:szCs w:val="24"/>
          <w:highlight w:val="yellow"/>
          <w:lang w:val="en-US"/>
        </w:rPr>
        <w:t>Depending on the geographical location, t</w:t>
      </w:r>
      <w:r w:rsidRPr="00F54A9C">
        <w:rPr>
          <w:rFonts w:ascii="Times New Roman" w:eastAsia="Calibri" w:hAnsi="Times New Roman" w:cs="Times New Roman"/>
          <w:sz w:val="24"/>
          <w:szCs w:val="24"/>
          <w:highlight w:val="yellow"/>
          <w:lang w:val="en-US"/>
        </w:rPr>
        <w:t>he irrigation regime with respect to time of day, se</w:t>
      </w:r>
      <w:r w:rsidR="00F54A9C" w:rsidRPr="00F54A9C">
        <w:rPr>
          <w:rFonts w:ascii="Times New Roman" w:eastAsia="Calibri" w:hAnsi="Times New Roman" w:cs="Times New Roman"/>
          <w:sz w:val="24"/>
          <w:szCs w:val="24"/>
          <w:highlight w:val="yellow"/>
          <w:lang w:val="en-US"/>
        </w:rPr>
        <w:t>ason and harvest time may influence the likelihood of pathogenic</w:t>
      </w:r>
      <w:r w:rsidRPr="00F54A9C">
        <w:rPr>
          <w:rFonts w:ascii="Times New Roman" w:eastAsia="Calibri" w:hAnsi="Times New Roman" w:cs="Times New Roman"/>
          <w:sz w:val="24"/>
          <w:szCs w:val="24"/>
          <w:highlight w:val="yellow"/>
          <w:lang w:val="en-US"/>
        </w:rPr>
        <w:t xml:space="preserve"> contamination. For example,</w:t>
      </w:r>
      <w:r w:rsidR="00F54A9C" w:rsidRPr="00F54A9C">
        <w:rPr>
          <w:rFonts w:ascii="Times New Roman" w:eastAsia="Calibri" w:hAnsi="Times New Roman" w:cs="Times New Roman"/>
          <w:sz w:val="24"/>
          <w:szCs w:val="24"/>
          <w:highlight w:val="yellow"/>
          <w:lang w:val="en-US"/>
        </w:rPr>
        <w:t xml:space="preserve"> Kisluk &amp; Yaro</w:t>
      </w:r>
      <w:r w:rsidR="0039510A">
        <w:rPr>
          <w:rFonts w:ascii="Times New Roman" w:eastAsia="Calibri" w:hAnsi="Times New Roman" w:cs="Times New Roman"/>
          <w:sz w:val="24"/>
          <w:szCs w:val="24"/>
          <w:highlight w:val="yellow"/>
          <w:lang w:val="en-US"/>
        </w:rPr>
        <w:t xml:space="preserve">n, </w:t>
      </w:r>
      <w:r w:rsidR="00E15547">
        <w:rPr>
          <w:rFonts w:ascii="Times New Roman" w:eastAsia="Calibri" w:hAnsi="Times New Roman" w:cs="Times New Roman"/>
          <w:sz w:val="24"/>
          <w:szCs w:val="24"/>
          <w:highlight w:val="yellow"/>
          <w:lang w:val="en-US"/>
        </w:rPr>
        <w:t>(</w:t>
      </w:r>
      <w:r w:rsidR="0039510A">
        <w:rPr>
          <w:rFonts w:ascii="Times New Roman" w:eastAsia="Calibri" w:hAnsi="Times New Roman" w:cs="Times New Roman"/>
          <w:sz w:val="24"/>
          <w:szCs w:val="24"/>
          <w:highlight w:val="yellow"/>
          <w:lang w:val="en-US"/>
        </w:rPr>
        <w:t>2012</w:t>
      </w:r>
      <w:r w:rsidR="00E15547">
        <w:rPr>
          <w:rFonts w:ascii="Times New Roman" w:eastAsia="Calibri" w:hAnsi="Times New Roman" w:cs="Times New Roman"/>
          <w:sz w:val="24"/>
          <w:szCs w:val="24"/>
          <w:highlight w:val="yellow"/>
          <w:lang w:val="en-US"/>
        </w:rPr>
        <w:t>)</w:t>
      </w:r>
      <w:r w:rsidR="0039510A">
        <w:rPr>
          <w:rFonts w:ascii="Times New Roman" w:eastAsia="Calibri" w:hAnsi="Times New Roman" w:cs="Times New Roman"/>
          <w:sz w:val="24"/>
          <w:szCs w:val="24"/>
          <w:highlight w:val="yellow"/>
          <w:lang w:val="en-US"/>
        </w:rPr>
        <w:t xml:space="preserve"> in a study conducted in Haifa, Israel </w:t>
      </w:r>
      <w:r w:rsidR="00F54A9C" w:rsidRPr="00F54A9C">
        <w:rPr>
          <w:rFonts w:ascii="Times New Roman" w:eastAsia="Calibri" w:hAnsi="Times New Roman" w:cs="Times New Roman"/>
          <w:sz w:val="24"/>
          <w:szCs w:val="24"/>
          <w:highlight w:val="yellow"/>
          <w:lang w:val="en-US"/>
        </w:rPr>
        <w:t xml:space="preserve">demonstrated </w:t>
      </w:r>
      <w:r w:rsidR="000B05DA">
        <w:rPr>
          <w:rFonts w:ascii="Times New Roman" w:eastAsia="Calibri" w:hAnsi="Times New Roman" w:cs="Times New Roman"/>
          <w:sz w:val="24"/>
          <w:szCs w:val="24"/>
          <w:highlight w:val="yellow"/>
          <w:lang w:val="en-US"/>
        </w:rPr>
        <w:t xml:space="preserve">that </w:t>
      </w:r>
      <w:r w:rsidRPr="00F54A9C">
        <w:rPr>
          <w:rFonts w:ascii="Times New Roman" w:eastAsia="Calibri" w:hAnsi="Times New Roman" w:cs="Times New Roman"/>
          <w:sz w:val="24"/>
          <w:szCs w:val="24"/>
          <w:highlight w:val="yellow"/>
          <w:lang w:val="en-US"/>
        </w:rPr>
        <w:t>night-time irrigation and irrigation during the winter season is more likely to contaminat</w:t>
      </w:r>
      <w:r w:rsidR="00F54A9C" w:rsidRPr="00F54A9C">
        <w:rPr>
          <w:rFonts w:ascii="Times New Roman" w:eastAsia="Calibri" w:hAnsi="Times New Roman" w:cs="Times New Roman"/>
          <w:sz w:val="24"/>
          <w:szCs w:val="24"/>
          <w:highlight w:val="yellow"/>
          <w:lang w:val="en-US"/>
        </w:rPr>
        <w:t>e plants with enteric bacteria</w:t>
      </w:r>
      <w:r w:rsidRPr="00A76976">
        <w:rPr>
          <w:rFonts w:ascii="Times New Roman" w:eastAsia="Calibri" w:hAnsi="Times New Roman" w:cs="Times New Roman"/>
          <w:sz w:val="24"/>
          <w:szCs w:val="24"/>
          <w:lang w:val="en-US"/>
        </w:rPr>
        <w:t xml:space="preserve">. Contaminated irrigation water poses the most significant risk when crops are irrigated close to harvest time, because harvesting of produce containing viable pathogens is more likely. Therefore, an adequate time interval between irrigation and harvest should be conscientiously followed.  </w:t>
      </w:r>
    </w:p>
    <w:p w:rsidR="00E15547" w:rsidRPr="00A76976" w:rsidRDefault="00432C98" w:rsidP="0074521C">
      <w:pPr>
        <w:tabs>
          <w:tab w:val="left" w:pos="2055"/>
        </w:tabs>
        <w:spacing w:after="0" w:line="480" w:lineRule="auto"/>
        <w:ind w:firstLine="567"/>
        <w:jc w:val="both"/>
        <w:rPr>
          <w:rFonts w:ascii="Times New Roman" w:eastAsia="Calibri" w:hAnsi="Times New Roman" w:cs="Times New Roman"/>
          <w:sz w:val="24"/>
          <w:szCs w:val="24"/>
        </w:rPr>
      </w:pPr>
      <w:r w:rsidRPr="00A76976">
        <w:rPr>
          <w:rFonts w:ascii="Times New Roman" w:eastAsia="Calibri" w:hAnsi="Times New Roman" w:cs="Times New Roman"/>
          <w:sz w:val="24"/>
          <w:szCs w:val="24"/>
        </w:rPr>
        <w:t xml:space="preserve">The microbial quality of irrigation water depends mostly on the source of the water. </w:t>
      </w:r>
      <w:r w:rsidRPr="00A76976">
        <w:rPr>
          <w:rFonts w:ascii="Times New Roman" w:eastAsia="Calibri" w:hAnsi="Times New Roman" w:cs="Times New Roman"/>
          <w:sz w:val="24"/>
          <w:szCs w:val="24"/>
          <w:lang w:val="en-US"/>
        </w:rPr>
        <w:t xml:space="preserve">In order of increasing risk of microbial contamination hazard, irrigation water sources can be ranked as follows: potable or rainwater, deep groundwater, shallow groundwater, wells, surface water and raw or inadequately treated wastewater (James, 2006; Leifert et al., 2008; </w:t>
      </w:r>
      <w:r w:rsidRPr="00A76976">
        <w:rPr>
          <w:rFonts w:ascii="Times New Roman" w:eastAsia="Calibri" w:hAnsi="Times New Roman" w:cs="Times New Roman"/>
          <w:sz w:val="24"/>
          <w:szCs w:val="24"/>
          <w:lang w:val="ga-IE"/>
        </w:rPr>
        <w:t>Pachepsky et al., 2011</w:t>
      </w:r>
      <w:r w:rsidRPr="00A76976">
        <w:rPr>
          <w:rFonts w:ascii="Times New Roman" w:eastAsia="Calibri" w:hAnsi="Times New Roman" w:cs="Times New Roman"/>
          <w:sz w:val="24"/>
          <w:szCs w:val="24"/>
          <w:lang w:val="en-US"/>
        </w:rPr>
        <w:t xml:space="preserve">). </w:t>
      </w:r>
      <w:r w:rsidRPr="00A76976">
        <w:rPr>
          <w:rFonts w:ascii="Times New Roman" w:eastAsia="Calibri" w:hAnsi="Times New Roman" w:cs="Times New Roman"/>
          <w:bCs/>
          <w:sz w:val="24"/>
          <w:szCs w:val="24"/>
          <w:lang w:val="en-US"/>
        </w:rPr>
        <w:t>The microbial quality of rainwater or rain-harvested water is relatively good. The quality and safety of use, however, depends largely on the collection, transportation and storage means. This can be illustrated with roof-harvested rainwater, which may become contaminated with pathogenic bacteria and protozoan parasites because of the occurrence of animal droppings on roofs, particularly immediately after relatively long periods of drought (</w:t>
      </w:r>
      <w:r w:rsidRPr="00A76976">
        <w:rPr>
          <w:rFonts w:ascii="Times New Roman" w:eastAsia="Calibri" w:hAnsi="Times New Roman" w:cs="Times New Roman"/>
          <w:bCs/>
          <w:sz w:val="24"/>
          <w:szCs w:val="24"/>
        </w:rPr>
        <w:t>Uyttendaele et al., 2015).</w:t>
      </w:r>
      <w:r w:rsidRPr="00A76976">
        <w:rPr>
          <w:rFonts w:ascii="Times New Roman" w:eastAsia="Calibri" w:hAnsi="Times New Roman" w:cs="Times New Roman"/>
          <w:bCs/>
          <w:sz w:val="24"/>
          <w:szCs w:val="24"/>
          <w:lang w:val="en-US"/>
        </w:rPr>
        <w:t xml:space="preserve"> </w:t>
      </w:r>
      <w:r w:rsidRPr="00A76976">
        <w:rPr>
          <w:rFonts w:ascii="Times New Roman" w:eastAsia="Calibri" w:hAnsi="Times New Roman" w:cs="Times New Roman"/>
          <w:sz w:val="24"/>
          <w:szCs w:val="24"/>
        </w:rPr>
        <w:t xml:space="preserve">Groundwater (or borehole water) is usually microbiologically safe, except if it has been contaminated with surface runoff or other sources of contamination close to the aquifer. </w:t>
      </w:r>
      <w:r w:rsidRPr="00A76976">
        <w:rPr>
          <w:rFonts w:ascii="Times New Roman" w:eastAsia="Calibri" w:hAnsi="Times New Roman" w:cs="Times New Roman"/>
          <w:sz w:val="24"/>
          <w:szCs w:val="24"/>
          <w:lang w:val="en-US"/>
        </w:rPr>
        <w:t>Certain farm operations such as intensive dairy</w:t>
      </w:r>
      <w:r w:rsidR="00F54A9C">
        <w:rPr>
          <w:rFonts w:ascii="Times New Roman" w:eastAsia="Calibri" w:hAnsi="Times New Roman" w:cs="Times New Roman"/>
          <w:sz w:val="24"/>
          <w:szCs w:val="24"/>
          <w:lang w:val="en-US"/>
        </w:rPr>
        <w:t xml:space="preserve">ing and border-strip irrigation </w:t>
      </w:r>
      <w:r w:rsidR="00F54A9C" w:rsidRPr="00FE2C0E">
        <w:rPr>
          <w:rFonts w:ascii="Times New Roman" w:eastAsia="Calibri" w:hAnsi="Times New Roman" w:cs="Times New Roman"/>
          <w:sz w:val="24"/>
          <w:szCs w:val="24"/>
          <w:highlight w:val="yellow"/>
          <w:lang w:val="en-US"/>
        </w:rPr>
        <w:t xml:space="preserve">(a type of surface irrigation, which is a hybrid of </w:t>
      </w:r>
      <w:r w:rsidR="008C3A46" w:rsidRPr="00FE2C0E">
        <w:rPr>
          <w:rFonts w:ascii="Times New Roman" w:eastAsia="Calibri" w:hAnsi="Times New Roman" w:cs="Times New Roman"/>
          <w:sz w:val="24"/>
          <w:szCs w:val="24"/>
          <w:highlight w:val="yellow"/>
          <w:lang w:val="en-US"/>
        </w:rPr>
        <w:t>level basin and furrow irrigation)</w:t>
      </w:r>
      <w:r w:rsidR="00681638">
        <w:rPr>
          <w:rFonts w:ascii="Times New Roman" w:eastAsia="Calibri" w:hAnsi="Times New Roman" w:cs="Times New Roman"/>
          <w:sz w:val="24"/>
          <w:szCs w:val="24"/>
          <w:lang w:val="en-US"/>
        </w:rPr>
        <w:t xml:space="preserve"> </w:t>
      </w:r>
      <w:r w:rsidR="00681638" w:rsidRPr="00681638">
        <w:rPr>
          <w:rFonts w:ascii="Times New Roman" w:eastAsia="Calibri" w:hAnsi="Times New Roman" w:cs="Times New Roman"/>
          <w:sz w:val="24"/>
          <w:szCs w:val="24"/>
          <w:highlight w:val="yellow"/>
          <w:lang w:val="en-US"/>
        </w:rPr>
        <w:t>(Valipour et al., 2015)</w:t>
      </w:r>
      <w:r w:rsidR="008C3A46">
        <w:rPr>
          <w:rFonts w:ascii="Times New Roman" w:eastAsia="Calibri" w:hAnsi="Times New Roman" w:cs="Times New Roman"/>
          <w:sz w:val="24"/>
          <w:szCs w:val="24"/>
          <w:lang w:val="en-US"/>
        </w:rPr>
        <w:t xml:space="preserve"> </w:t>
      </w:r>
      <w:r w:rsidRPr="00A76976">
        <w:rPr>
          <w:rFonts w:ascii="Times New Roman" w:eastAsia="Calibri" w:hAnsi="Times New Roman" w:cs="Times New Roman"/>
          <w:sz w:val="24"/>
          <w:szCs w:val="24"/>
          <w:lang w:val="en-US"/>
        </w:rPr>
        <w:t xml:space="preserve">lead to leaching of pathogens such as </w:t>
      </w:r>
      <w:r w:rsidRPr="00A76976">
        <w:rPr>
          <w:rFonts w:ascii="Times New Roman" w:eastAsia="Calibri" w:hAnsi="Times New Roman" w:cs="Times New Roman"/>
          <w:i/>
          <w:sz w:val="24"/>
          <w:szCs w:val="24"/>
          <w:lang w:val="en-US"/>
        </w:rPr>
        <w:t>E. coli</w:t>
      </w:r>
      <w:r w:rsidRPr="00A76976">
        <w:rPr>
          <w:rFonts w:ascii="Times New Roman" w:eastAsia="Calibri" w:hAnsi="Times New Roman" w:cs="Times New Roman"/>
          <w:sz w:val="24"/>
          <w:szCs w:val="24"/>
          <w:lang w:val="en-US"/>
        </w:rPr>
        <w:t xml:space="preserve"> and Campylobacter to shallow groundwater, thereby contaminating it (Close et al., 2008). Water from wells that are free from leaks and have sound casing are expected to be microbiologically safe. Factors such as the design of wells, nature of the substrate, depth to groundwater and rainfall may affect the microbial quality of good water (James, 2006; Gerba, 2009).</w:t>
      </w:r>
      <w:r w:rsidRPr="00A76976">
        <w:rPr>
          <w:rFonts w:ascii="Times New Roman" w:eastAsia="Calibri" w:hAnsi="Times New Roman" w:cs="Times New Roman"/>
          <w:sz w:val="24"/>
          <w:szCs w:val="24"/>
        </w:rPr>
        <w:t xml:space="preserve"> Surface waters; which are the predominant source of irrigation waters in many countries, including open canals, ponds, lakes, rivers and streams are much more susceptible to pathogenic contamination compared to groundwater (Allende &amp; Monaghan, 2015; </w:t>
      </w:r>
      <w:r w:rsidRPr="00A76976">
        <w:rPr>
          <w:rFonts w:ascii="Times New Roman" w:eastAsia="Calibri" w:hAnsi="Times New Roman" w:cs="Times New Roman"/>
          <w:sz w:val="24"/>
          <w:szCs w:val="24"/>
          <w:lang w:val="ga-IE"/>
        </w:rPr>
        <w:t>Uyttendaele</w:t>
      </w:r>
      <w:r w:rsidRPr="00A76976">
        <w:rPr>
          <w:rFonts w:ascii="Times New Roman" w:eastAsia="Calibri" w:hAnsi="Times New Roman" w:cs="Times New Roman"/>
          <w:sz w:val="24"/>
          <w:szCs w:val="24"/>
        </w:rPr>
        <w:t xml:space="preserve"> et al., 2015). Sewage discharges, septic tank contamination, storm drains, wild and livestock defecation, run-off from contaminated fields, industrial and municipal effluents can all potentially contaminate surface waters (Steele &amp; Odumeru, 2004; James, 2006). Wastewater is usually of poor </w:t>
      </w:r>
      <w:r w:rsidRPr="00A76976">
        <w:rPr>
          <w:rFonts w:ascii="Times New Roman" w:eastAsia="Calibri" w:hAnsi="Times New Roman" w:cs="Times New Roman"/>
          <w:color w:val="000000" w:themeColor="text1"/>
          <w:sz w:val="24"/>
          <w:szCs w:val="24"/>
        </w:rPr>
        <w:t>chemical</w:t>
      </w:r>
      <w:r w:rsidRPr="00A76976">
        <w:rPr>
          <w:rFonts w:ascii="Times New Roman" w:eastAsia="Calibri" w:hAnsi="Times New Roman" w:cs="Times New Roman"/>
          <w:color w:val="00B050"/>
          <w:sz w:val="24"/>
          <w:szCs w:val="24"/>
        </w:rPr>
        <w:t xml:space="preserve"> </w:t>
      </w:r>
      <w:r w:rsidRPr="00A76976">
        <w:rPr>
          <w:rFonts w:ascii="Times New Roman" w:eastAsia="Calibri" w:hAnsi="Times New Roman" w:cs="Times New Roman"/>
          <w:sz w:val="24"/>
          <w:szCs w:val="24"/>
        </w:rPr>
        <w:t>and microbiological quality. Therefore, it requires extensive treatment before it can be safely used to irrigate crops. Water sources (other than rain) used to irrigate produce is usually only minimally treated or untreated i</w:t>
      </w:r>
      <w:r w:rsidR="00DB4097">
        <w:rPr>
          <w:rFonts w:ascii="Times New Roman" w:eastAsia="Calibri" w:hAnsi="Times New Roman" w:cs="Times New Roman"/>
          <w:sz w:val="24"/>
          <w:szCs w:val="24"/>
        </w:rPr>
        <w:t xml:space="preserve">n </w:t>
      </w:r>
      <w:r w:rsidR="00DB4097" w:rsidRPr="00DB4097">
        <w:rPr>
          <w:rFonts w:ascii="Times New Roman" w:eastAsia="Calibri" w:hAnsi="Times New Roman" w:cs="Times New Roman"/>
          <w:sz w:val="24"/>
          <w:szCs w:val="24"/>
          <w:highlight w:val="yellow"/>
        </w:rPr>
        <w:t>many cases</w:t>
      </w:r>
      <w:r w:rsidR="009B0599">
        <w:rPr>
          <w:rFonts w:ascii="Times New Roman" w:eastAsia="Calibri" w:hAnsi="Times New Roman" w:cs="Times New Roman"/>
          <w:sz w:val="24"/>
          <w:szCs w:val="24"/>
        </w:rPr>
        <w:t xml:space="preserve"> </w:t>
      </w:r>
      <w:r w:rsidR="009B0599" w:rsidRPr="00B15145">
        <w:rPr>
          <w:rFonts w:ascii="Times New Roman" w:eastAsia="Calibri" w:hAnsi="Times New Roman" w:cs="Times New Roman"/>
          <w:sz w:val="24"/>
          <w:szCs w:val="24"/>
          <w:highlight w:val="yellow"/>
        </w:rPr>
        <w:t>(Steele &amp; Odumeru, 2004; Jung</w:t>
      </w:r>
      <w:r w:rsidR="00B15145">
        <w:rPr>
          <w:rFonts w:ascii="Times New Roman" w:eastAsia="Calibri" w:hAnsi="Times New Roman" w:cs="Times New Roman"/>
          <w:sz w:val="24"/>
          <w:szCs w:val="24"/>
          <w:highlight w:val="yellow"/>
        </w:rPr>
        <w:t xml:space="preserve"> et al.</w:t>
      </w:r>
      <w:r w:rsidR="009B0599" w:rsidRPr="00B15145">
        <w:rPr>
          <w:rFonts w:ascii="Times New Roman" w:eastAsia="Calibri" w:hAnsi="Times New Roman" w:cs="Times New Roman"/>
          <w:sz w:val="24"/>
          <w:szCs w:val="24"/>
          <w:highlight w:val="yellow"/>
        </w:rPr>
        <w:t>, 2014)</w:t>
      </w:r>
      <w:r w:rsidRPr="00A76976">
        <w:rPr>
          <w:rFonts w:ascii="Times New Roman" w:eastAsia="Calibri" w:hAnsi="Times New Roman" w:cs="Times New Roman"/>
          <w:sz w:val="24"/>
          <w:szCs w:val="24"/>
        </w:rPr>
        <w:t>. It is expensive and time-consuming to treat irrigation water up to drinking water standards, which is the ideal recommendation (Crook &amp; Surampalli, 1996; Forslund et al., 2010).</w:t>
      </w:r>
    </w:p>
    <w:p w:rsidR="00C4112B" w:rsidRPr="00A76976" w:rsidRDefault="00432C98" w:rsidP="00CD3023">
      <w:pPr>
        <w:pStyle w:val="ListParagraph"/>
        <w:numPr>
          <w:ilvl w:val="2"/>
          <w:numId w:val="14"/>
        </w:numPr>
        <w:spacing w:after="0" w:line="480" w:lineRule="auto"/>
        <w:ind w:left="0" w:firstLine="0"/>
        <w:jc w:val="both"/>
        <w:rPr>
          <w:rFonts w:ascii="Times New Roman" w:eastAsia="Calibri" w:hAnsi="Times New Roman" w:cs="Times New Roman"/>
          <w:b/>
          <w:i/>
          <w:color w:val="000000" w:themeColor="text1"/>
          <w:sz w:val="24"/>
          <w:szCs w:val="24"/>
        </w:rPr>
      </w:pPr>
      <w:r w:rsidRPr="00A76976">
        <w:rPr>
          <w:rFonts w:ascii="Times New Roman" w:eastAsia="Calibri" w:hAnsi="Times New Roman" w:cs="Times New Roman"/>
          <w:b/>
          <w:i/>
          <w:color w:val="000000" w:themeColor="text1"/>
          <w:sz w:val="24"/>
          <w:szCs w:val="24"/>
        </w:rPr>
        <w:t xml:space="preserve">Pathogen survival in irrigation water </w:t>
      </w:r>
    </w:p>
    <w:p w:rsidR="00C4112B" w:rsidRPr="005F6B67" w:rsidRDefault="00432C98" w:rsidP="005F6B67">
      <w:pPr>
        <w:tabs>
          <w:tab w:val="left" w:pos="2055"/>
        </w:tabs>
        <w:spacing w:after="0" w:line="480" w:lineRule="auto"/>
        <w:ind w:firstLine="567"/>
        <w:jc w:val="both"/>
        <w:rPr>
          <w:rFonts w:ascii="Times New Roman" w:eastAsia="Calibri" w:hAnsi="Times New Roman" w:cs="Times New Roman"/>
          <w:sz w:val="24"/>
          <w:szCs w:val="24"/>
          <w:highlight w:val="yellow"/>
        </w:rPr>
      </w:pPr>
      <w:r w:rsidRPr="00A76976">
        <w:rPr>
          <w:rFonts w:ascii="Times New Roman" w:eastAsia="Calibri" w:hAnsi="Times New Roman" w:cs="Times New Roman"/>
          <w:sz w:val="24"/>
          <w:szCs w:val="24"/>
          <w:lang w:val="en-US"/>
        </w:rPr>
        <w:t xml:space="preserve">Although awareness of the potential dangers of using microbiologically compromised water for irrigation has increased in recent times, scarcity of water resources </w:t>
      </w:r>
      <w:r w:rsidR="00876DC6">
        <w:rPr>
          <w:rFonts w:ascii="Times New Roman" w:eastAsia="Calibri" w:hAnsi="Times New Roman" w:cs="Times New Roman"/>
          <w:sz w:val="24"/>
          <w:szCs w:val="24"/>
          <w:lang w:val="en-US"/>
        </w:rPr>
        <w:t xml:space="preserve">in certain regions </w:t>
      </w:r>
      <w:r w:rsidRPr="00A76976">
        <w:rPr>
          <w:rFonts w:ascii="Times New Roman" w:eastAsia="Calibri" w:hAnsi="Times New Roman" w:cs="Times New Roman"/>
          <w:sz w:val="24"/>
          <w:szCs w:val="24"/>
          <w:lang w:val="en-US"/>
        </w:rPr>
        <w:t>has contributed enormously to the use of sub-optimal supplem</w:t>
      </w:r>
      <w:r w:rsidR="001366CC">
        <w:rPr>
          <w:rFonts w:ascii="Times New Roman" w:eastAsia="Calibri" w:hAnsi="Times New Roman" w:cs="Times New Roman"/>
          <w:sz w:val="24"/>
          <w:szCs w:val="24"/>
          <w:lang w:val="en-US"/>
        </w:rPr>
        <w:t xml:space="preserve">entary irrigation water sources. </w:t>
      </w:r>
      <w:r w:rsidR="00DB4097" w:rsidRPr="00DB4097">
        <w:rPr>
          <w:rFonts w:ascii="Times New Roman" w:eastAsia="Calibri" w:hAnsi="Times New Roman" w:cs="Times New Roman"/>
          <w:sz w:val="24"/>
          <w:szCs w:val="24"/>
          <w:highlight w:val="yellow"/>
          <w:lang w:val="en-US"/>
        </w:rPr>
        <w:t xml:space="preserve">In such cases, </w:t>
      </w:r>
      <w:r w:rsidR="00E15547">
        <w:rPr>
          <w:rFonts w:ascii="Times New Roman" w:eastAsia="Calibri" w:hAnsi="Times New Roman" w:cs="Times New Roman"/>
          <w:sz w:val="24"/>
          <w:szCs w:val="24"/>
          <w:highlight w:val="yellow"/>
          <w:lang w:val="en-US"/>
        </w:rPr>
        <w:t>irrigation water represents</w:t>
      </w:r>
      <w:r w:rsidR="00DB4097" w:rsidRPr="00DB4097">
        <w:rPr>
          <w:rFonts w:ascii="Times New Roman" w:eastAsia="Calibri" w:hAnsi="Times New Roman" w:cs="Times New Roman"/>
          <w:sz w:val="24"/>
          <w:szCs w:val="24"/>
          <w:highlight w:val="yellow"/>
          <w:lang w:val="en-US"/>
        </w:rPr>
        <w:t xml:space="preserve"> a greater microbiological risk to produce</w:t>
      </w:r>
      <w:r w:rsidR="005F6B67">
        <w:rPr>
          <w:rFonts w:ascii="Times New Roman" w:eastAsia="Calibri" w:hAnsi="Times New Roman" w:cs="Times New Roman"/>
          <w:sz w:val="24"/>
          <w:szCs w:val="24"/>
          <w:highlight w:val="yellow"/>
          <w:lang w:val="en-US"/>
        </w:rPr>
        <w:t xml:space="preserve"> (</w:t>
      </w:r>
      <w:r w:rsidR="005F6B67" w:rsidRPr="005F6B67">
        <w:rPr>
          <w:rFonts w:ascii="Times New Roman" w:eastAsia="Calibri" w:hAnsi="Times New Roman" w:cs="Times New Roman"/>
          <w:sz w:val="24"/>
          <w:szCs w:val="24"/>
          <w:highlight w:val="yellow"/>
        </w:rPr>
        <w:t xml:space="preserve">Sundström, </w:t>
      </w:r>
      <w:r w:rsidR="005F6B67">
        <w:rPr>
          <w:rFonts w:ascii="Times New Roman" w:eastAsia="Calibri" w:hAnsi="Times New Roman" w:cs="Times New Roman"/>
          <w:sz w:val="24"/>
          <w:szCs w:val="24"/>
          <w:highlight w:val="yellow"/>
        </w:rPr>
        <w:t>et al., 2014)</w:t>
      </w:r>
      <w:r w:rsidR="00DB4097" w:rsidRPr="00DB4097">
        <w:rPr>
          <w:rFonts w:ascii="Times New Roman" w:eastAsia="Calibri" w:hAnsi="Times New Roman" w:cs="Times New Roman"/>
          <w:sz w:val="24"/>
          <w:szCs w:val="24"/>
          <w:highlight w:val="yellow"/>
          <w:lang w:val="en-US"/>
        </w:rPr>
        <w:t>.</w:t>
      </w:r>
      <w:r w:rsidRPr="00A76976">
        <w:rPr>
          <w:rFonts w:ascii="Times New Roman" w:eastAsia="Calibri" w:hAnsi="Times New Roman" w:cs="Times New Roman"/>
          <w:sz w:val="24"/>
          <w:szCs w:val="24"/>
          <w:lang w:val="en-US"/>
        </w:rPr>
        <w:t xml:space="preserve"> One of the most frequent pathogens implicated in water-related outbreaks is </w:t>
      </w:r>
      <w:r w:rsidRPr="00A76976">
        <w:rPr>
          <w:rFonts w:ascii="Times New Roman" w:eastAsia="Calibri" w:hAnsi="Times New Roman" w:cs="Times New Roman"/>
          <w:i/>
          <w:sz w:val="24"/>
          <w:szCs w:val="24"/>
          <w:lang w:val="en-US"/>
        </w:rPr>
        <w:t>E. coli</w:t>
      </w:r>
      <w:r w:rsidRPr="00A76976">
        <w:rPr>
          <w:rFonts w:ascii="Times New Roman" w:eastAsia="Calibri" w:hAnsi="Times New Roman" w:cs="Times New Roman"/>
          <w:sz w:val="24"/>
          <w:szCs w:val="24"/>
          <w:lang w:val="en-US"/>
        </w:rPr>
        <w:t xml:space="preserve"> O157:H7 (CDC, 1999; Hilborn et al., 1999). The organism can survive for a protracted period in water (even in deionized water) depending on temperature conditions (</w:t>
      </w:r>
      <w:r w:rsidRPr="00A76976">
        <w:rPr>
          <w:rFonts w:ascii="Times New Roman" w:eastAsia="Calibri" w:hAnsi="Times New Roman" w:cs="Times New Roman"/>
          <w:sz w:val="24"/>
          <w:szCs w:val="24"/>
          <w:lang w:val="ga-IE"/>
        </w:rPr>
        <w:t>Chalmers et al., 2000; Islam et al., 2004</w:t>
      </w:r>
      <w:r w:rsidR="009F5199">
        <w:rPr>
          <w:rFonts w:ascii="Times New Roman" w:eastAsia="Calibri" w:hAnsi="Times New Roman" w:cs="Times New Roman"/>
          <w:sz w:val="24"/>
          <w:szCs w:val="24"/>
          <w:lang w:val="ga-IE"/>
        </w:rPr>
        <w:t>a</w:t>
      </w:r>
      <w:r w:rsidRPr="00A76976">
        <w:rPr>
          <w:rFonts w:ascii="Times New Roman" w:eastAsia="Calibri" w:hAnsi="Times New Roman" w:cs="Times New Roman"/>
          <w:sz w:val="24"/>
          <w:szCs w:val="24"/>
          <w:lang w:val="ga-IE"/>
        </w:rPr>
        <w:t>)</w:t>
      </w:r>
      <w:r w:rsidRPr="00A76976">
        <w:rPr>
          <w:rFonts w:ascii="Times New Roman" w:eastAsia="Calibri" w:hAnsi="Times New Roman" w:cs="Times New Roman"/>
          <w:sz w:val="24"/>
          <w:szCs w:val="24"/>
          <w:lang w:val="en-US"/>
        </w:rPr>
        <w:t>. It also exhibits a remarkable ability to withstand extreme environmental conditions such as high acidity and extremely low-temperature conditions.</w:t>
      </w:r>
    </w:p>
    <w:p w:rsidR="00C4112B" w:rsidRDefault="00432C98" w:rsidP="00CD3023">
      <w:pPr>
        <w:tabs>
          <w:tab w:val="left" w:pos="2055"/>
        </w:tabs>
        <w:spacing w:after="0" w:line="480" w:lineRule="auto"/>
        <w:ind w:firstLine="567"/>
        <w:jc w:val="both"/>
        <w:rPr>
          <w:rFonts w:ascii="Times New Roman" w:eastAsia="Calibri" w:hAnsi="Times New Roman" w:cs="Times New Roman"/>
          <w:sz w:val="24"/>
          <w:szCs w:val="24"/>
        </w:rPr>
      </w:pPr>
      <w:r w:rsidRPr="00A76976">
        <w:rPr>
          <w:rFonts w:ascii="Times New Roman" w:eastAsia="Calibri" w:hAnsi="Times New Roman" w:cs="Times New Roman"/>
          <w:sz w:val="24"/>
          <w:szCs w:val="24"/>
        </w:rPr>
        <w:t>The ability of a pathogen to survive (or persist) in the environment (and on produce) is an essential determinant in the risk of human infection. The actual risks associated with pathogens occurring in irrigation water depend on numerous variables including environmental conditions such as temperature, pH and UV light (Sant'Ana et al., 2014). Other factors such as the excreted load of the pathogen, its latency period before it becomes infectious, its ability to efficiently multiply outside a mammalian host, its infectious dose for humans, inhibitory competition from the indigenous microflora as well as host response also play a relevant role (Steele &amp; Odumeru, 2004). Bacteria and viruses survive for lengthier periods in groundwater compared to surface water because groundwater tends to be cooler, offers protection from sunlight, and has less biological activity</w:t>
      </w:r>
      <w:r w:rsidR="006B7B2F">
        <w:rPr>
          <w:rFonts w:ascii="Times New Roman" w:eastAsia="Calibri" w:hAnsi="Times New Roman" w:cs="Times New Roman"/>
          <w:sz w:val="24"/>
          <w:szCs w:val="24"/>
        </w:rPr>
        <w:t xml:space="preserve"> </w:t>
      </w:r>
      <w:r w:rsidR="006B7B2F" w:rsidRPr="00876DC6">
        <w:rPr>
          <w:rFonts w:ascii="Times New Roman" w:eastAsia="Calibri" w:hAnsi="Times New Roman" w:cs="Times New Roman"/>
          <w:sz w:val="24"/>
          <w:szCs w:val="24"/>
        </w:rPr>
        <w:t>(Steele &amp; Odumeru, 2004)</w:t>
      </w:r>
      <w:r w:rsidRPr="00876DC6">
        <w:rPr>
          <w:rFonts w:ascii="Times New Roman" w:eastAsia="Calibri" w:hAnsi="Times New Roman" w:cs="Times New Roman"/>
          <w:sz w:val="24"/>
          <w:szCs w:val="24"/>
        </w:rPr>
        <w:t>.</w:t>
      </w:r>
      <w:r w:rsidRPr="00A76976">
        <w:rPr>
          <w:rFonts w:ascii="Times New Roman" w:eastAsia="Calibri" w:hAnsi="Times New Roman" w:cs="Times New Roman"/>
          <w:sz w:val="24"/>
          <w:szCs w:val="24"/>
        </w:rPr>
        <w:t xml:space="preserve"> These groups of microbes only typically last no longer than 45 and 15 days in surface water and sewage, respectively. Conversely, parasites (eggs/cysts) may survive for as long as 60 days or even several months in surface water and wastewater</w:t>
      </w:r>
      <w:r w:rsidR="005D3954">
        <w:rPr>
          <w:rFonts w:ascii="Times New Roman" w:eastAsia="Calibri" w:hAnsi="Times New Roman" w:cs="Times New Roman"/>
          <w:sz w:val="24"/>
          <w:szCs w:val="24"/>
        </w:rPr>
        <w:t xml:space="preserve"> </w:t>
      </w:r>
      <w:r w:rsidR="005D3954" w:rsidRPr="005D3954">
        <w:rPr>
          <w:rFonts w:ascii="Times New Roman" w:eastAsia="Calibri" w:hAnsi="Times New Roman" w:cs="Times New Roman"/>
          <w:sz w:val="24"/>
          <w:szCs w:val="24"/>
          <w:highlight w:val="yellow"/>
        </w:rPr>
        <w:t>(</w:t>
      </w:r>
      <w:r w:rsidR="00302ED5">
        <w:rPr>
          <w:rFonts w:ascii="Times New Roman" w:eastAsia="Calibri" w:hAnsi="Times New Roman" w:cs="Times New Roman"/>
          <w:sz w:val="24"/>
          <w:szCs w:val="24"/>
          <w:highlight w:val="yellow"/>
        </w:rPr>
        <w:t>Lefler</w:t>
      </w:r>
      <w:r w:rsidR="004420DA">
        <w:rPr>
          <w:rFonts w:ascii="Times New Roman" w:eastAsia="Calibri" w:hAnsi="Times New Roman" w:cs="Times New Roman"/>
          <w:sz w:val="24"/>
          <w:szCs w:val="24"/>
          <w:highlight w:val="yellow"/>
        </w:rPr>
        <w:t xml:space="preserve"> &amp; Kott</w:t>
      </w:r>
      <w:r w:rsidR="00302ED5">
        <w:rPr>
          <w:rFonts w:ascii="Times New Roman" w:eastAsia="Calibri" w:hAnsi="Times New Roman" w:cs="Times New Roman"/>
          <w:sz w:val="24"/>
          <w:szCs w:val="24"/>
          <w:highlight w:val="yellow"/>
        </w:rPr>
        <w:t>, 1974;</w:t>
      </w:r>
      <w:r w:rsidR="00F15CD8">
        <w:rPr>
          <w:rFonts w:ascii="Times New Roman" w:eastAsia="Calibri" w:hAnsi="Times New Roman" w:cs="Times New Roman"/>
          <w:sz w:val="24"/>
          <w:szCs w:val="24"/>
          <w:highlight w:val="yellow"/>
        </w:rPr>
        <w:t xml:space="preserve"> Sagik et al., 1978;</w:t>
      </w:r>
      <w:r w:rsidR="00302ED5">
        <w:rPr>
          <w:rFonts w:ascii="Times New Roman" w:eastAsia="Calibri" w:hAnsi="Times New Roman" w:cs="Times New Roman"/>
          <w:sz w:val="24"/>
          <w:szCs w:val="24"/>
          <w:highlight w:val="yellow"/>
        </w:rPr>
        <w:t xml:space="preserve"> </w:t>
      </w:r>
      <w:r w:rsidR="005D3954" w:rsidRPr="005D3954">
        <w:rPr>
          <w:rFonts w:ascii="Times New Roman" w:eastAsia="Calibri" w:hAnsi="Times New Roman" w:cs="Times New Roman"/>
          <w:sz w:val="24"/>
          <w:szCs w:val="24"/>
          <w:highlight w:val="yellow"/>
        </w:rPr>
        <w:t>Bihn, 2011</w:t>
      </w:r>
      <w:r w:rsidR="005D3954">
        <w:rPr>
          <w:rFonts w:ascii="Times New Roman" w:eastAsia="Calibri" w:hAnsi="Times New Roman" w:cs="Times New Roman"/>
          <w:sz w:val="24"/>
          <w:szCs w:val="24"/>
        </w:rPr>
        <w:t>)</w:t>
      </w:r>
      <w:r w:rsidRPr="00A76976">
        <w:rPr>
          <w:rFonts w:ascii="Times New Roman" w:eastAsia="Calibri" w:hAnsi="Times New Roman" w:cs="Times New Roman"/>
          <w:sz w:val="24"/>
          <w:szCs w:val="24"/>
        </w:rPr>
        <w:t>. This suggests that pathogenic microorganisms are capable of surviving for extended periods, which constitutes a profound threat to produce safety. Regardless of the source or route of exposure, one potentially fatal consequence of pathogen contamination of irrigation water is the repeated inoculation of plants with the pathogens. The fate and transport of these pathogens once introduced into the produce vary widely</w:t>
      </w:r>
      <w:r w:rsidR="00F16AD1">
        <w:rPr>
          <w:rFonts w:ascii="Times New Roman" w:eastAsia="Calibri" w:hAnsi="Times New Roman" w:cs="Times New Roman"/>
          <w:sz w:val="24"/>
          <w:szCs w:val="24"/>
        </w:rPr>
        <w:t xml:space="preserve"> (Table 4)</w:t>
      </w:r>
      <w:r w:rsidRPr="00A76976">
        <w:rPr>
          <w:rFonts w:ascii="Times New Roman" w:eastAsia="Calibri" w:hAnsi="Times New Roman" w:cs="Times New Roman"/>
          <w:sz w:val="24"/>
          <w:szCs w:val="24"/>
        </w:rPr>
        <w:t>. Some pathogens are capable of adhesion to surfaces of produce while some others can rapidly internalize into plant tissues under certain conditions, translocate and persist until consumed (Warinner et al., 2003; Bernstein et al., 2007</w:t>
      </w:r>
      <w:r w:rsidR="009F5199">
        <w:rPr>
          <w:rFonts w:ascii="Times New Roman" w:eastAsia="Calibri" w:hAnsi="Times New Roman" w:cs="Times New Roman"/>
          <w:sz w:val="24"/>
          <w:szCs w:val="24"/>
        </w:rPr>
        <w:t>a</w:t>
      </w:r>
      <w:r w:rsidR="00DC7714">
        <w:rPr>
          <w:rFonts w:ascii="Times New Roman" w:eastAsia="Calibri" w:hAnsi="Times New Roman" w:cs="Times New Roman"/>
          <w:sz w:val="24"/>
          <w:szCs w:val="24"/>
        </w:rPr>
        <w:t>; Doyle &amp; Erickson, 2008</w:t>
      </w:r>
      <w:r w:rsidRPr="00A76976">
        <w:rPr>
          <w:rFonts w:ascii="Times New Roman" w:eastAsia="Calibri" w:hAnsi="Times New Roman" w:cs="Times New Roman"/>
          <w:sz w:val="24"/>
          <w:szCs w:val="24"/>
        </w:rPr>
        <w:t>). This has rendered many conventional processing and chemical sanitizing methods ineffectual (Hong &amp; Moorman, 2005) and is a growing public health concern.</w:t>
      </w:r>
    </w:p>
    <w:p w:rsidR="00C4112B" w:rsidRPr="00A76976" w:rsidRDefault="00C4112B" w:rsidP="00CD3023">
      <w:pPr>
        <w:tabs>
          <w:tab w:val="left" w:pos="2055"/>
        </w:tabs>
        <w:spacing w:after="0" w:line="480" w:lineRule="auto"/>
        <w:ind w:firstLine="567"/>
        <w:jc w:val="both"/>
        <w:rPr>
          <w:rFonts w:ascii="Times New Roman" w:eastAsia="Calibri" w:hAnsi="Times New Roman" w:cs="Times New Roman"/>
          <w:sz w:val="24"/>
          <w:szCs w:val="24"/>
        </w:rPr>
      </w:pPr>
    </w:p>
    <w:p w:rsidR="00C4112B" w:rsidRPr="00A76976" w:rsidRDefault="00432C98" w:rsidP="00CD3023">
      <w:pPr>
        <w:pStyle w:val="ListParagraph"/>
        <w:numPr>
          <w:ilvl w:val="2"/>
          <w:numId w:val="14"/>
        </w:numPr>
        <w:spacing w:after="0" w:line="480" w:lineRule="auto"/>
        <w:ind w:left="0" w:firstLine="0"/>
        <w:jc w:val="both"/>
        <w:rPr>
          <w:rFonts w:ascii="Times New Roman" w:eastAsia="Calibri" w:hAnsi="Times New Roman" w:cs="Times New Roman"/>
          <w:b/>
          <w:i/>
          <w:color w:val="000000" w:themeColor="text1"/>
          <w:sz w:val="24"/>
          <w:szCs w:val="24"/>
          <w:lang w:val="en-US"/>
        </w:rPr>
      </w:pPr>
      <w:r w:rsidRPr="00A76976">
        <w:rPr>
          <w:rFonts w:ascii="Times New Roman" w:eastAsia="Calibri" w:hAnsi="Times New Roman" w:cs="Times New Roman"/>
          <w:b/>
          <w:i/>
          <w:color w:val="000000" w:themeColor="text1"/>
          <w:sz w:val="24"/>
          <w:szCs w:val="24"/>
          <w:lang w:val="en-US"/>
        </w:rPr>
        <w:t>Irrigation water and pathogens: a summary</w:t>
      </w:r>
    </w:p>
    <w:p w:rsidR="00C4112B" w:rsidRDefault="00432C98" w:rsidP="00CD3023">
      <w:pPr>
        <w:tabs>
          <w:tab w:val="left" w:pos="2055"/>
        </w:tabs>
        <w:spacing w:after="0" w:line="480" w:lineRule="auto"/>
        <w:ind w:firstLine="567"/>
        <w:jc w:val="both"/>
        <w:rPr>
          <w:rFonts w:ascii="Times New Roman" w:eastAsia="Calibri" w:hAnsi="Times New Roman" w:cs="Times New Roman"/>
          <w:sz w:val="24"/>
          <w:szCs w:val="24"/>
          <w:lang w:val="en-US"/>
        </w:rPr>
      </w:pPr>
      <w:r w:rsidRPr="00A76976">
        <w:rPr>
          <w:rFonts w:ascii="Times New Roman" w:eastAsia="Calibri" w:hAnsi="Times New Roman" w:cs="Times New Roman"/>
          <w:sz w:val="24"/>
          <w:szCs w:val="24"/>
          <w:lang w:val="en-US"/>
        </w:rPr>
        <w:t>Although t</w:t>
      </w:r>
      <w:r w:rsidRPr="00A76976">
        <w:rPr>
          <w:rFonts w:ascii="Times New Roman" w:eastAsia="Calibri" w:hAnsi="Times New Roman" w:cs="Times New Roman"/>
          <w:sz w:val="24"/>
          <w:szCs w:val="24"/>
          <w:lang w:val="ga-IE"/>
        </w:rPr>
        <w:t xml:space="preserve">he potential for produce contamination </w:t>
      </w:r>
      <w:r w:rsidRPr="00A76976">
        <w:rPr>
          <w:rFonts w:ascii="Times New Roman" w:eastAsia="Calibri" w:hAnsi="Times New Roman" w:cs="Times New Roman"/>
          <w:sz w:val="24"/>
          <w:szCs w:val="24"/>
          <w:lang w:val="en-US"/>
        </w:rPr>
        <w:t>via</w:t>
      </w:r>
      <w:r w:rsidRPr="00A76976">
        <w:rPr>
          <w:rFonts w:ascii="Times New Roman" w:eastAsia="Calibri" w:hAnsi="Times New Roman" w:cs="Times New Roman"/>
          <w:sz w:val="24"/>
          <w:szCs w:val="24"/>
          <w:lang w:val="ga-IE"/>
        </w:rPr>
        <w:t xml:space="preserve"> irrigation water has been identified, it is difficult to </w:t>
      </w:r>
      <w:r w:rsidRPr="00A76976">
        <w:rPr>
          <w:rFonts w:ascii="Times New Roman" w:eastAsia="Calibri" w:hAnsi="Times New Roman" w:cs="Times New Roman"/>
          <w:sz w:val="24"/>
          <w:szCs w:val="24"/>
          <w:lang w:val="en-US"/>
        </w:rPr>
        <w:t>estimate</w:t>
      </w:r>
      <w:r w:rsidRPr="00A76976">
        <w:rPr>
          <w:rFonts w:ascii="Times New Roman" w:eastAsia="Calibri" w:hAnsi="Times New Roman" w:cs="Times New Roman"/>
          <w:sz w:val="24"/>
          <w:szCs w:val="24"/>
          <w:lang w:val="ga-IE"/>
        </w:rPr>
        <w:t xml:space="preserve"> the </w:t>
      </w:r>
      <w:r w:rsidRPr="00A76976">
        <w:rPr>
          <w:rFonts w:ascii="Times New Roman" w:eastAsia="Calibri" w:hAnsi="Times New Roman" w:cs="Times New Roman"/>
          <w:sz w:val="24"/>
          <w:szCs w:val="24"/>
          <w:lang w:val="en-US"/>
        </w:rPr>
        <w:t>magnitude</w:t>
      </w:r>
      <w:r w:rsidRPr="00A76976">
        <w:rPr>
          <w:rFonts w:ascii="Times New Roman" w:eastAsia="Calibri" w:hAnsi="Times New Roman" w:cs="Times New Roman"/>
          <w:sz w:val="24"/>
          <w:szCs w:val="24"/>
          <w:lang w:val="ga-IE"/>
        </w:rPr>
        <w:t xml:space="preserve"> of the problem (Groves et al., 2002; Antwi-Agyei et al., 2015).</w:t>
      </w:r>
      <w:r w:rsidRPr="00A76976">
        <w:rPr>
          <w:rFonts w:ascii="Times New Roman" w:eastAsia="Calibri" w:hAnsi="Times New Roman" w:cs="Times New Roman"/>
          <w:sz w:val="24"/>
          <w:szCs w:val="24"/>
          <w:lang w:val="en-US"/>
        </w:rPr>
        <w:t xml:space="preserve"> Despite the fact that numerous studies have linked poor microbiological quality of irrigation water with the incidence of human pathogens on fruits and vegetables, </w:t>
      </w:r>
      <w:r w:rsidRPr="00A76976">
        <w:rPr>
          <w:rFonts w:ascii="Times New Roman" w:eastAsia="Calibri" w:hAnsi="Times New Roman" w:cs="Times New Roman"/>
          <w:sz w:val="24"/>
          <w:szCs w:val="24"/>
          <w:lang w:val="ga-IE"/>
        </w:rPr>
        <w:t xml:space="preserve">direct evidence of irrigation water causing foodborne disease is relatively rare (Harris et al., 2012). This is because a </w:t>
      </w:r>
      <w:r w:rsidRPr="00A76976">
        <w:rPr>
          <w:rFonts w:ascii="Times New Roman" w:eastAsia="Calibri" w:hAnsi="Times New Roman" w:cs="Times New Roman"/>
          <w:sz w:val="24"/>
          <w:szCs w:val="24"/>
          <w:lang w:val="en-US"/>
        </w:rPr>
        <w:t xml:space="preserve">substantive </w:t>
      </w:r>
      <w:r w:rsidRPr="00A76976">
        <w:rPr>
          <w:rFonts w:ascii="Times New Roman" w:eastAsia="Calibri" w:hAnsi="Times New Roman" w:cs="Times New Roman"/>
          <w:sz w:val="24"/>
          <w:szCs w:val="24"/>
          <w:lang w:val="ga-IE"/>
        </w:rPr>
        <w:t xml:space="preserve">“cause-effect” relationship </w:t>
      </w:r>
      <w:r w:rsidRPr="00A76976">
        <w:rPr>
          <w:rFonts w:ascii="Times New Roman" w:eastAsia="Calibri" w:hAnsi="Times New Roman" w:cs="Times New Roman"/>
          <w:sz w:val="24"/>
          <w:szCs w:val="24"/>
          <w:lang w:val="en-US"/>
        </w:rPr>
        <w:t xml:space="preserve">is yet to be established as it is </w:t>
      </w:r>
      <w:r w:rsidRPr="00A76976">
        <w:rPr>
          <w:rFonts w:ascii="Times New Roman" w:eastAsia="Calibri" w:hAnsi="Times New Roman" w:cs="Times New Roman"/>
          <w:sz w:val="24"/>
          <w:szCs w:val="24"/>
          <w:lang w:val="ga-IE"/>
        </w:rPr>
        <w:t>required that the same pathogenic strain is isolated from the patient, produce, and irrigation sources (Pachepsky et al., 2011). F</w:t>
      </w:r>
      <w:r w:rsidRPr="00A76976">
        <w:rPr>
          <w:rFonts w:ascii="Times New Roman" w:eastAsia="Calibri" w:hAnsi="Times New Roman" w:cs="Times New Roman"/>
          <w:sz w:val="24"/>
          <w:szCs w:val="24"/>
          <w:lang w:val="en-US"/>
        </w:rPr>
        <w:t xml:space="preserve">urthermore, </w:t>
      </w:r>
      <w:r w:rsidRPr="00A76976">
        <w:rPr>
          <w:rFonts w:ascii="Times New Roman" w:eastAsia="Calibri" w:hAnsi="Times New Roman" w:cs="Times New Roman"/>
          <w:sz w:val="24"/>
          <w:szCs w:val="24"/>
          <w:lang w:val="ga-IE"/>
        </w:rPr>
        <w:t>there must be a clear sequence of events connecting patient, produce, and irrigation source (Steele &amp; Odumeru, 2004). This is difficult to achieve due to certain limitations such as an inability to promptly identify the locations associated with produce contamination and delays inherent in foodborne outbreak investigations (</w:t>
      </w:r>
      <w:r w:rsidRPr="00A76976">
        <w:rPr>
          <w:rFonts w:ascii="Times New Roman" w:eastAsia="Calibri" w:hAnsi="Times New Roman" w:cs="Times New Roman"/>
          <w:sz w:val="24"/>
          <w:szCs w:val="24"/>
          <w:lang w:val="en-US"/>
        </w:rPr>
        <w:t>Pachepsky et al</w:t>
      </w:r>
      <w:r w:rsidRPr="00A76976">
        <w:rPr>
          <w:rFonts w:ascii="Times New Roman" w:eastAsia="Calibri" w:hAnsi="Times New Roman" w:cs="Times New Roman"/>
          <w:sz w:val="24"/>
          <w:szCs w:val="24"/>
          <w:lang w:val="ga-IE"/>
        </w:rPr>
        <w:t>., 2011). In the absence of direct confirmation, the “cause-effect” relationship can only be deduced based on circumstantial or subjective evidence (</w:t>
      </w:r>
      <w:r w:rsidRPr="00A76976">
        <w:rPr>
          <w:rFonts w:ascii="Times New Roman" w:eastAsia="Calibri" w:hAnsi="Times New Roman" w:cs="Times New Roman"/>
          <w:sz w:val="24"/>
          <w:szCs w:val="24"/>
          <w:lang w:val="en-US"/>
        </w:rPr>
        <w:t xml:space="preserve">Pachepsky et al., 2011). </w:t>
      </w:r>
      <w:r w:rsidR="00F45611">
        <w:rPr>
          <w:rFonts w:ascii="Times New Roman" w:eastAsia="Calibri" w:hAnsi="Times New Roman" w:cs="Times New Roman"/>
          <w:sz w:val="24"/>
          <w:szCs w:val="24"/>
          <w:highlight w:val="yellow"/>
          <w:lang w:val="en-US"/>
        </w:rPr>
        <w:t xml:space="preserve">Also, </w:t>
      </w:r>
      <w:r w:rsidR="006F77F3">
        <w:rPr>
          <w:rFonts w:ascii="Times New Roman" w:eastAsia="Calibri" w:hAnsi="Times New Roman" w:cs="Times New Roman"/>
          <w:sz w:val="24"/>
          <w:szCs w:val="24"/>
          <w:highlight w:val="yellow"/>
          <w:lang w:val="en-US"/>
        </w:rPr>
        <w:t xml:space="preserve">it is apparent that </w:t>
      </w:r>
      <w:r w:rsidR="00F45611">
        <w:rPr>
          <w:rFonts w:ascii="Times New Roman" w:eastAsia="Calibri" w:hAnsi="Times New Roman" w:cs="Times New Roman"/>
          <w:sz w:val="24"/>
          <w:szCs w:val="24"/>
          <w:highlight w:val="yellow"/>
          <w:lang w:val="en-US"/>
        </w:rPr>
        <w:t xml:space="preserve">there is no valid link between </w:t>
      </w:r>
      <w:r w:rsidR="00766F3A">
        <w:rPr>
          <w:rFonts w:ascii="Times New Roman" w:eastAsia="Calibri" w:hAnsi="Times New Roman" w:cs="Times New Roman"/>
          <w:sz w:val="24"/>
          <w:szCs w:val="24"/>
          <w:highlight w:val="yellow"/>
          <w:lang w:val="en-US"/>
        </w:rPr>
        <w:t xml:space="preserve">detected </w:t>
      </w:r>
      <w:r w:rsidR="00F45611">
        <w:rPr>
          <w:rFonts w:ascii="Times New Roman" w:eastAsia="Calibri" w:hAnsi="Times New Roman" w:cs="Times New Roman"/>
          <w:sz w:val="24"/>
          <w:szCs w:val="24"/>
          <w:highlight w:val="yellow"/>
          <w:lang w:val="en-US"/>
        </w:rPr>
        <w:t xml:space="preserve">pathogen levels in irrigation waters and </w:t>
      </w:r>
      <w:r w:rsidR="00766F3A">
        <w:rPr>
          <w:rFonts w:ascii="Times New Roman" w:eastAsia="Calibri" w:hAnsi="Times New Roman" w:cs="Times New Roman"/>
          <w:sz w:val="24"/>
          <w:szCs w:val="24"/>
          <w:highlight w:val="yellow"/>
          <w:lang w:val="en-US"/>
        </w:rPr>
        <w:t>disease risk</w:t>
      </w:r>
      <w:r w:rsidR="00F45611">
        <w:rPr>
          <w:rFonts w:ascii="Times New Roman" w:eastAsia="Calibri" w:hAnsi="Times New Roman" w:cs="Times New Roman"/>
          <w:sz w:val="24"/>
          <w:szCs w:val="24"/>
          <w:highlight w:val="yellow"/>
          <w:lang w:val="en-US"/>
        </w:rPr>
        <w:t xml:space="preserve">. </w:t>
      </w:r>
      <w:r w:rsidR="00372A05" w:rsidRPr="00372A05">
        <w:rPr>
          <w:rFonts w:ascii="Times New Roman" w:eastAsia="Calibri" w:hAnsi="Times New Roman" w:cs="Times New Roman"/>
          <w:sz w:val="24"/>
          <w:szCs w:val="24"/>
          <w:highlight w:val="yellow"/>
          <w:lang w:val="en-US"/>
        </w:rPr>
        <w:t>Some studies have demonstrated a lack of correlation between pathogen prevalence in waters used for irrigation and</w:t>
      </w:r>
      <w:r w:rsidR="00372A05">
        <w:rPr>
          <w:rFonts w:ascii="Times New Roman" w:eastAsia="Calibri" w:hAnsi="Times New Roman" w:cs="Times New Roman"/>
          <w:sz w:val="24"/>
          <w:szCs w:val="24"/>
          <w:lang w:val="en-US"/>
        </w:rPr>
        <w:t xml:space="preserve"> </w:t>
      </w:r>
      <w:r w:rsidR="00F45611" w:rsidRPr="00766F3A">
        <w:rPr>
          <w:rFonts w:ascii="Times New Roman" w:eastAsia="Calibri" w:hAnsi="Times New Roman" w:cs="Times New Roman"/>
          <w:sz w:val="24"/>
          <w:szCs w:val="24"/>
          <w:highlight w:val="yellow"/>
          <w:lang w:val="en-US"/>
        </w:rPr>
        <w:t>disease incidence due t</w:t>
      </w:r>
      <w:r w:rsidR="00766F3A">
        <w:rPr>
          <w:rFonts w:ascii="Times New Roman" w:eastAsia="Calibri" w:hAnsi="Times New Roman" w:cs="Times New Roman"/>
          <w:sz w:val="24"/>
          <w:szCs w:val="24"/>
          <w:highlight w:val="yellow"/>
          <w:lang w:val="en-US"/>
        </w:rPr>
        <w:t>o consumption of irrigated produce</w:t>
      </w:r>
      <w:r w:rsidR="00F45611" w:rsidRPr="00766F3A">
        <w:rPr>
          <w:rFonts w:ascii="Times New Roman" w:eastAsia="Calibri" w:hAnsi="Times New Roman" w:cs="Times New Roman"/>
          <w:sz w:val="24"/>
          <w:szCs w:val="24"/>
          <w:highlight w:val="yellow"/>
          <w:lang w:val="en-US"/>
        </w:rPr>
        <w:t xml:space="preserve"> (</w:t>
      </w:r>
      <w:r w:rsidR="001877BF" w:rsidRPr="00766F3A">
        <w:rPr>
          <w:rFonts w:ascii="Times New Roman" w:eastAsia="Calibri" w:hAnsi="Times New Roman" w:cs="Times New Roman"/>
          <w:sz w:val="24"/>
          <w:szCs w:val="24"/>
          <w:highlight w:val="yellow"/>
          <w:lang w:val="en-US"/>
        </w:rPr>
        <w:t>Cooley et al. 2007</w:t>
      </w:r>
      <w:r w:rsidR="00766F3A" w:rsidRPr="00766F3A">
        <w:rPr>
          <w:rFonts w:ascii="Times New Roman" w:eastAsia="Calibri" w:hAnsi="Times New Roman" w:cs="Times New Roman"/>
          <w:sz w:val="24"/>
          <w:szCs w:val="24"/>
          <w:highlight w:val="yellow"/>
          <w:lang w:val="en-US"/>
        </w:rPr>
        <w:t>; McEgan et al., 2013; McEgan et al., 2014</w:t>
      </w:r>
      <w:r w:rsidR="001877BF" w:rsidRPr="00766F3A">
        <w:rPr>
          <w:rFonts w:ascii="Times New Roman" w:eastAsia="Calibri" w:hAnsi="Times New Roman" w:cs="Times New Roman"/>
          <w:sz w:val="24"/>
          <w:szCs w:val="24"/>
          <w:highlight w:val="yellow"/>
          <w:lang w:val="en-US"/>
        </w:rPr>
        <w:t>).</w:t>
      </w:r>
      <w:r w:rsidR="001877BF">
        <w:rPr>
          <w:rFonts w:ascii="Times New Roman" w:eastAsia="Calibri" w:hAnsi="Times New Roman" w:cs="Times New Roman"/>
          <w:sz w:val="24"/>
          <w:szCs w:val="24"/>
          <w:lang w:val="en-US"/>
        </w:rPr>
        <w:t xml:space="preserve"> </w:t>
      </w:r>
      <w:r w:rsidRPr="00A76976">
        <w:rPr>
          <w:rFonts w:ascii="Times New Roman" w:eastAsia="Calibri" w:hAnsi="Times New Roman" w:cs="Times New Roman"/>
          <w:sz w:val="24"/>
          <w:szCs w:val="24"/>
          <w:lang w:val="en-US"/>
        </w:rPr>
        <w:t>There is an abundance of laboratory studies elucidating potential mechanisms of produce contamination from waterborne pathogens. However, field studies showing the exact process of produce contamination via this medium are relatively scarce.</w:t>
      </w:r>
      <w:r w:rsidRPr="00A76976">
        <w:rPr>
          <w:rFonts w:ascii="Times New Roman" w:eastAsia="Calibri" w:hAnsi="Times New Roman" w:cs="Times New Roman"/>
          <w:sz w:val="24"/>
          <w:szCs w:val="24"/>
          <w:lang w:val="ga-IE"/>
        </w:rPr>
        <w:t xml:space="preserve"> </w:t>
      </w:r>
      <w:r w:rsidRPr="00A76976">
        <w:rPr>
          <w:rFonts w:ascii="Times New Roman" w:eastAsia="Calibri" w:hAnsi="Times New Roman" w:cs="Times New Roman"/>
          <w:sz w:val="24"/>
          <w:szCs w:val="24"/>
          <w:lang w:val="en-US"/>
        </w:rPr>
        <w:t>It is thus expedient to generate more field data in this regard.</w:t>
      </w:r>
    </w:p>
    <w:p w:rsidR="00F16AD1" w:rsidRPr="00A76976" w:rsidRDefault="00F16AD1" w:rsidP="00697550">
      <w:pPr>
        <w:tabs>
          <w:tab w:val="left" w:pos="2055"/>
        </w:tabs>
        <w:spacing w:after="0" w:line="480" w:lineRule="auto"/>
        <w:jc w:val="both"/>
        <w:rPr>
          <w:rFonts w:ascii="Times New Roman" w:eastAsia="Calibri" w:hAnsi="Times New Roman" w:cs="Times New Roman"/>
          <w:sz w:val="24"/>
          <w:szCs w:val="24"/>
          <w:lang w:val="en-US"/>
        </w:rPr>
      </w:pPr>
    </w:p>
    <w:p w:rsidR="00C4112B" w:rsidRPr="00F16AD1" w:rsidRDefault="00432C98" w:rsidP="00CD3023">
      <w:pPr>
        <w:pStyle w:val="ListParagraph"/>
        <w:numPr>
          <w:ilvl w:val="1"/>
          <w:numId w:val="14"/>
        </w:numPr>
        <w:spacing w:after="0" w:line="480" w:lineRule="auto"/>
        <w:ind w:left="0" w:firstLine="0"/>
        <w:jc w:val="both"/>
        <w:rPr>
          <w:rFonts w:ascii="Times New Roman" w:hAnsi="Times New Roman" w:cs="Times New Roman"/>
          <w:b/>
          <w:i/>
          <w:color w:val="000000" w:themeColor="text1"/>
          <w:sz w:val="24"/>
          <w:szCs w:val="24"/>
        </w:rPr>
      </w:pPr>
      <w:r w:rsidRPr="00F16AD1">
        <w:rPr>
          <w:rFonts w:ascii="Times New Roman" w:hAnsi="Times New Roman" w:cs="Times New Roman"/>
          <w:b/>
          <w:i/>
          <w:color w:val="000000" w:themeColor="text1"/>
          <w:sz w:val="24"/>
          <w:szCs w:val="24"/>
        </w:rPr>
        <w:t>The soil environment as a natural habitat for (potential) bacterial pathogens</w:t>
      </w:r>
    </w:p>
    <w:p w:rsidR="00C4112B" w:rsidRDefault="00432C98" w:rsidP="00CD3023">
      <w:pPr>
        <w:spacing w:after="0" w:line="480" w:lineRule="auto"/>
        <w:ind w:firstLine="567"/>
        <w:jc w:val="both"/>
        <w:rPr>
          <w:rFonts w:ascii="Times New Roman" w:hAnsi="Times New Roman" w:cs="Times New Roman"/>
          <w:sz w:val="24"/>
          <w:szCs w:val="24"/>
        </w:rPr>
      </w:pPr>
      <w:r w:rsidRPr="00A76976">
        <w:rPr>
          <w:rFonts w:ascii="Times New Roman" w:hAnsi="Times New Roman" w:cs="Times New Roman"/>
          <w:sz w:val="24"/>
          <w:szCs w:val="24"/>
        </w:rPr>
        <w:t xml:space="preserve">Soils typically harbour an abundant consortium of microorganisms, some of which are human pathogens such as </w:t>
      </w:r>
      <w:r w:rsidRPr="00A76976">
        <w:rPr>
          <w:rFonts w:ascii="Times New Roman" w:hAnsi="Times New Roman" w:cs="Times New Roman"/>
          <w:i/>
          <w:sz w:val="24"/>
          <w:szCs w:val="24"/>
        </w:rPr>
        <w:t>B. cereus</w:t>
      </w:r>
      <w:r w:rsidRPr="00A76976">
        <w:rPr>
          <w:rFonts w:ascii="Times New Roman" w:hAnsi="Times New Roman" w:cs="Times New Roman"/>
          <w:sz w:val="24"/>
          <w:szCs w:val="24"/>
        </w:rPr>
        <w:t xml:space="preserve">, </w:t>
      </w:r>
      <w:r w:rsidRPr="00A76976">
        <w:rPr>
          <w:rFonts w:ascii="Times New Roman" w:hAnsi="Times New Roman" w:cs="Times New Roman"/>
          <w:i/>
          <w:sz w:val="24"/>
          <w:szCs w:val="24"/>
        </w:rPr>
        <w:t>Clostridium botulinum</w:t>
      </w:r>
      <w:r w:rsidRPr="00A76976">
        <w:rPr>
          <w:rFonts w:ascii="Times New Roman" w:hAnsi="Times New Roman" w:cs="Times New Roman"/>
          <w:sz w:val="24"/>
          <w:szCs w:val="24"/>
        </w:rPr>
        <w:t xml:space="preserve">, </w:t>
      </w:r>
      <w:r w:rsidRPr="00A76976">
        <w:rPr>
          <w:rFonts w:ascii="Times New Roman" w:hAnsi="Times New Roman" w:cs="Times New Roman"/>
          <w:i/>
          <w:sz w:val="24"/>
          <w:szCs w:val="24"/>
        </w:rPr>
        <w:t>C. perfringens</w:t>
      </w:r>
      <w:r w:rsidRPr="00A76976">
        <w:rPr>
          <w:rFonts w:ascii="Times New Roman" w:hAnsi="Times New Roman" w:cs="Times New Roman"/>
          <w:sz w:val="24"/>
          <w:szCs w:val="24"/>
        </w:rPr>
        <w:t xml:space="preserve">, </w:t>
      </w:r>
      <w:r w:rsidRPr="00A76976">
        <w:rPr>
          <w:rFonts w:ascii="Times New Roman" w:hAnsi="Times New Roman" w:cs="Times New Roman"/>
          <w:i/>
          <w:sz w:val="24"/>
          <w:szCs w:val="24"/>
        </w:rPr>
        <w:t>Listeria monocytogenes</w:t>
      </w:r>
      <w:r w:rsidRPr="00A76976">
        <w:rPr>
          <w:rFonts w:ascii="Times New Roman" w:hAnsi="Times New Roman" w:cs="Times New Roman"/>
          <w:sz w:val="24"/>
          <w:szCs w:val="24"/>
        </w:rPr>
        <w:t xml:space="preserve"> and </w:t>
      </w:r>
      <w:r w:rsidRPr="00A76976">
        <w:rPr>
          <w:rFonts w:ascii="Times New Roman" w:hAnsi="Times New Roman" w:cs="Times New Roman"/>
          <w:i/>
          <w:sz w:val="24"/>
          <w:szCs w:val="24"/>
        </w:rPr>
        <w:t>Aeromonas</w:t>
      </w:r>
      <w:r w:rsidRPr="00A76976">
        <w:rPr>
          <w:rFonts w:ascii="Times New Roman" w:hAnsi="Times New Roman" w:cs="Times New Roman"/>
          <w:sz w:val="24"/>
          <w:szCs w:val="24"/>
        </w:rPr>
        <w:t xml:space="preserve"> (Nicholson et al., 2005; Warriner et al., 2009; Jay, 2012)</w:t>
      </w:r>
      <w:r w:rsidR="004D09E6">
        <w:rPr>
          <w:rFonts w:ascii="Times New Roman" w:hAnsi="Times New Roman" w:cs="Times New Roman"/>
          <w:sz w:val="24"/>
          <w:szCs w:val="24"/>
        </w:rPr>
        <w:t>.</w:t>
      </w:r>
      <w:r w:rsidRPr="00A76976">
        <w:rPr>
          <w:rFonts w:ascii="Times New Roman" w:hAnsi="Times New Roman" w:cs="Times New Roman"/>
          <w:sz w:val="24"/>
          <w:szCs w:val="24"/>
        </w:rPr>
        <w:t xml:space="preserve"> They may, therefore, serve as a medium of plant contamination through seeds, roots or surfaces. Many soil resident pathogens have adapted to survival in soil with spores persisting indefinitely. However, since many agricultural soils are predisposed to point and non-point sources of pathogenic contamination, allochthonous pathogens may continuously be introduced into soil environments (Santamaria and Toranzos, 2003). Some of the primary sources of pathogens into soil include the use of contaminated irrigation water and manure, animal grazing, municipal solid wastes and other effluents (Santamaria and Toranzos, 2003; Sant'Ana et al., 2014). </w:t>
      </w:r>
    </w:p>
    <w:p w:rsidR="00C4112B" w:rsidRPr="00A76976" w:rsidRDefault="00C4112B" w:rsidP="00CD3023">
      <w:pPr>
        <w:spacing w:after="0" w:line="480" w:lineRule="auto"/>
        <w:ind w:firstLine="567"/>
        <w:jc w:val="both"/>
        <w:rPr>
          <w:rFonts w:ascii="Times New Roman" w:hAnsi="Times New Roman" w:cs="Times New Roman"/>
          <w:sz w:val="24"/>
          <w:szCs w:val="24"/>
        </w:rPr>
      </w:pPr>
    </w:p>
    <w:p w:rsidR="00C4112B" w:rsidRPr="00A76976" w:rsidRDefault="00432C98" w:rsidP="00CD3023">
      <w:pPr>
        <w:pStyle w:val="ListParagraph"/>
        <w:numPr>
          <w:ilvl w:val="2"/>
          <w:numId w:val="14"/>
        </w:numPr>
        <w:spacing w:after="0" w:line="480" w:lineRule="auto"/>
        <w:ind w:left="0" w:firstLine="0"/>
        <w:jc w:val="both"/>
        <w:rPr>
          <w:rFonts w:ascii="Times New Roman" w:hAnsi="Times New Roman" w:cs="Times New Roman"/>
          <w:b/>
          <w:i/>
          <w:color w:val="000000" w:themeColor="text1"/>
          <w:sz w:val="24"/>
          <w:szCs w:val="24"/>
        </w:rPr>
      </w:pPr>
      <w:r w:rsidRPr="00A76976">
        <w:rPr>
          <w:rFonts w:ascii="Times New Roman" w:hAnsi="Times New Roman" w:cs="Times New Roman"/>
          <w:b/>
          <w:i/>
          <w:color w:val="000000" w:themeColor="text1"/>
          <w:sz w:val="24"/>
          <w:szCs w:val="24"/>
        </w:rPr>
        <w:t>Effect of soil properties and environmental variables on the incidence of pathogens in soils</w:t>
      </w:r>
    </w:p>
    <w:p w:rsidR="004D25BF" w:rsidRDefault="00432C98" w:rsidP="00E32C0B">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rPr>
        <w:t>The fate, survival and recalcitrance of pathogens in soil depend on factors such as soil type, soil moisture, pH, temperature, nutrient availability, agronomic practices, as well as soil biological interactions</w:t>
      </w:r>
      <w:r w:rsidR="00F16AD1">
        <w:rPr>
          <w:rFonts w:ascii="Times New Roman" w:hAnsi="Times New Roman" w:cs="Times New Roman"/>
          <w:sz w:val="24"/>
          <w:szCs w:val="24"/>
        </w:rPr>
        <w:t xml:space="preserve"> (Table 5)</w:t>
      </w:r>
      <w:r w:rsidRPr="00A76976">
        <w:rPr>
          <w:rFonts w:ascii="Times New Roman" w:hAnsi="Times New Roman" w:cs="Times New Roman"/>
          <w:sz w:val="24"/>
          <w:szCs w:val="24"/>
        </w:rPr>
        <w:t xml:space="preserve">. Soil matric potential (moisture levels) is determined by soil properties and water inputs through precipitation and/irrigation and has been demonstrated to be one of the most critical factors influencing microbial transport and survival in soil (Leifert et al., 2008). Cool, moist environments are favorable for the survival of bacteria and viruses. Under dry soil conditions, a reduction in bacterial and viral population densities are usually observed (Santamaria and Toranzos, 2003; </w:t>
      </w:r>
      <w:r w:rsidRPr="00A76976">
        <w:rPr>
          <w:rFonts w:ascii="Times New Roman" w:hAnsi="Times New Roman" w:cs="Times New Roman"/>
          <w:sz w:val="24"/>
          <w:szCs w:val="24"/>
          <w:lang w:val="ga-IE"/>
        </w:rPr>
        <w:t>Ghorbani</w:t>
      </w:r>
      <w:r w:rsidRPr="00A76976">
        <w:rPr>
          <w:rFonts w:ascii="Times New Roman" w:hAnsi="Times New Roman" w:cs="Times New Roman"/>
          <w:sz w:val="24"/>
          <w:szCs w:val="24"/>
        </w:rPr>
        <w:t xml:space="preserve"> et al., 2008). </w:t>
      </w:r>
      <w:r w:rsidRPr="00A76976">
        <w:rPr>
          <w:rFonts w:ascii="Times New Roman" w:hAnsi="Times New Roman" w:cs="Times New Roman"/>
          <w:i/>
          <w:sz w:val="24"/>
          <w:szCs w:val="24"/>
          <w:lang w:val="en-US"/>
        </w:rPr>
        <w:t>Escherichia coli</w:t>
      </w:r>
      <w:r w:rsidRPr="00A76976">
        <w:rPr>
          <w:rFonts w:ascii="Times New Roman" w:hAnsi="Times New Roman" w:cs="Times New Roman"/>
          <w:sz w:val="24"/>
          <w:szCs w:val="24"/>
          <w:lang w:val="en-US"/>
        </w:rPr>
        <w:t xml:space="preserve"> survival has been reported to be highest in organic soils under flooded conditions, and peak populations recorded after a rise in the water-table accompanying significant rainfall events (Tate, 1978; Hagedorn et al., 1978; </w:t>
      </w:r>
      <w:r w:rsidRPr="00A76976">
        <w:rPr>
          <w:rFonts w:ascii="Times New Roman" w:eastAsia="Calibri" w:hAnsi="Times New Roman" w:cs="Times New Roman"/>
          <w:sz w:val="24"/>
          <w:szCs w:val="24"/>
          <w:lang w:val="ga-IE"/>
        </w:rPr>
        <w:t>Rochelle-Newall et al., 2016</w:t>
      </w:r>
      <w:r w:rsidRPr="00A76976">
        <w:rPr>
          <w:rFonts w:ascii="Times New Roman" w:hAnsi="Times New Roman" w:cs="Times New Roman"/>
          <w:sz w:val="24"/>
          <w:szCs w:val="24"/>
          <w:lang w:val="en-US"/>
        </w:rPr>
        <w:t xml:space="preserve">). Some pathogens such as </w:t>
      </w:r>
      <w:r w:rsidRPr="00A76976">
        <w:rPr>
          <w:rFonts w:ascii="Times New Roman" w:hAnsi="Times New Roman" w:cs="Times New Roman"/>
          <w:i/>
          <w:sz w:val="24"/>
          <w:szCs w:val="24"/>
          <w:lang w:val="en-US"/>
        </w:rPr>
        <w:t>Streptococcus faecalis</w:t>
      </w:r>
      <w:r w:rsidRPr="00A76976">
        <w:rPr>
          <w:rFonts w:ascii="Times New Roman" w:hAnsi="Times New Roman" w:cs="Times New Roman"/>
          <w:sz w:val="24"/>
          <w:szCs w:val="24"/>
          <w:lang w:val="en-US"/>
        </w:rPr>
        <w:t xml:space="preserve"> have been proven to thrive poorly under low soil moisture conditions (Kibbey et al., 1978; Jamieson et al., 2002; Cabral, 2010).</w:t>
      </w:r>
      <w:r w:rsidR="00D21C73" w:rsidRPr="00D21C73">
        <w:t xml:space="preserve"> </w:t>
      </w:r>
      <w:r w:rsidR="00D21C73" w:rsidRPr="00D21C73">
        <w:rPr>
          <w:rFonts w:ascii="Times New Roman" w:hAnsi="Times New Roman" w:cs="Times New Roman"/>
          <w:sz w:val="24"/>
          <w:szCs w:val="24"/>
          <w:highlight w:val="yellow"/>
          <w:lang w:val="en-US"/>
        </w:rPr>
        <w:t>Increased rates of virus inactivation at low soil moisture levels have been dem</w:t>
      </w:r>
      <w:r w:rsidR="00373A72">
        <w:rPr>
          <w:rFonts w:ascii="Times New Roman" w:hAnsi="Times New Roman" w:cs="Times New Roman"/>
          <w:sz w:val="24"/>
          <w:szCs w:val="24"/>
          <w:highlight w:val="yellow"/>
          <w:lang w:val="en-US"/>
        </w:rPr>
        <w:t xml:space="preserve">onstrated </w:t>
      </w:r>
      <w:r w:rsidR="00B06891">
        <w:rPr>
          <w:rFonts w:ascii="Times New Roman" w:hAnsi="Times New Roman" w:cs="Times New Roman"/>
          <w:sz w:val="24"/>
          <w:szCs w:val="24"/>
          <w:highlight w:val="yellow"/>
          <w:lang w:val="en-US"/>
        </w:rPr>
        <w:t>(Yeager &amp; O’Brien 1979</w:t>
      </w:r>
      <w:r w:rsidR="00D21C73" w:rsidRPr="00D21C73">
        <w:rPr>
          <w:rFonts w:ascii="Times New Roman" w:hAnsi="Times New Roman" w:cs="Times New Roman"/>
          <w:sz w:val="24"/>
          <w:szCs w:val="24"/>
          <w:highlight w:val="yellow"/>
          <w:lang w:val="en-US"/>
        </w:rPr>
        <w:t xml:space="preserve">). </w:t>
      </w:r>
      <w:r w:rsidR="000022B9">
        <w:rPr>
          <w:rFonts w:ascii="Times New Roman" w:hAnsi="Times New Roman" w:cs="Times New Roman"/>
          <w:sz w:val="24"/>
          <w:szCs w:val="24"/>
          <w:highlight w:val="yellow"/>
          <w:lang w:val="en-US"/>
        </w:rPr>
        <w:t>Also, d</w:t>
      </w:r>
      <w:r w:rsidR="00D21C73" w:rsidRPr="00D21C73">
        <w:rPr>
          <w:rFonts w:ascii="Times New Roman" w:hAnsi="Times New Roman" w:cs="Times New Roman"/>
          <w:sz w:val="24"/>
          <w:szCs w:val="24"/>
          <w:highlight w:val="yellow"/>
          <w:lang w:val="en-US"/>
        </w:rPr>
        <w:t>ecreased recovery of viral (poliovi</w:t>
      </w:r>
      <w:r w:rsidR="004D25BF">
        <w:rPr>
          <w:rFonts w:ascii="Times New Roman" w:hAnsi="Times New Roman" w:cs="Times New Roman"/>
          <w:sz w:val="24"/>
          <w:szCs w:val="24"/>
          <w:highlight w:val="yellow"/>
          <w:lang w:val="en-US"/>
        </w:rPr>
        <w:t>rus type 1 and coxsackievirus B</w:t>
      </w:r>
      <w:r w:rsidR="00D21C73" w:rsidRPr="00D21C73">
        <w:rPr>
          <w:rFonts w:ascii="Times New Roman" w:hAnsi="Times New Roman" w:cs="Times New Roman"/>
          <w:sz w:val="24"/>
          <w:szCs w:val="24"/>
          <w:highlight w:val="yellow"/>
          <w:lang w:val="en-US"/>
        </w:rPr>
        <w:t>1) infectivity in dried soils was attribute</w:t>
      </w:r>
      <w:r w:rsidR="00F02F29">
        <w:rPr>
          <w:rFonts w:ascii="Times New Roman" w:hAnsi="Times New Roman" w:cs="Times New Roman"/>
          <w:sz w:val="24"/>
          <w:szCs w:val="24"/>
          <w:highlight w:val="yellow"/>
          <w:lang w:val="en-US"/>
        </w:rPr>
        <w:t>d to</w:t>
      </w:r>
      <w:r w:rsidR="000022B9">
        <w:rPr>
          <w:rFonts w:ascii="Times New Roman" w:hAnsi="Times New Roman" w:cs="Times New Roman"/>
          <w:sz w:val="24"/>
          <w:szCs w:val="24"/>
          <w:highlight w:val="yellow"/>
          <w:lang w:val="en-US"/>
        </w:rPr>
        <w:t xml:space="preserve"> evaporation of soil water in the same </w:t>
      </w:r>
      <w:r w:rsidR="00F02F29">
        <w:rPr>
          <w:rFonts w:ascii="Times New Roman" w:hAnsi="Times New Roman" w:cs="Times New Roman"/>
          <w:sz w:val="24"/>
          <w:szCs w:val="24"/>
          <w:highlight w:val="yellow"/>
          <w:lang w:val="en-US"/>
        </w:rPr>
        <w:t xml:space="preserve">study by Yeager &amp; O’Brien </w:t>
      </w:r>
      <w:r w:rsidR="000022B9">
        <w:rPr>
          <w:rFonts w:ascii="Times New Roman" w:hAnsi="Times New Roman" w:cs="Times New Roman"/>
          <w:sz w:val="24"/>
          <w:szCs w:val="24"/>
          <w:highlight w:val="yellow"/>
          <w:lang w:val="en-US"/>
        </w:rPr>
        <w:t>(</w:t>
      </w:r>
      <w:r w:rsidR="00B06891">
        <w:rPr>
          <w:rFonts w:ascii="Times New Roman" w:hAnsi="Times New Roman" w:cs="Times New Roman"/>
          <w:sz w:val="24"/>
          <w:szCs w:val="24"/>
          <w:highlight w:val="yellow"/>
          <w:lang w:val="en-US"/>
        </w:rPr>
        <w:t>1979</w:t>
      </w:r>
      <w:r w:rsidR="000022B9">
        <w:rPr>
          <w:rFonts w:ascii="Times New Roman" w:hAnsi="Times New Roman" w:cs="Times New Roman"/>
          <w:sz w:val="24"/>
          <w:szCs w:val="24"/>
          <w:highlight w:val="yellow"/>
          <w:lang w:val="en-US"/>
        </w:rPr>
        <w:t>)</w:t>
      </w:r>
      <w:r w:rsidR="00D21C73" w:rsidRPr="00D21C73">
        <w:rPr>
          <w:rFonts w:ascii="Times New Roman" w:hAnsi="Times New Roman" w:cs="Times New Roman"/>
          <w:sz w:val="24"/>
          <w:szCs w:val="24"/>
          <w:highlight w:val="yellow"/>
          <w:lang w:val="en-US"/>
        </w:rPr>
        <w:t>.</w:t>
      </w:r>
      <w:r w:rsidR="00530D78">
        <w:rPr>
          <w:rFonts w:ascii="Times New Roman" w:hAnsi="Times New Roman" w:cs="Times New Roman"/>
          <w:color w:val="FF0000"/>
          <w:lang w:val="en-US"/>
        </w:rPr>
        <w:t xml:space="preserve"> </w:t>
      </w:r>
      <w:r w:rsidR="004D25BF" w:rsidRPr="000022B9">
        <w:rPr>
          <w:rFonts w:ascii="Times New Roman" w:hAnsi="Times New Roman" w:cs="Times New Roman"/>
          <w:sz w:val="24"/>
          <w:szCs w:val="24"/>
          <w:highlight w:val="yellow"/>
          <w:lang w:val="en-US"/>
        </w:rPr>
        <w:t>In addition</w:t>
      </w:r>
      <w:r w:rsidR="00574738" w:rsidRPr="000022B9">
        <w:rPr>
          <w:rFonts w:ascii="Times New Roman" w:hAnsi="Times New Roman" w:cs="Times New Roman"/>
          <w:sz w:val="24"/>
          <w:szCs w:val="24"/>
          <w:highlight w:val="yellow"/>
          <w:lang w:val="en-US"/>
        </w:rPr>
        <w:t>, e</w:t>
      </w:r>
      <w:r w:rsidR="00530D78" w:rsidRPr="000022B9">
        <w:rPr>
          <w:rFonts w:ascii="Times New Roman" w:hAnsi="Times New Roman" w:cs="Times New Roman"/>
          <w:sz w:val="24"/>
          <w:szCs w:val="24"/>
          <w:highlight w:val="yellow"/>
          <w:lang w:val="en-US"/>
        </w:rPr>
        <w:t xml:space="preserve">xperimentation by Hurst et al., </w:t>
      </w:r>
      <w:r w:rsidR="004D25BF" w:rsidRPr="000022B9">
        <w:rPr>
          <w:rFonts w:ascii="Times New Roman" w:hAnsi="Times New Roman" w:cs="Times New Roman"/>
          <w:sz w:val="24"/>
          <w:szCs w:val="24"/>
          <w:highlight w:val="yellow"/>
          <w:lang w:val="en-US"/>
        </w:rPr>
        <w:t>(</w:t>
      </w:r>
      <w:r w:rsidR="00530D78" w:rsidRPr="000022B9">
        <w:rPr>
          <w:rFonts w:ascii="Times New Roman" w:hAnsi="Times New Roman" w:cs="Times New Roman"/>
          <w:sz w:val="24"/>
          <w:szCs w:val="24"/>
          <w:highlight w:val="yellow"/>
          <w:lang w:val="en-US"/>
        </w:rPr>
        <w:t>1978</w:t>
      </w:r>
      <w:r w:rsidR="004D25BF" w:rsidRPr="000022B9">
        <w:rPr>
          <w:rFonts w:ascii="Times New Roman" w:hAnsi="Times New Roman" w:cs="Times New Roman"/>
          <w:sz w:val="24"/>
          <w:szCs w:val="24"/>
          <w:highlight w:val="yellow"/>
          <w:lang w:val="en-US"/>
        </w:rPr>
        <w:t>)</w:t>
      </w:r>
      <w:r w:rsidR="00530D78" w:rsidRPr="004028F8">
        <w:rPr>
          <w:rFonts w:ascii="Times New Roman" w:hAnsi="Times New Roman" w:cs="Times New Roman"/>
          <w:highlight w:val="yellow"/>
          <w:lang w:val="en-US"/>
        </w:rPr>
        <w:t xml:space="preserve"> </w:t>
      </w:r>
      <w:r w:rsidR="00530D78" w:rsidRPr="004028F8">
        <w:rPr>
          <w:rFonts w:ascii="Times New Roman" w:hAnsi="Times New Roman" w:cs="Times New Roman"/>
          <w:sz w:val="24"/>
          <w:szCs w:val="24"/>
          <w:highlight w:val="yellow"/>
          <w:lang w:val="en-US"/>
        </w:rPr>
        <w:t>correlated inactivation of enteroviruses [echovirus type 7 (strain Wallace), coxsackievirus B3 (strain Nancy) and poliovirus type 1 (strain LSc)] in sludge-amended soils with moisture loss in the sludge piles</w:t>
      </w:r>
      <w:r w:rsidR="00B82EF3" w:rsidRPr="004028F8">
        <w:rPr>
          <w:rFonts w:ascii="Times New Roman" w:hAnsi="Times New Roman" w:cs="Times New Roman"/>
          <w:sz w:val="24"/>
          <w:szCs w:val="24"/>
          <w:highlight w:val="yellow"/>
          <w:lang w:val="en-US"/>
        </w:rPr>
        <w:t>.</w:t>
      </w:r>
      <w:r w:rsidR="00530D78">
        <w:rPr>
          <w:rFonts w:ascii="Times New Roman" w:hAnsi="Times New Roman" w:cs="Times New Roman"/>
          <w:sz w:val="24"/>
          <w:szCs w:val="24"/>
          <w:lang w:val="en-US"/>
        </w:rPr>
        <w:t xml:space="preserve"> </w:t>
      </w:r>
    </w:p>
    <w:p w:rsidR="005015F1" w:rsidRDefault="00E32C0B" w:rsidP="004D25BF">
      <w:pPr>
        <w:spacing w:after="0" w:line="480" w:lineRule="auto"/>
        <w:ind w:firstLine="567"/>
        <w:jc w:val="both"/>
        <w:rPr>
          <w:rFonts w:ascii="Times New Roman" w:hAnsi="Times New Roman" w:cs="Times New Roman"/>
          <w:sz w:val="24"/>
          <w:szCs w:val="24"/>
          <w:lang w:val="en-US"/>
        </w:rPr>
      </w:pPr>
      <w:r w:rsidRPr="004D25BF">
        <w:rPr>
          <w:rFonts w:ascii="Times New Roman" w:hAnsi="Times New Roman" w:cs="Times New Roman"/>
          <w:sz w:val="24"/>
          <w:szCs w:val="24"/>
          <w:highlight w:val="yellow"/>
          <w:lang w:val="en-US"/>
        </w:rPr>
        <w:t>Soil pH influences microbial diversity and the biogeochemical process</w:t>
      </w:r>
      <w:r w:rsidR="0069714E">
        <w:rPr>
          <w:rFonts w:ascii="Times New Roman" w:hAnsi="Times New Roman" w:cs="Times New Roman"/>
          <w:sz w:val="24"/>
          <w:szCs w:val="24"/>
          <w:highlight w:val="yellow"/>
          <w:lang w:val="en-US"/>
        </w:rPr>
        <w:t>es</w:t>
      </w:r>
      <w:r w:rsidRPr="004D25BF">
        <w:rPr>
          <w:rFonts w:ascii="Times New Roman" w:hAnsi="Times New Roman" w:cs="Times New Roman"/>
          <w:sz w:val="24"/>
          <w:szCs w:val="24"/>
          <w:highlight w:val="yellow"/>
          <w:lang w:val="en-US"/>
        </w:rPr>
        <w:t>, which they mediate</w:t>
      </w:r>
      <w:r w:rsidRPr="004D25BF">
        <w:rPr>
          <w:rFonts w:ascii="Times New Roman" w:hAnsi="Times New Roman" w:cs="Times New Roman"/>
          <w:sz w:val="24"/>
          <w:szCs w:val="24"/>
          <w:highlight w:val="yellow"/>
        </w:rPr>
        <w:t xml:space="preserve"> </w:t>
      </w:r>
      <w:r w:rsidR="001350C1" w:rsidRPr="004D25BF">
        <w:rPr>
          <w:rFonts w:ascii="Times New Roman" w:hAnsi="Times New Roman" w:cs="Times New Roman"/>
          <w:sz w:val="24"/>
          <w:szCs w:val="24"/>
          <w:highlight w:val="yellow"/>
        </w:rPr>
        <w:t>(</w:t>
      </w:r>
      <w:r w:rsidR="000022B9">
        <w:rPr>
          <w:rFonts w:ascii="Times New Roman" w:hAnsi="Times New Roman" w:cs="Times New Roman"/>
          <w:sz w:val="24"/>
          <w:szCs w:val="24"/>
          <w:highlight w:val="yellow"/>
        </w:rPr>
        <w:t>Fierer &amp;</w:t>
      </w:r>
      <w:r w:rsidRPr="004D25BF">
        <w:rPr>
          <w:rFonts w:ascii="Times New Roman" w:hAnsi="Times New Roman" w:cs="Times New Roman"/>
          <w:sz w:val="24"/>
          <w:szCs w:val="24"/>
          <w:highlight w:val="yellow"/>
        </w:rPr>
        <w:t xml:space="preserve"> Jackson, 2006; Nicol et al., 2008</w:t>
      </w:r>
      <w:r w:rsidR="001350C1" w:rsidRPr="004D25BF">
        <w:rPr>
          <w:rFonts w:ascii="Times New Roman" w:hAnsi="Times New Roman" w:cs="Times New Roman"/>
          <w:sz w:val="24"/>
          <w:szCs w:val="24"/>
          <w:highlight w:val="yellow"/>
        </w:rPr>
        <w:t>).</w:t>
      </w:r>
      <w:r w:rsidR="001350C1" w:rsidRPr="004D25BF">
        <w:rPr>
          <w:highlight w:val="yellow"/>
        </w:rPr>
        <w:t xml:space="preserve"> </w:t>
      </w:r>
      <w:r w:rsidR="004D25BF">
        <w:rPr>
          <w:rFonts w:ascii="Times New Roman" w:hAnsi="Times New Roman" w:cs="Times New Roman"/>
          <w:highlight w:val="yellow"/>
        </w:rPr>
        <w:t>Optimum pH for bacterial survival seems to be neutral, but</w:t>
      </w:r>
      <w:r w:rsidR="001350C1" w:rsidRPr="004D25BF">
        <w:rPr>
          <w:rFonts w:ascii="Times New Roman" w:hAnsi="Times New Roman" w:cs="Times New Roman"/>
          <w:sz w:val="24"/>
          <w:szCs w:val="24"/>
          <w:highlight w:val="yellow"/>
          <w:lang w:val="en-GB"/>
        </w:rPr>
        <w:t xml:space="preserve"> fungi are known to be more tolerant of acidic conditions, compared to bacteria </w:t>
      </w:r>
      <w:r w:rsidR="00886BE2" w:rsidRPr="004D25BF">
        <w:rPr>
          <w:rFonts w:ascii="Times New Roman" w:hAnsi="Times New Roman" w:cs="Times New Roman"/>
          <w:sz w:val="24"/>
          <w:szCs w:val="24"/>
          <w:highlight w:val="yellow"/>
          <w:lang w:val="en-GB"/>
        </w:rPr>
        <w:fldChar w:fldCharType="begin"/>
      </w:r>
      <w:r w:rsidR="001350C1" w:rsidRPr="004D25BF">
        <w:rPr>
          <w:rFonts w:ascii="Times New Roman" w:hAnsi="Times New Roman" w:cs="Times New Roman"/>
          <w:sz w:val="24"/>
          <w:szCs w:val="24"/>
          <w:highlight w:val="yellow"/>
          <w:lang w:val="en-GB"/>
        </w:rPr>
        <w:instrText xml:space="preserve"> ADDIN ZOTERO_ITEM CSL_CITATION {"citationID":"ar90ah6os0","properties":{"formattedCitation":"(Leahy and Colwell 1990b)","plainCitation":"(Leahy and Colwell 1990b)"},"citationItems":[{"id":1146,"uris":["http://zotero.org/users/4102280/items/W8FSKGEE"],"uri":["http://zotero.org/users/4102280/items/W8FSKGEE"],"itemData":{"id":1146,"type":"article-journal","title":"Microbial degradation of hydrocarbons in the environment.","container-title":"Microbiological Reviews","page":"305-315","volume":"54","issue":"3","source":"mmbr.asm.org","abstract":"The ecology of hydrocarbon degradation by microbial populations in the natural environment is reviewed, emphasizing the physical, chemical, and biological factors that contribute to the biodegradation of petroleum and individual hydrocarbons. Rates of biodegradation depend greatly on the composition, state, and concentration of the oil or hydrocarbons, with dispersion and emulsification enhancing rates in aquatic systems and absorption by soil particulates being the key feature of terrestrial ecosystems. Temperature and oxygen and nutrient concentrations are important variables in both types of environments. Salinity and pressure may also affect biodegradation rates in some aquatic environments, and moisture and pH may limit biodegradation in soils. Hydrocarbons are degraded primarily by bacteria and fungi. Adaptation by prior exposure of microbial communities to hydrocarbons increases hydrocarbon degradation rates. Adaptation is brought about by selective enrichment of hydrocarbon-utilizing microorganisms and amplification of the pool of hydrocarbon-catabolizing genes. The latter phenomenon can now be monitored through the use of DNA probes. Increases in plasmid frequency may also be associated with genetic adaptation. Seeding to accelerate rates of biodegradation has been shown to be effective in some cases, particularly when used under controlled conditions, such as in fermentors or chemostats.","ISSN":"1092-2172, 1098-5557","note":"PMID: 2215423","journalAbbreviation":"Microbiol. Rev.","language":"en","author":[{"family":"Leahy","given":"J. G."},{"family":"Colwell","given":"R. R."}],"issued":{"date-parts":[["1990",9,1]]}}}],"schema":"https://github.com/citation-style-language/schema/raw/master/csl-citation.json"} </w:instrText>
      </w:r>
      <w:r w:rsidR="00886BE2" w:rsidRPr="004D25BF">
        <w:rPr>
          <w:rFonts w:ascii="Times New Roman" w:hAnsi="Times New Roman" w:cs="Times New Roman"/>
          <w:sz w:val="24"/>
          <w:szCs w:val="24"/>
          <w:highlight w:val="yellow"/>
          <w:lang w:val="en-GB"/>
        </w:rPr>
        <w:fldChar w:fldCharType="separate"/>
      </w:r>
      <w:r w:rsidR="000022B9">
        <w:rPr>
          <w:rFonts w:ascii="Times New Roman" w:hAnsi="Times New Roman" w:cs="Times New Roman"/>
          <w:sz w:val="24"/>
          <w:szCs w:val="24"/>
          <w:highlight w:val="yellow"/>
        </w:rPr>
        <w:t>(Leahy &amp;</w:t>
      </w:r>
      <w:r w:rsidR="004D25BF">
        <w:rPr>
          <w:rFonts w:ascii="Times New Roman" w:hAnsi="Times New Roman" w:cs="Times New Roman"/>
          <w:sz w:val="24"/>
          <w:szCs w:val="24"/>
          <w:highlight w:val="yellow"/>
        </w:rPr>
        <w:t xml:space="preserve"> Colwell 1990).</w:t>
      </w:r>
      <w:r w:rsidR="001350C1" w:rsidRPr="004D25BF">
        <w:rPr>
          <w:rFonts w:ascii="Times New Roman" w:hAnsi="Times New Roman" w:cs="Times New Roman"/>
          <w:sz w:val="24"/>
          <w:szCs w:val="24"/>
          <w:highlight w:val="yellow"/>
        </w:rPr>
        <w:t xml:space="preserve"> </w:t>
      </w:r>
      <w:r w:rsidR="00886BE2" w:rsidRPr="004D25BF">
        <w:rPr>
          <w:rFonts w:ascii="Times New Roman" w:hAnsi="Times New Roman" w:cs="Times New Roman"/>
          <w:sz w:val="24"/>
          <w:szCs w:val="24"/>
          <w:highlight w:val="yellow"/>
          <w:lang w:val="en-US"/>
        </w:rPr>
        <w:fldChar w:fldCharType="end"/>
      </w:r>
      <w:r w:rsidR="004D25BF" w:rsidRPr="004D25BF">
        <w:rPr>
          <w:rFonts w:ascii="Times New Roman" w:hAnsi="Times New Roman" w:cs="Times New Roman"/>
          <w:sz w:val="24"/>
          <w:szCs w:val="24"/>
          <w:highlight w:val="yellow"/>
          <w:lang w:val="en-US"/>
        </w:rPr>
        <w:t xml:space="preserve"> </w:t>
      </w:r>
      <w:r w:rsidR="005015F1" w:rsidRPr="004D25BF">
        <w:rPr>
          <w:rFonts w:ascii="Times New Roman" w:hAnsi="Times New Roman" w:cs="Times New Roman"/>
          <w:sz w:val="24"/>
          <w:szCs w:val="24"/>
          <w:highlight w:val="yellow"/>
          <w:lang w:val="en-US"/>
        </w:rPr>
        <w:t xml:space="preserve">Amino acids (most viruses behave as proteins) have different pK values and so the ratio </w:t>
      </w:r>
      <w:r w:rsidR="005015F1" w:rsidRPr="005015F1">
        <w:rPr>
          <w:rFonts w:ascii="Times New Roman" w:hAnsi="Times New Roman" w:cs="Times New Roman"/>
          <w:sz w:val="24"/>
          <w:szCs w:val="24"/>
          <w:highlight w:val="yellow"/>
          <w:lang w:val="en-US"/>
        </w:rPr>
        <w:t>of positive to negative charges on proteins vary with pH</w:t>
      </w:r>
      <w:r w:rsidR="00131310">
        <w:rPr>
          <w:rFonts w:ascii="Times New Roman" w:hAnsi="Times New Roman" w:cs="Times New Roman"/>
          <w:sz w:val="24"/>
          <w:szCs w:val="24"/>
          <w:highlight w:val="yellow"/>
          <w:lang w:val="en-US"/>
        </w:rPr>
        <w:t xml:space="preserve"> (Yates et al., 1985)</w:t>
      </w:r>
      <w:r w:rsidR="005015F1" w:rsidRPr="005015F1">
        <w:rPr>
          <w:rFonts w:ascii="Times New Roman" w:hAnsi="Times New Roman" w:cs="Times New Roman"/>
          <w:sz w:val="24"/>
          <w:szCs w:val="24"/>
          <w:highlight w:val="yellow"/>
          <w:lang w:val="en-US"/>
        </w:rPr>
        <w:t xml:space="preserve">. In an experiment that lasted 170 days using poliovirus type 1, echovirus 7, echovirus 9 and coxsackie B3, viruses were detected </w:t>
      </w:r>
      <w:r w:rsidR="0039510A">
        <w:rPr>
          <w:rFonts w:ascii="Times New Roman" w:hAnsi="Times New Roman" w:cs="Times New Roman"/>
          <w:sz w:val="24"/>
          <w:szCs w:val="24"/>
          <w:highlight w:val="yellow"/>
          <w:lang w:val="en-US"/>
        </w:rPr>
        <w:t xml:space="preserve">up till the </w:t>
      </w:r>
      <w:r w:rsidR="005015F1" w:rsidRPr="005015F1">
        <w:rPr>
          <w:rFonts w:ascii="Times New Roman" w:hAnsi="Times New Roman" w:cs="Times New Roman"/>
          <w:sz w:val="24"/>
          <w:szCs w:val="24"/>
          <w:highlight w:val="yellow"/>
          <w:lang w:val="en-US"/>
        </w:rPr>
        <w:t>110</w:t>
      </w:r>
      <w:r w:rsidR="0039510A" w:rsidRPr="0039510A">
        <w:rPr>
          <w:rFonts w:ascii="Times New Roman" w:hAnsi="Times New Roman" w:cs="Times New Roman"/>
          <w:sz w:val="24"/>
          <w:szCs w:val="24"/>
          <w:highlight w:val="yellow"/>
          <w:vertAlign w:val="superscript"/>
          <w:lang w:val="en-US"/>
        </w:rPr>
        <w:t>th</w:t>
      </w:r>
      <w:r w:rsidR="005015F1" w:rsidRPr="005015F1">
        <w:rPr>
          <w:rFonts w:ascii="Times New Roman" w:hAnsi="Times New Roman" w:cs="Times New Roman"/>
          <w:sz w:val="24"/>
          <w:szCs w:val="24"/>
          <w:highlight w:val="yellow"/>
          <w:lang w:val="en-US"/>
        </w:rPr>
        <w:t xml:space="preserve"> – 170</w:t>
      </w:r>
      <w:r w:rsidR="0039510A" w:rsidRPr="0039510A">
        <w:rPr>
          <w:rFonts w:ascii="Times New Roman" w:hAnsi="Times New Roman" w:cs="Times New Roman"/>
          <w:sz w:val="24"/>
          <w:szCs w:val="24"/>
          <w:highlight w:val="yellow"/>
          <w:vertAlign w:val="superscript"/>
          <w:lang w:val="en-US"/>
        </w:rPr>
        <w:t>th</w:t>
      </w:r>
      <w:r w:rsidR="005015F1" w:rsidRPr="005015F1">
        <w:rPr>
          <w:rFonts w:ascii="Times New Roman" w:hAnsi="Times New Roman" w:cs="Times New Roman"/>
          <w:sz w:val="24"/>
          <w:szCs w:val="24"/>
          <w:highlight w:val="yellow"/>
          <w:lang w:val="en-US"/>
        </w:rPr>
        <w:t xml:space="preserve"> da</w:t>
      </w:r>
      <w:r w:rsidR="0039510A">
        <w:rPr>
          <w:rFonts w:ascii="Times New Roman" w:hAnsi="Times New Roman" w:cs="Times New Roman"/>
          <w:sz w:val="24"/>
          <w:szCs w:val="24"/>
          <w:highlight w:val="yellow"/>
          <w:lang w:val="en-US"/>
        </w:rPr>
        <w:t>y</w:t>
      </w:r>
      <w:r w:rsidR="005015F1" w:rsidRPr="005015F1">
        <w:rPr>
          <w:rFonts w:ascii="Times New Roman" w:hAnsi="Times New Roman" w:cs="Times New Roman"/>
          <w:sz w:val="24"/>
          <w:szCs w:val="24"/>
          <w:highlight w:val="yellow"/>
          <w:lang w:val="en-US"/>
        </w:rPr>
        <w:t xml:space="preserve"> at pH 7.5 while at pH 5.0, </w:t>
      </w:r>
      <w:r w:rsidR="0039510A">
        <w:rPr>
          <w:rFonts w:ascii="Times New Roman" w:hAnsi="Times New Roman" w:cs="Times New Roman"/>
          <w:sz w:val="24"/>
          <w:szCs w:val="24"/>
          <w:highlight w:val="yellow"/>
          <w:lang w:val="en-US"/>
        </w:rPr>
        <w:t xml:space="preserve">the </w:t>
      </w:r>
      <w:r w:rsidR="005015F1" w:rsidRPr="005015F1">
        <w:rPr>
          <w:rFonts w:ascii="Times New Roman" w:hAnsi="Times New Roman" w:cs="Times New Roman"/>
          <w:sz w:val="24"/>
          <w:szCs w:val="24"/>
          <w:highlight w:val="yellow"/>
          <w:lang w:val="en-US"/>
        </w:rPr>
        <w:t>viruses died off between the 25</w:t>
      </w:r>
      <w:r w:rsidR="005015F1" w:rsidRPr="005015F1">
        <w:rPr>
          <w:rFonts w:ascii="Times New Roman" w:hAnsi="Times New Roman" w:cs="Times New Roman"/>
          <w:sz w:val="24"/>
          <w:szCs w:val="24"/>
          <w:highlight w:val="yellow"/>
          <w:vertAlign w:val="superscript"/>
          <w:lang w:val="en-US"/>
        </w:rPr>
        <w:t>th</w:t>
      </w:r>
      <w:r w:rsidR="005015F1" w:rsidRPr="005015F1">
        <w:rPr>
          <w:rFonts w:ascii="Times New Roman" w:hAnsi="Times New Roman" w:cs="Times New Roman"/>
          <w:sz w:val="24"/>
          <w:szCs w:val="24"/>
          <w:highlight w:val="yellow"/>
          <w:lang w:val="en-US"/>
        </w:rPr>
        <w:t xml:space="preserve"> and 60</w:t>
      </w:r>
      <w:r w:rsidR="005015F1" w:rsidRPr="005015F1">
        <w:rPr>
          <w:rFonts w:ascii="Times New Roman" w:hAnsi="Times New Roman" w:cs="Times New Roman"/>
          <w:sz w:val="24"/>
          <w:szCs w:val="24"/>
          <w:highlight w:val="yellow"/>
          <w:vertAlign w:val="superscript"/>
          <w:lang w:val="en-US"/>
        </w:rPr>
        <w:t>th</w:t>
      </w:r>
      <w:r w:rsidR="005015F1" w:rsidRPr="005015F1">
        <w:rPr>
          <w:rFonts w:ascii="Times New Roman" w:hAnsi="Times New Roman" w:cs="Times New Roman"/>
          <w:sz w:val="24"/>
          <w:szCs w:val="24"/>
          <w:highlight w:val="yellow"/>
          <w:lang w:val="en-US"/>
        </w:rPr>
        <w:t xml:space="preserve"> day depending on virus type</w:t>
      </w:r>
      <w:r w:rsidR="0090126E">
        <w:rPr>
          <w:rFonts w:ascii="Times New Roman" w:hAnsi="Times New Roman" w:cs="Times New Roman"/>
          <w:sz w:val="24"/>
          <w:szCs w:val="24"/>
          <w:highlight w:val="yellow"/>
          <w:lang w:val="en-US"/>
        </w:rPr>
        <w:t xml:space="preserve"> </w:t>
      </w:r>
      <w:r w:rsidR="009640EB">
        <w:rPr>
          <w:rFonts w:ascii="Times New Roman" w:hAnsi="Times New Roman" w:cs="Times New Roman"/>
          <w:sz w:val="24"/>
          <w:szCs w:val="24"/>
          <w:highlight w:val="yellow"/>
          <w:lang w:val="en-US"/>
        </w:rPr>
        <w:t>(Bagdasaryan, 1964)</w:t>
      </w:r>
      <w:r w:rsidR="005015F1" w:rsidRPr="005015F1">
        <w:rPr>
          <w:rFonts w:ascii="Times New Roman" w:hAnsi="Times New Roman" w:cs="Times New Roman"/>
          <w:sz w:val="24"/>
          <w:szCs w:val="24"/>
          <w:highlight w:val="yellow"/>
          <w:lang w:val="en-US"/>
        </w:rPr>
        <w:t>.</w:t>
      </w:r>
      <w:r w:rsidR="00190804">
        <w:rPr>
          <w:rFonts w:ascii="Times New Roman" w:hAnsi="Times New Roman" w:cs="Times New Roman"/>
          <w:sz w:val="24"/>
          <w:szCs w:val="24"/>
          <w:lang w:val="en-US"/>
        </w:rPr>
        <w:t xml:space="preserve">  </w:t>
      </w:r>
    </w:p>
    <w:p w:rsidR="00D3300E" w:rsidRDefault="00432C98" w:rsidP="00D3300E">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rPr>
        <w:t>Soil types vary depending on organic matter content, water release characteristics, particle size distribution and moisture retention capacity. These variations significantly influence the survival of enteric pathogens in soil (Jamieson et al., 2002; Atkinson et al., 2010). Clay soils support the adsorption of microorganisms onto soil particles, and this reduces microbial die-off rates (Reddy et al., 1981). Clays protect bacterial cells, and possibly viral particles, by creating a barrier against microbial predators and parasites</w:t>
      </w:r>
      <w:r w:rsidR="00522DA5">
        <w:rPr>
          <w:rFonts w:ascii="Times New Roman" w:hAnsi="Times New Roman" w:cs="Times New Roman"/>
          <w:sz w:val="24"/>
          <w:szCs w:val="24"/>
        </w:rPr>
        <w:t xml:space="preserve"> </w:t>
      </w:r>
      <w:r w:rsidR="00E223F8">
        <w:rPr>
          <w:rFonts w:ascii="Times New Roman" w:hAnsi="Times New Roman" w:cs="Times New Roman"/>
          <w:sz w:val="24"/>
          <w:szCs w:val="24"/>
        </w:rPr>
        <w:t>(Santamaria &amp; Toranzos, 2003)</w:t>
      </w:r>
      <w:r w:rsidRPr="00A76976">
        <w:rPr>
          <w:rFonts w:ascii="Times New Roman" w:hAnsi="Times New Roman" w:cs="Times New Roman"/>
          <w:sz w:val="24"/>
          <w:szCs w:val="24"/>
        </w:rPr>
        <w:t>.</w:t>
      </w:r>
      <w:r w:rsidR="00190804" w:rsidRPr="00190804">
        <w:rPr>
          <w:rFonts w:ascii="Times New Roman" w:hAnsi="Times New Roman" w:cs="Times New Roman"/>
          <w:sz w:val="24"/>
          <w:szCs w:val="24"/>
          <w:highlight w:val="yellow"/>
        </w:rPr>
        <w:t xml:space="preserve">Viruses, which are mostly </w:t>
      </w:r>
      <w:r w:rsidR="00190804" w:rsidRPr="00190804">
        <w:rPr>
          <w:rFonts w:ascii="Times New Roman" w:hAnsi="Times New Roman" w:cs="Times New Roman"/>
          <w:sz w:val="24"/>
          <w:szCs w:val="24"/>
          <w:highlight w:val="yellow"/>
          <w:lang w:val="en-US"/>
        </w:rPr>
        <w:t xml:space="preserve">large proteins </w:t>
      </w:r>
      <w:r w:rsidR="002337E7">
        <w:rPr>
          <w:rFonts w:ascii="Times New Roman" w:hAnsi="Times New Roman" w:cs="Times New Roman"/>
          <w:sz w:val="24"/>
          <w:szCs w:val="24"/>
          <w:highlight w:val="yellow"/>
          <w:lang w:val="en-US"/>
        </w:rPr>
        <w:t>possessing various charges, are capable of forming numerous</w:t>
      </w:r>
      <w:r w:rsidR="00190804" w:rsidRPr="00190804">
        <w:rPr>
          <w:rFonts w:ascii="Times New Roman" w:hAnsi="Times New Roman" w:cs="Times New Roman"/>
          <w:sz w:val="24"/>
          <w:szCs w:val="24"/>
          <w:highlight w:val="yellow"/>
          <w:lang w:val="en-US"/>
        </w:rPr>
        <w:t xml:space="preserve"> bonds with clay minerals</w:t>
      </w:r>
      <w:r w:rsidR="00190804" w:rsidRPr="00190804">
        <w:rPr>
          <w:rFonts w:ascii="Times New Roman" w:hAnsi="Times New Roman" w:cs="Times New Roman"/>
          <w:sz w:val="24"/>
          <w:szCs w:val="24"/>
          <w:highlight w:val="yellow"/>
          <w:lang w:val="ga-IE"/>
        </w:rPr>
        <w:t xml:space="preserve"> (Stotzky 1986)</w:t>
      </w:r>
      <w:r w:rsidR="00190804" w:rsidRPr="00190804">
        <w:rPr>
          <w:rFonts w:ascii="Times New Roman" w:hAnsi="Times New Roman" w:cs="Times New Roman"/>
          <w:sz w:val="24"/>
          <w:szCs w:val="24"/>
          <w:highlight w:val="yellow"/>
          <w:lang w:val="en-US"/>
        </w:rPr>
        <w:t>.</w:t>
      </w:r>
      <w:r w:rsidR="00190804" w:rsidRPr="00190804">
        <w:rPr>
          <w:rFonts w:ascii="Times New Roman" w:hAnsi="Times New Roman" w:cs="Times New Roman"/>
          <w:sz w:val="24"/>
          <w:szCs w:val="24"/>
          <w:lang w:val="en-US"/>
        </w:rPr>
        <w:t xml:space="preserve"> </w:t>
      </w:r>
      <w:r w:rsidRPr="00A76976">
        <w:rPr>
          <w:rFonts w:ascii="Times New Roman" w:hAnsi="Times New Roman" w:cs="Times New Roman"/>
          <w:sz w:val="24"/>
          <w:szCs w:val="24"/>
        </w:rPr>
        <w:t xml:space="preserve"> For example, </w:t>
      </w:r>
      <w:r w:rsidRPr="00A76976">
        <w:rPr>
          <w:rFonts w:ascii="Times New Roman" w:hAnsi="Times New Roman" w:cs="Times New Roman"/>
          <w:sz w:val="24"/>
          <w:szCs w:val="24"/>
          <w:lang w:val="en-US"/>
        </w:rPr>
        <w:t xml:space="preserve">the survival of </w:t>
      </w:r>
      <w:r w:rsidRPr="00A76976">
        <w:rPr>
          <w:rFonts w:ascii="Times New Roman" w:hAnsi="Times New Roman" w:cs="Times New Roman"/>
          <w:i/>
          <w:sz w:val="24"/>
          <w:szCs w:val="24"/>
          <w:lang w:val="en-US"/>
        </w:rPr>
        <w:t>E. coli</w:t>
      </w:r>
      <w:r w:rsidRPr="00A76976">
        <w:rPr>
          <w:rFonts w:ascii="Times New Roman" w:hAnsi="Times New Roman" w:cs="Times New Roman"/>
          <w:sz w:val="24"/>
          <w:szCs w:val="24"/>
          <w:lang w:val="en-US"/>
        </w:rPr>
        <w:t xml:space="preserve"> is prolonged in clay soils where adsorption of cells to the soil particles protects it against protozoa (Mosaddeghi et al., 2009).</w:t>
      </w:r>
      <w:r w:rsidRPr="00A76976">
        <w:rPr>
          <w:rFonts w:ascii="Times New Roman" w:hAnsi="Times New Roman" w:cs="Times New Roman"/>
          <w:sz w:val="24"/>
          <w:szCs w:val="24"/>
        </w:rPr>
        <w:t xml:space="preserve"> </w:t>
      </w:r>
      <w:r w:rsidRPr="00A76976">
        <w:rPr>
          <w:rFonts w:ascii="Times New Roman" w:hAnsi="Times New Roman" w:cs="Times New Roman"/>
          <w:i/>
          <w:sz w:val="24"/>
          <w:szCs w:val="24"/>
          <w:lang w:val="en-US"/>
        </w:rPr>
        <w:t>Escherichia coli</w:t>
      </w:r>
      <w:r w:rsidRPr="00A76976">
        <w:rPr>
          <w:rFonts w:ascii="Times New Roman" w:hAnsi="Times New Roman" w:cs="Times New Roman"/>
          <w:sz w:val="24"/>
          <w:szCs w:val="24"/>
          <w:lang w:val="en-US"/>
        </w:rPr>
        <w:t xml:space="preserve"> can persist for up to 25 weeks in clay and loam soils, but for much less (8 weeks) in sandy soils (Lang and Smith, 2007).</w:t>
      </w:r>
      <w:r w:rsidR="00195DD4">
        <w:rPr>
          <w:rFonts w:ascii="Times New Roman" w:hAnsi="Times New Roman" w:cs="Times New Roman"/>
          <w:sz w:val="24"/>
          <w:szCs w:val="24"/>
          <w:lang w:val="en-US"/>
        </w:rPr>
        <w:t xml:space="preserve"> </w:t>
      </w:r>
      <w:r w:rsidR="00602C9E" w:rsidRPr="0008085A">
        <w:rPr>
          <w:rFonts w:ascii="Times New Roman" w:hAnsi="Times New Roman" w:cs="Times New Roman"/>
          <w:sz w:val="24"/>
          <w:szCs w:val="24"/>
          <w:highlight w:val="yellow"/>
          <w:lang w:val="en-US"/>
        </w:rPr>
        <w:t>Re</w:t>
      </w:r>
      <w:r w:rsidR="0069714E">
        <w:rPr>
          <w:rFonts w:ascii="Times New Roman" w:hAnsi="Times New Roman" w:cs="Times New Roman"/>
          <w:sz w:val="24"/>
          <w:szCs w:val="24"/>
          <w:highlight w:val="yellow"/>
          <w:lang w:val="en-US"/>
        </w:rPr>
        <w:t>sults of a study that compared R</w:t>
      </w:r>
      <w:r w:rsidR="00602C9E" w:rsidRPr="0008085A">
        <w:rPr>
          <w:rFonts w:ascii="Times New Roman" w:hAnsi="Times New Roman" w:cs="Times New Roman"/>
          <w:sz w:val="24"/>
          <w:szCs w:val="24"/>
          <w:highlight w:val="yellow"/>
          <w:lang w:val="en-US"/>
        </w:rPr>
        <w:t>otavirus survival in three soil fractions (whole soil, sand and clay) at temperatures 4, 25 and 37</w:t>
      </w:r>
      <w:r w:rsidR="008E1D52">
        <w:rPr>
          <w:rFonts w:ascii="Times New Roman" w:hAnsi="Times New Roman" w:cs="Times New Roman"/>
          <w:sz w:val="24"/>
          <w:szCs w:val="24"/>
          <w:highlight w:val="yellow"/>
          <w:lang w:val="en-US"/>
        </w:rPr>
        <w:t>ºC</w:t>
      </w:r>
      <w:r w:rsidR="00602C9E" w:rsidRPr="0008085A">
        <w:rPr>
          <w:rFonts w:ascii="Times New Roman" w:hAnsi="Times New Roman" w:cs="Times New Roman"/>
          <w:sz w:val="24"/>
          <w:szCs w:val="24"/>
          <w:highlight w:val="yellow"/>
          <w:lang w:val="en-US"/>
        </w:rPr>
        <w:t xml:space="preserve"> </w:t>
      </w:r>
      <w:r w:rsidR="005416AE">
        <w:rPr>
          <w:rFonts w:ascii="Times New Roman" w:hAnsi="Times New Roman" w:cs="Times New Roman"/>
          <w:sz w:val="24"/>
          <w:szCs w:val="24"/>
          <w:highlight w:val="yellow"/>
          <w:lang w:val="en-US"/>
        </w:rPr>
        <w:t xml:space="preserve">for 18 days </w:t>
      </w:r>
      <w:r w:rsidR="00602C9E" w:rsidRPr="0008085A">
        <w:rPr>
          <w:rFonts w:ascii="Times New Roman" w:hAnsi="Times New Roman" w:cs="Times New Roman"/>
          <w:sz w:val="24"/>
          <w:szCs w:val="24"/>
          <w:highlight w:val="yellow"/>
          <w:lang w:val="en-US"/>
        </w:rPr>
        <w:t xml:space="preserve">showed least survival in sand fractions (Davidson et al., 2013). </w:t>
      </w:r>
      <w:r w:rsidR="0008085A">
        <w:rPr>
          <w:rFonts w:ascii="Times New Roman" w:hAnsi="Times New Roman" w:cs="Times New Roman"/>
          <w:sz w:val="24"/>
          <w:szCs w:val="24"/>
          <w:highlight w:val="yellow"/>
          <w:lang w:val="en-US"/>
        </w:rPr>
        <w:t xml:space="preserve">In </w:t>
      </w:r>
      <w:r w:rsidR="0069714E">
        <w:rPr>
          <w:rFonts w:ascii="Times New Roman" w:hAnsi="Times New Roman" w:cs="Times New Roman"/>
          <w:sz w:val="24"/>
          <w:szCs w:val="24"/>
          <w:highlight w:val="yellow"/>
          <w:lang w:val="en-US"/>
        </w:rPr>
        <w:t>the absence of soil particles, R</w:t>
      </w:r>
      <w:r w:rsidR="0008085A">
        <w:rPr>
          <w:rFonts w:ascii="Times New Roman" w:hAnsi="Times New Roman" w:cs="Times New Roman"/>
          <w:sz w:val="24"/>
          <w:szCs w:val="24"/>
          <w:highlight w:val="yellow"/>
          <w:lang w:val="en-US"/>
        </w:rPr>
        <w:t>otavirus survived best at 4</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896CF1">
        <w:rPr>
          <w:rFonts w:ascii="Times New Roman" w:hAnsi="Times New Roman" w:cs="Times New Roman"/>
          <w:sz w:val="24"/>
          <w:szCs w:val="24"/>
          <w:highlight w:val="yellow"/>
          <w:lang w:val="en-US"/>
        </w:rPr>
        <w:t xml:space="preserve"> with</w:t>
      </w:r>
      <w:r w:rsidR="00896CF1" w:rsidRPr="00896CF1">
        <w:rPr>
          <w:rFonts w:ascii="Times New Roman" w:hAnsi="Times New Roman" w:cs="Times New Roman"/>
          <w:sz w:val="24"/>
          <w:szCs w:val="24"/>
          <w:highlight w:val="yellow"/>
        </w:rPr>
        <w:t xml:space="preserve"> survival decreasing, with an increase in temperature</w:t>
      </w:r>
      <w:r w:rsidR="0008085A">
        <w:rPr>
          <w:rFonts w:ascii="Times New Roman" w:hAnsi="Times New Roman" w:cs="Times New Roman"/>
          <w:sz w:val="24"/>
          <w:szCs w:val="24"/>
          <w:highlight w:val="yellow"/>
          <w:lang w:val="en-US"/>
        </w:rPr>
        <w:t>, except in whole soil,</w:t>
      </w:r>
      <w:r w:rsidR="0009235E">
        <w:rPr>
          <w:rFonts w:ascii="Times New Roman" w:hAnsi="Times New Roman" w:cs="Times New Roman"/>
          <w:sz w:val="24"/>
          <w:szCs w:val="24"/>
          <w:highlight w:val="yellow"/>
          <w:lang w:val="en-US"/>
        </w:rPr>
        <w:t xml:space="preserve"> whe</w:t>
      </w:r>
      <w:r w:rsidR="00896CF1">
        <w:rPr>
          <w:rFonts w:ascii="Times New Roman" w:hAnsi="Times New Roman" w:cs="Times New Roman"/>
          <w:sz w:val="24"/>
          <w:szCs w:val="24"/>
          <w:highlight w:val="yellow"/>
          <w:lang w:val="en-US"/>
        </w:rPr>
        <w:t>re it survived better</w:t>
      </w:r>
      <w:r w:rsidR="0009235E">
        <w:rPr>
          <w:rFonts w:ascii="Times New Roman" w:hAnsi="Times New Roman" w:cs="Times New Roman"/>
          <w:sz w:val="24"/>
          <w:szCs w:val="24"/>
          <w:highlight w:val="yellow"/>
          <w:lang w:val="en-US"/>
        </w:rPr>
        <w:t xml:space="preserve"> over</w:t>
      </w:r>
      <w:r w:rsidR="0008085A">
        <w:rPr>
          <w:rFonts w:ascii="Times New Roman" w:hAnsi="Times New Roman" w:cs="Times New Roman"/>
          <w:sz w:val="24"/>
          <w:szCs w:val="24"/>
          <w:highlight w:val="yellow"/>
          <w:lang w:val="en-US"/>
        </w:rPr>
        <w:t xml:space="preserve"> the entire temperature range and for more than a week at 37</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08085A">
        <w:rPr>
          <w:rFonts w:ascii="Times New Roman" w:hAnsi="Times New Roman" w:cs="Times New Roman"/>
          <w:sz w:val="24"/>
          <w:szCs w:val="24"/>
          <w:highlight w:val="yellow"/>
          <w:lang w:val="en-US"/>
        </w:rPr>
        <w:t xml:space="preserve">, indicating </w:t>
      </w:r>
      <w:r w:rsidR="00896CF1">
        <w:rPr>
          <w:rFonts w:ascii="Times New Roman" w:hAnsi="Times New Roman" w:cs="Times New Roman"/>
          <w:sz w:val="24"/>
          <w:szCs w:val="24"/>
          <w:highlight w:val="yellow"/>
          <w:lang w:val="en-US"/>
        </w:rPr>
        <w:t>that whole soil offered</w:t>
      </w:r>
      <w:r w:rsidR="00602C9E" w:rsidRPr="0008085A">
        <w:rPr>
          <w:rFonts w:ascii="Times New Roman" w:hAnsi="Times New Roman" w:cs="Times New Roman"/>
          <w:sz w:val="24"/>
          <w:szCs w:val="24"/>
          <w:highlight w:val="yellow"/>
          <w:lang w:val="en-US"/>
        </w:rPr>
        <w:t xml:space="preserve"> some protective effect</w:t>
      </w:r>
      <w:r w:rsidR="0008085A">
        <w:rPr>
          <w:rFonts w:ascii="Times New Roman" w:hAnsi="Times New Roman" w:cs="Times New Roman"/>
          <w:sz w:val="24"/>
          <w:szCs w:val="24"/>
          <w:highlight w:val="yellow"/>
          <w:lang w:val="en-US"/>
        </w:rPr>
        <w:t xml:space="preserve"> (Davidson et al., 2013)</w:t>
      </w:r>
      <w:r w:rsidR="00D3300E">
        <w:rPr>
          <w:rFonts w:ascii="Times New Roman" w:hAnsi="Times New Roman" w:cs="Times New Roman"/>
          <w:sz w:val="24"/>
          <w:szCs w:val="24"/>
          <w:highlight w:val="yellow"/>
          <w:lang w:val="en-US"/>
        </w:rPr>
        <w:t>.</w:t>
      </w:r>
      <w:r w:rsidR="00602C9E" w:rsidRPr="0008085A">
        <w:rPr>
          <w:rFonts w:ascii="Times New Roman" w:hAnsi="Times New Roman" w:cs="Times New Roman"/>
          <w:sz w:val="24"/>
          <w:szCs w:val="24"/>
          <w:highlight w:val="yellow"/>
          <w:lang w:val="en-US"/>
        </w:rPr>
        <w:t xml:space="preserve"> </w:t>
      </w:r>
      <w:r w:rsidR="004D09E6" w:rsidRPr="00195DD4">
        <w:rPr>
          <w:rFonts w:ascii="Times New Roman" w:hAnsi="Times New Roman" w:cs="Times New Roman"/>
          <w:sz w:val="24"/>
          <w:szCs w:val="24"/>
          <w:highlight w:val="yellow"/>
          <w:lang w:val="en-US"/>
        </w:rPr>
        <w:t>Conversely,</w:t>
      </w:r>
      <w:r w:rsidR="00195DD4" w:rsidRPr="00195DD4">
        <w:rPr>
          <w:rFonts w:ascii="Times New Roman" w:hAnsi="Times New Roman" w:cs="Times New Roman"/>
          <w:sz w:val="24"/>
          <w:szCs w:val="24"/>
          <w:highlight w:val="yellow"/>
          <w:lang w:val="en-US"/>
        </w:rPr>
        <w:t xml:space="preserve"> though, there is a report of shorter survival duration of enteroviruses (poliovirus type 1, echovirus 7, echovirus 9 and coxsackie B3)</w:t>
      </w:r>
      <w:r w:rsidR="00195DD4" w:rsidRPr="00195DD4">
        <w:rPr>
          <w:rFonts w:ascii="Times New Roman" w:hAnsi="Times New Roman" w:cs="Times New Roman"/>
          <w:sz w:val="24"/>
          <w:szCs w:val="24"/>
          <w:lang w:val="en-US"/>
        </w:rPr>
        <w:t xml:space="preserve"> </w:t>
      </w:r>
      <w:r w:rsidR="00195DD4" w:rsidRPr="00195DD4">
        <w:rPr>
          <w:rFonts w:ascii="Times New Roman" w:hAnsi="Times New Roman" w:cs="Times New Roman"/>
          <w:sz w:val="24"/>
          <w:szCs w:val="24"/>
          <w:highlight w:val="yellow"/>
          <w:lang w:val="en-US"/>
        </w:rPr>
        <w:t xml:space="preserve">in loamy soil than in sandy </w:t>
      </w:r>
      <w:r w:rsidR="00195DD4" w:rsidRPr="00F74FF6">
        <w:rPr>
          <w:rFonts w:ascii="Times New Roman" w:hAnsi="Times New Roman" w:cs="Times New Roman"/>
          <w:sz w:val="24"/>
          <w:szCs w:val="24"/>
          <w:highlight w:val="yellow"/>
          <w:lang w:val="en-US"/>
        </w:rPr>
        <w:t>soil (</w:t>
      </w:r>
      <w:r w:rsidR="00F74FF6" w:rsidRPr="00F74FF6">
        <w:rPr>
          <w:rFonts w:ascii="Times New Roman" w:hAnsi="Times New Roman" w:cs="Times New Roman"/>
          <w:sz w:val="24"/>
          <w:szCs w:val="24"/>
          <w:highlight w:val="yellow"/>
          <w:lang w:val="en-US"/>
        </w:rPr>
        <w:t>Bagdasaryan, 1964).</w:t>
      </w:r>
      <w:r w:rsidRPr="00A76976">
        <w:rPr>
          <w:rFonts w:ascii="Times New Roman" w:hAnsi="Times New Roman" w:cs="Times New Roman"/>
          <w:sz w:val="24"/>
          <w:szCs w:val="24"/>
          <w:lang w:val="en-US"/>
        </w:rPr>
        <w:t xml:space="preserve"> </w:t>
      </w:r>
    </w:p>
    <w:p w:rsidR="00C4112B" w:rsidRPr="00D3300E" w:rsidRDefault="00432C98" w:rsidP="00D3300E">
      <w:pPr>
        <w:spacing w:after="0" w:line="480" w:lineRule="auto"/>
        <w:ind w:firstLine="567"/>
        <w:jc w:val="both"/>
        <w:rPr>
          <w:rFonts w:ascii="Times New Roman" w:hAnsi="Times New Roman" w:cs="Times New Roman"/>
          <w:sz w:val="24"/>
          <w:szCs w:val="24"/>
          <w:highlight w:val="yellow"/>
          <w:lang w:val="en-US"/>
        </w:rPr>
      </w:pPr>
      <w:r w:rsidRPr="00A76976">
        <w:rPr>
          <w:rFonts w:ascii="Times New Roman" w:hAnsi="Times New Roman" w:cs="Times New Roman"/>
          <w:sz w:val="24"/>
          <w:szCs w:val="24"/>
          <w:lang w:val="en-US"/>
        </w:rPr>
        <w:t xml:space="preserve">A link between higher organic matter content and enteric pathogen persistence has been established (Jamieson et al., 2005; Williamson et al., 2005; Leifert et al., 2008). There is overwhelming research evidence in this regard, seeing that many of the studies that compared the persistence of enteric pathogens in top and sub-soils recorded higher survival rates in topsoil (Zhai, 1995; Wang et al., 2004; Nyberg et al., 2010). Research has also shown higher pathogen levels in organic soils after manure application compared to sandy soils (Tate, 1978; Jamieson et al., 2002). </w:t>
      </w:r>
      <w:r w:rsidRPr="00A76976">
        <w:rPr>
          <w:rFonts w:ascii="Times New Roman" w:hAnsi="Times New Roman" w:cs="Times New Roman"/>
          <w:sz w:val="24"/>
          <w:szCs w:val="24"/>
        </w:rPr>
        <w:t>Therefore, the rates of pathogen survival are lower in sandy soils, which have a low water-holding capacity (Mubiru et al., 2000; Erickson et al., 2014</w:t>
      </w:r>
      <w:r w:rsidR="00EA5B35">
        <w:rPr>
          <w:rFonts w:ascii="Times New Roman" w:hAnsi="Times New Roman" w:cs="Times New Roman"/>
          <w:sz w:val="24"/>
          <w:szCs w:val="24"/>
        </w:rPr>
        <w:t>a</w:t>
      </w:r>
      <w:r w:rsidRPr="00A76976">
        <w:rPr>
          <w:rFonts w:ascii="Times New Roman" w:hAnsi="Times New Roman" w:cs="Times New Roman"/>
          <w:sz w:val="24"/>
          <w:szCs w:val="24"/>
        </w:rPr>
        <w:t xml:space="preserve">). </w:t>
      </w:r>
    </w:p>
    <w:p w:rsidR="00336249" w:rsidRPr="00596C9A" w:rsidRDefault="00432C98" w:rsidP="00596C9A">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rPr>
        <w:t>Lower temperatures are more suitable for bacterial and viral survival. The ultraviolet radiation from the sun inactivates viruses on the surface of the soil, but viruses in deeper soil strata are protected from this (</w:t>
      </w:r>
      <w:r w:rsidR="00933AF8" w:rsidRPr="00933AF8">
        <w:rPr>
          <w:rFonts w:ascii="Times New Roman" w:hAnsi="Times New Roman" w:cs="Times New Roman"/>
          <w:sz w:val="24"/>
          <w:szCs w:val="24"/>
          <w:lang w:val="en-US"/>
        </w:rPr>
        <w:t>Rodríguez-Lázaro</w:t>
      </w:r>
      <w:r w:rsidR="00933AF8">
        <w:rPr>
          <w:rFonts w:ascii="Times New Roman" w:hAnsi="Times New Roman" w:cs="Times New Roman"/>
          <w:sz w:val="24"/>
          <w:szCs w:val="24"/>
          <w:lang w:val="en-US"/>
        </w:rPr>
        <w:t xml:space="preserve"> et al., 2012; </w:t>
      </w:r>
      <w:r w:rsidRPr="00A76976">
        <w:rPr>
          <w:rFonts w:ascii="Times New Roman" w:hAnsi="Times New Roman" w:cs="Times New Roman"/>
          <w:sz w:val="24"/>
          <w:szCs w:val="24"/>
          <w:lang w:val="ga-IE"/>
        </w:rPr>
        <w:t>Zablocki</w:t>
      </w:r>
      <w:r w:rsidRPr="00A76976">
        <w:rPr>
          <w:rFonts w:ascii="Times New Roman" w:hAnsi="Times New Roman" w:cs="Times New Roman"/>
          <w:sz w:val="24"/>
          <w:szCs w:val="24"/>
        </w:rPr>
        <w:t xml:space="preserve"> et al., 2016).</w:t>
      </w:r>
      <w:r w:rsidR="005015F1" w:rsidRPr="005015F1">
        <w:t xml:space="preserve"> </w:t>
      </w:r>
      <w:r w:rsidR="00E36306">
        <w:rPr>
          <w:rFonts w:ascii="Times New Roman" w:hAnsi="Times New Roman" w:cs="Times New Roman"/>
          <w:sz w:val="24"/>
          <w:szCs w:val="24"/>
          <w:highlight w:val="yellow"/>
        </w:rPr>
        <w:t>In loamy soil samples, at pH 7.5, p</w:t>
      </w:r>
      <w:r w:rsidR="005015F1" w:rsidRPr="005015F1">
        <w:rPr>
          <w:rFonts w:ascii="Times New Roman" w:hAnsi="Times New Roman" w:cs="Times New Roman"/>
          <w:sz w:val="24"/>
          <w:szCs w:val="24"/>
          <w:highlight w:val="yellow"/>
        </w:rPr>
        <w:t>oliovirus and echovirus were recovered after 110 – 130 days at 3 - 10</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5015F1" w:rsidRPr="005015F1">
        <w:rPr>
          <w:rFonts w:ascii="Times New Roman" w:hAnsi="Times New Roman" w:cs="Times New Roman"/>
          <w:sz w:val="24"/>
          <w:szCs w:val="24"/>
          <w:highlight w:val="yellow"/>
        </w:rPr>
        <w:t xml:space="preserve"> compared to recovery 40 – 90 days at 18 - 23</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5015F1" w:rsidRPr="005015F1">
        <w:rPr>
          <w:rFonts w:ascii="Times New Roman" w:hAnsi="Times New Roman" w:cs="Times New Roman"/>
          <w:sz w:val="24"/>
          <w:szCs w:val="24"/>
          <w:highlight w:val="yellow"/>
        </w:rPr>
        <w:t xml:space="preserve"> (</w:t>
      </w:r>
      <w:r w:rsidR="005015F1" w:rsidRPr="005015F1">
        <w:rPr>
          <w:rFonts w:ascii="Times New Roman" w:hAnsi="Times New Roman" w:cs="Times New Roman"/>
          <w:sz w:val="24"/>
          <w:szCs w:val="24"/>
          <w:highlight w:val="yellow"/>
          <w:lang w:val="en-US"/>
        </w:rPr>
        <w:t>Bagdasaryan, 1964).</w:t>
      </w:r>
      <w:r w:rsidR="00566A78">
        <w:rPr>
          <w:rFonts w:ascii="Times New Roman" w:hAnsi="Times New Roman" w:cs="Times New Roman"/>
          <w:sz w:val="24"/>
          <w:szCs w:val="24"/>
        </w:rPr>
        <w:t xml:space="preserve"> </w:t>
      </w:r>
      <w:r w:rsidR="00E36306" w:rsidRPr="005556CB">
        <w:rPr>
          <w:rFonts w:ascii="Times New Roman" w:hAnsi="Times New Roman" w:cs="Times New Roman"/>
          <w:sz w:val="24"/>
          <w:szCs w:val="24"/>
          <w:highlight w:val="yellow"/>
        </w:rPr>
        <w:t>Similarly,</w:t>
      </w:r>
      <w:r w:rsidR="005556CB" w:rsidRPr="005556CB">
        <w:rPr>
          <w:rFonts w:ascii="Times New Roman" w:hAnsi="Times New Roman" w:cs="Times New Roman"/>
          <w:color w:val="FF0000"/>
          <w:highlight w:val="yellow"/>
          <w:lang w:val="en-US"/>
        </w:rPr>
        <w:t xml:space="preserve"> </w:t>
      </w:r>
      <w:r w:rsidR="005556CB" w:rsidRPr="005556CB">
        <w:rPr>
          <w:rFonts w:ascii="Times New Roman" w:hAnsi="Times New Roman" w:cs="Times New Roman"/>
          <w:sz w:val="24"/>
          <w:szCs w:val="24"/>
          <w:highlight w:val="yellow"/>
          <w:lang w:val="en-US"/>
        </w:rPr>
        <w:t>Poliovirus Type 1 and coxsackievirus B 1 pfu were recovered for up to 12 days at 37</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5556CB" w:rsidRPr="005556CB">
        <w:rPr>
          <w:rFonts w:ascii="Times New Roman" w:hAnsi="Times New Roman" w:cs="Times New Roman"/>
          <w:sz w:val="24"/>
          <w:szCs w:val="24"/>
          <w:highlight w:val="yellow"/>
          <w:lang w:val="en-US"/>
        </w:rPr>
        <w:t xml:space="preserve"> whereas pfu were recovered from soil for up to 180 days at 4</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5556CB" w:rsidRPr="005556CB">
        <w:rPr>
          <w:rFonts w:ascii="Times New Roman" w:hAnsi="Times New Roman" w:cs="Times New Roman"/>
          <w:sz w:val="24"/>
          <w:szCs w:val="24"/>
          <w:highlight w:val="yellow"/>
          <w:lang w:val="en-US"/>
        </w:rPr>
        <w:t xml:space="preserve"> (temperature profiles tested were 4, 22 and 37</w:t>
      </w:r>
      <w:r w:rsidR="008E1D52" w:rsidRPr="008E1D52">
        <w:rPr>
          <w:rFonts w:ascii="Times New Roman" w:hAnsi="Times New Roman" w:cs="Times New Roman"/>
          <w:sz w:val="24"/>
          <w:szCs w:val="24"/>
          <w:highlight w:val="yellow"/>
          <w:lang w:val="en-US"/>
        </w:rPr>
        <w:t xml:space="preserve"> </w:t>
      </w:r>
      <w:r w:rsidR="008E1D52">
        <w:rPr>
          <w:rFonts w:ascii="Times New Roman" w:hAnsi="Times New Roman" w:cs="Times New Roman"/>
          <w:sz w:val="24"/>
          <w:szCs w:val="24"/>
          <w:highlight w:val="yellow"/>
          <w:lang w:val="en-US"/>
        </w:rPr>
        <w:t>ºC</w:t>
      </w:r>
      <w:r w:rsidR="005556CB" w:rsidRPr="005556CB">
        <w:rPr>
          <w:rFonts w:ascii="Times New Roman" w:hAnsi="Times New Roman" w:cs="Times New Roman"/>
          <w:sz w:val="24"/>
          <w:szCs w:val="24"/>
          <w:highlight w:val="yellow"/>
          <w:lang w:val="en-US"/>
        </w:rPr>
        <w:t>) (</w:t>
      </w:r>
      <w:r w:rsidR="00B06891">
        <w:rPr>
          <w:rFonts w:ascii="Times New Roman" w:hAnsi="Times New Roman" w:cs="Times New Roman"/>
          <w:sz w:val="24"/>
          <w:szCs w:val="24"/>
          <w:highlight w:val="yellow"/>
          <w:lang w:val="en-US"/>
        </w:rPr>
        <w:t>Yeager &amp; O’Brien, 1979</w:t>
      </w:r>
      <w:r w:rsidR="00697550" w:rsidRPr="00697550">
        <w:rPr>
          <w:rFonts w:ascii="Times New Roman" w:hAnsi="Times New Roman" w:cs="Times New Roman"/>
          <w:sz w:val="24"/>
          <w:szCs w:val="24"/>
          <w:highlight w:val="yellow"/>
          <w:lang w:val="en-US"/>
        </w:rPr>
        <w:t>)</w:t>
      </w:r>
      <w:r w:rsidR="00697550">
        <w:rPr>
          <w:rFonts w:ascii="Times New Roman" w:hAnsi="Times New Roman" w:cs="Times New Roman"/>
          <w:sz w:val="24"/>
          <w:szCs w:val="24"/>
          <w:lang w:val="en-US"/>
        </w:rPr>
        <w:t>.</w:t>
      </w:r>
      <w:r w:rsidR="00DB7369">
        <w:rPr>
          <w:rFonts w:ascii="Times New Roman" w:hAnsi="Times New Roman" w:cs="Times New Roman"/>
          <w:sz w:val="24"/>
          <w:szCs w:val="24"/>
          <w:lang w:val="en-US"/>
        </w:rPr>
        <w:t xml:space="preserve"> </w:t>
      </w:r>
      <w:r w:rsidR="00336249" w:rsidRPr="00336249">
        <w:rPr>
          <w:rFonts w:ascii="Times New Roman" w:hAnsi="Times New Roman" w:cs="Times New Roman"/>
          <w:sz w:val="24"/>
          <w:szCs w:val="24"/>
          <w:highlight w:val="yellow"/>
          <w:lang w:val="en-US"/>
        </w:rPr>
        <w:t>The persistence of poliovirus in sludge-amended soil was assessed in a field study where appropriately cultivated and irrigated plots were treated with virus-spiked effluents by floodin</w:t>
      </w:r>
      <w:r w:rsidR="001E4AB0">
        <w:rPr>
          <w:rFonts w:ascii="Times New Roman" w:hAnsi="Times New Roman" w:cs="Times New Roman"/>
          <w:sz w:val="24"/>
          <w:szCs w:val="24"/>
          <w:highlight w:val="yellow"/>
          <w:lang w:val="en-US"/>
        </w:rPr>
        <w:t>g. This was done for 123 days spanning through</w:t>
      </w:r>
      <w:r w:rsidR="00336249" w:rsidRPr="00336249">
        <w:rPr>
          <w:rFonts w:ascii="Times New Roman" w:hAnsi="Times New Roman" w:cs="Times New Roman"/>
          <w:sz w:val="24"/>
          <w:szCs w:val="24"/>
          <w:highlight w:val="yellow"/>
          <w:lang w:val="en-US"/>
        </w:rPr>
        <w:t xml:space="preserve"> spring, summer and winter seasons. Poliovirus survived best during winter (when it was detected after 96 days), but during summer, the longest survival period was 11 days</w:t>
      </w:r>
      <w:r w:rsidR="00336249">
        <w:rPr>
          <w:rFonts w:ascii="Times New Roman" w:hAnsi="Times New Roman" w:cs="Times New Roman"/>
          <w:sz w:val="24"/>
          <w:szCs w:val="24"/>
          <w:highlight w:val="yellow"/>
          <w:lang w:val="en-US"/>
        </w:rPr>
        <w:t xml:space="preserve"> (</w:t>
      </w:r>
      <w:r w:rsidR="001E4AB0">
        <w:rPr>
          <w:rFonts w:ascii="Times New Roman" w:hAnsi="Times New Roman" w:cs="Times New Roman"/>
          <w:sz w:val="24"/>
          <w:szCs w:val="24"/>
          <w:highlight w:val="yellow"/>
          <w:lang w:val="en-US"/>
        </w:rPr>
        <w:t>Tierney et al., 1977)</w:t>
      </w:r>
      <w:r w:rsidR="00336249" w:rsidRPr="00336249">
        <w:rPr>
          <w:rFonts w:ascii="Times New Roman" w:hAnsi="Times New Roman" w:cs="Times New Roman"/>
          <w:sz w:val="24"/>
          <w:szCs w:val="24"/>
          <w:highlight w:val="yellow"/>
          <w:lang w:val="en-US"/>
        </w:rPr>
        <w:t>.</w:t>
      </w:r>
      <w:r w:rsidR="00733665">
        <w:rPr>
          <w:rFonts w:ascii="Times New Roman" w:hAnsi="Times New Roman" w:cs="Times New Roman"/>
          <w:sz w:val="24"/>
          <w:szCs w:val="24"/>
          <w:lang w:val="en-US"/>
        </w:rPr>
        <w:t xml:space="preserve"> </w:t>
      </w:r>
      <w:r w:rsidR="00247D92" w:rsidRPr="00733665">
        <w:rPr>
          <w:rFonts w:ascii="Times New Roman" w:hAnsi="Times New Roman" w:cs="Times New Roman"/>
          <w:sz w:val="24"/>
          <w:szCs w:val="24"/>
          <w:highlight w:val="yellow"/>
          <w:lang w:val="en-US"/>
        </w:rPr>
        <w:t>Parasites seem to prefer warm temperature conditions.</w:t>
      </w:r>
      <w:r w:rsidR="00733665" w:rsidRPr="00733665">
        <w:rPr>
          <w:rFonts w:ascii="Times New Roman" w:hAnsi="Times New Roman" w:cs="Times New Roman"/>
          <w:sz w:val="24"/>
          <w:szCs w:val="24"/>
          <w:highlight w:val="yellow"/>
          <w:lang w:val="en-US"/>
        </w:rPr>
        <w:t xml:space="preserve"> Prevalence of hookworms have been correlated to warm temperatures, relatively high rainfall and low clay content (sandy soils with clay content of less than </w:t>
      </w:r>
      <w:r w:rsidR="00733665" w:rsidRPr="00DC3F26">
        <w:rPr>
          <w:rFonts w:ascii="Times New Roman" w:hAnsi="Times New Roman" w:cs="Times New Roman"/>
          <w:sz w:val="24"/>
          <w:szCs w:val="24"/>
          <w:highlight w:val="yellow"/>
          <w:lang w:val="en-US"/>
        </w:rPr>
        <w:t>15%) (Mabaso et al., 2003)</w:t>
      </w:r>
      <w:r w:rsidR="00DC3F26">
        <w:rPr>
          <w:rFonts w:ascii="Times New Roman" w:hAnsi="Times New Roman" w:cs="Times New Roman"/>
          <w:sz w:val="24"/>
          <w:szCs w:val="24"/>
          <w:lang w:val="en-US"/>
        </w:rPr>
        <w:t>.</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rPr>
        <w:t xml:space="preserve"> </w:t>
      </w:r>
      <w:r w:rsidRPr="00A76976">
        <w:rPr>
          <w:rFonts w:ascii="Times New Roman" w:eastAsia="Calibri" w:hAnsi="Times New Roman" w:cs="Times New Roman"/>
          <w:sz w:val="24"/>
          <w:szCs w:val="24"/>
          <w:lang w:val="en-US"/>
        </w:rPr>
        <w:t xml:space="preserve">Nutrient availability is essential for the survival of microbes in the soil. The presence of organic matter promotes the survival, and in many cases, the regrowth of enteric bacteria (Jamieson et al., 2002; Looney et al., 2010). Organic matter improves nutrient retention, serves as carbon sources for bacterial species and enhances moisture retention (Gerba et al., 1975; </w:t>
      </w:r>
      <w:r w:rsidRPr="00A76976">
        <w:rPr>
          <w:rFonts w:ascii="Times New Roman" w:eastAsia="Calibri" w:hAnsi="Times New Roman" w:cs="Times New Roman"/>
          <w:sz w:val="24"/>
          <w:szCs w:val="24"/>
          <w:lang w:val="ga-IE"/>
        </w:rPr>
        <w:t>Schoonover &amp; Crim, 2015</w:t>
      </w:r>
      <w:r w:rsidRPr="00A76976">
        <w:rPr>
          <w:rFonts w:ascii="Times New Roman" w:eastAsia="Calibri" w:hAnsi="Times New Roman" w:cs="Times New Roman"/>
          <w:sz w:val="24"/>
          <w:szCs w:val="24"/>
          <w:lang w:val="en-US"/>
        </w:rPr>
        <w:t xml:space="preserve">). </w:t>
      </w:r>
    </w:p>
    <w:p w:rsidR="00C4112B" w:rsidRPr="00A76976" w:rsidRDefault="00432C98" w:rsidP="003A41B8">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lang w:val="en-US"/>
        </w:rPr>
        <w:t>Apart from environmental stress responses, foreign enteric bacteria must compete with the endogenous microflora to become established in the soil environment (Jiang et al., 2002). Some autochthonous soil organisms have been shown to be resistant to newly introduced microorganisms in their environment (Ellis and McCalla, 1976). Also, certain bacteriophage, some protozoa, nematodes and free-living soil organisms such as Bdellovibrio can parasitize non-indigenous pathogens, thereby li</w:t>
      </w:r>
      <w:r w:rsidR="00481E41">
        <w:rPr>
          <w:rFonts w:ascii="Times New Roman" w:hAnsi="Times New Roman" w:cs="Times New Roman"/>
          <w:sz w:val="24"/>
          <w:szCs w:val="24"/>
          <w:lang w:val="en-US"/>
        </w:rPr>
        <w:t xml:space="preserve">miting their survival (Klein &amp; Cassida, 1967; Goss &amp; </w:t>
      </w:r>
      <w:r w:rsidRPr="00A76976">
        <w:rPr>
          <w:rFonts w:ascii="Times New Roman" w:hAnsi="Times New Roman" w:cs="Times New Roman"/>
          <w:sz w:val="24"/>
          <w:szCs w:val="24"/>
          <w:lang w:val="en-US"/>
        </w:rPr>
        <w:t xml:space="preserve">Richards, 2008). Additionally, increased pathogen survival, and regrowth in some instances, in sterile soils and soils with relatively low biological activity has been reported (Gerba et al., 1975; Tate, 1978). There is some research evidence that alien enteric pathogens compete poorly for nutrients and are thereby susceptible to inhibition by soil-borne bacteria (Jiang et al., 2002). The effects that this has on the persistence of pathogens (especially pathogens introduced via contamination) in soil is however not yet fully understood. The impacts that soil edaphic and biotic conditions have on the occurrence, fate and persistence of microorganisms in soils should not be </w:t>
      </w:r>
      <w:r w:rsidRPr="00A76976">
        <w:rPr>
          <w:rFonts w:ascii="Times New Roman" w:hAnsi="Times New Roman" w:cs="Times New Roman"/>
          <w:color w:val="000000" w:themeColor="text1"/>
          <w:sz w:val="24"/>
          <w:szCs w:val="24"/>
          <w:lang w:val="en-US"/>
        </w:rPr>
        <w:t>underestimated.</w:t>
      </w:r>
      <w:r w:rsidRPr="00A76976">
        <w:rPr>
          <w:rFonts w:ascii="Times New Roman" w:hAnsi="Times New Roman" w:cs="Times New Roman"/>
          <w:sz w:val="24"/>
          <w:szCs w:val="24"/>
          <w:lang w:val="en-US"/>
        </w:rPr>
        <w:t xml:space="preserve"> These factors can collectively or independently stifle or encourage foreign pathogens. For instance, members of Listeria possess advantageous intrinsic factors such as an extensive repertoire of transport systems (like phosphotransferase system and transcriptional regulators) which makes them capable of successfully persisting in the soil ecosystem (Newell et al., 2010). However, these species are highly sensitive to extrinsic factors and this affects their ability to survive in soil environments (Newell et al., 2010; Locatelli et al., 2013). Although studies have been conducted on the occurrence of </w:t>
      </w:r>
      <w:r w:rsidRPr="00A76976">
        <w:rPr>
          <w:rFonts w:ascii="Times New Roman" w:hAnsi="Times New Roman" w:cs="Times New Roman"/>
          <w:i/>
          <w:sz w:val="24"/>
          <w:szCs w:val="24"/>
          <w:lang w:val="en-US"/>
        </w:rPr>
        <w:t>L. monocytogenes</w:t>
      </w:r>
      <w:r w:rsidRPr="00A76976">
        <w:rPr>
          <w:rFonts w:ascii="Times New Roman" w:hAnsi="Times New Roman" w:cs="Times New Roman"/>
          <w:sz w:val="24"/>
          <w:szCs w:val="24"/>
          <w:lang w:val="en-US"/>
        </w:rPr>
        <w:t xml:space="preserve"> in various ecological niches, including soil, more emphasis has been placed on the occurrence of </w:t>
      </w:r>
      <w:r w:rsidRPr="00A76976">
        <w:rPr>
          <w:rFonts w:ascii="Times New Roman" w:hAnsi="Times New Roman" w:cs="Times New Roman"/>
          <w:i/>
          <w:sz w:val="24"/>
          <w:szCs w:val="24"/>
          <w:lang w:val="en-US"/>
        </w:rPr>
        <w:t xml:space="preserve">Listeria </w:t>
      </w:r>
      <w:r w:rsidRPr="00A76976">
        <w:rPr>
          <w:rFonts w:ascii="Times New Roman" w:hAnsi="Times New Roman" w:cs="Times New Roman"/>
          <w:sz w:val="24"/>
          <w:szCs w:val="24"/>
          <w:lang w:val="en-US"/>
        </w:rPr>
        <w:t xml:space="preserve">spp. in fresh vegetables under storage conditions, food processing and packaging environments. The expression of genes and induction of proteins </w:t>
      </w:r>
      <w:r w:rsidRPr="00A76976">
        <w:rPr>
          <w:rFonts w:ascii="Times New Roman" w:hAnsi="Times New Roman" w:cs="Times New Roman"/>
          <w:color w:val="000000" w:themeColor="text1"/>
          <w:sz w:val="24"/>
          <w:szCs w:val="24"/>
          <w:lang w:val="en-US"/>
        </w:rPr>
        <w:t xml:space="preserve">such as </w:t>
      </w:r>
      <w:r w:rsidRPr="00A76976">
        <w:rPr>
          <w:rFonts w:ascii="Times New Roman" w:hAnsi="Times New Roman" w:cs="Times New Roman"/>
          <w:sz w:val="24"/>
          <w:szCs w:val="24"/>
          <w:lang w:val="en-US"/>
        </w:rPr>
        <w:t xml:space="preserve">cold shock and cold acclimation proteins, as well as tolerance for low pH and high salt concentration in these </w:t>
      </w:r>
      <w:r w:rsidR="00F16AD1">
        <w:rPr>
          <w:rFonts w:ascii="Times New Roman" w:hAnsi="Times New Roman" w:cs="Times New Roman"/>
          <w:sz w:val="24"/>
          <w:szCs w:val="24"/>
          <w:lang w:val="en-US"/>
        </w:rPr>
        <w:t>environments</w:t>
      </w:r>
      <w:r w:rsidR="00F16AD1" w:rsidRPr="00A76976">
        <w:rPr>
          <w:rFonts w:ascii="Times New Roman" w:hAnsi="Times New Roman" w:cs="Times New Roman"/>
          <w:sz w:val="24"/>
          <w:szCs w:val="24"/>
          <w:lang w:val="en-US"/>
        </w:rPr>
        <w:t xml:space="preserve"> have</w:t>
      </w:r>
      <w:r w:rsidRPr="00A76976">
        <w:rPr>
          <w:rFonts w:ascii="Times New Roman" w:hAnsi="Times New Roman" w:cs="Times New Roman"/>
          <w:sz w:val="24"/>
          <w:szCs w:val="24"/>
          <w:lang w:val="en-US"/>
        </w:rPr>
        <w:t xml:space="preserve"> received </w:t>
      </w:r>
      <w:r w:rsidRPr="00A76976">
        <w:rPr>
          <w:rFonts w:ascii="Times New Roman" w:hAnsi="Times New Roman" w:cs="Times New Roman"/>
          <w:color w:val="000000" w:themeColor="text1"/>
          <w:sz w:val="24"/>
          <w:szCs w:val="24"/>
          <w:lang w:val="en-US"/>
        </w:rPr>
        <w:t>much</w:t>
      </w:r>
      <w:r w:rsidRPr="00A76976">
        <w:rPr>
          <w:rFonts w:ascii="Times New Roman" w:hAnsi="Times New Roman" w:cs="Times New Roman"/>
          <w:color w:val="00B050"/>
          <w:sz w:val="24"/>
          <w:szCs w:val="24"/>
          <w:lang w:val="en-US"/>
        </w:rPr>
        <w:t xml:space="preserve"> </w:t>
      </w:r>
      <w:r w:rsidRPr="00A76976">
        <w:rPr>
          <w:rFonts w:ascii="Times New Roman" w:hAnsi="Times New Roman" w:cs="Times New Roman"/>
          <w:sz w:val="24"/>
          <w:szCs w:val="24"/>
          <w:lang w:val="en-US"/>
        </w:rPr>
        <w:t xml:space="preserve">research attention. There is however, need for more research to understand the dynamics of Listeria survival in soils.  </w:t>
      </w:r>
    </w:p>
    <w:p w:rsidR="00C4112B" w:rsidRPr="00A76976" w:rsidRDefault="00432C98" w:rsidP="00CD3023">
      <w:pPr>
        <w:spacing w:after="0" w:line="480" w:lineRule="auto"/>
        <w:jc w:val="both"/>
        <w:rPr>
          <w:rFonts w:ascii="Times New Roman" w:hAnsi="Times New Roman" w:cs="Times New Roman"/>
          <w:b/>
          <w:i/>
          <w:color w:val="000000" w:themeColor="text1"/>
          <w:sz w:val="24"/>
          <w:szCs w:val="24"/>
          <w:lang w:val="en-US"/>
        </w:rPr>
      </w:pPr>
      <w:r w:rsidRPr="00A76976">
        <w:rPr>
          <w:rFonts w:ascii="Times New Roman" w:hAnsi="Times New Roman" w:cs="Times New Roman"/>
          <w:b/>
          <w:i/>
          <w:color w:val="000000" w:themeColor="text1"/>
          <w:sz w:val="24"/>
          <w:szCs w:val="24"/>
          <w:lang w:val="en-US"/>
        </w:rPr>
        <w:t xml:space="preserve">3.3.2. Other factors affecting survival of pathogens in soil </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lang w:val="en-US"/>
        </w:rPr>
        <w:t>Agronomic practices such as soil improvement and manure application method influence the survival of pathogens in the soil</w:t>
      </w:r>
      <w:r w:rsidR="00F16AD1">
        <w:rPr>
          <w:rFonts w:ascii="Times New Roman" w:hAnsi="Times New Roman" w:cs="Times New Roman"/>
          <w:sz w:val="24"/>
          <w:szCs w:val="24"/>
          <w:lang w:val="en-US"/>
        </w:rPr>
        <w:t xml:space="preserve"> (Table 5)</w:t>
      </w:r>
      <w:r w:rsidRPr="00A76976">
        <w:rPr>
          <w:rFonts w:ascii="Times New Roman" w:hAnsi="Times New Roman" w:cs="Times New Roman"/>
          <w:sz w:val="24"/>
          <w:szCs w:val="24"/>
          <w:lang w:val="en-US"/>
        </w:rPr>
        <w:t>. Soil improvement strategies (inorganic and organic fertilizer, compost, biosolids and other residuals application), significantly enhance the nutrient loads of soils (Diacono &amp; Montemurro, 2010). In varying degrees, these are important sources of primary nutrients such as N and P as well as secondary nutrients such as Ca, Mg and S to the soil. A ready supply of essential nutrients encourages the growth of pathogens. Compost application modifies the long-term soil conditions by increasing the pH steadily, this, therefore, affects pathogen survival in soil</w:t>
      </w:r>
      <w:r w:rsidR="003A41B8">
        <w:rPr>
          <w:rFonts w:ascii="Times New Roman" w:hAnsi="Times New Roman" w:cs="Times New Roman"/>
          <w:sz w:val="24"/>
          <w:szCs w:val="24"/>
          <w:lang w:val="en-US"/>
        </w:rPr>
        <w:t xml:space="preserve"> </w:t>
      </w:r>
      <w:r w:rsidR="003A41B8" w:rsidRPr="00753B4B">
        <w:rPr>
          <w:rFonts w:ascii="Times New Roman" w:hAnsi="Times New Roman" w:cs="Times New Roman"/>
          <w:sz w:val="24"/>
          <w:szCs w:val="24"/>
          <w:highlight w:val="yellow"/>
          <w:lang w:val="en-US"/>
        </w:rPr>
        <w:t>(</w:t>
      </w:r>
      <w:r w:rsidR="00EE2F6C" w:rsidRPr="00753B4B">
        <w:rPr>
          <w:rFonts w:ascii="Times New Roman" w:hAnsi="Times New Roman" w:cs="Times New Roman"/>
          <w:sz w:val="24"/>
          <w:szCs w:val="24"/>
          <w:highlight w:val="yellow"/>
          <w:lang w:val="en-US"/>
        </w:rPr>
        <w:t xml:space="preserve">Weller, 1988; </w:t>
      </w:r>
      <w:r w:rsidR="003A41B8" w:rsidRPr="00753B4B">
        <w:rPr>
          <w:rFonts w:ascii="Times New Roman" w:hAnsi="Times New Roman" w:cs="Times New Roman"/>
          <w:sz w:val="24"/>
          <w:szCs w:val="24"/>
          <w:highlight w:val="yellow"/>
          <w:lang w:val="en-US"/>
        </w:rPr>
        <w:t>Sharma &amp; Reynnells, 2016)</w:t>
      </w:r>
      <w:r w:rsidRPr="00753B4B">
        <w:rPr>
          <w:rFonts w:ascii="Times New Roman" w:hAnsi="Times New Roman" w:cs="Times New Roman"/>
          <w:sz w:val="24"/>
          <w:szCs w:val="24"/>
          <w:highlight w:val="yellow"/>
          <w:lang w:val="en-US"/>
        </w:rPr>
        <w:t>.</w:t>
      </w:r>
      <w:r w:rsidRPr="00A76976">
        <w:rPr>
          <w:rFonts w:ascii="Times New Roman" w:hAnsi="Times New Roman" w:cs="Times New Roman"/>
          <w:sz w:val="24"/>
          <w:szCs w:val="24"/>
          <w:lang w:val="en-US"/>
        </w:rPr>
        <w:t xml:space="preserve"> Bacteria tend to decline more rapidly when manure is applied superficially as opposed to when incorporated into the soil immediately after application (Solomon et al., 2002; Islam et al., 2004</w:t>
      </w:r>
      <w:r w:rsidR="00E5688B">
        <w:rPr>
          <w:rFonts w:ascii="Times New Roman" w:hAnsi="Times New Roman" w:cs="Times New Roman"/>
          <w:sz w:val="24"/>
          <w:szCs w:val="24"/>
          <w:lang w:val="en-US"/>
        </w:rPr>
        <w:t>a</w:t>
      </w:r>
      <w:r w:rsidRPr="00A76976">
        <w:rPr>
          <w:rFonts w:ascii="Times New Roman" w:hAnsi="Times New Roman" w:cs="Times New Roman"/>
          <w:sz w:val="24"/>
          <w:szCs w:val="24"/>
          <w:lang w:val="en-US"/>
        </w:rPr>
        <w:t>). This is probably due to the elimination of drying conditions and exposure to UV at t</w:t>
      </w:r>
      <w:r w:rsidR="00AE0C4D">
        <w:rPr>
          <w:rFonts w:ascii="Times New Roman" w:hAnsi="Times New Roman" w:cs="Times New Roman"/>
          <w:sz w:val="24"/>
          <w:szCs w:val="24"/>
          <w:lang w:val="en-US"/>
        </w:rPr>
        <w:t>he soil surface (Schulze-Makuch &amp; Irwin,</w:t>
      </w:r>
      <w:r w:rsidRPr="00A76976">
        <w:rPr>
          <w:rFonts w:ascii="Times New Roman" w:hAnsi="Times New Roman" w:cs="Times New Roman"/>
          <w:sz w:val="24"/>
          <w:szCs w:val="24"/>
          <w:lang w:val="en-US"/>
        </w:rPr>
        <w:t xml:space="preserve"> 2006) or because incorporation of manure disrupts macropores and boosts soil-bacteria contact (Jamieson et al. 2002). </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lang w:val="en-US"/>
        </w:rPr>
        <w:t xml:space="preserve">After manure application on land, if applied manure is contaminated, it is probable that the pathogens will move through the soil matrix, either vertically or horizontally. Vertical movement of pathogens through the soil is influenced by the amount and intensity of rainfall, climatic conditions as well as the season of application. Horizontal movement is known to be influenced by soil type, moisture levels, temperature, microbial activity, transport through plant roots, rainfall patterns, soil pH amongst other biophysical factors. It is, however, apparent that water flow is the most important dispersal factor for percolation of manure-derived pathogens in soils, regardless of type and structure although more quantitative information regarding this is desirable (Mawdsley et al., 1995; Jiang et al., 2002; Jamieson et al., 2002; Islam et al., 2004b; You et al., 2006; Leifert et al., 2008; Semenov et al., 2009). </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lang w:val="en-US"/>
        </w:rPr>
        <w:t>The extent of movement will affect the distribution and eventual fate of the pathogens. Some will spread in soil and attach to roots. Others may be washed off to surface waters or percolate to aquifers, potentially contaminating ir</w:t>
      </w:r>
      <w:r w:rsidR="008015BD">
        <w:rPr>
          <w:rFonts w:ascii="Times New Roman" w:hAnsi="Times New Roman" w:cs="Times New Roman"/>
          <w:sz w:val="24"/>
          <w:szCs w:val="24"/>
          <w:lang w:val="en-US"/>
        </w:rPr>
        <w:t>rigation water sources (Figure 2</w:t>
      </w:r>
      <w:r w:rsidRPr="00A76976">
        <w:rPr>
          <w:rFonts w:ascii="Times New Roman" w:hAnsi="Times New Roman" w:cs="Times New Roman"/>
          <w:sz w:val="24"/>
          <w:szCs w:val="24"/>
          <w:lang w:val="en-US"/>
        </w:rPr>
        <w:t>) (Jamieson et al. 2002; Vinten et al. 2002; Avery et al. 2004</w:t>
      </w:r>
      <w:r w:rsidR="00B43AF0">
        <w:rPr>
          <w:rFonts w:ascii="Times New Roman" w:hAnsi="Times New Roman" w:cs="Times New Roman"/>
          <w:sz w:val="24"/>
          <w:szCs w:val="24"/>
          <w:lang w:val="en-US"/>
        </w:rPr>
        <w:t xml:space="preserve"> a, b</w:t>
      </w:r>
      <w:r w:rsidRPr="00A76976">
        <w:rPr>
          <w:rFonts w:ascii="Times New Roman" w:hAnsi="Times New Roman" w:cs="Times New Roman"/>
          <w:sz w:val="24"/>
          <w:szCs w:val="24"/>
          <w:lang w:val="en-US"/>
        </w:rPr>
        <w:t>; Islam et al. 2004b). Pathogens occurring in contaminated manure, therefore, can be rapidly transported within soil systems (Gagliardi and Ka</w:t>
      </w:r>
      <w:r w:rsidR="00212598">
        <w:rPr>
          <w:rFonts w:ascii="Times New Roman" w:hAnsi="Times New Roman" w:cs="Times New Roman"/>
          <w:sz w:val="24"/>
          <w:szCs w:val="24"/>
          <w:lang w:val="en-US"/>
        </w:rPr>
        <w:t>rns, 2000</w:t>
      </w:r>
      <w:r w:rsidRPr="00A76976">
        <w:rPr>
          <w:rFonts w:ascii="Times New Roman" w:hAnsi="Times New Roman" w:cs="Times New Roman"/>
          <w:sz w:val="24"/>
          <w:szCs w:val="24"/>
          <w:lang w:val="en-US"/>
        </w:rPr>
        <w:t xml:space="preserve">; Kisluk &amp; Yaron 2012). The success of conveyance and distribution, however, further depends on inherent survival capabilities of the pathogen as well as the presence and structure of </w:t>
      </w:r>
      <w:r w:rsidRPr="00A76976">
        <w:rPr>
          <w:rFonts w:ascii="Times New Roman" w:hAnsi="Times New Roman" w:cs="Times New Roman"/>
          <w:color w:val="000000" w:themeColor="text1"/>
          <w:sz w:val="24"/>
          <w:szCs w:val="24"/>
          <w:lang w:val="en-US"/>
        </w:rPr>
        <w:t xml:space="preserve">plant root systems </w:t>
      </w:r>
      <w:r w:rsidRPr="00A76976">
        <w:rPr>
          <w:rFonts w:ascii="Times New Roman" w:hAnsi="Times New Roman" w:cs="Times New Roman"/>
          <w:sz w:val="24"/>
          <w:szCs w:val="24"/>
          <w:lang w:val="en-US"/>
        </w:rPr>
        <w:t xml:space="preserve">(Figure </w:t>
      </w:r>
      <w:r w:rsidR="008015BD">
        <w:rPr>
          <w:rFonts w:ascii="Times New Roman" w:hAnsi="Times New Roman" w:cs="Times New Roman"/>
          <w:sz w:val="24"/>
          <w:szCs w:val="24"/>
          <w:lang w:val="en-US"/>
        </w:rPr>
        <w:t>2</w:t>
      </w:r>
      <w:r w:rsidRPr="00A76976">
        <w:rPr>
          <w:rFonts w:ascii="Times New Roman" w:hAnsi="Times New Roman" w:cs="Times New Roman"/>
          <w:sz w:val="24"/>
          <w:szCs w:val="24"/>
          <w:lang w:val="en-US"/>
        </w:rPr>
        <w:t>) (Kemp et al., 1992; Mubiru et al., 2000; Avery e</w:t>
      </w:r>
      <w:r w:rsidR="003B65C7">
        <w:rPr>
          <w:rFonts w:ascii="Times New Roman" w:hAnsi="Times New Roman" w:cs="Times New Roman"/>
          <w:sz w:val="24"/>
          <w:szCs w:val="24"/>
          <w:lang w:val="en-US"/>
        </w:rPr>
        <w:t>t al., 2004</w:t>
      </w:r>
      <w:r w:rsidR="00304C5D">
        <w:rPr>
          <w:rFonts w:ascii="Times New Roman" w:hAnsi="Times New Roman" w:cs="Times New Roman"/>
          <w:sz w:val="24"/>
          <w:szCs w:val="24"/>
          <w:lang w:val="en-US"/>
        </w:rPr>
        <w:t>a</w:t>
      </w:r>
      <w:r w:rsidR="003B65C7">
        <w:rPr>
          <w:rFonts w:ascii="Times New Roman" w:hAnsi="Times New Roman" w:cs="Times New Roman"/>
          <w:sz w:val="24"/>
          <w:szCs w:val="24"/>
          <w:lang w:val="en-US"/>
        </w:rPr>
        <w:t>; Franz et al., 2008</w:t>
      </w:r>
      <w:r w:rsidRPr="00A76976">
        <w:rPr>
          <w:rFonts w:ascii="Times New Roman" w:hAnsi="Times New Roman" w:cs="Times New Roman"/>
          <w:sz w:val="24"/>
          <w:szCs w:val="24"/>
          <w:lang w:val="en-US"/>
        </w:rPr>
        <w:t xml:space="preserve">; Arthurson et al., 2010). </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color w:val="000000" w:themeColor="text1"/>
          <w:sz w:val="24"/>
          <w:szCs w:val="24"/>
          <w:lang w:val="en-US"/>
        </w:rPr>
        <w:t xml:space="preserve">There is some evidence that </w:t>
      </w:r>
      <w:r w:rsidRPr="00A76976">
        <w:rPr>
          <w:rFonts w:ascii="Times New Roman" w:hAnsi="Times New Roman" w:cs="Times New Roman"/>
          <w:sz w:val="24"/>
          <w:szCs w:val="24"/>
          <w:lang w:val="en-US"/>
        </w:rPr>
        <w:t xml:space="preserve">pathogens may indeed survive longer in manure-amended soils than actual manure samples, and this has been illustrated for enteric species such as </w:t>
      </w:r>
      <w:r w:rsidRPr="00A76976">
        <w:rPr>
          <w:rFonts w:ascii="Times New Roman" w:hAnsi="Times New Roman" w:cs="Times New Roman"/>
          <w:i/>
          <w:sz w:val="24"/>
          <w:szCs w:val="24"/>
          <w:lang w:val="en-US"/>
        </w:rPr>
        <w:t>S</w:t>
      </w:r>
      <w:r w:rsidRPr="00A76976">
        <w:rPr>
          <w:rFonts w:ascii="Times New Roman" w:hAnsi="Times New Roman" w:cs="Times New Roman"/>
          <w:sz w:val="24"/>
          <w:szCs w:val="24"/>
          <w:lang w:val="en-US"/>
        </w:rPr>
        <w:t xml:space="preserve">. Typhimurium and </w:t>
      </w:r>
      <w:r w:rsidRPr="00A76976">
        <w:rPr>
          <w:rFonts w:ascii="Times New Roman" w:hAnsi="Times New Roman" w:cs="Times New Roman"/>
          <w:i/>
          <w:sz w:val="24"/>
          <w:szCs w:val="24"/>
          <w:lang w:val="en-US"/>
        </w:rPr>
        <w:t>E. coli</w:t>
      </w:r>
      <w:r w:rsidRPr="00A76976">
        <w:rPr>
          <w:rFonts w:ascii="Times New Roman" w:hAnsi="Times New Roman" w:cs="Times New Roman"/>
          <w:sz w:val="24"/>
          <w:szCs w:val="24"/>
          <w:lang w:val="en-US"/>
        </w:rPr>
        <w:t xml:space="preserve"> O157:H7. </w:t>
      </w:r>
      <w:r w:rsidRPr="00A76976">
        <w:rPr>
          <w:rFonts w:ascii="Times New Roman" w:hAnsi="Times New Roman" w:cs="Times New Roman"/>
          <w:i/>
          <w:sz w:val="24"/>
          <w:szCs w:val="24"/>
          <w:lang w:val="en-US"/>
        </w:rPr>
        <w:t>Salmonella</w:t>
      </w:r>
      <w:r w:rsidRPr="00A76976">
        <w:rPr>
          <w:rFonts w:ascii="Times New Roman" w:hAnsi="Times New Roman" w:cs="Times New Roman"/>
          <w:sz w:val="24"/>
          <w:szCs w:val="24"/>
          <w:lang w:val="en-US"/>
        </w:rPr>
        <w:t xml:space="preserve"> Typhimurium, has, however, exhibited superior persistence capabilities compared to </w:t>
      </w:r>
      <w:r w:rsidRPr="00A76976">
        <w:rPr>
          <w:rFonts w:ascii="Times New Roman" w:hAnsi="Times New Roman" w:cs="Times New Roman"/>
          <w:i/>
          <w:sz w:val="24"/>
          <w:szCs w:val="24"/>
          <w:lang w:val="en-US"/>
        </w:rPr>
        <w:t>E. coli</w:t>
      </w:r>
      <w:r w:rsidRPr="00A76976">
        <w:rPr>
          <w:rFonts w:ascii="Times New Roman" w:hAnsi="Times New Roman" w:cs="Times New Roman"/>
          <w:sz w:val="24"/>
          <w:szCs w:val="24"/>
          <w:lang w:val="en-US"/>
        </w:rPr>
        <w:t xml:space="preserve"> O157:H7 in manure-amended soils (Islam et al., 2004</w:t>
      </w:r>
      <w:r w:rsidR="00D67142">
        <w:rPr>
          <w:rFonts w:ascii="Times New Roman" w:hAnsi="Times New Roman" w:cs="Times New Roman"/>
          <w:sz w:val="24"/>
          <w:szCs w:val="24"/>
          <w:lang w:val="en-US"/>
        </w:rPr>
        <w:t>b</w:t>
      </w:r>
      <w:r w:rsidRPr="00A76976">
        <w:rPr>
          <w:rFonts w:ascii="Times New Roman" w:hAnsi="Times New Roman" w:cs="Times New Roman"/>
          <w:sz w:val="24"/>
          <w:szCs w:val="24"/>
          <w:lang w:val="en-US"/>
        </w:rPr>
        <w:t xml:space="preserve">; You et al., 2006; Franz et al., 2008; Fremaux et al., 2008; Pornsukarom &amp; Thakur 2016). There is a paucity of data on the persistence of pathogens in manure amended-soils in the tropics (Ongeng et al. 2015). One interesting study provides an insight into the survival of </w:t>
      </w:r>
      <w:r w:rsidRPr="00A76976">
        <w:rPr>
          <w:rFonts w:ascii="Times New Roman" w:hAnsi="Times New Roman" w:cs="Times New Roman"/>
          <w:i/>
          <w:sz w:val="24"/>
          <w:szCs w:val="24"/>
          <w:lang w:val="en-US"/>
        </w:rPr>
        <w:t>E. coli</w:t>
      </w:r>
      <w:r w:rsidRPr="00A76976">
        <w:rPr>
          <w:rFonts w:ascii="Times New Roman" w:hAnsi="Times New Roman" w:cs="Times New Roman"/>
          <w:sz w:val="24"/>
          <w:szCs w:val="24"/>
          <w:lang w:val="en-US"/>
        </w:rPr>
        <w:t xml:space="preserve"> O157:H7 and </w:t>
      </w:r>
      <w:r w:rsidRPr="00A76976">
        <w:rPr>
          <w:rFonts w:ascii="Times New Roman" w:hAnsi="Times New Roman" w:cs="Times New Roman"/>
          <w:i/>
          <w:sz w:val="24"/>
          <w:szCs w:val="24"/>
          <w:lang w:val="en-US"/>
        </w:rPr>
        <w:t>Salmonella</w:t>
      </w:r>
      <w:r w:rsidRPr="00A76976">
        <w:rPr>
          <w:rFonts w:ascii="Times New Roman" w:hAnsi="Times New Roman" w:cs="Times New Roman"/>
          <w:sz w:val="24"/>
          <w:szCs w:val="24"/>
          <w:lang w:val="en-US"/>
        </w:rPr>
        <w:t xml:space="preserve"> Typhimurium under tropical climatic conditions (Ongeng et al., 2011). The study showed that survival periods were mostly shorter than the observed record in temperate regions indicating that biophysical conditions in the tropics may be more injurious to these pathogens. It is, therefore, not prudent to predict the survival of </w:t>
      </w:r>
      <w:r w:rsidRPr="00A76976">
        <w:rPr>
          <w:rFonts w:ascii="Times New Roman" w:hAnsi="Times New Roman" w:cs="Times New Roman"/>
          <w:i/>
          <w:sz w:val="24"/>
          <w:szCs w:val="24"/>
          <w:lang w:val="en-US"/>
        </w:rPr>
        <w:t>E. coli</w:t>
      </w:r>
      <w:r w:rsidRPr="00A76976">
        <w:rPr>
          <w:rFonts w:ascii="Times New Roman" w:hAnsi="Times New Roman" w:cs="Times New Roman"/>
          <w:sz w:val="24"/>
          <w:szCs w:val="24"/>
          <w:lang w:val="en-US"/>
        </w:rPr>
        <w:t xml:space="preserve"> and </w:t>
      </w:r>
      <w:r w:rsidRPr="00A76976">
        <w:rPr>
          <w:rFonts w:ascii="Times New Roman" w:hAnsi="Times New Roman" w:cs="Times New Roman"/>
          <w:i/>
          <w:sz w:val="24"/>
          <w:szCs w:val="24"/>
          <w:lang w:val="en-US"/>
        </w:rPr>
        <w:t xml:space="preserve">S. </w:t>
      </w:r>
      <w:r w:rsidRPr="00A76976">
        <w:rPr>
          <w:rFonts w:ascii="Times New Roman" w:hAnsi="Times New Roman" w:cs="Times New Roman"/>
          <w:sz w:val="24"/>
          <w:szCs w:val="24"/>
          <w:lang w:val="en-US"/>
        </w:rPr>
        <w:t xml:space="preserve">Typhimurium in tropical soils from data obtained in temperate locations. </w:t>
      </w:r>
    </w:p>
    <w:p w:rsidR="00C4112B" w:rsidRPr="00A76976" w:rsidRDefault="00432C98" w:rsidP="00CD305A">
      <w:pPr>
        <w:spacing w:after="0" w:line="480" w:lineRule="auto"/>
        <w:ind w:firstLine="567"/>
        <w:jc w:val="both"/>
        <w:rPr>
          <w:rFonts w:ascii="Times New Roman" w:hAnsi="Times New Roman" w:cs="Times New Roman"/>
          <w:color w:val="000000" w:themeColor="text1"/>
          <w:sz w:val="24"/>
          <w:szCs w:val="24"/>
          <w:lang w:val="en-US"/>
        </w:rPr>
      </w:pPr>
      <w:r w:rsidRPr="00A76976">
        <w:rPr>
          <w:rFonts w:ascii="Times New Roman" w:hAnsi="Times New Roman" w:cs="Times New Roman"/>
          <w:color w:val="000000" w:themeColor="text1"/>
          <w:sz w:val="24"/>
          <w:szCs w:val="24"/>
          <w:lang w:val="en-US"/>
        </w:rPr>
        <w:t>The soil is the most important cultivation medium and represents a relevant risk for produce contamination. A myriad of studies regarding the behavior of pathogens in various kinds of soil ecosystems is available. However</w:t>
      </w:r>
      <w:r w:rsidR="00F976DC">
        <w:rPr>
          <w:rFonts w:ascii="Times New Roman" w:hAnsi="Times New Roman" w:cs="Times New Roman"/>
          <w:color w:val="000000" w:themeColor="text1"/>
          <w:sz w:val="24"/>
          <w:szCs w:val="24"/>
          <w:lang w:val="en-US"/>
        </w:rPr>
        <w:t xml:space="preserve">, validated consensus protocols </w:t>
      </w:r>
      <w:r w:rsidR="00F976DC" w:rsidRPr="00F976DC">
        <w:rPr>
          <w:rFonts w:ascii="Times New Roman" w:hAnsi="Times New Roman" w:cs="Times New Roman"/>
          <w:color w:val="000000" w:themeColor="text1"/>
          <w:sz w:val="24"/>
          <w:szCs w:val="24"/>
          <w:highlight w:val="yellow"/>
          <w:lang w:val="en-US"/>
        </w:rPr>
        <w:t xml:space="preserve">for </w:t>
      </w:r>
      <w:r w:rsidR="00CF1A88">
        <w:rPr>
          <w:rFonts w:ascii="Times New Roman" w:hAnsi="Times New Roman" w:cs="Times New Roman"/>
          <w:color w:val="000000" w:themeColor="text1"/>
          <w:sz w:val="24"/>
          <w:szCs w:val="24"/>
          <w:highlight w:val="yellow"/>
          <w:lang w:val="en-US"/>
        </w:rPr>
        <w:t xml:space="preserve">conducting and </w:t>
      </w:r>
      <w:r w:rsidR="00F976DC" w:rsidRPr="00F976DC">
        <w:rPr>
          <w:rFonts w:ascii="Times New Roman" w:hAnsi="Times New Roman" w:cs="Times New Roman"/>
          <w:color w:val="000000" w:themeColor="text1"/>
          <w:sz w:val="24"/>
          <w:szCs w:val="24"/>
          <w:highlight w:val="yellow"/>
          <w:lang w:val="en-US"/>
        </w:rPr>
        <w:t>interpreting</w:t>
      </w:r>
      <w:r w:rsidR="00CF1A88">
        <w:rPr>
          <w:rFonts w:ascii="Times New Roman" w:hAnsi="Times New Roman" w:cs="Times New Roman"/>
          <w:color w:val="000000" w:themeColor="text1"/>
          <w:sz w:val="24"/>
          <w:szCs w:val="24"/>
          <w:highlight w:val="yellow"/>
          <w:lang w:val="en-US"/>
        </w:rPr>
        <w:t xml:space="preserve"> experimental studies as well as for evaluating</w:t>
      </w:r>
      <w:r w:rsidR="00F976DC" w:rsidRPr="00F976DC">
        <w:rPr>
          <w:rFonts w:ascii="Times New Roman" w:hAnsi="Times New Roman" w:cs="Times New Roman"/>
          <w:color w:val="000000" w:themeColor="text1"/>
          <w:sz w:val="24"/>
          <w:szCs w:val="24"/>
          <w:highlight w:val="yellow"/>
          <w:lang w:val="en-US"/>
        </w:rPr>
        <w:t xml:space="preserve"> the effects of environmental and soil characteristics on fate of pathogens in soils </w:t>
      </w:r>
      <w:r w:rsidRPr="00F976DC">
        <w:rPr>
          <w:rFonts w:ascii="Times New Roman" w:hAnsi="Times New Roman" w:cs="Times New Roman"/>
          <w:color w:val="000000" w:themeColor="text1"/>
          <w:sz w:val="24"/>
          <w:szCs w:val="24"/>
          <w:highlight w:val="yellow"/>
          <w:lang w:val="en-US"/>
        </w:rPr>
        <w:t>are not yet available.</w:t>
      </w:r>
      <w:r w:rsidRPr="00A76976">
        <w:rPr>
          <w:rFonts w:ascii="Times New Roman" w:hAnsi="Times New Roman" w:cs="Times New Roman"/>
          <w:color w:val="000000" w:themeColor="text1"/>
          <w:sz w:val="24"/>
          <w:szCs w:val="24"/>
          <w:lang w:val="en-US"/>
        </w:rPr>
        <w:t xml:space="preserve"> It is important to further understand the effects of soil types, environmental factors, biological processes and interactions, cultivation and management practices on the behavior of (indigenous and foreign) enteric pathogens in agricultural soils.</w:t>
      </w:r>
    </w:p>
    <w:p w:rsidR="00C4112B" w:rsidRPr="00A76976" w:rsidRDefault="00432C98" w:rsidP="00CD3023">
      <w:pPr>
        <w:pStyle w:val="ListParagraph"/>
        <w:numPr>
          <w:ilvl w:val="1"/>
          <w:numId w:val="14"/>
        </w:numPr>
        <w:spacing w:after="0" w:line="480" w:lineRule="auto"/>
        <w:ind w:left="0" w:firstLine="0"/>
        <w:jc w:val="both"/>
        <w:rPr>
          <w:rFonts w:ascii="Times New Roman" w:hAnsi="Times New Roman" w:cs="Times New Roman"/>
          <w:b/>
          <w:sz w:val="24"/>
          <w:szCs w:val="24"/>
          <w:shd w:val="clear" w:color="auto" w:fill="FFFFFF"/>
        </w:rPr>
      </w:pPr>
      <w:r w:rsidRPr="00A76976">
        <w:rPr>
          <w:rFonts w:ascii="Times New Roman" w:hAnsi="Times New Roman" w:cs="Times New Roman"/>
          <w:b/>
          <w:sz w:val="24"/>
          <w:szCs w:val="24"/>
          <w:shd w:val="clear" w:color="auto" w:fill="FFFFFF"/>
        </w:rPr>
        <w:t>Animals and Insects</w:t>
      </w:r>
    </w:p>
    <w:p w:rsidR="00C4112B" w:rsidRPr="00A76976" w:rsidRDefault="00432C98" w:rsidP="00CD3023">
      <w:pPr>
        <w:spacing w:after="0" w:line="480" w:lineRule="auto"/>
        <w:ind w:firstLine="567"/>
        <w:jc w:val="both"/>
        <w:rPr>
          <w:rFonts w:ascii="Times New Roman" w:hAnsi="Times New Roman" w:cs="Times New Roman"/>
          <w:sz w:val="24"/>
          <w:szCs w:val="24"/>
          <w:lang w:val="en-US"/>
        </w:rPr>
      </w:pPr>
      <w:r w:rsidRPr="00A76976">
        <w:rPr>
          <w:rFonts w:ascii="Times New Roman" w:hAnsi="Times New Roman" w:cs="Times New Roman"/>
          <w:sz w:val="24"/>
          <w:szCs w:val="24"/>
          <w:shd w:val="clear" w:color="auto" w:fill="FFFFFF"/>
          <w:lang w:val="en-US"/>
        </w:rPr>
        <w:t>Apart from farm animals, whose roles as reservoirs of enteric pathogens has been established, wild animals such as birds, reptiles, rodents, amphibians, some helminths, and insects like flies and beetles can also serve as vehicles of pathogens to contaminate cultivation media and produce (</w:t>
      </w:r>
      <w:r w:rsidRPr="00A76976">
        <w:rPr>
          <w:rFonts w:ascii="Times New Roman" w:hAnsi="Times New Roman" w:cs="Times New Roman"/>
          <w:sz w:val="24"/>
          <w:szCs w:val="24"/>
          <w:shd w:val="clear" w:color="auto" w:fill="FFFFFF"/>
          <w:lang w:val="ga-IE"/>
        </w:rPr>
        <w:t>Beuchat,</w:t>
      </w:r>
      <w:r w:rsidRPr="00A76976">
        <w:rPr>
          <w:rFonts w:ascii="Times New Roman" w:hAnsi="Times New Roman" w:cs="Times New Roman"/>
          <w:sz w:val="24"/>
          <w:szCs w:val="24"/>
          <w:shd w:val="clear" w:color="auto" w:fill="FFFFFF"/>
          <w:lang w:val="en-US"/>
        </w:rPr>
        <w:t xml:space="preserve"> 2006; Lim et al., 2014). </w:t>
      </w:r>
      <w:r w:rsidR="00D27BBE" w:rsidRPr="00D27BBE">
        <w:rPr>
          <w:rFonts w:ascii="Times New Roman" w:hAnsi="Times New Roman" w:cs="Times New Roman"/>
          <w:sz w:val="24"/>
          <w:szCs w:val="24"/>
          <w:highlight w:val="yellow"/>
          <w:shd w:val="clear" w:color="auto" w:fill="FFFFFF"/>
          <w:lang w:val="en-US"/>
        </w:rPr>
        <w:t xml:space="preserve">Livestock and wild animals may gain access to cultivation areas either because of adjacent land use (livestock rearing) or by intrusion </w:t>
      </w:r>
      <w:r w:rsidR="00D27BBE">
        <w:rPr>
          <w:rFonts w:ascii="Times New Roman" w:hAnsi="Times New Roman" w:cs="Times New Roman"/>
          <w:sz w:val="24"/>
          <w:szCs w:val="24"/>
          <w:highlight w:val="yellow"/>
          <w:shd w:val="clear" w:color="auto" w:fill="FFFFFF"/>
          <w:lang w:val="en-US"/>
        </w:rPr>
        <w:t>(</w:t>
      </w:r>
      <w:r w:rsidR="00D27BBE" w:rsidRPr="00D27BBE">
        <w:rPr>
          <w:rFonts w:ascii="Times New Roman" w:hAnsi="Times New Roman" w:cs="Times New Roman"/>
          <w:sz w:val="24"/>
          <w:szCs w:val="24"/>
          <w:highlight w:val="yellow"/>
          <w:shd w:val="clear" w:color="auto" w:fill="FFFFFF"/>
          <w:lang w:val="en-US"/>
        </w:rPr>
        <w:t>Jay-Russel, 2013).</w:t>
      </w:r>
      <w:r w:rsidR="00D27BBE">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Birds such as gulls, pigeons, chickens, starlings, Canada geese, migratory ducks and sandhill cranes (Pacha et al., 1998; Hald et al., 2004; Ekdahl et al., 2005; Humphrey et al., 2007) have been determined to be carriers of pathogens such as </w:t>
      </w:r>
      <w:r w:rsidRPr="00A76976">
        <w:rPr>
          <w:rFonts w:ascii="Times New Roman" w:hAnsi="Times New Roman" w:cs="Times New Roman"/>
          <w:i/>
          <w:sz w:val="24"/>
          <w:szCs w:val="24"/>
          <w:shd w:val="clear" w:color="auto" w:fill="FFFFFF"/>
          <w:lang w:val="en-US"/>
        </w:rPr>
        <w:t>E. coli</w:t>
      </w:r>
      <w:r w:rsidRPr="00A76976">
        <w:rPr>
          <w:rFonts w:ascii="Times New Roman" w:hAnsi="Times New Roman" w:cs="Times New Roman"/>
          <w:sz w:val="24"/>
          <w:szCs w:val="24"/>
          <w:shd w:val="clear" w:color="auto" w:fill="FFFFFF"/>
          <w:lang w:val="en-US"/>
        </w:rPr>
        <w:t>, Salmonella and Campylobacter (Wallace et al., 1997; Schmidt et al., 2000; Wani et al., 2004). Insects are typically ubiquitous in cultivation fields, and hence, have unrestricted access to produce. They are usually found in manure piles, feedlots and other habitats near cultivation fields, and so farms practicing mixed farming represent a more significant risk (</w:t>
      </w:r>
      <w:r w:rsidRPr="00A76976">
        <w:rPr>
          <w:rFonts w:ascii="Times New Roman" w:hAnsi="Times New Roman" w:cs="Times New Roman"/>
          <w:sz w:val="24"/>
          <w:szCs w:val="24"/>
          <w:shd w:val="clear" w:color="auto" w:fill="FFFFFF"/>
          <w:lang w:val="ga-IE"/>
        </w:rPr>
        <w:t>Martínez-Vaz et al., 2014</w:t>
      </w:r>
      <w:r w:rsidRPr="00A76976">
        <w:rPr>
          <w:rFonts w:ascii="Times New Roman" w:hAnsi="Times New Roman" w:cs="Times New Roman"/>
          <w:sz w:val="24"/>
          <w:szCs w:val="24"/>
          <w:shd w:val="clear" w:color="auto" w:fill="FFFFFF"/>
          <w:lang w:val="en-US"/>
        </w:rPr>
        <w:t>). Many bacterial species have evolved to exploit insects as hosts or vectors. Filth flies, fruit flies, cockroaches and other insects act as mechanical and biological vectors to contaminate fruits and vegetables on the f</w:t>
      </w:r>
      <w:r w:rsidR="003A4566">
        <w:rPr>
          <w:rFonts w:ascii="Times New Roman" w:hAnsi="Times New Roman" w:cs="Times New Roman"/>
          <w:sz w:val="24"/>
          <w:szCs w:val="24"/>
          <w:shd w:val="clear" w:color="auto" w:fill="FFFFFF"/>
          <w:lang w:val="en-US"/>
        </w:rPr>
        <w:t>ield (</w:t>
      </w:r>
      <w:r w:rsidRPr="00A76976">
        <w:rPr>
          <w:rFonts w:ascii="Times New Roman" w:hAnsi="Times New Roman" w:cs="Times New Roman"/>
          <w:sz w:val="24"/>
          <w:szCs w:val="24"/>
          <w:shd w:val="clear" w:color="auto" w:fill="FFFFFF"/>
          <w:lang w:val="en-US"/>
        </w:rPr>
        <w:t>Sasaki et al., 2000; Mpuchane et al., 2004; Alam &amp; Zurek, 2004; Humphrey et al., 2007).</w:t>
      </w:r>
      <w:r w:rsidRPr="00A76976">
        <w:rPr>
          <w:rFonts w:ascii="Times New Roman" w:hAnsi="Times New Roman" w:cs="Times New Roman"/>
          <w:sz w:val="24"/>
          <w:szCs w:val="24"/>
          <w:lang w:val="en-US"/>
        </w:rPr>
        <w:t xml:space="preserve">  Many pathogens use flies as vectors for cross-transmission. For example, the transient survival of </w:t>
      </w:r>
      <w:r w:rsidRPr="00A76976">
        <w:rPr>
          <w:rFonts w:ascii="Times New Roman" w:hAnsi="Times New Roman" w:cs="Times New Roman"/>
          <w:i/>
          <w:sz w:val="24"/>
          <w:szCs w:val="24"/>
          <w:lang w:val="en-US"/>
        </w:rPr>
        <w:t>Pectobacterium carotovorum</w:t>
      </w:r>
      <w:r w:rsidRPr="00A76976">
        <w:rPr>
          <w:rFonts w:ascii="Times New Roman" w:hAnsi="Times New Roman" w:cs="Times New Roman"/>
          <w:sz w:val="24"/>
          <w:szCs w:val="24"/>
          <w:lang w:val="en-US"/>
        </w:rPr>
        <w:t xml:space="preserve"> subsp. </w:t>
      </w:r>
      <w:r w:rsidRPr="00A76976">
        <w:rPr>
          <w:rFonts w:ascii="Times New Roman" w:hAnsi="Times New Roman" w:cs="Times New Roman"/>
          <w:i/>
          <w:sz w:val="24"/>
          <w:szCs w:val="24"/>
          <w:lang w:val="en-US"/>
        </w:rPr>
        <w:t>carotovorum</w:t>
      </w:r>
      <w:r w:rsidRPr="00A76976">
        <w:rPr>
          <w:rFonts w:ascii="Times New Roman" w:hAnsi="Times New Roman" w:cs="Times New Roman"/>
          <w:sz w:val="24"/>
          <w:szCs w:val="24"/>
          <w:lang w:val="en-US"/>
        </w:rPr>
        <w:t xml:space="preserve"> in the gut of the fruit fly Drosophila and subsequent transmission to other plants has been observed (Nadarasah &amp; Stavrinides, 2011; Lim et al., 2014).</w:t>
      </w:r>
    </w:p>
    <w:p w:rsidR="00C4112B" w:rsidRPr="00A76976" w:rsidRDefault="00487619" w:rsidP="00CD3023">
      <w:pPr>
        <w:spacing w:after="0" w:line="480" w:lineRule="auto"/>
        <w:ind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Under</w:t>
      </w:r>
      <w:r w:rsidR="00432C98" w:rsidRPr="00A76976">
        <w:rPr>
          <w:rFonts w:ascii="Times New Roman" w:hAnsi="Times New Roman" w:cs="Times New Roman"/>
          <w:sz w:val="24"/>
          <w:szCs w:val="24"/>
          <w:shd w:val="clear" w:color="auto" w:fill="FFFFFF"/>
          <w:lang w:val="en-US"/>
        </w:rPr>
        <w:t xml:space="preserve"> laboratory </w:t>
      </w:r>
      <w:r w:rsidRPr="00A76976">
        <w:rPr>
          <w:rFonts w:ascii="Times New Roman" w:hAnsi="Times New Roman" w:cs="Times New Roman"/>
          <w:sz w:val="24"/>
          <w:szCs w:val="24"/>
          <w:shd w:val="clear" w:color="auto" w:fill="FFFFFF"/>
          <w:lang w:val="en-US"/>
        </w:rPr>
        <w:t>environment</w:t>
      </w:r>
      <w:r w:rsidR="00432C98" w:rsidRPr="00A7697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direct bacterial transfer from contaminated flies to fruits or plant leaves was shown to occur </w:t>
      </w:r>
      <w:r w:rsidR="00432C98" w:rsidRPr="00A76976">
        <w:rPr>
          <w:rFonts w:ascii="Times New Roman" w:hAnsi="Times New Roman" w:cs="Times New Roman"/>
          <w:sz w:val="24"/>
          <w:szCs w:val="24"/>
          <w:shd w:val="clear" w:color="auto" w:fill="FFFFFF"/>
          <w:lang w:val="en-US"/>
        </w:rPr>
        <w:t xml:space="preserve">(Sela et al., 2005; Talley et al., 2009; Lim et al., 2014). Members of Muscidae and Calliphoride which are usually abundant in production fields adjacent to cattle rearing lots have been associated with the transmission of </w:t>
      </w:r>
      <w:r w:rsidR="00432C98" w:rsidRPr="00A76976">
        <w:rPr>
          <w:rFonts w:ascii="Times New Roman" w:hAnsi="Times New Roman" w:cs="Times New Roman"/>
          <w:i/>
          <w:sz w:val="24"/>
          <w:szCs w:val="24"/>
          <w:shd w:val="clear" w:color="auto" w:fill="FFFFFF"/>
          <w:lang w:val="en-US"/>
        </w:rPr>
        <w:t>E. coli</w:t>
      </w:r>
      <w:r w:rsidR="00432C98" w:rsidRPr="00A76976">
        <w:rPr>
          <w:rFonts w:ascii="Times New Roman" w:hAnsi="Times New Roman" w:cs="Times New Roman"/>
          <w:sz w:val="24"/>
          <w:szCs w:val="24"/>
          <w:shd w:val="clear" w:color="auto" w:fill="FFFFFF"/>
          <w:lang w:val="en-US"/>
        </w:rPr>
        <w:t xml:space="preserve"> O157:H</w:t>
      </w:r>
      <w:r w:rsidR="00DF6F0C">
        <w:rPr>
          <w:rFonts w:ascii="Times New Roman" w:hAnsi="Times New Roman" w:cs="Times New Roman"/>
          <w:sz w:val="24"/>
          <w:szCs w:val="24"/>
          <w:shd w:val="clear" w:color="auto" w:fill="FFFFFF"/>
          <w:lang w:val="en-US"/>
        </w:rPr>
        <w:t xml:space="preserve">7 (Talley et al., 2009). </w:t>
      </w:r>
      <w:r w:rsidR="00DF6F0C" w:rsidRPr="00DF6F0C">
        <w:rPr>
          <w:rFonts w:ascii="Times New Roman" w:hAnsi="Times New Roman" w:cs="Times New Roman"/>
          <w:sz w:val="24"/>
          <w:szCs w:val="24"/>
          <w:highlight w:val="yellow"/>
          <w:shd w:val="clear" w:color="auto" w:fill="FFFFFF"/>
          <w:lang w:val="en-US"/>
        </w:rPr>
        <w:t>I</w:t>
      </w:r>
      <w:r w:rsidR="00432C98" w:rsidRPr="00DF6F0C">
        <w:rPr>
          <w:rFonts w:ascii="Times New Roman" w:hAnsi="Times New Roman" w:cs="Times New Roman"/>
          <w:sz w:val="24"/>
          <w:szCs w:val="24"/>
          <w:highlight w:val="yellow"/>
          <w:shd w:val="clear" w:color="auto" w:fill="FFFFFF"/>
          <w:lang w:val="en-US"/>
        </w:rPr>
        <w:t xml:space="preserve">nsects </w:t>
      </w:r>
      <w:r w:rsidR="00DF6F0C" w:rsidRPr="00DF6F0C">
        <w:rPr>
          <w:rFonts w:ascii="Times New Roman" w:hAnsi="Times New Roman" w:cs="Times New Roman"/>
          <w:sz w:val="24"/>
          <w:szCs w:val="24"/>
          <w:highlight w:val="yellow"/>
          <w:shd w:val="clear" w:color="auto" w:fill="FFFFFF"/>
          <w:lang w:val="en-US"/>
        </w:rPr>
        <w:t>that feed on plants</w:t>
      </w:r>
      <w:r w:rsidR="00DF6F0C">
        <w:rPr>
          <w:rFonts w:ascii="Times New Roman" w:hAnsi="Times New Roman" w:cs="Times New Roman"/>
          <w:sz w:val="24"/>
          <w:szCs w:val="24"/>
          <w:shd w:val="clear" w:color="auto" w:fill="FFFFFF"/>
          <w:lang w:val="en-US"/>
        </w:rPr>
        <w:t xml:space="preserve"> </w:t>
      </w:r>
      <w:r w:rsidR="00432C98" w:rsidRPr="00A76976">
        <w:rPr>
          <w:rFonts w:ascii="Times New Roman" w:hAnsi="Times New Roman" w:cs="Times New Roman"/>
          <w:sz w:val="24"/>
          <w:szCs w:val="24"/>
          <w:shd w:val="clear" w:color="auto" w:fill="FFFFFF"/>
          <w:lang w:val="en-US"/>
        </w:rPr>
        <w:t>also play significant roles in produce contamination by providing direct routes for internalizing pathogens from manure to plants in the field (Talley et al., 2009). Insect deterioration creates openings that aid the ingress of pathogens into inner plant tissues, thereby enhancing colonization of spoilage and pathogenic bacteria on produce (Warriner &amp; Namvar, 2010; Lim et al., 2014). A seasonal trend to contamination by insects has been identified. There is increased insect and animal activity during the warmer months of the year. Moreover, peak incidences of pathogens have been reported during the warmer months (Liang et al., 2015).</w:t>
      </w:r>
    </w:p>
    <w:p w:rsidR="00FD3616" w:rsidRDefault="00432C98" w:rsidP="009640EB">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Reptiles including snakes, lizards, chameleons, turtles, as well as other ophidians, saurians and chelonians have been found harboring enteric bacteria like S</w:t>
      </w:r>
      <w:r w:rsidR="005A7770">
        <w:rPr>
          <w:rFonts w:ascii="Times New Roman" w:hAnsi="Times New Roman" w:cs="Times New Roman"/>
          <w:sz w:val="24"/>
          <w:szCs w:val="24"/>
          <w:shd w:val="clear" w:color="auto" w:fill="FFFFFF"/>
          <w:lang w:val="en-US"/>
        </w:rPr>
        <w:t>almonella (</w:t>
      </w:r>
      <w:r w:rsidRPr="00A76976">
        <w:rPr>
          <w:rFonts w:ascii="Times New Roman" w:hAnsi="Times New Roman" w:cs="Times New Roman"/>
          <w:sz w:val="24"/>
          <w:szCs w:val="24"/>
          <w:shd w:val="clear" w:color="auto" w:fill="FFFFFF"/>
          <w:lang w:val="en-US"/>
        </w:rPr>
        <w:t xml:space="preserve">Corrente et al., 2004; Beuchat, 2006). Many wild rodents are asymptomatic carriers of pathogens like Salmonella and Campylobacter. The occurrence of </w:t>
      </w:r>
      <w:r w:rsidRPr="00A76976">
        <w:rPr>
          <w:rFonts w:ascii="Times New Roman" w:hAnsi="Times New Roman" w:cs="Times New Roman"/>
          <w:sz w:val="24"/>
          <w:szCs w:val="24"/>
          <w:shd w:val="clear" w:color="auto" w:fill="FFFFFF"/>
          <w:lang w:val="ga-IE"/>
        </w:rPr>
        <w:t>r</w:t>
      </w:r>
      <w:r w:rsidRPr="00A76976">
        <w:rPr>
          <w:rFonts w:ascii="Times New Roman" w:hAnsi="Times New Roman" w:cs="Times New Roman"/>
          <w:sz w:val="24"/>
          <w:szCs w:val="24"/>
          <w:shd w:val="clear" w:color="auto" w:fill="FFFFFF"/>
          <w:lang w:val="en-US"/>
        </w:rPr>
        <w:t>odents on farms are often associated with infrastructural impairment, and although their destructive tendencies have been widely recognized, their zoonotic risks are often primarily underestimated. They are capable of amplifying the number of pathogens in the environment and transferring them to other farm animals and produce (</w:t>
      </w:r>
      <w:r w:rsidRPr="00A76976">
        <w:rPr>
          <w:rFonts w:ascii="Times New Roman" w:hAnsi="Times New Roman" w:cs="Times New Roman"/>
          <w:sz w:val="24"/>
          <w:szCs w:val="24"/>
          <w:shd w:val="clear" w:color="auto" w:fill="FFFFFF"/>
          <w:lang w:val="ga-IE"/>
        </w:rPr>
        <w:t>Meerburg &amp; Kijlstra,</w:t>
      </w:r>
      <w:r w:rsidRPr="00A76976">
        <w:rPr>
          <w:rFonts w:ascii="Times New Roman" w:hAnsi="Times New Roman" w:cs="Times New Roman"/>
          <w:sz w:val="24"/>
          <w:szCs w:val="24"/>
          <w:shd w:val="clear" w:color="auto" w:fill="FFFFFF"/>
          <w:lang w:val="en-US"/>
        </w:rPr>
        <w:t xml:space="preserve"> 2007). Commensal rodents (house mice and rats) pose a particular threat because of their ecology (they live close to livestock) and high fecundity (Brooks &amp; Jackson, 1973; Witmer et al., 2014).</w:t>
      </w:r>
    </w:p>
    <w:p w:rsidR="00C4112B" w:rsidRPr="00F16AD1" w:rsidRDefault="00432C98" w:rsidP="00CD3023">
      <w:pPr>
        <w:spacing w:after="0" w:line="480" w:lineRule="auto"/>
        <w:jc w:val="both"/>
        <w:rPr>
          <w:rFonts w:ascii="Times New Roman" w:hAnsi="Times New Roman" w:cs="Times New Roman"/>
          <w:b/>
          <w:i/>
          <w:color w:val="000000" w:themeColor="text1"/>
          <w:sz w:val="28"/>
          <w:szCs w:val="24"/>
          <w:shd w:val="clear" w:color="auto" w:fill="FFFFFF"/>
          <w:lang w:val="en-US"/>
        </w:rPr>
      </w:pPr>
      <w:r w:rsidRPr="00F16AD1">
        <w:rPr>
          <w:rFonts w:ascii="Times New Roman" w:hAnsi="Times New Roman" w:cs="Times New Roman"/>
          <w:b/>
          <w:i/>
          <w:color w:val="000000" w:themeColor="text1"/>
          <w:sz w:val="28"/>
          <w:szCs w:val="24"/>
          <w:shd w:val="clear" w:color="auto" w:fill="FFFFFF"/>
          <w:lang w:val="en-US"/>
        </w:rPr>
        <w:t>4</w:t>
      </w:r>
      <w:r w:rsidRPr="00F16AD1">
        <w:rPr>
          <w:rFonts w:ascii="Times New Roman" w:hAnsi="Times New Roman" w:cs="Times New Roman"/>
          <w:b/>
          <w:color w:val="000000" w:themeColor="text1"/>
          <w:sz w:val="28"/>
          <w:szCs w:val="24"/>
          <w:shd w:val="clear" w:color="auto" w:fill="FFFFFF"/>
          <w:lang w:val="en-US"/>
        </w:rPr>
        <w:t>.</w:t>
      </w:r>
      <w:r w:rsidRPr="00F16AD1">
        <w:rPr>
          <w:rFonts w:ascii="Times New Roman" w:hAnsi="Times New Roman" w:cs="Times New Roman"/>
          <w:color w:val="000000" w:themeColor="text1"/>
          <w:sz w:val="28"/>
          <w:szCs w:val="24"/>
          <w:shd w:val="clear" w:color="auto" w:fill="FFFFFF"/>
          <w:lang w:val="en-US"/>
        </w:rPr>
        <w:t xml:space="preserve"> </w:t>
      </w:r>
      <w:r w:rsidRPr="00F16AD1">
        <w:rPr>
          <w:rFonts w:ascii="Times New Roman" w:hAnsi="Times New Roman" w:cs="Times New Roman"/>
          <w:b/>
          <w:i/>
          <w:color w:val="000000" w:themeColor="text1"/>
          <w:sz w:val="28"/>
          <w:szCs w:val="24"/>
          <w:shd w:val="clear" w:color="auto" w:fill="FFFFFF"/>
          <w:lang w:val="en-US"/>
        </w:rPr>
        <w:t>Survi</w:t>
      </w:r>
      <w:r w:rsidR="00F16AD1">
        <w:rPr>
          <w:rFonts w:ascii="Times New Roman" w:hAnsi="Times New Roman" w:cs="Times New Roman"/>
          <w:b/>
          <w:i/>
          <w:color w:val="000000" w:themeColor="text1"/>
          <w:sz w:val="28"/>
          <w:szCs w:val="24"/>
          <w:shd w:val="clear" w:color="auto" w:fill="FFFFFF"/>
          <w:lang w:val="en-US"/>
        </w:rPr>
        <w:t>val of pathogens on and within fresh p</w:t>
      </w:r>
      <w:r w:rsidRPr="00F16AD1">
        <w:rPr>
          <w:rFonts w:ascii="Times New Roman" w:hAnsi="Times New Roman" w:cs="Times New Roman"/>
          <w:b/>
          <w:i/>
          <w:color w:val="000000" w:themeColor="text1"/>
          <w:sz w:val="28"/>
          <w:szCs w:val="24"/>
          <w:shd w:val="clear" w:color="auto" w:fill="FFFFFF"/>
          <w:lang w:val="en-US"/>
        </w:rPr>
        <w:t>roduce</w:t>
      </w:r>
    </w:p>
    <w:p w:rsidR="00C4112B" w:rsidRDefault="00432C98" w:rsidP="00663D49">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rPr>
        <w:t>Foodborne illness resulting from the consumption of contaminated produce is dependent on specific factors. First, the produce must be contaminated with a pathogen, which must survive until the time of consumption at levels sufficient to induce illness (Harris et al., 2003). The dose required to cause illness in many cases, is very low, which indicates that the microorganism needs only to contaminate the food to survive without necessarily reproducing. For instance, pathogenic parasites and viruses are not capable of multiplying outside a human or animal host and only need to survive in sufficient numbers to cause illness (Harris et al., 2003).</w:t>
      </w:r>
      <w:r w:rsidRPr="00A76976">
        <w:rPr>
          <w:rFonts w:ascii="Times New Roman" w:hAnsi="Times New Roman" w:cs="Times New Roman"/>
          <w:sz w:val="24"/>
          <w:szCs w:val="24"/>
        </w:rPr>
        <w:t xml:space="preserve"> </w:t>
      </w:r>
      <w:r w:rsidRPr="00A76976">
        <w:rPr>
          <w:rFonts w:ascii="Times New Roman" w:hAnsi="Times New Roman" w:cs="Times New Roman"/>
          <w:sz w:val="24"/>
          <w:szCs w:val="24"/>
          <w:shd w:val="clear" w:color="auto" w:fill="FFFFFF"/>
        </w:rPr>
        <w:t xml:space="preserve">The survival and or growth of pathogens is influenced by the kind of organism, </w:t>
      </w:r>
      <w:r w:rsidRPr="00A76976">
        <w:rPr>
          <w:rFonts w:ascii="Times New Roman" w:hAnsi="Times New Roman" w:cs="Times New Roman"/>
          <w:sz w:val="24"/>
          <w:szCs w:val="24"/>
          <w:shd w:val="clear" w:color="auto" w:fill="FFFFFF"/>
          <w:lang w:val="en-US"/>
        </w:rPr>
        <w:t>produce type, on-field environmental conditions, as well as the physiological state of the plant and pathogen. The possible routes of entry into plant tissues include: natural apertures (such as stomata, lenticels, sites of lateral root emergence), wounds caused by biotic or abiotic circumstances and following the flow of water from roots to leaves, where pathogens can efficiently survive and multiply (</w:t>
      </w:r>
      <w:r w:rsidRPr="00A76976">
        <w:rPr>
          <w:rFonts w:ascii="Times New Roman" w:hAnsi="Times New Roman" w:cs="Times New Roman"/>
          <w:sz w:val="24"/>
          <w:szCs w:val="24"/>
          <w:shd w:val="clear" w:color="auto" w:fill="FFFFFF"/>
        </w:rPr>
        <w:t>Steele &amp; Odumeru, 2004;</w:t>
      </w:r>
      <w:r w:rsidRPr="00A76976">
        <w:rPr>
          <w:rFonts w:ascii="Times New Roman" w:hAnsi="Times New Roman" w:cs="Times New Roman"/>
          <w:sz w:val="24"/>
          <w:szCs w:val="24"/>
          <w:shd w:val="clear" w:color="auto" w:fill="FFFFFF"/>
          <w:lang w:val="en-US"/>
        </w:rPr>
        <w:t xml:space="preserve"> Deering et al., 2012; Hirneisen et al., 2012). </w:t>
      </w:r>
      <w:r w:rsidRPr="00F03056">
        <w:rPr>
          <w:rFonts w:ascii="Times New Roman" w:hAnsi="Times New Roman" w:cs="Times New Roman"/>
          <w:sz w:val="24"/>
          <w:szCs w:val="24"/>
          <w:shd w:val="clear" w:color="auto" w:fill="FFFFFF"/>
          <w:lang w:val="en-AU"/>
        </w:rPr>
        <w:t xml:space="preserve">The </w:t>
      </w:r>
      <w:r w:rsidR="001C487B" w:rsidRPr="00F03056">
        <w:rPr>
          <w:rFonts w:ascii="Times New Roman" w:hAnsi="Times New Roman" w:cs="Times New Roman"/>
          <w:sz w:val="24"/>
          <w:szCs w:val="24"/>
          <w:highlight w:val="yellow"/>
          <w:shd w:val="clear" w:color="auto" w:fill="FFFFFF"/>
          <w:lang w:val="en-AU"/>
        </w:rPr>
        <w:t>popular opinion</w:t>
      </w:r>
      <w:r w:rsidR="001C487B" w:rsidRPr="00F03056">
        <w:rPr>
          <w:rFonts w:ascii="Times New Roman" w:hAnsi="Times New Roman" w:cs="Times New Roman"/>
          <w:sz w:val="24"/>
          <w:szCs w:val="24"/>
          <w:shd w:val="clear" w:color="auto" w:fill="FFFFFF"/>
          <w:lang w:val="en-AU"/>
        </w:rPr>
        <w:t xml:space="preserve"> </w:t>
      </w:r>
      <w:r w:rsidRPr="00F03056">
        <w:rPr>
          <w:rFonts w:ascii="Times New Roman" w:hAnsi="Times New Roman" w:cs="Times New Roman"/>
          <w:sz w:val="24"/>
          <w:szCs w:val="24"/>
          <w:shd w:val="clear" w:color="auto" w:fill="FFFFFF"/>
          <w:lang w:val="en-AU"/>
        </w:rPr>
        <w:t xml:space="preserve">is that pathogens will survive but not thrive on intact (uninjured) outer surfaces of produce, primarily due to the protective effects of natural plant barriers (such as cell walls and </w:t>
      </w:r>
      <w:r w:rsidR="00F03056">
        <w:rPr>
          <w:rFonts w:ascii="Times New Roman" w:hAnsi="Times New Roman" w:cs="Times New Roman"/>
          <w:sz w:val="24"/>
          <w:szCs w:val="24"/>
          <w:shd w:val="clear" w:color="auto" w:fill="FFFFFF"/>
          <w:lang w:val="en-AU"/>
        </w:rPr>
        <w:t>wax layers) (</w:t>
      </w:r>
      <w:r w:rsidR="00E52C0D">
        <w:rPr>
          <w:rFonts w:ascii="Times New Roman" w:hAnsi="Times New Roman" w:cs="Times New Roman"/>
          <w:sz w:val="24"/>
          <w:szCs w:val="24"/>
          <w:shd w:val="clear" w:color="auto" w:fill="FFFFFF"/>
          <w:lang w:val="en-AU"/>
        </w:rPr>
        <w:t xml:space="preserve">Mathews 2006; </w:t>
      </w:r>
      <w:r w:rsidR="00F03056">
        <w:rPr>
          <w:rFonts w:ascii="Times New Roman" w:hAnsi="Times New Roman" w:cs="Times New Roman"/>
          <w:sz w:val="24"/>
          <w:szCs w:val="24"/>
          <w:shd w:val="clear" w:color="auto" w:fill="FFFFFF"/>
          <w:lang w:val="en-AU"/>
        </w:rPr>
        <w:t>Heaton &amp; Jones, 2008).</w:t>
      </w:r>
      <w:r w:rsidRPr="00A76976">
        <w:rPr>
          <w:rFonts w:ascii="Times New Roman" w:hAnsi="Times New Roman" w:cs="Times New Roman"/>
          <w:sz w:val="24"/>
          <w:szCs w:val="24"/>
          <w:shd w:val="clear" w:color="auto" w:fill="FFFFFF"/>
          <w:lang w:val="en-AU"/>
        </w:rPr>
        <w:t xml:space="preserve"> </w:t>
      </w:r>
      <w:r w:rsidRPr="00A76976">
        <w:rPr>
          <w:rFonts w:ascii="Times New Roman" w:hAnsi="Times New Roman" w:cs="Times New Roman"/>
          <w:sz w:val="24"/>
          <w:szCs w:val="24"/>
          <w:shd w:val="clear" w:color="auto" w:fill="FFFFFF"/>
          <w:lang w:val="en-US"/>
        </w:rPr>
        <w:t>Survival and proliferation of enteric pathogens on produce is significantly enhanced if the protective barrier becomes compromised either by physical or biological damage (such as punctures or bruising), insect ruination or through degradation by plant pathogens. It is vital to understand the microbe-microbe and plant-microbe interactions that occur in the phyllosphere and rhizosphere which influence the adaptation, colonization, survival, growth, and persistence of foodborne pathogens on produce.</w:t>
      </w:r>
    </w:p>
    <w:p w:rsidR="00834D72" w:rsidRPr="00A76976" w:rsidRDefault="00834D72" w:rsidP="00663D49">
      <w:pPr>
        <w:spacing w:after="0" w:line="480" w:lineRule="auto"/>
        <w:ind w:firstLine="567"/>
        <w:jc w:val="both"/>
        <w:rPr>
          <w:rFonts w:ascii="Times New Roman" w:hAnsi="Times New Roman" w:cs="Times New Roman"/>
          <w:sz w:val="24"/>
          <w:szCs w:val="24"/>
          <w:shd w:val="clear" w:color="auto" w:fill="FFFFFF"/>
          <w:lang w:val="en-US"/>
        </w:rPr>
      </w:pPr>
    </w:p>
    <w:p w:rsidR="00C4112B" w:rsidRPr="00F16AD1" w:rsidRDefault="00432C98" w:rsidP="00CD3023">
      <w:pPr>
        <w:spacing w:after="0" w:line="480" w:lineRule="auto"/>
        <w:jc w:val="both"/>
        <w:rPr>
          <w:rFonts w:ascii="Times New Roman" w:hAnsi="Times New Roman" w:cs="Times New Roman"/>
          <w:b/>
          <w:i/>
          <w:color w:val="000000" w:themeColor="text1"/>
          <w:sz w:val="24"/>
          <w:szCs w:val="24"/>
          <w:shd w:val="clear" w:color="auto" w:fill="FFFFFF"/>
        </w:rPr>
      </w:pPr>
      <w:r w:rsidRPr="00F16AD1">
        <w:rPr>
          <w:rFonts w:ascii="Times New Roman" w:hAnsi="Times New Roman" w:cs="Times New Roman"/>
          <w:b/>
          <w:i/>
          <w:color w:val="000000" w:themeColor="text1"/>
          <w:sz w:val="24"/>
          <w:szCs w:val="24"/>
          <w:shd w:val="clear" w:color="auto" w:fill="FFFFFF"/>
          <w:lang w:val="en-US"/>
        </w:rPr>
        <w:t xml:space="preserve">4.1. Access to and establishment of pathogens in produce </w:t>
      </w:r>
    </w:p>
    <w:p w:rsidR="00C4112B" w:rsidRPr="00F16AD1" w:rsidRDefault="00432C98" w:rsidP="00CD3023">
      <w:pPr>
        <w:spacing w:after="0" w:line="480" w:lineRule="auto"/>
        <w:jc w:val="both"/>
        <w:rPr>
          <w:rFonts w:ascii="Times New Roman" w:hAnsi="Times New Roman" w:cs="Times New Roman"/>
          <w:b/>
          <w:i/>
          <w:sz w:val="24"/>
          <w:szCs w:val="24"/>
          <w:shd w:val="clear" w:color="auto" w:fill="FFFFFF"/>
          <w:lang w:val="en-US"/>
        </w:rPr>
      </w:pPr>
      <w:r w:rsidRPr="00F16AD1">
        <w:rPr>
          <w:rFonts w:ascii="Times New Roman" w:hAnsi="Times New Roman" w:cs="Times New Roman"/>
          <w:b/>
          <w:i/>
          <w:sz w:val="24"/>
          <w:szCs w:val="24"/>
          <w:shd w:val="clear" w:color="auto" w:fill="FFFFFF"/>
          <w:lang w:val="en-US"/>
        </w:rPr>
        <w:t xml:space="preserve">4.1.1.  Attachment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Attachment is pre-requisite for the colonization and subsequent transmission of enteric pathogens throughout plants including the edible portions (Berger et al., 2010). It is important to note that attachment onto the surface of intact produce is limited in contrast to the attachment on other food commodities such as processed meat tissues (Erickson, 2010). However, the attachment does indeed occur and is facilitated by stomata, lenticels, broken trichomes, as well as bruises and cracks occurring on produce surfaces. The incidence of scars and cracks (which may set in late in the growing season while </w:t>
      </w:r>
      <w:r w:rsidRPr="00A76976">
        <w:rPr>
          <w:rFonts w:ascii="Times New Roman" w:hAnsi="Times New Roman" w:cs="Times New Roman"/>
          <w:color w:val="000000" w:themeColor="text1"/>
          <w:sz w:val="24"/>
          <w:szCs w:val="24"/>
          <w:shd w:val="clear" w:color="auto" w:fill="FFFFFF"/>
          <w:lang w:val="en-US"/>
        </w:rPr>
        <w:t>the</w:t>
      </w:r>
      <w:r w:rsidRPr="00A76976">
        <w:rPr>
          <w:rFonts w:ascii="Times New Roman" w:hAnsi="Times New Roman" w:cs="Times New Roman"/>
          <w:color w:val="1F497D" w:themeColor="text2"/>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fleshy portion is enlarging rapidly) in certain fruits also aids pathogen attachment (Bhagat et al., 2010). Cracks tend to occur in or on the weak areas on plant surfaces such as around lenticels and trichomes, and hence, these areas are more susceptible to invasion by pathogens. Cavities within the epidermis may also develop from cuticular cracks as the fruit develops, thereby entrapping pathogens and shielding them from desiccation and disinfection. The initial phase of bacterial attachment is a rapid process initiated once the bacteria establishes contact with the plant surface (phyllosphere) (Sant’Ana et al., 2014). The phyllosphere, also known as the aerial parts of plants pose challenges for microbial survival. Exposure to high UV doses, temperature and relative humidity fluctuations sabotage viability</w:t>
      </w:r>
      <w:r w:rsidRPr="00A76976">
        <w:rPr>
          <w:rFonts w:ascii="Times New Roman" w:hAnsi="Times New Roman" w:cs="Times New Roman"/>
          <w:sz w:val="24"/>
          <w:szCs w:val="24"/>
          <w:lang w:val="ga-IE"/>
        </w:rPr>
        <w:t xml:space="preserve"> (</w:t>
      </w:r>
      <w:r w:rsidRPr="00A76976">
        <w:rPr>
          <w:rFonts w:ascii="Times New Roman" w:hAnsi="Times New Roman" w:cs="Times New Roman"/>
          <w:sz w:val="24"/>
          <w:szCs w:val="24"/>
          <w:shd w:val="clear" w:color="auto" w:fill="FFFFFF"/>
          <w:lang w:val="ga-IE"/>
        </w:rPr>
        <w:t>Brandl et al., 2004; Heaton &amp; Jones, 2008)</w:t>
      </w:r>
      <w:r w:rsidRPr="00A76976">
        <w:rPr>
          <w:rFonts w:ascii="Times New Roman" w:hAnsi="Times New Roman" w:cs="Times New Roman"/>
          <w:sz w:val="24"/>
          <w:szCs w:val="24"/>
          <w:shd w:val="clear" w:color="auto" w:fill="FFFFFF"/>
          <w:lang w:val="en-US"/>
        </w:rPr>
        <w:t xml:space="preserve">. Epiphytes that exist within the phyllosphere have, however, evolved specialized mechanisms to improve stress tolerance and nutrient acquisition. For instance, </w:t>
      </w:r>
      <w:r w:rsidRPr="00A76976">
        <w:rPr>
          <w:rFonts w:ascii="Times New Roman" w:hAnsi="Times New Roman" w:cs="Times New Roman"/>
          <w:i/>
          <w:sz w:val="24"/>
          <w:szCs w:val="24"/>
          <w:shd w:val="clear" w:color="auto" w:fill="FFFFFF"/>
          <w:lang w:val="en-US"/>
        </w:rPr>
        <w:t xml:space="preserve">Pseudomonas </w:t>
      </w:r>
      <w:r w:rsidRPr="00A76976">
        <w:rPr>
          <w:rFonts w:ascii="Times New Roman" w:hAnsi="Times New Roman" w:cs="Times New Roman"/>
          <w:sz w:val="24"/>
          <w:szCs w:val="24"/>
          <w:shd w:val="clear" w:color="auto" w:fill="FFFFFF"/>
          <w:lang w:val="en-US"/>
        </w:rPr>
        <w:t xml:space="preserve">spp. produce pigments to insulate against UV and pectolytic enzymes to gain nutrients (Heaton &amp; Jones, 2008). The ability of the pathogen to persist on the phyllosphere improves the chances of a viable or infectious dose remaining post cultivation (Heaton &amp; Jones, 2008). The successful attachment on the phyllosphere also depends on the crop and pathogen type. A classic illustration is Salmonella invasion of lettuce and tomatoes. Salmonella contamination of lettuce and tomatoes via soil is usually quite low, implying that Salmonella does not readily attach to or grow in the phyllosphere of these crops (Critzer &amp; Doyle, 2010). Also, attachment of Salmonella and </w:t>
      </w:r>
      <w:r w:rsidRPr="00A76976">
        <w:rPr>
          <w:rFonts w:ascii="Times New Roman" w:hAnsi="Times New Roman" w:cs="Times New Roman"/>
          <w:i/>
          <w:sz w:val="24"/>
          <w:szCs w:val="24"/>
          <w:shd w:val="clear" w:color="auto" w:fill="FFFFFF"/>
          <w:lang w:val="en-US"/>
        </w:rPr>
        <w:t>E.coli</w:t>
      </w:r>
      <w:r w:rsidRPr="00A76976">
        <w:rPr>
          <w:rFonts w:ascii="Times New Roman" w:hAnsi="Times New Roman" w:cs="Times New Roman"/>
          <w:sz w:val="24"/>
          <w:szCs w:val="24"/>
          <w:shd w:val="clear" w:color="auto" w:fill="FFFFFF"/>
          <w:lang w:val="en-US"/>
        </w:rPr>
        <w:t xml:space="preserve"> O157:H7 is observed more frequently with Brassicaceae compared to lettuce, carrots, and </w:t>
      </w:r>
      <w:r w:rsidR="00834D72" w:rsidRPr="00A76976">
        <w:rPr>
          <w:rFonts w:ascii="Times New Roman" w:hAnsi="Times New Roman" w:cs="Times New Roman"/>
          <w:sz w:val="24"/>
          <w:szCs w:val="24"/>
          <w:shd w:val="clear" w:color="auto" w:fill="FFFFFF"/>
          <w:lang w:val="en-US"/>
        </w:rPr>
        <w:t>tomatoes, which</w:t>
      </w:r>
      <w:r w:rsidRPr="00A76976">
        <w:rPr>
          <w:rFonts w:ascii="Times New Roman" w:hAnsi="Times New Roman" w:cs="Times New Roman"/>
          <w:sz w:val="24"/>
          <w:szCs w:val="24"/>
          <w:shd w:val="clear" w:color="auto" w:fill="FFFFFF"/>
          <w:lang w:val="en-US"/>
        </w:rPr>
        <w:t xml:space="preserve"> has generated the theory of selective attachment, suggesting that certain produce </w:t>
      </w:r>
      <w:r w:rsidRPr="00A76976">
        <w:rPr>
          <w:rFonts w:ascii="Times New Roman" w:hAnsi="Times New Roman" w:cs="Times New Roman"/>
          <w:color w:val="000000" w:themeColor="text1"/>
          <w:sz w:val="24"/>
          <w:szCs w:val="24"/>
          <w:shd w:val="clear" w:color="auto" w:fill="FFFFFF"/>
          <w:lang w:val="en-US"/>
        </w:rPr>
        <w:t>types</w:t>
      </w:r>
      <w:r w:rsidRPr="00A76976">
        <w:rPr>
          <w:rFonts w:ascii="Times New Roman" w:hAnsi="Times New Roman" w:cs="Times New Roman"/>
          <w:sz w:val="24"/>
          <w:szCs w:val="24"/>
          <w:shd w:val="clear" w:color="auto" w:fill="FFFFFF"/>
          <w:lang w:val="en-US"/>
        </w:rPr>
        <w:t xml:space="preserve"> are more prone to contamination than others (Warriner &amp; Namvar, 2010). Specific pathogens such as Salmonella have surface epitopes that can bind to plant structures such as stomata to aid attachment (Warriner &amp; Namvar, 2010). Some also have higher capabilities to metabolize nutrients contained within the apoplastic fluid of plants (Warriner &amp; Namvar, 2010). These traits significantly enhance their attachment abilities. Finally, hydrophobic interactions between </w:t>
      </w:r>
      <w:r w:rsidRPr="00A76976">
        <w:rPr>
          <w:rFonts w:ascii="Times New Roman" w:hAnsi="Times New Roman" w:cs="Times New Roman"/>
          <w:color w:val="000000" w:themeColor="text1"/>
          <w:sz w:val="24"/>
          <w:szCs w:val="24"/>
          <w:shd w:val="clear" w:color="auto" w:fill="FFFFFF"/>
          <w:lang w:val="en-US"/>
        </w:rPr>
        <w:t>a</w:t>
      </w:r>
      <w:r w:rsidRPr="00A76976">
        <w:rPr>
          <w:rFonts w:ascii="Times New Roman" w:hAnsi="Times New Roman" w:cs="Times New Roman"/>
          <w:color w:val="1F497D" w:themeColor="text2"/>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plants' epidermal layer and microbial cells are believed to play a major role in facilitating this initial phase of attachment (Burnett &amp; Beuchat, 2001). </w:t>
      </w:r>
    </w:p>
    <w:p w:rsidR="00C4112B" w:rsidRDefault="00432C98" w:rsidP="00420A8B">
      <w:pPr>
        <w:spacing w:after="0" w:line="480" w:lineRule="auto"/>
        <w:ind w:firstLine="567"/>
        <w:jc w:val="both"/>
        <w:rPr>
          <w:rFonts w:ascii="Times New Roman" w:hAnsi="Times New Roman" w:cs="Times New Roman"/>
          <w:color w:val="000000" w:themeColor="text1"/>
          <w:sz w:val="24"/>
          <w:szCs w:val="24"/>
          <w:shd w:val="clear" w:color="auto" w:fill="FFFFFF"/>
        </w:rPr>
      </w:pPr>
      <w:r w:rsidRPr="00A76976">
        <w:rPr>
          <w:rFonts w:ascii="Times New Roman" w:hAnsi="Times New Roman" w:cs="Times New Roman"/>
          <w:sz w:val="24"/>
          <w:szCs w:val="24"/>
          <w:shd w:val="clear" w:color="auto" w:fill="FFFFFF"/>
          <w:lang w:val="en-US"/>
        </w:rPr>
        <w:t xml:space="preserve">Surface colonization is the final phase of attachment during which biofilms may be formed. Biofilms are microbial colonies, which form when single microorganisms attach and aggregate on a hydrated surface and undergo a "lifestyle switch," giving up life as a single cell to live on a surface in an adhesive cell matrix with other microorganisms (Lemon et al., 2007). </w:t>
      </w:r>
      <w:r w:rsidRPr="00A76976">
        <w:rPr>
          <w:rFonts w:ascii="Times New Roman" w:hAnsi="Times New Roman" w:cs="Times New Roman"/>
          <w:color w:val="000000" w:themeColor="text1"/>
          <w:sz w:val="24"/>
          <w:szCs w:val="24"/>
          <w:shd w:val="clear" w:color="auto" w:fill="FFFFFF"/>
          <w:lang w:val="en-GB"/>
        </w:rPr>
        <w:t>Cells in a biofilm have a better chance of adaptation and survival (especially during periods of stress) as they are protected within the matrix (Decho</w:t>
      </w:r>
      <w:r w:rsidR="00002D28">
        <w:rPr>
          <w:rFonts w:ascii="Times New Roman" w:hAnsi="Times New Roman" w:cs="Times New Roman"/>
          <w:color w:val="000000" w:themeColor="text1"/>
          <w:sz w:val="24"/>
          <w:szCs w:val="24"/>
          <w:shd w:val="clear" w:color="auto" w:fill="FFFFFF"/>
          <w:lang w:val="en-GB"/>
        </w:rPr>
        <w:t>,</w:t>
      </w:r>
      <w:r w:rsidRPr="00A76976">
        <w:rPr>
          <w:rFonts w:ascii="Times New Roman" w:hAnsi="Times New Roman" w:cs="Times New Roman"/>
          <w:color w:val="000000" w:themeColor="text1"/>
          <w:sz w:val="24"/>
          <w:szCs w:val="24"/>
          <w:shd w:val="clear" w:color="auto" w:fill="FFFFFF"/>
          <w:lang w:val="en-GB"/>
        </w:rPr>
        <w:t xml:space="preserve"> 2000)</w:t>
      </w:r>
      <w:r w:rsidRPr="00A76976">
        <w:rPr>
          <w:rFonts w:ascii="Times New Roman" w:hAnsi="Times New Roman" w:cs="Times New Roman"/>
          <w:color w:val="000000" w:themeColor="text1"/>
          <w:sz w:val="24"/>
          <w:szCs w:val="24"/>
          <w:shd w:val="clear" w:color="auto" w:fill="FFFFFF"/>
          <w:lang w:val="en-US"/>
        </w:rPr>
        <w:t xml:space="preserve"> and are usually resistant to antimicrobial agents (Lemon et al., 2007). </w:t>
      </w:r>
      <w:r w:rsidRPr="00A76976">
        <w:rPr>
          <w:rFonts w:ascii="Times New Roman" w:hAnsi="Times New Roman" w:cs="Times New Roman"/>
          <w:sz w:val="24"/>
          <w:szCs w:val="24"/>
          <w:shd w:val="clear" w:color="auto" w:fill="FFFFFF"/>
          <w:lang w:val="en-US"/>
        </w:rPr>
        <w:t xml:space="preserve">Naturally occurring biofilms are present in many fruits and vegetables, but the ability of foodborne pathogens to associate with them and persist is not yet fully understood (Brackett, 1999; </w:t>
      </w:r>
      <w:r w:rsidRPr="00A76976">
        <w:rPr>
          <w:rFonts w:ascii="Times New Roman" w:hAnsi="Times New Roman" w:cs="Times New Roman"/>
          <w:sz w:val="24"/>
          <w:szCs w:val="24"/>
          <w:shd w:val="clear" w:color="auto" w:fill="FFFFFF"/>
          <w:lang w:val="ga-IE"/>
        </w:rPr>
        <w:t>Ferreira et al.,</w:t>
      </w:r>
      <w:r w:rsidRPr="00A76976">
        <w:rPr>
          <w:rFonts w:ascii="Times New Roman" w:hAnsi="Times New Roman" w:cs="Times New Roman"/>
          <w:sz w:val="24"/>
          <w:szCs w:val="24"/>
          <w:shd w:val="clear" w:color="auto" w:fill="FFFFFF"/>
          <w:lang w:val="en-US"/>
        </w:rPr>
        <w:t xml:space="preserve"> 2014; Larsen et al., 2014). Pathogen serovars that are strong biofilm producers have been shown to attach better to both intact and injured produce surface compared to strains that are weak biofilm producers (Lindow &amp; Brandl, 2003; Kroupitski et al., 2009). The occurrence of biofilms improves the chances of transient occupants of leaf surfaces such as enteropathogens of becoming effectively incorporated into phyllosphere biofilms (Heaton &amp; Jones, 2008). Bacterial appendages such as curli, pili, fimbriae, and flagella, as well as proteins in outer membranes and genes, may also facilitate the surface colonization by pathogens. Increases in </w:t>
      </w:r>
      <w:r w:rsidRPr="00240EBB">
        <w:rPr>
          <w:rFonts w:ascii="Times New Roman" w:hAnsi="Times New Roman" w:cs="Times New Roman"/>
          <w:sz w:val="24"/>
          <w:szCs w:val="24"/>
          <w:shd w:val="clear" w:color="auto" w:fill="FFFFFF"/>
          <w:lang w:val="en-US"/>
        </w:rPr>
        <w:t>the</w:t>
      </w:r>
      <w:r w:rsidRPr="00A76976">
        <w:rPr>
          <w:rFonts w:ascii="Times New Roman" w:hAnsi="Times New Roman" w:cs="Times New Roman"/>
          <w:sz w:val="24"/>
          <w:szCs w:val="24"/>
          <w:shd w:val="clear" w:color="auto" w:fill="FFFFFF"/>
          <w:lang w:val="en-US"/>
        </w:rPr>
        <w:t xml:space="preserve"> expression of fliC, flagellin-encoding gene have been observed in certain produce contamination studies. After attachment, it becomes very difficult to remove the pathogens from produce by surface washing (Beuchat &amp; Scoutten, 2002). Overall, </w:t>
      </w:r>
      <w:r w:rsidRPr="00A76976">
        <w:rPr>
          <w:rFonts w:ascii="Times New Roman" w:hAnsi="Times New Roman" w:cs="Times New Roman"/>
          <w:sz w:val="24"/>
          <w:szCs w:val="24"/>
          <w:shd w:val="clear" w:color="auto" w:fill="FFFFFF"/>
        </w:rPr>
        <w:t xml:space="preserve">enteric soil </w:t>
      </w:r>
      <w:r w:rsidRPr="00A76976">
        <w:rPr>
          <w:rFonts w:ascii="Times New Roman" w:hAnsi="Times New Roman" w:cs="Times New Roman"/>
          <w:color w:val="000000" w:themeColor="text1"/>
          <w:sz w:val="24"/>
          <w:szCs w:val="24"/>
          <w:shd w:val="clear" w:color="auto" w:fill="FFFFFF"/>
        </w:rPr>
        <w:t>pathogens may reach the edible portions of fruits and vegetables via numerous mechanisms and routes and these have been elucidated by several studies (Natvig et al. 2002; Johannessen et al. 2005; Barak and Liang, 2008; Tyler and Triplett, 2008). Some of these routes include germination</w:t>
      </w:r>
      <w:r w:rsidR="00420A8B">
        <w:rPr>
          <w:rFonts w:ascii="Times New Roman" w:hAnsi="Times New Roman" w:cs="Times New Roman"/>
          <w:color w:val="000000" w:themeColor="text1"/>
          <w:sz w:val="24"/>
          <w:szCs w:val="24"/>
          <w:shd w:val="clear" w:color="auto" w:fill="FFFFFF"/>
        </w:rPr>
        <w:t xml:space="preserve"> of seeds in contaminated soils, </w:t>
      </w:r>
      <w:r w:rsidRPr="00A76976">
        <w:rPr>
          <w:rFonts w:ascii="Times New Roman" w:hAnsi="Times New Roman" w:cs="Times New Roman"/>
          <w:color w:val="000000" w:themeColor="text1"/>
          <w:sz w:val="24"/>
          <w:szCs w:val="24"/>
          <w:shd w:val="clear" w:color="auto" w:fill="FFFFFF"/>
        </w:rPr>
        <w:t>which leads to bacterial colonization of roots and edible parts, direct transfer of pathogens within the soil to crops when heavy rain or water gun irrigation causes leaf splash, bacterial infiltration through roots, amongst others.</w:t>
      </w:r>
    </w:p>
    <w:p w:rsidR="00420A8B" w:rsidRPr="00420A8B" w:rsidRDefault="00420A8B" w:rsidP="00420A8B">
      <w:pPr>
        <w:spacing w:after="0" w:line="480" w:lineRule="auto"/>
        <w:ind w:firstLine="567"/>
        <w:jc w:val="both"/>
        <w:rPr>
          <w:rFonts w:ascii="Times New Roman" w:hAnsi="Times New Roman" w:cs="Times New Roman"/>
          <w:color w:val="000000" w:themeColor="text1"/>
          <w:sz w:val="24"/>
          <w:szCs w:val="24"/>
          <w:shd w:val="clear" w:color="auto" w:fill="FFFFFF"/>
        </w:rPr>
      </w:pPr>
    </w:p>
    <w:p w:rsidR="00C4112B" w:rsidRPr="00F16AD1" w:rsidRDefault="00432C98" w:rsidP="00CD3023">
      <w:pPr>
        <w:spacing w:after="0" w:line="480" w:lineRule="auto"/>
        <w:jc w:val="both"/>
        <w:rPr>
          <w:rFonts w:ascii="Times New Roman" w:hAnsi="Times New Roman" w:cs="Times New Roman"/>
          <w:b/>
          <w:i/>
          <w:sz w:val="24"/>
          <w:szCs w:val="24"/>
          <w:shd w:val="clear" w:color="auto" w:fill="FFFFFF"/>
          <w:lang w:val="en-US"/>
        </w:rPr>
      </w:pPr>
      <w:r w:rsidRPr="00F16AD1">
        <w:rPr>
          <w:rFonts w:ascii="Times New Roman" w:hAnsi="Times New Roman" w:cs="Times New Roman"/>
          <w:b/>
          <w:i/>
          <w:sz w:val="24"/>
          <w:szCs w:val="24"/>
          <w:shd w:val="clear" w:color="auto" w:fill="FFFFFF"/>
          <w:lang w:val="en-US"/>
        </w:rPr>
        <w:t>4.1.2.</w:t>
      </w:r>
      <w:r w:rsidRPr="00F16AD1">
        <w:rPr>
          <w:rFonts w:ascii="Times New Roman" w:hAnsi="Times New Roman" w:cs="Times New Roman"/>
          <w:i/>
          <w:sz w:val="24"/>
          <w:szCs w:val="24"/>
          <w:shd w:val="clear" w:color="auto" w:fill="FFFFFF"/>
          <w:lang w:val="en-US"/>
        </w:rPr>
        <w:t xml:space="preserve"> </w:t>
      </w:r>
      <w:r w:rsidRPr="00F16AD1">
        <w:rPr>
          <w:rFonts w:ascii="Times New Roman" w:hAnsi="Times New Roman" w:cs="Times New Roman"/>
          <w:b/>
          <w:i/>
          <w:sz w:val="24"/>
          <w:szCs w:val="24"/>
          <w:shd w:val="clear" w:color="auto" w:fill="FFFFFF"/>
          <w:lang w:val="en-US"/>
        </w:rPr>
        <w:t>Internalization</w:t>
      </w:r>
    </w:p>
    <w:p w:rsidR="00C4112B" w:rsidRPr="00A76976" w:rsidRDefault="00432C98" w:rsidP="00CD3023">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A76976">
        <w:rPr>
          <w:rFonts w:ascii="Times New Roman" w:hAnsi="Times New Roman" w:cs="Times New Roman"/>
          <w:sz w:val="24"/>
          <w:szCs w:val="24"/>
          <w:shd w:val="clear" w:color="auto" w:fill="FFFFFF"/>
          <w:lang w:val="en-US"/>
        </w:rPr>
        <w:t>Attached pathogens can reach the interior of fruits and vegetables via a variety of pathways. The extent of internalization depends on factors such as the route and mechanism of entry, the type and age of the plant, the aerial and/ or root morphology and exudates, the soil type and biology and the strain and/serovar of bacteria (Hirneisen, 2012; Brandl, 2013; Lim et al., 2014). The mechanism could be either passive or active (Sant’Ana et al., 2014). Passive internalization involves the uptake of bacteria mainly through roots and seeds. Mechanistically though, enteric pathogens may be internalized via the root system and transported to edible tissues, but the risk of contaminati</w:t>
      </w:r>
      <w:r w:rsidR="00E52C0D">
        <w:rPr>
          <w:rFonts w:ascii="Times New Roman" w:hAnsi="Times New Roman" w:cs="Times New Roman"/>
          <w:sz w:val="24"/>
          <w:szCs w:val="24"/>
          <w:shd w:val="clear" w:color="auto" w:fill="FFFFFF"/>
          <w:lang w:val="en-US"/>
        </w:rPr>
        <w:t>on by this route is likely low (</w:t>
      </w:r>
      <w:r w:rsidRPr="00A76976">
        <w:rPr>
          <w:rFonts w:ascii="Times New Roman" w:hAnsi="Times New Roman" w:cs="Times New Roman"/>
          <w:sz w:val="24"/>
          <w:szCs w:val="24"/>
          <w:shd w:val="clear" w:color="auto" w:fill="FFFFFF"/>
          <w:lang w:val="en-US"/>
        </w:rPr>
        <w:t>Matthews et al. 2014). This is because in the environment, particularly areas that are not prone to contamination events, the levels of enteric pathogens are likely to be extremely low (Cooley et al. 2007; Matthews et al. 2014). In contaminated zones, however, human pathogens may indeed invade root tissues and subsequently translocate to edible portions (Solomon et al.</w:t>
      </w:r>
      <w:r w:rsidR="00E52C0D">
        <w:rPr>
          <w:rFonts w:ascii="Times New Roman" w:hAnsi="Times New Roman" w:cs="Times New Roman"/>
          <w:sz w:val="24"/>
          <w:szCs w:val="24"/>
          <w:shd w:val="clear" w:color="auto" w:fill="FFFFFF"/>
          <w:lang w:val="en-US"/>
        </w:rPr>
        <w:t>, 2002; Solomon &amp; Matthews, 2005</w:t>
      </w:r>
      <w:r w:rsidRPr="00A76976">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color w:val="000000" w:themeColor="text1"/>
          <w:sz w:val="24"/>
          <w:szCs w:val="24"/>
          <w:shd w:val="clear" w:color="auto" w:fill="FFFFFF"/>
          <w:lang w:val="en-US"/>
        </w:rPr>
        <w:t xml:space="preserve">Depending on the age of the plant, pathogens may invade external root surfaces (main and side roots, as well as root hairs) and subsequently internalize. The developmental stage of plant root systems when contamination occurs influences the capability of pathogens to interact with, penetrate plant roots and migrate to other tissues (Mootian et al., 2009). The physiological characteristics of the roots may also determine the success of internalization; for example, some root vegetables possess antimicrobial properties, which limits the growth and internalization of enteric bacteria (Hirneisen et al., 2012). Pathogens like </w:t>
      </w:r>
      <w:r w:rsidRPr="00A76976">
        <w:rPr>
          <w:rFonts w:ascii="Times New Roman" w:hAnsi="Times New Roman" w:cs="Times New Roman"/>
          <w:i/>
          <w:color w:val="000000" w:themeColor="text1"/>
          <w:sz w:val="24"/>
          <w:szCs w:val="24"/>
          <w:shd w:val="clear" w:color="auto" w:fill="FFFFFF"/>
          <w:lang w:val="en-US"/>
        </w:rPr>
        <w:t>E. coli</w:t>
      </w:r>
      <w:r w:rsidRPr="00A76976">
        <w:rPr>
          <w:rFonts w:ascii="Times New Roman" w:hAnsi="Times New Roman" w:cs="Times New Roman"/>
          <w:color w:val="000000" w:themeColor="text1"/>
          <w:sz w:val="24"/>
          <w:szCs w:val="24"/>
          <w:shd w:val="clear" w:color="auto" w:fill="FFFFFF"/>
          <w:lang w:val="en-US"/>
        </w:rPr>
        <w:t xml:space="preserve"> O157:H7 have been demonstrated to survive longer in the soil in the presence of rye and alfalfa roots (Gagliardi &amp; Karns 2002).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Other work has demonstrated that pathogens enter root tissues at sites of lateral root emergence or through damaged roots (Mendes et al., 2013). Salmonella and </w:t>
      </w:r>
      <w:r w:rsidRPr="00A76976">
        <w:rPr>
          <w:rFonts w:ascii="Times New Roman" w:hAnsi="Times New Roman" w:cs="Times New Roman"/>
          <w:i/>
          <w:sz w:val="24"/>
          <w:szCs w:val="24"/>
          <w:shd w:val="clear" w:color="auto" w:fill="FFFFFF"/>
          <w:lang w:val="en-US"/>
        </w:rPr>
        <w:t>E.coli</w:t>
      </w:r>
      <w:r w:rsidRPr="00A76976">
        <w:rPr>
          <w:rFonts w:ascii="Times New Roman" w:hAnsi="Times New Roman" w:cs="Times New Roman"/>
          <w:sz w:val="24"/>
          <w:szCs w:val="24"/>
          <w:shd w:val="clear" w:color="auto" w:fill="FFFFFF"/>
          <w:lang w:val="en-US"/>
        </w:rPr>
        <w:t xml:space="preserve"> O157:H7 have penetrated Arabidopisis and lettuce plants’ roots, while </w:t>
      </w:r>
      <w:r w:rsidRPr="00A76976">
        <w:rPr>
          <w:rFonts w:ascii="Times New Roman" w:hAnsi="Times New Roman" w:cs="Times New Roman"/>
          <w:i/>
          <w:sz w:val="24"/>
          <w:szCs w:val="24"/>
          <w:shd w:val="clear" w:color="auto" w:fill="FFFFFF"/>
          <w:lang w:val="en-US"/>
        </w:rPr>
        <w:t>Klebsiella pneumoniae</w:t>
      </w:r>
      <w:r w:rsidRPr="00A76976">
        <w:rPr>
          <w:rFonts w:ascii="Times New Roman" w:hAnsi="Times New Roman" w:cs="Times New Roman"/>
          <w:sz w:val="24"/>
          <w:szCs w:val="24"/>
          <w:shd w:val="clear" w:color="auto" w:fill="FFFFFF"/>
          <w:lang w:val="en-US"/>
        </w:rPr>
        <w:t xml:space="preserve"> have been detected on numerous plants’ roots (Tyler &amp; Triplett, 2008). Other examples include the invasion as well as (endophytic and systemic) colonization of barley roots by </w:t>
      </w:r>
      <w:r w:rsidRPr="00A76976">
        <w:rPr>
          <w:rFonts w:ascii="Times New Roman" w:hAnsi="Times New Roman" w:cs="Times New Roman"/>
          <w:i/>
          <w:sz w:val="24"/>
          <w:szCs w:val="24"/>
          <w:shd w:val="clear" w:color="auto" w:fill="FFFFFF"/>
          <w:lang w:val="en-US"/>
        </w:rPr>
        <w:t xml:space="preserve">S. </w:t>
      </w:r>
      <w:r w:rsidRPr="00A76976">
        <w:rPr>
          <w:rFonts w:ascii="Times New Roman" w:hAnsi="Times New Roman" w:cs="Times New Roman"/>
          <w:sz w:val="24"/>
          <w:szCs w:val="24"/>
          <w:shd w:val="clear" w:color="auto" w:fill="FFFFFF"/>
          <w:lang w:val="en-US"/>
        </w:rPr>
        <w:t xml:space="preserve">Typhimurium, the shoots of black pepper stem cuttings by </w:t>
      </w:r>
      <w:r w:rsidRPr="00A76976">
        <w:rPr>
          <w:rFonts w:ascii="Times New Roman" w:hAnsi="Times New Roman" w:cs="Times New Roman"/>
          <w:i/>
          <w:sz w:val="24"/>
          <w:szCs w:val="24"/>
          <w:shd w:val="clear" w:color="auto" w:fill="FFFFFF"/>
          <w:lang w:val="en-US"/>
        </w:rPr>
        <w:t>Pseudomonas aeruginosa</w:t>
      </w:r>
      <w:r w:rsidRPr="00A76976">
        <w:rPr>
          <w:rFonts w:ascii="Times New Roman" w:hAnsi="Times New Roman" w:cs="Times New Roman"/>
          <w:sz w:val="24"/>
          <w:szCs w:val="24"/>
          <w:shd w:val="clear" w:color="auto" w:fill="FFFFFF"/>
          <w:lang w:val="en-US"/>
        </w:rPr>
        <w:t xml:space="preserve">, as well as roots and shoots of tomato seedlings by </w:t>
      </w:r>
      <w:r w:rsidRPr="00A76976">
        <w:rPr>
          <w:rFonts w:ascii="Times New Roman" w:hAnsi="Times New Roman" w:cs="Times New Roman"/>
          <w:i/>
          <w:sz w:val="24"/>
          <w:szCs w:val="24"/>
          <w:shd w:val="clear" w:color="auto" w:fill="FFFFFF"/>
          <w:lang w:val="en-US"/>
        </w:rPr>
        <w:t>P. aeruginosa</w:t>
      </w:r>
      <w:r w:rsidRPr="00A76976">
        <w:rPr>
          <w:rFonts w:ascii="Times New Roman" w:hAnsi="Times New Roman" w:cs="Times New Roman"/>
          <w:sz w:val="24"/>
          <w:szCs w:val="24"/>
          <w:shd w:val="clear" w:color="auto" w:fill="FFFFFF"/>
          <w:lang w:val="en-US"/>
        </w:rPr>
        <w:t xml:space="preserve"> (Kutter et al., 2006; Kumar et al., 2013). It is, however, important to note that successful invasion of the root and shoot system may n</w:t>
      </w:r>
      <w:r w:rsidR="00C02448">
        <w:rPr>
          <w:rFonts w:ascii="Times New Roman" w:hAnsi="Times New Roman" w:cs="Times New Roman"/>
          <w:sz w:val="24"/>
          <w:szCs w:val="24"/>
          <w:shd w:val="clear" w:color="auto" w:fill="FFFFFF"/>
          <w:lang w:val="en-US"/>
        </w:rPr>
        <w:t>ot guarantee translocation to the</w:t>
      </w:r>
      <w:r w:rsidRPr="00A76976">
        <w:rPr>
          <w:rFonts w:ascii="Times New Roman" w:hAnsi="Times New Roman" w:cs="Times New Roman"/>
          <w:sz w:val="24"/>
          <w:szCs w:val="24"/>
          <w:shd w:val="clear" w:color="auto" w:fill="FFFFFF"/>
          <w:lang w:val="en-US"/>
        </w:rPr>
        <w:t xml:space="preserve"> edible or foliar portions of produce. In some surveys, bacterial pathogens were detected in roots but not leaves of crops examined (Watchel et al., 2002; Warriner et al., 2003; Bernstein et al., 2007</w:t>
      </w:r>
      <w:r w:rsidR="00804736">
        <w:rPr>
          <w:rFonts w:ascii="Times New Roman" w:hAnsi="Times New Roman" w:cs="Times New Roman"/>
          <w:sz w:val="24"/>
          <w:szCs w:val="24"/>
          <w:shd w:val="clear" w:color="auto" w:fill="FFFFFF"/>
          <w:lang w:val="en-US"/>
        </w:rPr>
        <w:t>a</w:t>
      </w:r>
      <w:r w:rsidRPr="00A76976">
        <w:rPr>
          <w:rFonts w:ascii="Times New Roman" w:hAnsi="Times New Roman" w:cs="Times New Roman"/>
          <w:sz w:val="24"/>
          <w:szCs w:val="24"/>
          <w:shd w:val="clear" w:color="auto" w:fill="FFFFFF"/>
          <w:lang w:val="en-US"/>
        </w:rPr>
        <w:t>; Mitra et al., 2009; Sharma et al., 2009).</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A growing body of evidence suggests that seeds may serve as primary inoculum source in produce contamination. In the case of vegetables, seed sprouts have been implicated as the initial inoculum source, severally (Warriner et al., 2003; Deering et al., 2012; Kumar et al., 2013). In recent time, seeds have been recognized as a significant source of inoculum for foodborne illnesses associated with sprout consumption (Mahon et al., 1997; National Advisory Committee on Microbiological Criteria for Foods, 1999; Buck et al., 2003; Yang et al., 2013). It is possible that enteric bacteria may be transmitted from contaminated seeds to sprout to mature plants, throughout entire plant life cycle up to consumption. The contamination may be transferred from seed again, thus persisting in produce cultivation cycles, for a long time.  There is a record of </w:t>
      </w:r>
      <w:r w:rsidRPr="00A76976">
        <w:rPr>
          <w:rFonts w:ascii="Times New Roman" w:hAnsi="Times New Roman" w:cs="Times New Roman"/>
          <w:i/>
          <w:sz w:val="24"/>
          <w:szCs w:val="24"/>
          <w:shd w:val="clear" w:color="auto" w:fill="FFFFFF"/>
          <w:lang w:val="en-US"/>
        </w:rPr>
        <w:t xml:space="preserve">E. coli </w:t>
      </w:r>
      <w:r w:rsidRPr="00A76976">
        <w:rPr>
          <w:rFonts w:ascii="Times New Roman" w:hAnsi="Times New Roman" w:cs="Times New Roman"/>
          <w:sz w:val="24"/>
          <w:szCs w:val="24"/>
          <w:shd w:val="clear" w:color="auto" w:fill="FFFFFF"/>
          <w:lang w:val="en-US"/>
        </w:rPr>
        <w:t xml:space="preserve">0157:H7 adherence to outer surfaces and subsequent successful internalization of radish sprouts produced from contaminated seed during sprout growth (Itoh et al., 1998).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Rate and efficiency of uptake also depends on the type of produce, </w:t>
      </w:r>
      <w:r w:rsidRPr="00A76976">
        <w:rPr>
          <w:rFonts w:ascii="Times New Roman" w:hAnsi="Times New Roman" w:cs="Times New Roman"/>
          <w:color w:val="000000" w:themeColor="text1"/>
          <w:sz w:val="24"/>
          <w:szCs w:val="24"/>
          <w:shd w:val="clear" w:color="auto" w:fill="FFFFFF"/>
          <w:lang w:val="en-US"/>
        </w:rPr>
        <w:t xml:space="preserve">and the </w:t>
      </w:r>
      <w:r w:rsidRPr="00A76976">
        <w:rPr>
          <w:rFonts w:ascii="Times New Roman" w:hAnsi="Times New Roman" w:cs="Times New Roman"/>
          <w:sz w:val="24"/>
          <w:szCs w:val="24"/>
          <w:shd w:val="clear" w:color="auto" w:fill="FFFFFF"/>
          <w:lang w:val="en-US"/>
        </w:rPr>
        <w:t xml:space="preserve">level of internalization varies widely among plants and even among different species of the same crop due to variations in intrinsic factors, which affect pathogen survival </w:t>
      </w:r>
      <w:r w:rsidR="000E162D">
        <w:rPr>
          <w:rFonts w:ascii="Times New Roman" w:hAnsi="Times New Roman" w:cs="Times New Roman"/>
          <w:sz w:val="24"/>
          <w:szCs w:val="24"/>
          <w:shd w:val="clear" w:color="auto" w:fill="FFFFFF"/>
          <w:lang w:val="en-US"/>
        </w:rPr>
        <w:t>and proliferation (Gol</w:t>
      </w:r>
      <w:r w:rsidRPr="00A76976">
        <w:rPr>
          <w:rFonts w:ascii="Times New Roman" w:hAnsi="Times New Roman" w:cs="Times New Roman"/>
          <w:sz w:val="24"/>
          <w:szCs w:val="24"/>
          <w:shd w:val="clear" w:color="auto" w:fill="FFFFFF"/>
          <w:lang w:val="en-US"/>
        </w:rPr>
        <w:t xml:space="preserve">berg et al., 2011; Erickson, 2012). For instance, certain produce items, like fully ripe tomatoes are typically in the </w:t>
      </w:r>
      <w:r w:rsidRPr="00A76976">
        <w:rPr>
          <w:rFonts w:ascii="Times New Roman" w:hAnsi="Times New Roman" w:cs="Times New Roman"/>
          <w:sz w:val="24"/>
          <w:szCs w:val="24"/>
          <w:shd w:val="clear" w:color="auto" w:fill="FFFFFF"/>
        </w:rPr>
        <w:t xml:space="preserve">pH </w:t>
      </w:r>
      <w:r w:rsidRPr="00A76976">
        <w:rPr>
          <w:rFonts w:ascii="Times New Roman" w:hAnsi="Times New Roman" w:cs="Times New Roman"/>
          <w:sz w:val="24"/>
          <w:szCs w:val="24"/>
          <w:shd w:val="clear" w:color="auto" w:fill="FFFFFF"/>
          <w:lang w:val="en-US"/>
        </w:rPr>
        <w:t xml:space="preserve">range (3.9 – 4.5) which conventionally impedes growth of most enteric bacteria, whereas, </w:t>
      </w:r>
      <w:r w:rsidR="00743852" w:rsidRPr="00A76976">
        <w:rPr>
          <w:rFonts w:ascii="Times New Roman" w:hAnsi="Times New Roman" w:cs="Times New Roman"/>
          <w:sz w:val="24"/>
          <w:szCs w:val="24"/>
          <w:shd w:val="clear" w:color="auto" w:fill="FFFFFF"/>
          <w:lang w:val="en-US"/>
        </w:rPr>
        <w:t>the pH</w:t>
      </w:r>
      <w:r w:rsidRPr="00A76976">
        <w:rPr>
          <w:rFonts w:ascii="Times New Roman" w:hAnsi="Times New Roman" w:cs="Times New Roman"/>
          <w:sz w:val="24"/>
          <w:szCs w:val="24"/>
          <w:shd w:val="clear" w:color="auto" w:fill="FFFFFF"/>
        </w:rPr>
        <w:t xml:space="preserve"> of </w:t>
      </w:r>
      <w:r w:rsidRPr="00A76976">
        <w:rPr>
          <w:rFonts w:ascii="Times New Roman" w:hAnsi="Times New Roman" w:cs="Times New Roman"/>
          <w:sz w:val="24"/>
          <w:szCs w:val="24"/>
          <w:shd w:val="clear" w:color="auto" w:fill="FFFFFF"/>
          <w:lang w:val="en-US"/>
        </w:rPr>
        <w:t xml:space="preserve">numerous vegetables, melons, and soft fruits is usually 4.6 or higher, which is conducive for bacterial growth (Beuchat, 2002; Gagliardi et al., 2003). Therefore, Gram-negative bacteria are more commonly associated with vegetables while molds and certain yeasts mostly occur on fruits, due to the differences in pH requirements of the respective groups of microbes (Jay, 2012). Members of the Brassicaceae family (radish, turnip and broccoli) were demonstrated to have a higher prevalence of Salmonella contamination than lettuce, tomatoes and carrots when grown in contaminated soil (Barak et al., 2008). Among leafy greens, radicchio and endive </w:t>
      </w:r>
      <w:r w:rsidRPr="00A76976">
        <w:rPr>
          <w:rFonts w:ascii="Times New Roman" w:hAnsi="Times New Roman" w:cs="Times New Roman"/>
          <w:color w:val="000000" w:themeColor="text1"/>
          <w:sz w:val="24"/>
          <w:szCs w:val="24"/>
          <w:shd w:val="clear" w:color="auto" w:fill="FFFFFF"/>
          <w:lang w:val="en-US"/>
        </w:rPr>
        <w:t xml:space="preserve">may be more likely to be contaminated </w:t>
      </w:r>
      <w:r w:rsidRPr="00A76976">
        <w:rPr>
          <w:rFonts w:ascii="Times New Roman" w:hAnsi="Times New Roman" w:cs="Times New Roman"/>
          <w:sz w:val="24"/>
          <w:szCs w:val="24"/>
          <w:shd w:val="clear" w:color="auto" w:fill="FFFFFF"/>
          <w:lang w:val="en-US"/>
        </w:rPr>
        <w:t xml:space="preserve">than lettuce, spinach, parsley or cilantro (Barak et al., 2008). </w:t>
      </w:r>
      <w:r w:rsidRPr="00A76976">
        <w:rPr>
          <w:rFonts w:ascii="Times New Roman" w:hAnsi="Times New Roman" w:cs="Times New Roman"/>
          <w:i/>
          <w:sz w:val="24"/>
          <w:szCs w:val="24"/>
          <w:shd w:val="clear" w:color="auto" w:fill="FFFFFF"/>
          <w:lang w:val="en-US"/>
        </w:rPr>
        <w:t xml:space="preserve">Salmonella </w:t>
      </w:r>
      <w:r w:rsidRPr="00A76976">
        <w:rPr>
          <w:rFonts w:ascii="Times New Roman" w:hAnsi="Times New Roman" w:cs="Times New Roman"/>
          <w:sz w:val="24"/>
          <w:szCs w:val="24"/>
          <w:shd w:val="clear" w:color="auto" w:fill="FFFFFF"/>
          <w:lang w:val="en-US"/>
        </w:rPr>
        <w:t xml:space="preserve">Typhimurium has been demonstrated to internalize more efficiently in iceberg lettuce and arugula leaves compared to romaine, red lettuce, fresh basil, parsley and tomato leaves, which displayed only marginal internalization. </w:t>
      </w:r>
      <w:r w:rsidRPr="00A76976">
        <w:rPr>
          <w:rFonts w:ascii="Times New Roman" w:hAnsi="Times New Roman" w:cs="Times New Roman"/>
          <w:i/>
          <w:sz w:val="24"/>
          <w:szCs w:val="24"/>
          <w:shd w:val="clear" w:color="auto" w:fill="FFFFFF"/>
          <w:lang w:val="en-US"/>
        </w:rPr>
        <w:t>Listeria monocytogenes</w:t>
      </w:r>
      <w:r w:rsidRPr="00A76976">
        <w:rPr>
          <w:rFonts w:ascii="Times New Roman" w:hAnsi="Times New Roman" w:cs="Times New Roman"/>
          <w:sz w:val="24"/>
          <w:szCs w:val="24"/>
          <w:shd w:val="clear" w:color="auto" w:fill="FFFFFF"/>
          <w:lang w:val="en-US"/>
        </w:rPr>
        <w:t xml:space="preserve"> seems to exhibit a selective preference for certain vegetables like radishes and potatoes, as certain studies reported that although </w:t>
      </w:r>
      <w:r w:rsidRPr="00A76976">
        <w:rPr>
          <w:rFonts w:ascii="Times New Roman" w:hAnsi="Times New Roman" w:cs="Times New Roman"/>
          <w:i/>
          <w:sz w:val="24"/>
          <w:szCs w:val="24"/>
          <w:shd w:val="clear" w:color="auto" w:fill="FFFFFF"/>
          <w:lang w:val="en-US"/>
        </w:rPr>
        <w:t>L. monocytogenes</w:t>
      </w:r>
      <w:r w:rsidRPr="00A76976">
        <w:rPr>
          <w:rFonts w:ascii="Times New Roman" w:hAnsi="Times New Roman" w:cs="Times New Roman"/>
          <w:sz w:val="24"/>
          <w:szCs w:val="24"/>
          <w:shd w:val="clear" w:color="auto" w:fill="FFFFFF"/>
          <w:lang w:val="en-US"/>
        </w:rPr>
        <w:t xml:space="preserve"> successfully invaded tissues of a wide variety of vegetables, radishes and potatoes appeared to be more often and severely contaminated</w:t>
      </w:r>
      <w:r w:rsidR="00912FB5">
        <w:rPr>
          <w:rFonts w:ascii="Times New Roman" w:hAnsi="Times New Roman" w:cs="Times New Roman"/>
          <w:sz w:val="24"/>
          <w:szCs w:val="24"/>
          <w:shd w:val="clear" w:color="auto" w:fill="FFFFFF"/>
          <w:lang w:val="en-US"/>
        </w:rPr>
        <w:t xml:space="preserve"> </w:t>
      </w:r>
      <w:r w:rsidR="00912FB5" w:rsidRPr="00912FB5">
        <w:rPr>
          <w:rFonts w:ascii="Times New Roman" w:hAnsi="Times New Roman" w:cs="Times New Roman"/>
          <w:sz w:val="24"/>
          <w:szCs w:val="24"/>
          <w:highlight w:val="yellow"/>
          <w:shd w:val="clear" w:color="auto" w:fill="FFFFFF"/>
          <w:lang w:val="en-US"/>
        </w:rPr>
        <w:t>(Beuchat, 1996)</w:t>
      </w:r>
      <w:r w:rsidRPr="00912FB5">
        <w:rPr>
          <w:rFonts w:ascii="Times New Roman" w:hAnsi="Times New Roman" w:cs="Times New Roman"/>
          <w:sz w:val="24"/>
          <w:szCs w:val="24"/>
          <w:highlight w:val="yellow"/>
          <w:shd w:val="clear" w:color="auto" w:fill="FFFFFF"/>
          <w:lang w:val="en-US"/>
        </w:rPr>
        <w:t>.</w:t>
      </w:r>
      <w:r w:rsidRPr="00A76976">
        <w:rPr>
          <w:rFonts w:ascii="Times New Roman" w:hAnsi="Times New Roman" w:cs="Times New Roman"/>
          <w:sz w:val="24"/>
          <w:szCs w:val="24"/>
          <w:shd w:val="clear" w:color="auto" w:fill="FFFFFF"/>
          <w:lang w:val="en-US"/>
        </w:rPr>
        <w:t xml:space="preserve"> It is also apparent that </w:t>
      </w:r>
      <w:r w:rsidRPr="00A76976">
        <w:rPr>
          <w:rFonts w:ascii="Times New Roman" w:hAnsi="Times New Roman" w:cs="Times New Roman"/>
          <w:i/>
          <w:sz w:val="24"/>
          <w:szCs w:val="24"/>
          <w:shd w:val="clear" w:color="auto" w:fill="FFFFFF"/>
          <w:lang w:val="en-US"/>
        </w:rPr>
        <w:t>L. monocytogenes</w:t>
      </w:r>
      <w:r w:rsidRPr="00A76976">
        <w:rPr>
          <w:rFonts w:ascii="Times New Roman" w:hAnsi="Times New Roman" w:cs="Times New Roman"/>
          <w:sz w:val="24"/>
          <w:szCs w:val="24"/>
          <w:shd w:val="clear" w:color="auto" w:fill="FFFFFF"/>
          <w:lang w:val="en-US"/>
        </w:rPr>
        <w:t xml:space="preserve"> does not survive and internalize satisfactorily on fresh carrot, in fact, low doses of raw carrot juice have been demonstrated to inhibit the growth of the pathogen (Beuchat et al., 1990; Farber</w:t>
      </w:r>
      <w:r w:rsidR="00DB6010">
        <w:rPr>
          <w:rFonts w:ascii="Times New Roman" w:hAnsi="Times New Roman" w:cs="Times New Roman"/>
          <w:sz w:val="24"/>
          <w:szCs w:val="24"/>
          <w:shd w:val="clear" w:color="auto" w:fill="FFFFFF"/>
          <w:lang w:val="en-US"/>
        </w:rPr>
        <w:t xml:space="preserve"> &amp; Peterkin, 1991; Oh, 1993</w:t>
      </w:r>
      <w:r w:rsidRPr="00A76976">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sz w:val="24"/>
          <w:szCs w:val="24"/>
          <w:shd w:val="clear" w:color="auto" w:fill="FFFFFF"/>
        </w:rPr>
        <w:t>Benkerroum, 2013</w:t>
      </w:r>
      <w:r w:rsidRPr="00A76976">
        <w:rPr>
          <w:rFonts w:ascii="Times New Roman" w:hAnsi="Times New Roman" w:cs="Times New Roman"/>
          <w:sz w:val="24"/>
          <w:szCs w:val="24"/>
          <w:shd w:val="clear" w:color="auto" w:fill="FFFFFF"/>
          <w:lang w:val="en-US"/>
        </w:rPr>
        <w:t>).</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Internalization is believed to be a plant-pathogen specific interaction, and therefore, internalization success varies from pathogen to pathogen (Erickson, 2012). A comparison of the internalization of </w:t>
      </w:r>
      <w:r w:rsidRPr="00A76976">
        <w:rPr>
          <w:rFonts w:ascii="Times New Roman" w:hAnsi="Times New Roman" w:cs="Times New Roman"/>
          <w:i/>
          <w:sz w:val="24"/>
          <w:szCs w:val="24"/>
          <w:shd w:val="clear" w:color="auto" w:fill="FFFFFF"/>
          <w:lang w:val="en-US"/>
        </w:rPr>
        <w:t>L. monocytogenes</w:t>
      </w:r>
      <w:r w:rsidRPr="00A76976">
        <w:rPr>
          <w:rFonts w:ascii="Times New Roman" w:hAnsi="Times New Roman" w:cs="Times New Roman"/>
          <w:sz w:val="24"/>
          <w:szCs w:val="24"/>
          <w:shd w:val="clear" w:color="auto" w:fill="FFFFFF"/>
          <w:lang w:val="en-US"/>
        </w:rPr>
        <w:t xml:space="preserve"> to </w:t>
      </w:r>
      <w:r w:rsidRPr="00A76976">
        <w:rPr>
          <w:rFonts w:ascii="Times New Roman" w:hAnsi="Times New Roman" w:cs="Times New Roman"/>
          <w:i/>
          <w:sz w:val="24"/>
          <w:szCs w:val="24"/>
          <w:shd w:val="clear" w:color="auto" w:fill="FFFFFF"/>
          <w:lang w:val="en-US"/>
        </w:rPr>
        <w:t xml:space="preserve">S. </w:t>
      </w:r>
      <w:r w:rsidRPr="00A76976">
        <w:rPr>
          <w:rFonts w:ascii="Times New Roman" w:hAnsi="Times New Roman" w:cs="Times New Roman"/>
          <w:sz w:val="24"/>
          <w:szCs w:val="24"/>
          <w:shd w:val="clear" w:color="auto" w:fill="FFFFFF"/>
          <w:lang w:val="en-US"/>
        </w:rPr>
        <w:t xml:space="preserve">Typhimurium on inoculated seeds of cress, radish, spinach, lettuce, mustard, carrots, and tomatoes showed significant variations in the rate and efficiency of internalization by the pathogens. Under identical experimental conditions, </w:t>
      </w:r>
      <w:r w:rsidRPr="00A76976">
        <w:rPr>
          <w:rFonts w:ascii="Times New Roman" w:hAnsi="Times New Roman" w:cs="Times New Roman"/>
          <w:i/>
          <w:sz w:val="24"/>
          <w:szCs w:val="24"/>
          <w:shd w:val="clear" w:color="auto" w:fill="FFFFFF"/>
          <w:lang w:val="en-US"/>
        </w:rPr>
        <w:t xml:space="preserve">S. </w:t>
      </w:r>
      <w:r w:rsidRPr="00A76976">
        <w:rPr>
          <w:rFonts w:ascii="Times New Roman" w:hAnsi="Times New Roman" w:cs="Times New Roman"/>
          <w:sz w:val="24"/>
          <w:szCs w:val="24"/>
          <w:shd w:val="clear" w:color="auto" w:fill="FFFFFF"/>
          <w:lang w:val="en-US"/>
        </w:rPr>
        <w:t xml:space="preserve">Typhimurium internalized into the roots of the vegetables, whereas, </w:t>
      </w:r>
      <w:r w:rsidRPr="00A76976">
        <w:rPr>
          <w:rFonts w:ascii="Times New Roman" w:hAnsi="Times New Roman" w:cs="Times New Roman"/>
          <w:i/>
          <w:sz w:val="24"/>
          <w:szCs w:val="24"/>
          <w:shd w:val="clear" w:color="auto" w:fill="FFFFFF"/>
          <w:lang w:val="en-US"/>
        </w:rPr>
        <w:t>L. monocytogenes</w:t>
      </w:r>
      <w:r w:rsidRPr="00A76976">
        <w:rPr>
          <w:rFonts w:ascii="Times New Roman" w:hAnsi="Times New Roman" w:cs="Times New Roman"/>
          <w:sz w:val="24"/>
          <w:szCs w:val="24"/>
          <w:shd w:val="clear" w:color="auto" w:fill="FFFFFF"/>
          <w:lang w:val="en-US"/>
        </w:rPr>
        <w:t xml:space="preserve"> did not (Jablasone et al., 2005). Similarly, while </w:t>
      </w:r>
      <w:r w:rsidRPr="00A76976">
        <w:rPr>
          <w:rFonts w:ascii="Times New Roman" w:hAnsi="Times New Roman" w:cs="Times New Roman"/>
          <w:i/>
          <w:sz w:val="24"/>
          <w:szCs w:val="24"/>
          <w:shd w:val="clear" w:color="auto" w:fill="FFFFFF"/>
          <w:lang w:val="en-US"/>
        </w:rPr>
        <w:t xml:space="preserve">S. </w:t>
      </w:r>
      <w:r w:rsidRPr="00A76976">
        <w:rPr>
          <w:rFonts w:ascii="Times New Roman" w:hAnsi="Times New Roman" w:cs="Times New Roman"/>
          <w:sz w:val="24"/>
          <w:szCs w:val="24"/>
          <w:shd w:val="clear" w:color="auto" w:fill="FFFFFF"/>
          <w:lang w:val="en-US"/>
        </w:rPr>
        <w:t xml:space="preserve">Typhimurium was found to be associated with the internal portions of barley sprouts, </w:t>
      </w:r>
      <w:r w:rsidRPr="00A76976">
        <w:rPr>
          <w:rFonts w:ascii="Times New Roman" w:hAnsi="Times New Roman" w:cs="Times New Roman"/>
          <w:i/>
          <w:sz w:val="24"/>
          <w:szCs w:val="24"/>
          <w:shd w:val="clear" w:color="auto" w:fill="FFFFFF"/>
          <w:lang w:val="en-US"/>
        </w:rPr>
        <w:t>L. monocytogenes</w:t>
      </w:r>
      <w:r w:rsidRPr="00A76976">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i/>
          <w:sz w:val="24"/>
          <w:szCs w:val="24"/>
          <w:shd w:val="clear" w:color="auto" w:fill="FFFFFF"/>
          <w:lang w:val="en-US"/>
        </w:rPr>
        <w:t>L. ivanovii</w:t>
      </w:r>
      <w:r w:rsidRPr="00A76976">
        <w:rPr>
          <w:rFonts w:ascii="Times New Roman" w:hAnsi="Times New Roman" w:cs="Times New Roman"/>
          <w:sz w:val="24"/>
          <w:szCs w:val="24"/>
          <w:shd w:val="clear" w:color="auto" w:fill="FFFFFF"/>
          <w:lang w:val="en-US"/>
        </w:rPr>
        <w:t xml:space="preserve"> and </w:t>
      </w:r>
      <w:r w:rsidRPr="00A76976">
        <w:rPr>
          <w:rFonts w:ascii="Times New Roman" w:hAnsi="Times New Roman" w:cs="Times New Roman"/>
          <w:i/>
          <w:sz w:val="24"/>
          <w:szCs w:val="24"/>
          <w:shd w:val="clear" w:color="auto" w:fill="FFFFFF"/>
          <w:lang w:val="en-US"/>
        </w:rPr>
        <w:t>L. innocua</w:t>
      </w:r>
      <w:r w:rsidRPr="00A76976">
        <w:rPr>
          <w:rFonts w:ascii="Times New Roman" w:hAnsi="Times New Roman" w:cs="Times New Roman"/>
          <w:sz w:val="24"/>
          <w:szCs w:val="24"/>
          <w:shd w:val="clear" w:color="auto" w:fill="FFFFFF"/>
          <w:lang w:val="en-US"/>
        </w:rPr>
        <w:t xml:space="preserve"> were not (Kutter et al., 2006). Furthermore</w:t>
      </w:r>
      <w:r w:rsidRPr="00A76976">
        <w:rPr>
          <w:rFonts w:ascii="Times New Roman" w:hAnsi="Times New Roman" w:cs="Times New Roman"/>
          <w:color w:val="00B050"/>
          <w:sz w:val="24"/>
          <w:szCs w:val="24"/>
          <w:shd w:val="clear" w:color="auto" w:fill="FFFFFF"/>
          <w:lang w:val="en-US"/>
        </w:rPr>
        <w:t xml:space="preserve">, </w:t>
      </w:r>
      <w:r w:rsidRPr="00A76976">
        <w:rPr>
          <w:rFonts w:ascii="Times New Roman" w:hAnsi="Times New Roman" w:cs="Times New Roman"/>
          <w:color w:val="000000" w:themeColor="text1"/>
          <w:sz w:val="24"/>
          <w:szCs w:val="24"/>
          <w:shd w:val="clear" w:color="auto" w:fill="FFFFFF"/>
          <w:lang w:val="en-US"/>
        </w:rPr>
        <w:t>the</w:t>
      </w:r>
      <w:r w:rsidRPr="00A76976">
        <w:rPr>
          <w:rFonts w:ascii="Times New Roman" w:hAnsi="Times New Roman" w:cs="Times New Roman"/>
          <w:color w:val="00B050"/>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degree of internalization is contingent on the serovar/strain (Larsen et al., 2014). Gene expression, metabolic and antimicrobial capacities vary among strains. Certain strains manifest up-regulation of peculiar genes like the </w:t>
      </w:r>
      <w:r w:rsidRPr="00A76976">
        <w:rPr>
          <w:rFonts w:ascii="Times New Roman" w:hAnsi="Times New Roman" w:cs="Times New Roman"/>
          <w:i/>
          <w:sz w:val="24"/>
          <w:szCs w:val="24"/>
          <w:shd w:val="clear" w:color="auto" w:fill="FFFFFF"/>
          <w:lang w:val="en-US"/>
        </w:rPr>
        <w:t>pdu,</w:t>
      </w:r>
      <w:r w:rsidRPr="00A76976">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i/>
          <w:sz w:val="24"/>
          <w:szCs w:val="24"/>
          <w:shd w:val="clear" w:color="auto" w:fill="FFFFFF"/>
          <w:lang w:val="en-US"/>
        </w:rPr>
        <w:t>cob-cbi</w:t>
      </w:r>
      <w:r w:rsidRPr="00A76976">
        <w:rPr>
          <w:rFonts w:ascii="Times New Roman" w:hAnsi="Times New Roman" w:cs="Times New Roman"/>
          <w:sz w:val="24"/>
          <w:szCs w:val="24"/>
          <w:shd w:val="clear" w:color="auto" w:fill="FFFFFF"/>
          <w:lang w:val="en-US"/>
        </w:rPr>
        <w:t xml:space="preserve">, and </w:t>
      </w:r>
      <w:r w:rsidRPr="00A76976">
        <w:rPr>
          <w:rFonts w:ascii="Times New Roman" w:hAnsi="Times New Roman" w:cs="Times New Roman"/>
          <w:i/>
          <w:sz w:val="24"/>
          <w:szCs w:val="24"/>
          <w:shd w:val="clear" w:color="auto" w:fill="FFFFFF"/>
          <w:lang w:val="en-US"/>
        </w:rPr>
        <w:t>out</w:t>
      </w:r>
      <w:r w:rsidRPr="00A76976">
        <w:rPr>
          <w:rFonts w:ascii="Times New Roman" w:hAnsi="Times New Roman" w:cs="Times New Roman"/>
          <w:sz w:val="24"/>
          <w:szCs w:val="24"/>
          <w:shd w:val="clear" w:color="auto" w:fill="FFFFFF"/>
          <w:lang w:val="en-US"/>
        </w:rPr>
        <w:t xml:space="preserve"> which improve carbon source utilization and may confer a competitive edge, thereby enhancing the survival and persistence of these strains (Fox et al., 2011)</w:t>
      </w:r>
      <w:r w:rsidRPr="00A76976">
        <w:rPr>
          <w:rFonts w:ascii="Times New Roman" w:hAnsi="Times New Roman" w:cs="Times New Roman"/>
          <w:i/>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Some </w:t>
      </w:r>
      <w:r w:rsidRPr="00A76976">
        <w:rPr>
          <w:rFonts w:ascii="Times New Roman" w:hAnsi="Times New Roman" w:cs="Times New Roman"/>
          <w:i/>
          <w:sz w:val="24"/>
          <w:szCs w:val="24"/>
          <w:shd w:val="clear" w:color="auto" w:fill="FFFFFF"/>
          <w:lang w:val="en-US"/>
        </w:rPr>
        <w:t>E. coli</w:t>
      </w:r>
      <w:r w:rsidRPr="00A76976">
        <w:rPr>
          <w:rFonts w:ascii="Times New Roman" w:hAnsi="Times New Roman" w:cs="Times New Roman"/>
          <w:sz w:val="24"/>
          <w:szCs w:val="24"/>
          <w:shd w:val="clear" w:color="auto" w:fill="FFFFFF"/>
          <w:lang w:val="en-US"/>
        </w:rPr>
        <w:t xml:space="preserve"> 0157 strains possess metabolic capacities, which foster their survival in certain agroecosystems such as soils (Franz et al., 2011). In a bid to explain the strain-specific internalization dynamics, a</w:t>
      </w:r>
      <w:r w:rsidRPr="00A76976">
        <w:rPr>
          <w:rFonts w:ascii="Times New Roman" w:hAnsi="Times New Roman" w:cs="Times New Roman"/>
          <w:color w:val="00B050"/>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five serovar Salmonella cocktail </w:t>
      </w:r>
      <w:r w:rsidRPr="00ED0444">
        <w:rPr>
          <w:rFonts w:ascii="Times New Roman" w:hAnsi="Times New Roman" w:cs="Times New Roman"/>
          <w:sz w:val="24"/>
          <w:szCs w:val="24"/>
          <w:highlight w:val="yellow"/>
          <w:shd w:val="clear" w:color="auto" w:fill="FFFFFF"/>
          <w:lang w:val="en-US"/>
        </w:rPr>
        <w:t>(</w:t>
      </w:r>
      <w:r w:rsidR="006E68E4" w:rsidRPr="00ED0444">
        <w:rPr>
          <w:rFonts w:ascii="Times New Roman" w:hAnsi="Times New Roman" w:cs="Times New Roman"/>
          <w:sz w:val="24"/>
          <w:szCs w:val="24"/>
          <w:highlight w:val="yellow"/>
          <w:shd w:val="clear" w:color="auto" w:fill="FFFFFF"/>
          <w:lang w:val="en-US"/>
        </w:rPr>
        <w:t>Montevideo</w:t>
      </w:r>
      <w:r w:rsidRPr="00A76976">
        <w:rPr>
          <w:rFonts w:ascii="Times New Roman" w:hAnsi="Times New Roman" w:cs="Times New Roman"/>
          <w:sz w:val="24"/>
          <w:szCs w:val="24"/>
          <w:shd w:val="clear" w:color="auto" w:fill="FFFFFF"/>
          <w:lang w:val="en-US"/>
        </w:rPr>
        <w:t>, Michigan, Poona, Hartford and Enteritidis) was</w:t>
      </w:r>
      <w:r w:rsidRPr="00A76976">
        <w:rPr>
          <w:rFonts w:ascii="Times New Roman" w:hAnsi="Times New Roman" w:cs="Times New Roman"/>
          <w:color w:val="00B050"/>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inoculated into hydroponic growth substrates. Serotypes Montevideo and Michigan were most prevalent, while Enteritidis, Hartford and Poona were not detected in any of the tomato tissue s</w:t>
      </w:r>
      <w:r w:rsidR="00AC190A">
        <w:rPr>
          <w:rFonts w:ascii="Times New Roman" w:hAnsi="Times New Roman" w:cs="Times New Roman"/>
          <w:sz w:val="24"/>
          <w:szCs w:val="24"/>
          <w:shd w:val="clear" w:color="auto" w:fill="FFFFFF"/>
          <w:lang w:val="en-US"/>
        </w:rPr>
        <w:t>amples (Guo et al., 2001</w:t>
      </w:r>
      <w:r w:rsidRPr="00A76976">
        <w:rPr>
          <w:rFonts w:ascii="Times New Roman" w:hAnsi="Times New Roman" w:cs="Times New Roman"/>
          <w:sz w:val="24"/>
          <w:szCs w:val="24"/>
          <w:shd w:val="clear" w:color="auto" w:fill="FFFFFF"/>
          <w:lang w:val="en-US"/>
        </w:rPr>
        <w:t xml:space="preserve">). This is a quintessential illustration of internalization variation among serovars. Likewise, Salmonella serovars; Cubana, Infantis and Typhimurium exhibited varying capabilities to internalize and colonize alfalfa sprouts when seeds were inoculated under identical environmental conditions (Dong et al., 2003).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Some scholars have endeavored to compare the survival of two arguably most prominent foodborne pathogens: </w:t>
      </w:r>
      <w:r w:rsidRPr="00A76976">
        <w:rPr>
          <w:rFonts w:ascii="Times New Roman" w:hAnsi="Times New Roman" w:cs="Times New Roman"/>
          <w:i/>
          <w:sz w:val="24"/>
          <w:szCs w:val="24"/>
          <w:shd w:val="clear" w:color="auto" w:fill="FFFFFF"/>
          <w:lang w:val="en-US"/>
        </w:rPr>
        <w:t>E. coli</w:t>
      </w:r>
      <w:r w:rsidRPr="00A76976">
        <w:rPr>
          <w:rFonts w:ascii="Times New Roman" w:hAnsi="Times New Roman" w:cs="Times New Roman"/>
          <w:sz w:val="24"/>
          <w:szCs w:val="24"/>
          <w:shd w:val="clear" w:color="auto" w:fill="FFFFFF"/>
          <w:lang w:val="en-US"/>
        </w:rPr>
        <w:t xml:space="preserve"> and Salmonella</w:t>
      </w:r>
      <w:r w:rsidRPr="00A76976">
        <w:rPr>
          <w:rFonts w:ascii="Times New Roman" w:hAnsi="Times New Roman" w:cs="Times New Roman"/>
          <w:i/>
          <w:sz w:val="24"/>
          <w:szCs w:val="24"/>
          <w:shd w:val="clear" w:color="auto" w:fill="FFFFFF"/>
          <w:lang w:val="en-US"/>
        </w:rPr>
        <w:t>.</w:t>
      </w:r>
      <w:r w:rsidRPr="00A76976">
        <w:rPr>
          <w:rFonts w:ascii="Times New Roman" w:hAnsi="Times New Roman" w:cs="Times New Roman"/>
          <w:sz w:val="24"/>
          <w:szCs w:val="24"/>
          <w:shd w:val="clear" w:color="auto" w:fill="FFFFFF"/>
          <w:lang w:val="en-US"/>
        </w:rPr>
        <w:t xml:space="preserve"> Serovars of both can proficiently adapt to environmental </w:t>
      </w:r>
      <w:r w:rsidR="00F16AD1" w:rsidRPr="00A76976">
        <w:rPr>
          <w:rFonts w:ascii="Times New Roman" w:hAnsi="Times New Roman" w:cs="Times New Roman"/>
          <w:sz w:val="24"/>
          <w:szCs w:val="24"/>
          <w:shd w:val="clear" w:color="auto" w:fill="FFFFFF"/>
          <w:lang w:val="en-US"/>
        </w:rPr>
        <w:t>stress; -</w:t>
      </w:r>
      <w:r w:rsidRPr="00A76976">
        <w:rPr>
          <w:rFonts w:ascii="Times New Roman" w:hAnsi="Times New Roman" w:cs="Times New Roman"/>
          <w:sz w:val="24"/>
          <w:szCs w:val="24"/>
          <w:shd w:val="clear" w:color="auto" w:fill="FFFFFF"/>
          <w:lang w:val="en-US"/>
        </w:rPr>
        <w:t xml:space="preserve">numerous strains are known to become habituated to low pH conditions and subsequently manifest remarkable tolerance to stress conditions. </w:t>
      </w:r>
      <w:r w:rsidRPr="00A76976">
        <w:rPr>
          <w:rFonts w:ascii="Times New Roman" w:hAnsi="Times New Roman" w:cs="Times New Roman"/>
          <w:i/>
          <w:sz w:val="24"/>
          <w:szCs w:val="24"/>
          <w:shd w:val="clear" w:color="auto" w:fill="FFFFFF"/>
          <w:lang w:val="en-US"/>
        </w:rPr>
        <w:t>Escherichia coli</w:t>
      </w:r>
      <w:r w:rsidRPr="00A76976">
        <w:rPr>
          <w:rFonts w:ascii="Times New Roman" w:hAnsi="Times New Roman" w:cs="Times New Roman"/>
          <w:sz w:val="24"/>
          <w:szCs w:val="24"/>
          <w:shd w:val="clear" w:color="auto" w:fill="FFFFFF"/>
          <w:lang w:val="en-US"/>
        </w:rPr>
        <w:t xml:space="preserve"> can perpetually evolve new varieties that have neither been previously reported nor characterized and which are capable of exploring and inhabiting previously unrecognized niches (Newell et al., 2010). Both seem to be capable of long-term survival in the agricultural environment and on produce, but it is quite apparent that Salmonella survives better than </w:t>
      </w:r>
      <w:r w:rsidRPr="00A76976">
        <w:rPr>
          <w:rFonts w:ascii="Times New Roman" w:hAnsi="Times New Roman" w:cs="Times New Roman"/>
          <w:i/>
          <w:sz w:val="24"/>
          <w:szCs w:val="24"/>
          <w:shd w:val="clear" w:color="auto" w:fill="FFFFFF"/>
          <w:lang w:val="en-US"/>
        </w:rPr>
        <w:t xml:space="preserve">E. coli </w:t>
      </w:r>
      <w:r w:rsidRPr="00A76976">
        <w:rPr>
          <w:rFonts w:ascii="Times New Roman" w:hAnsi="Times New Roman" w:cs="Times New Roman"/>
          <w:sz w:val="24"/>
          <w:szCs w:val="24"/>
          <w:shd w:val="clear" w:color="auto" w:fill="FFFFFF"/>
          <w:lang w:val="en-US"/>
        </w:rPr>
        <w:t xml:space="preserve">(Brandl, 2006; Mandrell, 2009; Newell et al., 2010; Schikora et al., 2012; Ongeng et al., 2015). Many Salmonella serovars bind to plants significantly better than </w:t>
      </w:r>
      <w:r w:rsidRPr="00A76976">
        <w:rPr>
          <w:rFonts w:ascii="Times New Roman" w:hAnsi="Times New Roman" w:cs="Times New Roman"/>
          <w:i/>
          <w:sz w:val="24"/>
          <w:szCs w:val="24"/>
          <w:shd w:val="clear" w:color="auto" w:fill="FFFFFF"/>
          <w:lang w:val="en-US"/>
        </w:rPr>
        <w:t>E. coli</w:t>
      </w:r>
      <w:r w:rsidRPr="00A76976">
        <w:rPr>
          <w:rFonts w:ascii="Times New Roman" w:hAnsi="Times New Roman" w:cs="Times New Roman"/>
          <w:sz w:val="24"/>
          <w:szCs w:val="24"/>
          <w:shd w:val="clear" w:color="auto" w:fill="FFFFFF"/>
          <w:lang w:val="en-US"/>
        </w:rPr>
        <w:t xml:space="preserve"> strains. </w:t>
      </w:r>
      <w:r w:rsidRPr="00A76976">
        <w:rPr>
          <w:rFonts w:ascii="Times New Roman" w:hAnsi="Times New Roman" w:cs="Times New Roman"/>
          <w:i/>
          <w:sz w:val="24"/>
          <w:szCs w:val="24"/>
          <w:shd w:val="clear" w:color="auto" w:fill="FFFFFF"/>
          <w:lang w:val="en-US"/>
        </w:rPr>
        <w:t>Escherichia coli’</w:t>
      </w:r>
      <w:r w:rsidRPr="00A76976">
        <w:rPr>
          <w:rFonts w:ascii="Times New Roman" w:hAnsi="Times New Roman" w:cs="Times New Roman"/>
          <w:sz w:val="24"/>
          <w:szCs w:val="24"/>
          <w:shd w:val="clear" w:color="auto" w:fill="FFFFFF"/>
          <w:lang w:val="en-US"/>
        </w:rPr>
        <w:t>s inability to lower its metabolic rate to suit the low availability of accessible organic carbon and to competently cope with low nutrient conditions contributes significantly to its die-out in soils and on produce, and therefore, lowers its competitiveness (survival) compared to Salmonella (Beuchat, 2002</w:t>
      </w:r>
      <w:r w:rsidR="003B65C7">
        <w:rPr>
          <w:rFonts w:ascii="Times New Roman" w:hAnsi="Times New Roman" w:cs="Times New Roman"/>
          <w:sz w:val="24"/>
          <w:szCs w:val="24"/>
          <w:shd w:val="clear" w:color="auto" w:fill="FFFFFF"/>
          <w:lang w:val="en-US"/>
        </w:rPr>
        <w:t>; Franz et al., 2008</w:t>
      </w:r>
      <w:r w:rsidRPr="00A76976">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sz w:val="24"/>
          <w:szCs w:val="24"/>
          <w:shd w:val="clear" w:color="auto" w:fill="FFFFFF"/>
        </w:rPr>
        <w:t>Franz &amp; van Bruggen,</w:t>
      </w:r>
      <w:r w:rsidRPr="00A76976">
        <w:rPr>
          <w:rFonts w:ascii="Times New Roman" w:hAnsi="Times New Roman" w:cs="Times New Roman"/>
          <w:sz w:val="24"/>
          <w:szCs w:val="24"/>
          <w:shd w:val="clear" w:color="auto" w:fill="FFFFFF"/>
          <w:lang w:val="en-US"/>
        </w:rPr>
        <w:t xml:space="preserve"> 2008; Franz et al., 2011).</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Internalization has been correlated with motility and chemo</w:t>
      </w:r>
      <w:r w:rsidR="00743852">
        <w:rPr>
          <w:rFonts w:ascii="Times New Roman" w:hAnsi="Times New Roman" w:cs="Times New Roman"/>
          <w:sz w:val="24"/>
          <w:szCs w:val="24"/>
          <w:shd w:val="clear" w:color="auto" w:fill="FFFFFF"/>
          <w:lang w:val="en-US"/>
        </w:rPr>
        <w:t>taxis. Flagella mutants (fliGHI</w:t>
      </w:r>
      <w:r w:rsidRPr="00A76976">
        <w:rPr>
          <w:rFonts w:ascii="Times New Roman" w:hAnsi="Times New Roman" w:cs="Times New Roman"/>
          <w:sz w:val="24"/>
          <w:szCs w:val="24"/>
          <w:shd w:val="clear" w:color="auto" w:fill="FFFFFF"/>
          <w:lang w:val="en-US"/>
        </w:rPr>
        <w:t xml:space="preserve">:Tn10, cheY) deficient in motility and chemotaxis respectively have exhibited reduced attachment and penetration of lettuce leaves (Kroupitski  et al., 2009; Lim et al., 2014). It has also been hypothesized that products </w:t>
      </w:r>
      <w:r w:rsidRPr="00A76976">
        <w:rPr>
          <w:rFonts w:ascii="Times New Roman" w:hAnsi="Times New Roman" w:cs="Times New Roman"/>
          <w:color w:val="000000" w:themeColor="text1"/>
          <w:sz w:val="24"/>
          <w:szCs w:val="24"/>
          <w:shd w:val="clear" w:color="auto" w:fill="FFFFFF"/>
          <w:lang w:val="en-US"/>
        </w:rPr>
        <w:t xml:space="preserve">of photosynthesis </w:t>
      </w:r>
      <w:r w:rsidRPr="00A76976">
        <w:rPr>
          <w:rFonts w:ascii="Times New Roman" w:hAnsi="Times New Roman" w:cs="Times New Roman"/>
          <w:sz w:val="24"/>
          <w:szCs w:val="24"/>
          <w:shd w:val="clear" w:color="auto" w:fill="FFFFFF"/>
          <w:lang w:val="en-US"/>
        </w:rPr>
        <w:t xml:space="preserve">serve as nutrients to aid internalization of pathogens (Lim et al., 2014). </w:t>
      </w:r>
    </w:p>
    <w:p w:rsidR="00AE3483" w:rsidRDefault="00432C98" w:rsidP="00AE3483">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Active internalization typically involves the penetration of bacteria through natural openings. The ability of foodborne pathogens to internalize in produce represents a significant public health risk because internalized pathogens are protected against optimized disinfection modes (Meireles et al., 2016) except irradiation which seems capable of reasonably eradicating internalized pathogens in produce. The technique penetrates produce tissues to eliminate internalized pathogens, and Gram-negative bacteria are very susceptible to even low doses (Saroj et al., 2007; O’Bryan et al., 2008). However, treatment with irradiation may produce off flavors, colors and odors and may inactivate some of the nutrients (Fan &amp; Sokorai, 2008). It is, therefore, not accepted and endorsed for produce treatment. </w:t>
      </w:r>
      <w:r w:rsidRPr="00A76976">
        <w:rPr>
          <w:rFonts w:ascii="Times New Roman" w:hAnsi="Times New Roman" w:cs="Times New Roman"/>
          <w:color w:val="000000" w:themeColor="text1"/>
          <w:sz w:val="24"/>
          <w:szCs w:val="24"/>
          <w:shd w:val="clear" w:color="auto" w:fill="FFFFFF"/>
          <w:lang w:val="en-US"/>
        </w:rPr>
        <w:t xml:space="preserve">There are other relatively new technologies such as modified atmosphere packaging, ozone, ultrasound and ultraviolet treatments, which seem promising in ensuring the microbiological safety of fresh fruits and vegetable products (Shayanfar &amp; Pillai, 2014). However, limited commercial applications have been described for most of these new technologies. Electron beam technology is another up-and-coming treatment option, which according to experts, can play a pivotal role in mitigating some of the contemporary microbiological risks facing the produce industry (Shayanfar &amp; Pillai, 2014; Lung et al., 2015). It is an environment friendly, cost and time effective decontamination strategy that uses low-dose ionizing radiation to treat crops (-as well as other food items), to eliminate microbial contamination. It is capable of inhibiting the germination of crops and controls the rate of ripening of fruits and vegetables, thereby extending their shelf life (Lung et al., 2015). It inhibits a variety of enteric pathogens without compromising food sensory and nutritional qualities and can be used in combination with other traditional or non-traditional food processing technologies (Lung et al., 2015). Regulatory authorities such as the US Food and Drug Administration have approved it, but the full import of the safety of use is not yet conclusive. </w:t>
      </w:r>
    </w:p>
    <w:p w:rsidR="00DE3E5B" w:rsidRPr="00DE3E5B" w:rsidRDefault="00DE3E5B" w:rsidP="00DE3E5B">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DE3E5B">
        <w:rPr>
          <w:rFonts w:ascii="Times New Roman" w:hAnsi="Times New Roman" w:cs="Times New Roman"/>
          <w:color w:val="000000" w:themeColor="text1"/>
          <w:sz w:val="24"/>
          <w:szCs w:val="24"/>
          <w:shd w:val="clear" w:color="auto" w:fill="FFFFFF"/>
          <w:lang w:val="en-US"/>
        </w:rPr>
        <w:t xml:space="preserve">Given the amount of evidence indicating that enteric pathogens (that are not plant pathogens) can invade and be internalized into plants, it is important to understand how such microbes establish access to plant tissues, as this may facilitate the development of strategies to reduce internalization. For successful colonization, major interactions take place between pathogens and their plant hosts that determine the success of the pathogenic attack </w:t>
      </w:r>
      <w:r w:rsidRPr="00DE3E5B">
        <w:rPr>
          <w:rFonts w:ascii="Times New Roman" w:hAnsi="Times New Roman" w:cs="Times New Roman"/>
          <w:color w:val="000000" w:themeColor="text1"/>
          <w:sz w:val="24"/>
          <w:szCs w:val="24"/>
          <w:highlight w:val="yellow"/>
          <w:shd w:val="clear" w:color="auto" w:fill="FFFFFF"/>
          <w:lang w:val="en-US"/>
        </w:rPr>
        <w:t>(Warriner</w:t>
      </w:r>
      <w:r w:rsidRPr="00DE3E5B">
        <w:rPr>
          <w:rFonts w:ascii="Times New Roman" w:hAnsi="Times New Roman" w:cs="Times New Roman"/>
          <w:color w:val="000000" w:themeColor="text1"/>
          <w:sz w:val="24"/>
          <w:szCs w:val="24"/>
          <w:shd w:val="clear" w:color="auto" w:fill="FFFFFF"/>
          <w:lang w:val="en-US"/>
        </w:rPr>
        <w:t xml:space="preserve"> &amp; Namvar, 2010). Many enteric pathogens have devised mechanisms to overcome plants’ basal defense mechanisms and innate immune responses (Lim et al., 2014). Plants first line of response to foreign invasion is by the innate immune system. This consists of two main branches: PAMP-triggered immunity (PTI) and effector-triggered immunity (ETI). In the first stage, microorganism associated molecular patterns (PAMPs or MAMPs such as flagellin, peptidoglycan, lipopolysaccharide) are identified by plant host receptors popularly known as Pattern Recognition Receptors (PRRs) (Deering et al., 2012). These batteries of receptors deployed by the host are designed to curb the growth and spread of the pathogen (Ausubel, 2005). PTI response is broad-spectrum; sensitive to molecules familiar to many classes of microorganisms including non-pathogens. Upon recognition, plant defense signal pathways are activated among which, jasmonate, salicylic acid and ethylene play essential roles. </w:t>
      </w:r>
    </w:p>
    <w:p w:rsidR="00DE3E5B" w:rsidRPr="00DE3E5B" w:rsidRDefault="00DE3E5B" w:rsidP="00DE3E5B">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DE3E5B">
        <w:rPr>
          <w:rFonts w:ascii="Times New Roman" w:hAnsi="Times New Roman" w:cs="Times New Roman"/>
          <w:color w:val="000000" w:themeColor="text1"/>
          <w:sz w:val="24"/>
          <w:szCs w:val="24"/>
          <w:shd w:val="clear" w:color="auto" w:fill="FFFFFF"/>
          <w:lang w:val="en-US"/>
        </w:rPr>
        <w:t xml:space="preserve">Virulent plant pathogens may through diverse strategies, such as the production and secretion of effectors, efficiently override PTI, for example, there are some ‘effectors' that can overcome PTI by interfering with MAMP detection and subsequent defense signaling (Kazan &amp; Lyons, 2014). This results in effector-triggered susceptibility (ETS). For susceptible interactions, effectors produced and released by the microorganism are transferred into the plant cell through the TTSS (Type III Secretion System). Specific nucleotide-binding leucine-rich-repeat (NB-LRR) proteins encoded by resistance genes, resulting in ETI and limitation of pathogen transmission to other tissues, recognize these effectors. While PTI is considered the first line of defense against pathogenic infection, ETI is an accelerated and amplified response, the outcome of which is often a hyper-sensitive response (HR) (Spoel &amp; Dong, 2012). </w:t>
      </w:r>
    </w:p>
    <w:p w:rsidR="00DE3E5B" w:rsidRPr="00DE3E5B" w:rsidRDefault="00DE3E5B" w:rsidP="00DE3E5B">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DE3E5B">
        <w:rPr>
          <w:rFonts w:ascii="Times New Roman" w:hAnsi="Times New Roman" w:cs="Times New Roman"/>
          <w:color w:val="000000" w:themeColor="text1"/>
          <w:sz w:val="24"/>
          <w:szCs w:val="24"/>
          <w:shd w:val="clear" w:color="auto" w:fill="FFFFFF"/>
          <w:lang w:val="en-US"/>
        </w:rPr>
        <w:t xml:space="preserve">The ability of pathogenic bacteria to colonize a plant may also be influenced by their interactions with other microorganisms either positively or negatively (Deering et al., 2012). If other microorganisms supply carbon sources (via degradation of cell wall polymers or induced secretion of sugars), or sequester antimicrobials, this can enhance pathogen colonization (Bais et al., 2006; Warriner et al., 2009; </w:t>
      </w:r>
      <w:r w:rsidRPr="00DE3E5B">
        <w:rPr>
          <w:rFonts w:ascii="Times New Roman" w:hAnsi="Times New Roman" w:cs="Times New Roman"/>
          <w:color w:val="000000" w:themeColor="text1"/>
          <w:sz w:val="24"/>
          <w:szCs w:val="24"/>
          <w:shd w:val="clear" w:color="auto" w:fill="FFFFFF"/>
          <w:lang w:val="ga-IE"/>
        </w:rPr>
        <w:t>Augimeri et al., 2015)</w:t>
      </w:r>
      <w:r w:rsidRPr="00DE3E5B">
        <w:rPr>
          <w:rFonts w:ascii="Times New Roman" w:hAnsi="Times New Roman" w:cs="Times New Roman"/>
          <w:color w:val="000000" w:themeColor="text1"/>
          <w:sz w:val="24"/>
          <w:szCs w:val="24"/>
          <w:shd w:val="clear" w:color="auto" w:fill="FFFFFF"/>
          <w:lang w:val="en-US"/>
        </w:rPr>
        <w:t xml:space="preserve">. Alternatively, plant pathogens that wound or destroy living tissue may create a microenvironment that is suitable for the survival and/replication of human pathogens (Rashid et al., 2016). Pathogens are often associated more with plants whose tissues have been damaged by soft-rot pathogens compared to those with healthy tissues (Brandl, 2008). Before pathogenic bacteria can colonize the surface or interior of a plant host, they have to contend with the naturally occurring microflora that is already established (Deering et al., 2012). The ability of the indigenous bacterial community to inhibit the growth of introduced enteric pathogens has been demonstrated by numerous studies (Liao &amp; Fett, 2001; Matos &amp; Garland, 2005; Schuenzel &amp; Harrison, 2002; Cooley et al., 2003; Johnston et al., 2009). </w:t>
      </w:r>
    </w:p>
    <w:p w:rsidR="00DE3E5B" w:rsidRPr="00DE3E5B" w:rsidRDefault="00DE3E5B" w:rsidP="00DE3E5B">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DE3E5B">
        <w:rPr>
          <w:rFonts w:ascii="Times New Roman" w:hAnsi="Times New Roman" w:cs="Times New Roman"/>
          <w:color w:val="000000" w:themeColor="text1"/>
          <w:sz w:val="24"/>
          <w:szCs w:val="24"/>
          <w:shd w:val="clear" w:color="auto" w:fill="FFFFFF"/>
          <w:lang w:val="en-GB"/>
        </w:rPr>
        <w:t xml:space="preserve">There is direct evidence that the stomata play essential roles in internalization, host immunity and pathogen virulence of pathogens (Kroupitski et al., 2009; Zeng et al., 2010). Some researchers have reported that plant stomata close in response to plant pathogens and some human pathogens (Melotto et al., 2008; Roy et al., 2013). </w:t>
      </w:r>
      <w:r w:rsidRPr="00DE3E5B">
        <w:rPr>
          <w:rFonts w:ascii="Times New Roman" w:hAnsi="Times New Roman" w:cs="Times New Roman"/>
          <w:i/>
          <w:color w:val="000000" w:themeColor="text1"/>
          <w:sz w:val="24"/>
          <w:szCs w:val="24"/>
          <w:highlight w:val="yellow"/>
          <w:shd w:val="clear" w:color="auto" w:fill="FFFFFF"/>
          <w:lang w:val="en-US"/>
        </w:rPr>
        <w:t>Escherichia coli</w:t>
      </w:r>
      <w:r w:rsidRPr="00DE3E5B">
        <w:rPr>
          <w:rFonts w:ascii="Times New Roman" w:hAnsi="Times New Roman" w:cs="Times New Roman"/>
          <w:color w:val="000000" w:themeColor="text1"/>
          <w:sz w:val="24"/>
          <w:szCs w:val="24"/>
          <w:highlight w:val="yellow"/>
          <w:shd w:val="clear" w:color="auto" w:fill="FFFFFF"/>
          <w:lang w:val="en-US"/>
        </w:rPr>
        <w:t xml:space="preserve"> O157:H7 has been reported to trigger stomatal closure even under high relative humidity, a stressful environmental condition that generally weakens plant defenses against bacteria in field and laboratory conditions (Roy et al., 2013).</w:t>
      </w:r>
      <w:r w:rsidRPr="00DE3E5B">
        <w:rPr>
          <w:rFonts w:ascii="Times New Roman" w:hAnsi="Times New Roman" w:cs="Times New Roman"/>
          <w:color w:val="000000" w:themeColor="text1"/>
          <w:sz w:val="24"/>
          <w:szCs w:val="24"/>
          <w:shd w:val="clear" w:color="auto" w:fill="FFFFFF"/>
          <w:lang w:val="en-US"/>
        </w:rPr>
        <w:t xml:space="preserve">  </w:t>
      </w:r>
    </w:p>
    <w:p w:rsidR="00DE3E5B" w:rsidRPr="00DE3E5B" w:rsidRDefault="00DE3E5B" w:rsidP="00DE3E5B">
      <w:pPr>
        <w:spacing w:after="0" w:line="480" w:lineRule="auto"/>
        <w:ind w:firstLine="567"/>
        <w:jc w:val="both"/>
        <w:rPr>
          <w:rFonts w:ascii="Times New Roman" w:hAnsi="Times New Roman" w:cs="Times New Roman"/>
          <w:color w:val="000000" w:themeColor="text1"/>
          <w:sz w:val="24"/>
          <w:szCs w:val="24"/>
          <w:shd w:val="clear" w:color="auto" w:fill="FFFFFF"/>
          <w:lang w:val="ga-IE"/>
        </w:rPr>
      </w:pPr>
      <w:r w:rsidRPr="00DE3E5B">
        <w:rPr>
          <w:rFonts w:ascii="Times New Roman" w:hAnsi="Times New Roman" w:cs="Times New Roman"/>
          <w:color w:val="000000" w:themeColor="text1"/>
          <w:sz w:val="24"/>
          <w:szCs w:val="24"/>
          <w:shd w:val="clear" w:color="auto" w:fill="FFFFFF"/>
          <w:lang w:val="en-GB"/>
        </w:rPr>
        <w:t xml:space="preserve"> Stomata closure could be triggered by certain peptides such as flg22 produced by bacterial flagellin and lipopolysaccharides which are recognized by PAMPs or MAMPs in a salicylic acid-dependent manner.  In the case of some plant pathogens such as </w:t>
      </w:r>
      <w:r w:rsidRPr="00DE3E5B">
        <w:rPr>
          <w:rFonts w:ascii="Times New Roman" w:hAnsi="Times New Roman" w:cs="Times New Roman"/>
          <w:i/>
          <w:color w:val="000000" w:themeColor="text1"/>
          <w:sz w:val="24"/>
          <w:szCs w:val="24"/>
          <w:shd w:val="clear" w:color="auto" w:fill="FFFFFF"/>
          <w:lang w:val="en-GB"/>
        </w:rPr>
        <w:t>Xanthomonas</w:t>
      </w:r>
      <w:r w:rsidRPr="00DE3E5B">
        <w:rPr>
          <w:rFonts w:ascii="Times New Roman" w:hAnsi="Times New Roman" w:cs="Times New Roman"/>
          <w:color w:val="000000" w:themeColor="text1"/>
          <w:sz w:val="24"/>
          <w:szCs w:val="24"/>
          <w:shd w:val="clear" w:color="auto" w:fill="FFFFFF"/>
          <w:lang w:val="en-GB"/>
        </w:rPr>
        <w:t xml:space="preserve"> spp. and </w:t>
      </w:r>
      <w:r w:rsidRPr="00DE3E5B">
        <w:rPr>
          <w:rFonts w:ascii="Times New Roman" w:hAnsi="Times New Roman" w:cs="Times New Roman"/>
          <w:i/>
          <w:color w:val="000000" w:themeColor="text1"/>
          <w:sz w:val="24"/>
          <w:szCs w:val="24"/>
          <w:shd w:val="clear" w:color="auto" w:fill="FFFFFF"/>
          <w:lang w:val="en-GB"/>
        </w:rPr>
        <w:t>Pseudomonas syringae</w:t>
      </w:r>
      <w:r w:rsidRPr="00DE3E5B">
        <w:rPr>
          <w:rFonts w:ascii="Times New Roman" w:hAnsi="Times New Roman" w:cs="Times New Roman"/>
          <w:color w:val="000000" w:themeColor="text1"/>
          <w:sz w:val="24"/>
          <w:szCs w:val="24"/>
          <w:shd w:val="clear" w:color="auto" w:fill="FFFFFF"/>
          <w:lang w:val="en-GB"/>
        </w:rPr>
        <w:t xml:space="preserve">, virulence factors produced are capable of overcoming this innate immunity and counter stomata defense. For example, </w:t>
      </w:r>
      <w:r w:rsidRPr="00DE3E5B">
        <w:rPr>
          <w:rFonts w:ascii="Times New Roman" w:hAnsi="Times New Roman" w:cs="Times New Roman"/>
          <w:i/>
          <w:color w:val="000000" w:themeColor="text1"/>
          <w:sz w:val="24"/>
          <w:szCs w:val="24"/>
          <w:shd w:val="clear" w:color="auto" w:fill="FFFFFF"/>
          <w:lang w:val="en-GB"/>
        </w:rPr>
        <w:t>Pst</w:t>
      </w:r>
      <w:r w:rsidRPr="00DE3E5B">
        <w:rPr>
          <w:rFonts w:ascii="Times New Roman" w:hAnsi="Times New Roman" w:cs="Times New Roman"/>
          <w:color w:val="000000" w:themeColor="text1"/>
          <w:sz w:val="24"/>
          <w:szCs w:val="24"/>
          <w:shd w:val="clear" w:color="auto" w:fill="FFFFFF"/>
          <w:lang w:val="en-GB"/>
        </w:rPr>
        <w:t xml:space="preserve"> DC3000 and several other pathovars of </w:t>
      </w:r>
      <w:r w:rsidRPr="00DE3E5B">
        <w:rPr>
          <w:rFonts w:ascii="Times New Roman" w:hAnsi="Times New Roman" w:cs="Times New Roman"/>
          <w:i/>
          <w:color w:val="000000" w:themeColor="text1"/>
          <w:sz w:val="24"/>
          <w:szCs w:val="24"/>
          <w:shd w:val="clear" w:color="auto" w:fill="FFFFFF"/>
          <w:lang w:val="en-GB"/>
        </w:rPr>
        <w:t>Pseudomonas syringae</w:t>
      </w:r>
      <w:r w:rsidRPr="00DE3E5B">
        <w:rPr>
          <w:rFonts w:ascii="Times New Roman" w:hAnsi="Times New Roman" w:cs="Times New Roman"/>
          <w:color w:val="000000" w:themeColor="text1"/>
          <w:sz w:val="24"/>
          <w:szCs w:val="24"/>
          <w:shd w:val="clear" w:color="auto" w:fill="FFFFFF"/>
          <w:lang w:val="en-GB"/>
        </w:rPr>
        <w:t xml:space="preserve">, produce coronatine (COR), a phytotoxin which can reverse stomatal closure induced by bacteria or MAMPs (Zeng et al., 2010). </w:t>
      </w:r>
      <w:r w:rsidRPr="00DE3E5B">
        <w:rPr>
          <w:rFonts w:ascii="Times New Roman" w:hAnsi="Times New Roman" w:cs="Times New Roman"/>
          <w:color w:val="000000" w:themeColor="text1"/>
          <w:sz w:val="24"/>
          <w:szCs w:val="24"/>
          <w:highlight w:val="yellow"/>
          <w:shd w:val="clear" w:color="auto" w:fill="FFFFFF"/>
          <w:lang w:val="en-US"/>
        </w:rPr>
        <w:t xml:space="preserve">Stomatal immunity can diminish the penetration of human pathogens through the leaf epidermis, resulting in low bacterial titers in the plant apoplast (Roy et al., 2013). However, plant defense responses induced by pathogens vary and plants may recognize and respond to some human pathogens more effectively than others (Roy et al., 2013). For example, comparison of plant defense responses induced by </w:t>
      </w:r>
      <w:r w:rsidRPr="00DE3E5B">
        <w:rPr>
          <w:rFonts w:ascii="Times New Roman" w:hAnsi="Times New Roman" w:cs="Times New Roman"/>
          <w:i/>
          <w:color w:val="000000" w:themeColor="text1"/>
          <w:sz w:val="24"/>
          <w:szCs w:val="24"/>
          <w:highlight w:val="yellow"/>
          <w:shd w:val="clear" w:color="auto" w:fill="FFFFFF"/>
          <w:lang w:val="en-US"/>
        </w:rPr>
        <w:t>E. coli</w:t>
      </w:r>
      <w:r w:rsidRPr="00DE3E5B">
        <w:rPr>
          <w:rFonts w:ascii="Times New Roman" w:hAnsi="Times New Roman" w:cs="Times New Roman"/>
          <w:color w:val="000000" w:themeColor="text1"/>
          <w:sz w:val="24"/>
          <w:szCs w:val="24"/>
          <w:highlight w:val="yellow"/>
          <w:shd w:val="clear" w:color="auto" w:fill="FFFFFF"/>
          <w:lang w:val="en-US"/>
        </w:rPr>
        <w:t xml:space="preserve"> O157:H7 and </w:t>
      </w:r>
      <w:r w:rsidRPr="00DE3E5B">
        <w:rPr>
          <w:rFonts w:ascii="Times New Roman" w:hAnsi="Times New Roman" w:cs="Times New Roman"/>
          <w:i/>
          <w:color w:val="000000" w:themeColor="text1"/>
          <w:sz w:val="24"/>
          <w:szCs w:val="24"/>
          <w:highlight w:val="yellow"/>
          <w:shd w:val="clear" w:color="auto" w:fill="FFFFFF"/>
          <w:lang w:val="en-US"/>
        </w:rPr>
        <w:t>S.</w:t>
      </w:r>
      <w:r w:rsidRPr="00DE3E5B">
        <w:rPr>
          <w:rFonts w:ascii="Times New Roman" w:hAnsi="Times New Roman" w:cs="Times New Roman"/>
          <w:color w:val="000000" w:themeColor="text1"/>
          <w:sz w:val="24"/>
          <w:szCs w:val="24"/>
          <w:highlight w:val="yellow"/>
          <w:shd w:val="clear" w:color="auto" w:fill="FFFFFF"/>
          <w:lang w:val="en-US"/>
        </w:rPr>
        <w:t xml:space="preserve"> Typhimurium SL1344 in </w:t>
      </w:r>
      <w:r w:rsidRPr="00DE3E5B">
        <w:rPr>
          <w:rFonts w:ascii="Times New Roman" w:hAnsi="Times New Roman" w:cs="Times New Roman"/>
          <w:i/>
          <w:color w:val="000000" w:themeColor="text1"/>
          <w:sz w:val="24"/>
          <w:szCs w:val="24"/>
          <w:highlight w:val="yellow"/>
          <w:shd w:val="clear" w:color="auto" w:fill="FFFFFF"/>
          <w:lang w:val="en-US"/>
        </w:rPr>
        <w:t>Arabidopsis thaliana</w:t>
      </w:r>
      <w:r w:rsidRPr="00DE3E5B">
        <w:rPr>
          <w:rFonts w:ascii="Times New Roman" w:hAnsi="Times New Roman" w:cs="Times New Roman"/>
          <w:color w:val="000000" w:themeColor="text1"/>
          <w:sz w:val="24"/>
          <w:szCs w:val="24"/>
          <w:highlight w:val="yellow"/>
          <w:shd w:val="clear" w:color="auto" w:fill="FFFFFF"/>
          <w:lang w:val="en-US"/>
        </w:rPr>
        <w:t xml:space="preserve"> and lettuce (</w:t>
      </w:r>
      <w:r w:rsidRPr="00DE3E5B">
        <w:rPr>
          <w:rFonts w:ascii="Times New Roman" w:hAnsi="Times New Roman" w:cs="Times New Roman"/>
          <w:i/>
          <w:color w:val="000000" w:themeColor="text1"/>
          <w:sz w:val="24"/>
          <w:szCs w:val="24"/>
          <w:highlight w:val="yellow"/>
          <w:shd w:val="clear" w:color="auto" w:fill="FFFFFF"/>
          <w:lang w:val="en-US"/>
        </w:rPr>
        <w:t>Lactuca sativa</w:t>
      </w:r>
      <w:r w:rsidRPr="00DE3E5B">
        <w:rPr>
          <w:rFonts w:ascii="Times New Roman" w:hAnsi="Times New Roman" w:cs="Times New Roman"/>
          <w:color w:val="000000" w:themeColor="text1"/>
          <w:sz w:val="24"/>
          <w:szCs w:val="24"/>
          <w:highlight w:val="yellow"/>
          <w:shd w:val="clear" w:color="auto" w:fill="FFFFFF"/>
          <w:lang w:val="en-US"/>
        </w:rPr>
        <w:t>) revealed some variations. While</w:t>
      </w:r>
      <w:r w:rsidRPr="00DE3E5B">
        <w:rPr>
          <w:rFonts w:ascii="Times New Roman" w:hAnsi="Times New Roman" w:cs="Times New Roman"/>
          <w:i/>
          <w:color w:val="000000" w:themeColor="text1"/>
          <w:sz w:val="24"/>
          <w:szCs w:val="24"/>
          <w:highlight w:val="yellow"/>
          <w:shd w:val="clear" w:color="auto" w:fill="FFFFFF"/>
          <w:lang w:val="en-US"/>
        </w:rPr>
        <w:t xml:space="preserve"> E. coli</w:t>
      </w:r>
      <w:r w:rsidRPr="00DE3E5B">
        <w:rPr>
          <w:rFonts w:ascii="Times New Roman" w:hAnsi="Times New Roman" w:cs="Times New Roman"/>
          <w:color w:val="000000" w:themeColor="text1"/>
          <w:sz w:val="24"/>
          <w:szCs w:val="24"/>
          <w:highlight w:val="yellow"/>
          <w:shd w:val="clear" w:color="auto" w:fill="FFFFFF"/>
          <w:lang w:val="en-US"/>
        </w:rPr>
        <w:t xml:space="preserve"> O157:H7 triggered stomatal closure, SL1344 only induced a transient stomatal immunity. Also, </w:t>
      </w:r>
      <w:r w:rsidRPr="00DE3E5B">
        <w:rPr>
          <w:rFonts w:ascii="Times New Roman" w:hAnsi="Times New Roman" w:cs="Times New Roman"/>
          <w:color w:val="000000" w:themeColor="text1"/>
          <w:sz w:val="24"/>
          <w:szCs w:val="24"/>
          <w:highlight w:val="yellow"/>
          <w:shd w:val="clear" w:color="auto" w:fill="FFFFFF"/>
          <w:lang w:val="ga-IE"/>
        </w:rPr>
        <w:t>PR1 gene expression was significantly higher</w:t>
      </w:r>
      <w:r w:rsidRPr="00DE3E5B">
        <w:rPr>
          <w:rFonts w:ascii="Times New Roman" w:hAnsi="Times New Roman" w:cs="Times New Roman"/>
          <w:color w:val="000000" w:themeColor="text1"/>
          <w:sz w:val="24"/>
          <w:szCs w:val="24"/>
          <w:highlight w:val="yellow"/>
          <w:shd w:val="clear" w:color="auto" w:fill="FFFFFF"/>
          <w:lang w:val="en-US"/>
        </w:rPr>
        <w:t xml:space="preserve"> in Arabidopsis leaves infected with </w:t>
      </w:r>
      <w:r w:rsidRPr="00DE3E5B">
        <w:rPr>
          <w:rFonts w:ascii="Times New Roman" w:hAnsi="Times New Roman" w:cs="Times New Roman"/>
          <w:i/>
          <w:color w:val="000000" w:themeColor="text1"/>
          <w:sz w:val="24"/>
          <w:szCs w:val="24"/>
          <w:highlight w:val="yellow"/>
          <w:shd w:val="clear" w:color="auto" w:fill="FFFFFF"/>
          <w:lang w:val="en-US"/>
        </w:rPr>
        <w:t>E. coli</w:t>
      </w:r>
      <w:r w:rsidRPr="00DE3E5B">
        <w:rPr>
          <w:rFonts w:ascii="Times New Roman" w:hAnsi="Times New Roman" w:cs="Times New Roman"/>
          <w:color w:val="000000" w:themeColor="text1"/>
          <w:sz w:val="24"/>
          <w:szCs w:val="24"/>
          <w:highlight w:val="yellow"/>
          <w:shd w:val="clear" w:color="auto" w:fill="FFFFFF"/>
          <w:lang w:val="en-US"/>
        </w:rPr>
        <w:t xml:space="preserve"> O157:H7 compared with </w:t>
      </w:r>
      <w:r w:rsidRPr="00DE3E5B">
        <w:rPr>
          <w:rFonts w:ascii="Times New Roman" w:hAnsi="Times New Roman" w:cs="Times New Roman"/>
          <w:color w:val="000000" w:themeColor="text1"/>
          <w:sz w:val="24"/>
          <w:szCs w:val="24"/>
          <w:highlight w:val="yellow"/>
          <w:shd w:val="clear" w:color="auto" w:fill="FFFFFF"/>
          <w:lang w:val="ga-IE"/>
        </w:rPr>
        <w:t>SL1344 (Roy et al.,</w:t>
      </w:r>
      <w:r w:rsidRPr="00DE3E5B">
        <w:rPr>
          <w:rFonts w:ascii="Times New Roman" w:hAnsi="Times New Roman" w:cs="Times New Roman"/>
          <w:color w:val="000000" w:themeColor="text1"/>
          <w:sz w:val="24"/>
          <w:szCs w:val="24"/>
          <w:highlight w:val="yellow"/>
          <w:shd w:val="clear" w:color="auto" w:fill="FFFFFF"/>
          <w:lang w:val="en-US"/>
        </w:rPr>
        <w:t xml:space="preserve"> 2013)</w:t>
      </w:r>
      <w:r w:rsidRPr="00DE3E5B">
        <w:rPr>
          <w:rFonts w:ascii="Times New Roman" w:hAnsi="Times New Roman" w:cs="Times New Roman"/>
          <w:color w:val="000000" w:themeColor="text1"/>
          <w:sz w:val="24"/>
          <w:szCs w:val="24"/>
          <w:highlight w:val="yellow"/>
          <w:shd w:val="clear" w:color="auto" w:fill="FFFFFF"/>
          <w:lang w:val="ga-IE"/>
        </w:rPr>
        <w:t>.</w:t>
      </w:r>
    </w:p>
    <w:p w:rsidR="002B487F" w:rsidRPr="00AE3483" w:rsidRDefault="002B487F" w:rsidP="00AE3483">
      <w:pPr>
        <w:spacing w:after="0" w:line="480" w:lineRule="auto"/>
        <w:ind w:firstLine="567"/>
        <w:jc w:val="both"/>
        <w:rPr>
          <w:rFonts w:ascii="Times New Roman" w:hAnsi="Times New Roman" w:cs="Times New Roman"/>
          <w:color w:val="000000" w:themeColor="text1"/>
          <w:sz w:val="24"/>
          <w:szCs w:val="24"/>
          <w:shd w:val="clear" w:color="auto" w:fill="FFFFFF"/>
          <w:lang w:val="en-US"/>
        </w:rPr>
      </w:pPr>
      <w:r w:rsidRPr="00F20784">
        <w:rPr>
          <w:rFonts w:ascii="Times New Roman" w:hAnsi="Times New Roman" w:cs="Times New Roman"/>
          <w:color w:val="000000" w:themeColor="text1"/>
          <w:sz w:val="24"/>
          <w:szCs w:val="24"/>
          <w:highlight w:val="yellow"/>
          <w:shd w:val="clear" w:color="auto" w:fill="FFFFFF"/>
          <w:lang w:val="en-US"/>
        </w:rPr>
        <w:t>Although, numerous studies</w:t>
      </w:r>
      <w:r w:rsidR="001705CA">
        <w:rPr>
          <w:rFonts w:ascii="Times New Roman" w:hAnsi="Times New Roman" w:cs="Times New Roman"/>
          <w:color w:val="000000" w:themeColor="text1"/>
          <w:sz w:val="24"/>
          <w:szCs w:val="24"/>
          <w:highlight w:val="yellow"/>
          <w:shd w:val="clear" w:color="auto" w:fill="FFFFFF"/>
          <w:lang w:val="en-US"/>
        </w:rPr>
        <w:t xml:space="preserve"> have examined the intricacies</w:t>
      </w:r>
      <w:r w:rsidRPr="00F20784">
        <w:rPr>
          <w:rFonts w:ascii="Times New Roman" w:hAnsi="Times New Roman" w:cs="Times New Roman"/>
          <w:color w:val="000000" w:themeColor="text1"/>
          <w:sz w:val="24"/>
          <w:szCs w:val="24"/>
          <w:highlight w:val="yellow"/>
          <w:shd w:val="clear" w:color="auto" w:fill="FFFFFF"/>
          <w:lang w:val="en-US"/>
        </w:rPr>
        <w:t xml:space="preserve"> of internalization in fresh produce, many of these are laboratory based. The few available field studies</w:t>
      </w:r>
      <w:r w:rsidR="00EA5B35" w:rsidRPr="00F20784">
        <w:rPr>
          <w:rFonts w:ascii="Times New Roman" w:hAnsi="Times New Roman" w:cs="Times New Roman"/>
          <w:color w:val="000000" w:themeColor="text1"/>
          <w:sz w:val="24"/>
          <w:szCs w:val="24"/>
          <w:highlight w:val="yellow"/>
          <w:shd w:val="clear" w:color="auto" w:fill="FFFFFF"/>
          <w:lang w:val="en-US"/>
        </w:rPr>
        <w:t xml:space="preserve">, which have mostly studied </w:t>
      </w:r>
      <w:r w:rsidR="00EA5B35" w:rsidRPr="00F20784">
        <w:rPr>
          <w:rFonts w:ascii="Times New Roman" w:hAnsi="Times New Roman" w:cs="Times New Roman"/>
          <w:i/>
          <w:color w:val="000000" w:themeColor="text1"/>
          <w:sz w:val="24"/>
          <w:szCs w:val="24"/>
          <w:highlight w:val="yellow"/>
          <w:shd w:val="clear" w:color="auto" w:fill="FFFFFF"/>
          <w:lang w:val="en-US"/>
        </w:rPr>
        <w:t>E. coli,</w:t>
      </w:r>
      <w:r w:rsidRPr="00F20784">
        <w:rPr>
          <w:rFonts w:ascii="Times New Roman" w:hAnsi="Times New Roman" w:cs="Times New Roman"/>
          <w:color w:val="000000" w:themeColor="text1"/>
          <w:sz w:val="24"/>
          <w:szCs w:val="24"/>
          <w:highlight w:val="yellow"/>
          <w:shd w:val="clear" w:color="auto" w:fill="FFFFFF"/>
          <w:lang w:val="en-US"/>
        </w:rPr>
        <w:t xml:space="preserve"> indicate that </w:t>
      </w:r>
      <w:r w:rsidR="00EA5B35" w:rsidRPr="00F20784">
        <w:rPr>
          <w:rFonts w:ascii="Times New Roman" w:hAnsi="Times New Roman" w:cs="Times New Roman"/>
          <w:color w:val="000000" w:themeColor="text1"/>
          <w:sz w:val="24"/>
          <w:szCs w:val="24"/>
          <w:highlight w:val="yellow"/>
          <w:shd w:val="clear" w:color="auto" w:fill="FFFFFF"/>
          <w:lang w:val="en-US"/>
        </w:rPr>
        <w:t>internalization of pathogens may be not be very common in field settings (</w:t>
      </w:r>
      <w:r w:rsidR="00357C12" w:rsidRPr="00F20784">
        <w:rPr>
          <w:rFonts w:ascii="Times New Roman" w:hAnsi="Times New Roman" w:cs="Times New Roman"/>
          <w:color w:val="000000" w:themeColor="text1"/>
          <w:sz w:val="24"/>
          <w:szCs w:val="24"/>
          <w:highlight w:val="yellow"/>
          <w:shd w:val="clear" w:color="auto" w:fill="FFFFFF"/>
          <w:lang w:val="en-US"/>
        </w:rPr>
        <w:t>Zhang et al., 2009; Erickson et al., 2010b; Erickson et al., 2013; Erickson et al., 2014b). More field studies are therefore</w:t>
      </w:r>
      <w:r w:rsidR="00681638">
        <w:rPr>
          <w:rFonts w:ascii="Times New Roman" w:hAnsi="Times New Roman" w:cs="Times New Roman"/>
          <w:color w:val="000000" w:themeColor="text1"/>
          <w:sz w:val="24"/>
          <w:szCs w:val="24"/>
          <w:highlight w:val="yellow"/>
          <w:shd w:val="clear" w:color="auto" w:fill="FFFFFF"/>
          <w:lang w:val="en-US"/>
        </w:rPr>
        <w:t>,</w:t>
      </w:r>
      <w:r w:rsidR="00357C12" w:rsidRPr="00F20784">
        <w:rPr>
          <w:rFonts w:ascii="Times New Roman" w:hAnsi="Times New Roman" w:cs="Times New Roman"/>
          <w:color w:val="000000" w:themeColor="text1"/>
          <w:sz w:val="24"/>
          <w:szCs w:val="24"/>
          <w:highlight w:val="yellow"/>
          <w:shd w:val="clear" w:color="auto" w:fill="FFFFFF"/>
          <w:lang w:val="en-US"/>
        </w:rPr>
        <w:t xml:space="preserve"> required to properly understand the potential/likelihood of enteric pathogens to internalize in fresh produce as well as the actual factors that influence the success of internalization.</w:t>
      </w:r>
      <w:r w:rsidR="00357C12">
        <w:rPr>
          <w:rFonts w:ascii="Times New Roman" w:hAnsi="Times New Roman" w:cs="Times New Roman"/>
          <w:color w:val="000000" w:themeColor="text1"/>
          <w:sz w:val="24"/>
          <w:szCs w:val="24"/>
          <w:shd w:val="clear" w:color="auto" w:fill="FFFFFF"/>
          <w:lang w:val="en-US"/>
        </w:rPr>
        <w:t xml:space="preserve"> </w:t>
      </w:r>
    </w:p>
    <w:p w:rsidR="00C4112B" w:rsidRPr="00F16AD1" w:rsidRDefault="00432C98" w:rsidP="00CD3023">
      <w:pPr>
        <w:pStyle w:val="ListParagraph"/>
        <w:numPr>
          <w:ilvl w:val="0"/>
          <w:numId w:val="22"/>
        </w:numPr>
        <w:spacing w:after="0" w:line="480" w:lineRule="auto"/>
        <w:ind w:left="0" w:firstLine="0"/>
        <w:jc w:val="both"/>
        <w:rPr>
          <w:rFonts w:ascii="Times New Roman" w:hAnsi="Times New Roman" w:cs="Times New Roman"/>
          <w:b/>
          <w:i/>
          <w:color w:val="000000" w:themeColor="text1"/>
          <w:sz w:val="28"/>
          <w:szCs w:val="24"/>
          <w:shd w:val="clear" w:color="auto" w:fill="FFFFFF"/>
        </w:rPr>
      </w:pPr>
      <w:r w:rsidRPr="00F16AD1">
        <w:rPr>
          <w:rFonts w:ascii="Times New Roman" w:hAnsi="Times New Roman" w:cs="Times New Roman"/>
          <w:b/>
          <w:i/>
          <w:color w:val="000000" w:themeColor="text1"/>
          <w:sz w:val="28"/>
          <w:szCs w:val="24"/>
          <w:shd w:val="clear" w:color="auto" w:fill="FFFFFF"/>
        </w:rPr>
        <w:t>Precautions to reduce bacterial contamination of produce in the field.</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To successfully achieve an acceptable level of microbiological safety for fresh produce, it is essential to control environmental contamination in the field by taking appropriate pre-harvest precautions. One fundamental factor to consider is the state or quality of the growing fields. Fields on which wild or domestic animals have been recently grazed that have been subjected to flooding or may have been previously contaminated with manure constitute an unacceptable microbiological risk (Turbé et al., 2010). Therefore, growers need to scrupulously investigate land history when selecting a location for produce cultivation (Islam et al., 2004</w:t>
      </w:r>
      <w:r w:rsidR="005C775B">
        <w:rPr>
          <w:rFonts w:ascii="Times New Roman" w:hAnsi="Times New Roman" w:cs="Times New Roman"/>
          <w:sz w:val="24"/>
          <w:szCs w:val="24"/>
          <w:shd w:val="clear" w:color="auto" w:fill="FFFFFF"/>
          <w:lang w:val="en-US"/>
        </w:rPr>
        <w:t>a, b</w:t>
      </w:r>
      <w:r w:rsidRPr="00A76976">
        <w:rPr>
          <w:rFonts w:ascii="Times New Roman" w:hAnsi="Times New Roman" w:cs="Times New Roman"/>
          <w:sz w:val="24"/>
          <w:szCs w:val="24"/>
          <w:shd w:val="clear" w:color="auto" w:fill="FFFFFF"/>
          <w:lang w:val="en-US"/>
        </w:rPr>
        <w:t>). Cultivation areas should be safeguarded from flooding, and fecal contamination and manure should be adequately treated (using popular methods like composting and aging) before application as fertilizer. Also, suitable buffer zones (physical barriers) such as mounds, diversion berms, vegetative buffers as well as ditches should be erected between animal grazing regions and produce cultivation areas (James, 2006; Olaimat &amp; Holley, 2012). Appropriate livestock waste disposal and farm general waste management should be adopted to ensure safety.</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Numerous experts have highlighted the need for monitoring, regulation and control of the microbiological quality of irrigation water. Several regional and international standards exist for irrigation water use and practices to prevent incidence of bacterial contamination. The use of potable water for irrigation (and other cultivation operations) is highly recommended. Certainly, this is not economical in many instances and may increase production costs, which will raise prices; it is however, pertinent to public health safety. In developing countries, a myriad of safety regulations </w:t>
      </w:r>
      <w:r w:rsidR="00743852" w:rsidRPr="00A76976">
        <w:rPr>
          <w:rFonts w:ascii="Times New Roman" w:hAnsi="Times New Roman" w:cs="Times New Roman"/>
          <w:sz w:val="24"/>
          <w:szCs w:val="24"/>
          <w:shd w:val="clear" w:color="auto" w:fill="FFFFFF"/>
          <w:lang w:val="en-US"/>
        </w:rPr>
        <w:t>exists</w:t>
      </w:r>
      <w:r w:rsidRPr="00A76976">
        <w:rPr>
          <w:rFonts w:ascii="Times New Roman" w:hAnsi="Times New Roman" w:cs="Times New Roman"/>
          <w:sz w:val="24"/>
          <w:szCs w:val="24"/>
          <w:shd w:val="clear" w:color="auto" w:fill="FFFFFF"/>
          <w:lang w:val="en-US"/>
        </w:rPr>
        <w:t xml:space="preserve"> such as cessation of irrigation prior to harvesting, lowering of watering cans to reduce splashes from (contaminated) soil, adoption of furrow irrigation system over the use of sprayers which expose edible portions of leafy vegetables directly to irrigation water, and so on (Keraita et al., 2010; Amoah et al., 2011; </w:t>
      </w:r>
      <w:r w:rsidRPr="00A76976">
        <w:rPr>
          <w:rFonts w:ascii="Times New Roman" w:hAnsi="Times New Roman" w:cs="Times New Roman"/>
          <w:sz w:val="24"/>
          <w:szCs w:val="24"/>
          <w:shd w:val="clear" w:color="auto" w:fill="FFFFFF"/>
          <w:lang w:val="ga-IE"/>
        </w:rPr>
        <w:t>Uyttendaele,</w:t>
      </w:r>
      <w:r w:rsidRPr="00A76976">
        <w:rPr>
          <w:rFonts w:ascii="Times New Roman" w:hAnsi="Times New Roman" w:cs="Times New Roman"/>
          <w:sz w:val="24"/>
          <w:szCs w:val="24"/>
          <w:shd w:val="clear" w:color="auto" w:fill="FFFFFF"/>
          <w:lang w:val="en-US"/>
        </w:rPr>
        <w:t xml:space="preserve"> 2015). In cases where surface water is the irrigation water source, drainage of contaminated water into the surface water reservoir may be prevented by constructing ditches, buffer strips, as well as retention and drainage systems. Potential overflow points should be identified and eliminated. It is also important to determine (potential) points of contamination because control measures are bound to be more effective if focused on eliminating contamination at the source (Madramootoo et al., 1997; Pachepsky et al., 2011). Irrigation wells, functional septic, water and sewage systems should be installed and properly maintained especially during periods of excessive rainfall to prevent pathogen contamination (Buck et al., 2003; Olaimat &amp; Holley, 2013). Surface and groundwater resources should be protected from any potential sources of contamination including wildlife, animal waste, agricultural run-off, human activity, sewage, or industrial effluents. Other management practices like; removal of riparian areas, erection of fences, and treatment of irrigation water (</w:t>
      </w:r>
      <w:r w:rsidRPr="00A76976">
        <w:rPr>
          <w:rFonts w:ascii="Times New Roman" w:hAnsi="Times New Roman" w:cs="Times New Roman"/>
          <w:color w:val="000000" w:themeColor="text1"/>
          <w:sz w:val="24"/>
          <w:szCs w:val="24"/>
          <w:shd w:val="clear" w:color="auto" w:fill="FFFFFF"/>
          <w:lang w:val="en-US"/>
        </w:rPr>
        <w:t>for example, using UV treatment</w:t>
      </w:r>
      <w:r w:rsidRPr="00A76976">
        <w:rPr>
          <w:rFonts w:ascii="Times New Roman" w:hAnsi="Times New Roman" w:cs="Times New Roman"/>
          <w:sz w:val="24"/>
          <w:szCs w:val="24"/>
          <w:shd w:val="clear" w:color="auto" w:fill="FFFFFF"/>
          <w:lang w:val="en-US"/>
        </w:rPr>
        <w:t>) can be considered to enhance safety assurance of irrigation water.</w:t>
      </w:r>
      <w:r w:rsidRPr="00A76976">
        <w:rPr>
          <w:rFonts w:ascii="Times New Roman" w:hAnsi="Times New Roman" w:cs="Times New Roman"/>
          <w:sz w:val="24"/>
          <w:szCs w:val="24"/>
          <w:lang w:val="en-US"/>
        </w:rPr>
        <w:t xml:space="preserve"> </w:t>
      </w:r>
      <w:r w:rsidRPr="00A76976">
        <w:rPr>
          <w:rFonts w:ascii="Times New Roman" w:hAnsi="Times New Roman" w:cs="Times New Roman"/>
          <w:sz w:val="24"/>
          <w:szCs w:val="24"/>
          <w:shd w:val="clear" w:color="auto" w:fill="FFFFFF"/>
          <w:lang w:val="en-US"/>
        </w:rPr>
        <w:t xml:space="preserve">These </w:t>
      </w:r>
      <w:r w:rsidRPr="00A76976">
        <w:rPr>
          <w:rFonts w:ascii="Times New Roman" w:hAnsi="Times New Roman" w:cs="Times New Roman"/>
          <w:color w:val="000000" w:themeColor="text1"/>
          <w:sz w:val="24"/>
          <w:szCs w:val="24"/>
          <w:shd w:val="clear" w:color="auto" w:fill="FFFFFF"/>
          <w:lang w:val="en-US"/>
        </w:rPr>
        <w:t>precautions</w:t>
      </w:r>
      <w:r w:rsidRPr="00A76976">
        <w:rPr>
          <w:rFonts w:ascii="Times New Roman" w:hAnsi="Times New Roman" w:cs="Times New Roman"/>
          <w:sz w:val="24"/>
          <w:szCs w:val="24"/>
          <w:shd w:val="clear" w:color="auto" w:fill="FFFFFF"/>
          <w:lang w:val="en-US"/>
        </w:rPr>
        <w:t xml:space="preserve"> will minimize contamination risks on produce farms and should be applicable not just to supposed high-risk crops (such as leafy greens) but all produce (squash, and others) (Strawn et al., 2013</w:t>
      </w:r>
      <w:r w:rsidR="006F1B73">
        <w:rPr>
          <w:rFonts w:ascii="Times New Roman" w:hAnsi="Times New Roman" w:cs="Times New Roman"/>
          <w:sz w:val="24"/>
          <w:szCs w:val="24"/>
          <w:shd w:val="clear" w:color="auto" w:fill="FFFFFF"/>
          <w:lang w:val="en-US"/>
        </w:rPr>
        <w:t xml:space="preserve"> b</w:t>
      </w:r>
      <w:r w:rsidRPr="00A76976">
        <w:rPr>
          <w:rFonts w:ascii="Times New Roman" w:hAnsi="Times New Roman" w:cs="Times New Roman"/>
          <w:sz w:val="24"/>
          <w:szCs w:val="24"/>
          <w:shd w:val="clear" w:color="auto" w:fill="FFFFFF"/>
          <w:lang w:val="en-US"/>
        </w:rPr>
        <w:t>). Implementing some of these may, however, be costly and have negative impacts on landscape health. Irrigation water sources should be routinely monitored to ensure microbiological safety (Brackett, 1999; Islam et al., 2004</w:t>
      </w:r>
      <w:r w:rsidR="007A4CB2">
        <w:rPr>
          <w:rFonts w:ascii="Times New Roman" w:hAnsi="Times New Roman" w:cs="Times New Roman"/>
          <w:sz w:val="24"/>
          <w:szCs w:val="24"/>
          <w:shd w:val="clear" w:color="auto" w:fill="FFFFFF"/>
          <w:lang w:val="en-US"/>
        </w:rPr>
        <w:t>b</w:t>
      </w:r>
      <w:r w:rsidRPr="00A76976">
        <w:rPr>
          <w:rFonts w:ascii="Times New Roman" w:hAnsi="Times New Roman" w:cs="Times New Roman"/>
          <w:sz w:val="24"/>
          <w:szCs w:val="24"/>
          <w:shd w:val="clear" w:color="auto" w:fill="FFFFFF"/>
          <w:lang w:val="en-US"/>
        </w:rPr>
        <w:t>). Ideally, there should be more regular reporting on the microbiological quality of irrigation waters in different world regions. Such surveys should reflect the true levels of actual pathogens rather than indicators, and bias should be avoided towards contaminated samples by intensively monitoring every irrigation source possible, and not just sites where extensive contamination has been known to occur (Stoeckel, 2009).</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As part of a total package of hygiene measures to prevent the transfer of foodborne pathogens, wild animals, birds, flies and rodents should be controlled in cultivation areas. Interventions to mitigate wildlife intrusion of a farm may be costly and not entirely effective, especially if not done properly, thereby allowing certain animals </w:t>
      </w:r>
      <w:r w:rsidRPr="00A76976">
        <w:rPr>
          <w:rFonts w:ascii="Times New Roman" w:hAnsi="Times New Roman" w:cs="Times New Roman"/>
          <w:color w:val="000000" w:themeColor="text1"/>
          <w:sz w:val="24"/>
          <w:szCs w:val="24"/>
          <w:shd w:val="clear" w:color="auto" w:fill="FFFFFF"/>
          <w:lang w:val="en-US"/>
        </w:rPr>
        <w:t>direct access to crops</w:t>
      </w:r>
      <w:r w:rsidRPr="00A76976">
        <w:rPr>
          <w:rFonts w:ascii="Times New Roman" w:hAnsi="Times New Roman" w:cs="Times New Roman"/>
          <w:color w:val="1F497D" w:themeColor="text2"/>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In many cases, it is not economical to fence large farms, but small farms can be fenced to restrict wild animals (Jung et al., 2014). Other mechanical/biological control methods include the use of scarecrows, reflective strips, monitoring of animal tracks and field intrusion as well as gunshots to ward off pests and animals. Mechanical traps and baits can be used to control mice and rodents. Overall, practical, cost-effective methods should be adopted to mitigate wild sources and routes of produce contamination.</w:t>
      </w:r>
    </w:p>
    <w:p w:rsidR="00C4112B" w:rsidRDefault="00432C98" w:rsidP="004A1F98">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Considering that, in many important outbreaks, vegetable seed sprouts have been implicated as the initial inoculum source, the elimination of bacteria from seeds before planting has become crucial (Buck et al., 2003). Chemical or physical treatment methods are usually used to decontaminate seeds, in a bid to reduce the risks of sprout borne disease outbreaks.  However, this poses some challenges for growers, as </w:t>
      </w:r>
      <w:r w:rsidRPr="00A76976">
        <w:rPr>
          <w:rFonts w:ascii="Times New Roman" w:hAnsi="Times New Roman" w:cs="Times New Roman"/>
          <w:color w:val="000000" w:themeColor="text1"/>
          <w:sz w:val="24"/>
          <w:szCs w:val="24"/>
          <w:shd w:val="clear" w:color="auto" w:fill="FFFFFF"/>
          <w:lang w:val="en-US"/>
        </w:rPr>
        <w:t xml:space="preserve">the chosen </w:t>
      </w:r>
      <w:r w:rsidRPr="00A76976">
        <w:rPr>
          <w:rFonts w:ascii="Times New Roman" w:hAnsi="Times New Roman" w:cs="Times New Roman"/>
          <w:sz w:val="24"/>
          <w:szCs w:val="24"/>
          <w:shd w:val="clear" w:color="auto" w:fill="FFFFFF"/>
          <w:lang w:val="en-US"/>
        </w:rPr>
        <w:t xml:space="preserve">decontamination </w:t>
      </w:r>
      <w:r w:rsidRPr="00A76976">
        <w:rPr>
          <w:rFonts w:ascii="Times New Roman" w:hAnsi="Times New Roman" w:cs="Times New Roman"/>
          <w:color w:val="000000" w:themeColor="text1"/>
          <w:sz w:val="24"/>
          <w:szCs w:val="24"/>
          <w:shd w:val="clear" w:color="auto" w:fill="FFFFFF"/>
          <w:lang w:val="en-US"/>
        </w:rPr>
        <w:t>method</w:t>
      </w:r>
      <w:r w:rsidRPr="00A76976">
        <w:rPr>
          <w:rFonts w:ascii="Times New Roman" w:hAnsi="Times New Roman" w:cs="Times New Roman"/>
          <w:sz w:val="24"/>
          <w:szCs w:val="24"/>
          <w:shd w:val="clear" w:color="auto" w:fill="FFFFFF"/>
          <w:lang w:val="en-US"/>
        </w:rPr>
        <w:t xml:space="preserve"> has to </w:t>
      </w:r>
      <w:r w:rsidRPr="00A76976">
        <w:rPr>
          <w:rFonts w:ascii="Times New Roman" w:hAnsi="Times New Roman" w:cs="Times New Roman"/>
          <w:color w:val="000000" w:themeColor="text1"/>
          <w:sz w:val="24"/>
          <w:szCs w:val="24"/>
          <w:shd w:val="clear" w:color="auto" w:fill="FFFFFF"/>
          <w:lang w:val="en-US"/>
        </w:rPr>
        <w:t>fulfill</w:t>
      </w:r>
      <w:r w:rsidRPr="00A76976">
        <w:rPr>
          <w:rFonts w:ascii="Times New Roman" w:hAnsi="Times New Roman" w:cs="Times New Roman"/>
          <w:sz w:val="24"/>
          <w:szCs w:val="24"/>
          <w:shd w:val="clear" w:color="auto" w:fill="FFFFFF"/>
          <w:lang w:val="en-US"/>
        </w:rPr>
        <w:t xml:space="preserve"> certain conditions. One important consideration is the preservation of seed viability. Selected treatment dosage should be able to inactivate pathogens without adversely affecting seed viability (Buck et al., 2003). Also, the treatment must be able to penetrate and access bacteria that may be residing in protected seed tissues, and finally, certain treatments may be inactivated by seeds, rendering them less effective (Buck et al., 2003). Nevertheless, the efficacy of chemical seed treatments for sprout seed including chlorine compounds (commonly calcium and sodium hypochlorite), ethanol, hydrogen peroxide, calcium EDTA, 4-hydroxybenzoic acid, ozonated water and other commercial disinfectants have been extensively documented. It is also possible to use gaseous chemicals and thermotherapy (e.g., hot water treatment), although excessively high temperatures may affect sprout vigor. Another potential </w:t>
      </w:r>
      <w:r w:rsidRPr="00A76976">
        <w:rPr>
          <w:rFonts w:ascii="Times New Roman" w:hAnsi="Times New Roman" w:cs="Times New Roman"/>
          <w:color w:val="000000" w:themeColor="text1"/>
          <w:sz w:val="24"/>
          <w:szCs w:val="24"/>
          <w:shd w:val="clear" w:color="auto" w:fill="FFFFFF"/>
          <w:lang w:val="en-US"/>
        </w:rPr>
        <w:t xml:space="preserve">issue with hot water treatment </w:t>
      </w:r>
      <w:r w:rsidRPr="00A76976">
        <w:rPr>
          <w:rFonts w:ascii="Times New Roman" w:hAnsi="Times New Roman" w:cs="Times New Roman"/>
          <w:sz w:val="24"/>
          <w:szCs w:val="24"/>
          <w:shd w:val="clear" w:color="auto" w:fill="FFFFFF"/>
          <w:lang w:val="en-US"/>
        </w:rPr>
        <w:t xml:space="preserve">is that when treating large batches of seed, it is practically impossible to achieve temperature uniformity throughout the water bath. Therefore, while a portion of the seeds receives the appropriate temperature-time exposure, some will still contain viable bacteria after ‘treatment.' Also, there is a potent risk of cross-contamination with this technique. Other viable options include seed treatment with bacteriophage, combinations of thermotherapy with chlorine and the use of ionizing radiation. Radiation is particularly appealing because it can penetrate seed tissues and possibly eliminate bacteria localized within protected tissues (Buck et al. 2003). However, it has been postulated that high levels of irradiation may distort the physiology and organoleptic properties of seedlings, more research is therefore, needed to evaluate the prospects and risks of this approach. </w:t>
      </w:r>
      <w:r w:rsidR="004A1F98" w:rsidRPr="004A1F98">
        <w:rPr>
          <w:rFonts w:ascii="Times New Roman" w:hAnsi="Times New Roman" w:cs="Times New Roman"/>
          <w:sz w:val="24"/>
          <w:szCs w:val="24"/>
          <w:highlight w:val="yellow"/>
          <w:shd w:val="clear" w:color="auto" w:fill="FFFFFF"/>
          <w:lang w:val="en-US"/>
        </w:rPr>
        <w:t xml:space="preserve">Other precautionary measures include testing seed lots for purity and germination rate prior to marketing, </w:t>
      </w:r>
      <w:r w:rsidR="004A1F98">
        <w:rPr>
          <w:rFonts w:ascii="Times New Roman" w:hAnsi="Times New Roman" w:cs="Times New Roman"/>
          <w:sz w:val="24"/>
          <w:szCs w:val="24"/>
          <w:highlight w:val="yellow"/>
          <w:shd w:val="clear" w:color="auto" w:fill="FFFFFF"/>
          <w:lang w:val="en-US"/>
        </w:rPr>
        <w:t xml:space="preserve">proper  warehouse storage (in metal bins) until bagged, </w:t>
      </w:r>
      <w:r w:rsidR="004A1F98" w:rsidRPr="004A1F98">
        <w:rPr>
          <w:rFonts w:ascii="Times New Roman" w:hAnsi="Times New Roman" w:cs="Times New Roman"/>
          <w:sz w:val="24"/>
          <w:szCs w:val="24"/>
          <w:highlight w:val="yellow"/>
          <w:shd w:val="clear" w:color="auto" w:fill="FFFFFF"/>
          <w:lang w:val="en-US"/>
        </w:rPr>
        <w:t>as well as ensuring general facility sanitation and employee hygiene</w:t>
      </w:r>
      <w:r w:rsidR="004A1F98">
        <w:rPr>
          <w:rFonts w:ascii="Times New Roman" w:hAnsi="Times New Roman" w:cs="Times New Roman"/>
          <w:sz w:val="24"/>
          <w:szCs w:val="24"/>
          <w:highlight w:val="yellow"/>
          <w:shd w:val="clear" w:color="auto" w:fill="FFFFFF"/>
          <w:lang w:val="en-US"/>
        </w:rPr>
        <w:t xml:space="preserve"> (</w:t>
      </w:r>
      <w:r w:rsidR="004A1F98" w:rsidRPr="004A1F98">
        <w:rPr>
          <w:rFonts w:ascii="Times New Roman" w:hAnsi="Times New Roman" w:cs="Times New Roman"/>
          <w:sz w:val="24"/>
          <w:szCs w:val="24"/>
          <w:highlight w:val="yellow"/>
          <w:shd w:val="clear" w:color="auto" w:fill="FFFFFF"/>
          <w:lang w:val="ga-IE"/>
        </w:rPr>
        <w:t>National Advisory Committee on Micro</w:t>
      </w:r>
      <w:r w:rsidR="00DC3F26">
        <w:rPr>
          <w:rFonts w:ascii="Times New Roman" w:hAnsi="Times New Roman" w:cs="Times New Roman"/>
          <w:sz w:val="24"/>
          <w:szCs w:val="24"/>
          <w:highlight w:val="yellow"/>
          <w:shd w:val="clear" w:color="auto" w:fill="FFFFFF"/>
          <w:lang w:val="ga-IE"/>
        </w:rPr>
        <w:t xml:space="preserve">biological Criteria for Foods, </w:t>
      </w:r>
      <w:r w:rsidR="004A1F98" w:rsidRPr="004A1F98">
        <w:rPr>
          <w:rFonts w:ascii="Times New Roman" w:hAnsi="Times New Roman" w:cs="Times New Roman"/>
          <w:sz w:val="24"/>
          <w:szCs w:val="24"/>
          <w:highlight w:val="yellow"/>
          <w:shd w:val="clear" w:color="auto" w:fill="FFFFFF"/>
          <w:lang w:val="ga-IE"/>
        </w:rPr>
        <w:t>1999).</w:t>
      </w:r>
      <w:r w:rsidR="004A1F98" w:rsidRPr="004A1F98">
        <w:rPr>
          <w:rFonts w:ascii="Times New Roman" w:hAnsi="Times New Roman" w:cs="Times New Roman"/>
          <w:sz w:val="24"/>
          <w:szCs w:val="24"/>
          <w:shd w:val="clear" w:color="auto" w:fill="FFFFFF"/>
          <w:lang w:val="en-US"/>
        </w:rPr>
        <w:t xml:space="preserve">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Safety criteria and regulations are mostly region specific, it is however, critical to enforce these regulations, ensure that growers adhere to such and there is a need to constantly improve standards; if new information becomes available, regulations should immediately be updated (</w:t>
      </w:r>
      <w:r w:rsidR="00F16AD1" w:rsidRPr="00A76976">
        <w:rPr>
          <w:rFonts w:ascii="Times New Roman" w:hAnsi="Times New Roman" w:cs="Times New Roman"/>
          <w:sz w:val="24"/>
          <w:szCs w:val="24"/>
          <w:shd w:val="clear" w:color="auto" w:fill="FFFFFF"/>
          <w:lang w:val="en-US"/>
        </w:rPr>
        <w:t>Köpke et al.</w:t>
      </w:r>
      <w:r w:rsidRPr="00A76976">
        <w:rPr>
          <w:rFonts w:ascii="Times New Roman" w:hAnsi="Times New Roman" w:cs="Times New Roman"/>
          <w:sz w:val="24"/>
          <w:szCs w:val="24"/>
          <w:shd w:val="clear" w:color="auto" w:fill="FFFFFF"/>
          <w:lang w:val="en-US"/>
        </w:rPr>
        <w:t xml:space="preserve">, 2007). Most of the available data is from the developed world mainly from the US and certain parts of Europe. It is necessary to develop surveillance and tracking systems and generate robust databases for other regions as well. More studies should be conducted under field conditions, rather than laboratory or greenhouse simulations, as this will provide a better understanding of how enteric pathogens behave in agricultural production environments. </w:t>
      </w:r>
    </w:p>
    <w:p w:rsidR="00C4112B"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Finally, and more importantly, it is necessary to ensure producers are mindful of their roles in assuring food safety. Growers should be encouraged to adopt the best possible agricultural practices to ensure produce safety. It is also important to enlighten consumers about possible risks and appropriate mitigation strategies. There are wrong notions and misconceptions, which have to be corrected promptly, for example, many people believe it is not necessary to wash organically grown fruits and vegetables (Leifert et al. 2008). </w:t>
      </w:r>
    </w:p>
    <w:p w:rsidR="00C4112B" w:rsidRPr="00A76976" w:rsidRDefault="00C4112B" w:rsidP="00CD3023">
      <w:pPr>
        <w:spacing w:after="0" w:line="480" w:lineRule="auto"/>
        <w:ind w:firstLine="567"/>
        <w:jc w:val="both"/>
        <w:rPr>
          <w:rFonts w:ascii="Times New Roman" w:hAnsi="Times New Roman" w:cs="Times New Roman"/>
          <w:sz w:val="24"/>
          <w:szCs w:val="24"/>
          <w:shd w:val="clear" w:color="auto" w:fill="FFFFFF"/>
          <w:lang w:val="en-US"/>
        </w:rPr>
      </w:pPr>
    </w:p>
    <w:p w:rsidR="00C4112B" w:rsidRPr="00F16AD1" w:rsidRDefault="00432C98" w:rsidP="00CD3023">
      <w:pPr>
        <w:pStyle w:val="ListParagraph"/>
        <w:numPr>
          <w:ilvl w:val="0"/>
          <w:numId w:val="22"/>
        </w:numPr>
        <w:spacing w:after="0" w:line="480" w:lineRule="auto"/>
        <w:ind w:left="0" w:firstLine="0"/>
        <w:jc w:val="both"/>
        <w:rPr>
          <w:rFonts w:ascii="Times New Roman" w:hAnsi="Times New Roman" w:cs="Times New Roman"/>
          <w:b/>
          <w:i/>
          <w:color w:val="000000" w:themeColor="text1"/>
          <w:sz w:val="28"/>
          <w:szCs w:val="24"/>
          <w:shd w:val="clear" w:color="auto" w:fill="FFFFFF"/>
          <w:lang w:val="en-US"/>
        </w:rPr>
      </w:pPr>
      <w:r w:rsidRPr="00F16AD1">
        <w:rPr>
          <w:rFonts w:ascii="Times New Roman" w:hAnsi="Times New Roman" w:cs="Times New Roman"/>
          <w:b/>
          <w:i/>
          <w:color w:val="000000" w:themeColor="text1"/>
          <w:sz w:val="28"/>
          <w:szCs w:val="24"/>
          <w:shd w:val="clear" w:color="auto" w:fill="FFFFFF"/>
          <w:lang w:val="en-US"/>
        </w:rPr>
        <w:t>Research recommendations</w:t>
      </w:r>
    </w:p>
    <w:p w:rsidR="00C4112B" w:rsidRPr="00A76976" w:rsidRDefault="00432C98" w:rsidP="00CD3023">
      <w:pPr>
        <w:pStyle w:val="ListParagraph"/>
        <w:numPr>
          <w:ilvl w:val="1"/>
          <w:numId w:val="22"/>
        </w:numPr>
        <w:spacing w:after="0" w:line="480" w:lineRule="auto"/>
        <w:ind w:left="0" w:firstLine="0"/>
        <w:jc w:val="both"/>
        <w:rPr>
          <w:rFonts w:ascii="Times New Roman" w:hAnsi="Times New Roman" w:cs="Times New Roman"/>
          <w:b/>
          <w:i/>
          <w:color w:val="000000" w:themeColor="text1"/>
          <w:sz w:val="24"/>
          <w:szCs w:val="24"/>
          <w:shd w:val="clear" w:color="auto" w:fill="FFFFFF"/>
          <w:lang w:val="en-US"/>
        </w:rPr>
      </w:pPr>
      <w:r w:rsidRPr="00A76976">
        <w:rPr>
          <w:rFonts w:ascii="Times New Roman" w:hAnsi="Times New Roman" w:cs="Times New Roman"/>
          <w:b/>
          <w:i/>
          <w:color w:val="000000" w:themeColor="text1"/>
          <w:sz w:val="24"/>
          <w:szCs w:val="24"/>
          <w:shd w:val="clear" w:color="auto" w:fill="FFFFFF"/>
          <w:lang w:val="en-US"/>
        </w:rPr>
        <w:t>Epidemiology</w:t>
      </w:r>
    </w:p>
    <w:p w:rsidR="00BE3266" w:rsidRPr="00BE3266" w:rsidRDefault="00432C98" w:rsidP="004D3C40">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It is evident that epidemiologic investigations are worthwhile as public health directives and policies based on investigation output have averted impending foodborne disease crises in many cases. The relevance of epidemiological surveys globally and regionally, therefore, cannot be overemphasized. This means that epidemiological investigation tools and systems need to be objective, updated, precise, flexible and timely. While significant progress has been achieved in the area of epidemiology, there are still certain cracks that need to be addressed. The use of routine, optimized clinical pathogen identification techniques may mean that new pathogens may likely be </w:t>
      </w:r>
      <w:r w:rsidRPr="00A76976">
        <w:rPr>
          <w:rFonts w:ascii="Times New Roman" w:hAnsi="Times New Roman" w:cs="Times New Roman"/>
          <w:color w:val="000000" w:themeColor="text1"/>
          <w:sz w:val="24"/>
          <w:szCs w:val="24"/>
          <w:shd w:val="clear" w:color="auto" w:fill="FFFFFF"/>
          <w:lang w:val="en-US"/>
        </w:rPr>
        <w:t>missed.</w:t>
      </w:r>
      <w:r w:rsidRPr="00A76976">
        <w:rPr>
          <w:rFonts w:ascii="Times New Roman" w:hAnsi="Times New Roman" w:cs="Times New Roman"/>
          <w:sz w:val="24"/>
          <w:szCs w:val="24"/>
          <w:shd w:val="clear" w:color="auto" w:fill="FFFFFF"/>
          <w:lang w:val="en-US"/>
        </w:rPr>
        <w:t xml:space="preserve"> This is a potentially grave issue, because periodically, since the development of foodborne disease surveillance, the list of foodborne pathogens has continued to expand. Care should, therefore, be taken to avoid research bias since it is likely that produce items that have been previously associated with foodborne illness outbreaks and product recalls may receive particular scrutiny. New pathogens emerge due in part, to evolving ecology and technology while already recognized strains continue to evolve, potentially becoming smarter, evading and subverting detection, sanitization and plant host defenses. It is important to further understand the evolution dynamics and emergence of new pathogens, as well as </w:t>
      </w:r>
      <w:r w:rsidRPr="00A76976">
        <w:rPr>
          <w:rFonts w:ascii="Times New Roman" w:hAnsi="Times New Roman" w:cs="Times New Roman"/>
          <w:color w:val="000000" w:themeColor="text1"/>
          <w:sz w:val="24"/>
          <w:szCs w:val="24"/>
          <w:shd w:val="clear" w:color="auto" w:fill="FFFFFF"/>
          <w:lang w:val="en-US"/>
        </w:rPr>
        <w:t xml:space="preserve">develop and optimize </w:t>
      </w:r>
      <w:r w:rsidRPr="00A76976">
        <w:rPr>
          <w:rFonts w:ascii="Times New Roman" w:hAnsi="Times New Roman" w:cs="Times New Roman"/>
          <w:sz w:val="24"/>
          <w:szCs w:val="24"/>
          <w:shd w:val="clear" w:color="auto" w:fill="FFFFFF"/>
          <w:lang w:val="en-US"/>
        </w:rPr>
        <w:t>methods</w:t>
      </w:r>
      <w:r w:rsidRPr="00A76976">
        <w:rPr>
          <w:rStyle w:val="CommentReference"/>
          <w:sz w:val="24"/>
          <w:szCs w:val="24"/>
        </w:rPr>
        <w:t xml:space="preserve"> to</w:t>
      </w:r>
      <w:r w:rsidRPr="00A76976">
        <w:rPr>
          <w:rFonts w:ascii="Times New Roman" w:hAnsi="Times New Roman" w:cs="Times New Roman"/>
          <w:sz w:val="24"/>
          <w:szCs w:val="24"/>
          <w:shd w:val="clear" w:color="auto" w:fill="FFFFFF"/>
          <w:lang w:val="en-US"/>
        </w:rPr>
        <w:t xml:space="preserve"> meet the emerging challenges.</w:t>
      </w:r>
    </w:p>
    <w:p w:rsidR="00C4112B" w:rsidRPr="00A76976" w:rsidRDefault="00432C98" w:rsidP="00CD3023">
      <w:pPr>
        <w:pStyle w:val="ListParagraph"/>
        <w:numPr>
          <w:ilvl w:val="1"/>
          <w:numId w:val="22"/>
        </w:numPr>
        <w:spacing w:after="0" w:line="480" w:lineRule="auto"/>
        <w:ind w:left="0" w:firstLine="0"/>
        <w:jc w:val="both"/>
        <w:rPr>
          <w:rFonts w:ascii="Times New Roman" w:hAnsi="Times New Roman" w:cs="Times New Roman"/>
          <w:b/>
          <w:i/>
          <w:color w:val="000000" w:themeColor="text1"/>
          <w:sz w:val="24"/>
          <w:szCs w:val="24"/>
          <w:shd w:val="clear" w:color="auto" w:fill="FFFFFF"/>
          <w:lang w:val="ga-IE"/>
        </w:rPr>
      </w:pPr>
      <w:r w:rsidRPr="00A76976">
        <w:rPr>
          <w:rFonts w:ascii="Times New Roman" w:hAnsi="Times New Roman" w:cs="Times New Roman"/>
          <w:b/>
          <w:i/>
          <w:color w:val="000000" w:themeColor="text1"/>
          <w:sz w:val="24"/>
          <w:szCs w:val="24"/>
          <w:shd w:val="clear" w:color="auto" w:fill="FFFFFF"/>
          <w:lang w:val="ga-IE"/>
        </w:rPr>
        <w:t>Understudied pathogens</w:t>
      </w:r>
    </w:p>
    <w:p w:rsidR="00C4112B"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Awareness and surveillance of viral and parasitic enteric pathogens need to be more robustly developed. Although Noroviruses, Hepatitis A, Rotaviruses as well as certain emerging viruses such as SARS are well known, they are rarely routinely screened for in fresh produce in most countries. Also, their ecology in fresh produce is poorly understood, for instance, the knowledge of the stability and persistence of human Norovirus in foods has been garnered mostly from the study of surrogate viruses. More importantly, their significance in foodborne disease incidence remains undetermined. Parasitic pathogens like Ascaris, Giardia, Entamoeba, Cyclospora, Cryptosporidia and Trichinella are recognized (Newell et al., 2010; Robertson et al., 2014), but not all are routinely monitored in produce.</w:t>
      </w:r>
    </w:p>
    <w:p w:rsidR="00C4112B" w:rsidRPr="00A76976" w:rsidRDefault="00C4112B" w:rsidP="00CD3023">
      <w:pPr>
        <w:spacing w:after="0" w:line="480" w:lineRule="auto"/>
        <w:ind w:firstLine="567"/>
        <w:jc w:val="both"/>
        <w:rPr>
          <w:rFonts w:ascii="Times New Roman" w:hAnsi="Times New Roman" w:cs="Times New Roman"/>
          <w:sz w:val="24"/>
          <w:szCs w:val="24"/>
          <w:shd w:val="clear" w:color="auto" w:fill="FFFFFF"/>
          <w:lang w:val="en-US"/>
        </w:rPr>
      </w:pPr>
    </w:p>
    <w:p w:rsidR="00C4112B" w:rsidRPr="00A76976" w:rsidRDefault="00432C98" w:rsidP="00CD3023">
      <w:pPr>
        <w:pStyle w:val="ListParagraph"/>
        <w:numPr>
          <w:ilvl w:val="1"/>
          <w:numId w:val="22"/>
        </w:numPr>
        <w:spacing w:after="0" w:line="480" w:lineRule="auto"/>
        <w:ind w:left="0" w:firstLine="0"/>
        <w:jc w:val="both"/>
        <w:rPr>
          <w:rFonts w:ascii="Times New Roman" w:hAnsi="Times New Roman" w:cs="Times New Roman"/>
          <w:b/>
          <w:i/>
          <w:sz w:val="24"/>
          <w:szCs w:val="24"/>
          <w:shd w:val="clear" w:color="auto" w:fill="FFFFFF"/>
          <w:lang w:val="en-US"/>
        </w:rPr>
      </w:pPr>
      <w:r w:rsidRPr="00A76976">
        <w:rPr>
          <w:rFonts w:ascii="Times New Roman" w:hAnsi="Times New Roman" w:cs="Times New Roman"/>
          <w:b/>
          <w:i/>
          <w:sz w:val="24"/>
          <w:szCs w:val="24"/>
          <w:shd w:val="clear" w:color="auto" w:fill="FFFFFF"/>
          <w:lang w:val="en-US"/>
        </w:rPr>
        <w:t xml:space="preserve">A need for protocol consensus </w:t>
      </w:r>
    </w:p>
    <w:p w:rsidR="00C4112B" w:rsidRPr="00196CFA" w:rsidRDefault="00432C98" w:rsidP="00196CFA">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The roles that l</w:t>
      </w:r>
      <w:r w:rsidRPr="00A76976">
        <w:rPr>
          <w:rFonts w:ascii="Times New Roman" w:hAnsi="Times New Roman" w:cs="Times New Roman"/>
          <w:sz w:val="24"/>
          <w:szCs w:val="24"/>
          <w:shd w:val="clear" w:color="auto" w:fill="FFFFFF"/>
          <w:lang w:val="ga-IE"/>
        </w:rPr>
        <w:t>ivestock and wildlife play in pathogenic contamination of fruits and vegetables as well as their epidemiology through the food chain is poorly understood</w:t>
      </w:r>
      <w:r w:rsidRPr="00A76976">
        <w:rPr>
          <w:rFonts w:ascii="Times New Roman" w:hAnsi="Times New Roman" w:cs="Times New Roman"/>
          <w:sz w:val="24"/>
          <w:szCs w:val="24"/>
          <w:shd w:val="clear" w:color="auto" w:fill="FFFFFF"/>
          <w:lang w:val="en-US"/>
        </w:rPr>
        <w:t>. It is difficult to compare the available studies because some have used naturally contaminated animals, while others used experimentally inoculated animals. The exact transport/transfer mechanisms of pathogens from animal fecal material or contaminated manure/soil to fruits and vegetables via splash are not yet properly understood. For example, it will be helpful to understand the specific spatial factors that influence the transfer of pathogens from fecal pellets to fruits and vegetables. The survival times for pathogens in fecal contaminants, manure, and manure-amended soils are inconsistent, reflecting the varying conditions under which many of the available studies have been conducted (</w:t>
      </w:r>
      <w:r w:rsidRPr="00A76976">
        <w:rPr>
          <w:rFonts w:ascii="Times New Roman" w:hAnsi="Times New Roman" w:cs="Times New Roman"/>
          <w:color w:val="000000" w:themeColor="text1"/>
          <w:sz w:val="24"/>
          <w:szCs w:val="24"/>
          <w:shd w:val="clear" w:color="auto" w:fill="FFFFFF"/>
          <w:lang w:val="en-US"/>
        </w:rPr>
        <w:t>These variations are demonstrated in Tables 3, 4 &amp; 5).</w:t>
      </w:r>
      <w:r w:rsidR="00196CFA" w:rsidRPr="00196CFA">
        <w:rPr>
          <w:rFonts w:ascii="Times New Roman" w:hAnsi="Times New Roman" w:cs="Times New Roman"/>
          <w:lang w:val="ga-IE"/>
        </w:rPr>
        <w:t xml:space="preserve"> </w:t>
      </w:r>
      <w:r w:rsidRPr="00A76976">
        <w:rPr>
          <w:rFonts w:ascii="Times New Roman" w:hAnsi="Times New Roman" w:cs="Times New Roman"/>
          <w:sz w:val="24"/>
          <w:szCs w:val="24"/>
          <w:shd w:val="clear" w:color="auto" w:fill="FFFFFF"/>
          <w:lang w:val="en-US"/>
        </w:rPr>
        <w:t xml:space="preserve">The fate of pathogens on the soil surface, the relationship between manure-derived pathogens and soil particles, as well as the states in which pathogens occur in soil slurry or manure </w:t>
      </w:r>
      <w:r w:rsidR="00F16AD1" w:rsidRPr="00A76976">
        <w:rPr>
          <w:rFonts w:ascii="Times New Roman" w:hAnsi="Times New Roman" w:cs="Times New Roman"/>
          <w:sz w:val="24"/>
          <w:szCs w:val="24"/>
          <w:shd w:val="clear" w:color="auto" w:fill="FFFFFF"/>
          <w:lang w:val="en-US"/>
        </w:rPr>
        <w:t>mixtures, should</w:t>
      </w:r>
      <w:r w:rsidRPr="00A76976">
        <w:rPr>
          <w:rFonts w:ascii="Times New Roman" w:hAnsi="Times New Roman" w:cs="Times New Roman"/>
          <w:sz w:val="24"/>
          <w:szCs w:val="24"/>
          <w:shd w:val="clear" w:color="auto" w:fill="FFFFFF"/>
          <w:lang w:val="en-US"/>
        </w:rPr>
        <w:t xml:space="preserve"> be further explored.</w:t>
      </w:r>
      <w:r w:rsidR="00196CFA" w:rsidRPr="00196CFA">
        <w:rPr>
          <w:rFonts w:ascii="Times New Roman" w:hAnsi="Times New Roman" w:cs="Times New Roman"/>
          <w:color w:val="000000" w:themeColor="text1"/>
          <w:sz w:val="24"/>
          <w:szCs w:val="24"/>
          <w:shd w:val="clear" w:color="auto" w:fill="FFFFFF"/>
          <w:lang w:val="ga-IE"/>
        </w:rPr>
        <w:t xml:space="preserve"> </w:t>
      </w:r>
      <w:r w:rsidR="00196CFA" w:rsidRPr="00196CFA">
        <w:rPr>
          <w:rFonts w:ascii="Times New Roman" w:hAnsi="Times New Roman" w:cs="Times New Roman"/>
          <w:sz w:val="24"/>
          <w:szCs w:val="24"/>
          <w:highlight w:val="yellow"/>
          <w:shd w:val="clear" w:color="auto" w:fill="FFFFFF"/>
          <w:lang w:val="ga-IE"/>
        </w:rPr>
        <w:t xml:space="preserve">The exact mechanisms of uptake </w:t>
      </w:r>
      <w:r w:rsidR="00196CFA" w:rsidRPr="00196CFA">
        <w:rPr>
          <w:rFonts w:ascii="Times New Roman" w:hAnsi="Times New Roman" w:cs="Times New Roman"/>
          <w:sz w:val="24"/>
          <w:szCs w:val="24"/>
          <w:highlight w:val="yellow"/>
          <w:shd w:val="clear" w:color="auto" w:fill="FFFFFF"/>
          <w:lang w:val="en-US"/>
        </w:rPr>
        <w:t xml:space="preserve">or (transmission) </w:t>
      </w:r>
      <w:r w:rsidR="00196CFA" w:rsidRPr="00196CFA">
        <w:rPr>
          <w:rFonts w:ascii="Times New Roman" w:hAnsi="Times New Roman" w:cs="Times New Roman"/>
          <w:sz w:val="24"/>
          <w:szCs w:val="24"/>
          <w:highlight w:val="yellow"/>
          <w:shd w:val="clear" w:color="auto" w:fill="FFFFFF"/>
          <w:lang w:val="ga-IE"/>
        </w:rPr>
        <w:t xml:space="preserve">of pathogens </w:t>
      </w:r>
      <w:r w:rsidR="00196CFA" w:rsidRPr="00196CFA">
        <w:rPr>
          <w:rFonts w:ascii="Times New Roman" w:hAnsi="Times New Roman" w:cs="Times New Roman"/>
          <w:sz w:val="24"/>
          <w:szCs w:val="24"/>
          <w:highlight w:val="yellow"/>
          <w:shd w:val="clear" w:color="auto" w:fill="FFFFFF"/>
          <w:lang w:val="en-US"/>
        </w:rPr>
        <w:t>from contaminated manure or manure amended soils to plants</w:t>
      </w:r>
      <w:r w:rsidR="00196CFA">
        <w:rPr>
          <w:rFonts w:ascii="Times New Roman" w:hAnsi="Times New Roman" w:cs="Times New Roman"/>
          <w:sz w:val="24"/>
          <w:szCs w:val="24"/>
          <w:highlight w:val="yellow"/>
          <w:shd w:val="clear" w:color="auto" w:fill="FFFFFF"/>
          <w:lang w:val="en-US"/>
        </w:rPr>
        <w:t>, particularly in field settings should be</w:t>
      </w:r>
      <w:r w:rsidR="00BD7EBA">
        <w:rPr>
          <w:rFonts w:ascii="Times New Roman" w:hAnsi="Times New Roman" w:cs="Times New Roman"/>
          <w:sz w:val="24"/>
          <w:szCs w:val="24"/>
          <w:highlight w:val="yellow"/>
          <w:shd w:val="clear" w:color="auto" w:fill="FFFFFF"/>
          <w:lang w:val="en-US"/>
        </w:rPr>
        <w:t xml:space="preserve"> </w:t>
      </w:r>
      <w:r w:rsidR="00196CFA">
        <w:rPr>
          <w:rFonts w:ascii="Times New Roman" w:hAnsi="Times New Roman" w:cs="Times New Roman"/>
          <w:sz w:val="24"/>
          <w:szCs w:val="24"/>
          <w:highlight w:val="yellow"/>
          <w:shd w:val="clear" w:color="auto" w:fill="FFFFFF"/>
          <w:lang w:val="en-US"/>
        </w:rPr>
        <w:t>studied</w:t>
      </w:r>
      <w:r w:rsidR="00196CFA" w:rsidRPr="00196CFA">
        <w:rPr>
          <w:rFonts w:ascii="Times New Roman" w:hAnsi="Times New Roman" w:cs="Times New Roman"/>
          <w:sz w:val="24"/>
          <w:szCs w:val="24"/>
          <w:highlight w:val="yellow"/>
          <w:shd w:val="clear" w:color="auto" w:fill="FFFFFF"/>
          <w:lang w:val="en-US"/>
        </w:rPr>
        <w:t>.</w:t>
      </w:r>
      <w:r w:rsidR="00196CFA" w:rsidRPr="00196CFA">
        <w:rPr>
          <w:rFonts w:ascii="Times New Roman" w:hAnsi="Times New Roman" w:cs="Times New Roman"/>
          <w:sz w:val="24"/>
          <w:szCs w:val="24"/>
          <w:shd w:val="clear" w:color="auto" w:fill="FFFFFF"/>
          <w:lang w:val="en-US"/>
        </w:rPr>
        <w:t xml:space="preserve"> </w:t>
      </w:r>
      <w:r w:rsidRPr="00A76976">
        <w:rPr>
          <w:rFonts w:ascii="Times New Roman" w:hAnsi="Times New Roman" w:cs="Times New Roman"/>
          <w:sz w:val="24"/>
          <w:szCs w:val="24"/>
          <w:shd w:val="clear" w:color="auto" w:fill="FFFFFF"/>
          <w:lang w:val="en-US"/>
        </w:rPr>
        <w:t xml:space="preserve"> This will facilitate the design of scientifically sound </w:t>
      </w:r>
      <w:r w:rsidRPr="00A76976">
        <w:rPr>
          <w:rFonts w:ascii="Times New Roman" w:hAnsi="Times New Roman" w:cs="Times New Roman"/>
          <w:color w:val="000000" w:themeColor="text1"/>
          <w:sz w:val="24"/>
          <w:szCs w:val="24"/>
          <w:shd w:val="clear" w:color="auto" w:fill="FFFFFF"/>
          <w:lang w:val="en-US"/>
        </w:rPr>
        <w:t>produce safety standards</w:t>
      </w:r>
      <w:r w:rsidRPr="00A76976">
        <w:rPr>
          <w:rFonts w:ascii="Times New Roman" w:hAnsi="Times New Roman" w:cs="Times New Roman"/>
          <w:sz w:val="24"/>
          <w:szCs w:val="24"/>
          <w:shd w:val="clear" w:color="auto" w:fill="FFFFFF"/>
          <w:lang w:val="en-US"/>
        </w:rPr>
        <w:t xml:space="preserve">. The majority of studies available on pathogen transport in soils have been conducted using homogenized natural soils in laboratory designed soil columns. These may not be a true representation of field conditions and diversifying the experimental conditions will aid the development of efficient, grower-level interventions that will effectively reduce the likelihood of on-field contamination of produce. </w:t>
      </w:r>
    </w:p>
    <w:p w:rsidR="0075097B" w:rsidRPr="007A0599" w:rsidRDefault="00432C98" w:rsidP="007A0599">
      <w:pPr>
        <w:spacing w:after="0" w:line="480" w:lineRule="auto"/>
        <w:ind w:firstLine="567"/>
        <w:jc w:val="both"/>
        <w:rPr>
          <w:rFonts w:ascii="Times New Roman" w:hAnsi="Times New Roman" w:cs="Times New Roman"/>
          <w:sz w:val="24"/>
          <w:szCs w:val="24"/>
          <w:highlight w:val="yellow"/>
          <w:shd w:val="clear" w:color="auto" w:fill="FFFFFF"/>
          <w:lang w:val="en-US"/>
        </w:rPr>
      </w:pPr>
      <w:r w:rsidRPr="00A76976">
        <w:rPr>
          <w:rFonts w:ascii="Times New Roman" w:hAnsi="Times New Roman" w:cs="Times New Roman"/>
          <w:sz w:val="24"/>
          <w:szCs w:val="24"/>
          <w:shd w:val="clear" w:color="auto" w:fill="FFFFFF"/>
          <w:lang w:val="en-US"/>
        </w:rPr>
        <w:t>There are dissenting opinions among experts on a variety of issues pertinent to produce safety. With regards to the factors, mechanisms as well as principles that aid competent internalization and persistence of pathogens on produce, there are many variations. The available studies are difficult to compare largely because they have been conducted under varying physicochemical circumstances, types of microcosms, experimental conditions and used distinct strains (</w:t>
      </w:r>
      <w:r w:rsidRPr="00A76976">
        <w:rPr>
          <w:rFonts w:ascii="Times New Roman" w:hAnsi="Times New Roman" w:cs="Times New Roman"/>
          <w:color w:val="000000" w:themeColor="text1"/>
          <w:sz w:val="24"/>
          <w:szCs w:val="24"/>
          <w:shd w:val="clear" w:color="auto" w:fill="FFFFFF"/>
          <w:lang w:val="en-US"/>
        </w:rPr>
        <w:t xml:space="preserve">Shown in Tables 3, 4 &amp; 5). </w:t>
      </w:r>
      <w:r w:rsidRPr="00A76976">
        <w:rPr>
          <w:rFonts w:ascii="Times New Roman" w:hAnsi="Times New Roman" w:cs="Times New Roman"/>
          <w:sz w:val="24"/>
          <w:szCs w:val="24"/>
          <w:shd w:val="clear" w:color="auto" w:fill="FFFFFF"/>
          <w:lang w:val="en-US"/>
        </w:rPr>
        <w:t>Most studies were conducted under disparate environmental conditions, and accurate weather data necessary to interpret results from the varying sources is lacking. Study results for one crop variety may indeed not hold true for other varieties, for instance, data for apples may not necessarily apply to all pome fruit and data for romaine lettuce may not apply to all leafy greens. When possible, varieties exhibiting greater potential for pathogen survival should be selected for experimental investigations. Another relevant consideration for crop selection is preference for varieties that are indigenous to the region in question. Some other seemingly trivial controversial issues include whether outer leaves are significantly more likely than inner leaves to become contaminated via splash and whether or not the potential for survival on the abaxial side of leaves is higher than on the adaxial side. The implications of dormant, non-dividing ‘persister’ cells occurring in certain plant pathogens on the ability to withstand environmental stresses and extensive survival as well as the issues surrounding linked resistance is still an important research deba</w:t>
      </w:r>
      <w:r w:rsidR="007C322B">
        <w:rPr>
          <w:rFonts w:ascii="Times New Roman" w:hAnsi="Times New Roman" w:cs="Times New Roman"/>
          <w:sz w:val="24"/>
          <w:szCs w:val="24"/>
          <w:shd w:val="clear" w:color="auto" w:fill="FFFFFF"/>
          <w:lang w:val="en-US"/>
        </w:rPr>
        <w:t xml:space="preserve">te. </w:t>
      </w:r>
      <w:r w:rsidR="0075097B" w:rsidRPr="0075097B">
        <w:rPr>
          <w:rFonts w:ascii="Times New Roman" w:hAnsi="Times New Roman" w:cs="Times New Roman"/>
          <w:sz w:val="24"/>
          <w:szCs w:val="24"/>
          <w:highlight w:val="yellow"/>
          <w:shd w:val="clear" w:color="auto" w:fill="FFFFFF"/>
          <w:lang w:val="en-US"/>
        </w:rPr>
        <w:t>Also, even though atmospheric deposition seems to be an uncommon route of</w:t>
      </w:r>
      <w:r w:rsidR="0071466A">
        <w:rPr>
          <w:rFonts w:ascii="Times New Roman" w:hAnsi="Times New Roman" w:cs="Times New Roman"/>
          <w:sz w:val="24"/>
          <w:szCs w:val="24"/>
          <w:highlight w:val="yellow"/>
          <w:shd w:val="clear" w:color="auto" w:fill="FFFFFF"/>
          <w:lang w:val="en-US"/>
        </w:rPr>
        <w:t xml:space="preserve"> pathogenic contamination for produce</w:t>
      </w:r>
      <w:r w:rsidR="0075097B" w:rsidRPr="0075097B">
        <w:rPr>
          <w:rFonts w:ascii="Times New Roman" w:hAnsi="Times New Roman" w:cs="Times New Roman"/>
          <w:sz w:val="24"/>
          <w:szCs w:val="24"/>
          <w:highlight w:val="yellow"/>
          <w:shd w:val="clear" w:color="auto" w:fill="FFFFFF"/>
          <w:lang w:val="en-US"/>
        </w:rPr>
        <w:t xml:space="preserve">, </w:t>
      </w:r>
      <w:r w:rsidR="00681638">
        <w:rPr>
          <w:rFonts w:ascii="Times New Roman" w:hAnsi="Times New Roman" w:cs="Times New Roman"/>
          <w:sz w:val="24"/>
          <w:szCs w:val="24"/>
          <w:highlight w:val="yellow"/>
          <w:shd w:val="clear" w:color="auto" w:fill="FFFFFF"/>
          <w:lang w:val="en-US"/>
        </w:rPr>
        <w:t>it has been documented as a potentially important route (</w:t>
      </w:r>
      <w:r w:rsidR="00BD7EBA">
        <w:rPr>
          <w:rFonts w:ascii="Times New Roman" w:hAnsi="Times New Roman" w:cs="Times New Roman"/>
          <w:sz w:val="24"/>
          <w:szCs w:val="24"/>
          <w:highlight w:val="yellow"/>
          <w:shd w:val="clear" w:color="auto" w:fill="FFFFFF"/>
          <w:lang w:val="en-US"/>
        </w:rPr>
        <w:t>Beuchat &amp; Ryu,</w:t>
      </w:r>
      <w:r w:rsidR="00681638">
        <w:rPr>
          <w:rFonts w:ascii="Times New Roman" w:hAnsi="Times New Roman" w:cs="Times New Roman"/>
          <w:sz w:val="24"/>
          <w:szCs w:val="24"/>
          <w:highlight w:val="yellow"/>
          <w:shd w:val="clear" w:color="auto" w:fill="FFFFFF"/>
          <w:lang w:val="en-US"/>
        </w:rPr>
        <w:t xml:space="preserve"> 1997; </w:t>
      </w:r>
      <w:r w:rsidR="007A0599">
        <w:rPr>
          <w:rFonts w:ascii="Times New Roman" w:hAnsi="Times New Roman" w:cs="Times New Roman"/>
          <w:sz w:val="24"/>
          <w:szCs w:val="24"/>
          <w:highlight w:val="yellow"/>
          <w:shd w:val="clear" w:color="auto" w:fill="FFFFFF"/>
          <w:lang w:val="en-US"/>
        </w:rPr>
        <w:t>Harris et al., 2003; Mei Soon et al., 2012). I</w:t>
      </w:r>
      <w:r w:rsidR="0075097B" w:rsidRPr="0075097B">
        <w:rPr>
          <w:rFonts w:ascii="Times New Roman" w:hAnsi="Times New Roman" w:cs="Times New Roman"/>
          <w:sz w:val="24"/>
          <w:szCs w:val="24"/>
          <w:highlight w:val="yellow"/>
          <w:shd w:val="clear" w:color="auto" w:fill="FFFFFF"/>
          <w:lang w:val="en-US"/>
        </w:rPr>
        <w:t>t will be worthwhile exploring how</w:t>
      </w:r>
      <w:r w:rsidR="007A0599">
        <w:rPr>
          <w:rFonts w:ascii="Times New Roman" w:hAnsi="Times New Roman" w:cs="Times New Roman"/>
          <w:sz w:val="24"/>
          <w:szCs w:val="24"/>
          <w:highlight w:val="yellow"/>
          <w:shd w:val="clear" w:color="auto" w:fill="FFFFFF"/>
          <w:lang w:val="en-US"/>
        </w:rPr>
        <w:t xml:space="preserve"> relevant this is for</w:t>
      </w:r>
      <w:r w:rsidR="0075097B" w:rsidRPr="0075097B">
        <w:rPr>
          <w:rFonts w:ascii="Times New Roman" w:hAnsi="Times New Roman" w:cs="Times New Roman"/>
          <w:sz w:val="24"/>
          <w:szCs w:val="24"/>
          <w:highlight w:val="yellow"/>
          <w:shd w:val="clear" w:color="auto" w:fill="FFFFFF"/>
          <w:lang w:val="en-US"/>
        </w:rPr>
        <w:t xml:space="preserve"> produce safety.</w:t>
      </w:r>
      <w:r w:rsidR="0075097B">
        <w:rPr>
          <w:rFonts w:ascii="Times New Roman" w:hAnsi="Times New Roman" w:cs="Times New Roman"/>
          <w:sz w:val="24"/>
          <w:szCs w:val="24"/>
          <w:shd w:val="clear" w:color="auto" w:fill="FFFFFF"/>
          <w:lang w:val="en-US"/>
        </w:rPr>
        <w:t xml:space="preserve"> </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While many of the available studies have made stringent efforts to simulate produce cultivation circumstances, it is extremely challenging to create precise/accurate environmental conditions in a laboratory setting. Most studies are conducted under controlled </w:t>
      </w:r>
      <w:r w:rsidRPr="00A76976">
        <w:rPr>
          <w:rFonts w:ascii="Times New Roman" w:hAnsi="Times New Roman" w:cs="Times New Roman"/>
          <w:sz w:val="24"/>
          <w:szCs w:val="24"/>
          <w:shd w:val="clear" w:color="auto" w:fill="FFFFFF"/>
          <w:lang w:val="ga-IE"/>
        </w:rPr>
        <w:t>laboratory conditions</w:t>
      </w:r>
      <w:r w:rsidRPr="00A76976">
        <w:rPr>
          <w:rFonts w:ascii="Times New Roman" w:hAnsi="Times New Roman" w:cs="Times New Roman"/>
          <w:sz w:val="24"/>
          <w:szCs w:val="24"/>
          <w:shd w:val="clear" w:color="auto" w:fill="FFFFFF"/>
          <w:lang w:val="en-GB"/>
        </w:rPr>
        <w:t xml:space="preserve">. </w:t>
      </w:r>
      <w:r w:rsidRPr="00A76976">
        <w:rPr>
          <w:rFonts w:ascii="Times New Roman" w:hAnsi="Times New Roman" w:cs="Times New Roman"/>
          <w:sz w:val="24"/>
          <w:szCs w:val="24"/>
          <w:shd w:val="clear" w:color="auto" w:fill="FFFFFF"/>
          <w:lang w:val="en-US"/>
        </w:rPr>
        <w:t xml:space="preserve">Factors like the biological activity of the soil, manure, water and crops, soil and water chemistries as well as meteorological elements such as wind, UV intensity, temperature, rainfall are simply impossible to replicate under laboratory conditions. Laboratory scale model systems may provide important details about the roles of environmental variables on pathogen growth and survival in agricultural environments, but the slightest tweaks in experimental protocols can affect pathogen survival in agroecosystems. Unfortunately, actual field-based studies are subject to disruption from unforeseen environmental events such as weather extremes and damage triggered by biological agents including insects or onset of plant diseases. </w:t>
      </w:r>
    </w:p>
    <w:p w:rsidR="00C4112B"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More field studies (where typical agricultural practices and conditions are closely simulated) are therefore, highly desirable to further understand the persistence phenomenon. Safety and ethical issues however restrict the use of pathogens in the greenhouse and field-based research. Strategies to improve existing biocontainment and decontamination processes should be developed and optimized as soon as possible. Another possible solution is to develop and optimize strategies that will cater for the experimental variations in model system development. An assessment and identification of environmental variables that influence the fate of test organisms should be included in experimental designs.</w:t>
      </w:r>
      <w:r w:rsidRPr="00A76976">
        <w:rPr>
          <w:rFonts w:ascii="Times New Roman" w:hAnsi="Times New Roman" w:cs="Times New Roman"/>
          <w:sz w:val="24"/>
          <w:szCs w:val="24"/>
          <w:shd w:val="clear" w:color="auto" w:fill="FFFFFF"/>
          <w:lang w:val="ga-IE"/>
        </w:rPr>
        <w:t xml:space="preserve"> </w:t>
      </w:r>
      <w:r w:rsidRPr="00A76976">
        <w:rPr>
          <w:rFonts w:ascii="Times New Roman" w:hAnsi="Times New Roman" w:cs="Times New Roman"/>
          <w:sz w:val="24"/>
          <w:szCs w:val="24"/>
          <w:shd w:val="clear" w:color="auto" w:fill="FFFFFF"/>
          <w:lang w:val="en-US"/>
        </w:rPr>
        <w:t xml:space="preserve">Despite meticulous planning however, a field trial may fail to yield serviceable results due to factors that are out of the researcher’s control. Consequently, more replicate trials may need to be conducted. Furthermore, agronomic and farm management practices are not uniform in all regions, and production practices significantly differ from region to region depending on seasons and weather patterns within the same region. These often depend on operation scale, type of farming practices et cetera. The risks associated with conventional cropping systems are bound to differ from those of systems that combine intensive livestock farming with arable farming.  In addition to general studies, a case-by-case approach should be considered where possible (if financial and technical resources, as well as other circumstances, permit) because farming operations vary widely from farm to farm and this influences the potential for pathogen occurrence, survival, proliferation and dissemination.  </w:t>
      </w:r>
    </w:p>
    <w:p w:rsidR="00C4112B" w:rsidRPr="00A76976" w:rsidRDefault="00C4112B" w:rsidP="00CD3023">
      <w:pPr>
        <w:spacing w:after="0" w:line="480" w:lineRule="auto"/>
        <w:ind w:firstLine="567"/>
        <w:jc w:val="both"/>
        <w:rPr>
          <w:rFonts w:ascii="Times New Roman" w:hAnsi="Times New Roman" w:cs="Times New Roman"/>
          <w:sz w:val="24"/>
          <w:szCs w:val="24"/>
          <w:shd w:val="clear" w:color="auto" w:fill="FFFFFF"/>
          <w:lang w:val="en-US"/>
        </w:rPr>
      </w:pPr>
    </w:p>
    <w:p w:rsidR="00C4112B" w:rsidRPr="00F16AD1" w:rsidRDefault="00432C98" w:rsidP="00CD3023">
      <w:pPr>
        <w:pStyle w:val="ListParagraph"/>
        <w:numPr>
          <w:ilvl w:val="0"/>
          <w:numId w:val="22"/>
        </w:numPr>
        <w:spacing w:after="0" w:line="480" w:lineRule="auto"/>
        <w:ind w:left="0" w:firstLine="0"/>
        <w:jc w:val="both"/>
        <w:rPr>
          <w:rFonts w:ascii="Times New Roman" w:hAnsi="Times New Roman" w:cs="Times New Roman"/>
          <w:b/>
          <w:i/>
          <w:color w:val="000000" w:themeColor="text1"/>
          <w:sz w:val="28"/>
          <w:szCs w:val="24"/>
          <w:shd w:val="clear" w:color="auto" w:fill="FFFFFF"/>
          <w:lang w:val="en-US"/>
        </w:rPr>
      </w:pPr>
      <w:r w:rsidRPr="00F16AD1">
        <w:rPr>
          <w:rFonts w:ascii="Times New Roman" w:hAnsi="Times New Roman" w:cs="Times New Roman"/>
          <w:b/>
          <w:i/>
          <w:color w:val="000000" w:themeColor="text1"/>
          <w:sz w:val="28"/>
          <w:szCs w:val="24"/>
          <w:shd w:val="clear" w:color="auto" w:fill="FFFFFF"/>
          <w:lang w:val="en-US"/>
        </w:rPr>
        <w:t>Conclusions</w:t>
      </w:r>
    </w:p>
    <w:p w:rsidR="00C4112B" w:rsidRPr="00A76976" w:rsidRDefault="00432C98" w:rsidP="00CD3023">
      <w:pPr>
        <w:spacing w:after="0" w:line="480" w:lineRule="auto"/>
        <w:ind w:firstLine="567"/>
        <w:jc w:val="both"/>
        <w:rPr>
          <w:rFonts w:ascii="Times New Roman" w:hAnsi="Times New Roman" w:cs="Times New Roman"/>
          <w:sz w:val="24"/>
          <w:szCs w:val="24"/>
          <w:shd w:val="clear" w:color="auto" w:fill="FFFFFF"/>
          <w:lang w:val="en-US"/>
        </w:rPr>
      </w:pPr>
      <w:r w:rsidRPr="00A76976">
        <w:rPr>
          <w:rFonts w:ascii="Times New Roman" w:hAnsi="Times New Roman" w:cs="Times New Roman"/>
          <w:sz w:val="24"/>
          <w:szCs w:val="24"/>
          <w:shd w:val="clear" w:color="auto" w:fill="FFFFFF"/>
          <w:lang w:val="en-US"/>
        </w:rPr>
        <w:t xml:space="preserve">The potential of fresh produce to harbor pathogens is now well recognized, and fresh produce has been established as a vehicle of foodborne disease. The diverse and complex sources and routes of enteric pathogens to fruits and vegetables have been widely researched. The interplay of land use, water management, weather patterns and specific pathogen properties and sources have been illustrated to have significant consequences for the microbiological safety of fresh fruits and vegetables. Attempts have been made to understand the general microbial profile of fresh produce, the behavior, fate and transport of pathogens, as well as their location in and on plant parts. The facts gleaned from these studies have been the subject of many extensive reviews. There is abundant information about the factors that affect the contamination and persistence of pathogens on fresh produce. In light of the available evidence, significant effort must be made to efficiently monitor and illustrate recent trends in the occurrence of foodborne diseases associated with the consumption of fruits and vegetables. Partnerships and collaboration among all relevant stakeholders; commercial growers, public health practitioners, veterinary and food safety experts and field biologists is necessary in order to ensure the safety of fruits and vegetables delivered to consumers. </w:t>
      </w:r>
    </w:p>
    <w:p w:rsidR="00C4112B" w:rsidRDefault="00432C98" w:rsidP="00CD3023">
      <w:pPr>
        <w:spacing w:after="0" w:line="480" w:lineRule="auto"/>
        <w:ind w:firstLine="567"/>
        <w:jc w:val="both"/>
        <w:rPr>
          <w:rFonts w:ascii="Times New Roman" w:hAnsi="Times New Roman" w:cs="Times New Roman"/>
          <w:sz w:val="24"/>
          <w:szCs w:val="24"/>
          <w:shd w:val="clear" w:color="auto" w:fill="FFFFFF"/>
        </w:rPr>
      </w:pPr>
      <w:r w:rsidRPr="00A76976">
        <w:rPr>
          <w:rFonts w:ascii="Times New Roman" w:hAnsi="Times New Roman" w:cs="Times New Roman"/>
          <w:sz w:val="24"/>
          <w:szCs w:val="24"/>
          <w:shd w:val="clear" w:color="auto" w:fill="FFFFFF"/>
          <w:lang w:val="en-US"/>
        </w:rPr>
        <w:t xml:space="preserve">On a final note, the need to control all potential pathogen entry pathways has been established and is being continuously stretched by regulators and other specialists. There are numerous other factors along the food production chain that may </w:t>
      </w:r>
      <w:r w:rsidRPr="00A76976">
        <w:rPr>
          <w:rFonts w:ascii="Times New Roman" w:hAnsi="Times New Roman" w:cs="Times New Roman"/>
          <w:sz w:val="24"/>
          <w:szCs w:val="24"/>
          <w:shd w:val="clear" w:color="auto" w:fill="FFFFFF"/>
        </w:rPr>
        <w:t>predispose produce to microbial contamination. However, it is of utmost importance to avoid and control microbial contamination of produce at the pre-harvest stage. This is because contaminated manure, water and soil</w:t>
      </w:r>
      <w:r w:rsidR="004D7277">
        <w:rPr>
          <w:rFonts w:ascii="Times New Roman" w:hAnsi="Times New Roman" w:cs="Times New Roman"/>
          <w:sz w:val="24"/>
          <w:szCs w:val="24"/>
          <w:shd w:val="clear" w:color="auto" w:fill="FFFFFF"/>
        </w:rPr>
        <w:t xml:space="preserve"> have been shown to indeed contaminate </w:t>
      </w:r>
      <w:r w:rsidRPr="00A76976">
        <w:rPr>
          <w:rFonts w:ascii="Times New Roman" w:hAnsi="Times New Roman" w:cs="Times New Roman"/>
          <w:sz w:val="24"/>
          <w:szCs w:val="24"/>
          <w:shd w:val="clear" w:color="auto" w:fill="FFFFFF"/>
        </w:rPr>
        <w:t xml:space="preserve">produce, and decontamination of produce, polluted arable soil and groundwater has proven to be a very challenging and expensive </w:t>
      </w:r>
      <w:r w:rsidR="00743852" w:rsidRPr="00A76976">
        <w:rPr>
          <w:rFonts w:ascii="Times New Roman" w:hAnsi="Times New Roman" w:cs="Times New Roman"/>
          <w:sz w:val="24"/>
          <w:szCs w:val="24"/>
          <w:shd w:val="clear" w:color="auto" w:fill="FFFFFF"/>
        </w:rPr>
        <w:t>endeavour</w:t>
      </w:r>
      <w:r w:rsidRPr="00A76976">
        <w:rPr>
          <w:rFonts w:ascii="Times New Roman" w:hAnsi="Times New Roman" w:cs="Times New Roman"/>
          <w:sz w:val="24"/>
          <w:szCs w:val="24"/>
          <w:shd w:val="clear" w:color="auto" w:fill="FFFFFF"/>
        </w:rPr>
        <w:t>.</w:t>
      </w:r>
    </w:p>
    <w:p w:rsidR="00C4112B" w:rsidRPr="00A76976" w:rsidRDefault="00C4112B" w:rsidP="00CD3023">
      <w:pPr>
        <w:spacing w:after="0" w:line="480" w:lineRule="auto"/>
        <w:ind w:firstLine="567"/>
        <w:jc w:val="both"/>
        <w:rPr>
          <w:rFonts w:ascii="Times New Roman" w:hAnsi="Times New Roman" w:cs="Times New Roman"/>
          <w:sz w:val="24"/>
          <w:szCs w:val="24"/>
          <w:shd w:val="clear" w:color="auto" w:fill="FFFFFF"/>
        </w:rPr>
      </w:pPr>
    </w:p>
    <w:p w:rsidR="00C4112B" w:rsidRPr="00F16AD1" w:rsidRDefault="00432C98" w:rsidP="00CD3023">
      <w:pPr>
        <w:spacing w:after="0" w:line="480" w:lineRule="auto"/>
        <w:jc w:val="both"/>
        <w:rPr>
          <w:rFonts w:ascii="Times New Roman" w:hAnsi="Times New Roman" w:cs="Times New Roman"/>
          <w:b/>
          <w:i/>
          <w:sz w:val="28"/>
          <w:szCs w:val="24"/>
          <w:shd w:val="clear" w:color="auto" w:fill="FFFFFF"/>
        </w:rPr>
      </w:pPr>
      <w:r w:rsidRPr="00F16AD1">
        <w:rPr>
          <w:rFonts w:ascii="Times New Roman" w:hAnsi="Times New Roman" w:cs="Times New Roman"/>
          <w:b/>
          <w:i/>
          <w:sz w:val="28"/>
          <w:szCs w:val="24"/>
          <w:shd w:val="clear" w:color="auto" w:fill="FFFFFF"/>
        </w:rPr>
        <w:t>Acknowledgements</w:t>
      </w:r>
    </w:p>
    <w:p w:rsidR="00C4112B" w:rsidRDefault="00954B45" w:rsidP="00CD3023">
      <w:pPr>
        <w:spacing w:after="0" w:line="480" w:lineRule="auto"/>
        <w:jc w:val="both"/>
        <w:rPr>
          <w:rFonts w:ascii="Times New Roman" w:hAnsi="Times New Roman" w:cs="Times New Roman"/>
          <w:iCs/>
          <w:sz w:val="24"/>
          <w:szCs w:val="24"/>
          <w:shd w:val="clear" w:color="auto" w:fill="FFFFFF"/>
        </w:rPr>
      </w:pPr>
      <w:r w:rsidRPr="00954B45">
        <w:rPr>
          <w:rFonts w:ascii="Times New Roman" w:hAnsi="Times New Roman" w:cs="Times New Roman"/>
          <w:sz w:val="24"/>
          <w:szCs w:val="24"/>
          <w:lang w:val="en-US"/>
        </w:rPr>
        <w:t xml:space="preserve">The authors are grateful to the National Council for Scientific and Technological Development (CNPq) (Grant #302763/2014-7) and the Coordination for the Improvement of Higher Education Personnel (CAPES) (Grant ##33003017027P1) for the financial support. </w:t>
      </w:r>
      <w:r w:rsidR="00432C98" w:rsidRPr="00954B45">
        <w:rPr>
          <w:rFonts w:ascii="Times New Roman" w:hAnsi="Times New Roman" w:cs="Times New Roman"/>
          <w:sz w:val="24"/>
          <w:szCs w:val="24"/>
          <w:shd w:val="clear" w:color="auto" w:fill="FFFFFF"/>
        </w:rPr>
        <w:t>Oluwadara Alegbeleye wishes to acknowledge the financial support of Conselho Nacional de Desenvolvimento Cientifico e</w:t>
      </w:r>
      <w:r w:rsidR="00432C98" w:rsidRPr="00A76976">
        <w:rPr>
          <w:rFonts w:ascii="Times New Roman" w:hAnsi="Times New Roman" w:cs="Times New Roman"/>
          <w:sz w:val="24"/>
          <w:szCs w:val="24"/>
          <w:shd w:val="clear" w:color="auto" w:fill="FFFFFF"/>
        </w:rPr>
        <w:t xml:space="preserve"> Tecnol</w:t>
      </w:r>
      <w:r w:rsidR="00432C98" w:rsidRPr="00A76976">
        <w:rPr>
          <w:rFonts w:ascii="Times New Roman" w:hAnsi="Times New Roman" w:cs="Times New Roman"/>
          <w:iCs/>
          <w:sz w:val="24"/>
          <w:szCs w:val="24"/>
          <w:shd w:val="clear" w:color="auto" w:fill="FFFFFF"/>
        </w:rPr>
        <w:t>ógico (CNPq) through aw</w:t>
      </w:r>
      <w:r>
        <w:rPr>
          <w:rFonts w:ascii="Times New Roman" w:hAnsi="Times New Roman" w:cs="Times New Roman"/>
          <w:iCs/>
          <w:sz w:val="24"/>
          <w:szCs w:val="24"/>
          <w:shd w:val="clear" w:color="auto" w:fill="FFFFFF"/>
        </w:rPr>
        <w:t>ard grant number 148279/2017-1.</w:t>
      </w:r>
    </w:p>
    <w:p w:rsidR="00C4112B" w:rsidRPr="00A76976" w:rsidRDefault="00C4112B" w:rsidP="00CD3023">
      <w:pPr>
        <w:spacing w:after="0" w:line="480" w:lineRule="auto"/>
        <w:jc w:val="both"/>
        <w:rPr>
          <w:rFonts w:ascii="Times New Roman" w:hAnsi="Times New Roman" w:cs="Times New Roman"/>
          <w:iCs/>
          <w:sz w:val="24"/>
          <w:szCs w:val="24"/>
          <w:shd w:val="clear" w:color="auto" w:fill="FFFFFF"/>
        </w:rPr>
      </w:pPr>
    </w:p>
    <w:p w:rsidR="00C4112B" w:rsidRPr="00F16AD1" w:rsidRDefault="00432C98" w:rsidP="00CD3023">
      <w:pPr>
        <w:spacing w:after="0" w:line="480" w:lineRule="auto"/>
        <w:jc w:val="both"/>
        <w:rPr>
          <w:rFonts w:ascii="Times New Roman" w:hAnsi="Times New Roman" w:cs="Times New Roman"/>
          <w:b/>
          <w:i/>
          <w:sz w:val="28"/>
          <w:szCs w:val="24"/>
          <w:shd w:val="clear" w:color="auto" w:fill="FFFFFF"/>
          <w:lang w:val="en-US"/>
        </w:rPr>
      </w:pPr>
      <w:r w:rsidRPr="00F16AD1">
        <w:rPr>
          <w:rFonts w:ascii="Times New Roman" w:hAnsi="Times New Roman" w:cs="Times New Roman"/>
          <w:b/>
          <w:i/>
          <w:sz w:val="28"/>
          <w:szCs w:val="24"/>
          <w:shd w:val="clear" w:color="auto" w:fill="FFFFFF"/>
          <w:lang w:val="en-US"/>
        </w:rPr>
        <w:t xml:space="preserve">Conflicts of interest </w:t>
      </w:r>
    </w:p>
    <w:p w:rsidR="00BE3266" w:rsidRDefault="00432C98" w:rsidP="00CD3023">
      <w:pPr>
        <w:spacing w:after="0" w:line="480" w:lineRule="auto"/>
        <w:jc w:val="both"/>
        <w:rPr>
          <w:rFonts w:ascii="Times New Roman" w:hAnsi="Times New Roman" w:cs="Times New Roman"/>
          <w:sz w:val="24"/>
          <w:szCs w:val="24"/>
          <w:shd w:val="clear" w:color="auto" w:fill="FFFFFF"/>
        </w:rPr>
      </w:pPr>
      <w:r w:rsidRPr="00A76976">
        <w:rPr>
          <w:rFonts w:ascii="Times New Roman" w:hAnsi="Times New Roman" w:cs="Times New Roman"/>
          <w:sz w:val="24"/>
          <w:szCs w:val="24"/>
          <w:shd w:val="clear" w:color="auto" w:fill="FFFFFF"/>
        </w:rPr>
        <w:t xml:space="preserve">The authors declare </w:t>
      </w:r>
      <w:r w:rsidR="00954B45">
        <w:rPr>
          <w:rFonts w:ascii="Times New Roman" w:hAnsi="Times New Roman" w:cs="Times New Roman"/>
          <w:sz w:val="24"/>
          <w:szCs w:val="24"/>
          <w:shd w:val="clear" w:color="auto" w:fill="FFFFFF"/>
        </w:rPr>
        <w:t>no conflicts of interest.</w:t>
      </w:r>
    </w:p>
    <w:p w:rsidR="00BE3266" w:rsidRPr="00BE3266" w:rsidRDefault="00BE3266" w:rsidP="00CD3023">
      <w:pPr>
        <w:spacing w:after="0" w:line="480" w:lineRule="auto"/>
        <w:jc w:val="both"/>
        <w:rPr>
          <w:rFonts w:ascii="Times New Roman" w:hAnsi="Times New Roman" w:cs="Times New Roman"/>
          <w:sz w:val="24"/>
          <w:szCs w:val="24"/>
          <w:shd w:val="clear" w:color="auto" w:fill="FFFFFF"/>
        </w:rPr>
      </w:pPr>
    </w:p>
    <w:p w:rsidR="00480679" w:rsidRPr="00F16AD1" w:rsidRDefault="00480679" w:rsidP="00CD3023">
      <w:pPr>
        <w:spacing w:after="0" w:line="480" w:lineRule="auto"/>
        <w:jc w:val="both"/>
        <w:rPr>
          <w:rFonts w:ascii="Times New Roman" w:eastAsia="Calibri" w:hAnsi="Times New Roman" w:cs="Times New Roman"/>
          <w:b/>
          <w:i/>
          <w:sz w:val="28"/>
          <w:szCs w:val="24"/>
          <w:lang w:val="en-US"/>
        </w:rPr>
      </w:pPr>
      <w:r w:rsidRPr="00F16AD1">
        <w:rPr>
          <w:rFonts w:ascii="Times New Roman" w:eastAsia="Calibri" w:hAnsi="Times New Roman" w:cs="Times New Roman"/>
          <w:b/>
          <w:i/>
          <w:sz w:val="28"/>
          <w:szCs w:val="24"/>
          <w:lang w:val="en-US"/>
        </w:rPr>
        <w:t xml:space="preserve">8) References </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Abbasi, S. A. (2001). </w:t>
      </w:r>
      <w:r w:rsidR="00E8218D">
        <w:rPr>
          <w:rFonts w:ascii="Times New Roman" w:eastAsia="Calibri" w:hAnsi="Times New Roman" w:cs="Times New Roman"/>
          <w:i/>
          <w:iCs/>
          <w:lang w:val="ga-IE"/>
        </w:rPr>
        <w:t>Water Resources Projects and their Environmental I</w:t>
      </w:r>
      <w:r w:rsidRPr="00A76976">
        <w:rPr>
          <w:rFonts w:ascii="Times New Roman" w:eastAsia="Calibri" w:hAnsi="Times New Roman" w:cs="Times New Roman"/>
          <w:i/>
          <w:iCs/>
          <w:lang w:val="ga-IE"/>
        </w:rPr>
        <w:t>mpacts</w:t>
      </w:r>
      <w:r w:rsidRPr="00A76976">
        <w:rPr>
          <w:rFonts w:ascii="Times New Roman" w:eastAsia="Calibri" w:hAnsi="Times New Roman" w:cs="Times New Roman"/>
          <w:lang w:val="ga-IE"/>
        </w:rPr>
        <w:t>. Discovery Publishing House.</w:t>
      </w:r>
      <w:r w:rsidR="0046229A" w:rsidRPr="0046229A">
        <w:t xml:space="preserve"> </w:t>
      </w:r>
      <w:r w:rsidR="0046229A">
        <w:rPr>
          <w:rFonts w:ascii="Times New Roman" w:hAnsi="Times New Roman" w:cs="Times New Roman"/>
        </w:rPr>
        <w:t xml:space="preserve">ISBN- </w:t>
      </w:r>
      <w:r w:rsidR="0046229A" w:rsidRPr="0046229A">
        <w:rPr>
          <w:rFonts w:ascii="Times New Roman" w:eastAsia="Calibri" w:hAnsi="Times New Roman" w:cs="Times New Roman"/>
          <w:lang w:val="ga-IE"/>
        </w:rPr>
        <w:t>978-81-7141-579-3</w:t>
      </w:r>
      <w:r w:rsidR="0046229A">
        <w:rPr>
          <w:rFonts w:ascii="Times New Roman" w:eastAsia="Calibri" w:hAnsi="Times New Roman" w:cs="Times New Roman"/>
          <w:lang w:val="ga-IE"/>
        </w:rPr>
        <w:t>.</w:t>
      </w:r>
      <w:r w:rsidR="00DB3D5B">
        <w:rPr>
          <w:rFonts w:ascii="Times New Roman" w:eastAsia="Calibri" w:hAnsi="Times New Roman" w:cs="Times New Roman"/>
          <w:lang w:val="ga-IE"/>
        </w:rPr>
        <w:t xml:space="preserve"> Pp 1-5.</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Adzitey, F., Huda, N. and Ali, G.R.R., </w:t>
      </w:r>
      <w:r w:rsidR="00675F81">
        <w:rPr>
          <w:rFonts w:ascii="Times New Roman" w:eastAsia="Calibri" w:hAnsi="Times New Roman" w:cs="Times New Roman"/>
        </w:rPr>
        <w:t>(</w:t>
      </w:r>
      <w:r w:rsidRPr="00A76976">
        <w:rPr>
          <w:rFonts w:ascii="Times New Roman" w:eastAsia="Calibri" w:hAnsi="Times New Roman" w:cs="Times New Roman"/>
        </w:rPr>
        <w:t>2013</w:t>
      </w:r>
      <w:r w:rsidR="00675F81">
        <w:rPr>
          <w:rFonts w:ascii="Times New Roman" w:eastAsia="Calibri" w:hAnsi="Times New Roman" w:cs="Times New Roman"/>
        </w:rPr>
        <w:t>)</w:t>
      </w:r>
      <w:r w:rsidRPr="00A76976">
        <w:rPr>
          <w:rFonts w:ascii="Times New Roman" w:eastAsia="Calibri" w:hAnsi="Times New Roman" w:cs="Times New Roman"/>
        </w:rPr>
        <w:t>. Molecular techniques for detecting and typing of bacteria, advantages and application to foodborne pathogens isolated from ducks. </w:t>
      </w:r>
      <w:r w:rsidRPr="00A76976">
        <w:rPr>
          <w:rFonts w:ascii="Times New Roman" w:eastAsia="Calibri" w:hAnsi="Times New Roman" w:cs="Times New Roman"/>
          <w:i/>
          <w:iCs/>
        </w:rPr>
        <w:t>3 Biotech</w:t>
      </w:r>
      <w:r w:rsidRPr="00A76976">
        <w:rPr>
          <w:rFonts w:ascii="Times New Roman" w:eastAsia="Calibri" w:hAnsi="Times New Roman" w:cs="Times New Roman"/>
        </w:rPr>
        <w:t>, </w:t>
      </w:r>
      <w:r w:rsidRPr="00A76976">
        <w:rPr>
          <w:rFonts w:ascii="Times New Roman" w:eastAsia="Calibri" w:hAnsi="Times New Roman" w:cs="Times New Roman"/>
          <w:i/>
          <w:iCs/>
        </w:rPr>
        <w:t>3</w:t>
      </w:r>
      <w:r w:rsidR="00DB3D5B">
        <w:rPr>
          <w:rFonts w:ascii="Times New Roman" w:eastAsia="Calibri" w:hAnsi="Times New Roman" w:cs="Times New Roman"/>
        </w:rPr>
        <w:t xml:space="preserve">(2), </w:t>
      </w:r>
      <w:r w:rsidRPr="00A76976">
        <w:rPr>
          <w:rFonts w:ascii="Times New Roman" w:eastAsia="Calibri" w:hAnsi="Times New Roman" w:cs="Times New Roman"/>
        </w:rPr>
        <w:t>97-107.</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Ahmed, A. U., &amp; Sorensen, D. L. (1995). Kinetics of pathogen destruction during storage of dewatered biosolids. </w:t>
      </w:r>
      <w:r w:rsidRPr="00A76976">
        <w:rPr>
          <w:rFonts w:ascii="Times New Roman" w:eastAsia="Calibri" w:hAnsi="Times New Roman" w:cs="Times New Roman"/>
          <w:i/>
          <w:iCs/>
        </w:rPr>
        <w:t>Water Environment Research</w:t>
      </w:r>
      <w:r w:rsidRPr="00A76976">
        <w:rPr>
          <w:rFonts w:ascii="Times New Roman" w:eastAsia="Calibri" w:hAnsi="Times New Roman" w:cs="Times New Roman"/>
        </w:rPr>
        <w:t>, </w:t>
      </w:r>
      <w:r w:rsidRPr="00A76976">
        <w:rPr>
          <w:rFonts w:ascii="Times New Roman" w:eastAsia="Calibri" w:hAnsi="Times New Roman" w:cs="Times New Roman"/>
          <w:i/>
          <w:iCs/>
        </w:rPr>
        <w:t>67</w:t>
      </w:r>
      <w:r w:rsidRPr="00A76976">
        <w:rPr>
          <w:rFonts w:ascii="Times New Roman" w:eastAsia="Calibri" w:hAnsi="Times New Roman" w:cs="Times New Roman"/>
        </w:rPr>
        <w:t>(2), 143-150.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Alam, M. J. &amp; Zurek, L. (2004). Association of </w:t>
      </w:r>
      <w:r w:rsidRPr="00A83A44">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with houseflies on a cattle farm. </w:t>
      </w:r>
      <w:r w:rsidRPr="00A76976">
        <w:rPr>
          <w:rFonts w:ascii="Times New Roman" w:eastAsia="Calibri" w:hAnsi="Times New Roman" w:cs="Times New Roman"/>
          <w:i/>
          <w:iCs/>
          <w:lang w:val="ga-IE"/>
        </w:rPr>
        <w:t>Applied and Environmental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70</w:t>
      </w:r>
      <w:r w:rsidRPr="00A76976">
        <w:rPr>
          <w:rFonts w:ascii="Times New Roman" w:eastAsia="Calibri" w:hAnsi="Times New Roman" w:cs="Times New Roman"/>
          <w:lang w:val="ga-IE"/>
        </w:rPr>
        <w:t>(12), 7578-7580.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Allende, A., &amp; Monaghan, J. (2015). Irrigation water quality for leafy crops: a perspective of risks and potential solutions. </w:t>
      </w:r>
      <w:r w:rsidR="00B9217F">
        <w:rPr>
          <w:rFonts w:ascii="Times New Roman" w:eastAsia="Calibri" w:hAnsi="Times New Roman" w:cs="Times New Roman"/>
          <w:i/>
          <w:iCs/>
          <w:lang w:val="ga-IE"/>
        </w:rPr>
        <w:t>International Journal of Environmental Research and Public H</w:t>
      </w:r>
      <w:r w:rsidRPr="00A76976">
        <w:rPr>
          <w:rFonts w:ascii="Times New Roman" w:eastAsia="Calibri" w:hAnsi="Times New Roman" w:cs="Times New Roman"/>
          <w:i/>
          <w:iCs/>
          <w:lang w:val="ga-IE"/>
        </w:rPr>
        <w:t>ealth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(7), 7457-7477.</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Allos, B. M., Moore, M. R., Griffin, P. M., &amp; Tauxe, R. V. (2004). Surveillance for sporadic foodborne disease in the 21st century: the</w:t>
      </w:r>
      <w:r w:rsidR="00607856">
        <w:rPr>
          <w:rFonts w:ascii="Times New Roman" w:eastAsia="Calibri" w:hAnsi="Times New Roman" w:cs="Times New Roman"/>
        </w:rPr>
        <w:t xml:space="preserve"> FoodNet perspective </w:t>
      </w:r>
      <w:r w:rsidR="00607856" w:rsidRPr="00607856">
        <w:rPr>
          <w:rFonts w:ascii="Times New Roman" w:eastAsia="Calibri" w:hAnsi="Times New Roman" w:cs="Times New Roman"/>
          <w:i/>
          <w:iCs/>
        </w:rPr>
        <w:t>Clinical Infectious Diseases</w:t>
      </w:r>
      <w:r w:rsidR="00607856">
        <w:rPr>
          <w:rFonts w:ascii="Times New Roman" w:eastAsia="Calibri" w:hAnsi="Times New Roman" w:cs="Times New Roman"/>
        </w:rPr>
        <w:t>, 38(</w:t>
      </w:r>
      <w:r w:rsidR="00607856" w:rsidRPr="00607856">
        <w:rPr>
          <w:rFonts w:ascii="Times New Roman" w:eastAsia="Calibri" w:hAnsi="Times New Roman" w:cs="Times New Roman"/>
        </w:rPr>
        <w:t>3</w:t>
      </w:r>
      <w:r w:rsidR="00607856">
        <w:rPr>
          <w:rFonts w:ascii="Times New Roman" w:eastAsia="Calibri" w:hAnsi="Times New Roman" w:cs="Times New Roman"/>
        </w:rPr>
        <w:t xml:space="preserve">), </w:t>
      </w:r>
      <w:r w:rsidR="00D87F82">
        <w:rPr>
          <w:rFonts w:ascii="Times New Roman" w:eastAsia="Calibri" w:hAnsi="Times New Roman" w:cs="Times New Roman"/>
        </w:rPr>
        <w:t>S115–S120.</w:t>
      </w:r>
      <w:r w:rsidR="00607856" w:rsidRPr="00607856">
        <w:rPr>
          <w:rFonts w:ascii="Times New Roman" w:eastAsia="Calibri" w:hAnsi="Times New Roman" w:cs="Times New Roman"/>
        </w:rPr>
        <w:t> </w:t>
      </w:r>
      <w:r w:rsidR="00D87F82" w:rsidRPr="00A76976">
        <w:rPr>
          <w:rFonts w:ascii="Times New Roman" w:eastAsia="Calibri" w:hAnsi="Times New Roman" w:cs="Times New Roman"/>
        </w:rPr>
        <w:t xml:space="preserve"> </w:t>
      </w:r>
    </w:p>
    <w:p w:rsidR="00480679" w:rsidRPr="008E1D52"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Alvarez, M. E., Aguilar, M., Fountain, A., Gonzalez, N., Rascon, O., &amp; Saenz, D. (2000). </w:t>
      </w:r>
      <w:r w:rsidR="00693963">
        <w:rPr>
          <w:rFonts w:ascii="Times New Roman" w:eastAsia="Calibri" w:hAnsi="Times New Roman" w:cs="Times New Roman"/>
        </w:rPr>
        <w:t xml:space="preserve">Inactivation </w:t>
      </w:r>
      <w:r w:rsidR="00693963" w:rsidRPr="008E1D52">
        <w:rPr>
          <w:rFonts w:ascii="Times New Roman" w:eastAsia="Calibri" w:hAnsi="Times New Roman" w:cs="Times New Roman"/>
        </w:rPr>
        <w:t>of MS-2 phage and P</w:t>
      </w:r>
      <w:r w:rsidRPr="008E1D52">
        <w:rPr>
          <w:rFonts w:ascii="Times New Roman" w:eastAsia="Calibri" w:hAnsi="Times New Roman" w:cs="Times New Roman"/>
        </w:rPr>
        <w:t>oliovirus in groundwater. </w:t>
      </w:r>
      <w:r w:rsidR="00A83A44" w:rsidRPr="008E1D52">
        <w:rPr>
          <w:rFonts w:ascii="Times New Roman" w:eastAsia="Calibri" w:hAnsi="Times New Roman" w:cs="Times New Roman"/>
          <w:i/>
          <w:iCs/>
        </w:rPr>
        <w:t>Canadian Journal of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46</w:t>
      </w:r>
      <w:r w:rsidRPr="008E1D52">
        <w:rPr>
          <w:rFonts w:ascii="Times New Roman" w:eastAsia="Calibri" w:hAnsi="Times New Roman" w:cs="Times New Roman"/>
        </w:rPr>
        <w:t>(2), 159-165.</w:t>
      </w:r>
    </w:p>
    <w:p w:rsidR="00761D1E" w:rsidRPr="008E1D52" w:rsidRDefault="00761D1E"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Amoah, P., Keraita, B., Akple, M., Drechsel, P., Abaidoo, R. C., &amp; Konradsen, F. (2011). </w:t>
      </w:r>
      <w:r w:rsidRPr="008E1D52">
        <w:rPr>
          <w:rFonts w:ascii="Times New Roman" w:eastAsia="Calibri" w:hAnsi="Times New Roman" w:cs="Times New Roman"/>
          <w:i/>
          <w:iCs/>
        </w:rPr>
        <w:t>Low-cost options for reducing consumer health risks from farm to fork where crops are irrigated with polluted water in West Africa</w:t>
      </w:r>
      <w:r w:rsidR="00DB3D5B" w:rsidRPr="008E1D52">
        <w:rPr>
          <w:rFonts w:ascii="Times New Roman" w:eastAsia="Calibri" w:hAnsi="Times New Roman" w:cs="Times New Roman"/>
        </w:rPr>
        <w:t>. 141, IWMI, 1 – 37.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Antwi-Agyei, P., Cairncross, S., Peasey, A., Price, V., Bruce, J., Baker, K., ... &amp; Ensink, J. (2015). A farm to fork risk assessment for the use of wastewater in agriculture in Accra, Ghana. </w:t>
      </w:r>
      <w:r w:rsidRPr="00A76976">
        <w:rPr>
          <w:rFonts w:ascii="Times New Roman" w:eastAsia="Calibri" w:hAnsi="Times New Roman" w:cs="Times New Roman"/>
          <w:i/>
          <w:iCs/>
          <w:lang w:val="ga-IE"/>
        </w:rPr>
        <w:t>PloS one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w:t>
      </w:r>
      <w:r w:rsidRPr="00A76976">
        <w:rPr>
          <w:rFonts w:ascii="Times New Roman" w:eastAsia="Calibri" w:hAnsi="Times New Roman" w:cs="Times New Roman"/>
          <w:lang w:val="ga-IE"/>
        </w:rPr>
        <w:t>(11), e0142346.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Arrus, K. M., Holley, R. A., Ominski, K. H., Tenuta, M., &amp; Blank, G. (2006). Influence of temperature on Salmonella survival in hog manure slurry and seasonal temperature profiles in farm manure storage reservoirs. </w:t>
      </w:r>
      <w:r w:rsidRPr="00A76976">
        <w:rPr>
          <w:rFonts w:ascii="Times New Roman" w:eastAsia="Calibri" w:hAnsi="Times New Roman" w:cs="Times New Roman"/>
          <w:i/>
          <w:iCs/>
        </w:rPr>
        <w:t>Livestock Science</w:t>
      </w:r>
      <w:r w:rsidRPr="00A76976">
        <w:rPr>
          <w:rFonts w:ascii="Times New Roman" w:eastAsia="Calibri" w:hAnsi="Times New Roman" w:cs="Times New Roman"/>
        </w:rPr>
        <w:t>, </w:t>
      </w:r>
      <w:r w:rsidRPr="00A76976">
        <w:rPr>
          <w:rFonts w:ascii="Times New Roman" w:eastAsia="Calibri" w:hAnsi="Times New Roman" w:cs="Times New Roman"/>
          <w:i/>
          <w:iCs/>
        </w:rPr>
        <w:t>102</w:t>
      </w:r>
      <w:r w:rsidRPr="00A76976">
        <w:rPr>
          <w:rFonts w:ascii="Times New Roman" w:eastAsia="Calibri" w:hAnsi="Times New Roman" w:cs="Times New Roman"/>
        </w:rPr>
        <w:t>(3), 226-236.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Arthurson, V., Sessitsch, A., &amp; Jäderlund, L. (2010). Persistence and spread of </w:t>
      </w:r>
      <w:r w:rsidRPr="00A83A44">
        <w:rPr>
          <w:rFonts w:ascii="Times New Roman" w:eastAsia="Calibri" w:hAnsi="Times New Roman" w:cs="Times New Roman"/>
          <w:i/>
        </w:rPr>
        <w:t>Salmonella</w:t>
      </w:r>
      <w:r w:rsidRPr="00A83A44">
        <w:rPr>
          <w:rFonts w:ascii="Times New Roman" w:eastAsia="Calibri" w:hAnsi="Times New Roman" w:cs="Times New Roman"/>
        </w:rPr>
        <w:t xml:space="preserve"> </w:t>
      </w:r>
      <w:r w:rsidRPr="00A83A44">
        <w:rPr>
          <w:rFonts w:ascii="Times New Roman" w:eastAsia="Calibri" w:hAnsi="Times New Roman" w:cs="Times New Roman"/>
          <w:i/>
        </w:rPr>
        <w:t xml:space="preserve">enterica </w:t>
      </w:r>
      <w:r w:rsidRPr="00A76976">
        <w:rPr>
          <w:rFonts w:ascii="Times New Roman" w:eastAsia="Calibri" w:hAnsi="Times New Roman" w:cs="Times New Roman"/>
        </w:rPr>
        <w:t>serovar Weltevreden in soil and on spinach plants. </w:t>
      </w:r>
      <w:r w:rsidR="00B9217F">
        <w:rPr>
          <w:rFonts w:ascii="Times New Roman" w:eastAsia="Calibri" w:hAnsi="Times New Roman" w:cs="Times New Roman"/>
          <w:i/>
          <w:iCs/>
        </w:rPr>
        <w:t>FEMS Microbiology L</w:t>
      </w:r>
      <w:r w:rsidRPr="00A76976">
        <w:rPr>
          <w:rFonts w:ascii="Times New Roman" w:eastAsia="Calibri" w:hAnsi="Times New Roman" w:cs="Times New Roman"/>
          <w:i/>
          <w:iCs/>
        </w:rPr>
        <w:t>etters</w:t>
      </w:r>
      <w:r w:rsidRPr="00A76976">
        <w:rPr>
          <w:rFonts w:ascii="Times New Roman" w:eastAsia="Calibri" w:hAnsi="Times New Roman" w:cs="Times New Roman"/>
        </w:rPr>
        <w:t>, </w:t>
      </w:r>
      <w:r w:rsidRPr="00A76976">
        <w:rPr>
          <w:rFonts w:ascii="Times New Roman" w:eastAsia="Calibri" w:hAnsi="Times New Roman" w:cs="Times New Roman"/>
          <w:i/>
          <w:iCs/>
        </w:rPr>
        <w:t>314</w:t>
      </w:r>
      <w:r w:rsidRPr="00A76976">
        <w:rPr>
          <w:rFonts w:ascii="Times New Roman" w:eastAsia="Calibri" w:hAnsi="Times New Roman" w:cs="Times New Roman"/>
        </w:rPr>
        <w:t>(1), 67-74.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Atkinson, C. J., Fitzgerald, J. D., &amp; Hipps, N. A. (2010). Potential mechanisms for achieving agricultural benefits from biochar application to temperate soils: a review. </w:t>
      </w:r>
      <w:r w:rsidRPr="00A76976">
        <w:rPr>
          <w:rFonts w:ascii="Times New Roman" w:eastAsia="Calibri" w:hAnsi="Times New Roman" w:cs="Times New Roman"/>
          <w:i/>
          <w:iCs/>
          <w:lang w:val="ga-IE"/>
        </w:rPr>
        <w:t>Plan</w:t>
      </w:r>
      <w:r w:rsidR="00A83A44">
        <w:rPr>
          <w:rFonts w:ascii="Times New Roman" w:eastAsia="Calibri" w:hAnsi="Times New Roman" w:cs="Times New Roman"/>
          <w:i/>
          <w:iCs/>
          <w:lang w:val="ga-IE"/>
        </w:rPr>
        <w:t>t and S</w:t>
      </w:r>
      <w:r w:rsidRPr="00A76976">
        <w:rPr>
          <w:rFonts w:ascii="Times New Roman" w:eastAsia="Calibri" w:hAnsi="Times New Roman" w:cs="Times New Roman"/>
          <w:i/>
          <w:iCs/>
          <w:lang w:val="ga-IE"/>
        </w:rPr>
        <w:t>oil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337</w:t>
      </w:r>
      <w:r w:rsidRPr="00A76976">
        <w:rPr>
          <w:rFonts w:ascii="Times New Roman" w:eastAsia="Calibri" w:hAnsi="Times New Roman" w:cs="Times New Roman"/>
          <w:lang w:val="ga-IE"/>
        </w:rPr>
        <w:t>(1-2), 1-18.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Augimeri, R. V., Varley, A. J., &amp; Strap, J. L. (2015). Establishing a role for bacterial cellulose in environmental interactions: lessons learned from diverse biofilm-producing Proteobacteria. </w:t>
      </w:r>
      <w:r w:rsidR="00B9217F">
        <w:rPr>
          <w:rFonts w:ascii="Times New Roman" w:eastAsia="Calibri" w:hAnsi="Times New Roman" w:cs="Times New Roman"/>
          <w:i/>
          <w:iCs/>
          <w:lang w:val="ga-IE"/>
        </w:rPr>
        <w:t>Frontiers in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w:t>
      </w:r>
      <w:r w:rsidRPr="00A76976">
        <w:rPr>
          <w:rFonts w:ascii="Times New Roman" w:eastAsia="Calibri" w:hAnsi="Times New Roman" w:cs="Times New Roman"/>
          <w:lang w:val="ga-IE"/>
        </w:rPr>
        <w:t>, 1282</w:t>
      </w:r>
      <w:r w:rsidR="00BA2724">
        <w:rPr>
          <w:rFonts w:ascii="Times New Roman" w:eastAsia="Calibri" w:hAnsi="Times New Roman" w:cs="Times New Roman"/>
          <w:lang w:val="ga-IE"/>
        </w:rPr>
        <w:t>,</w:t>
      </w:r>
      <w:r w:rsidR="005B608A">
        <w:rPr>
          <w:rFonts w:ascii="Times New Roman" w:eastAsia="Calibri" w:hAnsi="Times New Roman" w:cs="Times New Roman"/>
          <w:lang w:val="ga-IE"/>
        </w:rPr>
        <w:t xml:space="preserve"> </w:t>
      </w:r>
      <w:hyperlink r:id="rId9" w:tgtFrame="pmc_ext" w:history="1">
        <w:r w:rsidR="005B608A" w:rsidRPr="005B608A">
          <w:rPr>
            <w:rStyle w:val="Hyperlink"/>
            <w:rFonts w:ascii="Times New Roman" w:eastAsia="Calibri" w:hAnsi="Times New Roman" w:cs="Times New Roman"/>
          </w:rPr>
          <w:t>10.3389/fmicb.2015.01282</w:t>
        </w:r>
      </w:hyperlink>
      <w:r w:rsidRPr="00A76976">
        <w:rPr>
          <w:rFonts w:ascii="Times New Roman" w:eastAsia="Calibri" w:hAnsi="Times New Roman" w:cs="Times New Roman"/>
          <w:lang w:val="ga-IE"/>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Ausubel, F. M. (2005). Are innate immune signaling pathways in plants and animals conserved?. </w:t>
      </w:r>
      <w:r w:rsidR="00A83A44">
        <w:rPr>
          <w:rFonts w:ascii="Times New Roman" w:eastAsia="Calibri" w:hAnsi="Times New Roman" w:cs="Times New Roman"/>
          <w:i/>
          <w:iCs/>
          <w:lang w:val="ga-IE"/>
        </w:rPr>
        <w:t>Nature I</w:t>
      </w:r>
      <w:r w:rsidRPr="00A76976">
        <w:rPr>
          <w:rFonts w:ascii="Times New Roman" w:eastAsia="Calibri" w:hAnsi="Times New Roman" w:cs="Times New Roman"/>
          <w:i/>
          <w:iCs/>
          <w:lang w:val="ga-IE"/>
        </w:rPr>
        <w:t>mmunology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w:t>
      </w:r>
      <w:r w:rsidRPr="00A76976">
        <w:rPr>
          <w:rFonts w:ascii="Times New Roman" w:eastAsia="Calibri" w:hAnsi="Times New Roman" w:cs="Times New Roman"/>
          <w:lang w:val="ga-IE"/>
        </w:rPr>
        <w:t>(10), 973-979.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Avery, L. M., Hill, P., Killham, K., &amp; Jones, D. L. (2004)a. </w:t>
      </w:r>
      <w:r w:rsidRPr="00A83A44">
        <w:rPr>
          <w:rFonts w:ascii="Times New Roman" w:eastAsia="Calibri" w:hAnsi="Times New Roman" w:cs="Times New Roman"/>
          <w:i/>
        </w:rPr>
        <w:t>Escherichia coli</w:t>
      </w:r>
      <w:r w:rsidRPr="00A76976">
        <w:rPr>
          <w:rFonts w:ascii="Times New Roman" w:eastAsia="Calibri" w:hAnsi="Times New Roman" w:cs="Times New Roman"/>
        </w:rPr>
        <w:t xml:space="preserve"> O157 survival following the surface and sub-surface application of human pathogen contaminated organic waste to soil. </w:t>
      </w:r>
      <w:r w:rsidRPr="00A76976">
        <w:rPr>
          <w:rFonts w:ascii="Times New Roman" w:eastAsia="Calibri" w:hAnsi="Times New Roman" w:cs="Times New Roman"/>
          <w:i/>
          <w:iCs/>
        </w:rPr>
        <w:t>Soil Biology and Biochemistry</w:t>
      </w:r>
      <w:r w:rsidRPr="00A76976">
        <w:rPr>
          <w:rFonts w:ascii="Times New Roman" w:eastAsia="Calibri" w:hAnsi="Times New Roman" w:cs="Times New Roman"/>
        </w:rPr>
        <w:t>, </w:t>
      </w:r>
      <w:r w:rsidRPr="00A76976">
        <w:rPr>
          <w:rFonts w:ascii="Times New Roman" w:eastAsia="Calibri" w:hAnsi="Times New Roman" w:cs="Times New Roman"/>
          <w:i/>
          <w:iCs/>
        </w:rPr>
        <w:t>36</w:t>
      </w:r>
      <w:r w:rsidRPr="00A76976">
        <w:rPr>
          <w:rFonts w:ascii="Times New Roman" w:eastAsia="Calibri" w:hAnsi="Times New Roman" w:cs="Times New Roman"/>
        </w:rPr>
        <w:t>(12), 2101-2103.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Avery, S. M., Moore, A., &amp; Hutchison, M. L. (2004)b. Fate of </w:t>
      </w:r>
      <w:r w:rsidRPr="00A83A44">
        <w:rPr>
          <w:rFonts w:ascii="Times New Roman" w:eastAsia="Calibri" w:hAnsi="Times New Roman" w:cs="Times New Roman"/>
          <w:i/>
        </w:rPr>
        <w:t>Escherichia coli</w:t>
      </w:r>
      <w:r w:rsidRPr="00A76976">
        <w:rPr>
          <w:rFonts w:ascii="Times New Roman" w:eastAsia="Calibri" w:hAnsi="Times New Roman" w:cs="Times New Roman"/>
        </w:rPr>
        <w:t xml:space="preserve"> originating from livestock faeces deposited directly onto pasture. </w:t>
      </w:r>
      <w:r w:rsidRPr="00A76976">
        <w:rPr>
          <w:rFonts w:ascii="Times New Roman" w:eastAsia="Calibri" w:hAnsi="Times New Roman" w:cs="Times New Roman"/>
          <w:i/>
          <w:iCs/>
        </w:rPr>
        <w:t>Letters in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38</w:t>
      </w:r>
      <w:r w:rsidRPr="00A76976">
        <w:rPr>
          <w:rFonts w:ascii="Times New Roman" w:eastAsia="Calibri" w:hAnsi="Times New Roman" w:cs="Times New Roman"/>
        </w:rPr>
        <w:t>(5), 355-359.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Avery, L. M., Killham, K., &amp; Jones, D. L. (2005). Survival of </w:t>
      </w:r>
      <w:r w:rsidRPr="00A83A44">
        <w:rPr>
          <w:rFonts w:ascii="Times New Roman" w:eastAsia="Calibri" w:hAnsi="Times New Roman" w:cs="Times New Roman"/>
          <w:i/>
          <w:lang w:val="ga-IE"/>
        </w:rPr>
        <w:t>E. coli</w:t>
      </w:r>
      <w:r w:rsidRPr="00A76976">
        <w:rPr>
          <w:rFonts w:ascii="Times New Roman" w:eastAsia="Calibri" w:hAnsi="Times New Roman" w:cs="Times New Roman"/>
          <w:lang w:val="ga-IE"/>
        </w:rPr>
        <w:t xml:space="preserve"> O157: H7 in organic wastes destined for land application. </w:t>
      </w:r>
      <w:r w:rsidRPr="00A76976">
        <w:rPr>
          <w:rFonts w:ascii="Times New Roman" w:eastAsia="Calibri" w:hAnsi="Times New Roman" w:cs="Times New Roman"/>
          <w:i/>
          <w:iCs/>
          <w:lang w:val="ga-IE"/>
        </w:rPr>
        <w:t>Journal of Applied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98</w:t>
      </w:r>
      <w:r w:rsidRPr="00A76976">
        <w:rPr>
          <w:rFonts w:ascii="Times New Roman" w:eastAsia="Calibri" w:hAnsi="Times New Roman" w:cs="Times New Roman"/>
          <w:lang w:val="ga-IE"/>
        </w:rPr>
        <w:t>(4), 814-822.</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Avery, L. M., Williams, A. P., Killham, K., &amp; Jones, D. L. (2008). Survival of </w:t>
      </w:r>
      <w:r w:rsidRPr="00B9217F">
        <w:rPr>
          <w:rFonts w:ascii="Times New Roman" w:eastAsia="Calibri" w:hAnsi="Times New Roman" w:cs="Times New Roman"/>
          <w:i/>
        </w:rPr>
        <w:t>Escherichia coli</w:t>
      </w:r>
      <w:r w:rsidRPr="00A76976">
        <w:rPr>
          <w:rFonts w:ascii="Times New Roman" w:eastAsia="Calibri" w:hAnsi="Times New Roman" w:cs="Times New Roman"/>
        </w:rPr>
        <w:t xml:space="preserve"> O157: H7 in waters from lakes, rivers, puddles and animal-drinking troughs. </w:t>
      </w:r>
      <w:r w:rsidR="00A83A44">
        <w:rPr>
          <w:rFonts w:ascii="Times New Roman" w:eastAsia="Calibri" w:hAnsi="Times New Roman" w:cs="Times New Roman"/>
          <w:i/>
          <w:iCs/>
        </w:rPr>
        <w:t>Science of the Total E</w:t>
      </w:r>
      <w:r w:rsidRPr="00A76976">
        <w:rPr>
          <w:rFonts w:ascii="Times New Roman" w:eastAsia="Calibri" w:hAnsi="Times New Roman" w:cs="Times New Roman"/>
          <w:i/>
          <w:iCs/>
        </w:rPr>
        <w:t>nvironment</w:t>
      </w:r>
      <w:r w:rsidRPr="00A76976">
        <w:rPr>
          <w:rFonts w:ascii="Times New Roman" w:eastAsia="Calibri" w:hAnsi="Times New Roman" w:cs="Times New Roman"/>
        </w:rPr>
        <w:t>, </w:t>
      </w:r>
      <w:r w:rsidRPr="00A76976">
        <w:rPr>
          <w:rFonts w:ascii="Times New Roman" w:eastAsia="Calibri" w:hAnsi="Times New Roman" w:cs="Times New Roman"/>
          <w:i/>
          <w:iCs/>
        </w:rPr>
        <w:t>389</w:t>
      </w:r>
      <w:r w:rsidRPr="00A76976">
        <w:rPr>
          <w:rFonts w:ascii="Times New Roman" w:eastAsia="Calibri" w:hAnsi="Times New Roman" w:cs="Times New Roman"/>
        </w:rPr>
        <w:t>(2), 378-385.</w:t>
      </w:r>
    </w:p>
    <w:p w:rsidR="00195DD4" w:rsidRPr="00A76976" w:rsidRDefault="00195DD4" w:rsidP="00CD3023">
      <w:pPr>
        <w:spacing w:after="0" w:line="480" w:lineRule="auto"/>
        <w:jc w:val="both"/>
        <w:rPr>
          <w:rFonts w:ascii="Times New Roman" w:eastAsia="Calibri" w:hAnsi="Times New Roman" w:cs="Times New Roman"/>
        </w:rPr>
      </w:pPr>
      <w:r w:rsidRPr="00195DD4">
        <w:rPr>
          <w:rFonts w:ascii="Times New Roman" w:eastAsia="Calibri" w:hAnsi="Times New Roman" w:cs="Times New Roman"/>
        </w:rPr>
        <w:t>Bagdasaryan, G. A. (1964). Survival of Viruses of the Enterovirus Group (Poliomyelitis, ECHO, Coxsackie) in Soil and on Vegetables. </w:t>
      </w:r>
      <w:r w:rsidRPr="00195DD4">
        <w:rPr>
          <w:rFonts w:ascii="Times New Roman" w:eastAsia="Calibri" w:hAnsi="Times New Roman" w:cs="Times New Roman"/>
          <w:i/>
          <w:iCs/>
        </w:rPr>
        <w:t>Journal of Hygiene, Epidemiology, Microbiology and Immunology</w:t>
      </w:r>
      <w:r w:rsidRPr="00195DD4">
        <w:rPr>
          <w:rFonts w:ascii="Times New Roman" w:eastAsia="Calibri" w:hAnsi="Times New Roman" w:cs="Times New Roman"/>
        </w:rPr>
        <w:t>, </w:t>
      </w:r>
      <w:r w:rsidRPr="00195DD4">
        <w:rPr>
          <w:rFonts w:ascii="Times New Roman" w:eastAsia="Calibri" w:hAnsi="Times New Roman" w:cs="Times New Roman"/>
          <w:i/>
          <w:iCs/>
        </w:rPr>
        <w:t>8</w:t>
      </w:r>
      <w:r w:rsidRPr="00195DD4">
        <w:rPr>
          <w:rFonts w:ascii="Times New Roman" w:eastAsia="Calibri" w:hAnsi="Times New Roman" w:cs="Times New Roman"/>
        </w:rPr>
        <w:t>(4), 497-505.</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Bais, H. P., Weir, T. L., Perry, L. G., Gilroy, S., &amp; Vivanco, J. M. (2006). The role of root exudates in rhizosphere interactions with plants and other organisms. </w:t>
      </w:r>
      <w:r w:rsidR="00A83A44">
        <w:rPr>
          <w:rFonts w:ascii="Times New Roman" w:eastAsia="Calibri" w:hAnsi="Times New Roman" w:cs="Times New Roman"/>
          <w:i/>
          <w:iCs/>
          <w:lang w:val="ga-IE"/>
        </w:rPr>
        <w:t>Annual Review</w:t>
      </w:r>
      <w:r w:rsidRPr="00A76976">
        <w:rPr>
          <w:rFonts w:ascii="Times New Roman" w:eastAsia="Calibri" w:hAnsi="Times New Roman" w:cs="Times New Roman"/>
          <w:i/>
          <w:iCs/>
          <w:lang w:val="ga-IE"/>
        </w:rPr>
        <w:t xml:space="preserve"> </w:t>
      </w:r>
      <w:r w:rsidR="00A83A44">
        <w:rPr>
          <w:rFonts w:ascii="Times New Roman" w:eastAsia="Calibri" w:hAnsi="Times New Roman" w:cs="Times New Roman"/>
          <w:i/>
          <w:iCs/>
          <w:lang w:val="ga-IE"/>
        </w:rPr>
        <w:t>of Plant 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57</w:t>
      </w:r>
      <w:r w:rsidRPr="00A76976">
        <w:rPr>
          <w:rFonts w:ascii="Times New Roman" w:eastAsia="Calibri" w:hAnsi="Times New Roman" w:cs="Times New Roman"/>
          <w:lang w:val="ga-IE"/>
        </w:rPr>
        <w:t>, 233-266.</w:t>
      </w:r>
    </w:p>
    <w:p w:rsidR="003C19E7" w:rsidRPr="008E1D52" w:rsidRDefault="003C19E7"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Baloda, S. B., Christensen, L., &amp; Trajcevska, S. (2001). Persistence of a </w:t>
      </w:r>
      <w:r w:rsidRPr="008E1D52">
        <w:rPr>
          <w:rFonts w:ascii="Times New Roman" w:eastAsia="Calibri" w:hAnsi="Times New Roman" w:cs="Times New Roman"/>
          <w:i/>
        </w:rPr>
        <w:t>Salmonella</w:t>
      </w:r>
      <w:r w:rsidRPr="008E1D52">
        <w:rPr>
          <w:rFonts w:ascii="Times New Roman" w:eastAsia="Calibri" w:hAnsi="Times New Roman" w:cs="Times New Roman"/>
        </w:rPr>
        <w:t xml:space="preserve"> </w:t>
      </w:r>
      <w:r w:rsidRPr="008E1D52">
        <w:rPr>
          <w:rFonts w:ascii="Times New Roman" w:eastAsia="Calibri" w:hAnsi="Times New Roman" w:cs="Times New Roman"/>
          <w:i/>
        </w:rPr>
        <w:t xml:space="preserve">enterica </w:t>
      </w:r>
      <w:r w:rsidRPr="008E1D52">
        <w:rPr>
          <w:rFonts w:ascii="Times New Roman" w:eastAsia="Calibri" w:hAnsi="Times New Roman" w:cs="Times New Roman"/>
        </w:rPr>
        <w:t>serovar Typhimurium DT12 clone in a piggery and in agricultural soil amended with Salmonella-contaminated slurry. </w:t>
      </w:r>
      <w:r w:rsidRPr="008E1D52">
        <w:rPr>
          <w:rFonts w:ascii="Times New Roman" w:eastAsia="Calibri" w:hAnsi="Times New Roman" w:cs="Times New Roman"/>
          <w:i/>
          <w:iCs/>
        </w:rPr>
        <w:t>Applied and Environmental Microbiology</w:t>
      </w:r>
      <w:r w:rsidRPr="008E1D52">
        <w:rPr>
          <w:rFonts w:ascii="Times New Roman" w:eastAsia="Calibri" w:hAnsi="Times New Roman" w:cs="Times New Roman"/>
        </w:rPr>
        <w:t>, </w:t>
      </w:r>
      <w:r w:rsidRPr="008E1D52">
        <w:rPr>
          <w:rFonts w:ascii="Times New Roman" w:eastAsia="Calibri" w:hAnsi="Times New Roman" w:cs="Times New Roman"/>
          <w:i/>
          <w:iCs/>
        </w:rPr>
        <w:t>67</w:t>
      </w:r>
      <w:r w:rsidRPr="008E1D52">
        <w:rPr>
          <w:rFonts w:ascii="Times New Roman" w:eastAsia="Calibri" w:hAnsi="Times New Roman" w:cs="Times New Roman"/>
        </w:rPr>
        <w:t>(6), 2859-2862.</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Banning, N., Toze, S., &amp; Mee, B. J. (2002). </w:t>
      </w:r>
      <w:r w:rsidRPr="00B9217F">
        <w:rPr>
          <w:rFonts w:ascii="Times New Roman" w:eastAsia="Calibri" w:hAnsi="Times New Roman" w:cs="Times New Roman"/>
          <w:i/>
        </w:rPr>
        <w:t>Escherichia coli</w:t>
      </w:r>
      <w:r w:rsidRPr="00A76976">
        <w:rPr>
          <w:rFonts w:ascii="Times New Roman" w:eastAsia="Calibri" w:hAnsi="Times New Roman" w:cs="Times New Roman"/>
        </w:rPr>
        <w:t xml:space="preserve"> survival in groundwater and effluent measured using a combination of propidium iodide and the green fluorescent protein.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93</w:t>
      </w:r>
      <w:r w:rsidRPr="00A76976">
        <w:rPr>
          <w:rFonts w:ascii="Times New Roman" w:eastAsia="Calibri" w:hAnsi="Times New Roman" w:cs="Times New Roman"/>
        </w:rPr>
        <w:t>(1), 69-76.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Banning, N., Toze, S., &amp; Mee, B. J. (2003). Persistence of biofilm-associated </w:t>
      </w:r>
      <w:r w:rsidRPr="00FB74E1">
        <w:rPr>
          <w:rFonts w:ascii="Times New Roman" w:eastAsia="Calibri" w:hAnsi="Times New Roman" w:cs="Times New Roman"/>
          <w:i/>
        </w:rPr>
        <w:t>Escherichia coli</w:t>
      </w:r>
      <w:r w:rsidRPr="00A76976">
        <w:rPr>
          <w:rFonts w:ascii="Times New Roman" w:eastAsia="Calibri" w:hAnsi="Times New Roman" w:cs="Times New Roman"/>
        </w:rPr>
        <w:t xml:space="preserve"> and </w:t>
      </w:r>
      <w:r w:rsidRPr="00FB74E1">
        <w:rPr>
          <w:rFonts w:ascii="Times New Roman" w:eastAsia="Calibri" w:hAnsi="Times New Roman" w:cs="Times New Roman"/>
          <w:i/>
        </w:rPr>
        <w:t>Pseudomonas aeruginosa</w:t>
      </w:r>
      <w:r w:rsidRPr="00A76976">
        <w:rPr>
          <w:rFonts w:ascii="Times New Roman" w:eastAsia="Calibri" w:hAnsi="Times New Roman" w:cs="Times New Roman"/>
        </w:rPr>
        <w:t xml:space="preserve"> in groundwater and treated effluent in a laboratory model system. </w:t>
      </w:r>
      <w:r w:rsidRPr="00A76976">
        <w:rPr>
          <w:rFonts w:ascii="Times New Roman" w:eastAsia="Calibri" w:hAnsi="Times New Roman" w:cs="Times New Roman"/>
          <w:i/>
          <w:iCs/>
        </w:rPr>
        <w:t>Microbiology</w:t>
      </w:r>
      <w:r w:rsidRPr="00A76976">
        <w:rPr>
          <w:rFonts w:ascii="Times New Roman" w:eastAsia="Calibri" w:hAnsi="Times New Roman" w:cs="Times New Roman"/>
        </w:rPr>
        <w:t>, </w:t>
      </w:r>
      <w:r w:rsidRPr="00A76976">
        <w:rPr>
          <w:rFonts w:ascii="Times New Roman" w:eastAsia="Calibri" w:hAnsi="Times New Roman" w:cs="Times New Roman"/>
          <w:i/>
          <w:iCs/>
        </w:rPr>
        <w:t>149</w:t>
      </w:r>
      <w:r w:rsidRPr="00A76976">
        <w:rPr>
          <w:rFonts w:ascii="Times New Roman" w:eastAsia="Calibri" w:hAnsi="Times New Roman" w:cs="Times New Roman"/>
        </w:rPr>
        <w:t>(1), 47-55.</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Benkerroum, N. (2013). Traditional fermented foods of North African countries: technology and food safety challenges with regard to microbiological risks. </w:t>
      </w:r>
      <w:r w:rsidRPr="00A76976">
        <w:rPr>
          <w:rFonts w:ascii="Times New Roman" w:eastAsia="Calibri" w:hAnsi="Times New Roman" w:cs="Times New Roman"/>
          <w:i/>
          <w:iCs/>
        </w:rPr>
        <w:t>Comprehensive Reviews in Food Science and Food Safety</w:t>
      </w:r>
      <w:r w:rsidRPr="00A76976">
        <w:rPr>
          <w:rFonts w:ascii="Times New Roman" w:eastAsia="Calibri" w:hAnsi="Times New Roman" w:cs="Times New Roman"/>
        </w:rPr>
        <w:t>, </w:t>
      </w:r>
      <w:r w:rsidRPr="00A76976">
        <w:rPr>
          <w:rFonts w:ascii="Times New Roman" w:eastAsia="Calibri" w:hAnsi="Times New Roman" w:cs="Times New Roman"/>
          <w:i/>
          <w:iCs/>
        </w:rPr>
        <w:t>12</w:t>
      </w:r>
      <w:r w:rsidRPr="00A76976">
        <w:rPr>
          <w:rFonts w:ascii="Times New Roman" w:eastAsia="Calibri" w:hAnsi="Times New Roman" w:cs="Times New Roman"/>
        </w:rPr>
        <w:t>(1), 54-89.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en-US"/>
        </w:rPr>
        <w:t xml:space="preserve">Bernstein, N., Sela, S., Pinto, R., &amp; Ioffe, M. (2007)a. </w:t>
      </w:r>
      <w:r w:rsidRPr="00A76976">
        <w:rPr>
          <w:rFonts w:ascii="Times New Roman" w:eastAsia="Calibri" w:hAnsi="Times New Roman" w:cs="Times New Roman"/>
        </w:rPr>
        <w:t xml:space="preserve">Evidence for internalization of </w:t>
      </w:r>
      <w:r w:rsidRPr="004745F3">
        <w:rPr>
          <w:rFonts w:ascii="Times New Roman" w:eastAsia="Calibri" w:hAnsi="Times New Roman" w:cs="Times New Roman"/>
          <w:i/>
        </w:rPr>
        <w:t>Escherichia coli</w:t>
      </w:r>
      <w:r w:rsidRPr="00A76976">
        <w:rPr>
          <w:rFonts w:ascii="Times New Roman" w:eastAsia="Calibri" w:hAnsi="Times New Roman" w:cs="Times New Roman"/>
        </w:rPr>
        <w:t xml:space="preserve"> into the aerial parts of maize via the root system. </w:t>
      </w:r>
      <w:r w:rsidR="00912FB5">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70</w:t>
      </w:r>
      <w:r w:rsidRPr="00A76976">
        <w:rPr>
          <w:rFonts w:ascii="Times New Roman" w:eastAsia="Calibri" w:hAnsi="Times New Roman" w:cs="Times New Roman"/>
        </w:rPr>
        <w:t>(2), 471-475.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Bernstein, N., Sela, S., &amp; Neder-Lavon, S. (2007)b. Effect of irrigation regimes on persistence of </w:t>
      </w:r>
      <w:r w:rsidRPr="004745F3">
        <w:rPr>
          <w:rFonts w:ascii="Times New Roman" w:eastAsia="Calibri" w:hAnsi="Times New Roman" w:cs="Times New Roman"/>
          <w:i/>
        </w:rPr>
        <w:t>Salmonella enterica</w:t>
      </w:r>
      <w:r w:rsidRPr="00A76976">
        <w:rPr>
          <w:rFonts w:ascii="Times New Roman" w:eastAsia="Calibri" w:hAnsi="Times New Roman" w:cs="Times New Roman"/>
        </w:rPr>
        <w:t xml:space="preserve"> serovar Newport in small experimental pots designed for plant cultivation. </w:t>
      </w:r>
      <w:r w:rsidRPr="00A76976">
        <w:rPr>
          <w:rFonts w:ascii="Times New Roman" w:eastAsia="Calibri" w:hAnsi="Times New Roman" w:cs="Times New Roman"/>
          <w:i/>
          <w:iCs/>
        </w:rPr>
        <w:t>Irrigation Science</w:t>
      </w:r>
      <w:r w:rsidRPr="00A76976">
        <w:rPr>
          <w:rFonts w:ascii="Times New Roman" w:eastAsia="Calibri" w:hAnsi="Times New Roman" w:cs="Times New Roman"/>
        </w:rPr>
        <w:t>, </w:t>
      </w:r>
      <w:r w:rsidRPr="00A76976">
        <w:rPr>
          <w:rFonts w:ascii="Times New Roman" w:eastAsia="Calibri" w:hAnsi="Times New Roman" w:cs="Times New Roman"/>
          <w:i/>
          <w:iCs/>
        </w:rPr>
        <w:t>26</w:t>
      </w:r>
      <w:r w:rsidRPr="00A76976">
        <w:rPr>
          <w:rFonts w:ascii="Times New Roman" w:eastAsia="Calibri" w:hAnsi="Times New Roman" w:cs="Times New Roman"/>
        </w:rPr>
        <w:t>(1), 1-8.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Barak, J. D., Liang, A., &amp; Narm, K. E. (2008). Differential attachment to and subsequent contamination of agricultural crops by </w:t>
      </w:r>
      <w:r w:rsidRPr="004745F3">
        <w:rPr>
          <w:rFonts w:ascii="Times New Roman" w:eastAsia="Calibri" w:hAnsi="Times New Roman" w:cs="Times New Roman"/>
          <w:i/>
          <w:lang w:val="ga-IE"/>
        </w:rPr>
        <w:t>Salmonella enterica</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Appli</w:t>
      </w:r>
      <w:r w:rsidR="00912FB5">
        <w:rPr>
          <w:rFonts w:ascii="Times New Roman" w:eastAsia="Calibri" w:hAnsi="Times New Roman" w:cs="Times New Roman"/>
          <w:i/>
          <w:iCs/>
          <w:lang w:val="ga-IE"/>
        </w:rPr>
        <w:t>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74</w:t>
      </w:r>
      <w:r w:rsidRPr="00A76976">
        <w:rPr>
          <w:rFonts w:ascii="Times New Roman" w:eastAsia="Calibri" w:hAnsi="Times New Roman" w:cs="Times New Roman"/>
          <w:lang w:val="ga-IE"/>
        </w:rPr>
        <w:t>(17), 5568-5570.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Barak, J. D., &amp; Liang, A. S. (2008). Role of soil, crop debris, and a plant pathogen in </w:t>
      </w:r>
      <w:r w:rsidRPr="004745F3">
        <w:rPr>
          <w:rFonts w:ascii="Times New Roman" w:eastAsia="Calibri" w:hAnsi="Times New Roman" w:cs="Times New Roman"/>
          <w:i/>
        </w:rPr>
        <w:t>Salmonella enterica</w:t>
      </w:r>
      <w:r w:rsidRPr="00A76976">
        <w:rPr>
          <w:rFonts w:ascii="Times New Roman" w:eastAsia="Calibri" w:hAnsi="Times New Roman" w:cs="Times New Roman"/>
        </w:rPr>
        <w:t xml:space="preserve"> contamination of tomato plants. </w:t>
      </w:r>
      <w:r w:rsidRPr="00A76976">
        <w:rPr>
          <w:rFonts w:ascii="Times New Roman" w:eastAsia="Calibri" w:hAnsi="Times New Roman" w:cs="Times New Roman"/>
          <w:i/>
          <w:iCs/>
        </w:rPr>
        <w:t>PLoS One</w:t>
      </w:r>
      <w:r w:rsidRPr="00A76976">
        <w:rPr>
          <w:rFonts w:ascii="Times New Roman" w:eastAsia="Calibri" w:hAnsi="Times New Roman" w:cs="Times New Roman"/>
        </w:rPr>
        <w:t>, </w:t>
      </w:r>
      <w:r w:rsidRPr="00A76976">
        <w:rPr>
          <w:rFonts w:ascii="Times New Roman" w:eastAsia="Calibri" w:hAnsi="Times New Roman" w:cs="Times New Roman"/>
          <w:i/>
          <w:iCs/>
        </w:rPr>
        <w:t>3</w:t>
      </w:r>
      <w:r w:rsidRPr="00A76976">
        <w:rPr>
          <w:rFonts w:ascii="Times New Roman" w:eastAsia="Calibri" w:hAnsi="Times New Roman" w:cs="Times New Roman"/>
        </w:rPr>
        <w:t>(2), e1657.</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Benjamin, L., Atwill, E. R., Jay-Russell, M., Cooley, M., Carychao, D., Gorski, L., &amp; Mandrell, R. E. (2013). Occurrence of generic </w:t>
      </w:r>
      <w:r w:rsidRPr="004745F3">
        <w:rPr>
          <w:rFonts w:ascii="Times New Roman" w:eastAsia="Calibri" w:hAnsi="Times New Roman" w:cs="Times New Roman"/>
          <w:i/>
          <w:lang w:val="ga-IE"/>
        </w:rPr>
        <w:t xml:space="preserve">Escherichia coli, E. coli </w:t>
      </w:r>
      <w:r w:rsidRPr="00FB74E1">
        <w:rPr>
          <w:rFonts w:ascii="Times New Roman" w:eastAsia="Calibri" w:hAnsi="Times New Roman" w:cs="Times New Roman"/>
          <w:lang w:val="ga-IE"/>
        </w:rPr>
        <w:t>O157</w:t>
      </w:r>
      <w:r w:rsidRPr="00A76976">
        <w:rPr>
          <w:rFonts w:ascii="Times New Roman" w:eastAsia="Calibri" w:hAnsi="Times New Roman" w:cs="Times New Roman"/>
          <w:lang w:val="ga-IE"/>
        </w:rPr>
        <w:t xml:space="preserve"> and </w:t>
      </w:r>
      <w:r w:rsidRPr="004745F3">
        <w:rPr>
          <w:rFonts w:ascii="Times New Roman" w:eastAsia="Calibri" w:hAnsi="Times New Roman" w:cs="Times New Roman"/>
          <w:i/>
          <w:lang w:val="ga-IE"/>
        </w:rPr>
        <w:t>Salmonella</w:t>
      </w:r>
      <w:r w:rsidRPr="00A76976">
        <w:rPr>
          <w:rFonts w:ascii="Times New Roman" w:eastAsia="Calibri" w:hAnsi="Times New Roman" w:cs="Times New Roman"/>
          <w:lang w:val="ga-IE"/>
        </w:rPr>
        <w:t xml:space="preserve"> spp. in water and sediment from leafy green produce farms and streams on the Central California coast. </w:t>
      </w:r>
      <w:r w:rsidRPr="00A76976">
        <w:rPr>
          <w:rFonts w:ascii="Times New Roman" w:eastAsia="Calibri" w:hAnsi="Times New Roman" w:cs="Times New Roman"/>
          <w:i/>
          <w:iCs/>
          <w:lang w:val="ga-IE"/>
        </w:rPr>
        <w:t>International Journal of Food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165</w:t>
      </w:r>
      <w:r w:rsidRPr="00A76976">
        <w:rPr>
          <w:rFonts w:ascii="Times New Roman" w:eastAsia="Calibri" w:hAnsi="Times New Roman" w:cs="Times New Roman"/>
          <w:lang w:val="ga-IE"/>
        </w:rPr>
        <w:t>(1), 65-76.</w:t>
      </w:r>
    </w:p>
    <w:p w:rsidR="00727187" w:rsidRPr="00A76976" w:rsidRDefault="00727187" w:rsidP="00CD3023">
      <w:pPr>
        <w:spacing w:after="0" w:line="480" w:lineRule="auto"/>
        <w:jc w:val="both"/>
        <w:rPr>
          <w:rFonts w:ascii="Times New Roman" w:eastAsia="Calibri" w:hAnsi="Times New Roman" w:cs="Times New Roman"/>
          <w:lang w:val="ga-IE"/>
        </w:rPr>
      </w:pPr>
      <w:r w:rsidRPr="00727187">
        <w:rPr>
          <w:rFonts w:ascii="Times New Roman" w:eastAsia="Calibri" w:hAnsi="Times New Roman" w:cs="Times New Roman"/>
        </w:rPr>
        <w:t>Bernard, H., Faber, M., Wilking, H., Haller, S., Höhle, M., Schielke, A., ... &amp; Hamouda, O. (2014)</w:t>
      </w:r>
      <w:r w:rsidR="008B48B6">
        <w:rPr>
          <w:rFonts w:ascii="Times New Roman" w:eastAsia="Calibri" w:hAnsi="Times New Roman" w:cs="Times New Roman"/>
        </w:rPr>
        <w:t>. Large multistate outbreak of N</w:t>
      </w:r>
      <w:r w:rsidRPr="00727187">
        <w:rPr>
          <w:rFonts w:ascii="Times New Roman" w:eastAsia="Calibri" w:hAnsi="Times New Roman" w:cs="Times New Roman"/>
        </w:rPr>
        <w:t>orovirus gastroenteritis associated with frozen strawberries, Germany, 2012.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Berger, C. N., Sodha, S. V., Shaw, R. K., Griffin, P. M., Pink, D., Hand, P., &amp; Frankel, G. (2010). Fresh fruit and vegetables as vehicles for the transmission of human pathogens. </w:t>
      </w:r>
      <w:r w:rsidR="00912FB5">
        <w:rPr>
          <w:rFonts w:ascii="Times New Roman" w:eastAsia="Calibri" w:hAnsi="Times New Roman" w:cs="Times New Roman"/>
          <w:i/>
          <w:iCs/>
          <w:lang w:val="ga-IE"/>
        </w:rPr>
        <w:t>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(9), 2385-2397.</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Beuchat, L. R., Berrang, M. E., &amp; Brackett, R. E. (1990). Presence and public health implications of </w:t>
      </w:r>
      <w:r w:rsidRPr="00912FB5">
        <w:rPr>
          <w:rFonts w:ascii="Times New Roman" w:eastAsia="Calibri" w:hAnsi="Times New Roman" w:cs="Times New Roman"/>
          <w:i/>
        </w:rPr>
        <w:t>Listeria monocytogenes</w:t>
      </w:r>
      <w:r w:rsidRPr="00A76976">
        <w:rPr>
          <w:rFonts w:ascii="Times New Roman" w:eastAsia="Calibri" w:hAnsi="Times New Roman" w:cs="Times New Roman"/>
        </w:rPr>
        <w:t xml:space="preserve"> on vegetables. </w:t>
      </w:r>
      <w:r w:rsidR="004745F3">
        <w:rPr>
          <w:rFonts w:ascii="Times New Roman" w:eastAsia="Calibri" w:hAnsi="Times New Roman" w:cs="Times New Roman"/>
          <w:i/>
          <w:iCs/>
        </w:rPr>
        <w:t>Foodborne L</w:t>
      </w:r>
      <w:r w:rsidRPr="00A76976">
        <w:rPr>
          <w:rFonts w:ascii="Times New Roman" w:eastAsia="Calibri" w:hAnsi="Times New Roman" w:cs="Times New Roman"/>
          <w:i/>
          <w:iCs/>
        </w:rPr>
        <w:t>isteriosis</w:t>
      </w:r>
      <w:r w:rsidRPr="00A76976">
        <w:rPr>
          <w:rFonts w:ascii="Times New Roman" w:eastAsia="Calibri" w:hAnsi="Times New Roman" w:cs="Times New Roman"/>
        </w:rPr>
        <w:t>, 175-181.</w:t>
      </w:r>
    </w:p>
    <w:p w:rsidR="00912FB5" w:rsidRDefault="00912FB5" w:rsidP="00CD3023">
      <w:pPr>
        <w:spacing w:after="0" w:line="480" w:lineRule="auto"/>
        <w:jc w:val="both"/>
        <w:rPr>
          <w:rFonts w:ascii="Times New Roman" w:eastAsia="Calibri" w:hAnsi="Times New Roman" w:cs="Times New Roman"/>
        </w:rPr>
      </w:pPr>
      <w:r w:rsidRPr="00912FB5">
        <w:rPr>
          <w:rFonts w:ascii="Times New Roman" w:eastAsia="Calibri" w:hAnsi="Times New Roman" w:cs="Times New Roman"/>
        </w:rPr>
        <w:t xml:space="preserve">Beuchat, L. R. (1996). </w:t>
      </w:r>
      <w:r w:rsidRPr="00912FB5">
        <w:rPr>
          <w:rFonts w:ascii="Times New Roman" w:eastAsia="Calibri" w:hAnsi="Times New Roman" w:cs="Times New Roman"/>
          <w:i/>
        </w:rPr>
        <w:t>Listeria monocytogenes</w:t>
      </w:r>
      <w:r w:rsidRPr="00912FB5">
        <w:rPr>
          <w:rFonts w:ascii="Times New Roman" w:eastAsia="Calibri" w:hAnsi="Times New Roman" w:cs="Times New Roman"/>
        </w:rPr>
        <w:t>: incidence on vegetables. </w:t>
      </w:r>
      <w:r w:rsidRPr="00912FB5">
        <w:rPr>
          <w:rFonts w:ascii="Times New Roman" w:eastAsia="Calibri" w:hAnsi="Times New Roman" w:cs="Times New Roman"/>
          <w:i/>
          <w:iCs/>
        </w:rPr>
        <w:t>Food Control</w:t>
      </w:r>
      <w:r w:rsidRPr="00912FB5">
        <w:rPr>
          <w:rFonts w:ascii="Times New Roman" w:eastAsia="Calibri" w:hAnsi="Times New Roman" w:cs="Times New Roman"/>
        </w:rPr>
        <w:t>, </w:t>
      </w:r>
      <w:r w:rsidRPr="00912FB5">
        <w:rPr>
          <w:rFonts w:ascii="Times New Roman" w:eastAsia="Calibri" w:hAnsi="Times New Roman" w:cs="Times New Roman"/>
          <w:i/>
          <w:iCs/>
        </w:rPr>
        <w:t>7</w:t>
      </w:r>
      <w:r w:rsidRPr="00912FB5">
        <w:rPr>
          <w:rFonts w:ascii="Times New Roman" w:eastAsia="Calibri" w:hAnsi="Times New Roman" w:cs="Times New Roman"/>
        </w:rPr>
        <w:t>(4-5), 223-228.</w:t>
      </w:r>
    </w:p>
    <w:p w:rsidR="00BD7EBA" w:rsidRPr="00A76976" w:rsidRDefault="00BD7EBA" w:rsidP="00CD3023">
      <w:pPr>
        <w:spacing w:after="0" w:line="480" w:lineRule="auto"/>
        <w:jc w:val="both"/>
        <w:rPr>
          <w:rFonts w:ascii="Times New Roman" w:eastAsia="Calibri" w:hAnsi="Times New Roman" w:cs="Times New Roman"/>
          <w:lang w:val="en-US"/>
        </w:rPr>
      </w:pPr>
      <w:r w:rsidRPr="00BD7EBA">
        <w:rPr>
          <w:rFonts w:ascii="Times New Roman" w:eastAsia="Calibri" w:hAnsi="Times New Roman" w:cs="Times New Roman"/>
        </w:rPr>
        <w:t>Beuchat, L. R., &amp; Ryu, J. H. (1997). Produce handling and processing practices. </w:t>
      </w:r>
      <w:r>
        <w:rPr>
          <w:rFonts w:ascii="Times New Roman" w:eastAsia="Calibri" w:hAnsi="Times New Roman" w:cs="Times New Roman"/>
          <w:i/>
          <w:iCs/>
        </w:rPr>
        <w:t>Emerging Infectious D</w:t>
      </w:r>
      <w:r w:rsidRPr="00BD7EBA">
        <w:rPr>
          <w:rFonts w:ascii="Times New Roman" w:eastAsia="Calibri" w:hAnsi="Times New Roman" w:cs="Times New Roman"/>
          <w:i/>
          <w:iCs/>
        </w:rPr>
        <w:t>iseases</w:t>
      </w:r>
      <w:r w:rsidRPr="00BD7EBA">
        <w:rPr>
          <w:rFonts w:ascii="Times New Roman" w:eastAsia="Calibri" w:hAnsi="Times New Roman" w:cs="Times New Roman"/>
        </w:rPr>
        <w:t>, </w:t>
      </w:r>
      <w:r w:rsidRPr="00BD7EBA">
        <w:rPr>
          <w:rFonts w:ascii="Times New Roman" w:eastAsia="Calibri" w:hAnsi="Times New Roman" w:cs="Times New Roman"/>
          <w:i/>
          <w:iCs/>
        </w:rPr>
        <w:t>3</w:t>
      </w:r>
      <w:r w:rsidRPr="00BD7EBA">
        <w:rPr>
          <w:rFonts w:ascii="Times New Roman" w:eastAsia="Calibri" w:hAnsi="Times New Roman" w:cs="Times New Roman"/>
        </w:rPr>
        <w:t>(4), 459</w:t>
      </w:r>
      <w:r w:rsidR="00BA2724">
        <w:rPr>
          <w:rFonts w:ascii="Times New Roman" w:eastAsia="Calibri" w:hAnsi="Times New Roman" w:cs="Times New Roman"/>
        </w:rPr>
        <w:t xml:space="preserve"> - 465</w:t>
      </w:r>
      <w:r w:rsidRPr="00BD7EBA">
        <w:rPr>
          <w:rFonts w:ascii="Times New Roman" w:eastAsia="Calibri" w:hAnsi="Times New Roman" w:cs="Times New Roman"/>
        </w:rPr>
        <w:t>.</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Beuchat, L. R. (2002). Ecological factors influencing survival and growth of human pathogens on raw fruits and vegetables. </w:t>
      </w:r>
      <w:r w:rsidR="00E8218D">
        <w:rPr>
          <w:rFonts w:ascii="Times New Roman" w:eastAsia="Calibri" w:hAnsi="Times New Roman" w:cs="Times New Roman"/>
          <w:i/>
          <w:iCs/>
          <w:lang w:val="ga-IE"/>
        </w:rPr>
        <w:t>Microbes and I</w:t>
      </w:r>
      <w:r w:rsidRPr="00A76976">
        <w:rPr>
          <w:rFonts w:ascii="Times New Roman" w:eastAsia="Calibri" w:hAnsi="Times New Roman" w:cs="Times New Roman"/>
          <w:i/>
          <w:iCs/>
          <w:lang w:val="ga-IE"/>
        </w:rPr>
        <w:t>nfection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w:t>
      </w:r>
      <w:r w:rsidRPr="00A76976">
        <w:rPr>
          <w:rFonts w:ascii="Times New Roman" w:eastAsia="Calibri" w:hAnsi="Times New Roman" w:cs="Times New Roman"/>
          <w:lang w:val="ga-IE"/>
        </w:rPr>
        <w:t>(4), 413-423.</w:t>
      </w:r>
    </w:p>
    <w:p w:rsidR="00BD7EBA" w:rsidRPr="00A76976" w:rsidRDefault="00BD7EBA" w:rsidP="00CD3023">
      <w:pPr>
        <w:spacing w:after="0" w:line="480" w:lineRule="auto"/>
        <w:jc w:val="both"/>
        <w:rPr>
          <w:rFonts w:ascii="Times New Roman" w:eastAsia="Calibri" w:hAnsi="Times New Roman" w:cs="Times New Roman"/>
          <w:lang w:val="ga-IE"/>
        </w:rPr>
      </w:pPr>
      <w:r w:rsidRPr="00BD7EBA">
        <w:rPr>
          <w:rFonts w:ascii="Times New Roman" w:eastAsia="Calibri" w:hAnsi="Times New Roman" w:cs="Times New Roman"/>
          <w:lang w:val="ga-IE"/>
        </w:rPr>
        <w:t xml:space="preserve">Beuchat, L. R., &amp; Scouten, A. J. (2002). Combined effects of water activity, temperature and chemical treatments on the survival of Salmonella and </w:t>
      </w:r>
      <w:r w:rsidRPr="00BD7EBA">
        <w:rPr>
          <w:rFonts w:ascii="Times New Roman" w:eastAsia="Calibri" w:hAnsi="Times New Roman" w:cs="Times New Roman"/>
          <w:i/>
          <w:lang w:val="ga-IE"/>
        </w:rPr>
        <w:t>Escherichia coli</w:t>
      </w:r>
      <w:r w:rsidRPr="00BD7EBA">
        <w:rPr>
          <w:rFonts w:ascii="Times New Roman" w:eastAsia="Calibri" w:hAnsi="Times New Roman" w:cs="Times New Roman"/>
          <w:lang w:val="ga-IE"/>
        </w:rPr>
        <w:t xml:space="preserve"> O157: H7 on alfalfa seeds. </w:t>
      </w:r>
      <w:r w:rsidRPr="00BD7EBA">
        <w:rPr>
          <w:rFonts w:ascii="Times New Roman" w:eastAsia="Calibri" w:hAnsi="Times New Roman" w:cs="Times New Roman"/>
          <w:i/>
          <w:iCs/>
          <w:lang w:val="ga-IE"/>
        </w:rPr>
        <w:t>Journal of Applied Microbiology</w:t>
      </w:r>
      <w:r w:rsidRPr="00BD7EBA">
        <w:rPr>
          <w:rFonts w:ascii="Times New Roman" w:eastAsia="Calibri" w:hAnsi="Times New Roman" w:cs="Times New Roman"/>
          <w:lang w:val="ga-IE"/>
        </w:rPr>
        <w:t>, </w:t>
      </w:r>
      <w:r w:rsidRPr="00BD7EBA">
        <w:rPr>
          <w:rFonts w:ascii="Times New Roman" w:eastAsia="Calibri" w:hAnsi="Times New Roman" w:cs="Times New Roman"/>
          <w:i/>
          <w:iCs/>
          <w:lang w:val="ga-IE"/>
        </w:rPr>
        <w:t>92</w:t>
      </w:r>
      <w:r w:rsidRPr="00BD7EBA">
        <w:rPr>
          <w:rFonts w:ascii="Times New Roman" w:eastAsia="Calibri" w:hAnsi="Times New Roman" w:cs="Times New Roman"/>
          <w:lang w:val="ga-IE"/>
        </w:rPr>
        <w:t>(3), 382-395.</w:t>
      </w:r>
    </w:p>
    <w:p w:rsidR="00480679" w:rsidRPr="00A76976" w:rsidRDefault="00480679" w:rsidP="00CD3023">
      <w:pPr>
        <w:spacing w:after="0" w:line="480" w:lineRule="auto"/>
        <w:jc w:val="both"/>
        <w:rPr>
          <w:rFonts w:ascii="Times New Roman" w:eastAsia="Calibri" w:hAnsi="Times New Roman" w:cs="Times New Roman"/>
          <w:lang w:val="ga-IE"/>
        </w:rPr>
      </w:pPr>
      <w:r w:rsidRPr="00BD7EBA">
        <w:rPr>
          <w:rFonts w:ascii="Times New Roman" w:eastAsia="Calibri" w:hAnsi="Times New Roman" w:cs="Times New Roman"/>
          <w:lang w:val="ga-IE"/>
        </w:rPr>
        <w:t xml:space="preserve">Beuchat, </w:t>
      </w:r>
      <w:r w:rsidRPr="00A76976">
        <w:rPr>
          <w:rFonts w:ascii="Times New Roman" w:eastAsia="Calibri" w:hAnsi="Times New Roman" w:cs="Times New Roman"/>
          <w:lang w:val="ga-IE"/>
        </w:rPr>
        <w:t>L. R. (2006). Vectors and conditions for preharvest contamination of fruits and vegetables with pathogens capable of causing enteric diseases. </w:t>
      </w:r>
      <w:r w:rsidRPr="00A76976">
        <w:rPr>
          <w:rFonts w:ascii="Times New Roman" w:eastAsia="Calibri" w:hAnsi="Times New Roman" w:cs="Times New Roman"/>
          <w:i/>
          <w:iCs/>
          <w:lang w:val="ga-IE"/>
        </w:rPr>
        <w:t>British Food Journal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108</w:t>
      </w:r>
      <w:r w:rsidRPr="00A76976">
        <w:rPr>
          <w:rFonts w:ascii="Times New Roman" w:eastAsia="Calibri" w:hAnsi="Times New Roman" w:cs="Times New Roman"/>
          <w:lang w:val="ga-IE"/>
        </w:rPr>
        <w:t>(1), 38-53.</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Bhagat, A., Mahmoud, B. S., &amp; Linton, R. H. (2010). Inactivation of </w:t>
      </w:r>
      <w:r w:rsidRPr="00A76976">
        <w:rPr>
          <w:rFonts w:ascii="Times New Roman" w:eastAsia="Calibri" w:hAnsi="Times New Roman" w:cs="Times New Roman"/>
          <w:i/>
          <w:lang w:val="ga-IE"/>
        </w:rPr>
        <w:t>Salmonella enterica</w:t>
      </w:r>
      <w:r w:rsidRPr="00A76976">
        <w:rPr>
          <w:rFonts w:ascii="Times New Roman" w:eastAsia="Calibri" w:hAnsi="Times New Roman" w:cs="Times New Roman"/>
          <w:lang w:val="ga-IE"/>
        </w:rPr>
        <w:t xml:space="preserve"> and </w:t>
      </w:r>
      <w:r w:rsidRPr="00A76976">
        <w:rPr>
          <w:rFonts w:ascii="Times New Roman" w:eastAsia="Calibri" w:hAnsi="Times New Roman" w:cs="Times New Roman"/>
          <w:i/>
          <w:lang w:val="ga-IE"/>
        </w:rPr>
        <w:t>Listeria monocytogenes</w:t>
      </w:r>
      <w:r w:rsidRPr="00A76976">
        <w:rPr>
          <w:rFonts w:ascii="Times New Roman" w:eastAsia="Calibri" w:hAnsi="Times New Roman" w:cs="Times New Roman"/>
          <w:lang w:val="ga-IE"/>
        </w:rPr>
        <w:t xml:space="preserve"> inoculated on hydroponic tomatoes using chlorine dioxide gas. </w:t>
      </w:r>
      <w:r w:rsidR="007C4E2D">
        <w:rPr>
          <w:rFonts w:ascii="Times New Roman" w:eastAsia="Calibri" w:hAnsi="Times New Roman" w:cs="Times New Roman"/>
          <w:i/>
          <w:iCs/>
          <w:lang w:val="ga-IE"/>
        </w:rPr>
        <w:t>Foodborne Pathogens and D</w:t>
      </w:r>
      <w:r w:rsidRPr="00A76976">
        <w:rPr>
          <w:rFonts w:ascii="Times New Roman" w:eastAsia="Calibri" w:hAnsi="Times New Roman" w:cs="Times New Roman"/>
          <w:i/>
          <w:iCs/>
          <w:lang w:val="ga-IE"/>
        </w:rPr>
        <w:t>isease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w:t>
      </w:r>
      <w:r w:rsidRPr="00A76976">
        <w:rPr>
          <w:rFonts w:ascii="Times New Roman" w:eastAsia="Calibri" w:hAnsi="Times New Roman" w:cs="Times New Roman"/>
          <w:lang w:val="ga-IE"/>
        </w:rPr>
        <w:t>(6), 677-685.</w:t>
      </w:r>
    </w:p>
    <w:p w:rsidR="005D3954" w:rsidRPr="00A76976" w:rsidRDefault="005D3954" w:rsidP="00CD3023">
      <w:pPr>
        <w:spacing w:after="0" w:line="480" w:lineRule="auto"/>
        <w:jc w:val="both"/>
        <w:rPr>
          <w:rFonts w:ascii="Times New Roman" w:eastAsia="Calibri" w:hAnsi="Times New Roman" w:cs="Times New Roman"/>
          <w:lang w:val="ga-IE"/>
        </w:rPr>
      </w:pPr>
      <w:r w:rsidRPr="005D3954">
        <w:rPr>
          <w:rFonts w:ascii="Times New Roman" w:eastAsia="Calibri" w:hAnsi="Times New Roman" w:cs="Times New Roman"/>
        </w:rPr>
        <w:t>Bihn, E. (2011). Survey of current water use practices on fresh fruit and vegetable farms and evaluation of microbiological quality of surface waters intended for fresh produce production.</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Bitton, G., Farrah, S. R., Ruskin, R. H., Butner, J., &amp; Chou, Y. J. (1983). Survival of pathogenic and indicator organisms in ground water. </w:t>
      </w:r>
      <w:r w:rsidRPr="00A76976">
        <w:rPr>
          <w:rFonts w:ascii="Times New Roman" w:eastAsia="Calibri" w:hAnsi="Times New Roman" w:cs="Times New Roman"/>
          <w:i/>
          <w:iCs/>
        </w:rPr>
        <w:t>Groundwater</w:t>
      </w:r>
      <w:r w:rsidRPr="00A76976">
        <w:rPr>
          <w:rFonts w:ascii="Times New Roman" w:eastAsia="Calibri" w:hAnsi="Times New Roman" w:cs="Times New Roman"/>
        </w:rPr>
        <w:t>, </w:t>
      </w:r>
      <w:r w:rsidRPr="00A76976">
        <w:rPr>
          <w:rFonts w:ascii="Times New Roman" w:eastAsia="Calibri" w:hAnsi="Times New Roman" w:cs="Times New Roman"/>
          <w:i/>
          <w:iCs/>
        </w:rPr>
        <w:t>21</w:t>
      </w:r>
      <w:r w:rsidRPr="00A76976">
        <w:rPr>
          <w:rFonts w:ascii="Times New Roman" w:eastAsia="Calibri" w:hAnsi="Times New Roman" w:cs="Times New Roman"/>
        </w:rPr>
        <w:t>(4), 405-410.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Bolton, D. J. (1999). The‐survival‐characteristics‐of‐a‐non‐</w:t>
      </w:r>
      <w:r w:rsidR="00E8218D">
        <w:rPr>
          <w:rFonts w:ascii="Times New Roman" w:eastAsia="Calibri" w:hAnsi="Times New Roman" w:cs="Times New Roman"/>
        </w:rPr>
        <w:t>toxigenic‐strain‐of‐</w:t>
      </w:r>
      <w:r w:rsidR="00E8218D" w:rsidRPr="00E8218D">
        <w:rPr>
          <w:rFonts w:ascii="Times New Roman" w:eastAsia="Calibri" w:hAnsi="Times New Roman" w:cs="Times New Roman"/>
          <w:i/>
        </w:rPr>
        <w:t xml:space="preserve">Escherichia </w:t>
      </w:r>
      <w:r w:rsidRPr="00E8218D">
        <w:rPr>
          <w:rFonts w:ascii="Times New Roman" w:eastAsia="Calibri" w:hAnsi="Times New Roman" w:cs="Times New Roman"/>
          <w:i/>
        </w:rPr>
        <w:t>coli</w:t>
      </w:r>
      <w:r w:rsidRPr="00A76976">
        <w:rPr>
          <w:rFonts w:ascii="Times New Roman" w:eastAsia="Calibri" w:hAnsi="Times New Roman" w:cs="Times New Roman"/>
        </w:rPr>
        <w:t>‐O157: H7.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86</w:t>
      </w:r>
      <w:r w:rsidRPr="00A76976">
        <w:rPr>
          <w:rFonts w:ascii="Times New Roman" w:eastAsia="Calibri" w:hAnsi="Times New Roman" w:cs="Times New Roman"/>
        </w:rPr>
        <w:t>(3), 407-411.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Botana, L.M. ed., </w:t>
      </w:r>
      <w:r w:rsidR="00E52BC8">
        <w:rPr>
          <w:rFonts w:ascii="Times New Roman" w:eastAsia="Calibri" w:hAnsi="Times New Roman" w:cs="Times New Roman"/>
        </w:rPr>
        <w:t>(</w:t>
      </w:r>
      <w:r w:rsidRPr="00A76976">
        <w:rPr>
          <w:rFonts w:ascii="Times New Roman" w:eastAsia="Calibri" w:hAnsi="Times New Roman" w:cs="Times New Roman"/>
        </w:rPr>
        <w:t>2014</w:t>
      </w:r>
      <w:r w:rsidR="00E52BC8">
        <w:rPr>
          <w:rFonts w:ascii="Times New Roman" w:eastAsia="Calibri" w:hAnsi="Times New Roman" w:cs="Times New Roman"/>
        </w:rPr>
        <w:t>)</w:t>
      </w:r>
      <w:r w:rsidRPr="00A76976">
        <w:rPr>
          <w:rFonts w:ascii="Times New Roman" w:eastAsia="Calibri" w:hAnsi="Times New Roman" w:cs="Times New Roman"/>
        </w:rPr>
        <w:t>. </w:t>
      </w:r>
      <w:r w:rsidR="003F5032">
        <w:rPr>
          <w:rFonts w:ascii="Times New Roman" w:eastAsia="Calibri" w:hAnsi="Times New Roman" w:cs="Times New Roman"/>
          <w:i/>
          <w:iCs/>
        </w:rPr>
        <w:t>Seafood and Freshwater toxins: Pharmacology, Physiology, and D</w:t>
      </w:r>
      <w:r w:rsidRPr="00A76976">
        <w:rPr>
          <w:rFonts w:ascii="Times New Roman" w:eastAsia="Calibri" w:hAnsi="Times New Roman" w:cs="Times New Roman"/>
          <w:i/>
          <w:iCs/>
        </w:rPr>
        <w:t>etection</w:t>
      </w:r>
      <w:r w:rsidRPr="00A76976">
        <w:rPr>
          <w:rFonts w:ascii="Times New Roman" w:eastAsia="Calibri" w:hAnsi="Times New Roman" w:cs="Times New Roman"/>
        </w:rPr>
        <w:t>. CRC Press.</w:t>
      </w:r>
      <w:r w:rsidR="003D36A6">
        <w:rPr>
          <w:rFonts w:ascii="Times New Roman" w:eastAsia="Calibri" w:hAnsi="Times New Roman" w:cs="Times New Roman"/>
        </w:rPr>
        <w:t xml:space="preserve"> ISBN- </w:t>
      </w:r>
      <w:r w:rsidR="003D36A6" w:rsidRPr="003D36A6">
        <w:rPr>
          <w:rFonts w:ascii="Times New Roman" w:eastAsia="Calibri" w:hAnsi="Times New Roman" w:cs="Times New Roman"/>
        </w:rPr>
        <w:t>978-1-4665-0514-8</w:t>
      </w:r>
      <w:r w:rsidR="003D36A6">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Brackett, R. E. (1994). Microbiological spoilage and pathogens in minimally processed refrigerated fruits and vegetables. </w:t>
      </w:r>
      <w:r w:rsidR="009D001F">
        <w:rPr>
          <w:rFonts w:ascii="Times New Roman" w:eastAsia="Calibri" w:hAnsi="Times New Roman" w:cs="Times New Roman"/>
          <w:i/>
          <w:iCs/>
        </w:rPr>
        <w:t>Minimally Processed Refrigerated Fruits and V</w:t>
      </w:r>
      <w:r w:rsidRPr="00A76976">
        <w:rPr>
          <w:rFonts w:ascii="Times New Roman" w:eastAsia="Calibri" w:hAnsi="Times New Roman" w:cs="Times New Roman"/>
          <w:i/>
          <w:iCs/>
        </w:rPr>
        <w:t>egetables</w:t>
      </w:r>
      <w:r w:rsidRPr="00A76976">
        <w:rPr>
          <w:rFonts w:ascii="Times New Roman" w:eastAsia="Calibri" w:hAnsi="Times New Roman" w:cs="Times New Roman"/>
        </w:rPr>
        <w:t>, 269-312.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Brackett, R. (1999). Incidence, contributing factors, and control of bacterial pathogens in produce. </w:t>
      </w:r>
      <w:r w:rsidRPr="00A76976">
        <w:rPr>
          <w:rFonts w:ascii="Times New Roman" w:eastAsia="Calibri" w:hAnsi="Times New Roman" w:cs="Times New Roman"/>
          <w:i/>
          <w:iCs/>
          <w:lang w:val="ga-IE"/>
        </w:rPr>
        <w:t>Postharvest Biology and 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15</w:t>
      </w:r>
      <w:r w:rsidRPr="00A76976">
        <w:rPr>
          <w:rFonts w:ascii="Times New Roman" w:eastAsia="Calibri" w:hAnsi="Times New Roman" w:cs="Times New Roman"/>
          <w:lang w:val="ga-IE"/>
        </w:rPr>
        <w:t>(3), 305-311.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Braden, C. R., &amp; Tauxe, R. V. (2013). Emerging trends in foodborne diseases. </w:t>
      </w:r>
      <w:r w:rsidRPr="00A76976">
        <w:rPr>
          <w:rFonts w:ascii="Times New Roman" w:eastAsia="Calibri" w:hAnsi="Times New Roman" w:cs="Times New Roman"/>
          <w:i/>
          <w:iCs/>
          <w:lang w:val="ga-IE"/>
        </w:rPr>
        <w:t>Infectious disease clinics of North America</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27</w:t>
      </w:r>
      <w:r w:rsidRPr="00A76976">
        <w:rPr>
          <w:rFonts w:ascii="Times New Roman" w:eastAsia="Calibri" w:hAnsi="Times New Roman" w:cs="Times New Roman"/>
          <w:lang w:val="ga-IE"/>
        </w:rPr>
        <w:t>(3), 517-533.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Brandl, M. T., Haxo, A. F., Bates, A. H., &amp; Mandrell, R. E. (2004). Comparison of survival of </w:t>
      </w:r>
      <w:r w:rsidRPr="008C5BF3">
        <w:rPr>
          <w:rFonts w:ascii="Times New Roman" w:eastAsia="Calibri" w:hAnsi="Times New Roman" w:cs="Times New Roman"/>
          <w:i/>
          <w:lang w:val="ga-IE"/>
        </w:rPr>
        <w:t>Campylobacter jejuni</w:t>
      </w:r>
      <w:r w:rsidRPr="00A76976">
        <w:rPr>
          <w:rFonts w:ascii="Times New Roman" w:eastAsia="Calibri" w:hAnsi="Times New Roman" w:cs="Times New Roman"/>
          <w:lang w:val="ga-IE"/>
        </w:rPr>
        <w:t xml:space="preserve"> in the phyllosphere with that in the rhizosphere of spinach and radish plants. </w:t>
      </w:r>
      <w:r w:rsidR="008C5BF3">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70</w:t>
      </w:r>
      <w:r w:rsidRPr="00A76976">
        <w:rPr>
          <w:rFonts w:ascii="Times New Roman" w:eastAsia="Calibri" w:hAnsi="Times New Roman" w:cs="Times New Roman"/>
          <w:lang w:val="ga-IE"/>
        </w:rPr>
        <w:t>(2), 1182-1189.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Brandl, M. T. (2006). Fitness of human enteric pathogens on plants and implications for food safety. </w:t>
      </w:r>
      <w:r w:rsidRPr="00A76976">
        <w:rPr>
          <w:rFonts w:ascii="Times New Roman" w:eastAsia="Calibri" w:hAnsi="Times New Roman" w:cs="Times New Roman"/>
          <w:i/>
          <w:iCs/>
        </w:rPr>
        <w:t>Annu</w:t>
      </w:r>
      <w:r w:rsidR="002B377F">
        <w:rPr>
          <w:rFonts w:ascii="Times New Roman" w:eastAsia="Calibri" w:hAnsi="Times New Roman" w:cs="Times New Roman"/>
          <w:i/>
          <w:iCs/>
        </w:rPr>
        <w:t>al</w:t>
      </w:r>
      <w:r w:rsidRPr="00A76976">
        <w:rPr>
          <w:rFonts w:ascii="Times New Roman" w:eastAsia="Calibri" w:hAnsi="Times New Roman" w:cs="Times New Roman"/>
          <w:i/>
          <w:iCs/>
        </w:rPr>
        <w:t xml:space="preserve"> Rev</w:t>
      </w:r>
      <w:r w:rsidR="002B377F">
        <w:rPr>
          <w:rFonts w:ascii="Times New Roman" w:eastAsia="Calibri" w:hAnsi="Times New Roman" w:cs="Times New Roman"/>
          <w:i/>
          <w:iCs/>
        </w:rPr>
        <w:t>iew of Phytopathology</w:t>
      </w:r>
      <w:r w:rsidRPr="00A76976">
        <w:rPr>
          <w:rFonts w:ascii="Times New Roman" w:eastAsia="Calibri" w:hAnsi="Times New Roman" w:cs="Times New Roman"/>
        </w:rPr>
        <w:t>, </w:t>
      </w:r>
      <w:r w:rsidRPr="00A76976">
        <w:rPr>
          <w:rFonts w:ascii="Times New Roman" w:eastAsia="Calibri" w:hAnsi="Times New Roman" w:cs="Times New Roman"/>
          <w:i/>
          <w:iCs/>
        </w:rPr>
        <w:t>44</w:t>
      </w:r>
      <w:r w:rsidRPr="00A76976">
        <w:rPr>
          <w:rFonts w:ascii="Times New Roman" w:eastAsia="Calibri" w:hAnsi="Times New Roman" w:cs="Times New Roman"/>
        </w:rPr>
        <w:t>, 367-392.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Brandl, M. T. (2008). Plant lesions promote the rapid multiplication of </w:t>
      </w:r>
      <w:r w:rsidRPr="002B377F">
        <w:rPr>
          <w:rFonts w:ascii="Times New Roman" w:eastAsia="Calibri" w:hAnsi="Times New Roman" w:cs="Times New Roman"/>
          <w:i/>
        </w:rPr>
        <w:t>Escherichia coli</w:t>
      </w:r>
      <w:r w:rsidRPr="00A76976">
        <w:rPr>
          <w:rFonts w:ascii="Times New Roman" w:eastAsia="Calibri" w:hAnsi="Times New Roman" w:cs="Times New Roman"/>
        </w:rPr>
        <w:t xml:space="preserve"> O157: H7 on postharvest lettuce. </w:t>
      </w:r>
      <w:r w:rsidR="00456063">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74</w:t>
      </w:r>
      <w:r w:rsidRPr="00A76976">
        <w:rPr>
          <w:rFonts w:ascii="Times New Roman" w:eastAsia="Calibri" w:hAnsi="Times New Roman" w:cs="Times New Roman"/>
        </w:rPr>
        <w:t>(17), 5285-5289.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Brandl, M. T., Cox, C. E., &amp; Teplitski, M. (2013). Salmonella interactions with plants and their associated microbiota. </w:t>
      </w:r>
      <w:r w:rsidRPr="00A76976">
        <w:rPr>
          <w:rFonts w:ascii="Times New Roman" w:eastAsia="Calibri" w:hAnsi="Times New Roman" w:cs="Times New Roman"/>
          <w:i/>
          <w:iCs/>
          <w:lang w:val="ga-IE"/>
        </w:rPr>
        <w:t>Phytopathology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103</w:t>
      </w:r>
      <w:r w:rsidRPr="00A76976">
        <w:rPr>
          <w:rFonts w:ascii="Times New Roman" w:eastAsia="Calibri" w:hAnsi="Times New Roman" w:cs="Times New Roman"/>
          <w:lang w:val="ga-IE"/>
        </w:rPr>
        <w:t>(4), 316-325.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Brooks, J. E., &amp; Jackson, W. B. (1973). A review of commensal rodents and their control. </w:t>
      </w:r>
      <w:r w:rsidRPr="00A76976">
        <w:rPr>
          <w:rFonts w:ascii="Times New Roman" w:eastAsia="Calibri" w:hAnsi="Times New Roman" w:cs="Times New Roman"/>
          <w:i/>
          <w:iCs/>
          <w:lang w:val="ga-IE"/>
        </w:rPr>
        <w:t>Critical Reviews in Environmental Science and 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w:t>
      </w:r>
      <w:r w:rsidRPr="00A76976">
        <w:rPr>
          <w:rFonts w:ascii="Times New Roman" w:eastAsia="Calibri" w:hAnsi="Times New Roman" w:cs="Times New Roman"/>
          <w:lang w:val="ga-IE"/>
        </w:rPr>
        <w:t>(1-4), 405-453.</w:t>
      </w:r>
    </w:p>
    <w:p w:rsidR="0092481E" w:rsidRPr="00A9459B" w:rsidRDefault="00A9459B" w:rsidP="00A9459B">
      <w:pPr>
        <w:spacing w:after="0" w:line="480" w:lineRule="auto"/>
        <w:jc w:val="both"/>
        <w:rPr>
          <w:rFonts w:ascii="Times New Roman" w:eastAsia="Calibri" w:hAnsi="Times New Roman" w:cs="Times New Roman"/>
          <w:lang w:val="ga-IE"/>
        </w:rPr>
      </w:pPr>
      <w:r w:rsidRPr="00A9459B">
        <w:rPr>
          <w:rFonts w:ascii="Times New Roman" w:eastAsia="Calibri" w:hAnsi="Times New Roman" w:cs="Times New Roman"/>
        </w:rPr>
        <w:t>Buck</w:t>
      </w:r>
      <w:r w:rsidR="001347FA">
        <w:rPr>
          <w:rFonts w:ascii="Times New Roman" w:eastAsia="Calibri" w:hAnsi="Times New Roman" w:cs="Times New Roman"/>
        </w:rPr>
        <w:t>,</w:t>
      </w:r>
      <w:r w:rsidRPr="00A9459B">
        <w:rPr>
          <w:rFonts w:ascii="Times New Roman" w:eastAsia="Calibri" w:hAnsi="Times New Roman" w:cs="Times New Roman"/>
        </w:rPr>
        <w:t xml:space="preserve"> P</w:t>
      </w:r>
      <w:r w:rsidR="001347FA">
        <w:rPr>
          <w:rFonts w:ascii="Times New Roman" w:eastAsia="Calibri" w:hAnsi="Times New Roman" w:cs="Times New Roman"/>
        </w:rPr>
        <w:t>.</w:t>
      </w:r>
      <w:r w:rsidRPr="00A9459B">
        <w:rPr>
          <w:rFonts w:ascii="Times New Roman" w:eastAsia="Calibri" w:hAnsi="Times New Roman" w:cs="Times New Roman"/>
        </w:rPr>
        <w:t xml:space="preserve">, Grimsrud K, Waters J, Cardinal R, Talbot J, Anand C, et al. </w:t>
      </w:r>
      <w:r w:rsidR="00391967">
        <w:rPr>
          <w:rFonts w:ascii="Times New Roman" w:eastAsia="Calibri" w:hAnsi="Times New Roman" w:cs="Times New Roman"/>
        </w:rPr>
        <w:t xml:space="preserve">(1998). </w:t>
      </w:r>
      <w:r w:rsidRPr="00A9459B">
        <w:rPr>
          <w:rFonts w:ascii="Times New Roman" w:eastAsia="Calibri" w:hAnsi="Times New Roman" w:cs="Times New Roman"/>
        </w:rPr>
        <w:t>Would you like a little Salmonella with your sandwich? In: Program and abstracts of the 47th Annual Epidemic Intelligence Service Conference, International Night. Atlanta, GA:</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Buck, J. W., Walcott, R. R., &amp; Beuchat, L. R. (2003). Recent trends in microbiological safety of fruits and vegetables. </w:t>
      </w:r>
      <w:r w:rsidR="004745F3">
        <w:rPr>
          <w:rFonts w:ascii="Times New Roman" w:eastAsia="Calibri" w:hAnsi="Times New Roman" w:cs="Times New Roman"/>
          <w:i/>
          <w:iCs/>
          <w:lang w:val="ga-IE"/>
        </w:rPr>
        <w:t>Plant Health P</w:t>
      </w:r>
      <w:r w:rsidRPr="00A76976">
        <w:rPr>
          <w:rFonts w:ascii="Times New Roman" w:eastAsia="Calibri" w:hAnsi="Times New Roman" w:cs="Times New Roman"/>
          <w:i/>
          <w:iCs/>
          <w:lang w:val="ga-IE"/>
        </w:rPr>
        <w:t>rogress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w:t>
      </w:r>
      <w:r w:rsidRPr="00A76976">
        <w:rPr>
          <w:rFonts w:ascii="Times New Roman" w:eastAsia="Calibri" w:hAnsi="Times New Roman" w:cs="Times New Roman"/>
          <w:lang w:val="ga-IE"/>
        </w:rPr>
        <w:t>(1), 1094.</w:t>
      </w:r>
    </w:p>
    <w:p w:rsidR="004745F3"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Burnett, S. L., &amp; Beuchat, L. R. (2001). Human pathogens associated with raw produce and unpasteurized juices, and difficulties in decontamination. </w:t>
      </w:r>
      <w:r w:rsidR="004745F3">
        <w:rPr>
          <w:rFonts w:ascii="Times New Roman" w:eastAsia="Calibri" w:hAnsi="Times New Roman" w:cs="Times New Roman"/>
          <w:i/>
          <w:iCs/>
          <w:lang w:val="ga-IE"/>
        </w:rPr>
        <w:t>Journal of Industrial Microbiology &amp; B</w:t>
      </w:r>
      <w:r w:rsidRPr="00A76976">
        <w:rPr>
          <w:rFonts w:ascii="Times New Roman" w:eastAsia="Calibri" w:hAnsi="Times New Roman" w:cs="Times New Roman"/>
          <w:i/>
          <w:iCs/>
          <w:lang w:val="ga-IE"/>
        </w:rPr>
        <w:t>iotechnology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27</w:t>
      </w:r>
      <w:r w:rsidR="004745F3">
        <w:rPr>
          <w:rFonts w:ascii="Times New Roman" w:eastAsia="Calibri" w:hAnsi="Times New Roman" w:cs="Times New Roman"/>
          <w:lang w:val="ga-IE"/>
        </w:rPr>
        <w:t>(2), 104-110.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Buswell, C. M., Herlihy, Y. M., Lawrence, L. M., McGuiggan, J. T., Marsh, P. D., Keevil, C. W., &amp; Leach, S. A. (1998). Extended survival and persistence of </w:t>
      </w:r>
      <w:r w:rsidRPr="004745F3">
        <w:rPr>
          <w:rFonts w:ascii="Times New Roman" w:eastAsia="Calibri" w:hAnsi="Times New Roman" w:cs="Times New Roman"/>
          <w:i/>
        </w:rPr>
        <w:t>Campylobacter</w:t>
      </w:r>
      <w:r w:rsidR="004745F3">
        <w:rPr>
          <w:rFonts w:ascii="Times New Roman" w:eastAsia="Calibri" w:hAnsi="Times New Roman" w:cs="Times New Roman"/>
        </w:rPr>
        <w:t xml:space="preserve"> </w:t>
      </w:r>
      <w:r w:rsidRPr="00A76976">
        <w:rPr>
          <w:rFonts w:ascii="Times New Roman" w:eastAsia="Calibri" w:hAnsi="Times New Roman" w:cs="Times New Roman"/>
        </w:rPr>
        <w:t>spp. in water and aquatic biofilms and their detection by immunofluorescent-antibody and-rRNA staining.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64</w:t>
      </w:r>
      <w:r w:rsidRPr="00A76976">
        <w:rPr>
          <w:rFonts w:ascii="Times New Roman" w:eastAsia="Calibri" w:hAnsi="Times New Roman" w:cs="Times New Roman"/>
        </w:rPr>
        <w:t>(2), 733-741.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Cabral, J. P. (2010). Water microbiology. Bacterial pathogens and water. </w:t>
      </w:r>
      <w:r w:rsidR="004745F3">
        <w:rPr>
          <w:rFonts w:ascii="Times New Roman" w:eastAsia="Calibri" w:hAnsi="Times New Roman" w:cs="Times New Roman"/>
          <w:i/>
          <w:iCs/>
          <w:lang w:val="ga-IE"/>
        </w:rPr>
        <w:t>International Journal of Environmental Research and Public H</w:t>
      </w:r>
      <w:r w:rsidRPr="00A76976">
        <w:rPr>
          <w:rFonts w:ascii="Times New Roman" w:eastAsia="Calibri" w:hAnsi="Times New Roman" w:cs="Times New Roman"/>
          <w:i/>
          <w:iCs/>
          <w:lang w:val="ga-IE"/>
        </w:rPr>
        <w:t>ealth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w:t>
      </w:r>
      <w:r w:rsidRPr="00A76976">
        <w:rPr>
          <w:rFonts w:ascii="Times New Roman" w:eastAsia="Calibri" w:hAnsi="Times New Roman" w:cs="Times New Roman"/>
          <w:lang w:val="ga-IE"/>
        </w:rPr>
        <w:t>(10), 3657-3703.</w:t>
      </w:r>
    </w:p>
    <w:p w:rsidR="00564FB8" w:rsidRDefault="00564FB8" w:rsidP="00CD3023">
      <w:pPr>
        <w:spacing w:after="0" w:line="480" w:lineRule="auto"/>
        <w:jc w:val="both"/>
        <w:rPr>
          <w:rFonts w:ascii="Times New Roman" w:eastAsia="Calibri" w:hAnsi="Times New Roman" w:cs="Times New Roman"/>
          <w:lang w:val="ga-IE"/>
        </w:rPr>
      </w:pPr>
      <w:r w:rsidRPr="00564FB8">
        <w:rPr>
          <w:rFonts w:ascii="Times New Roman" w:eastAsia="Calibri" w:hAnsi="Times New Roman" w:cs="Times New Roman"/>
        </w:rPr>
        <w:t>Calder, L., Simmons, G., Thornley, C., Taylor, P., Pritchard, K., Greening, G., &amp; Bishop, J. (2003). An outbreak of hepatitis A associated with consumption of raw blueberries. </w:t>
      </w:r>
      <w:r w:rsidRPr="00B03177">
        <w:rPr>
          <w:rFonts w:ascii="Times New Roman" w:eastAsia="Calibri" w:hAnsi="Times New Roman" w:cs="Times New Roman"/>
          <w:i/>
          <w:iCs/>
          <w:lang w:val="pt-BR"/>
        </w:rPr>
        <w:t>Epidemiology &amp; Infection</w:t>
      </w:r>
      <w:r w:rsidRPr="00B03177">
        <w:rPr>
          <w:rFonts w:ascii="Times New Roman" w:eastAsia="Calibri" w:hAnsi="Times New Roman" w:cs="Times New Roman"/>
          <w:lang w:val="pt-BR"/>
        </w:rPr>
        <w:t>, </w:t>
      </w:r>
      <w:r w:rsidRPr="00B03177">
        <w:rPr>
          <w:rFonts w:ascii="Times New Roman" w:eastAsia="Calibri" w:hAnsi="Times New Roman" w:cs="Times New Roman"/>
          <w:i/>
          <w:iCs/>
          <w:lang w:val="pt-BR"/>
        </w:rPr>
        <w:t>131</w:t>
      </w:r>
      <w:r w:rsidRPr="00B03177">
        <w:rPr>
          <w:rFonts w:ascii="Times New Roman" w:eastAsia="Calibri" w:hAnsi="Times New Roman" w:cs="Times New Roman"/>
          <w:lang w:val="pt-BR"/>
        </w:rPr>
        <w:t>(1), 745-751.</w:t>
      </w:r>
    </w:p>
    <w:p w:rsidR="00480679" w:rsidRPr="00A76976"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lang w:val="ga-IE"/>
        </w:rPr>
        <w:t>Callejón, R. M., Rodríguez-Naranjo, M. I., Ubeda, C., Hornedo-Ortega, R., Garcia-Parrilla, M. C., &amp; Troncoso, A. M. (2015). Reported foodborne outbreaks due to fresh produce in the United States and European Union: trends and causes. </w:t>
      </w:r>
      <w:r w:rsidR="004745F3">
        <w:rPr>
          <w:rFonts w:ascii="Times New Roman" w:eastAsia="Calibri" w:hAnsi="Times New Roman" w:cs="Times New Roman"/>
          <w:i/>
          <w:iCs/>
          <w:lang w:val="ga-IE"/>
        </w:rPr>
        <w:t>Foodborne Pathogens and D</w:t>
      </w:r>
      <w:r w:rsidRPr="00A76976">
        <w:rPr>
          <w:rFonts w:ascii="Times New Roman" w:eastAsia="Calibri" w:hAnsi="Times New Roman" w:cs="Times New Roman"/>
          <w:i/>
          <w:iCs/>
          <w:lang w:val="ga-IE"/>
        </w:rPr>
        <w:t>isease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(1), 32-38.</w:t>
      </w:r>
    </w:p>
    <w:p w:rsidR="009A2A59" w:rsidRDefault="009A2A59" w:rsidP="00CD3023">
      <w:pPr>
        <w:spacing w:after="0" w:line="480" w:lineRule="auto"/>
        <w:jc w:val="both"/>
        <w:rPr>
          <w:rFonts w:ascii="Times New Roman" w:eastAsia="Calibri" w:hAnsi="Times New Roman" w:cs="Times New Roman"/>
          <w:lang w:val="ga-IE"/>
        </w:rPr>
      </w:pPr>
      <w:r w:rsidRPr="009A2A59">
        <w:rPr>
          <w:rFonts w:ascii="Times New Roman" w:eastAsia="Calibri" w:hAnsi="Times New Roman" w:cs="Times New Roman"/>
          <w:lang w:val="ga-IE"/>
        </w:rPr>
        <w:t xml:space="preserve">Centers for Disease Control and Prevention (CDC. (1999). Outbreak of </w:t>
      </w:r>
      <w:r w:rsidRPr="004745F3">
        <w:rPr>
          <w:rFonts w:ascii="Times New Roman" w:eastAsia="Calibri" w:hAnsi="Times New Roman" w:cs="Times New Roman"/>
          <w:i/>
          <w:lang w:val="ga-IE"/>
        </w:rPr>
        <w:t>Escherichia coli</w:t>
      </w:r>
      <w:r w:rsidRPr="009A2A59">
        <w:rPr>
          <w:rFonts w:ascii="Times New Roman" w:eastAsia="Calibri" w:hAnsi="Times New Roman" w:cs="Times New Roman"/>
          <w:lang w:val="ga-IE"/>
        </w:rPr>
        <w:t xml:space="preserve"> O157: H7 and Campylobacter among attendees of the Washington County Fair-New York, 1999. </w:t>
      </w:r>
      <w:r w:rsidR="00635DE7">
        <w:rPr>
          <w:rFonts w:ascii="Times New Roman" w:eastAsia="Calibri" w:hAnsi="Times New Roman" w:cs="Times New Roman"/>
          <w:i/>
          <w:iCs/>
          <w:lang w:val="ga-IE"/>
        </w:rPr>
        <w:t>MMWR. Morbidity and M</w:t>
      </w:r>
      <w:r w:rsidRPr="009A2A59">
        <w:rPr>
          <w:rFonts w:ascii="Times New Roman" w:eastAsia="Calibri" w:hAnsi="Times New Roman" w:cs="Times New Roman"/>
          <w:i/>
          <w:iCs/>
          <w:lang w:val="ga-IE"/>
        </w:rPr>
        <w:t>ortali</w:t>
      </w:r>
      <w:r w:rsidR="00635DE7">
        <w:rPr>
          <w:rFonts w:ascii="Times New Roman" w:eastAsia="Calibri" w:hAnsi="Times New Roman" w:cs="Times New Roman"/>
          <w:i/>
          <w:iCs/>
          <w:lang w:val="ga-IE"/>
        </w:rPr>
        <w:t>ty Weekly R</w:t>
      </w:r>
      <w:r w:rsidRPr="009A2A59">
        <w:rPr>
          <w:rFonts w:ascii="Times New Roman" w:eastAsia="Calibri" w:hAnsi="Times New Roman" w:cs="Times New Roman"/>
          <w:i/>
          <w:iCs/>
          <w:lang w:val="ga-IE"/>
        </w:rPr>
        <w:t>eport</w:t>
      </w:r>
      <w:r w:rsidRPr="009A2A59">
        <w:rPr>
          <w:rFonts w:ascii="Times New Roman" w:eastAsia="Calibri" w:hAnsi="Times New Roman" w:cs="Times New Roman"/>
          <w:lang w:val="ga-IE"/>
        </w:rPr>
        <w:t>, </w:t>
      </w:r>
      <w:r w:rsidRPr="009A2A59">
        <w:rPr>
          <w:rFonts w:ascii="Times New Roman" w:eastAsia="Calibri" w:hAnsi="Times New Roman" w:cs="Times New Roman"/>
          <w:i/>
          <w:iCs/>
          <w:lang w:val="ga-IE"/>
        </w:rPr>
        <w:t>48</w:t>
      </w:r>
      <w:r w:rsidRPr="009A2A59">
        <w:rPr>
          <w:rFonts w:ascii="Times New Roman" w:eastAsia="Calibri" w:hAnsi="Times New Roman" w:cs="Times New Roman"/>
          <w:lang w:val="ga-IE"/>
        </w:rPr>
        <w:t>(36), 803.</w:t>
      </w:r>
    </w:p>
    <w:p w:rsidR="00191E1A" w:rsidRPr="00A76976" w:rsidRDefault="00191E1A" w:rsidP="00CD3023">
      <w:pPr>
        <w:spacing w:after="0" w:line="480" w:lineRule="auto"/>
        <w:jc w:val="both"/>
        <w:rPr>
          <w:rFonts w:ascii="Times New Roman" w:eastAsia="Calibri" w:hAnsi="Times New Roman" w:cs="Times New Roman"/>
          <w:lang w:val="ga-IE"/>
        </w:rPr>
      </w:pPr>
      <w:r w:rsidRPr="00191E1A">
        <w:rPr>
          <w:rFonts w:ascii="Times New Roman" w:eastAsia="Calibri" w:hAnsi="Times New Roman" w:cs="Times New Roman"/>
        </w:rPr>
        <w:t>Centers for Disease Control and Prevention (CDC</w:t>
      </w:r>
      <w:r w:rsidR="001347FA">
        <w:rPr>
          <w:rFonts w:ascii="Times New Roman" w:eastAsia="Calibri" w:hAnsi="Times New Roman" w:cs="Times New Roman"/>
        </w:rPr>
        <w:t>)</w:t>
      </w:r>
      <w:r w:rsidRPr="00191E1A">
        <w:rPr>
          <w:rFonts w:ascii="Times New Roman" w:eastAsia="Calibri" w:hAnsi="Times New Roman" w:cs="Times New Roman"/>
        </w:rPr>
        <w:t>. (2002). Multistate outbreaks of Salmonella serotype Poona infections associated with eating cantaloupe from Mexico--United States and Canada, 2000-2002. </w:t>
      </w:r>
      <w:r w:rsidRPr="00191E1A">
        <w:rPr>
          <w:rFonts w:ascii="Times New Roman" w:eastAsia="Calibri" w:hAnsi="Times New Roman" w:cs="Times New Roman"/>
          <w:i/>
          <w:iCs/>
        </w:rPr>
        <w:t>MMWR.</w:t>
      </w:r>
      <w:r w:rsidR="004745F3">
        <w:rPr>
          <w:rFonts w:ascii="Times New Roman" w:eastAsia="Calibri" w:hAnsi="Times New Roman" w:cs="Times New Roman"/>
          <w:i/>
          <w:iCs/>
        </w:rPr>
        <w:t xml:space="preserve"> Morbidity and Mortality Weekly R</w:t>
      </w:r>
      <w:r w:rsidRPr="00191E1A">
        <w:rPr>
          <w:rFonts w:ascii="Times New Roman" w:eastAsia="Calibri" w:hAnsi="Times New Roman" w:cs="Times New Roman"/>
          <w:i/>
          <w:iCs/>
        </w:rPr>
        <w:t>eport</w:t>
      </w:r>
      <w:r w:rsidRPr="00191E1A">
        <w:rPr>
          <w:rFonts w:ascii="Times New Roman" w:eastAsia="Calibri" w:hAnsi="Times New Roman" w:cs="Times New Roman"/>
        </w:rPr>
        <w:t>, </w:t>
      </w:r>
      <w:r w:rsidRPr="00191E1A">
        <w:rPr>
          <w:rFonts w:ascii="Times New Roman" w:eastAsia="Calibri" w:hAnsi="Times New Roman" w:cs="Times New Roman"/>
          <w:i/>
          <w:iCs/>
        </w:rPr>
        <w:t>51</w:t>
      </w:r>
      <w:r w:rsidR="00D40C6E">
        <w:rPr>
          <w:rFonts w:ascii="Times New Roman" w:eastAsia="Calibri" w:hAnsi="Times New Roman" w:cs="Times New Roman"/>
        </w:rPr>
        <w:t>(46), 1044.</w:t>
      </w:r>
    </w:p>
    <w:p w:rsidR="00AD266B" w:rsidRDefault="00AD266B" w:rsidP="00AD266B">
      <w:pPr>
        <w:spacing w:after="0" w:line="480" w:lineRule="auto"/>
        <w:jc w:val="both"/>
        <w:rPr>
          <w:rFonts w:ascii="Times New Roman" w:eastAsia="Calibri" w:hAnsi="Times New Roman" w:cs="Times New Roman"/>
          <w:lang w:val="ga-IE"/>
        </w:rPr>
      </w:pPr>
      <w:r w:rsidRPr="00AD266B">
        <w:rPr>
          <w:rFonts w:ascii="Times New Roman" w:eastAsia="Calibri" w:hAnsi="Times New Roman" w:cs="Times New Roman"/>
          <w:lang w:val="ga-IE"/>
        </w:rPr>
        <w:t>Centers for Disease Control and</w:t>
      </w:r>
      <w:r>
        <w:rPr>
          <w:rFonts w:ascii="Times New Roman" w:eastAsia="Calibri" w:hAnsi="Times New Roman" w:cs="Times New Roman"/>
          <w:lang w:val="ga-IE"/>
        </w:rPr>
        <w:t xml:space="preserve"> Prevention</w:t>
      </w:r>
      <w:r w:rsidR="001347FA">
        <w:rPr>
          <w:rFonts w:ascii="Times New Roman" w:eastAsia="Calibri" w:hAnsi="Times New Roman" w:cs="Times New Roman"/>
          <w:lang w:val="ga-IE"/>
        </w:rPr>
        <w:t xml:space="preserve"> (CDC)</w:t>
      </w:r>
      <w:r>
        <w:rPr>
          <w:rFonts w:ascii="Times New Roman" w:eastAsia="Calibri" w:hAnsi="Times New Roman" w:cs="Times New Roman"/>
          <w:lang w:val="ga-IE"/>
        </w:rPr>
        <w:t xml:space="preserve">. (2005). Outbreaks of </w:t>
      </w:r>
      <w:r w:rsidRPr="00AD266B">
        <w:rPr>
          <w:rFonts w:ascii="Times New Roman" w:eastAsia="Calibri" w:hAnsi="Times New Roman" w:cs="Times New Roman"/>
          <w:lang w:val="ga-IE"/>
        </w:rPr>
        <w:t>Salmonella infections associated w</w:t>
      </w:r>
      <w:r>
        <w:rPr>
          <w:rFonts w:ascii="Times New Roman" w:eastAsia="Calibri" w:hAnsi="Times New Roman" w:cs="Times New Roman"/>
          <w:lang w:val="ga-IE"/>
        </w:rPr>
        <w:t xml:space="preserve">ith eating Roma tomatoes—United </w:t>
      </w:r>
      <w:r w:rsidR="00635DE7">
        <w:rPr>
          <w:rFonts w:ascii="Times New Roman" w:eastAsia="Calibri" w:hAnsi="Times New Roman" w:cs="Times New Roman"/>
          <w:lang w:val="ga-IE"/>
        </w:rPr>
        <w:t xml:space="preserve">States and Canada, 2004. </w:t>
      </w:r>
      <w:r w:rsidR="00635DE7" w:rsidRPr="00635DE7">
        <w:rPr>
          <w:rFonts w:ascii="Times New Roman" w:eastAsia="Calibri" w:hAnsi="Times New Roman" w:cs="Times New Roman"/>
          <w:i/>
          <w:lang w:val="ga-IE"/>
        </w:rPr>
        <w:t>Morbidity and Mortality</w:t>
      </w:r>
      <w:r w:rsidRPr="00635DE7">
        <w:rPr>
          <w:rFonts w:ascii="Times New Roman" w:eastAsia="Calibri" w:hAnsi="Times New Roman" w:cs="Times New Roman"/>
          <w:i/>
          <w:lang w:val="ga-IE"/>
        </w:rPr>
        <w:t xml:space="preserve"> W</w:t>
      </w:r>
      <w:r w:rsidR="00635DE7" w:rsidRPr="00635DE7">
        <w:rPr>
          <w:rFonts w:ascii="Times New Roman" w:eastAsia="Calibri" w:hAnsi="Times New Roman" w:cs="Times New Roman"/>
          <w:i/>
          <w:lang w:val="ga-IE"/>
        </w:rPr>
        <w:t>eekly</w:t>
      </w:r>
      <w:r w:rsidRPr="00635DE7">
        <w:rPr>
          <w:rFonts w:ascii="Times New Roman" w:eastAsia="Calibri" w:hAnsi="Times New Roman" w:cs="Times New Roman"/>
          <w:i/>
          <w:lang w:val="ga-IE"/>
        </w:rPr>
        <w:t xml:space="preserve"> Rep</w:t>
      </w:r>
      <w:r w:rsidR="00635DE7" w:rsidRPr="00635DE7">
        <w:rPr>
          <w:rFonts w:ascii="Times New Roman" w:eastAsia="Calibri" w:hAnsi="Times New Roman" w:cs="Times New Roman"/>
          <w:i/>
          <w:lang w:val="ga-IE"/>
        </w:rPr>
        <w:t>ort</w:t>
      </w:r>
      <w:r w:rsidR="00635DE7">
        <w:rPr>
          <w:rFonts w:ascii="Times New Roman" w:eastAsia="Calibri" w:hAnsi="Times New Roman" w:cs="Times New Roman"/>
          <w:lang w:val="ga-IE"/>
        </w:rPr>
        <w:t>,</w:t>
      </w:r>
      <w:r w:rsidRPr="00AD266B">
        <w:rPr>
          <w:rFonts w:ascii="Times New Roman" w:eastAsia="Calibri" w:hAnsi="Times New Roman" w:cs="Times New Roman"/>
          <w:lang w:val="ga-IE"/>
        </w:rPr>
        <w:t xml:space="preserve"> 54:325-328.</w:t>
      </w:r>
    </w:p>
    <w:p w:rsidR="00997AF5" w:rsidRDefault="00997AF5" w:rsidP="00AD266B">
      <w:pPr>
        <w:spacing w:after="0" w:line="480" w:lineRule="auto"/>
        <w:jc w:val="both"/>
        <w:rPr>
          <w:rFonts w:ascii="Times New Roman" w:eastAsia="Calibri" w:hAnsi="Times New Roman" w:cs="Times New Roman"/>
          <w:lang w:val="ga-IE"/>
        </w:rPr>
      </w:pPr>
      <w:r w:rsidRPr="00997AF5">
        <w:rPr>
          <w:rFonts w:ascii="Times New Roman" w:eastAsia="Calibri" w:hAnsi="Times New Roman" w:cs="Times New Roman"/>
        </w:rPr>
        <w:t xml:space="preserve">Centers for Disease Control and Prevention. Preliminary FoodNet data on the incidence of infection with pathogens transmitted commonly through food—10 states, </w:t>
      </w:r>
      <w:r>
        <w:rPr>
          <w:rFonts w:ascii="Times New Roman" w:eastAsia="Calibri" w:hAnsi="Times New Roman" w:cs="Times New Roman"/>
        </w:rPr>
        <w:t>(</w:t>
      </w:r>
      <w:r w:rsidRPr="00997AF5">
        <w:rPr>
          <w:rFonts w:ascii="Times New Roman" w:eastAsia="Calibri" w:hAnsi="Times New Roman" w:cs="Times New Roman"/>
        </w:rPr>
        <w:t>2009</w:t>
      </w:r>
      <w:r>
        <w:rPr>
          <w:rFonts w:ascii="Times New Roman" w:eastAsia="Calibri" w:hAnsi="Times New Roman" w:cs="Times New Roman"/>
        </w:rPr>
        <w:t>)</w:t>
      </w:r>
      <w:r w:rsidRPr="00997AF5">
        <w:rPr>
          <w:rFonts w:ascii="Times New Roman" w:eastAsia="Calibri" w:hAnsi="Times New Roman" w:cs="Times New Roman"/>
        </w:rPr>
        <w:t xml:space="preserve">. MMWR </w:t>
      </w:r>
      <w:r w:rsidRPr="00997AF5">
        <w:rPr>
          <w:rFonts w:ascii="Times New Roman" w:eastAsia="Calibri" w:hAnsi="Times New Roman" w:cs="Times New Roman"/>
          <w:i/>
        </w:rPr>
        <w:t>Morbidity and Mortality Weekly Report</w:t>
      </w:r>
      <w:r w:rsidRPr="00997AF5">
        <w:rPr>
          <w:rFonts w:ascii="Times New Roman" w:eastAsia="Calibri" w:hAnsi="Times New Roman" w:cs="Times New Roman"/>
        </w:rPr>
        <w:t xml:space="preserve"> 2010;59:418–22.</w:t>
      </w:r>
    </w:p>
    <w:p w:rsidR="00550020" w:rsidRPr="00D40C6E" w:rsidRDefault="00550020" w:rsidP="00AD266B">
      <w:pPr>
        <w:spacing w:after="0" w:line="480" w:lineRule="auto"/>
        <w:jc w:val="both"/>
        <w:rPr>
          <w:rStyle w:val="Hyperlink"/>
          <w:rFonts w:ascii="Times New Roman" w:eastAsia="Calibri" w:hAnsi="Times New Roman" w:cs="Times New Roman"/>
          <w:color w:val="auto"/>
          <w:u w:val="none"/>
        </w:rPr>
      </w:pPr>
      <w:r w:rsidRPr="00550020">
        <w:rPr>
          <w:rFonts w:ascii="Times New Roman" w:eastAsia="Calibri" w:hAnsi="Times New Roman" w:cs="Times New Roman"/>
        </w:rPr>
        <w:t>Centers for Disease Control and Prevention (2013) Multistate outbreak of hepatitis A virus infections linked to pomegranate seeds from Turkey. CDC, Atlanta. </w:t>
      </w:r>
      <w:hyperlink r:id="rId10" w:tgtFrame="_blank" w:history="1">
        <w:r w:rsidRPr="00550020">
          <w:rPr>
            <w:rStyle w:val="Hyperlink"/>
            <w:rFonts w:ascii="Times New Roman" w:eastAsia="Calibri" w:hAnsi="Times New Roman" w:cs="Times New Roman"/>
          </w:rPr>
          <w:t>http://www.cdc.gov/hepatitis/outbreaks/2013/a1b-03-31/index.html</w:t>
        </w:r>
      </w:hyperlink>
      <w:r w:rsidR="00D40C6E">
        <w:rPr>
          <w:rStyle w:val="Hyperlink"/>
          <w:rFonts w:ascii="Times New Roman" w:eastAsia="Calibri" w:hAnsi="Times New Roman" w:cs="Times New Roman"/>
        </w:rPr>
        <w:t xml:space="preserve"> </w:t>
      </w:r>
      <w:r w:rsidR="00D40C6E" w:rsidRPr="00D40C6E">
        <w:rPr>
          <w:rStyle w:val="Hyperlink"/>
          <w:rFonts w:ascii="Times New Roman" w:eastAsia="Calibri" w:hAnsi="Times New Roman" w:cs="Times New Roman"/>
          <w:color w:val="auto"/>
          <w:u w:val="none"/>
        </w:rPr>
        <w:t>(Accessed 24 May 2017)</w:t>
      </w:r>
      <w:r w:rsidR="00D40C6E">
        <w:rPr>
          <w:rStyle w:val="Hyperlink"/>
          <w:rFonts w:ascii="Times New Roman" w:eastAsia="Calibri" w:hAnsi="Times New Roman" w:cs="Times New Roman"/>
          <w:color w:val="auto"/>
          <w:u w:val="none"/>
        </w:rPr>
        <w:t>.</w:t>
      </w:r>
    </w:p>
    <w:p w:rsidR="00D40C6E" w:rsidRDefault="00D40C6E" w:rsidP="00AD266B">
      <w:pPr>
        <w:spacing w:after="0" w:line="480" w:lineRule="auto"/>
        <w:jc w:val="both"/>
        <w:rPr>
          <w:rFonts w:ascii="Times New Roman" w:eastAsia="Calibri" w:hAnsi="Times New Roman" w:cs="Times New Roman"/>
          <w:lang w:val="ga-IE"/>
        </w:rPr>
      </w:pPr>
      <w:r w:rsidRPr="00D40C6E">
        <w:rPr>
          <w:rFonts w:ascii="Times New Roman" w:eastAsia="Calibri" w:hAnsi="Times New Roman" w:cs="Times New Roman"/>
        </w:rPr>
        <w:t xml:space="preserve">Centers for Disease Control and Prevention </w:t>
      </w:r>
      <w:r>
        <w:rPr>
          <w:rFonts w:ascii="Times New Roman" w:eastAsia="Calibri" w:hAnsi="Times New Roman" w:cs="Times New Roman"/>
        </w:rPr>
        <w:t>(</w:t>
      </w:r>
      <w:r>
        <w:rPr>
          <w:rFonts w:ascii="Times New Roman" w:eastAsia="Calibri" w:hAnsi="Times New Roman" w:cs="Times New Roman"/>
          <w:lang w:val="ga-IE"/>
        </w:rPr>
        <w:t>2014)</w:t>
      </w:r>
      <w:r w:rsidRPr="00D40C6E">
        <w:rPr>
          <w:rFonts w:ascii="Times New Roman" w:eastAsia="Calibri" w:hAnsi="Times New Roman" w:cs="Times New Roman"/>
          <w:lang w:val="ga-IE"/>
        </w:rPr>
        <w:t>. </w:t>
      </w:r>
      <w:r w:rsidRPr="00D40C6E">
        <w:rPr>
          <w:rFonts w:ascii="Times New Roman" w:eastAsia="Calibri" w:hAnsi="Times New Roman" w:cs="Times New Roman"/>
          <w:iCs/>
          <w:lang w:val="ga-IE"/>
        </w:rPr>
        <w:t>List of selected multistate foodborne outbreak investigations</w:t>
      </w:r>
      <w:r w:rsidRPr="00D40C6E">
        <w:rPr>
          <w:rFonts w:ascii="Times New Roman" w:eastAsia="Calibri" w:hAnsi="Times New Roman" w:cs="Times New Roman"/>
          <w:lang w:val="ga-IE"/>
        </w:rPr>
        <w:t>.</w:t>
      </w:r>
      <w:r>
        <w:rPr>
          <w:rFonts w:ascii="Times New Roman" w:eastAsia="Calibri" w:hAnsi="Times New Roman" w:cs="Times New Roman"/>
          <w:lang w:val="ga-IE"/>
        </w:rPr>
        <w:t xml:space="preserve"> </w:t>
      </w:r>
      <w:hyperlink r:id="rId11" w:tgtFrame="pmc_ext" w:history="1">
        <w:r w:rsidRPr="00D40C6E">
          <w:rPr>
            <w:rStyle w:val="Hyperlink"/>
            <w:rFonts w:ascii="Times New Roman" w:eastAsia="Calibri" w:hAnsi="Times New Roman" w:cs="Times New Roman"/>
            <w:lang w:val="ga-IE"/>
          </w:rPr>
          <w:t>http://www.cdc.gov/foodsafety/outbreaks/multistate-outbreaks/outbreaks-list.html</w:t>
        </w:r>
      </w:hyperlink>
      <w:r w:rsidRPr="00D40C6E">
        <w:rPr>
          <w:rFonts w:ascii="Times New Roman" w:eastAsia="Calibri" w:hAnsi="Times New Roman" w:cs="Times New Roman"/>
          <w:lang w:val="ga-IE"/>
        </w:rPr>
        <w:t>.</w:t>
      </w:r>
      <w:r w:rsidR="00EB56A0">
        <w:rPr>
          <w:rFonts w:ascii="Times New Roman" w:eastAsia="Calibri" w:hAnsi="Times New Roman" w:cs="Times New Roman"/>
          <w:lang w:val="ga-IE"/>
        </w:rPr>
        <w:t xml:space="preserve"> (A</w:t>
      </w:r>
      <w:r>
        <w:rPr>
          <w:rFonts w:ascii="Times New Roman" w:eastAsia="Calibri" w:hAnsi="Times New Roman" w:cs="Times New Roman"/>
          <w:lang w:val="ga-IE"/>
        </w:rPr>
        <w:t>ccessed 13 June, 2017)</w:t>
      </w:r>
      <w:r w:rsidR="00F81A8D">
        <w:rPr>
          <w:rFonts w:ascii="Times New Roman" w:eastAsia="Calibri" w:hAnsi="Times New Roman" w:cs="Times New Roman"/>
          <w:lang w:val="ga-IE"/>
        </w:rPr>
        <w:t>.</w:t>
      </w:r>
    </w:p>
    <w:p w:rsidR="00675F81" w:rsidRPr="006F566A" w:rsidRDefault="00675F81" w:rsidP="00AD266B">
      <w:pPr>
        <w:spacing w:after="0" w:line="480" w:lineRule="auto"/>
        <w:jc w:val="both"/>
        <w:rPr>
          <w:rFonts w:ascii="Times New Roman" w:eastAsia="Calibri" w:hAnsi="Times New Roman" w:cs="Times New Roman"/>
        </w:rPr>
      </w:pPr>
      <w:r w:rsidRPr="00675F81">
        <w:rPr>
          <w:rFonts w:ascii="Times New Roman" w:eastAsia="Calibri" w:hAnsi="Times New Roman" w:cs="Times New Roman"/>
        </w:rPr>
        <w:t xml:space="preserve">Centers for Disease Control and Prevention (2016). Listeria outbreaks. Available online: https://www.cdc.gov/listeria/outbreaks/ (accessed on 26 December 2017). </w:t>
      </w:r>
    </w:p>
    <w:p w:rsidR="00184EAD" w:rsidRDefault="00184EAD" w:rsidP="00AD266B">
      <w:pPr>
        <w:spacing w:after="0" w:line="480" w:lineRule="auto"/>
        <w:jc w:val="both"/>
        <w:rPr>
          <w:rFonts w:ascii="Times New Roman" w:eastAsia="Calibri" w:hAnsi="Times New Roman" w:cs="Times New Roman"/>
          <w:iCs/>
        </w:rPr>
      </w:pPr>
      <w:r w:rsidRPr="00184EAD">
        <w:rPr>
          <w:rFonts w:ascii="Times New Roman" w:eastAsia="Calibri" w:hAnsi="Times New Roman" w:cs="Times New Roman"/>
        </w:rPr>
        <w:t>Centers for Disea</w:t>
      </w:r>
      <w:r w:rsidR="007521AB">
        <w:rPr>
          <w:rFonts w:ascii="Times New Roman" w:eastAsia="Calibri" w:hAnsi="Times New Roman" w:cs="Times New Roman"/>
        </w:rPr>
        <w:t>se Control and Prevention. (2017</w:t>
      </w:r>
      <w:r w:rsidRPr="00184EAD">
        <w:rPr>
          <w:rFonts w:ascii="Times New Roman" w:eastAsia="Calibri" w:hAnsi="Times New Roman" w:cs="Times New Roman"/>
        </w:rPr>
        <w:t>). List of selected multistate foodborne outbreak investigations. </w:t>
      </w:r>
      <w:r w:rsidRPr="00184EAD">
        <w:rPr>
          <w:rFonts w:ascii="Times New Roman" w:eastAsia="Calibri" w:hAnsi="Times New Roman" w:cs="Times New Roman"/>
          <w:i/>
          <w:iCs/>
        </w:rPr>
        <w:t xml:space="preserve">Centers for Disease Control and Prevention. http://www. </w:t>
      </w:r>
      <w:hyperlink r:id="rId12" w:history="1">
        <w:r w:rsidRPr="00184EAD">
          <w:rPr>
            <w:rStyle w:val="Hyperlink"/>
            <w:rFonts w:ascii="Times New Roman" w:eastAsia="Calibri" w:hAnsi="Times New Roman" w:cs="Times New Roman"/>
            <w:i/>
            <w:iCs/>
            <w:lang w:val="ga-IE"/>
          </w:rPr>
          <w:t>https://www.cdc.gov/foodsafety/outbreaks/multistate-outbreaks/outbreaks-list.html</w:t>
        </w:r>
      </w:hyperlink>
      <w:r>
        <w:rPr>
          <w:rFonts w:ascii="Times New Roman" w:eastAsia="Calibri" w:hAnsi="Times New Roman" w:cs="Times New Roman"/>
          <w:iCs/>
        </w:rPr>
        <w:t xml:space="preserve"> (Accessed 17th April, 2017)</w:t>
      </w:r>
      <w:r w:rsidR="00590667">
        <w:rPr>
          <w:rFonts w:ascii="Times New Roman" w:eastAsia="Calibri" w:hAnsi="Times New Roman" w:cs="Times New Roman"/>
          <w:iCs/>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Chalmers, R. M., Aird, H., &amp; Bolton, F. J. (2000). Waterborne </w:t>
      </w:r>
      <w:r w:rsidRPr="00A76976">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w:t>
      </w:r>
      <w:r w:rsidRPr="00A76976">
        <w:rPr>
          <w:rFonts w:ascii="Times New Roman" w:eastAsia="Calibri" w:hAnsi="Times New Roman" w:cs="Times New Roman"/>
          <w:i/>
          <w:iCs/>
          <w:lang w:val="ga-IE"/>
        </w:rPr>
        <w:t>Journal of Applied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88</w:t>
      </w:r>
      <w:r w:rsidRPr="00A76976">
        <w:rPr>
          <w:rFonts w:ascii="Times New Roman" w:eastAsia="Calibri" w:hAnsi="Times New Roman" w:cs="Times New Roman"/>
          <w:lang w:val="ga-IE"/>
        </w:rPr>
        <w:t>(S1).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Chandler, D. S., &amp; Craven, J. A. (1978). Environmental factors affecting </w:t>
      </w:r>
      <w:r w:rsidRPr="000D4A06">
        <w:rPr>
          <w:rFonts w:ascii="Times New Roman" w:eastAsia="Calibri" w:hAnsi="Times New Roman" w:cs="Times New Roman"/>
          <w:i/>
        </w:rPr>
        <w:t>Escherichia coli</w:t>
      </w:r>
      <w:r w:rsidRPr="00A76976">
        <w:rPr>
          <w:rFonts w:ascii="Times New Roman" w:eastAsia="Calibri" w:hAnsi="Times New Roman" w:cs="Times New Roman"/>
        </w:rPr>
        <w:t xml:space="preserve"> and </w:t>
      </w:r>
      <w:r w:rsidRPr="000D4A06">
        <w:rPr>
          <w:rFonts w:ascii="Times New Roman" w:eastAsia="Calibri" w:hAnsi="Times New Roman" w:cs="Times New Roman"/>
          <w:i/>
        </w:rPr>
        <w:t>Salmonell</w:t>
      </w:r>
      <w:r w:rsidR="000D4A06" w:rsidRPr="000D4A06">
        <w:rPr>
          <w:rFonts w:ascii="Times New Roman" w:eastAsia="Calibri" w:hAnsi="Times New Roman" w:cs="Times New Roman"/>
          <w:i/>
        </w:rPr>
        <w:t xml:space="preserve">a </w:t>
      </w:r>
      <w:r w:rsidR="000D4A06">
        <w:rPr>
          <w:rFonts w:ascii="Times New Roman" w:eastAsia="Calibri" w:hAnsi="Times New Roman" w:cs="Times New Roman"/>
        </w:rPr>
        <w:t>T</w:t>
      </w:r>
      <w:r w:rsidRPr="00A76976">
        <w:rPr>
          <w:rFonts w:ascii="Times New Roman" w:eastAsia="Calibri" w:hAnsi="Times New Roman" w:cs="Times New Roman"/>
        </w:rPr>
        <w:t>yphimurium numbers on land used for effluent disposal. </w:t>
      </w:r>
      <w:r w:rsidRPr="00A76976">
        <w:rPr>
          <w:rFonts w:ascii="Times New Roman" w:eastAsia="Calibri" w:hAnsi="Times New Roman" w:cs="Times New Roman"/>
          <w:i/>
          <w:iCs/>
        </w:rPr>
        <w:t>Australian Journal of Agricultural Research</w:t>
      </w:r>
      <w:r w:rsidRPr="00A76976">
        <w:rPr>
          <w:rFonts w:ascii="Times New Roman" w:eastAsia="Calibri" w:hAnsi="Times New Roman" w:cs="Times New Roman"/>
        </w:rPr>
        <w:t>, </w:t>
      </w:r>
      <w:r w:rsidRPr="00A76976">
        <w:rPr>
          <w:rFonts w:ascii="Times New Roman" w:eastAsia="Calibri" w:hAnsi="Times New Roman" w:cs="Times New Roman"/>
          <w:i/>
          <w:iCs/>
        </w:rPr>
        <w:t>29</w:t>
      </w:r>
      <w:r w:rsidRPr="00A76976">
        <w:rPr>
          <w:rFonts w:ascii="Times New Roman" w:eastAsia="Calibri" w:hAnsi="Times New Roman" w:cs="Times New Roman"/>
        </w:rPr>
        <w:t>(3), 577-585.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Chandler, D. S., &amp; Craven, J. A. (1981). A note on the persistence of </w:t>
      </w:r>
      <w:r w:rsidRPr="00693963">
        <w:rPr>
          <w:rFonts w:ascii="Times New Roman" w:eastAsia="Calibri" w:hAnsi="Times New Roman" w:cs="Times New Roman"/>
          <w:i/>
        </w:rPr>
        <w:t>Salmonella</w:t>
      </w:r>
      <w:r w:rsidRPr="00A76976">
        <w:rPr>
          <w:rFonts w:ascii="Times New Roman" w:eastAsia="Calibri" w:hAnsi="Times New Roman" w:cs="Times New Roman"/>
        </w:rPr>
        <w:t xml:space="preserve"> havana and faecal coliforms on a naturally contaminated piggery effluent disposal site.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51</w:t>
      </w:r>
      <w:r w:rsidRPr="00A76976">
        <w:rPr>
          <w:rFonts w:ascii="Times New Roman" w:eastAsia="Calibri" w:hAnsi="Times New Roman" w:cs="Times New Roman"/>
        </w:rPr>
        <w:t>(1), 45-49.</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Chen, Z., &amp; Jiang, X. (2014). Microbiological safety of chicken litter or chicken litter-based organic fertilizers: a review. </w:t>
      </w:r>
      <w:r w:rsidRPr="00A76976">
        <w:rPr>
          <w:rFonts w:ascii="Times New Roman" w:eastAsia="Calibri" w:hAnsi="Times New Roman" w:cs="Times New Roman"/>
          <w:i/>
          <w:iCs/>
          <w:lang w:val="ga-IE"/>
        </w:rPr>
        <w:t>Agriculture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w:t>
      </w:r>
      <w:r w:rsidRPr="00A76976">
        <w:rPr>
          <w:rFonts w:ascii="Times New Roman" w:eastAsia="Calibri" w:hAnsi="Times New Roman" w:cs="Times New Roman"/>
          <w:lang w:val="ga-IE"/>
        </w:rPr>
        <w:t>(1), 1-29.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Close, M., Dann, R., Ball, A., Pirie, R., Savill, M., &amp; Smith, Z. (2008). Microbial groundwater quality and its health implications for a border-strip irrigated dairy farm catchment, South Island, New Zealand. </w:t>
      </w:r>
      <w:r w:rsidR="00736BF7">
        <w:rPr>
          <w:rFonts w:ascii="Times New Roman" w:eastAsia="Calibri" w:hAnsi="Times New Roman" w:cs="Times New Roman"/>
          <w:i/>
          <w:iCs/>
          <w:lang w:val="ga-IE"/>
        </w:rPr>
        <w:t>Journal of Water and H</w:t>
      </w:r>
      <w:r w:rsidRPr="00A76976">
        <w:rPr>
          <w:rFonts w:ascii="Times New Roman" w:eastAsia="Calibri" w:hAnsi="Times New Roman" w:cs="Times New Roman"/>
          <w:i/>
          <w:iCs/>
          <w:lang w:val="ga-IE"/>
        </w:rPr>
        <w:t>ealth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w:t>
      </w:r>
      <w:r w:rsidRPr="00A76976">
        <w:rPr>
          <w:rFonts w:ascii="Times New Roman" w:eastAsia="Calibri" w:hAnsi="Times New Roman" w:cs="Times New Roman"/>
          <w:lang w:val="ga-IE"/>
        </w:rPr>
        <w:t>(1), 83-98.</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Cook, K. L., &amp; Bolster, C. H. (2007). Survival of </w:t>
      </w:r>
      <w:r w:rsidRPr="000F542D">
        <w:rPr>
          <w:rFonts w:ascii="Times New Roman" w:eastAsia="Calibri" w:hAnsi="Times New Roman" w:cs="Times New Roman"/>
          <w:i/>
        </w:rPr>
        <w:t>Campylobacter jejuni</w:t>
      </w:r>
      <w:r w:rsidRPr="00A76976">
        <w:rPr>
          <w:rFonts w:ascii="Times New Roman" w:eastAsia="Calibri" w:hAnsi="Times New Roman" w:cs="Times New Roman"/>
        </w:rPr>
        <w:t xml:space="preserve"> and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in groundwater during prolonged starvation at low temperatures.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103</w:t>
      </w:r>
      <w:r w:rsidRPr="00A76976">
        <w:rPr>
          <w:rFonts w:ascii="Times New Roman" w:eastAsia="Calibri" w:hAnsi="Times New Roman" w:cs="Times New Roman"/>
        </w:rPr>
        <w:t>(3), 573-583.</w:t>
      </w:r>
    </w:p>
    <w:p w:rsidR="00E31A44" w:rsidRPr="008E1D52" w:rsidRDefault="00E31A44"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Cooley, M. B., Miller, W. G., &amp; Mandrell, R. E. (2003). Colonization of </w:t>
      </w:r>
      <w:r w:rsidRPr="008E1D52">
        <w:rPr>
          <w:rFonts w:ascii="Times New Roman" w:eastAsia="Calibri" w:hAnsi="Times New Roman" w:cs="Times New Roman"/>
          <w:i/>
        </w:rPr>
        <w:t>Arabidopsis thaliana</w:t>
      </w:r>
      <w:r w:rsidRPr="008E1D52">
        <w:rPr>
          <w:rFonts w:ascii="Times New Roman" w:eastAsia="Calibri" w:hAnsi="Times New Roman" w:cs="Times New Roman"/>
        </w:rPr>
        <w:t xml:space="preserve"> with </w:t>
      </w:r>
      <w:r w:rsidRPr="008E1D52">
        <w:rPr>
          <w:rFonts w:ascii="Times New Roman" w:eastAsia="Calibri" w:hAnsi="Times New Roman" w:cs="Times New Roman"/>
          <w:i/>
        </w:rPr>
        <w:t>Salmonella enterica</w:t>
      </w:r>
      <w:r w:rsidRPr="008E1D52">
        <w:rPr>
          <w:rFonts w:ascii="Times New Roman" w:eastAsia="Calibri" w:hAnsi="Times New Roman" w:cs="Times New Roman"/>
        </w:rPr>
        <w:t xml:space="preserve"> and enterohemorrhagic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H7 and competition by </w:t>
      </w:r>
      <w:r w:rsidRPr="008E1D52">
        <w:rPr>
          <w:rFonts w:ascii="Times New Roman" w:eastAsia="Calibri" w:hAnsi="Times New Roman" w:cs="Times New Roman"/>
          <w:i/>
        </w:rPr>
        <w:t>Enterobacter asburiae</w:t>
      </w:r>
      <w:r w:rsidRPr="008E1D52">
        <w:rPr>
          <w:rFonts w:ascii="Times New Roman" w:eastAsia="Calibri" w:hAnsi="Times New Roman" w:cs="Times New Roman"/>
        </w:rPr>
        <w:t>. </w:t>
      </w:r>
      <w:r w:rsidRPr="008E1D52">
        <w:rPr>
          <w:rFonts w:ascii="Times New Roman" w:eastAsia="Calibri" w:hAnsi="Times New Roman" w:cs="Times New Roman"/>
          <w:i/>
          <w:iCs/>
        </w:rPr>
        <w:t>Applied and Environmental Microbiology</w:t>
      </w:r>
      <w:r w:rsidRPr="008E1D52">
        <w:rPr>
          <w:rFonts w:ascii="Times New Roman" w:eastAsia="Calibri" w:hAnsi="Times New Roman" w:cs="Times New Roman"/>
        </w:rPr>
        <w:t>, </w:t>
      </w:r>
      <w:r w:rsidRPr="008E1D52">
        <w:rPr>
          <w:rFonts w:ascii="Times New Roman" w:eastAsia="Calibri" w:hAnsi="Times New Roman" w:cs="Times New Roman"/>
          <w:i/>
          <w:iCs/>
        </w:rPr>
        <w:t>69</w:t>
      </w:r>
      <w:r w:rsidRPr="008E1D52">
        <w:rPr>
          <w:rFonts w:ascii="Times New Roman" w:eastAsia="Calibri" w:hAnsi="Times New Roman" w:cs="Times New Roman"/>
        </w:rPr>
        <w:t>(8), 4915-4926.</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Cooley, M., Carychao, D., Crawford-Miksza, L., Jay, M. T., Myers, C., Rose, C., ... &amp; Mandrell, R. E. (2007). Incidence and tracking of </w:t>
      </w:r>
      <w:r w:rsidRPr="008E1D52">
        <w:rPr>
          <w:rFonts w:ascii="Times New Roman" w:eastAsia="Calibri" w:hAnsi="Times New Roman" w:cs="Times New Roman"/>
          <w:i/>
          <w:lang w:val="ga-IE"/>
        </w:rPr>
        <w:t>Escherichia coli</w:t>
      </w:r>
      <w:r w:rsidRPr="008E1D52">
        <w:rPr>
          <w:rFonts w:ascii="Times New Roman" w:eastAsia="Calibri" w:hAnsi="Times New Roman" w:cs="Times New Roman"/>
          <w:lang w:val="ga-IE"/>
        </w:rPr>
        <w:t xml:space="preserve"> O157: H7 in a major produce production region in California. </w:t>
      </w:r>
      <w:r w:rsidRPr="008E1D52">
        <w:rPr>
          <w:rFonts w:ascii="Times New Roman" w:eastAsia="Calibri" w:hAnsi="Times New Roman" w:cs="Times New Roman"/>
          <w:i/>
          <w:iCs/>
          <w:lang w:val="ga-IE"/>
        </w:rPr>
        <w:t>PloS one</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2</w:t>
      </w:r>
      <w:r w:rsidRPr="008E1D52">
        <w:rPr>
          <w:rFonts w:ascii="Times New Roman" w:eastAsia="Calibri" w:hAnsi="Times New Roman" w:cs="Times New Roman"/>
          <w:lang w:val="ga-IE"/>
        </w:rPr>
        <w:t>(11), e1159.</w:t>
      </w:r>
    </w:p>
    <w:p w:rsidR="00480679" w:rsidRPr="008E1D52"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Cools, D., Merckx, R., Vlassak, K., &amp; Verhaegen, J. (2001). Survival of </w:t>
      </w:r>
      <w:r w:rsidRPr="008E1D52">
        <w:rPr>
          <w:rFonts w:ascii="Times New Roman" w:eastAsia="Calibri" w:hAnsi="Times New Roman" w:cs="Times New Roman"/>
          <w:i/>
        </w:rPr>
        <w:t>E. coli</w:t>
      </w:r>
      <w:r w:rsidRPr="008E1D52">
        <w:rPr>
          <w:rFonts w:ascii="Times New Roman" w:eastAsia="Calibri" w:hAnsi="Times New Roman" w:cs="Times New Roman"/>
        </w:rPr>
        <w:t xml:space="preserve"> and </w:t>
      </w:r>
      <w:r w:rsidRPr="008E1D52">
        <w:rPr>
          <w:rFonts w:ascii="Times New Roman" w:eastAsia="Calibri" w:hAnsi="Times New Roman" w:cs="Times New Roman"/>
          <w:i/>
        </w:rPr>
        <w:t xml:space="preserve">Enterococcus </w:t>
      </w:r>
      <w:r w:rsidRPr="008E1D52">
        <w:rPr>
          <w:rFonts w:ascii="Times New Roman" w:eastAsia="Calibri" w:hAnsi="Times New Roman" w:cs="Times New Roman"/>
        </w:rPr>
        <w:t>spp. derived from pig slurry in soils of different texture. </w:t>
      </w:r>
      <w:r w:rsidRPr="008E1D52">
        <w:rPr>
          <w:rFonts w:ascii="Times New Roman" w:eastAsia="Calibri" w:hAnsi="Times New Roman" w:cs="Times New Roman"/>
          <w:i/>
          <w:iCs/>
        </w:rPr>
        <w:t>Applied Soil Ecology</w:t>
      </w:r>
      <w:r w:rsidRPr="008E1D52">
        <w:rPr>
          <w:rFonts w:ascii="Times New Roman" w:eastAsia="Calibri" w:hAnsi="Times New Roman" w:cs="Times New Roman"/>
        </w:rPr>
        <w:t>, </w:t>
      </w:r>
      <w:r w:rsidRPr="008E1D52">
        <w:rPr>
          <w:rFonts w:ascii="Times New Roman" w:eastAsia="Calibri" w:hAnsi="Times New Roman" w:cs="Times New Roman"/>
          <w:i/>
          <w:iCs/>
        </w:rPr>
        <w:t>17</w:t>
      </w:r>
      <w:r w:rsidRPr="008E1D52">
        <w:rPr>
          <w:rFonts w:ascii="Times New Roman" w:eastAsia="Calibri" w:hAnsi="Times New Roman" w:cs="Times New Roman"/>
        </w:rPr>
        <w:t>(1), 53-62.</w:t>
      </w:r>
    </w:p>
    <w:p w:rsidR="005A7770" w:rsidRPr="008E1D52" w:rsidRDefault="005A7770"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lang w:val="en-US"/>
        </w:rPr>
        <w:t xml:space="preserve">Corrente, M., Madio, A., Friedrich, K. G., Greco, G., Desario, C., Tagliabue, S., ... </w:t>
      </w:r>
      <w:r w:rsidRPr="008E1D52">
        <w:rPr>
          <w:rFonts w:ascii="Times New Roman" w:eastAsia="Calibri" w:hAnsi="Times New Roman" w:cs="Times New Roman"/>
        </w:rPr>
        <w:t>&amp; Buonavoglia, C. (2004). Isolation of Salmonella strains from reptile faeces and comparison of different culture media. </w:t>
      </w:r>
      <w:r w:rsidRPr="008E1D52">
        <w:rPr>
          <w:rFonts w:ascii="Times New Roman" w:eastAsia="Calibri" w:hAnsi="Times New Roman" w:cs="Times New Roman"/>
          <w:i/>
          <w:iCs/>
        </w:rPr>
        <w:t>Journal of Applied Microbiology</w:t>
      </w:r>
      <w:r w:rsidRPr="008E1D52">
        <w:rPr>
          <w:rFonts w:ascii="Times New Roman" w:eastAsia="Calibri" w:hAnsi="Times New Roman" w:cs="Times New Roman"/>
        </w:rPr>
        <w:t>, </w:t>
      </w:r>
      <w:r w:rsidRPr="008E1D52">
        <w:rPr>
          <w:rFonts w:ascii="Times New Roman" w:eastAsia="Calibri" w:hAnsi="Times New Roman" w:cs="Times New Roman"/>
          <w:i/>
          <w:iCs/>
        </w:rPr>
        <w:t>96</w:t>
      </w:r>
      <w:r w:rsidRPr="008E1D52">
        <w:rPr>
          <w:rFonts w:ascii="Times New Roman" w:eastAsia="Calibri" w:hAnsi="Times New Roman" w:cs="Times New Roman"/>
        </w:rPr>
        <w:t>(4), 709-715.</w:t>
      </w:r>
    </w:p>
    <w:p w:rsidR="009E5428" w:rsidRPr="008E1D52" w:rsidRDefault="009E5428"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Côté, C., &amp; Quessy, S. (2005). Persistence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and Salmonella in surface soil following application of liquid hog manure for production of pickling cucumbers.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68</w:t>
      </w:r>
      <w:r w:rsidRPr="008E1D52">
        <w:rPr>
          <w:rFonts w:ascii="Times New Roman" w:eastAsia="Calibri" w:hAnsi="Times New Roman" w:cs="Times New Roman"/>
        </w:rPr>
        <w:t>(5), 900-905.</w:t>
      </w:r>
    </w:p>
    <w:p w:rsidR="00914913" w:rsidRPr="00A76976" w:rsidRDefault="00914913" w:rsidP="00CD3023">
      <w:pPr>
        <w:spacing w:after="0" w:line="480" w:lineRule="auto"/>
        <w:jc w:val="both"/>
        <w:rPr>
          <w:rFonts w:ascii="Times New Roman" w:eastAsia="Calibri" w:hAnsi="Times New Roman" w:cs="Times New Roman"/>
        </w:rPr>
      </w:pPr>
      <w:r w:rsidRPr="00FB2CD6">
        <w:rPr>
          <w:rFonts w:ascii="Times New Roman" w:eastAsia="Calibri" w:hAnsi="Times New Roman" w:cs="Times New Roman"/>
          <w:highlight w:val="yellow"/>
        </w:rPr>
        <w:t>Cotterelle, B., Drougard, C., Rolland, J., Becamel, M., Boudon, M., Pinede, S., ... &amp; Espié, E. (2005). Outbreak of norovirus infection associated with the consumption of frozen raspberries, France, March 2005. </w:t>
      </w:r>
      <w:r w:rsidRPr="00FB2CD6">
        <w:rPr>
          <w:rFonts w:ascii="Times New Roman" w:eastAsia="Calibri" w:hAnsi="Times New Roman" w:cs="Times New Roman"/>
          <w:i/>
          <w:iCs/>
          <w:highlight w:val="yellow"/>
        </w:rPr>
        <w:t>Euro Surveill</w:t>
      </w:r>
      <w:r w:rsidR="000F542D" w:rsidRPr="000F542D">
        <w:rPr>
          <w:rFonts w:ascii="Times New Roman" w:eastAsia="Calibri" w:hAnsi="Times New Roman" w:cs="Times New Roman"/>
          <w:i/>
          <w:highlight w:val="yellow"/>
        </w:rPr>
        <w:t>ance</w:t>
      </w:r>
      <w:r w:rsidRPr="00FB2CD6">
        <w:rPr>
          <w:rFonts w:ascii="Times New Roman" w:eastAsia="Calibri" w:hAnsi="Times New Roman" w:cs="Times New Roman"/>
          <w:highlight w:val="yellow"/>
        </w:rPr>
        <w:t> </w:t>
      </w:r>
      <w:r w:rsidRPr="00FB2CD6">
        <w:rPr>
          <w:rFonts w:ascii="Times New Roman" w:eastAsia="Calibri" w:hAnsi="Times New Roman" w:cs="Times New Roman"/>
          <w:i/>
          <w:iCs/>
          <w:highlight w:val="yellow"/>
        </w:rPr>
        <w:t>10</w:t>
      </w:r>
      <w:r w:rsidRPr="00FB2CD6">
        <w:rPr>
          <w:rFonts w:ascii="Times New Roman" w:eastAsia="Calibri" w:hAnsi="Times New Roman" w:cs="Times New Roman"/>
          <w:highlight w:val="yellow"/>
        </w:rPr>
        <w:t>(4), E050428.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Critzer, F. J., &amp; Doyle, M. P. (2010). Microbial ecology of foodborne pathogens associated with produce. </w:t>
      </w:r>
      <w:r w:rsidR="006679FF">
        <w:rPr>
          <w:rFonts w:ascii="Times New Roman" w:eastAsia="Calibri" w:hAnsi="Times New Roman" w:cs="Times New Roman"/>
          <w:i/>
          <w:iCs/>
          <w:lang w:val="ga-IE"/>
        </w:rPr>
        <w:t>Current O</w:t>
      </w:r>
      <w:r w:rsidRPr="00A76976">
        <w:rPr>
          <w:rFonts w:ascii="Times New Roman" w:eastAsia="Calibri" w:hAnsi="Times New Roman" w:cs="Times New Roman"/>
          <w:i/>
          <w:iCs/>
          <w:lang w:val="ga-IE"/>
        </w:rPr>
        <w:t>pinion in Biotechnology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21</w:t>
      </w:r>
      <w:r w:rsidRPr="00A76976">
        <w:rPr>
          <w:rFonts w:ascii="Times New Roman" w:eastAsia="Calibri" w:hAnsi="Times New Roman" w:cs="Times New Roman"/>
          <w:lang w:val="ga-IE"/>
        </w:rPr>
        <w:t>(2), 125-130.</w:t>
      </w:r>
    </w:p>
    <w:p w:rsidR="00480679" w:rsidRPr="00A76976"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en-US"/>
        </w:rPr>
        <w:t xml:space="preserve">Croci, L., Dubois, E., Cook, N., de Medici, D., Schultz, A. C., China, B., ... </w:t>
      </w:r>
      <w:r w:rsidRPr="00A76976">
        <w:rPr>
          <w:rFonts w:ascii="Times New Roman" w:eastAsia="Calibri" w:hAnsi="Times New Roman" w:cs="Times New Roman"/>
        </w:rPr>
        <w:t>&amp; Van der Poel, W. H. (2008). Current methods for extraction and concentration of enteric viruses from fresh fruit and vegetables: towards international standards. </w:t>
      </w:r>
      <w:r w:rsidRPr="00A76976">
        <w:rPr>
          <w:rFonts w:ascii="Times New Roman" w:eastAsia="Calibri" w:hAnsi="Times New Roman" w:cs="Times New Roman"/>
          <w:i/>
          <w:iCs/>
        </w:rPr>
        <w:t>Food Analytical Methods</w:t>
      </w:r>
      <w:r w:rsidRPr="00A76976">
        <w:rPr>
          <w:rFonts w:ascii="Times New Roman" w:eastAsia="Calibri" w:hAnsi="Times New Roman" w:cs="Times New Roman"/>
        </w:rPr>
        <w:t>, </w:t>
      </w:r>
      <w:r w:rsidRPr="00A76976">
        <w:rPr>
          <w:rFonts w:ascii="Times New Roman" w:eastAsia="Calibri" w:hAnsi="Times New Roman" w:cs="Times New Roman"/>
          <w:i/>
          <w:iCs/>
        </w:rPr>
        <w:t>1</w:t>
      </w:r>
      <w:r w:rsidRPr="00A76976">
        <w:rPr>
          <w:rFonts w:ascii="Times New Roman" w:eastAsia="Calibri" w:hAnsi="Times New Roman" w:cs="Times New Roman"/>
        </w:rPr>
        <w:t>(2), 73-84.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Crook, J., &amp; Surampalli, R. Y. (1996). Water reclamation and reuse criteria in the US. </w:t>
      </w:r>
      <w:r w:rsidRPr="00A76976">
        <w:rPr>
          <w:rFonts w:ascii="Times New Roman" w:eastAsia="Calibri" w:hAnsi="Times New Roman" w:cs="Times New Roman"/>
          <w:i/>
          <w:iCs/>
        </w:rPr>
        <w:t>Water Science and Technology</w:t>
      </w:r>
      <w:r w:rsidRPr="00A76976">
        <w:rPr>
          <w:rFonts w:ascii="Times New Roman" w:eastAsia="Calibri" w:hAnsi="Times New Roman" w:cs="Times New Roman"/>
        </w:rPr>
        <w:t>, </w:t>
      </w:r>
      <w:r w:rsidRPr="00A76976">
        <w:rPr>
          <w:rFonts w:ascii="Times New Roman" w:eastAsia="Calibri" w:hAnsi="Times New Roman" w:cs="Times New Roman"/>
          <w:i/>
          <w:iCs/>
        </w:rPr>
        <w:t>33</w:t>
      </w:r>
      <w:r w:rsidRPr="00A76976">
        <w:rPr>
          <w:rFonts w:ascii="Times New Roman" w:eastAsia="Calibri" w:hAnsi="Times New Roman" w:cs="Times New Roman"/>
        </w:rPr>
        <w:t>(10-11), 451-462.</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Danyluk, M. D., Nozawa‐Inoue, M., Hristova, K. R., Scow, K. M., Lampinen, B., &amp; Harris, L. J. (2008). Survival and growth of Salmonella Enteritidis PT 30 in almond orchard soils. </w:t>
      </w:r>
      <w:r w:rsidR="006679FF">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104</w:t>
      </w:r>
      <w:r w:rsidRPr="00A76976">
        <w:rPr>
          <w:rFonts w:ascii="Times New Roman" w:eastAsia="Calibri" w:hAnsi="Times New Roman" w:cs="Times New Roman"/>
        </w:rPr>
        <w:t>(5), 1391-1399.</w:t>
      </w:r>
    </w:p>
    <w:p w:rsidR="00566A78" w:rsidRPr="00A76976" w:rsidRDefault="00566A78" w:rsidP="00CD3023">
      <w:pPr>
        <w:spacing w:after="0" w:line="480" w:lineRule="auto"/>
        <w:jc w:val="both"/>
        <w:rPr>
          <w:rFonts w:ascii="Times New Roman" w:eastAsia="Calibri" w:hAnsi="Times New Roman" w:cs="Times New Roman"/>
          <w:lang w:val="ga-IE"/>
        </w:rPr>
      </w:pPr>
      <w:r w:rsidRPr="00566A78">
        <w:rPr>
          <w:rFonts w:ascii="Times New Roman" w:eastAsia="Calibri" w:hAnsi="Times New Roman" w:cs="Times New Roman"/>
          <w:highlight w:val="yellow"/>
        </w:rPr>
        <w:t>Davidson, P. C., Kuhlenschmidt, T. B., Bhattarai, R., Kalita, P. K., &amp; Kuhlenschmidt, M. S. (2013). Investigation of rotavirus survival in different soil fractions and temperature conditions. </w:t>
      </w:r>
      <w:r w:rsidRPr="00566A78">
        <w:rPr>
          <w:rFonts w:ascii="Times New Roman" w:eastAsia="Calibri" w:hAnsi="Times New Roman" w:cs="Times New Roman"/>
          <w:i/>
          <w:iCs/>
          <w:highlight w:val="yellow"/>
        </w:rPr>
        <w:t>Journal of Environmental Protection</w:t>
      </w:r>
      <w:r w:rsidRPr="00566A78">
        <w:rPr>
          <w:rFonts w:ascii="Times New Roman" w:eastAsia="Calibri" w:hAnsi="Times New Roman" w:cs="Times New Roman"/>
          <w:highlight w:val="yellow"/>
        </w:rPr>
        <w:t>, </w:t>
      </w:r>
      <w:r w:rsidRPr="00566A78">
        <w:rPr>
          <w:rFonts w:ascii="Times New Roman" w:eastAsia="Calibri" w:hAnsi="Times New Roman" w:cs="Times New Roman"/>
          <w:i/>
          <w:iCs/>
          <w:highlight w:val="yellow"/>
        </w:rPr>
        <w:t>4</w:t>
      </w:r>
      <w:r w:rsidRPr="00566A78">
        <w:rPr>
          <w:rFonts w:ascii="Times New Roman" w:eastAsia="Calibri" w:hAnsi="Times New Roman" w:cs="Times New Roman"/>
          <w:highlight w:val="yellow"/>
        </w:rPr>
        <w:t>(07), 1.</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Day, D. L., &amp; Funk, T. L. (2002). Processing manure: physical, chemical and biological treatment. </w:t>
      </w:r>
      <w:r w:rsidR="00401034">
        <w:rPr>
          <w:rFonts w:ascii="Times New Roman" w:eastAsia="Calibri" w:hAnsi="Times New Roman" w:cs="Times New Roman"/>
          <w:i/>
          <w:iCs/>
          <w:lang w:val="ga-IE"/>
        </w:rPr>
        <w:t>Animal Waste Utilization: Effective Use of Manure as a Soil R</w:t>
      </w:r>
      <w:r w:rsidRPr="00A76976">
        <w:rPr>
          <w:rFonts w:ascii="Times New Roman" w:eastAsia="Calibri" w:hAnsi="Times New Roman" w:cs="Times New Roman"/>
          <w:i/>
          <w:iCs/>
          <w:lang w:val="ga-IE"/>
        </w:rPr>
        <w:t>esource</w:t>
      </w:r>
      <w:r w:rsidRPr="00A76976">
        <w:rPr>
          <w:rFonts w:ascii="Times New Roman" w:eastAsia="Calibri" w:hAnsi="Times New Roman" w:cs="Times New Roman"/>
          <w:lang w:val="ga-IE"/>
        </w:rPr>
        <w:t>, 243-282.</w:t>
      </w:r>
    </w:p>
    <w:p w:rsidR="00693963" w:rsidRPr="00A76976" w:rsidRDefault="00693963" w:rsidP="00CD3023">
      <w:pPr>
        <w:spacing w:after="0" w:line="480" w:lineRule="auto"/>
        <w:jc w:val="both"/>
        <w:rPr>
          <w:rFonts w:ascii="Times New Roman" w:eastAsia="Calibri" w:hAnsi="Times New Roman" w:cs="Times New Roman"/>
          <w:lang w:val="ga-IE"/>
        </w:rPr>
      </w:pPr>
      <w:r w:rsidRPr="00693963">
        <w:rPr>
          <w:rFonts w:ascii="Times New Roman" w:eastAsia="Calibri" w:hAnsi="Times New Roman" w:cs="Times New Roman"/>
        </w:rPr>
        <w:t>Dazzo, F., Smith, P., &amp; Hubbell, D. (1973). The influence of manure slurry irrigation on the survival of fecal organisms in Scranton fine sand. </w:t>
      </w:r>
      <w:r w:rsidRPr="00693963">
        <w:rPr>
          <w:rFonts w:ascii="Times New Roman" w:eastAsia="Calibri" w:hAnsi="Times New Roman" w:cs="Times New Roman"/>
          <w:i/>
          <w:iCs/>
        </w:rPr>
        <w:t>Journal of Environmental Quality</w:t>
      </w:r>
      <w:r w:rsidRPr="00693963">
        <w:rPr>
          <w:rFonts w:ascii="Times New Roman" w:eastAsia="Calibri" w:hAnsi="Times New Roman" w:cs="Times New Roman"/>
        </w:rPr>
        <w:t>, </w:t>
      </w:r>
      <w:r w:rsidRPr="00693963">
        <w:rPr>
          <w:rFonts w:ascii="Times New Roman" w:eastAsia="Calibri" w:hAnsi="Times New Roman" w:cs="Times New Roman"/>
          <w:i/>
          <w:iCs/>
        </w:rPr>
        <w:t>2</w:t>
      </w:r>
      <w:r w:rsidRPr="00693963">
        <w:rPr>
          <w:rFonts w:ascii="Times New Roman" w:eastAsia="Calibri" w:hAnsi="Times New Roman" w:cs="Times New Roman"/>
        </w:rPr>
        <w:t>(4), 470-473.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Decol, L. T., Casarin, L. S., Hessel, C. T., Batista, A. C. F., Allende, A., &amp; Tondo, E. C. (2017). Microbial quality of irrigation water used in leafy green production in Southern Brazil and its relationship with produce safety. </w:t>
      </w:r>
      <w:r w:rsidRPr="00A76976">
        <w:rPr>
          <w:rFonts w:ascii="Times New Roman" w:eastAsia="Calibri" w:hAnsi="Times New Roman" w:cs="Times New Roman"/>
          <w:i/>
          <w:iCs/>
          <w:lang w:val="ga-IE"/>
        </w:rPr>
        <w:t>Food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65</w:t>
      </w:r>
      <w:r w:rsidRPr="00A76976">
        <w:rPr>
          <w:rFonts w:ascii="Times New Roman" w:eastAsia="Calibri" w:hAnsi="Times New Roman" w:cs="Times New Roman"/>
          <w:lang w:val="ga-IE"/>
        </w:rPr>
        <w:t>, 105-113.</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Decho, A. W. (2000). Microbial biofilms in intertidal systems: an overview. </w:t>
      </w:r>
      <w:r w:rsidR="00091E1B">
        <w:rPr>
          <w:rFonts w:ascii="Times New Roman" w:eastAsia="Calibri" w:hAnsi="Times New Roman" w:cs="Times New Roman"/>
          <w:i/>
          <w:iCs/>
          <w:lang w:val="ga-IE"/>
        </w:rPr>
        <w:t>Continental Shelf R</w:t>
      </w:r>
      <w:r w:rsidRPr="00A76976">
        <w:rPr>
          <w:rFonts w:ascii="Times New Roman" w:eastAsia="Calibri" w:hAnsi="Times New Roman" w:cs="Times New Roman"/>
          <w:i/>
          <w:iCs/>
          <w:lang w:val="ga-IE"/>
        </w:rPr>
        <w:t>esearch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20</w:t>
      </w:r>
      <w:r w:rsidRPr="00A76976">
        <w:rPr>
          <w:rFonts w:ascii="Times New Roman" w:eastAsia="Calibri" w:hAnsi="Times New Roman" w:cs="Times New Roman"/>
          <w:lang w:val="ga-IE"/>
        </w:rPr>
        <w:t>(10), 1257-1273.</w:t>
      </w:r>
    </w:p>
    <w:p w:rsidR="00091E1B" w:rsidRPr="00A76976" w:rsidRDefault="00091E1B" w:rsidP="00CD3023">
      <w:pPr>
        <w:spacing w:after="0" w:line="480" w:lineRule="auto"/>
        <w:jc w:val="both"/>
        <w:rPr>
          <w:rFonts w:ascii="Times New Roman" w:eastAsia="Calibri" w:hAnsi="Times New Roman" w:cs="Times New Roman"/>
          <w:lang w:val="ga-IE"/>
        </w:rPr>
      </w:pPr>
      <w:r w:rsidRPr="00091E1B">
        <w:rPr>
          <w:rFonts w:ascii="Times New Roman" w:eastAsia="Calibri" w:hAnsi="Times New Roman" w:cs="Times New Roman"/>
          <w:lang w:val="ga-IE"/>
        </w:rPr>
        <w:t xml:space="preserve">Deering, A. J., Mauer, L. J., &amp; Pruitt, R. E. (2012). Internalization of </w:t>
      </w:r>
      <w:r w:rsidRPr="00091E1B">
        <w:rPr>
          <w:rFonts w:ascii="Times New Roman" w:eastAsia="Calibri" w:hAnsi="Times New Roman" w:cs="Times New Roman"/>
          <w:i/>
          <w:lang w:val="ga-IE"/>
        </w:rPr>
        <w:t xml:space="preserve">E. coli </w:t>
      </w:r>
      <w:r w:rsidRPr="00091E1B">
        <w:rPr>
          <w:rFonts w:ascii="Times New Roman" w:eastAsia="Calibri" w:hAnsi="Times New Roman" w:cs="Times New Roman"/>
          <w:lang w:val="ga-IE"/>
        </w:rPr>
        <w:t xml:space="preserve">O157: H7 and </w:t>
      </w:r>
      <w:r w:rsidRPr="00091E1B">
        <w:rPr>
          <w:rFonts w:ascii="Times New Roman" w:eastAsia="Calibri" w:hAnsi="Times New Roman" w:cs="Times New Roman"/>
          <w:i/>
          <w:lang w:val="ga-IE"/>
        </w:rPr>
        <w:t xml:space="preserve">Salmonella </w:t>
      </w:r>
      <w:r w:rsidRPr="00091E1B">
        <w:rPr>
          <w:rFonts w:ascii="Times New Roman" w:eastAsia="Calibri" w:hAnsi="Times New Roman" w:cs="Times New Roman"/>
          <w:lang w:val="ga-IE"/>
        </w:rPr>
        <w:t>spp. in plants: a review. </w:t>
      </w:r>
      <w:r w:rsidRPr="00091E1B">
        <w:rPr>
          <w:rFonts w:ascii="Times New Roman" w:eastAsia="Calibri" w:hAnsi="Times New Roman" w:cs="Times New Roman"/>
          <w:i/>
          <w:iCs/>
          <w:lang w:val="ga-IE"/>
        </w:rPr>
        <w:t>Food Research International</w:t>
      </w:r>
      <w:r w:rsidRPr="00091E1B">
        <w:rPr>
          <w:rFonts w:ascii="Times New Roman" w:eastAsia="Calibri" w:hAnsi="Times New Roman" w:cs="Times New Roman"/>
          <w:lang w:val="ga-IE"/>
        </w:rPr>
        <w:t>, </w:t>
      </w:r>
      <w:r w:rsidRPr="00091E1B">
        <w:rPr>
          <w:rFonts w:ascii="Times New Roman" w:eastAsia="Calibri" w:hAnsi="Times New Roman" w:cs="Times New Roman"/>
          <w:i/>
          <w:iCs/>
          <w:lang w:val="ga-IE"/>
        </w:rPr>
        <w:t>45</w:t>
      </w:r>
      <w:r w:rsidRPr="00091E1B">
        <w:rPr>
          <w:rFonts w:ascii="Times New Roman" w:eastAsia="Calibri" w:hAnsi="Times New Roman" w:cs="Times New Roman"/>
          <w:lang w:val="ga-IE"/>
        </w:rPr>
        <w:t>(2), 567-575.</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Denis, N., Zhang, H., Leroux, A., Trudel, R., &amp; Bietlot, H. (2016). Prevalence and trends of bacterial contamination in fresh fruits and vegetables sold at retail in Canada. </w:t>
      </w:r>
      <w:r w:rsidRPr="00A76976">
        <w:rPr>
          <w:rFonts w:ascii="Times New Roman" w:eastAsia="Calibri" w:hAnsi="Times New Roman" w:cs="Times New Roman"/>
          <w:i/>
          <w:iCs/>
          <w:lang w:val="ga-IE"/>
        </w:rPr>
        <w:t>Food Control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67</w:t>
      </w:r>
      <w:r w:rsidRPr="00A76976">
        <w:rPr>
          <w:rFonts w:ascii="Times New Roman" w:eastAsia="Calibri" w:hAnsi="Times New Roman" w:cs="Times New Roman"/>
          <w:lang w:val="ga-IE"/>
        </w:rPr>
        <w:t>, 225-234.</w:t>
      </w:r>
    </w:p>
    <w:p w:rsidR="00564FB8" w:rsidRDefault="00564FB8" w:rsidP="00CD3023">
      <w:pPr>
        <w:spacing w:after="0" w:line="480" w:lineRule="auto"/>
        <w:jc w:val="both"/>
        <w:rPr>
          <w:rFonts w:ascii="Times New Roman" w:eastAsia="Calibri" w:hAnsi="Times New Roman" w:cs="Times New Roman"/>
          <w:lang w:val="ga-IE"/>
        </w:rPr>
      </w:pPr>
      <w:r w:rsidRPr="00564FB8">
        <w:rPr>
          <w:rFonts w:ascii="Times New Roman" w:eastAsia="Calibri" w:hAnsi="Times New Roman" w:cs="Times New Roman"/>
        </w:rPr>
        <w:t>Dentinger, C. M., Bower, W. A., Nainan, O. V., Cotter, S. M., Myers, G., Dubusky, L. M., ... &amp; Bell, B. P. (2001). An outbreak of hepatitis A associated with green onions. </w:t>
      </w:r>
      <w:r>
        <w:rPr>
          <w:rFonts w:ascii="Times New Roman" w:eastAsia="Calibri" w:hAnsi="Times New Roman" w:cs="Times New Roman"/>
          <w:i/>
          <w:iCs/>
        </w:rPr>
        <w:t>The Journal of Infectious D</w:t>
      </w:r>
      <w:r w:rsidRPr="00564FB8">
        <w:rPr>
          <w:rFonts w:ascii="Times New Roman" w:eastAsia="Calibri" w:hAnsi="Times New Roman" w:cs="Times New Roman"/>
          <w:i/>
          <w:iCs/>
        </w:rPr>
        <w:t>iseases</w:t>
      </w:r>
      <w:r w:rsidRPr="00564FB8">
        <w:rPr>
          <w:rFonts w:ascii="Times New Roman" w:eastAsia="Calibri" w:hAnsi="Times New Roman" w:cs="Times New Roman"/>
        </w:rPr>
        <w:t>, </w:t>
      </w:r>
      <w:r w:rsidRPr="00564FB8">
        <w:rPr>
          <w:rFonts w:ascii="Times New Roman" w:eastAsia="Calibri" w:hAnsi="Times New Roman" w:cs="Times New Roman"/>
          <w:i/>
          <w:iCs/>
        </w:rPr>
        <w:t>183</w:t>
      </w:r>
      <w:r w:rsidRPr="00564FB8">
        <w:rPr>
          <w:rFonts w:ascii="Times New Roman" w:eastAsia="Calibri" w:hAnsi="Times New Roman" w:cs="Times New Roman"/>
        </w:rPr>
        <w:t>(8), 1273-1276.</w:t>
      </w:r>
    </w:p>
    <w:p w:rsidR="005945FC" w:rsidRDefault="005945FC" w:rsidP="005945FC">
      <w:pPr>
        <w:spacing w:after="0" w:line="480" w:lineRule="auto"/>
        <w:jc w:val="both"/>
        <w:rPr>
          <w:rFonts w:ascii="Times New Roman" w:eastAsia="Calibri" w:hAnsi="Times New Roman" w:cs="Times New Roman"/>
        </w:rPr>
      </w:pPr>
      <w:r w:rsidRPr="005945FC">
        <w:rPr>
          <w:rFonts w:ascii="Times New Roman" w:eastAsia="Calibri" w:hAnsi="Times New Roman" w:cs="Times New Roman"/>
          <w:highlight w:val="yellow"/>
        </w:rPr>
        <w:t>Derbyshire J.B. (1973). - Viral pollution hazards of animal wastes. In Viruses in the environment and their potential hazards (M.S. Mahdy &amp; B.J. Dutka, eds.). Canadian Centre for Inland Waters, Burlington, Ontario, 65-68.</w:t>
      </w:r>
    </w:p>
    <w:p w:rsidR="00874677" w:rsidRPr="005945FC" w:rsidRDefault="00874677" w:rsidP="005945FC">
      <w:pPr>
        <w:spacing w:after="0" w:line="480" w:lineRule="auto"/>
        <w:jc w:val="both"/>
        <w:rPr>
          <w:rFonts w:ascii="Times New Roman" w:eastAsia="Calibri" w:hAnsi="Times New Roman" w:cs="Times New Roman"/>
          <w:lang w:val="ga-IE"/>
        </w:rPr>
      </w:pPr>
      <w:r w:rsidRPr="00874677">
        <w:rPr>
          <w:rFonts w:ascii="Times New Roman" w:eastAsia="Calibri" w:hAnsi="Times New Roman" w:cs="Times New Roman"/>
        </w:rPr>
        <w:t xml:space="preserve">Denny, J., Threlfall, J., Takkinen, J., Löfdahl, S., Westrell, T., Varela, C., ... &amp; Straetemans, M. (2007). Multinational </w:t>
      </w:r>
      <w:r w:rsidRPr="00874677">
        <w:rPr>
          <w:rFonts w:ascii="Times New Roman" w:eastAsia="Calibri" w:hAnsi="Times New Roman" w:cs="Times New Roman"/>
          <w:i/>
        </w:rPr>
        <w:t>Salmonella</w:t>
      </w:r>
      <w:r w:rsidRPr="00874677">
        <w:rPr>
          <w:rFonts w:ascii="Times New Roman" w:eastAsia="Calibri" w:hAnsi="Times New Roman" w:cs="Times New Roman"/>
        </w:rPr>
        <w:t xml:space="preserve"> Paratyphi B variant Java (</w:t>
      </w:r>
      <w:r w:rsidRPr="001347FA">
        <w:rPr>
          <w:rFonts w:ascii="Times New Roman" w:eastAsia="Calibri" w:hAnsi="Times New Roman" w:cs="Times New Roman"/>
          <w:i/>
        </w:rPr>
        <w:t>Salmonella</w:t>
      </w:r>
      <w:r w:rsidRPr="00874677">
        <w:rPr>
          <w:rFonts w:ascii="Times New Roman" w:eastAsia="Calibri" w:hAnsi="Times New Roman" w:cs="Times New Roman"/>
        </w:rPr>
        <w:t xml:space="preserve"> Java) outbreak, August–December 2007. </w:t>
      </w:r>
      <w:r w:rsidRPr="00874677">
        <w:rPr>
          <w:rFonts w:ascii="Times New Roman" w:eastAsia="Calibri" w:hAnsi="Times New Roman" w:cs="Times New Roman"/>
          <w:i/>
          <w:iCs/>
        </w:rPr>
        <w:t>Euro Surveill</w:t>
      </w:r>
      <w:r w:rsidR="000F542D" w:rsidRPr="000F542D">
        <w:rPr>
          <w:rFonts w:ascii="Times New Roman" w:eastAsia="Calibri" w:hAnsi="Times New Roman" w:cs="Times New Roman"/>
          <w:i/>
        </w:rPr>
        <w:t>ance</w:t>
      </w:r>
      <w:r w:rsidR="000F542D">
        <w:rPr>
          <w:rFonts w:ascii="Times New Roman" w:eastAsia="Calibri" w:hAnsi="Times New Roman" w:cs="Times New Roman"/>
        </w:rPr>
        <w:t>,</w:t>
      </w:r>
      <w:r w:rsidRPr="00874677">
        <w:rPr>
          <w:rFonts w:ascii="Times New Roman" w:eastAsia="Calibri" w:hAnsi="Times New Roman" w:cs="Times New Roman"/>
        </w:rPr>
        <w:t> </w:t>
      </w:r>
      <w:r w:rsidRPr="00874677">
        <w:rPr>
          <w:rFonts w:ascii="Times New Roman" w:eastAsia="Calibri" w:hAnsi="Times New Roman" w:cs="Times New Roman"/>
          <w:i/>
          <w:iCs/>
        </w:rPr>
        <w:t>12</w:t>
      </w:r>
      <w:r w:rsidRPr="00874677">
        <w:rPr>
          <w:rFonts w:ascii="Times New Roman" w:eastAsia="Calibri" w:hAnsi="Times New Roman" w:cs="Times New Roman"/>
        </w:rPr>
        <w:t>(12), E071220.</w:t>
      </w:r>
    </w:p>
    <w:p w:rsidR="00091E1B" w:rsidRDefault="00091E1B" w:rsidP="00CD3023">
      <w:pPr>
        <w:spacing w:after="0" w:line="480" w:lineRule="auto"/>
        <w:jc w:val="both"/>
        <w:rPr>
          <w:rFonts w:ascii="Times New Roman" w:eastAsia="Calibri" w:hAnsi="Times New Roman" w:cs="Times New Roman"/>
        </w:rPr>
      </w:pPr>
      <w:r w:rsidRPr="00091E1B">
        <w:rPr>
          <w:rFonts w:ascii="Times New Roman" w:eastAsia="Calibri" w:hAnsi="Times New Roman" w:cs="Times New Roman"/>
        </w:rPr>
        <w:t>Derbyshire, J. B., &amp; Brown, E. G. (1978). Isolation of animal viruses from farm livestock waste, soil and water. </w:t>
      </w:r>
      <w:r w:rsidRPr="00091E1B">
        <w:rPr>
          <w:rFonts w:ascii="Times New Roman" w:eastAsia="Calibri" w:hAnsi="Times New Roman" w:cs="Times New Roman"/>
          <w:i/>
          <w:iCs/>
        </w:rPr>
        <w:t>Epidemiology &amp; Infection</w:t>
      </w:r>
      <w:r w:rsidRPr="00091E1B">
        <w:rPr>
          <w:rFonts w:ascii="Times New Roman" w:eastAsia="Calibri" w:hAnsi="Times New Roman" w:cs="Times New Roman"/>
        </w:rPr>
        <w:t>, </w:t>
      </w:r>
      <w:r w:rsidRPr="00091E1B">
        <w:rPr>
          <w:rFonts w:ascii="Times New Roman" w:eastAsia="Calibri" w:hAnsi="Times New Roman" w:cs="Times New Roman"/>
          <w:i/>
          <w:iCs/>
        </w:rPr>
        <w:t>81</w:t>
      </w:r>
      <w:r w:rsidRPr="00091E1B">
        <w:rPr>
          <w:rFonts w:ascii="Times New Roman" w:eastAsia="Calibri" w:hAnsi="Times New Roman" w:cs="Times New Roman"/>
        </w:rPr>
        <w:t>(2), 295-302.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Diacono, M., &amp; Montemurro, F. (2010). Long-term effects of organic amendments on soil fertility. A review. </w:t>
      </w:r>
      <w:r w:rsidR="000F542D">
        <w:rPr>
          <w:rFonts w:ascii="Times New Roman" w:eastAsia="Calibri" w:hAnsi="Times New Roman" w:cs="Times New Roman"/>
          <w:i/>
          <w:iCs/>
          <w:lang w:val="ga-IE"/>
        </w:rPr>
        <w:t>Agronomy for Sustainable D</w:t>
      </w:r>
      <w:r w:rsidRPr="00A76976">
        <w:rPr>
          <w:rFonts w:ascii="Times New Roman" w:eastAsia="Calibri" w:hAnsi="Times New Roman" w:cs="Times New Roman"/>
          <w:i/>
          <w:iCs/>
          <w:lang w:val="ga-IE"/>
        </w:rPr>
        <w:t>evelopment</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30</w:t>
      </w:r>
      <w:r w:rsidRPr="00A76976">
        <w:rPr>
          <w:rFonts w:ascii="Times New Roman" w:eastAsia="Calibri" w:hAnsi="Times New Roman" w:cs="Times New Roman"/>
          <w:lang w:val="ga-IE"/>
        </w:rPr>
        <w:t>(2), 401-422.</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Diez-Gonzalez, F., Callaway, T. R., Kizoulis, M. G., &amp; Russell, J. B. (1998). Grain feeding and the dissemination of acid-resistant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from cattle. </w:t>
      </w:r>
      <w:r w:rsidRPr="00A76976">
        <w:rPr>
          <w:rFonts w:ascii="Times New Roman" w:eastAsia="Calibri" w:hAnsi="Times New Roman" w:cs="Times New Roman"/>
          <w:i/>
          <w:iCs/>
        </w:rPr>
        <w:t>Science</w:t>
      </w:r>
      <w:r w:rsidRPr="00A76976">
        <w:rPr>
          <w:rFonts w:ascii="Times New Roman" w:eastAsia="Calibri" w:hAnsi="Times New Roman" w:cs="Times New Roman"/>
        </w:rPr>
        <w:t>, </w:t>
      </w:r>
      <w:r w:rsidRPr="00A76976">
        <w:rPr>
          <w:rFonts w:ascii="Times New Roman" w:eastAsia="Calibri" w:hAnsi="Times New Roman" w:cs="Times New Roman"/>
          <w:i/>
          <w:iCs/>
        </w:rPr>
        <w:t>281</w:t>
      </w:r>
      <w:r w:rsidRPr="00A76976">
        <w:rPr>
          <w:rFonts w:ascii="Times New Roman" w:eastAsia="Calibri" w:hAnsi="Times New Roman" w:cs="Times New Roman"/>
        </w:rPr>
        <w:t>(5383), 1666-1668.</w:t>
      </w:r>
    </w:p>
    <w:p w:rsidR="00347998" w:rsidRPr="008E1D52" w:rsidRDefault="00347998"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Directorate, C. (2002). Risk Profile on the Microbiological Contamination of Fruits and Vegetables Eaten Raw.</w:t>
      </w:r>
      <w:r w:rsidRPr="008E1D52">
        <w:t xml:space="preserve"> </w:t>
      </w:r>
      <w:hyperlink r:id="rId13" w:history="1">
        <w:r w:rsidRPr="008E1D52">
          <w:rPr>
            <w:rStyle w:val="Hyperlink"/>
            <w:rFonts w:ascii="Times New Roman" w:eastAsia="Calibri" w:hAnsi="Times New Roman" w:cs="Times New Roman"/>
            <w:color w:val="auto"/>
          </w:rPr>
          <w:t>http://www2.esb.ucp.pt/twt/seg_alim/outros/Frutos=perigos_microbiologi.pdf</w:t>
        </w:r>
      </w:hyperlink>
      <w:r w:rsidRPr="008E1D52">
        <w:rPr>
          <w:rFonts w:ascii="Times New Roman" w:eastAsia="Calibri" w:hAnsi="Times New Roman" w:cs="Times New Roman"/>
        </w:rPr>
        <w:t xml:space="preserve"> (Accessed on 17 December, 2017).</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Dong, Y., Iniguez, A. L., Ahmer, B. M., &amp; Triplett, E. W. (2003). Kinetics and strain specificity of rhizosphere and endophytic colonization by enteric bacteria on seedlings of </w:t>
      </w:r>
      <w:r w:rsidRPr="000F542D">
        <w:rPr>
          <w:rFonts w:ascii="Times New Roman" w:eastAsia="Calibri" w:hAnsi="Times New Roman" w:cs="Times New Roman"/>
          <w:i/>
        </w:rPr>
        <w:t>Medicago sativa</w:t>
      </w:r>
      <w:r w:rsidRPr="00A76976">
        <w:rPr>
          <w:rFonts w:ascii="Times New Roman" w:eastAsia="Calibri" w:hAnsi="Times New Roman" w:cs="Times New Roman"/>
        </w:rPr>
        <w:t xml:space="preserve"> and </w:t>
      </w:r>
      <w:r w:rsidRPr="000F542D">
        <w:rPr>
          <w:rFonts w:ascii="Times New Roman" w:eastAsia="Calibri" w:hAnsi="Times New Roman" w:cs="Times New Roman"/>
          <w:i/>
        </w:rPr>
        <w:t>Medicago truncatula</w:t>
      </w:r>
      <w:r w:rsidRPr="00A76976">
        <w:rPr>
          <w:rFonts w:ascii="Times New Roman" w:eastAsia="Calibri" w:hAnsi="Times New Roman" w:cs="Times New Roman"/>
        </w:rPr>
        <w:t>.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69</w:t>
      </w:r>
      <w:r w:rsidRPr="00A76976">
        <w:rPr>
          <w:rFonts w:ascii="Times New Roman" w:eastAsia="Calibri" w:hAnsi="Times New Roman" w:cs="Times New Roman"/>
        </w:rPr>
        <w:t>(3), 1783-1790.</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Donnison, A., &amp; Ross, C. (2009). Survival and retention of </w:t>
      </w:r>
      <w:r w:rsidR="000F542D">
        <w:rPr>
          <w:rFonts w:ascii="Times New Roman" w:eastAsia="Calibri" w:hAnsi="Times New Roman" w:cs="Times New Roman"/>
          <w:i/>
        </w:rPr>
        <w:t>Escheri</w:t>
      </w:r>
      <w:r w:rsidRPr="000F542D">
        <w:rPr>
          <w:rFonts w:ascii="Times New Roman" w:eastAsia="Calibri" w:hAnsi="Times New Roman" w:cs="Times New Roman"/>
          <w:i/>
        </w:rPr>
        <w:t>chia coli</w:t>
      </w:r>
      <w:r w:rsidRPr="00A76976">
        <w:rPr>
          <w:rFonts w:ascii="Times New Roman" w:eastAsia="Calibri" w:hAnsi="Times New Roman" w:cs="Times New Roman"/>
        </w:rPr>
        <w:t xml:space="preserve"> O157: H7 and Campylobacter in contrasting soils from the Toenepi catchment. </w:t>
      </w:r>
      <w:r w:rsidRPr="00A76976">
        <w:rPr>
          <w:rFonts w:ascii="Times New Roman" w:eastAsia="Calibri" w:hAnsi="Times New Roman" w:cs="Times New Roman"/>
          <w:i/>
          <w:iCs/>
        </w:rPr>
        <w:t>New Zealand Journal of Agricultural Research</w:t>
      </w:r>
      <w:r w:rsidRPr="00A76976">
        <w:rPr>
          <w:rFonts w:ascii="Times New Roman" w:eastAsia="Calibri" w:hAnsi="Times New Roman" w:cs="Times New Roman"/>
        </w:rPr>
        <w:t>, </w:t>
      </w:r>
      <w:r w:rsidRPr="00A76976">
        <w:rPr>
          <w:rFonts w:ascii="Times New Roman" w:eastAsia="Calibri" w:hAnsi="Times New Roman" w:cs="Times New Roman"/>
          <w:i/>
          <w:iCs/>
        </w:rPr>
        <w:t>52</w:t>
      </w:r>
      <w:r w:rsidRPr="00A76976">
        <w:rPr>
          <w:rFonts w:ascii="Times New Roman" w:eastAsia="Calibri" w:hAnsi="Times New Roman" w:cs="Times New Roman"/>
        </w:rPr>
        <w:t>(2), 133-144.</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Dowd, S. E., &amp; Pillai, S. D. (1997). Survival and transport of selected bacterial pathogens and indicator viruses under sandy aquifer conditions. </w:t>
      </w:r>
      <w:r w:rsidRPr="00A76976">
        <w:rPr>
          <w:rFonts w:ascii="Times New Roman" w:eastAsia="Calibri" w:hAnsi="Times New Roman" w:cs="Times New Roman"/>
          <w:i/>
          <w:iCs/>
        </w:rPr>
        <w:t>Journal of Environmental Science &amp; Health Part A</w:t>
      </w:r>
      <w:r w:rsidRPr="00A76976">
        <w:rPr>
          <w:rFonts w:ascii="Times New Roman" w:eastAsia="Calibri" w:hAnsi="Times New Roman" w:cs="Times New Roman"/>
        </w:rPr>
        <w:t>, </w:t>
      </w:r>
      <w:r w:rsidRPr="00A76976">
        <w:rPr>
          <w:rFonts w:ascii="Times New Roman" w:eastAsia="Calibri" w:hAnsi="Times New Roman" w:cs="Times New Roman"/>
          <w:i/>
          <w:iCs/>
        </w:rPr>
        <w:t>32</w:t>
      </w:r>
      <w:r w:rsidRPr="00A76976">
        <w:rPr>
          <w:rFonts w:ascii="Times New Roman" w:eastAsia="Calibri" w:hAnsi="Times New Roman" w:cs="Times New Roman"/>
        </w:rPr>
        <w:t>(8), 2245-2258.</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Dowe, M. J., Jackson, E. D., Mori, J. G., &amp; Bell, C. R. (1997). </w:t>
      </w:r>
      <w:r w:rsidRPr="000F542D">
        <w:rPr>
          <w:rFonts w:ascii="Times New Roman" w:eastAsia="Calibri" w:hAnsi="Times New Roman" w:cs="Times New Roman"/>
          <w:i/>
        </w:rPr>
        <w:t>Listeria monocytogenes</w:t>
      </w:r>
      <w:r w:rsidRPr="00A76976">
        <w:rPr>
          <w:rFonts w:ascii="Times New Roman" w:eastAsia="Calibri" w:hAnsi="Times New Roman" w:cs="Times New Roman"/>
        </w:rPr>
        <w:t xml:space="preserve"> survival in soil and incidence in agricultural soils. </w:t>
      </w:r>
      <w:r w:rsidRPr="00A76976">
        <w:rPr>
          <w:rFonts w:ascii="Times New Roman" w:eastAsia="Calibri" w:hAnsi="Times New Roman" w:cs="Times New Roman"/>
          <w:i/>
          <w:iCs/>
        </w:rPr>
        <w:t>Journal of Food Protection</w:t>
      </w:r>
      <w:r w:rsidRPr="00A76976">
        <w:rPr>
          <w:rFonts w:ascii="Times New Roman" w:eastAsia="Calibri" w:hAnsi="Times New Roman" w:cs="Times New Roman"/>
        </w:rPr>
        <w:t>, </w:t>
      </w:r>
      <w:r w:rsidRPr="00A76976">
        <w:rPr>
          <w:rFonts w:ascii="Times New Roman" w:eastAsia="Calibri" w:hAnsi="Times New Roman" w:cs="Times New Roman"/>
          <w:i/>
          <w:iCs/>
        </w:rPr>
        <w:t>60</w:t>
      </w:r>
      <w:r w:rsidRPr="00A76976">
        <w:rPr>
          <w:rFonts w:ascii="Times New Roman" w:eastAsia="Calibri" w:hAnsi="Times New Roman" w:cs="Times New Roman"/>
        </w:rPr>
        <w:t>(10), 1201-1207.</w:t>
      </w:r>
    </w:p>
    <w:p w:rsidR="00DC7714" w:rsidRPr="00A76976" w:rsidRDefault="00DC7714" w:rsidP="00CD3023">
      <w:pPr>
        <w:spacing w:after="0" w:line="480" w:lineRule="auto"/>
        <w:jc w:val="both"/>
        <w:rPr>
          <w:rFonts w:ascii="Times New Roman" w:eastAsia="Calibri" w:hAnsi="Times New Roman" w:cs="Times New Roman"/>
          <w:lang w:val="ga-IE"/>
        </w:rPr>
      </w:pPr>
      <w:r w:rsidRPr="00DC7714">
        <w:rPr>
          <w:rFonts w:ascii="Times New Roman" w:eastAsia="Calibri" w:hAnsi="Times New Roman" w:cs="Times New Roman"/>
        </w:rPr>
        <w:t>Doyle, M. P., &amp; Erickson, M. C. (2008). Summer meeting 2007–the problems with fresh produce: an overview. </w:t>
      </w:r>
      <w:r>
        <w:rPr>
          <w:rFonts w:ascii="Times New Roman" w:eastAsia="Calibri" w:hAnsi="Times New Roman" w:cs="Times New Roman"/>
          <w:i/>
          <w:iCs/>
        </w:rPr>
        <w:t>Journal of Applied M</w:t>
      </w:r>
      <w:r w:rsidRPr="00DC7714">
        <w:rPr>
          <w:rFonts w:ascii="Times New Roman" w:eastAsia="Calibri" w:hAnsi="Times New Roman" w:cs="Times New Roman"/>
          <w:i/>
          <w:iCs/>
        </w:rPr>
        <w:t>icrobiology</w:t>
      </w:r>
      <w:r w:rsidRPr="00DC7714">
        <w:rPr>
          <w:rFonts w:ascii="Times New Roman" w:eastAsia="Calibri" w:hAnsi="Times New Roman" w:cs="Times New Roman"/>
        </w:rPr>
        <w:t>, </w:t>
      </w:r>
      <w:r w:rsidRPr="00DC7714">
        <w:rPr>
          <w:rFonts w:ascii="Times New Roman" w:eastAsia="Calibri" w:hAnsi="Times New Roman" w:cs="Times New Roman"/>
          <w:i/>
          <w:iCs/>
        </w:rPr>
        <w:t>105</w:t>
      </w:r>
      <w:r w:rsidRPr="00DC7714">
        <w:rPr>
          <w:rFonts w:ascii="Times New Roman" w:eastAsia="Calibri" w:hAnsi="Times New Roman" w:cs="Times New Roman"/>
        </w:rPr>
        <w:t>(2), 317-330.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Ehling‐Schulz, M., Fricker, M., &amp; Scherer, S. (2004). </w:t>
      </w:r>
      <w:r w:rsidRPr="000F542D">
        <w:rPr>
          <w:rFonts w:ascii="Times New Roman" w:eastAsia="Calibri" w:hAnsi="Times New Roman" w:cs="Times New Roman"/>
          <w:i/>
        </w:rPr>
        <w:t>Bacillus cereus</w:t>
      </w:r>
      <w:r w:rsidRPr="00A76976">
        <w:rPr>
          <w:rFonts w:ascii="Times New Roman" w:eastAsia="Calibri" w:hAnsi="Times New Roman" w:cs="Times New Roman"/>
        </w:rPr>
        <w:t>, the causative agent of an emetic type of food‐borne illness. </w:t>
      </w:r>
      <w:r w:rsidR="000F542D">
        <w:rPr>
          <w:rFonts w:ascii="Times New Roman" w:eastAsia="Calibri" w:hAnsi="Times New Roman" w:cs="Times New Roman"/>
          <w:i/>
          <w:iCs/>
        </w:rPr>
        <w:t>Molecular Nutrition &amp; Food R</w:t>
      </w:r>
      <w:r w:rsidRPr="00A76976">
        <w:rPr>
          <w:rFonts w:ascii="Times New Roman" w:eastAsia="Calibri" w:hAnsi="Times New Roman" w:cs="Times New Roman"/>
          <w:i/>
          <w:iCs/>
        </w:rPr>
        <w:t>esearch</w:t>
      </w:r>
      <w:r w:rsidRPr="00A76976">
        <w:rPr>
          <w:rFonts w:ascii="Times New Roman" w:eastAsia="Calibri" w:hAnsi="Times New Roman" w:cs="Times New Roman"/>
        </w:rPr>
        <w:t>, </w:t>
      </w:r>
      <w:r w:rsidRPr="00A76976">
        <w:rPr>
          <w:rFonts w:ascii="Times New Roman" w:eastAsia="Calibri" w:hAnsi="Times New Roman" w:cs="Times New Roman"/>
          <w:i/>
          <w:iCs/>
        </w:rPr>
        <w:t>48</w:t>
      </w:r>
      <w:r w:rsidRPr="00A76976">
        <w:rPr>
          <w:rFonts w:ascii="Times New Roman" w:eastAsia="Calibri" w:hAnsi="Times New Roman" w:cs="Times New Roman"/>
        </w:rPr>
        <w:t>(7), 479-487.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Ekdahl, K., Normann, B., &amp; Andersson, Y. (2005). Could flies explain the elusive epidemiology of campylobacteriosis?. </w:t>
      </w:r>
      <w:r w:rsidRPr="00A76976">
        <w:rPr>
          <w:rFonts w:ascii="Times New Roman" w:eastAsia="Calibri" w:hAnsi="Times New Roman" w:cs="Times New Roman"/>
          <w:i/>
          <w:iCs/>
          <w:lang w:val="ga-IE"/>
        </w:rPr>
        <w:t>BMC Infectious Diseases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5</w:t>
      </w:r>
      <w:r w:rsidRPr="00A76976">
        <w:rPr>
          <w:rFonts w:ascii="Times New Roman" w:eastAsia="Calibri" w:hAnsi="Times New Roman" w:cs="Times New Roman"/>
          <w:lang w:val="ga-IE"/>
        </w:rPr>
        <w:t>(1), 11.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Ellis, J. R., &amp; McCalla, T. M. (1978). Fate of pathogens in soils receiving animal wastes—a review. </w:t>
      </w:r>
      <w:r w:rsidRPr="00A76976">
        <w:rPr>
          <w:rFonts w:ascii="Times New Roman" w:eastAsia="Calibri" w:hAnsi="Times New Roman" w:cs="Times New Roman"/>
          <w:i/>
          <w:iCs/>
          <w:lang w:val="ga-IE"/>
        </w:rPr>
        <w:t>Trans. ASAE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21</w:t>
      </w:r>
      <w:r w:rsidRPr="00A76976">
        <w:rPr>
          <w:rFonts w:ascii="Times New Roman" w:eastAsia="Calibri" w:hAnsi="Times New Roman" w:cs="Times New Roman"/>
          <w:lang w:val="ga-IE"/>
        </w:rPr>
        <w:t>(2), 309-313.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Erickson, M. C. (2010). Microbial risks associated with cabbage, carrots, celery, onions, and deli salads made with these produce items. </w:t>
      </w:r>
      <w:r w:rsidRPr="00A76976">
        <w:rPr>
          <w:rFonts w:ascii="Times New Roman" w:eastAsia="Calibri" w:hAnsi="Times New Roman" w:cs="Times New Roman"/>
          <w:i/>
          <w:iCs/>
          <w:lang w:val="ga-IE"/>
        </w:rPr>
        <w:t>Comprehensive Reviews in Food Science and Food Safety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9</w:t>
      </w:r>
      <w:r w:rsidRPr="00A76976">
        <w:rPr>
          <w:rFonts w:ascii="Times New Roman" w:eastAsia="Calibri" w:hAnsi="Times New Roman" w:cs="Times New Roman"/>
          <w:lang w:val="ga-IE"/>
        </w:rPr>
        <w:t>(6), 602-619.</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Erickson, M. C., Webb, C. C., Diaz-Perez, J. C., Phatak, S. C., Silvoy, J. J., Davey, L., ... &amp; Doyle, M. P. (2010)</w:t>
      </w:r>
      <w:r w:rsidR="00EA5B35">
        <w:rPr>
          <w:rFonts w:ascii="Times New Roman" w:eastAsia="Calibri" w:hAnsi="Times New Roman" w:cs="Times New Roman"/>
        </w:rPr>
        <w:t>a</w:t>
      </w:r>
      <w:r w:rsidRPr="00A76976">
        <w:rPr>
          <w:rFonts w:ascii="Times New Roman" w:eastAsia="Calibri" w:hAnsi="Times New Roman" w:cs="Times New Roman"/>
        </w:rPr>
        <w:t xml:space="preserve">. Surface and internalized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O157: H7 on field-grown spinach and lettuce treated with spray-contaminated irrigation water. </w:t>
      </w:r>
      <w:r w:rsidR="006679FF">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73</w:t>
      </w:r>
      <w:r w:rsidRPr="00A76976">
        <w:rPr>
          <w:rFonts w:ascii="Times New Roman" w:eastAsia="Calibri" w:hAnsi="Times New Roman" w:cs="Times New Roman"/>
        </w:rPr>
        <w:t>(6), 1023-1029.</w:t>
      </w:r>
    </w:p>
    <w:p w:rsidR="00480679" w:rsidRDefault="00EA5B35" w:rsidP="00CD3023">
      <w:pPr>
        <w:spacing w:after="0" w:line="480" w:lineRule="auto"/>
        <w:jc w:val="both"/>
        <w:rPr>
          <w:rFonts w:ascii="Times New Roman" w:eastAsia="Calibri" w:hAnsi="Times New Roman" w:cs="Times New Roman"/>
        </w:rPr>
      </w:pPr>
      <w:r w:rsidRPr="00EA5B35">
        <w:rPr>
          <w:rFonts w:ascii="Times New Roman" w:eastAsia="Calibri" w:hAnsi="Times New Roman" w:cs="Times New Roman"/>
        </w:rPr>
        <w:t>Erickson, M. C., Webb, C. C., Diaz-Perez, J. C., Phatak, S. C., Silvoy, J. J., Davey, L., ... &amp; Doyle, M. P. (2010)</w:t>
      </w:r>
      <w:r>
        <w:rPr>
          <w:rFonts w:ascii="Times New Roman" w:eastAsia="Calibri" w:hAnsi="Times New Roman" w:cs="Times New Roman"/>
        </w:rPr>
        <w:t>b</w:t>
      </w:r>
      <w:r w:rsidRPr="00EA5B35">
        <w:rPr>
          <w:rFonts w:ascii="Times New Roman" w:eastAsia="Calibri" w:hAnsi="Times New Roman" w:cs="Times New Roman"/>
        </w:rPr>
        <w:t xml:space="preserve">. Infrequent internalization of </w:t>
      </w:r>
      <w:r w:rsidRPr="005C775B">
        <w:rPr>
          <w:rFonts w:ascii="Times New Roman" w:eastAsia="Calibri" w:hAnsi="Times New Roman" w:cs="Times New Roman"/>
          <w:i/>
        </w:rPr>
        <w:t>Escherichia coli</w:t>
      </w:r>
      <w:r w:rsidRPr="00EA5B35">
        <w:rPr>
          <w:rFonts w:ascii="Times New Roman" w:eastAsia="Calibri" w:hAnsi="Times New Roman" w:cs="Times New Roman"/>
        </w:rPr>
        <w:t xml:space="preserve"> O157: H7 into field-grown leafy greens. </w:t>
      </w:r>
      <w:r w:rsidRPr="00EA5B35">
        <w:rPr>
          <w:rFonts w:ascii="Times New Roman" w:eastAsia="Calibri" w:hAnsi="Times New Roman" w:cs="Times New Roman"/>
          <w:i/>
          <w:iCs/>
        </w:rPr>
        <w:t>Journal of food protection</w:t>
      </w:r>
      <w:r w:rsidRPr="00EA5B35">
        <w:rPr>
          <w:rFonts w:ascii="Times New Roman" w:eastAsia="Calibri" w:hAnsi="Times New Roman" w:cs="Times New Roman"/>
        </w:rPr>
        <w:t>, </w:t>
      </w:r>
      <w:r w:rsidRPr="00EA5B35">
        <w:rPr>
          <w:rFonts w:ascii="Times New Roman" w:eastAsia="Calibri" w:hAnsi="Times New Roman" w:cs="Times New Roman"/>
          <w:i/>
          <w:iCs/>
        </w:rPr>
        <w:t>73</w:t>
      </w:r>
      <w:r w:rsidRPr="00EA5B35">
        <w:rPr>
          <w:rFonts w:ascii="Times New Roman" w:eastAsia="Calibri" w:hAnsi="Times New Roman" w:cs="Times New Roman"/>
        </w:rPr>
        <w:t>(3), 500-506.</w:t>
      </w:r>
    </w:p>
    <w:p w:rsidR="00EA5B35" w:rsidRPr="00A76976" w:rsidRDefault="00EA5B35" w:rsidP="00CD3023">
      <w:pPr>
        <w:spacing w:after="0" w:line="480" w:lineRule="auto"/>
        <w:jc w:val="both"/>
        <w:rPr>
          <w:rFonts w:ascii="Times New Roman" w:eastAsia="Calibri" w:hAnsi="Times New Roman" w:cs="Times New Roman"/>
          <w:lang w:val="ga-IE"/>
        </w:rPr>
      </w:pPr>
      <w:r w:rsidRPr="00EA5B35">
        <w:rPr>
          <w:rFonts w:ascii="Times New Roman" w:eastAsia="Calibri" w:hAnsi="Times New Roman" w:cs="Times New Roman"/>
          <w:highlight w:val="yellow"/>
        </w:rPr>
        <w:t xml:space="preserve">Erickson, M. C., Webb, C. C., Díaz-Pérez, J. C., Davey, L. E., Payton, A. S., Flitcroft, I. D., ... &amp; Doyle, M. P. (2013). Internalization of </w:t>
      </w:r>
      <w:r w:rsidRPr="00EA5B35">
        <w:rPr>
          <w:rFonts w:ascii="Times New Roman" w:eastAsia="Calibri" w:hAnsi="Times New Roman" w:cs="Times New Roman"/>
          <w:i/>
          <w:highlight w:val="yellow"/>
        </w:rPr>
        <w:t>Escherichia coli</w:t>
      </w:r>
      <w:r w:rsidRPr="00EA5B35">
        <w:rPr>
          <w:rFonts w:ascii="Times New Roman" w:eastAsia="Calibri" w:hAnsi="Times New Roman" w:cs="Times New Roman"/>
          <w:highlight w:val="yellow"/>
        </w:rPr>
        <w:t xml:space="preserve"> O157: H7 following spraying of cut shoots when leafy greens are regrown for a second crop. </w:t>
      </w:r>
      <w:r w:rsidRPr="00EA5B35">
        <w:rPr>
          <w:rFonts w:ascii="Times New Roman" w:eastAsia="Calibri" w:hAnsi="Times New Roman" w:cs="Times New Roman"/>
          <w:i/>
          <w:iCs/>
          <w:highlight w:val="yellow"/>
        </w:rPr>
        <w:t>Journal of Food Protection</w:t>
      </w:r>
      <w:r w:rsidRPr="00EA5B35">
        <w:rPr>
          <w:rFonts w:ascii="Times New Roman" w:eastAsia="Calibri" w:hAnsi="Times New Roman" w:cs="Times New Roman"/>
          <w:highlight w:val="yellow"/>
        </w:rPr>
        <w:t>, </w:t>
      </w:r>
      <w:r w:rsidRPr="00EA5B35">
        <w:rPr>
          <w:rFonts w:ascii="Times New Roman" w:eastAsia="Calibri" w:hAnsi="Times New Roman" w:cs="Times New Roman"/>
          <w:i/>
          <w:iCs/>
          <w:highlight w:val="yellow"/>
        </w:rPr>
        <w:t>76</w:t>
      </w:r>
      <w:r w:rsidRPr="00EA5B35">
        <w:rPr>
          <w:rFonts w:ascii="Times New Roman" w:eastAsia="Calibri" w:hAnsi="Times New Roman" w:cs="Times New Roman"/>
          <w:highlight w:val="yellow"/>
        </w:rPr>
        <w:t>(12), 2052-2056.</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Erickson, M. C., Habteselassie, M. Y., Liao, J., Webb, C. C., Mantripragada, V., Davey, L. E., &amp; Doyle, M. P. (2014)</w:t>
      </w:r>
      <w:r w:rsidR="008E0CFD">
        <w:rPr>
          <w:rFonts w:ascii="Times New Roman" w:eastAsia="Calibri" w:hAnsi="Times New Roman" w:cs="Times New Roman"/>
          <w:lang w:val="ga-IE"/>
        </w:rPr>
        <w:t>a</w:t>
      </w:r>
      <w:r w:rsidRPr="00A76976">
        <w:rPr>
          <w:rFonts w:ascii="Times New Roman" w:eastAsia="Calibri" w:hAnsi="Times New Roman" w:cs="Times New Roman"/>
          <w:lang w:val="ga-IE"/>
        </w:rPr>
        <w:t>. Examination of factors for use as potential predictors of human enteric pathogen survival in soil. </w:t>
      </w:r>
      <w:r w:rsidR="009D001F">
        <w:rPr>
          <w:rFonts w:ascii="Times New Roman" w:eastAsia="Calibri" w:hAnsi="Times New Roman" w:cs="Times New Roman"/>
          <w:i/>
          <w:iCs/>
          <w:lang w:val="ga-IE"/>
        </w:rPr>
        <w:t>Journal of Applied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116</w:t>
      </w:r>
      <w:r w:rsidRPr="00A76976">
        <w:rPr>
          <w:rFonts w:ascii="Times New Roman" w:eastAsia="Calibri" w:hAnsi="Times New Roman" w:cs="Times New Roman"/>
          <w:lang w:val="ga-IE"/>
        </w:rPr>
        <w:t>(2), 335-349.</w:t>
      </w:r>
    </w:p>
    <w:p w:rsidR="008E0CFD" w:rsidRDefault="008E0CFD" w:rsidP="00CD3023">
      <w:pPr>
        <w:spacing w:after="0" w:line="480" w:lineRule="auto"/>
        <w:jc w:val="both"/>
        <w:rPr>
          <w:rFonts w:ascii="Times New Roman" w:eastAsia="Calibri" w:hAnsi="Times New Roman" w:cs="Times New Roman"/>
          <w:lang w:val="ga-IE"/>
        </w:rPr>
      </w:pPr>
      <w:r w:rsidRPr="008E0CFD">
        <w:rPr>
          <w:rFonts w:ascii="Times New Roman" w:eastAsia="Calibri" w:hAnsi="Times New Roman" w:cs="Times New Roman"/>
        </w:rPr>
        <w:t>Erickson, M. C., Webb, C. C., Díaz-Pérez, J. C., Davey, L. E., Payton, A. S., Flitcroft, I. D., ... &amp; Doyle, M. P. (2014)</w:t>
      </w:r>
      <w:r w:rsidR="00357C12">
        <w:rPr>
          <w:rFonts w:ascii="Times New Roman" w:eastAsia="Calibri" w:hAnsi="Times New Roman" w:cs="Times New Roman"/>
        </w:rPr>
        <w:t>b</w:t>
      </w:r>
      <w:r w:rsidRPr="008E0CFD">
        <w:rPr>
          <w:rFonts w:ascii="Times New Roman" w:eastAsia="Calibri" w:hAnsi="Times New Roman" w:cs="Times New Roman"/>
        </w:rPr>
        <w:t xml:space="preserve">. Absence of internalization of </w:t>
      </w:r>
      <w:r w:rsidRPr="005C775B">
        <w:rPr>
          <w:rFonts w:ascii="Times New Roman" w:eastAsia="Calibri" w:hAnsi="Times New Roman" w:cs="Times New Roman"/>
          <w:i/>
        </w:rPr>
        <w:t>Escherichia coli</w:t>
      </w:r>
      <w:r w:rsidRPr="008E0CFD">
        <w:rPr>
          <w:rFonts w:ascii="Times New Roman" w:eastAsia="Calibri" w:hAnsi="Times New Roman" w:cs="Times New Roman"/>
        </w:rPr>
        <w:t xml:space="preserve"> O157: H7 into germinating tissue of field-grown leafy greens. </w:t>
      </w:r>
      <w:r>
        <w:rPr>
          <w:rFonts w:ascii="Times New Roman" w:eastAsia="Calibri" w:hAnsi="Times New Roman" w:cs="Times New Roman"/>
          <w:i/>
          <w:iCs/>
        </w:rPr>
        <w:t>Journal of F</w:t>
      </w:r>
      <w:r w:rsidRPr="008E0CFD">
        <w:rPr>
          <w:rFonts w:ascii="Times New Roman" w:eastAsia="Calibri" w:hAnsi="Times New Roman" w:cs="Times New Roman"/>
          <w:i/>
          <w:iCs/>
        </w:rPr>
        <w:t>oo</w:t>
      </w:r>
      <w:r>
        <w:rPr>
          <w:rFonts w:ascii="Times New Roman" w:eastAsia="Calibri" w:hAnsi="Times New Roman" w:cs="Times New Roman"/>
          <w:i/>
          <w:iCs/>
        </w:rPr>
        <w:t>d P</w:t>
      </w:r>
      <w:r w:rsidRPr="008E0CFD">
        <w:rPr>
          <w:rFonts w:ascii="Times New Roman" w:eastAsia="Calibri" w:hAnsi="Times New Roman" w:cs="Times New Roman"/>
          <w:i/>
          <w:iCs/>
        </w:rPr>
        <w:t>rotection</w:t>
      </w:r>
      <w:r w:rsidRPr="008E0CFD">
        <w:rPr>
          <w:rFonts w:ascii="Times New Roman" w:eastAsia="Calibri" w:hAnsi="Times New Roman" w:cs="Times New Roman"/>
        </w:rPr>
        <w:t>, </w:t>
      </w:r>
      <w:r w:rsidRPr="008E0CFD">
        <w:rPr>
          <w:rFonts w:ascii="Times New Roman" w:eastAsia="Calibri" w:hAnsi="Times New Roman" w:cs="Times New Roman"/>
          <w:i/>
          <w:iCs/>
        </w:rPr>
        <w:t>77</w:t>
      </w:r>
      <w:r w:rsidRPr="008E0CFD">
        <w:rPr>
          <w:rFonts w:ascii="Times New Roman" w:eastAsia="Calibri" w:hAnsi="Times New Roman" w:cs="Times New Roman"/>
        </w:rPr>
        <w:t>(2), 189-196.</w:t>
      </w:r>
    </w:p>
    <w:p w:rsidR="00605398" w:rsidRDefault="00605398" w:rsidP="00CD3023">
      <w:pPr>
        <w:spacing w:after="0" w:line="480" w:lineRule="auto"/>
        <w:jc w:val="both"/>
        <w:rPr>
          <w:rFonts w:ascii="Times New Roman" w:eastAsia="Calibri" w:hAnsi="Times New Roman" w:cs="Times New Roman"/>
          <w:lang w:val="ga-IE"/>
        </w:rPr>
      </w:pPr>
      <w:r w:rsidRPr="00605398">
        <w:rPr>
          <w:rFonts w:ascii="Times New Roman" w:eastAsia="Calibri" w:hAnsi="Times New Roman" w:cs="Times New Roman"/>
          <w:highlight w:val="yellow"/>
        </w:rPr>
        <w:t>Ethelberg, S., Lisby, M., Vestergaard, L., Enemark, H., &amp; Mølbak, K. (2005). Cryptosporidiosis outbreak associated with eating in a canteen, Denmark, August 2005. </w:t>
      </w:r>
      <w:r w:rsidRPr="00605398">
        <w:rPr>
          <w:rFonts w:ascii="Times New Roman" w:eastAsia="Calibri" w:hAnsi="Times New Roman" w:cs="Times New Roman"/>
          <w:i/>
          <w:iCs/>
          <w:highlight w:val="yellow"/>
        </w:rPr>
        <w:t>Euro Surveill</w:t>
      </w:r>
      <w:r>
        <w:rPr>
          <w:rFonts w:ascii="Times New Roman" w:eastAsia="Calibri" w:hAnsi="Times New Roman" w:cs="Times New Roman"/>
          <w:highlight w:val="yellow"/>
        </w:rPr>
        <w:t>ance</w:t>
      </w:r>
      <w:r w:rsidRPr="00605398">
        <w:rPr>
          <w:rFonts w:ascii="Times New Roman" w:eastAsia="Calibri" w:hAnsi="Times New Roman" w:cs="Times New Roman"/>
          <w:highlight w:val="yellow"/>
        </w:rPr>
        <w:t> </w:t>
      </w:r>
      <w:r w:rsidRPr="00605398">
        <w:rPr>
          <w:rFonts w:ascii="Times New Roman" w:eastAsia="Calibri" w:hAnsi="Times New Roman" w:cs="Times New Roman"/>
          <w:i/>
          <w:iCs/>
          <w:highlight w:val="yellow"/>
        </w:rPr>
        <w:t>10</w:t>
      </w:r>
      <w:r w:rsidRPr="00605398">
        <w:rPr>
          <w:rFonts w:ascii="Times New Roman" w:eastAsia="Calibri" w:hAnsi="Times New Roman" w:cs="Times New Roman"/>
          <w:highlight w:val="yellow"/>
        </w:rPr>
        <w:t>(10), E051027.</w:t>
      </w:r>
    </w:p>
    <w:p w:rsidR="003B6FA5" w:rsidRDefault="003B6FA5" w:rsidP="00CD3023">
      <w:pPr>
        <w:spacing w:after="0" w:line="480" w:lineRule="auto"/>
        <w:jc w:val="both"/>
        <w:rPr>
          <w:rFonts w:ascii="Times New Roman" w:eastAsia="Calibri" w:hAnsi="Times New Roman" w:cs="Times New Roman"/>
        </w:rPr>
      </w:pPr>
      <w:r w:rsidRPr="003B6FA5">
        <w:rPr>
          <w:rFonts w:ascii="Times New Roman" w:eastAsia="Calibri" w:hAnsi="Times New Roman" w:cs="Times New Roman"/>
          <w:highlight w:val="yellow"/>
        </w:rPr>
        <w:t>Ethelberg, S., Lisby, M., Böttiger, B., Schultz, A. C., Villif, A., Jensen, T., ... &amp; Muller, L. (2010). Outbreaks of gastroenteritis linked to lettuce, Denmark, January 2010. </w:t>
      </w:r>
      <w:r w:rsidRPr="003B6FA5">
        <w:rPr>
          <w:rFonts w:ascii="Times New Roman" w:eastAsia="Calibri" w:hAnsi="Times New Roman" w:cs="Times New Roman"/>
          <w:i/>
          <w:iCs/>
          <w:highlight w:val="yellow"/>
        </w:rPr>
        <w:t>Eurosurveillance</w:t>
      </w:r>
      <w:r w:rsidRPr="003B6FA5">
        <w:rPr>
          <w:rFonts w:ascii="Times New Roman" w:eastAsia="Calibri" w:hAnsi="Times New Roman" w:cs="Times New Roman"/>
          <w:highlight w:val="yellow"/>
        </w:rPr>
        <w:t>, </w:t>
      </w:r>
      <w:r w:rsidRPr="003B6FA5">
        <w:rPr>
          <w:rFonts w:ascii="Times New Roman" w:eastAsia="Calibri" w:hAnsi="Times New Roman" w:cs="Times New Roman"/>
          <w:i/>
          <w:iCs/>
          <w:highlight w:val="yellow"/>
        </w:rPr>
        <w:t>15</w:t>
      </w:r>
      <w:r w:rsidRPr="003B6FA5">
        <w:rPr>
          <w:rFonts w:ascii="Times New Roman" w:eastAsia="Calibri" w:hAnsi="Times New Roman" w:cs="Times New Roman"/>
          <w:highlight w:val="yellow"/>
        </w:rPr>
        <w:t>(6), 19484.</w:t>
      </w:r>
    </w:p>
    <w:p w:rsidR="00186503" w:rsidRDefault="00186503" w:rsidP="00CD3023">
      <w:pPr>
        <w:spacing w:after="0" w:line="480" w:lineRule="auto"/>
        <w:jc w:val="both"/>
        <w:rPr>
          <w:rFonts w:ascii="Times New Roman" w:eastAsia="Calibri" w:hAnsi="Times New Roman" w:cs="Times New Roman"/>
          <w:lang w:val="ga-IE"/>
        </w:rPr>
      </w:pPr>
      <w:r w:rsidRPr="00186503">
        <w:rPr>
          <w:rFonts w:ascii="Times New Roman" w:eastAsia="Calibri" w:hAnsi="Times New Roman" w:cs="Times New Roman"/>
          <w:lang w:val="ga-IE"/>
        </w:rPr>
        <w:t>European Food Safety Authority (EFSA) (2013). Scientific opinion on the risk posed by pathogens in food of non-animal origin. Part 1: outbreak data analysis and risk ranking of food/pathogen combinations. EFSA J. 11 (1), 3025.</w:t>
      </w:r>
    </w:p>
    <w:p w:rsidR="00BF4DB1" w:rsidRDefault="00BF4DB1" w:rsidP="00CD3023">
      <w:pPr>
        <w:spacing w:after="0" w:line="480" w:lineRule="auto"/>
        <w:jc w:val="both"/>
        <w:rPr>
          <w:rFonts w:ascii="Times New Roman" w:eastAsia="Calibri" w:hAnsi="Times New Roman" w:cs="Times New Roman"/>
          <w:color w:val="0563C1"/>
          <w:u w:val="single"/>
          <w:lang w:val="ga-IE"/>
        </w:rPr>
      </w:pPr>
      <w:r w:rsidRPr="00BF4DB1">
        <w:rPr>
          <w:rFonts w:ascii="Times New Roman" w:eastAsia="Calibri" w:hAnsi="Times New Roman" w:cs="Times New Roman"/>
          <w:highlight w:val="yellow"/>
          <w:lang w:val="ga-IE"/>
        </w:rPr>
        <w:t>European Food Safety Authority (EFSA) (2017),  The European Union summary report on trends and sources of zoonoses, zoonotic agents and food-borne outbreaks in 2016. European Centre for Disease Prevention and Control</w:t>
      </w:r>
      <w:r>
        <w:rPr>
          <w:rFonts w:ascii="Times New Roman" w:eastAsia="Calibri" w:hAnsi="Times New Roman" w:cs="Times New Roman"/>
          <w:lang w:val="ga-IE"/>
        </w:rPr>
        <w:t xml:space="preserve"> </w:t>
      </w:r>
      <w:hyperlink r:id="rId14" w:tgtFrame="_blank" w:history="1">
        <w:r w:rsidR="009D001F" w:rsidRPr="009D001F">
          <w:rPr>
            <w:rFonts w:ascii="Times New Roman" w:eastAsia="Calibri" w:hAnsi="Times New Roman" w:cs="Times New Roman"/>
            <w:color w:val="0563C1"/>
            <w:u w:val="single"/>
            <w:lang w:val="ga-IE"/>
          </w:rPr>
          <w:t>http://onlinelibrary.wiley.com/doi/10.2903/j.efsa.2017.5077/full</w:t>
        </w:r>
      </w:hyperlink>
    </w:p>
    <w:p w:rsidR="00B374F2" w:rsidRPr="008E1D52" w:rsidRDefault="00B374F2" w:rsidP="00CD3023">
      <w:pPr>
        <w:spacing w:after="0" w:line="480" w:lineRule="auto"/>
        <w:jc w:val="both"/>
        <w:rPr>
          <w:rFonts w:ascii="Times New Roman" w:eastAsia="Calibri" w:hAnsi="Times New Roman" w:cs="Times New Roman"/>
        </w:rPr>
      </w:pPr>
      <w:r w:rsidRPr="00B374F2">
        <w:rPr>
          <w:rFonts w:ascii="Times New Roman" w:eastAsia="Calibri" w:hAnsi="Times New Roman" w:cs="Times New Roman"/>
          <w:highlight w:val="yellow"/>
        </w:rPr>
        <w:t>Falkenhorst, G., Krusell, L., Lisby, M., Madsen, S. B., Böttiger, B. E., &amp; Mølbak, K. (2005). Imported frozen</w:t>
      </w:r>
      <w:r w:rsidR="00FB7EB6">
        <w:rPr>
          <w:rFonts w:ascii="Times New Roman" w:eastAsia="Calibri" w:hAnsi="Times New Roman" w:cs="Times New Roman"/>
          <w:highlight w:val="yellow"/>
        </w:rPr>
        <w:t xml:space="preserve"> raspberries cause a series of N</w:t>
      </w:r>
      <w:r w:rsidRPr="00B374F2">
        <w:rPr>
          <w:rFonts w:ascii="Times New Roman" w:eastAsia="Calibri" w:hAnsi="Times New Roman" w:cs="Times New Roman"/>
          <w:highlight w:val="yellow"/>
        </w:rPr>
        <w:t>orovirus outbreaks in Denmark, 2005. </w:t>
      </w:r>
      <w:r w:rsidRPr="00B374F2">
        <w:rPr>
          <w:rFonts w:ascii="Times New Roman" w:eastAsia="Calibri" w:hAnsi="Times New Roman" w:cs="Times New Roman"/>
          <w:i/>
          <w:iCs/>
          <w:highlight w:val="yellow"/>
        </w:rPr>
        <w:t>Weekly releases (1997–</w:t>
      </w:r>
      <w:r w:rsidRPr="008E1D52">
        <w:rPr>
          <w:rFonts w:ascii="Times New Roman" w:eastAsia="Calibri" w:hAnsi="Times New Roman" w:cs="Times New Roman"/>
          <w:i/>
          <w:iCs/>
          <w:highlight w:val="yellow"/>
        </w:rPr>
        <w:t>2007)</w:t>
      </w:r>
      <w:r w:rsidRPr="008E1D52">
        <w:rPr>
          <w:rFonts w:ascii="Times New Roman" w:eastAsia="Calibri" w:hAnsi="Times New Roman" w:cs="Times New Roman"/>
          <w:highlight w:val="yellow"/>
        </w:rPr>
        <w:t>, </w:t>
      </w:r>
      <w:r w:rsidRPr="008E1D52">
        <w:rPr>
          <w:rFonts w:ascii="Times New Roman" w:eastAsia="Calibri" w:hAnsi="Times New Roman" w:cs="Times New Roman"/>
          <w:i/>
          <w:iCs/>
          <w:highlight w:val="yellow"/>
        </w:rPr>
        <w:t>10</w:t>
      </w:r>
      <w:r w:rsidRPr="008E1D52">
        <w:rPr>
          <w:rFonts w:ascii="Times New Roman" w:eastAsia="Calibri" w:hAnsi="Times New Roman" w:cs="Times New Roman"/>
          <w:highlight w:val="yellow"/>
        </w:rPr>
        <w:t>(38), 2795.</w:t>
      </w:r>
    </w:p>
    <w:p w:rsidR="0029350B" w:rsidRPr="008E1D52" w:rsidRDefault="0029350B"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Fan, X., &amp; Sokorai, K. J. B. (2008). Retention of Quality and Nutritional Value of 13 Fresh‐</w:t>
      </w:r>
      <w:r w:rsidR="008E1D52">
        <w:rPr>
          <w:rFonts w:ascii="Times New Roman" w:eastAsia="Calibri" w:hAnsi="Times New Roman" w:cs="Times New Roman"/>
        </w:rPr>
        <w:t xml:space="preserve">Cut Vegetables Treated with Low </w:t>
      </w:r>
      <w:r w:rsidRPr="008E1D52">
        <w:rPr>
          <w:rFonts w:ascii="Times New Roman" w:eastAsia="Calibri" w:hAnsi="Times New Roman" w:cs="Times New Roman"/>
        </w:rPr>
        <w:t>Dose Radiation. </w:t>
      </w:r>
      <w:r w:rsidRPr="008E1D52">
        <w:rPr>
          <w:rFonts w:ascii="Times New Roman" w:eastAsia="Calibri" w:hAnsi="Times New Roman" w:cs="Times New Roman"/>
          <w:i/>
          <w:iCs/>
        </w:rPr>
        <w:t>Journal of Food Science</w:t>
      </w:r>
      <w:r w:rsidRPr="008E1D52">
        <w:rPr>
          <w:rFonts w:ascii="Times New Roman" w:eastAsia="Calibri" w:hAnsi="Times New Roman" w:cs="Times New Roman"/>
        </w:rPr>
        <w:t>, </w:t>
      </w:r>
      <w:r w:rsidRPr="008E1D52">
        <w:rPr>
          <w:rFonts w:ascii="Times New Roman" w:eastAsia="Calibri" w:hAnsi="Times New Roman" w:cs="Times New Roman"/>
          <w:i/>
          <w:iCs/>
        </w:rPr>
        <w:t>73</w:t>
      </w:r>
      <w:r w:rsidRPr="008E1D52">
        <w:rPr>
          <w:rFonts w:ascii="Times New Roman" w:eastAsia="Calibri" w:hAnsi="Times New Roman" w:cs="Times New Roman"/>
        </w:rPr>
        <w:t>(7).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Farber, J. M., &amp; Peterkin, P. I. (1991). </w:t>
      </w:r>
      <w:r w:rsidRPr="000F542D">
        <w:rPr>
          <w:rFonts w:ascii="Times New Roman" w:eastAsia="Calibri" w:hAnsi="Times New Roman" w:cs="Times New Roman"/>
          <w:i/>
        </w:rPr>
        <w:t>Listeria monocytogenes</w:t>
      </w:r>
      <w:r w:rsidRPr="00A76976">
        <w:rPr>
          <w:rFonts w:ascii="Times New Roman" w:eastAsia="Calibri" w:hAnsi="Times New Roman" w:cs="Times New Roman"/>
        </w:rPr>
        <w:t>, a food-borne pathogen. </w:t>
      </w:r>
      <w:r w:rsidR="000F542D">
        <w:rPr>
          <w:rFonts w:ascii="Times New Roman" w:eastAsia="Calibri" w:hAnsi="Times New Roman" w:cs="Times New Roman"/>
          <w:i/>
          <w:iCs/>
        </w:rPr>
        <w:t>Microbiological R</w:t>
      </w:r>
      <w:r w:rsidRPr="00A76976">
        <w:rPr>
          <w:rFonts w:ascii="Times New Roman" w:eastAsia="Calibri" w:hAnsi="Times New Roman" w:cs="Times New Roman"/>
          <w:i/>
          <w:iCs/>
        </w:rPr>
        <w:t>eviews</w:t>
      </w:r>
      <w:r w:rsidRPr="00A76976">
        <w:rPr>
          <w:rFonts w:ascii="Times New Roman" w:eastAsia="Calibri" w:hAnsi="Times New Roman" w:cs="Times New Roman"/>
        </w:rPr>
        <w:t>, </w:t>
      </w:r>
      <w:r w:rsidRPr="00A76976">
        <w:rPr>
          <w:rFonts w:ascii="Times New Roman" w:eastAsia="Calibri" w:hAnsi="Times New Roman" w:cs="Times New Roman"/>
          <w:i/>
          <w:iCs/>
        </w:rPr>
        <w:t>55</w:t>
      </w:r>
      <w:r w:rsidRPr="00A76976">
        <w:rPr>
          <w:rFonts w:ascii="Times New Roman" w:eastAsia="Calibri" w:hAnsi="Times New Roman" w:cs="Times New Roman"/>
        </w:rPr>
        <w:t>(3), 476-511.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Faour-Klingbeil, D., Murtada, M., Kuri, V., &amp; Todd, E. C. (2016). Understanding the routes of contamination of ready-to-eat vegetables in the Middle East. </w:t>
      </w:r>
      <w:r w:rsidRPr="00A76976">
        <w:rPr>
          <w:rFonts w:ascii="Times New Roman" w:eastAsia="Calibri" w:hAnsi="Times New Roman" w:cs="Times New Roman"/>
          <w:i/>
          <w:iCs/>
          <w:lang w:val="ga-IE"/>
        </w:rPr>
        <w:t>Food Control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62</w:t>
      </w:r>
      <w:r w:rsidRPr="00A76976">
        <w:rPr>
          <w:rFonts w:ascii="Times New Roman" w:eastAsia="Calibri" w:hAnsi="Times New Roman" w:cs="Times New Roman"/>
          <w:lang w:val="ga-IE"/>
        </w:rPr>
        <w:t>, 125-133.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[FDA] U.S. Food and Drug Administration. Sprouters Northwest, Inc. recalls alfalfa sprout products because of possible health concern. Available at http:==www.fda.gov=oc= po=firmrecalls=sprouters09_08.html. Rockville, MD; FDA, 2008a.</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Ferreira, V., Wiedmann, M., Teixeira, P., &amp; Stasiewicz, M. J. (2014). </w:t>
      </w:r>
      <w:r w:rsidRPr="000F542D">
        <w:rPr>
          <w:rFonts w:ascii="Times New Roman" w:eastAsia="Calibri" w:hAnsi="Times New Roman" w:cs="Times New Roman"/>
          <w:i/>
          <w:lang w:val="ga-IE"/>
        </w:rPr>
        <w:t>Listeria monocytogenes</w:t>
      </w:r>
      <w:r w:rsidRPr="00A76976">
        <w:rPr>
          <w:rFonts w:ascii="Times New Roman" w:eastAsia="Calibri" w:hAnsi="Times New Roman" w:cs="Times New Roman"/>
          <w:lang w:val="ga-IE"/>
        </w:rPr>
        <w:t xml:space="preserve"> persistence in food-associated environments: epidemiology, strain characteristics, and implications for public health. </w:t>
      </w:r>
      <w:r w:rsidR="007B1742">
        <w:rPr>
          <w:rFonts w:ascii="Times New Roman" w:eastAsia="Calibri" w:hAnsi="Times New Roman" w:cs="Times New Roman"/>
          <w:i/>
          <w:iCs/>
          <w:lang w:val="ga-IE"/>
        </w:rPr>
        <w:t>Journal of Food P</w:t>
      </w:r>
      <w:r w:rsidRPr="00A76976">
        <w:rPr>
          <w:rFonts w:ascii="Times New Roman" w:eastAsia="Calibri" w:hAnsi="Times New Roman" w:cs="Times New Roman"/>
          <w:i/>
          <w:iCs/>
          <w:lang w:val="ga-IE"/>
        </w:rPr>
        <w:t>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77</w:t>
      </w:r>
      <w:r w:rsidRPr="00A76976">
        <w:rPr>
          <w:rFonts w:ascii="Times New Roman" w:eastAsia="Calibri" w:hAnsi="Times New Roman" w:cs="Times New Roman"/>
          <w:lang w:val="ga-IE"/>
        </w:rPr>
        <w:t>(1), 150-170.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Fenlon, D. R., Ogden, I. D., Vinten, A., &amp; Svoboda, I. (2000). The fate of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and </w:t>
      </w:r>
      <w:r w:rsidRPr="000F542D">
        <w:rPr>
          <w:rFonts w:ascii="Times New Roman" w:eastAsia="Calibri" w:hAnsi="Times New Roman" w:cs="Times New Roman"/>
          <w:i/>
        </w:rPr>
        <w:t>E. coli</w:t>
      </w:r>
      <w:r w:rsidRPr="00A76976">
        <w:rPr>
          <w:rFonts w:ascii="Times New Roman" w:eastAsia="Calibri" w:hAnsi="Times New Roman" w:cs="Times New Roman"/>
        </w:rPr>
        <w:t xml:space="preserve"> O157 in cattle slurry after application to land.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88</w:t>
      </w:r>
      <w:r w:rsidR="00D87F82">
        <w:rPr>
          <w:rFonts w:ascii="Times New Roman" w:eastAsia="Calibri" w:hAnsi="Times New Roman" w:cs="Times New Roman"/>
        </w:rPr>
        <w:t xml:space="preserve"> 149 - 156</w:t>
      </w:r>
      <w:r w:rsidRPr="00A76976">
        <w:rPr>
          <w:rFonts w:ascii="Times New Roman" w:eastAsia="Calibri" w:hAnsi="Times New Roman" w:cs="Times New Roman"/>
        </w:rPr>
        <w:t>.</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Field, K. G., &amp; Samadpour, M. (2007). Fecal source tracking, the indicator paradigm, and managing water quality. </w:t>
      </w:r>
      <w:r w:rsidR="00E32C0B">
        <w:rPr>
          <w:rFonts w:ascii="Times New Roman" w:eastAsia="Calibri" w:hAnsi="Times New Roman" w:cs="Times New Roman"/>
          <w:i/>
          <w:iCs/>
          <w:lang w:val="ga-IE"/>
        </w:rPr>
        <w:t>Water R</w:t>
      </w:r>
      <w:r w:rsidRPr="00A76976">
        <w:rPr>
          <w:rFonts w:ascii="Times New Roman" w:eastAsia="Calibri" w:hAnsi="Times New Roman" w:cs="Times New Roman"/>
          <w:i/>
          <w:iCs/>
          <w:lang w:val="ga-IE"/>
        </w:rPr>
        <w:t>esearch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41</w:t>
      </w:r>
      <w:r w:rsidRPr="00A76976">
        <w:rPr>
          <w:rFonts w:ascii="Times New Roman" w:eastAsia="Calibri" w:hAnsi="Times New Roman" w:cs="Times New Roman"/>
          <w:lang w:val="ga-IE"/>
        </w:rPr>
        <w:t>(16), 3517-3538.</w:t>
      </w:r>
    </w:p>
    <w:p w:rsidR="00E32C0B" w:rsidRPr="00A76976" w:rsidRDefault="00E32C0B" w:rsidP="00CD3023">
      <w:pPr>
        <w:spacing w:after="0" w:line="480" w:lineRule="auto"/>
        <w:jc w:val="both"/>
        <w:rPr>
          <w:rFonts w:ascii="Times New Roman" w:eastAsia="Calibri" w:hAnsi="Times New Roman" w:cs="Times New Roman"/>
          <w:lang w:val="ga-IE"/>
        </w:rPr>
      </w:pPr>
      <w:r w:rsidRPr="00E32C0B">
        <w:rPr>
          <w:rFonts w:ascii="Times New Roman" w:eastAsia="Calibri" w:hAnsi="Times New Roman" w:cs="Times New Roman"/>
        </w:rPr>
        <w:t>Fierer, N., &amp; Jackson, R. B. (2006). The diversity and biogeography of soil bacterial communities. </w:t>
      </w:r>
      <w:r w:rsidRPr="00E32C0B">
        <w:rPr>
          <w:rFonts w:ascii="Times New Roman" w:eastAsia="Calibri" w:hAnsi="Times New Roman" w:cs="Times New Roman"/>
          <w:i/>
          <w:iCs/>
        </w:rPr>
        <w:t>Proceedings of the National Academy of Sciences of the United States of America</w:t>
      </w:r>
      <w:r w:rsidRPr="00E32C0B">
        <w:rPr>
          <w:rFonts w:ascii="Times New Roman" w:eastAsia="Calibri" w:hAnsi="Times New Roman" w:cs="Times New Roman"/>
        </w:rPr>
        <w:t>, </w:t>
      </w:r>
      <w:r w:rsidRPr="00E32C0B">
        <w:rPr>
          <w:rFonts w:ascii="Times New Roman" w:eastAsia="Calibri" w:hAnsi="Times New Roman" w:cs="Times New Roman"/>
          <w:i/>
          <w:iCs/>
        </w:rPr>
        <w:t>103</w:t>
      </w:r>
      <w:r w:rsidRPr="00E32C0B">
        <w:rPr>
          <w:rFonts w:ascii="Times New Roman" w:eastAsia="Calibri" w:hAnsi="Times New Roman" w:cs="Times New Roman"/>
        </w:rPr>
        <w:t>(3), 626-631.</w:t>
      </w:r>
    </w:p>
    <w:p w:rsidR="00480679" w:rsidRPr="00A76976"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lang w:val="ga-IE"/>
        </w:rPr>
        <w:t xml:space="preserve">Fongaro, G., García-González, M. C., Hernández, M., Kunz, A., Barardi, C. R., &amp; Rodríguez-Lázaro, D. (2017). </w:t>
      </w:r>
      <w:r w:rsidRPr="00A76976">
        <w:rPr>
          <w:rFonts w:ascii="Times New Roman" w:eastAsia="Calibri" w:hAnsi="Times New Roman" w:cs="Times New Roman"/>
        </w:rPr>
        <w:t>Different Behavior of Enteric Bacteria and Viruses in Clay and Sandy Soils after Biofertilization with Swine Digestate. </w:t>
      </w:r>
      <w:r w:rsidR="000F542D">
        <w:rPr>
          <w:rFonts w:ascii="Times New Roman" w:eastAsia="Calibri" w:hAnsi="Times New Roman" w:cs="Times New Roman"/>
          <w:i/>
          <w:iCs/>
        </w:rPr>
        <w:t>Frontiers in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8</w:t>
      </w:r>
      <w:r w:rsidR="009C4627">
        <w:rPr>
          <w:rFonts w:ascii="Times New Roman" w:eastAsia="Calibri" w:hAnsi="Times New Roman" w:cs="Times New Roman"/>
        </w:rPr>
        <w:t>:74.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Fonseca, J. M., Fallon, S. D., Sanchez, C. A., &amp; Nolte, K. D. (2011). </w:t>
      </w:r>
      <w:r w:rsidRPr="00A76976">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survival in lettuce fields following its introduction through different irrigation systems. </w:t>
      </w:r>
      <w:r w:rsidRPr="00A76976">
        <w:rPr>
          <w:rFonts w:ascii="Times New Roman" w:eastAsia="Calibri" w:hAnsi="Times New Roman" w:cs="Times New Roman"/>
          <w:i/>
          <w:iCs/>
          <w:lang w:val="ga-IE"/>
        </w:rPr>
        <w:t>Journal of Applied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110</w:t>
      </w:r>
      <w:r w:rsidRPr="00A76976">
        <w:rPr>
          <w:rFonts w:ascii="Times New Roman" w:eastAsia="Calibri" w:hAnsi="Times New Roman" w:cs="Times New Roman"/>
          <w:lang w:val="ga-IE"/>
        </w:rPr>
        <w:t>(4), 893-902.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Forslund, A., Ensink, J. H. J., Battilani, A., Kljujev, I., Gola, S., Raicevic, V., ... &amp; Dalsgaard, A. (2010). Faecal contamination and hygiene aspect associated with the use of treated wastewater and canal water for irrigation of potatoes (</w:t>
      </w:r>
      <w:r w:rsidRPr="007B1742">
        <w:rPr>
          <w:rFonts w:ascii="Times New Roman" w:eastAsia="Calibri" w:hAnsi="Times New Roman" w:cs="Times New Roman"/>
          <w:i/>
        </w:rPr>
        <w:t>Solanum tuberosum</w:t>
      </w:r>
      <w:r w:rsidRPr="00A76976">
        <w:rPr>
          <w:rFonts w:ascii="Times New Roman" w:eastAsia="Calibri" w:hAnsi="Times New Roman" w:cs="Times New Roman"/>
        </w:rPr>
        <w:t>). </w:t>
      </w:r>
      <w:r w:rsidRPr="00A76976">
        <w:rPr>
          <w:rFonts w:ascii="Times New Roman" w:eastAsia="Calibri" w:hAnsi="Times New Roman" w:cs="Times New Roman"/>
          <w:i/>
          <w:iCs/>
        </w:rPr>
        <w:t>Agricultural Water Management</w:t>
      </w:r>
      <w:r w:rsidRPr="00A76976">
        <w:rPr>
          <w:rFonts w:ascii="Times New Roman" w:eastAsia="Calibri" w:hAnsi="Times New Roman" w:cs="Times New Roman"/>
        </w:rPr>
        <w:t>, </w:t>
      </w:r>
      <w:r w:rsidRPr="00A76976">
        <w:rPr>
          <w:rFonts w:ascii="Times New Roman" w:eastAsia="Calibri" w:hAnsi="Times New Roman" w:cs="Times New Roman"/>
          <w:i/>
          <w:iCs/>
        </w:rPr>
        <w:t>98</w:t>
      </w:r>
      <w:r w:rsidRPr="00A76976">
        <w:rPr>
          <w:rFonts w:ascii="Times New Roman" w:eastAsia="Calibri" w:hAnsi="Times New Roman" w:cs="Times New Roman"/>
        </w:rPr>
        <w:t>(3), 440-450.</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en-US"/>
        </w:rPr>
        <w:t xml:space="preserve">Fox, E. M., Leonard, N., &amp; Jordan, K. (2011). </w:t>
      </w:r>
      <w:r w:rsidRPr="00A76976">
        <w:rPr>
          <w:rFonts w:ascii="Times New Roman" w:eastAsia="Calibri" w:hAnsi="Times New Roman" w:cs="Times New Roman"/>
        </w:rPr>
        <w:t xml:space="preserve">Physiological and transcriptional characterisation of persistent and non-persistent </w:t>
      </w:r>
      <w:r w:rsidRPr="000F542D">
        <w:rPr>
          <w:rFonts w:ascii="Times New Roman" w:eastAsia="Calibri" w:hAnsi="Times New Roman" w:cs="Times New Roman"/>
          <w:i/>
        </w:rPr>
        <w:t>Listeria monocytogenes</w:t>
      </w:r>
      <w:r w:rsidRPr="00A76976">
        <w:rPr>
          <w:rFonts w:ascii="Times New Roman" w:eastAsia="Calibri" w:hAnsi="Times New Roman" w:cs="Times New Roman"/>
        </w:rPr>
        <w:t xml:space="preserve"> isolates. </w:t>
      </w:r>
      <w:r w:rsidR="007B1742">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AEM-05529.</w:t>
      </w:r>
    </w:p>
    <w:p w:rsidR="00564FB8" w:rsidRPr="00A76976" w:rsidRDefault="00564FB8" w:rsidP="00CD3023">
      <w:pPr>
        <w:spacing w:after="0" w:line="480" w:lineRule="auto"/>
        <w:jc w:val="both"/>
        <w:rPr>
          <w:rFonts w:ascii="Times New Roman" w:eastAsia="Calibri" w:hAnsi="Times New Roman" w:cs="Times New Roman"/>
        </w:rPr>
      </w:pPr>
      <w:r w:rsidRPr="00564FB8">
        <w:rPr>
          <w:rFonts w:ascii="Times New Roman" w:eastAsia="Calibri" w:hAnsi="Times New Roman" w:cs="Times New Roman"/>
        </w:rPr>
        <w:t>Frank, C., Walter, J., Muehlen, M., Jansen, A., Van Treeck, U., Hauri, A. M., ... &amp; Schreier, E. (2007). Major outbreak of hepatitis A associated with orange juice among tourists, Egypt, 2004. </w:t>
      </w:r>
      <w:r>
        <w:rPr>
          <w:rFonts w:ascii="Times New Roman" w:eastAsia="Calibri" w:hAnsi="Times New Roman" w:cs="Times New Roman"/>
          <w:i/>
          <w:iCs/>
        </w:rPr>
        <w:t>Emerging Infectious D</w:t>
      </w:r>
      <w:r w:rsidRPr="00564FB8">
        <w:rPr>
          <w:rFonts w:ascii="Times New Roman" w:eastAsia="Calibri" w:hAnsi="Times New Roman" w:cs="Times New Roman"/>
          <w:i/>
          <w:iCs/>
        </w:rPr>
        <w:t>iseases</w:t>
      </w:r>
      <w:r w:rsidRPr="00564FB8">
        <w:rPr>
          <w:rFonts w:ascii="Times New Roman" w:eastAsia="Calibri" w:hAnsi="Times New Roman" w:cs="Times New Roman"/>
        </w:rPr>
        <w:t>, </w:t>
      </w:r>
      <w:r w:rsidRPr="00564FB8">
        <w:rPr>
          <w:rFonts w:ascii="Times New Roman" w:eastAsia="Calibri" w:hAnsi="Times New Roman" w:cs="Times New Roman"/>
          <w:i/>
          <w:iCs/>
        </w:rPr>
        <w:t>13</w:t>
      </w:r>
      <w:r w:rsidRPr="00564FB8">
        <w:rPr>
          <w:rFonts w:ascii="Times New Roman" w:eastAsia="Calibri" w:hAnsi="Times New Roman" w:cs="Times New Roman"/>
        </w:rPr>
        <w:t>(1), 156.</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Franz, E., van Diepeningen, A. D., de Vos, O. J., &amp; van Bruggen, A. H. (2005). Effects of cattle feeding regimen and soil management type on the fate of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O157: H7 and </w:t>
      </w:r>
      <w:r w:rsidRPr="000F542D">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in manure, manure-amended soil, and lettuce. </w:t>
      </w:r>
      <w:r w:rsidR="00E029E9">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71</w:t>
      </w:r>
      <w:r w:rsidRPr="00A76976">
        <w:rPr>
          <w:rFonts w:ascii="Times New Roman" w:eastAsia="Calibri" w:hAnsi="Times New Roman" w:cs="Times New Roman"/>
        </w:rPr>
        <w:t>(10), 6165-6174.</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Franz, E., Semenov, A. V., Termorshuizen, A. J., De Vos, O. J., Bokhorst, J. </w:t>
      </w:r>
      <w:r w:rsidR="003B65C7">
        <w:rPr>
          <w:rFonts w:ascii="Times New Roman" w:eastAsia="Calibri" w:hAnsi="Times New Roman" w:cs="Times New Roman"/>
        </w:rPr>
        <w:t>G., &amp; Van Bruggen, A. H. (2008)</w:t>
      </w:r>
      <w:r w:rsidR="008E1D52">
        <w:rPr>
          <w:rFonts w:ascii="Times New Roman" w:eastAsia="Calibri" w:hAnsi="Times New Roman" w:cs="Times New Roman"/>
        </w:rPr>
        <w:t xml:space="preserve">. Manure </w:t>
      </w:r>
      <w:r w:rsidRPr="00A76976">
        <w:rPr>
          <w:rFonts w:ascii="Times New Roman" w:eastAsia="Calibri" w:hAnsi="Times New Roman" w:cs="Times New Roman"/>
        </w:rPr>
        <w:t xml:space="preserve">amended soil characteristics affecting the survival of </w:t>
      </w:r>
      <w:r w:rsidRPr="000F542D">
        <w:rPr>
          <w:rFonts w:ascii="Times New Roman" w:eastAsia="Calibri" w:hAnsi="Times New Roman" w:cs="Times New Roman"/>
          <w:i/>
        </w:rPr>
        <w:t>E. coli</w:t>
      </w:r>
      <w:r w:rsidRPr="00A76976">
        <w:rPr>
          <w:rFonts w:ascii="Times New Roman" w:eastAsia="Calibri" w:hAnsi="Times New Roman" w:cs="Times New Roman"/>
        </w:rPr>
        <w:t xml:space="preserve"> O157: H7 in 36 Dutch soils. </w:t>
      </w:r>
      <w:r w:rsidRPr="00A76976">
        <w:rPr>
          <w:rFonts w:ascii="Times New Roman" w:eastAsia="Calibri" w:hAnsi="Times New Roman" w:cs="Times New Roman"/>
          <w:i/>
          <w:iCs/>
        </w:rPr>
        <w:t>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10</w:t>
      </w:r>
      <w:r w:rsidRPr="00A76976">
        <w:rPr>
          <w:rFonts w:ascii="Times New Roman" w:eastAsia="Calibri" w:hAnsi="Times New Roman" w:cs="Times New Roman"/>
        </w:rPr>
        <w:t>(2), 313-327.</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Franz, E., &amp; van Bruggen, </w:t>
      </w:r>
      <w:r w:rsidR="003B65C7">
        <w:rPr>
          <w:rFonts w:ascii="Times New Roman" w:eastAsia="Calibri" w:hAnsi="Times New Roman" w:cs="Times New Roman"/>
        </w:rPr>
        <w:t>A. H. (2008)</w:t>
      </w:r>
      <w:r w:rsidRPr="00A76976">
        <w:rPr>
          <w:rFonts w:ascii="Times New Roman" w:eastAsia="Calibri" w:hAnsi="Times New Roman" w:cs="Times New Roman"/>
        </w:rPr>
        <w:t xml:space="preserve">. Ecology of </w:t>
      </w:r>
      <w:r w:rsidRPr="007B1742">
        <w:rPr>
          <w:rFonts w:ascii="Times New Roman" w:eastAsia="Calibri" w:hAnsi="Times New Roman" w:cs="Times New Roman"/>
          <w:i/>
        </w:rPr>
        <w:t>E. coli</w:t>
      </w:r>
      <w:r w:rsidRPr="00A76976">
        <w:rPr>
          <w:rFonts w:ascii="Times New Roman" w:eastAsia="Calibri" w:hAnsi="Times New Roman" w:cs="Times New Roman"/>
        </w:rPr>
        <w:t xml:space="preserve"> O157: H7 and </w:t>
      </w:r>
      <w:r w:rsidRPr="007B1742">
        <w:rPr>
          <w:rFonts w:ascii="Times New Roman" w:eastAsia="Calibri" w:hAnsi="Times New Roman" w:cs="Times New Roman"/>
          <w:i/>
        </w:rPr>
        <w:t>Salmonella enterica</w:t>
      </w:r>
      <w:r w:rsidRPr="00A76976">
        <w:rPr>
          <w:rFonts w:ascii="Times New Roman" w:eastAsia="Calibri" w:hAnsi="Times New Roman" w:cs="Times New Roman"/>
        </w:rPr>
        <w:t xml:space="preserve"> in the primary vegetable production chain. </w:t>
      </w:r>
      <w:r w:rsidR="000F542D">
        <w:rPr>
          <w:rFonts w:ascii="Times New Roman" w:eastAsia="Calibri" w:hAnsi="Times New Roman" w:cs="Times New Roman"/>
          <w:i/>
          <w:iCs/>
        </w:rPr>
        <w:t>Critical Reviews in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34</w:t>
      </w:r>
      <w:r w:rsidRPr="00A76976">
        <w:rPr>
          <w:rFonts w:ascii="Times New Roman" w:eastAsia="Calibri" w:hAnsi="Times New Roman" w:cs="Times New Roman"/>
        </w:rPr>
        <w:t>(3-4), 143-161.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Franz, E., van Hoek, A. H., Bouw, E., &amp; Aarts, H. J. (2011). Variability of </w:t>
      </w:r>
      <w:r w:rsidRPr="008C0FC4">
        <w:rPr>
          <w:rFonts w:ascii="Times New Roman" w:eastAsia="Calibri" w:hAnsi="Times New Roman" w:cs="Times New Roman"/>
          <w:i/>
        </w:rPr>
        <w:t>Escherichia coli</w:t>
      </w:r>
      <w:r w:rsidRPr="00A76976">
        <w:rPr>
          <w:rFonts w:ascii="Times New Roman" w:eastAsia="Calibri" w:hAnsi="Times New Roman" w:cs="Times New Roman"/>
        </w:rPr>
        <w:t xml:space="preserve"> O157 strain survival in manure-amended soil in relation to strain origin, virulence profile, and carbon nutrition profile. </w:t>
      </w:r>
      <w:r w:rsidR="008C0FC4">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77</w:t>
      </w:r>
      <w:r w:rsidRPr="00A76976">
        <w:rPr>
          <w:rFonts w:ascii="Times New Roman" w:eastAsia="Calibri" w:hAnsi="Times New Roman" w:cs="Times New Roman"/>
        </w:rPr>
        <w:t>(22), 8088-8096.</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Fremaux, B., Delignette‐Muller, M. L., Prigent‐Combaret, C., Gleizal, A., &amp; Vernozy‐Rozand, C. (2007)a. Growth and survival of non‐O157: H7 Shiga‐toxin‐producing </w:t>
      </w:r>
      <w:r w:rsidRPr="000F542D">
        <w:rPr>
          <w:rFonts w:ascii="Times New Roman" w:eastAsia="Calibri" w:hAnsi="Times New Roman" w:cs="Times New Roman"/>
          <w:i/>
        </w:rPr>
        <w:t>Escherichia coli</w:t>
      </w:r>
      <w:r w:rsidRPr="00A76976">
        <w:rPr>
          <w:rFonts w:ascii="Times New Roman" w:eastAsia="Calibri" w:hAnsi="Times New Roman" w:cs="Times New Roman"/>
        </w:rPr>
        <w:t xml:space="preserve"> in cow manure. </w:t>
      </w:r>
      <w:r w:rsidR="008C0FC4">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102</w:t>
      </w:r>
      <w:r w:rsidRPr="00A76976">
        <w:rPr>
          <w:rFonts w:ascii="Times New Roman" w:eastAsia="Calibri" w:hAnsi="Times New Roman" w:cs="Times New Roman"/>
        </w:rPr>
        <w:t>(1), 89-99.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Fremaux, B., Prigent‐Combaret, C., Delignette‐Muller, M. L., Dothal, M., &amp; Vernozy‐Rozand, C. (2007)b. Persistence of Shiga toxin‐producing </w:t>
      </w:r>
      <w:r w:rsidRPr="008C0FC4">
        <w:rPr>
          <w:rFonts w:ascii="Times New Roman" w:eastAsia="Calibri" w:hAnsi="Times New Roman" w:cs="Times New Roman"/>
          <w:i/>
        </w:rPr>
        <w:t>Escherichia coli</w:t>
      </w:r>
      <w:r w:rsidRPr="00A76976">
        <w:rPr>
          <w:rFonts w:ascii="Times New Roman" w:eastAsia="Calibri" w:hAnsi="Times New Roman" w:cs="Times New Roman"/>
        </w:rPr>
        <w:t xml:space="preserve"> O26 in cow slurry. </w:t>
      </w:r>
      <w:r w:rsidR="008C0FC4">
        <w:rPr>
          <w:rFonts w:ascii="Times New Roman" w:eastAsia="Calibri" w:hAnsi="Times New Roman" w:cs="Times New Roman"/>
          <w:i/>
          <w:iCs/>
        </w:rPr>
        <w:t>Letters in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45</w:t>
      </w:r>
      <w:r w:rsidRPr="00A76976">
        <w:rPr>
          <w:rFonts w:ascii="Times New Roman" w:eastAsia="Calibri" w:hAnsi="Times New Roman" w:cs="Times New Roman"/>
        </w:rPr>
        <w:t>(1), 55-61.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Fremaux, B., Prigent‐Combaret, C., Delignette‐Muller, M. L., Mallen, B., Dothal, M., Gleizal, A., &amp; Vernozy‐Rozand, C. (2008). Persistence of Shiga toxin‐producing </w:t>
      </w:r>
      <w:r w:rsidRPr="000F542D">
        <w:rPr>
          <w:rFonts w:ascii="Times New Roman" w:eastAsia="Calibri" w:hAnsi="Times New Roman" w:cs="Times New Roman"/>
          <w:i/>
        </w:rPr>
        <w:t xml:space="preserve">Escherichia coli </w:t>
      </w:r>
      <w:r w:rsidRPr="00A76976">
        <w:rPr>
          <w:rFonts w:ascii="Times New Roman" w:eastAsia="Calibri" w:hAnsi="Times New Roman" w:cs="Times New Roman"/>
        </w:rPr>
        <w:t>O26 in various manure‐amended soil types. </w:t>
      </w:r>
      <w:r w:rsidR="000F542D">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104</w:t>
      </w:r>
      <w:r w:rsidRPr="00A76976">
        <w:rPr>
          <w:rFonts w:ascii="Times New Roman" w:eastAsia="Calibri" w:hAnsi="Times New Roman" w:cs="Times New Roman"/>
        </w:rPr>
        <w:t>(1), 296-304.</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en-US"/>
        </w:rPr>
        <w:t xml:space="preserve">Fukushima, H., Hoshina, K., &amp; Gomyoda, M. (1999). </w:t>
      </w:r>
      <w:r w:rsidRPr="00A76976">
        <w:rPr>
          <w:rFonts w:ascii="Times New Roman" w:eastAsia="Calibri" w:hAnsi="Times New Roman" w:cs="Times New Roman"/>
        </w:rPr>
        <w:t>Long-Term Survival of Shiga Toxin-Producing</w:t>
      </w:r>
      <w:r w:rsidR="00633E94">
        <w:rPr>
          <w:rFonts w:ascii="Times New Roman" w:eastAsia="Calibri" w:hAnsi="Times New Roman" w:cs="Times New Roman"/>
        </w:rPr>
        <w:t xml:space="preserve"> </w:t>
      </w:r>
      <w:r w:rsidRPr="00633E94">
        <w:rPr>
          <w:rFonts w:ascii="Times New Roman" w:eastAsia="Calibri" w:hAnsi="Times New Roman" w:cs="Times New Roman"/>
          <w:i/>
        </w:rPr>
        <w:t>Escherichia coli</w:t>
      </w:r>
      <w:r w:rsidRPr="00A76976">
        <w:rPr>
          <w:rFonts w:ascii="Times New Roman" w:eastAsia="Calibri" w:hAnsi="Times New Roman" w:cs="Times New Roman"/>
        </w:rPr>
        <w:t xml:space="preserve"> O26, O111, and O157 in Bovine Feces. </w:t>
      </w:r>
      <w:r w:rsidR="000F542D">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65</w:t>
      </w:r>
      <w:r w:rsidRPr="00A76976">
        <w:rPr>
          <w:rFonts w:ascii="Times New Roman" w:eastAsia="Calibri" w:hAnsi="Times New Roman" w:cs="Times New Roman"/>
        </w:rPr>
        <w:t>(11), 5177-5181.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Gagliardi, J. V., &amp; Karns, J. S. (2000). Leaching of </w:t>
      </w:r>
      <w:r w:rsidRPr="00E955C4">
        <w:rPr>
          <w:rFonts w:ascii="Times New Roman" w:eastAsia="Calibri" w:hAnsi="Times New Roman" w:cs="Times New Roman"/>
          <w:i/>
        </w:rPr>
        <w:t>Escherichia coli</w:t>
      </w:r>
      <w:r w:rsidRPr="00A76976">
        <w:rPr>
          <w:rFonts w:ascii="Times New Roman" w:eastAsia="Calibri" w:hAnsi="Times New Roman" w:cs="Times New Roman"/>
        </w:rPr>
        <w:t xml:space="preserve"> O157: H7 in diverse soils under various agricultural management practices. </w:t>
      </w:r>
      <w:r w:rsidR="000F542D">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66</w:t>
      </w:r>
      <w:r w:rsidRPr="00A76976">
        <w:rPr>
          <w:rFonts w:ascii="Times New Roman" w:eastAsia="Calibri" w:hAnsi="Times New Roman" w:cs="Times New Roman"/>
        </w:rPr>
        <w:t>(3), 877-883.</w:t>
      </w:r>
    </w:p>
    <w:p w:rsidR="00480679" w:rsidRPr="004F63C6"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rPr>
        <w:t xml:space="preserve">Gagliardi, J. V., &amp; Karns, J. S. (2002). Persistence of </w:t>
      </w:r>
      <w:r w:rsidRPr="00E955C4">
        <w:rPr>
          <w:rFonts w:ascii="Times New Roman" w:eastAsia="Calibri" w:hAnsi="Times New Roman" w:cs="Times New Roman"/>
          <w:i/>
        </w:rPr>
        <w:t>Escherichia coli</w:t>
      </w:r>
      <w:r w:rsidRPr="00A76976">
        <w:rPr>
          <w:rFonts w:ascii="Times New Roman" w:eastAsia="Calibri" w:hAnsi="Times New Roman" w:cs="Times New Roman"/>
        </w:rPr>
        <w:t xml:space="preserve"> O157: H7 in soil and on plant roots. </w:t>
      </w:r>
      <w:r w:rsidRPr="004F63C6">
        <w:rPr>
          <w:rFonts w:ascii="Times New Roman" w:eastAsia="Calibri" w:hAnsi="Times New Roman" w:cs="Times New Roman"/>
          <w:i/>
          <w:iCs/>
          <w:lang w:val="en-US"/>
        </w:rPr>
        <w:t>Environmental Microbiology</w:t>
      </w:r>
      <w:r w:rsidRPr="004F63C6">
        <w:rPr>
          <w:rFonts w:ascii="Times New Roman" w:eastAsia="Calibri" w:hAnsi="Times New Roman" w:cs="Times New Roman"/>
          <w:lang w:val="en-US"/>
        </w:rPr>
        <w:t>, </w:t>
      </w:r>
      <w:r w:rsidRPr="004F63C6">
        <w:rPr>
          <w:rFonts w:ascii="Times New Roman" w:eastAsia="Calibri" w:hAnsi="Times New Roman" w:cs="Times New Roman"/>
          <w:i/>
          <w:iCs/>
          <w:lang w:val="en-US"/>
        </w:rPr>
        <w:t>4</w:t>
      </w:r>
      <w:r w:rsidRPr="004F63C6">
        <w:rPr>
          <w:rFonts w:ascii="Times New Roman" w:eastAsia="Calibri" w:hAnsi="Times New Roman" w:cs="Times New Roman"/>
          <w:lang w:val="en-US"/>
        </w:rPr>
        <w:t>(2), 89-96.</w:t>
      </w:r>
    </w:p>
    <w:p w:rsidR="0092669A" w:rsidRPr="008E1D52" w:rsidRDefault="0092669A" w:rsidP="00CD3023">
      <w:pPr>
        <w:spacing w:after="0" w:line="480" w:lineRule="auto"/>
        <w:jc w:val="both"/>
        <w:rPr>
          <w:rFonts w:ascii="Times New Roman" w:eastAsia="Calibri" w:hAnsi="Times New Roman" w:cs="Times New Roman"/>
          <w:lang w:val="en-US"/>
        </w:rPr>
      </w:pPr>
      <w:r w:rsidRPr="008E1D52">
        <w:rPr>
          <w:rFonts w:ascii="Times New Roman" w:eastAsia="Calibri" w:hAnsi="Times New Roman" w:cs="Times New Roman"/>
        </w:rPr>
        <w:t>Gagliardi, J. V., Millner, P. D., Lester, G., &amp; Ingram, D. (2003). On-farm and postharvest processing sources of bacterial contamination to melon rinds.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66</w:t>
      </w:r>
      <w:r w:rsidRPr="008E1D52">
        <w:rPr>
          <w:rFonts w:ascii="Times New Roman" w:eastAsia="Calibri" w:hAnsi="Times New Roman" w:cs="Times New Roman"/>
        </w:rPr>
        <w:t>(1), 82-87.</w:t>
      </w:r>
    </w:p>
    <w:p w:rsidR="00480679" w:rsidRDefault="00480679" w:rsidP="00CD3023">
      <w:pPr>
        <w:spacing w:after="0" w:line="480" w:lineRule="auto"/>
        <w:jc w:val="both"/>
        <w:rPr>
          <w:rFonts w:ascii="Times New Roman" w:eastAsia="Calibri" w:hAnsi="Times New Roman" w:cs="Times New Roman"/>
        </w:rPr>
      </w:pPr>
      <w:r w:rsidRPr="0092669A">
        <w:rPr>
          <w:rFonts w:ascii="Times New Roman" w:eastAsia="Calibri" w:hAnsi="Times New Roman" w:cs="Times New Roman"/>
          <w:lang w:val="en-US"/>
        </w:rPr>
        <w:t xml:space="preserve">Garcia, R., Baelum, J., Fredslund, L., Santorum, P., &amp; Jacobsen, C. S. (2010). </w:t>
      </w:r>
      <w:r w:rsidRPr="00A76976">
        <w:rPr>
          <w:rFonts w:ascii="Times New Roman" w:eastAsia="Calibri" w:hAnsi="Times New Roman" w:cs="Times New Roman"/>
        </w:rPr>
        <w:t xml:space="preserve">Influence of temperature and predation on survival of </w:t>
      </w:r>
      <w:r w:rsidRPr="00E955C4">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and expression of invA in soil and manure-amended soil. </w:t>
      </w:r>
      <w:r w:rsidRPr="00A76976">
        <w:rPr>
          <w:rFonts w:ascii="Times New Roman" w:eastAsia="Calibri" w:hAnsi="Times New Roman" w:cs="Times New Roman"/>
          <w:i/>
          <w:iCs/>
        </w:rPr>
        <w:t>Applied and</w:t>
      </w:r>
      <w:r w:rsidR="00E955C4">
        <w:rPr>
          <w:rFonts w:ascii="Times New Roman" w:eastAsia="Calibri" w:hAnsi="Times New Roman" w:cs="Times New Roman"/>
          <w:i/>
          <w:iCs/>
        </w:rPr>
        <w:t xml:space="preserve">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76</w:t>
      </w:r>
      <w:r w:rsidRPr="00A76976">
        <w:rPr>
          <w:rFonts w:ascii="Times New Roman" w:eastAsia="Calibri" w:hAnsi="Times New Roman" w:cs="Times New Roman"/>
        </w:rPr>
        <w:t>(15), 5025-5031.</w:t>
      </w:r>
    </w:p>
    <w:p w:rsidR="00D85F1F" w:rsidRDefault="00D85F1F" w:rsidP="00CD3023">
      <w:pPr>
        <w:spacing w:after="0" w:line="480" w:lineRule="auto"/>
        <w:jc w:val="both"/>
        <w:rPr>
          <w:rFonts w:ascii="Times New Roman" w:eastAsia="Calibri" w:hAnsi="Times New Roman" w:cs="Times New Roman"/>
        </w:rPr>
      </w:pPr>
      <w:r w:rsidRPr="00D85F1F">
        <w:rPr>
          <w:rFonts w:ascii="Times New Roman" w:eastAsia="Calibri" w:hAnsi="Times New Roman" w:cs="Times New Roman"/>
        </w:rPr>
        <w:t>Garner, D., &amp; Kathariou, S. (2</w:t>
      </w:r>
      <w:r w:rsidR="001347FA">
        <w:rPr>
          <w:rFonts w:ascii="Times New Roman" w:eastAsia="Calibri" w:hAnsi="Times New Roman" w:cs="Times New Roman"/>
        </w:rPr>
        <w:t>016). Fresh produce–associated L</w:t>
      </w:r>
      <w:r w:rsidRPr="00D85F1F">
        <w:rPr>
          <w:rFonts w:ascii="Times New Roman" w:eastAsia="Calibri" w:hAnsi="Times New Roman" w:cs="Times New Roman"/>
        </w:rPr>
        <w:t>isteriosis outbreaks, sources of concern, teachable moments, and insights. </w:t>
      </w:r>
      <w:r w:rsidR="009D0969">
        <w:rPr>
          <w:rFonts w:ascii="Times New Roman" w:eastAsia="Calibri" w:hAnsi="Times New Roman" w:cs="Times New Roman"/>
          <w:i/>
          <w:iCs/>
        </w:rPr>
        <w:t>Journal of Food P</w:t>
      </w:r>
      <w:r w:rsidRPr="00D85F1F">
        <w:rPr>
          <w:rFonts w:ascii="Times New Roman" w:eastAsia="Calibri" w:hAnsi="Times New Roman" w:cs="Times New Roman"/>
          <w:i/>
          <w:iCs/>
        </w:rPr>
        <w:t>rotection</w:t>
      </w:r>
      <w:r w:rsidRPr="00D85F1F">
        <w:rPr>
          <w:rFonts w:ascii="Times New Roman" w:eastAsia="Calibri" w:hAnsi="Times New Roman" w:cs="Times New Roman"/>
        </w:rPr>
        <w:t>, </w:t>
      </w:r>
      <w:r w:rsidRPr="00D85F1F">
        <w:rPr>
          <w:rFonts w:ascii="Times New Roman" w:eastAsia="Calibri" w:hAnsi="Times New Roman" w:cs="Times New Roman"/>
          <w:i/>
          <w:iCs/>
        </w:rPr>
        <w:t>79</w:t>
      </w:r>
      <w:r w:rsidRPr="00D85F1F">
        <w:rPr>
          <w:rFonts w:ascii="Times New Roman" w:eastAsia="Calibri" w:hAnsi="Times New Roman" w:cs="Times New Roman"/>
        </w:rPr>
        <w:t>(2), 337-344.</w:t>
      </w:r>
    </w:p>
    <w:p w:rsidR="009D0969" w:rsidRPr="00A76976" w:rsidRDefault="009D0969" w:rsidP="00CD3023">
      <w:pPr>
        <w:spacing w:after="0" w:line="480" w:lineRule="auto"/>
        <w:jc w:val="both"/>
        <w:rPr>
          <w:rFonts w:ascii="Times New Roman" w:eastAsia="Calibri" w:hAnsi="Times New Roman" w:cs="Times New Roman"/>
        </w:rPr>
      </w:pPr>
      <w:r w:rsidRPr="00E55459">
        <w:rPr>
          <w:rFonts w:ascii="Times New Roman" w:eastAsia="Calibri" w:hAnsi="Times New Roman" w:cs="Times New Roman"/>
          <w:highlight w:val="yellow"/>
        </w:rPr>
        <w:t>Gaul, L. K., Farag, N. H., Shim, T., Kingsley, M. A., Silk, B. J., &amp; Hyytia-Trees, E. (2012). Hospital-acquired Listeriosis outbreak caused by contaminated diced celery—Texas, 2010. </w:t>
      </w:r>
      <w:r w:rsidRPr="00E55459">
        <w:rPr>
          <w:rFonts w:ascii="Times New Roman" w:eastAsia="Calibri" w:hAnsi="Times New Roman" w:cs="Times New Roman"/>
          <w:i/>
          <w:iCs/>
          <w:highlight w:val="yellow"/>
        </w:rPr>
        <w:t>Clinical Infectious Diseases</w:t>
      </w:r>
      <w:r w:rsidRPr="00E55459">
        <w:rPr>
          <w:rFonts w:ascii="Times New Roman" w:eastAsia="Calibri" w:hAnsi="Times New Roman" w:cs="Times New Roman"/>
          <w:highlight w:val="yellow"/>
        </w:rPr>
        <w:t>, </w:t>
      </w:r>
      <w:r w:rsidRPr="00E55459">
        <w:rPr>
          <w:rFonts w:ascii="Times New Roman" w:eastAsia="Calibri" w:hAnsi="Times New Roman" w:cs="Times New Roman"/>
          <w:i/>
          <w:iCs/>
          <w:highlight w:val="yellow"/>
        </w:rPr>
        <w:t>56</w:t>
      </w:r>
      <w:r w:rsidRPr="00E55459">
        <w:rPr>
          <w:rFonts w:ascii="Times New Roman" w:eastAsia="Calibri" w:hAnsi="Times New Roman" w:cs="Times New Roman"/>
          <w:highlight w:val="yellow"/>
        </w:rPr>
        <w:t>(1), 20-26.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Gerba, C. P., Wallis, C., &amp; Melnick, J. L. (1975). Fate of wastewater bacteria and viruses in soil. </w:t>
      </w:r>
      <w:r w:rsidRPr="00A76976">
        <w:rPr>
          <w:rFonts w:ascii="Times New Roman" w:eastAsia="Calibri" w:hAnsi="Times New Roman" w:cs="Times New Roman"/>
          <w:i/>
          <w:iCs/>
          <w:lang w:val="ga-IE"/>
        </w:rPr>
        <w:t>Journal of Irrigation and Drainage Engineering</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101</w:t>
      </w:r>
      <w:r w:rsidRPr="00A76976">
        <w:rPr>
          <w:rFonts w:ascii="Times New Roman" w:eastAsia="Calibri" w:hAnsi="Times New Roman" w:cs="Times New Roman"/>
          <w:lang w:val="ga-IE"/>
        </w:rPr>
        <w:t>(ASCE# 11572 Proceeding).</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Gerba, C. P. (2009). The role of water and water testing in produce safety. </w:t>
      </w:r>
      <w:r w:rsidR="00CE3DFE">
        <w:rPr>
          <w:rFonts w:ascii="Times New Roman" w:eastAsia="Calibri" w:hAnsi="Times New Roman" w:cs="Times New Roman"/>
          <w:i/>
          <w:iCs/>
          <w:lang w:val="ga-IE"/>
        </w:rPr>
        <w:t>Microbial Safety of Fresh P</w:t>
      </w:r>
      <w:r w:rsidRPr="00A76976">
        <w:rPr>
          <w:rFonts w:ascii="Times New Roman" w:eastAsia="Calibri" w:hAnsi="Times New Roman" w:cs="Times New Roman"/>
          <w:i/>
          <w:iCs/>
          <w:lang w:val="ga-IE"/>
        </w:rPr>
        <w:t>roduce</w:t>
      </w:r>
      <w:r w:rsidRPr="00A76976">
        <w:rPr>
          <w:rFonts w:ascii="Times New Roman" w:eastAsia="Calibri" w:hAnsi="Times New Roman" w:cs="Times New Roman"/>
          <w:lang w:val="ga-IE"/>
        </w:rPr>
        <w:t>, 129-142.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Gessel, P. D., Hansen, N. C., Goyal, S. M., Johnston, L. J., &amp; Webb, J. (2004). Persistence of zoonotic pathogens in surface soil treated with different rates of liquid pig manure. </w:t>
      </w:r>
      <w:r w:rsidR="00CE3DFE">
        <w:rPr>
          <w:rFonts w:ascii="Times New Roman" w:eastAsia="Calibri" w:hAnsi="Times New Roman" w:cs="Times New Roman"/>
          <w:i/>
          <w:iCs/>
        </w:rPr>
        <w:t>Applied Soil E</w:t>
      </w:r>
      <w:r w:rsidRPr="00A76976">
        <w:rPr>
          <w:rFonts w:ascii="Times New Roman" w:eastAsia="Calibri" w:hAnsi="Times New Roman" w:cs="Times New Roman"/>
          <w:i/>
          <w:iCs/>
        </w:rPr>
        <w:t>cology</w:t>
      </w:r>
      <w:r w:rsidRPr="00A76976">
        <w:rPr>
          <w:rFonts w:ascii="Times New Roman" w:eastAsia="Calibri" w:hAnsi="Times New Roman" w:cs="Times New Roman"/>
        </w:rPr>
        <w:t>, </w:t>
      </w:r>
      <w:r w:rsidRPr="00A76976">
        <w:rPr>
          <w:rFonts w:ascii="Times New Roman" w:eastAsia="Calibri" w:hAnsi="Times New Roman" w:cs="Times New Roman"/>
          <w:i/>
          <w:iCs/>
        </w:rPr>
        <w:t>25</w:t>
      </w:r>
      <w:r w:rsidRPr="00A76976">
        <w:rPr>
          <w:rFonts w:ascii="Times New Roman" w:eastAsia="Calibri" w:hAnsi="Times New Roman" w:cs="Times New Roman"/>
        </w:rPr>
        <w:t>(3), 237-243.</w:t>
      </w:r>
    </w:p>
    <w:p w:rsidR="00480679" w:rsidRPr="008E1D52"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Ghorbani, R., Wilcockson, S., Koocheki, A., &amp; Leifert, C. (2008). Soil management for sustainable </w:t>
      </w:r>
      <w:r w:rsidRPr="008E1D52">
        <w:rPr>
          <w:rFonts w:ascii="Times New Roman" w:eastAsia="Calibri" w:hAnsi="Times New Roman" w:cs="Times New Roman"/>
          <w:lang w:val="ga-IE"/>
        </w:rPr>
        <w:t>crop disease control: a review. </w:t>
      </w:r>
      <w:r w:rsidRPr="008E1D52">
        <w:rPr>
          <w:rFonts w:ascii="Times New Roman" w:eastAsia="Calibri" w:hAnsi="Times New Roman" w:cs="Times New Roman"/>
          <w:i/>
          <w:iCs/>
          <w:lang w:val="ga-IE"/>
        </w:rPr>
        <w:t>Environmental Chemistry Letters</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6</w:t>
      </w:r>
      <w:r w:rsidRPr="008E1D52">
        <w:rPr>
          <w:rFonts w:ascii="Times New Roman" w:eastAsia="Calibri" w:hAnsi="Times New Roman" w:cs="Times New Roman"/>
          <w:lang w:val="ga-IE"/>
        </w:rPr>
        <w:t>(3), 149-162.</w:t>
      </w:r>
    </w:p>
    <w:p w:rsidR="00EE65B9" w:rsidRPr="008E1D52" w:rsidRDefault="00EE65B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Gilchrist, C. A., Turner, S. D., Riley, M. F., Petri, W. A., &amp; Hewlett, E. L. (2015). Whole-genome sequencing in outbreak analysis. </w:t>
      </w:r>
      <w:r w:rsidRPr="008E1D52">
        <w:rPr>
          <w:rFonts w:ascii="Times New Roman" w:eastAsia="Calibri" w:hAnsi="Times New Roman" w:cs="Times New Roman"/>
          <w:i/>
          <w:iCs/>
        </w:rPr>
        <w:t>Clinical Microbiology Reviews</w:t>
      </w:r>
      <w:r w:rsidRPr="008E1D52">
        <w:rPr>
          <w:rFonts w:ascii="Times New Roman" w:eastAsia="Calibri" w:hAnsi="Times New Roman" w:cs="Times New Roman"/>
        </w:rPr>
        <w:t>, </w:t>
      </w:r>
      <w:r w:rsidRPr="008E1D52">
        <w:rPr>
          <w:rFonts w:ascii="Times New Roman" w:eastAsia="Calibri" w:hAnsi="Times New Roman" w:cs="Times New Roman"/>
          <w:i/>
          <w:iCs/>
        </w:rPr>
        <w:t>28</w:t>
      </w:r>
      <w:r w:rsidRPr="008E1D52">
        <w:rPr>
          <w:rFonts w:ascii="Times New Roman" w:eastAsia="Calibri" w:hAnsi="Times New Roman" w:cs="Times New Roman"/>
        </w:rPr>
        <w:t>(3), 541-563.</w:t>
      </w:r>
    </w:p>
    <w:p w:rsidR="00CE3DFE" w:rsidRPr="00A76976" w:rsidRDefault="00CE3DFE" w:rsidP="00CD3023">
      <w:pPr>
        <w:spacing w:after="0" w:line="480" w:lineRule="auto"/>
        <w:jc w:val="both"/>
        <w:rPr>
          <w:rFonts w:ascii="Times New Roman" w:eastAsia="Calibri" w:hAnsi="Times New Roman" w:cs="Times New Roman"/>
          <w:lang w:val="ga-IE"/>
        </w:rPr>
      </w:pPr>
      <w:r w:rsidRPr="00750FB8">
        <w:rPr>
          <w:rFonts w:ascii="Times New Roman" w:eastAsia="Calibri" w:hAnsi="Times New Roman" w:cs="Times New Roman"/>
          <w:lang w:val="en-US"/>
        </w:rPr>
        <w:t xml:space="preserve">Golberg, D., Kroupitski, Y., Belausov, E., Pinto, R., &amp; Sela, S. (2011). </w:t>
      </w:r>
      <w:r w:rsidRPr="00CE3DFE">
        <w:rPr>
          <w:rFonts w:ascii="Times New Roman" w:eastAsia="Calibri" w:hAnsi="Times New Roman" w:cs="Times New Roman"/>
          <w:i/>
        </w:rPr>
        <w:t xml:space="preserve">Salmonella </w:t>
      </w:r>
      <w:r w:rsidRPr="00CE3DFE">
        <w:rPr>
          <w:rFonts w:ascii="Times New Roman" w:eastAsia="Calibri" w:hAnsi="Times New Roman" w:cs="Times New Roman"/>
        </w:rPr>
        <w:t>Typhimurium internalization is variable in leafy vegetables and fresh herbs. </w:t>
      </w:r>
      <w:r w:rsidRPr="00CE3DFE">
        <w:rPr>
          <w:rFonts w:ascii="Times New Roman" w:eastAsia="Calibri" w:hAnsi="Times New Roman" w:cs="Times New Roman"/>
          <w:i/>
          <w:iCs/>
        </w:rPr>
        <w:t>International Journal of Food Microbiology</w:t>
      </w:r>
      <w:r w:rsidRPr="00CE3DFE">
        <w:rPr>
          <w:rFonts w:ascii="Times New Roman" w:eastAsia="Calibri" w:hAnsi="Times New Roman" w:cs="Times New Roman"/>
        </w:rPr>
        <w:t>, </w:t>
      </w:r>
      <w:r w:rsidRPr="00CE3DFE">
        <w:rPr>
          <w:rFonts w:ascii="Times New Roman" w:eastAsia="Calibri" w:hAnsi="Times New Roman" w:cs="Times New Roman"/>
          <w:i/>
          <w:iCs/>
        </w:rPr>
        <w:t>145</w:t>
      </w:r>
      <w:r w:rsidRPr="00CE3DFE">
        <w:rPr>
          <w:rFonts w:ascii="Times New Roman" w:eastAsia="Calibri" w:hAnsi="Times New Roman" w:cs="Times New Roman"/>
        </w:rPr>
        <w:t>(1), 250-257.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Gordon, C., &amp; Toze, S. (2003). Influence of groundwater characteristics on the survival of enteric viruses.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95</w:t>
      </w:r>
      <w:r w:rsidRPr="00A76976">
        <w:rPr>
          <w:rFonts w:ascii="Times New Roman" w:eastAsia="Calibri" w:hAnsi="Times New Roman" w:cs="Times New Roman"/>
        </w:rPr>
        <w:t>(3), 536-544.</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Goss, M. J., Tubeileh, A., &amp; Goorahoo, D. (2013). A review of the use of organic amendments and the risk to human health. </w:t>
      </w:r>
      <w:r w:rsidR="00FB74E1">
        <w:rPr>
          <w:rFonts w:ascii="Times New Roman" w:eastAsia="Calibri" w:hAnsi="Times New Roman" w:cs="Times New Roman"/>
          <w:i/>
          <w:iCs/>
          <w:lang w:val="ga-IE"/>
        </w:rPr>
        <w:t>Advances in A</w:t>
      </w:r>
      <w:r w:rsidRPr="00A76976">
        <w:rPr>
          <w:rFonts w:ascii="Times New Roman" w:eastAsia="Calibri" w:hAnsi="Times New Roman" w:cs="Times New Roman"/>
          <w:i/>
          <w:iCs/>
          <w:lang w:val="ga-IE"/>
        </w:rPr>
        <w:t>gronomy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120</w:t>
      </w:r>
      <w:r w:rsidRPr="00A76976">
        <w:rPr>
          <w:rFonts w:ascii="Times New Roman" w:eastAsia="Calibri" w:hAnsi="Times New Roman" w:cs="Times New Roman"/>
          <w:lang w:val="ga-IE"/>
        </w:rPr>
        <w:t>, 275-379.</w:t>
      </w:r>
    </w:p>
    <w:p w:rsidR="00CE3DFE" w:rsidRPr="00A76976" w:rsidRDefault="00CE3DFE" w:rsidP="00CD3023">
      <w:pPr>
        <w:spacing w:after="0" w:line="480" w:lineRule="auto"/>
        <w:jc w:val="both"/>
        <w:rPr>
          <w:rFonts w:ascii="Times New Roman" w:eastAsia="Calibri" w:hAnsi="Times New Roman" w:cs="Times New Roman"/>
          <w:lang w:val="ga-IE"/>
        </w:rPr>
      </w:pPr>
      <w:r w:rsidRPr="00CE3DFE">
        <w:rPr>
          <w:rFonts w:ascii="Times New Roman" w:eastAsia="Calibri" w:hAnsi="Times New Roman" w:cs="Times New Roman"/>
          <w:lang w:val="ga-IE"/>
        </w:rPr>
        <w:t>Goss, M., &amp; Richards, C. (2008). Development of a risk-based index for source water protection planning, which supports the reduction of pathogens from agricultural activity entering water resources. </w:t>
      </w:r>
      <w:r w:rsidRPr="00CE3DFE">
        <w:rPr>
          <w:rFonts w:ascii="Times New Roman" w:eastAsia="Calibri" w:hAnsi="Times New Roman" w:cs="Times New Roman"/>
          <w:i/>
          <w:iCs/>
          <w:lang w:val="ga-IE"/>
        </w:rPr>
        <w:t>Journal of Environmental Management</w:t>
      </w:r>
      <w:r w:rsidRPr="00CE3DFE">
        <w:rPr>
          <w:rFonts w:ascii="Times New Roman" w:eastAsia="Calibri" w:hAnsi="Times New Roman" w:cs="Times New Roman"/>
          <w:lang w:val="ga-IE"/>
        </w:rPr>
        <w:t>, </w:t>
      </w:r>
      <w:r w:rsidRPr="00CE3DFE">
        <w:rPr>
          <w:rFonts w:ascii="Times New Roman" w:eastAsia="Calibri" w:hAnsi="Times New Roman" w:cs="Times New Roman"/>
          <w:i/>
          <w:iCs/>
          <w:lang w:val="ga-IE"/>
        </w:rPr>
        <w:t>87</w:t>
      </w:r>
      <w:r w:rsidRPr="00CE3DFE">
        <w:rPr>
          <w:rFonts w:ascii="Times New Roman" w:eastAsia="Calibri" w:hAnsi="Times New Roman" w:cs="Times New Roman"/>
          <w:lang w:val="ga-IE"/>
        </w:rPr>
        <w:t>(4), 623-632.</w:t>
      </w:r>
    </w:p>
    <w:p w:rsidR="00480679" w:rsidRPr="008E1D52"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Grewal, S. K., Rajeev, S., Sreevatsan, S., &amp; Michel, F. C. (2006). Persistence of </w:t>
      </w:r>
      <w:r w:rsidRPr="00A76976">
        <w:rPr>
          <w:rFonts w:ascii="Times New Roman" w:eastAsia="Calibri" w:hAnsi="Times New Roman" w:cs="Times New Roman"/>
          <w:i/>
          <w:lang w:val="ga-IE"/>
        </w:rPr>
        <w:t>Mycobacterium avium</w:t>
      </w:r>
      <w:r w:rsidRPr="00A76976">
        <w:rPr>
          <w:rFonts w:ascii="Times New Roman" w:eastAsia="Calibri" w:hAnsi="Times New Roman" w:cs="Times New Roman"/>
          <w:lang w:val="ga-IE"/>
        </w:rPr>
        <w:t xml:space="preserve"> subsp. paratuberculosis and other zoonotic pathogens during simulated composting, manure packing, and liquid storage of dairy manure. </w:t>
      </w:r>
      <w:r w:rsidR="007B1742">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72</w:t>
      </w:r>
      <w:r w:rsidRPr="00A76976">
        <w:rPr>
          <w:rFonts w:ascii="Times New Roman" w:eastAsia="Calibri" w:hAnsi="Times New Roman" w:cs="Times New Roman"/>
          <w:lang w:val="ga-IE"/>
        </w:rPr>
        <w:t>(1), 565-</w:t>
      </w:r>
      <w:r w:rsidRPr="008E1D52">
        <w:rPr>
          <w:rFonts w:ascii="Times New Roman" w:eastAsia="Calibri" w:hAnsi="Times New Roman" w:cs="Times New Roman"/>
          <w:lang w:val="ga-IE"/>
        </w:rPr>
        <w:t>574.</w:t>
      </w:r>
    </w:p>
    <w:p w:rsidR="00832755" w:rsidRPr="008E1D52" w:rsidRDefault="00832755"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Groves, S., Davies, N., and Aitken,M. (2002). A Review ofthe Use ofWater in UK Agriculture and the Potential Risks to Food Safety. Report B17001. Food Standards Agency, London. http://www.foodbase.org.uk/results.php?f_report_id¼194.</w:t>
      </w:r>
    </w:p>
    <w:p w:rsidR="007454F7" w:rsidRPr="00A76976" w:rsidRDefault="007454F7" w:rsidP="00CD3023">
      <w:pPr>
        <w:spacing w:after="0" w:line="480" w:lineRule="auto"/>
        <w:jc w:val="both"/>
        <w:rPr>
          <w:rFonts w:ascii="Times New Roman" w:eastAsia="Calibri" w:hAnsi="Times New Roman" w:cs="Times New Roman"/>
          <w:lang w:val="ga-IE"/>
        </w:rPr>
      </w:pPr>
      <w:r w:rsidRPr="007454F7">
        <w:rPr>
          <w:rFonts w:ascii="Times New Roman" w:eastAsia="Calibri" w:hAnsi="Times New Roman" w:cs="Times New Roman"/>
          <w:highlight w:val="yellow"/>
        </w:rPr>
        <w:t>Gutierrez, E. (1997). Japan prepares as 0157 strikes again. Lancet, 349(9059):1156.</w:t>
      </w:r>
      <w:r w:rsidRPr="007454F7">
        <w:rPr>
          <w:rFonts w:ascii="Times New Roman" w:eastAsia="Calibri" w:hAnsi="Times New Roman" w:cs="Times New Roman"/>
        </w:rPr>
        <w:t xml:space="preserve"> </w:t>
      </w:r>
    </w:p>
    <w:p w:rsidR="00480679" w:rsidRPr="008E1D52"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Gupta, V. (2012). </w:t>
      </w:r>
      <w:r w:rsidRPr="00A76976">
        <w:rPr>
          <w:rFonts w:ascii="Times New Roman" w:eastAsia="Calibri" w:hAnsi="Times New Roman" w:cs="Times New Roman"/>
          <w:i/>
          <w:iCs/>
          <w:lang w:val="ga-IE"/>
        </w:rPr>
        <w:t>Isolation and characterization of various microorganisms from composts; its value addition to control Fusarium wilt of Solanum lycopersicum L. &amp; cloning and expression of heat stress resistance inducing candidate gene, ThPIL of Trichoderma harzianum</w:t>
      </w:r>
      <w:r w:rsidRPr="00A76976">
        <w:rPr>
          <w:rFonts w:ascii="Times New Roman" w:eastAsia="Calibri" w:hAnsi="Times New Roman" w:cs="Times New Roman"/>
          <w:lang w:val="ga-IE"/>
        </w:rPr>
        <w:t xml:space="preserve"> (Doctoral dissertation, GB Pant </w:t>
      </w:r>
      <w:r w:rsidRPr="008E1D52">
        <w:rPr>
          <w:rFonts w:ascii="Times New Roman" w:eastAsia="Calibri" w:hAnsi="Times New Roman" w:cs="Times New Roman"/>
          <w:lang w:val="ga-IE"/>
        </w:rPr>
        <w:t>University of Agriculture and Technology</w:t>
      </w:r>
      <w:r w:rsidR="00AC190A" w:rsidRPr="008E1D52">
        <w:rPr>
          <w:rFonts w:ascii="Times New Roman" w:eastAsia="Calibri" w:hAnsi="Times New Roman" w:cs="Times New Roman"/>
          <w:lang w:val="ga-IE"/>
        </w:rPr>
        <w:t>, Pantnagar-263145 (Uttarakhand</w:t>
      </w:r>
      <w:r w:rsidRPr="008E1D52">
        <w:rPr>
          <w:rFonts w:ascii="Times New Roman" w:eastAsia="Calibri" w:hAnsi="Times New Roman" w:cs="Times New Roman"/>
          <w:lang w:val="ga-IE"/>
        </w:rPr>
        <w:t>).</w:t>
      </w:r>
    </w:p>
    <w:p w:rsidR="00AC190A" w:rsidRPr="008E1D52" w:rsidRDefault="00AC190A"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Guo, X., Chen, J., Brackett, R. E., &amp; Beuchat, L. R. (2001). Survival of Salmonellae on and in tomato plants from the time of inoculation at flowering and early stages of fruit development through fruit ripening. </w:t>
      </w:r>
      <w:r w:rsidRPr="008E1D52">
        <w:rPr>
          <w:rFonts w:ascii="Times New Roman" w:eastAsia="Calibri" w:hAnsi="Times New Roman" w:cs="Times New Roman"/>
          <w:i/>
          <w:iCs/>
        </w:rPr>
        <w:t>Applied and Environmental Microbiology</w:t>
      </w:r>
      <w:r w:rsidRPr="008E1D52">
        <w:rPr>
          <w:rFonts w:ascii="Times New Roman" w:eastAsia="Calibri" w:hAnsi="Times New Roman" w:cs="Times New Roman"/>
        </w:rPr>
        <w:t>, </w:t>
      </w:r>
      <w:r w:rsidRPr="008E1D52">
        <w:rPr>
          <w:rFonts w:ascii="Times New Roman" w:eastAsia="Calibri" w:hAnsi="Times New Roman" w:cs="Times New Roman"/>
          <w:i/>
          <w:iCs/>
        </w:rPr>
        <w:t>67</w:t>
      </w:r>
      <w:r w:rsidRPr="008E1D52">
        <w:rPr>
          <w:rFonts w:ascii="Times New Roman" w:eastAsia="Calibri" w:hAnsi="Times New Roman" w:cs="Times New Roman"/>
        </w:rPr>
        <w:t>(10), 4760-4764.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Hagedorn, C., Hansen, D. T., &amp; Simonson, G. H. (1978). Survival and movement of fecal indicator bacteria in soil under conditions of saturated flow. </w:t>
      </w:r>
      <w:r w:rsidRPr="00A76976">
        <w:rPr>
          <w:rFonts w:ascii="Times New Roman" w:eastAsia="Calibri" w:hAnsi="Times New Roman" w:cs="Times New Roman"/>
          <w:i/>
          <w:iCs/>
          <w:lang w:val="ga-IE"/>
        </w:rPr>
        <w:t>Journal of Environmental Quality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w:t>
      </w:r>
      <w:r w:rsidRPr="00A76976">
        <w:rPr>
          <w:rFonts w:ascii="Times New Roman" w:eastAsia="Calibri" w:hAnsi="Times New Roman" w:cs="Times New Roman"/>
          <w:lang w:val="ga-IE"/>
        </w:rPr>
        <w:t>(1), 55-59.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Hald, B., Skovgård, H., Bang, D. D., Pedersen, K., Dybdahl, J., Jespersen, J. B., &amp; Madsen, M. (2004). Flies and Campylobacter infection of broiler flocks. </w:t>
      </w:r>
      <w:r w:rsidR="00CE3DFE">
        <w:rPr>
          <w:rFonts w:ascii="Times New Roman" w:eastAsia="Calibri" w:hAnsi="Times New Roman" w:cs="Times New Roman"/>
          <w:i/>
          <w:iCs/>
          <w:lang w:val="ga-IE"/>
        </w:rPr>
        <w:t>Emerging Infectious D</w:t>
      </w:r>
      <w:r w:rsidRPr="00A76976">
        <w:rPr>
          <w:rFonts w:ascii="Times New Roman" w:eastAsia="Calibri" w:hAnsi="Times New Roman" w:cs="Times New Roman"/>
          <w:i/>
          <w:iCs/>
          <w:lang w:val="ga-IE"/>
        </w:rPr>
        <w:t>iseases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w:t>
      </w:r>
      <w:r w:rsidR="005D1A79">
        <w:rPr>
          <w:rFonts w:ascii="Times New Roman" w:eastAsia="Calibri" w:hAnsi="Times New Roman" w:cs="Times New Roman"/>
          <w:lang w:val="ga-IE"/>
        </w:rPr>
        <w:t>(8), 1490-1492.</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Harris, L.J., Farber, J.N., Beuchat, L.R., Parish, M.E., Suslow, T.V., Garrett, E.H. and Busta, F.F. (2003). Outbreaks associated with fresh produce: incidence, growth, and survival of pathogens in fresh and fresh‐cut produce. </w:t>
      </w:r>
      <w:r w:rsidR="00CE3DFE">
        <w:rPr>
          <w:rFonts w:ascii="Times New Roman" w:eastAsia="Calibri" w:hAnsi="Times New Roman" w:cs="Times New Roman"/>
          <w:i/>
          <w:iCs/>
        </w:rPr>
        <w:t>Comprehensive Reviews in Food Science and Food S</w:t>
      </w:r>
      <w:r w:rsidRPr="00A76976">
        <w:rPr>
          <w:rFonts w:ascii="Times New Roman" w:eastAsia="Calibri" w:hAnsi="Times New Roman" w:cs="Times New Roman"/>
          <w:i/>
          <w:iCs/>
        </w:rPr>
        <w:t>afety</w:t>
      </w:r>
      <w:r w:rsidRPr="00A76976">
        <w:rPr>
          <w:rFonts w:ascii="Times New Roman" w:eastAsia="Calibri" w:hAnsi="Times New Roman" w:cs="Times New Roman"/>
        </w:rPr>
        <w:t>, </w:t>
      </w:r>
      <w:r w:rsidRPr="00A76976">
        <w:rPr>
          <w:rFonts w:ascii="Times New Roman" w:eastAsia="Calibri" w:hAnsi="Times New Roman" w:cs="Times New Roman"/>
          <w:i/>
          <w:iCs/>
        </w:rPr>
        <w:t>2</w:t>
      </w:r>
      <w:r w:rsidR="009C5B07">
        <w:rPr>
          <w:rFonts w:ascii="Times New Roman" w:eastAsia="Calibri" w:hAnsi="Times New Roman" w:cs="Times New Roman"/>
        </w:rPr>
        <w:t xml:space="preserve">(s1), </w:t>
      </w:r>
      <w:r w:rsidRPr="00A76976">
        <w:rPr>
          <w:rFonts w:ascii="Times New Roman" w:eastAsia="Calibri" w:hAnsi="Times New Roman" w:cs="Times New Roman"/>
        </w:rPr>
        <w:t>78-141.</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Harris, L. J., Bender, J., Bihn, E. A., Blessington, T., Danyluk, M. D., Delaquis, P., ... &amp; LeJeune, J. T. (2012). A framework for developing research protocols for evaluation of microbial hazards and controls during production that pertain to the quality of agricultural water contacting fresh produce that may be consumed raw. </w:t>
      </w:r>
      <w:r w:rsidR="00CE3DFE">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75</w:t>
      </w:r>
      <w:r w:rsidRPr="00A76976">
        <w:rPr>
          <w:rFonts w:ascii="Times New Roman" w:eastAsia="Calibri" w:hAnsi="Times New Roman" w:cs="Times New Roman"/>
        </w:rPr>
        <w:t>(12), 2251-2273.</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Hassen, A., Belguith, K., Jedidi, N., Cherif, A., Cherif, M., &amp; Boudabous, A. (2001). Microbial characterization during composting of municipal solid waste. </w:t>
      </w:r>
      <w:r w:rsidR="00CE3DFE">
        <w:rPr>
          <w:rFonts w:ascii="Times New Roman" w:eastAsia="Calibri" w:hAnsi="Times New Roman" w:cs="Times New Roman"/>
          <w:i/>
          <w:iCs/>
        </w:rPr>
        <w:t>Bioresource T</w:t>
      </w:r>
      <w:r w:rsidRPr="00A76976">
        <w:rPr>
          <w:rFonts w:ascii="Times New Roman" w:eastAsia="Calibri" w:hAnsi="Times New Roman" w:cs="Times New Roman"/>
          <w:i/>
          <w:iCs/>
        </w:rPr>
        <w:t>echnology</w:t>
      </w:r>
      <w:r w:rsidRPr="00A76976">
        <w:rPr>
          <w:rFonts w:ascii="Times New Roman" w:eastAsia="Calibri" w:hAnsi="Times New Roman" w:cs="Times New Roman"/>
        </w:rPr>
        <w:t>, </w:t>
      </w:r>
      <w:r w:rsidRPr="00A76976">
        <w:rPr>
          <w:rFonts w:ascii="Times New Roman" w:eastAsia="Calibri" w:hAnsi="Times New Roman" w:cs="Times New Roman"/>
          <w:i/>
          <w:iCs/>
        </w:rPr>
        <w:t>80</w:t>
      </w:r>
      <w:r w:rsidRPr="00A76976">
        <w:rPr>
          <w:rFonts w:ascii="Times New Roman" w:eastAsia="Calibri" w:hAnsi="Times New Roman" w:cs="Times New Roman"/>
        </w:rPr>
        <w:t>(3), 217-225.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Havelaar, A. H., Brul, S., De Jong, A., De Jonge, R., Zwietering, M. H., &amp; Ter Kuile, B. H. (2010). Future challenges to microbial food safety. </w:t>
      </w:r>
      <w:r w:rsidRPr="00A76976">
        <w:rPr>
          <w:rFonts w:ascii="Times New Roman" w:eastAsia="Calibri" w:hAnsi="Times New Roman" w:cs="Times New Roman"/>
          <w:i/>
          <w:iCs/>
          <w:lang w:val="ga-IE"/>
        </w:rPr>
        <w:t>International Journal of Food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139</w:t>
      </w:r>
      <w:r w:rsidRPr="00A76976">
        <w:rPr>
          <w:rFonts w:ascii="Times New Roman" w:eastAsia="Calibri" w:hAnsi="Times New Roman" w:cs="Times New Roman"/>
          <w:lang w:val="ga-IE"/>
        </w:rPr>
        <w:t>, S79-S94.</w:t>
      </w:r>
    </w:p>
    <w:p w:rsidR="00480679" w:rsidRPr="00A76976"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lang w:val="en-US"/>
        </w:rPr>
        <w:t xml:space="preserve">Health Canada (2011). Food-related illnesses. Available at: </w:t>
      </w:r>
      <w:r w:rsidRPr="00A76976">
        <w:rPr>
          <w:rFonts w:ascii="Times New Roman" w:eastAsia="Calibri" w:hAnsi="Times New Roman" w:cs="Times New Roman"/>
          <w:lang w:val="ga-IE"/>
        </w:rPr>
        <w:t>http://www.hc-sc.gc.ca/ fn-an/securit/ill-intox/index-eng.php</w:t>
      </w:r>
      <w:r w:rsidRPr="00A76976">
        <w:rPr>
          <w:rFonts w:ascii="Times New Roman" w:eastAsia="Calibri" w:hAnsi="Times New Roman" w:cs="Times New Roman"/>
          <w:lang w:val="en-US"/>
        </w:rPr>
        <w:t xml:space="preserve"> (accessed 01/05/2017)</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Heaton, J. C., &amp; Jones, K. (2008). Microbial contamination of fruit and vegetables and the behaviour of enteropathogens in the phyllosphere: a review. </w:t>
      </w:r>
      <w:r w:rsidR="00F03056">
        <w:rPr>
          <w:rFonts w:ascii="Times New Roman" w:eastAsia="Calibri" w:hAnsi="Times New Roman" w:cs="Times New Roman"/>
          <w:i/>
          <w:iCs/>
          <w:lang w:val="ga-IE"/>
        </w:rPr>
        <w:t>Journal of Applied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104</w:t>
      </w:r>
      <w:r w:rsidRPr="00A76976">
        <w:rPr>
          <w:rFonts w:ascii="Times New Roman" w:eastAsia="Calibri" w:hAnsi="Times New Roman" w:cs="Times New Roman"/>
          <w:lang w:val="ga-IE"/>
        </w:rPr>
        <w:t>(3), 613-626.</w:t>
      </w:r>
    </w:p>
    <w:p w:rsidR="00C02978" w:rsidRDefault="00C02978" w:rsidP="00CD3023">
      <w:pPr>
        <w:spacing w:after="0" w:line="480" w:lineRule="auto"/>
        <w:jc w:val="both"/>
        <w:rPr>
          <w:rFonts w:ascii="Times New Roman" w:eastAsia="Calibri" w:hAnsi="Times New Roman" w:cs="Times New Roman"/>
          <w:lang w:val="ga-IE"/>
        </w:rPr>
      </w:pPr>
      <w:r w:rsidRPr="00C02978">
        <w:rPr>
          <w:rFonts w:ascii="Times New Roman" w:eastAsia="Calibri" w:hAnsi="Times New Roman" w:cs="Times New Roman"/>
        </w:rPr>
        <w:t>Heier, B. T., Nygard, K., Kapperud, G., Lindstedt, B. A., Johannessen, G. S., &amp; Blekkan, H. (2009). sugar peas, May–June 2009. </w:t>
      </w:r>
      <w:r w:rsidRPr="00C02978">
        <w:rPr>
          <w:rFonts w:ascii="Times New Roman" w:eastAsia="Calibri" w:hAnsi="Times New Roman" w:cs="Times New Roman"/>
          <w:i/>
          <w:iCs/>
        </w:rPr>
        <w:t>rationing in Europe? 295• Implementation of a national electronic reporting system in Lithuania 298• VACSATC (Vaccine safety: attitudes, training and communication): Why such a project? 304</w:t>
      </w:r>
      <w:r w:rsidRPr="00C02978">
        <w:rPr>
          <w:rFonts w:ascii="Times New Roman" w:eastAsia="Calibri" w:hAnsi="Times New Roman" w:cs="Times New Roman"/>
        </w:rPr>
        <w:t>, 344.</w:t>
      </w:r>
    </w:p>
    <w:p w:rsidR="00EB0F82" w:rsidRDefault="00EB0F82" w:rsidP="00CD3023">
      <w:pPr>
        <w:spacing w:after="0" w:line="480" w:lineRule="auto"/>
        <w:jc w:val="both"/>
        <w:rPr>
          <w:rFonts w:ascii="Times New Roman" w:eastAsia="Calibri" w:hAnsi="Times New Roman" w:cs="Times New Roman"/>
        </w:rPr>
      </w:pPr>
      <w:r w:rsidRPr="00EB0F82">
        <w:rPr>
          <w:rFonts w:ascii="Times New Roman" w:eastAsia="Calibri" w:hAnsi="Times New Roman" w:cs="Times New Roman"/>
          <w:highlight w:val="yellow"/>
        </w:rPr>
        <w:t xml:space="preserve">Hernández, F., Monge, R., Jiménez, C., &amp; Taylor, L. (1997). Rotavirus and hepatitis A virus in market lettuce </w:t>
      </w:r>
      <w:r w:rsidRPr="0092616D">
        <w:rPr>
          <w:rFonts w:ascii="Times New Roman" w:eastAsia="Calibri" w:hAnsi="Times New Roman" w:cs="Times New Roman"/>
        </w:rPr>
        <w:t>(</w:t>
      </w:r>
      <w:r w:rsidRPr="0092616D">
        <w:rPr>
          <w:rFonts w:ascii="Times New Roman" w:eastAsia="Calibri" w:hAnsi="Times New Roman" w:cs="Times New Roman"/>
          <w:i/>
          <w:highlight w:val="yellow"/>
        </w:rPr>
        <w:t>Latuca sativa</w:t>
      </w:r>
      <w:r w:rsidRPr="00EB0F82">
        <w:rPr>
          <w:rFonts w:ascii="Times New Roman" w:eastAsia="Calibri" w:hAnsi="Times New Roman" w:cs="Times New Roman"/>
          <w:highlight w:val="yellow"/>
        </w:rPr>
        <w:t>) in Costa Rica. </w:t>
      </w:r>
      <w:r w:rsidR="0092616D">
        <w:rPr>
          <w:rFonts w:ascii="Times New Roman" w:eastAsia="Calibri" w:hAnsi="Times New Roman" w:cs="Times New Roman"/>
          <w:i/>
          <w:iCs/>
          <w:highlight w:val="yellow"/>
        </w:rPr>
        <w:t>International Journal of Food M</w:t>
      </w:r>
      <w:r w:rsidRPr="00EB0F82">
        <w:rPr>
          <w:rFonts w:ascii="Times New Roman" w:eastAsia="Calibri" w:hAnsi="Times New Roman" w:cs="Times New Roman"/>
          <w:i/>
          <w:iCs/>
          <w:highlight w:val="yellow"/>
        </w:rPr>
        <w:t>icrobiology</w:t>
      </w:r>
      <w:r w:rsidRPr="00EB0F82">
        <w:rPr>
          <w:rFonts w:ascii="Times New Roman" w:eastAsia="Calibri" w:hAnsi="Times New Roman" w:cs="Times New Roman"/>
          <w:highlight w:val="yellow"/>
        </w:rPr>
        <w:t>, </w:t>
      </w:r>
      <w:r w:rsidRPr="00EB0F82">
        <w:rPr>
          <w:rFonts w:ascii="Times New Roman" w:eastAsia="Calibri" w:hAnsi="Times New Roman" w:cs="Times New Roman"/>
          <w:i/>
          <w:iCs/>
          <w:highlight w:val="yellow"/>
        </w:rPr>
        <w:t>37</w:t>
      </w:r>
      <w:r w:rsidRPr="00EB0F82">
        <w:rPr>
          <w:rFonts w:ascii="Times New Roman" w:eastAsia="Calibri" w:hAnsi="Times New Roman" w:cs="Times New Roman"/>
          <w:highlight w:val="yellow"/>
        </w:rPr>
        <w:t>(2), 221-223.</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ga-IE"/>
        </w:rPr>
        <w:t xml:space="preserve">Hess, T. F., Grdzelishvili, I., Sheng, H., &amp; Hovde, C. J. (2004). </w:t>
      </w:r>
      <w:r w:rsidRPr="00A76976">
        <w:rPr>
          <w:rFonts w:ascii="Times New Roman" w:eastAsia="Calibri" w:hAnsi="Times New Roman" w:cs="Times New Roman"/>
        </w:rPr>
        <w:t xml:space="preserve">Heat inactivation of </w:t>
      </w:r>
      <w:r w:rsidRPr="0092616D">
        <w:rPr>
          <w:rFonts w:ascii="Times New Roman" w:eastAsia="Calibri" w:hAnsi="Times New Roman" w:cs="Times New Roman"/>
          <w:i/>
        </w:rPr>
        <w:t>E. coli</w:t>
      </w:r>
      <w:r w:rsidRPr="00A76976">
        <w:rPr>
          <w:rFonts w:ascii="Times New Roman" w:eastAsia="Calibri" w:hAnsi="Times New Roman" w:cs="Times New Roman"/>
        </w:rPr>
        <w:t xml:space="preserve"> during manure composting. </w:t>
      </w:r>
      <w:r w:rsidR="00CE3DFE">
        <w:rPr>
          <w:rFonts w:ascii="Times New Roman" w:eastAsia="Calibri" w:hAnsi="Times New Roman" w:cs="Times New Roman"/>
          <w:i/>
          <w:iCs/>
        </w:rPr>
        <w:t>Compost Science &amp; U</w:t>
      </w:r>
      <w:r w:rsidRPr="00A76976">
        <w:rPr>
          <w:rFonts w:ascii="Times New Roman" w:eastAsia="Calibri" w:hAnsi="Times New Roman" w:cs="Times New Roman"/>
          <w:i/>
          <w:iCs/>
        </w:rPr>
        <w:t>tilization</w:t>
      </w:r>
      <w:r w:rsidRPr="00A76976">
        <w:rPr>
          <w:rFonts w:ascii="Times New Roman" w:eastAsia="Calibri" w:hAnsi="Times New Roman" w:cs="Times New Roman"/>
        </w:rPr>
        <w:t>, </w:t>
      </w:r>
      <w:r w:rsidRPr="00A76976">
        <w:rPr>
          <w:rFonts w:ascii="Times New Roman" w:eastAsia="Calibri" w:hAnsi="Times New Roman" w:cs="Times New Roman"/>
          <w:i/>
          <w:iCs/>
        </w:rPr>
        <w:t>12</w:t>
      </w:r>
      <w:r w:rsidR="00CE3DFE">
        <w:rPr>
          <w:rFonts w:ascii="Times New Roman" w:eastAsia="Calibri" w:hAnsi="Times New Roman" w:cs="Times New Roman"/>
        </w:rPr>
        <w:t>(4), 314-322.</w:t>
      </w:r>
    </w:p>
    <w:p w:rsidR="00750FB8" w:rsidRPr="00750FB8" w:rsidRDefault="00750FB8" w:rsidP="00CD3023">
      <w:pPr>
        <w:spacing w:after="0" w:line="480" w:lineRule="auto"/>
        <w:jc w:val="both"/>
        <w:rPr>
          <w:rFonts w:ascii="Times New Roman" w:eastAsia="Calibri" w:hAnsi="Times New Roman" w:cs="Times New Roman"/>
          <w:lang w:val="ga-IE"/>
        </w:rPr>
      </w:pPr>
      <w:r w:rsidRPr="00750FB8">
        <w:rPr>
          <w:rFonts w:ascii="Times New Roman" w:eastAsia="Calibri" w:hAnsi="Times New Roman" w:cs="Times New Roman"/>
        </w:rPr>
        <w:t>Heinonen-Tanski, H., Niskanen, E. M., Salmela, P., &amp; Lanki, E. (1998). Salmonella in animal slurry can be destroyed by aeration at low temperatures. </w:t>
      </w:r>
      <w:r>
        <w:rPr>
          <w:rFonts w:ascii="Times New Roman" w:eastAsia="Calibri" w:hAnsi="Times New Roman" w:cs="Times New Roman"/>
          <w:i/>
          <w:iCs/>
        </w:rPr>
        <w:t>Journal of Applied M</w:t>
      </w:r>
      <w:r w:rsidRPr="00750FB8">
        <w:rPr>
          <w:rFonts w:ascii="Times New Roman" w:eastAsia="Calibri" w:hAnsi="Times New Roman" w:cs="Times New Roman"/>
          <w:i/>
          <w:iCs/>
        </w:rPr>
        <w:t>icrobiology</w:t>
      </w:r>
      <w:r w:rsidRPr="00750FB8">
        <w:rPr>
          <w:rFonts w:ascii="Times New Roman" w:eastAsia="Calibri" w:hAnsi="Times New Roman" w:cs="Times New Roman"/>
        </w:rPr>
        <w:t>, </w:t>
      </w:r>
      <w:r w:rsidRPr="00750FB8">
        <w:rPr>
          <w:rFonts w:ascii="Times New Roman" w:eastAsia="Calibri" w:hAnsi="Times New Roman" w:cs="Times New Roman"/>
          <w:i/>
          <w:iCs/>
        </w:rPr>
        <w:t>85</w:t>
      </w:r>
      <w:r w:rsidRPr="00750FB8">
        <w:rPr>
          <w:rFonts w:ascii="Times New Roman" w:eastAsia="Calibri" w:hAnsi="Times New Roman" w:cs="Times New Roman"/>
        </w:rPr>
        <w:t>(2), 277-281.</w:t>
      </w:r>
    </w:p>
    <w:p w:rsidR="00007ED8" w:rsidRPr="00A76976" w:rsidRDefault="00007ED8" w:rsidP="00CD3023">
      <w:pPr>
        <w:spacing w:after="0" w:line="480" w:lineRule="auto"/>
        <w:jc w:val="both"/>
        <w:rPr>
          <w:rFonts w:ascii="Times New Roman" w:eastAsia="Calibri" w:hAnsi="Times New Roman" w:cs="Times New Roman"/>
          <w:lang w:val="ga-IE"/>
        </w:rPr>
      </w:pPr>
      <w:r w:rsidRPr="00007ED8">
        <w:rPr>
          <w:rFonts w:ascii="Times New Roman" w:eastAsia="Calibri" w:hAnsi="Times New Roman" w:cs="Times New Roman"/>
        </w:rPr>
        <w:t>Heywood, P., Cutler, J., Burrows, K., Komorowski, C., Marshall, B., &amp; Wang, H. L. (2007). A community outbreak of travel-acquired hepatitis A transmitted by an infected food handler. </w:t>
      </w:r>
      <w:r w:rsidRPr="00007ED8">
        <w:rPr>
          <w:rFonts w:ascii="Times New Roman" w:eastAsia="Calibri" w:hAnsi="Times New Roman" w:cs="Times New Roman"/>
          <w:i/>
          <w:iCs/>
        </w:rPr>
        <w:t>Canada communicable disease report= Releve des maladies transmissibles au Canada</w:t>
      </w:r>
      <w:r w:rsidRPr="00007ED8">
        <w:rPr>
          <w:rFonts w:ascii="Times New Roman" w:eastAsia="Calibri" w:hAnsi="Times New Roman" w:cs="Times New Roman"/>
        </w:rPr>
        <w:t>, </w:t>
      </w:r>
      <w:r w:rsidRPr="00007ED8">
        <w:rPr>
          <w:rFonts w:ascii="Times New Roman" w:eastAsia="Calibri" w:hAnsi="Times New Roman" w:cs="Times New Roman"/>
          <w:i/>
          <w:iCs/>
        </w:rPr>
        <w:t>33</w:t>
      </w:r>
      <w:r w:rsidRPr="00007ED8">
        <w:rPr>
          <w:rFonts w:ascii="Times New Roman" w:eastAsia="Calibri" w:hAnsi="Times New Roman" w:cs="Times New Roman"/>
        </w:rPr>
        <w:t>(11), 16</w:t>
      </w:r>
      <w:r w:rsidR="009C5B07">
        <w:rPr>
          <w:rFonts w:ascii="Times New Roman" w:eastAsia="Calibri" w:hAnsi="Times New Roman" w:cs="Times New Roman"/>
        </w:rPr>
        <w:t>-22</w:t>
      </w:r>
      <w:r w:rsidRPr="00007ED8">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Higgins, J., Warnken, J., Teasdale, P. R., &amp; Arthur, J. M. (2009). Decline in recycled water quality during short-term storage in open ponds. </w:t>
      </w:r>
      <w:r w:rsidR="0092616D">
        <w:rPr>
          <w:rFonts w:ascii="Times New Roman" w:eastAsia="Calibri" w:hAnsi="Times New Roman" w:cs="Times New Roman"/>
          <w:i/>
          <w:iCs/>
          <w:lang w:val="ga-IE"/>
        </w:rPr>
        <w:t>Journal of Water and H</w:t>
      </w:r>
      <w:r w:rsidRPr="00A76976">
        <w:rPr>
          <w:rFonts w:ascii="Times New Roman" w:eastAsia="Calibri" w:hAnsi="Times New Roman" w:cs="Times New Roman"/>
          <w:i/>
          <w:iCs/>
          <w:lang w:val="ga-IE"/>
        </w:rPr>
        <w:t>ealth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w:t>
      </w:r>
      <w:r w:rsidRPr="00A76976">
        <w:rPr>
          <w:rFonts w:ascii="Times New Roman" w:eastAsia="Calibri" w:hAnsi="Times New Roman" w:cs="Times New Roman"/>
          <w:lang w:val="ga-IE"/>
        </w:rPr>
        <w:t>(4), 597-608.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Hilborn, E. D., Mermin, J. H., Mshar, P. A., Hadler, J. L., Voetsch, A., Wojtkunski, C., ... &amp; Glynn, M. K. (1999). A multistate outbreak of </w:t>
      </w:r>
      <w:r w:rsidRPr="0092616D">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infections associated with consumption of mesclun lettuce. </w:t>
      </w:r>
      <w:r w:rsidRPr="00A76976">
        <w:rPr>
          <w:rFonts w:ascii="Times New Roman" w:eastAsia="Calibri" w:hAnsi="Times New Roman" w:cs="Times New Roman"/>
          <w:i/>
          <w:iCs/>
          <w:lang w:val="ga-IE"/>
        </w:rPr>
        <w:t>Archives of Internal Medicine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159</w:t>
      </w:r>
      <w:r w:rsidRPr="00A76976">
        <w:rPr>
          <w:rFonts w:ascii="Times New Roman" w:eastAsia="Calibri" w:hAnsi="Times New Roman" w:cs="Times New Roman"/>
          <w:lang w:val="ga-IE"/>
        </w:rPr>
        <w:t>(15), 1758-1764.</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Himathongkham, S., Bahari, S., R</w:t>
      </w:r>
      <w:r w:rsidR="00633E94">
        <w:rPr>
          <w:rFonts w:ascii="Times New Roman" w:eastAsia="Calibri" w:hAnsi="Times New Roman" w:cs="Times New Roman"/>
        </w:rPr>
        <w:t>iemann, H., &amp; Cliver, D. (1999)</w:t>
      </w:r>
      <w:r w:rsidRPr="00A76976">
        <w:rPr>
          <w:rFonts w:ascii="Times New Roman" w:eastAsia="Calibri" w:hAnsi="Times New Roman" w:cs="Times New Roman"/>
        </w:rPr>
        <w:t xml:space="preserve">. Survival of </w:t>
      </w:r>
      <w:r w:rsidRPr="0092616D">
        <w:rPr>
          <w:rFonts w:ascii="Times New Roman" w:eastAsia="Calibri" w:hAnsi="Times New Roman" w:cs="Times New Roman"/>
          <w:i/>
        </w:rPr>
        <w:t>Escherichia coli</w:t>
      </w:r>
      <w:r w:rsidR="0092616D">
        <w:rPr>
          <w:rFonts w:ascii="Times New Roman" w:eastAsia="Calibri" w:hAnsi="Times New Roman" w:cs="Times New Roman"/>
        </w:rPr>
        <w:t xml:space="preserve"> O157: H7 and </w:t>
      </w:r>
      <w:r w:rsidR="0092616D" w:rsidRPr="0092616D">
        <w:rPr>
          <w:rFonts w:ascii="Times New Roman" w:eastAsia="Calibri" w:hAnsi="Times New Roman" w:cs="Times New Roman"/>
          <w:i/>
        </w:rPr>
        <w:t>Salmonella</w:t>
      </w:r>
      <w:r w:rsidR="0092616D">
        <w:rPr>
          <w:rFonts w:ascii="Times New Roman" w:eastAsia="Calibri" w:hAnsi="Times New Roman" w:cs="Times New Roman"/>
        </w:rPr>
        <w:t xml:space="preserve"> T</w:t>
      </w:r>
      <w:r w:rsidRPr="00A76976">
        <w:rPr>
          <w:rFonts w:ascii="Times New Roman" w:eastAsia="Calibri" w:hAnsi="Times New Roman" w:cs="Times New Roman"/>
        </w:rPr>
        <w:t>yphimurium in cow manure and cow manure slurry. </w:t>
      </w:r>
      <w:r w:rsidRPr="00A76976">
        <w:rPr>
          <w:rFonts w:ascii="Times New Roman" w:eastAsia="Calibri" w:hAnsi="Times New Roman" w:cs="Times New Roman"/>
          <w:i/>
          <w:iCs/>
        </w:rPr>
        <w:t>FEMS Microbiology Letters</w:t>
      </w:r>
      <w:r w:rsidRPr="00A76976">
        <w:rPr>
          <w:rFonts w:ascii="Times New Roman" w:eastAsia="Calibri" w:hAnsi="Times New Roman" w:cs="Times New Roman"/>
        </w:rPr>
        <w:t>, </w:t>
      </w:r>
      <w:r w:rsidRPr="00A76976">
        <w:rPr>
          <w:rFonts w:ascii="Times New Roman" w:eastAsia="Calibri" w:hAnsi="Times New Roman" w:cs="Times New Roman"/>
          <w:i/>
          <w:iCs/>
        </w:rPr>
        <w:t>178</w:t>
      </w:r>
      <w:r w:rsidRPr="00A76976">
        <w:rPr>
          <w:rFonts w:ascii="Times New Roman" w:eastAsia="Calibri" w:hAnsi="Times New Roman" w:cs="Times New Roman"/>
        </w:rPr>
        <w:t>(2), 251-257.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Hirneisen, K. (2012). </w:t>
      </w:r>
      <w:r w:rsidRPr="00A76976">
        <w:rPr>
          <w:rFonts w:ascii="Times New Roman" w:eastAsia="Calibri" w:hAnsi="Times New Roman" w:cs="Times New Roman"/>
          <w:i/>
          <w:iCs/>
          <w:lang w:val="ga-IE"/>
        </w:rPr>
        <w:t>Enteric viral interactions on fresh produce</w:t>
      </w:r>
      <w:r w:rsidRPr="00A76976">
        <w:rPr>
          <w:rFonts w:ascii="Times New Roman" w:eastAsia="Calibri" w:hAnsi="Times New Roman" w:cs="Times New Roman"/>
          <w:lang w:val="ga-IE"/>
        </w:rPr>
        <w:t>. University of Delaware.</w:t>
      </w:r>
    </w:p>
    <w:p w:rsidR="00480679" w:rsidRPr="00A76976"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rPr>
        <w:t>Hirneisen, K. A., Sharma, M., &amp; Kniel, K. E. (2012). Human enteric pathogen internalization by root uptake into food crops. </w:t>
      </w:r>
      <w:r w:rsidR="0092616D">
        <w:rPr>
          <w:rFonts w:ascii="Times New Roman" w:eastAsia="Calibri" w:hAnsi="Times New Roman" w:cs="Times New Roman"/>
          <w:i/>
          <w:iCs/>
        </w:rPr>
        <w:t>Foodborne Pathogens and D</w:t>
      </w:r>
      <w:r w:rsidRPr="00A76976">
        <w:rPr>
          <w:rFonts w:ascii="Times New Roman" w:eastAsia="Calibri" w:hAnsi="Times New Roman" w:cs="Times New Roman"/>
          <w:i/>
          <w:iCs/>
        </w:rPr>
        <w:t>isease</w:t>
      </w:r>
      <w:r w:rsidRPr="00A76976">
        <w:rPr>
          <w:rFonts w:ascii="Times New Roman" w:eastAsia="Calibri" w:hAnsi="Times New Roman" w:cs="Times New Roman"/>
        </w:rPr>
        <w:t>, </w:t>
      </w:r>
      <w:r w:rsidRPr="00A76976">
        <w:rPr>
          <w:rFonts w:ascii="Times New Roman" w:eastAsia="Calibri" w:hAnsi="Times New Roman" w:cs="Times New Roman"/>
          <w:i/>
          <w:iCs/>
        </w:rPr>
        <w:t>9</w:t>
      </w:r>
      <w:r w:rsidRPr="00A76976">
        <w:rPr>
          <w:rFonts w:ascii="Times New Roman" w:eastAsia="Calibri" w:hAnsi="Times New Roman" w:cs="Times New Roman"/>
        </w:rPr>
        <w:t>(5), 396-405.</w:t>
      </w:r>
    </w:p>
    <w:p w:rsidR="007F71AE" w:rsidRPr="00B02EB9" w:rsidRDefault="007F71AE" w:rsidP="00CD3023">
      <w:pPr>
        <w:spacing w:after="0" w:line="480" w:lineRule="auto"/>
        <w:jc w:val="both"/>
        <w:rPr>
          <w:rFonts w:ascii="Times New Roman" w:eastAsia="Calibri" w:hAnsi="Times New Roman" w:cs="Times New Roman"/>
        </w:rPr>
      </w:pPr>
      <w:r w:rsidRPr="00B02EB9">
        <w:rPr>
          <w:rFonts w:ascii="Times New Roman" w:eastAsia="Calibri" w:hAnsi="Times New Roman" w:cs="Times New Roman"/>
        </w:rPr>
        <w:t>Hjertqvist, M., Johansson, A., Svensson, N., Abom, P. E., Magnusson, C., Olsson, M., ... &amp; Andersson</w:t>
      </w:r>
      <w:r w:rsidR="00FB7EB6">
        <w:rPr>
          <w:rFonts w:ascii="Times New Roman" w:eastAsia="Calibri" w:hAnsi="Times New Roman" w:cs="Times New Roman"/>
        </w:rPr>
        <w:t>, Y. (2006). Four outbreaks of N</w:t>
      </w:r>
      <w:r w:rsidRPr="00B02EB9">
        <w:rPr>
          <w:rFonts w:ascii="Times New Roman" w:eastAsia="Calibri" w:hAnsi="Times New Roman" w:cs="Times New Roman"/>
        </w:rPr>
        <w:t>orovirus gastroenteritis after consuming raspberries, Sweden, June-August 2006. </w:t>
      </w:r>
      <w:r w:rsidRPr="00B02EB9">
        <w:rPr>
          <w:rFonts w:ascii="Times New Roman" w:eastAsia="Calibri" w:hAnsi="Times New Roman" w:cs="Times New Roman"/>
          <w:i/>
          <w:iCs/>
        </w:rPr>
        <w:t>Euro Surveill</w:t>
      </w:r>
      <w:r w:rsidR="00D24A37" w:rsidRPr="00B02EB9">
        <w:rPr>
          <w:rFonts w:ascii="Times New Roman" w:eastAsia="Calibri" w:hAnsi="Times New Roman" w:cs="Times New Roman"/>
          <w:i/>
          <w:iCs/>
        </w:rPr>
        <w:t>ance</w:t>
      </w:r>
      <w:r w:rsidRPr="00B02EB9">
        <w:rPr>
          <w:rFonts w:ascii="Times New Roman" w:eastAsia="Calibri" w:hAnsi="Times New Roman" w:cs="Times New Roman"/>
        </w:rPr>
        <w:t>, </w:t>
      </w:r>
      <w:r w:rsidRPr="00B02EB9">
        <w:rPr>
          <w:rFonts w:ascii="Times New Roman" w:eastAsia="Calibri" w:hAnsi="Times New Roman" w:cs="Times New Roman"/>
          <w:i/>
          <w:iCs/>
        </w:rPr>
        <w:t>11</w:t>
      </w:r>
      <w:r w:rsidRPr="00B02EB9">
        <w:rPr>
          <w:rFonts w:ascii="Times New Roman" w:eastAsia="Calibri" w:hAnsi="Times New Roman" w:cs="Times New Roman"/>
        </w:rPr>
        <w:t>(36), 3038.</w:t>
      </w:r>
    </w:p>
    <w:p w:rsidR="00CA2640" w:rsidRPr="00A76976" w:rsidRDefault="00CA2640" w:rsidP="00CD3023">
      <w:pPr>
        <w:spacing w:after="0" w:line="480" w:lineRule="auto"/>
        <w:jc w:val="both"/>
        <w:rPr>
          <w:rFonts w:ascii="Times New Roman" w:eastAsia="Calibri" w:hAnsi="Times New Roman" w:cs="Times New Roman"/>
          <w:lang w:val="ga-IE"/>
        </w:rPr>
      </w:pPr>
      <w:r w:rsidRPr="00B02EB9">
        <w:rPr>
          <w:rFonts w:ascii="Times New Roman" w:eastAsia="Calibri" w:hAnsi="Times New Roman" w:cs="Times New Roman"/>
        </w:rPr>
        <w:t>Hoang, L. M. N., Fyfe, M., Ong, C., Harb, J., Champagne, S., Dixon, B., &amp; Isaac-</w:t>
      </w:r>
      <w:r w:rsidR="00D24A37" w:rsidRPr="00B02EB9">
        <w:rPr>
          <w:rFonts w:ascii="Times New Roman" w:eastAsia="Calibri" w:hAnsi="Times New Roman" w:cs="Times New Roman"/>
        </w:rPr>
        <w:t>Renton, J. (2005). Outbreak of C</w:t>
      </w:r>
      <w:r w:rsidRPr="00B02EB9">
        <w:rPr>
          <w:rFonts w:ascii="Times New Roman" w:eastAsia="Calibri" w:hAnsi="Times New Roman" w:cs="Times New Roman"/>
        </w:rPr>
        <w:t>yclosporiasis in British Columbia associated with imported Thai basil. </w:t>
      </w:r>
      <w:r w:rsidRPr="00B02EB9">
        <w:rPr>
          <w:rFonts w:ascii="Times New Roman" w:eastAsia="Calibri" w:hAnsi="Times New Roman" w:cs="Times New Roman"/>
          <w:i/>
          <w:iCs/>
        </w:rPr>
        <w:t>Epidemiology &amp; Infection</w:t>
      </w:r>
      <w:r w:rsidRPr="00B02EB9">
        <w:rPr>
          <w:rFonts w:ascii="Times New Roman" w:eastAsia="Calibri" w:hAnsi="Times New Roman" w:cs="Times New Roman"/>
        </w:rPr>
        <w:t>, </w:t>
      </w:r>
      <w:r w:rsidRPr="00B02EB9">
        <w:rPr>
          <w:rFonts w:ascii="Times New Roman" w:eastAsia="Calibri" w:hAnsi="Times New Roman" w:cs="Times New Roman"/>
          <w:i/>
          <w:iCs/>
        </w:rPr>
        <w:t>133</w:t>
      </w:r>
      <w:r w:rsidRPr="00B02EB9">
        <w:rPr>
          <w:rFonts w:ascii="Times New Roman" w:eastAsia="Calibri" w:hAnsi="Times New Roman" w:cs="Times New Roman"/>
        </w:rPr>
        <w:t>(1), 23-27.</w:t>
      </w:r>
    </w:p>
    <w:p w:rsidR="00480679" w:rsidRPr="008E1D52"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Holley, R. A., Arrus, K. M., Ominski, K. H., Tenuta, M., &amp; Blank, G. (2006). Survival in manure-treated soils during simulated seasonal temperature exposure. </w:t>
      </w:r>
      <w:r w:rsidRPr="00A76976">
        <w:rPr>
          <w:rFonts w:ascii="Times New Roman" w:eastAsia="Calibri" w:hAnsi="Times New Roman" w:cs="Times New Roman"/>
          <w:i/>
          <w:iCs/>
        </w:rPr>
        <w:t xml:space="preserve">Journal of Environmental </w:t>
      </w:r>
      <w:r w:rsidRPr="008E1D52">
        <w:rPr>
          <w:rFonts w:ascii="Times New Roman" w:eastAsia="Calibri" w:hAnsi="Times New Roman" w:cs="Times New Roman"/>
          <w:i/>
          <w:iCs/>
        </w:rPr>
        <w:t>Quality</w:t>
      </w:r>
      <w:r w:rsidRPr="008E1D52">
        <w:rPr>
          <w:rFonts w:ascii="Times New Roman" w:eastAsia="Calibri" w:hAnsi="Times New Roman" w:cs="Times New Roman"/>
        </w:rPr>
        <w:t>, </w:t>
      </w:r>
      <w:r w:rsidRPr="008E1D52">
        <w:rPr>
          <w:rFonts w:ascii="Times New Roman" w:eastAsia="Calibri" w:hAnsi="Times New Roman" w:cs="Times New Roman"/>
          <w:i/>
          <w:iCs/>
        </w:rPr>
        <w:t>35</w:t>
      </w:r>
      <w:r w:rsidRPr="008E1D52">
        <w:rPr>
          <w:rFonts w:ascii="Times New Roman" w:eastAsia="Calibri" w:hAnsi="Times New Roman" w:cs="Times New Roman"/>
        </w:rPr>
        <w:t>(4), 1170-1180.</w:t>
      </w:r>
    </w:p>
    <w:p w:rsidR="00B02EB9" w:rsidRPr="008E1D52" w:rsidRDefault="00B02EB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Hong, C. X., &amp; Moorman, G. W. (2005). Plant pathogens in irrigation water: challenges and opportunities. </w:t>
      </w:r>
      <w:r w:rsidRPr="008E1D52">
        <w:rPr>
          <w:rFonts w:ascii="Times New Roman" w:eastAsia="Calibri" w:hAnsi="Times New Roman" w:cs="Times New Roman"/>
          <w:i/>
          <w:iCs/>
        </w:rPr>
        <w:t>Critical Reviews in Plant Sciences</w:t>
      </w:r>
      <w:r w:rsidRPr="008E1D52">
        <w:rPr>
          <w:rFonts w:ascii="Times New Roman" w:eastAsia="Calibri" w:hAnsi="Times New Roman" w:cs="Times New Roman"/>
        </w:rPr>
        <w:t>, </w:t>
      </w:r>
      <w:r w:rsidRPr="008E1D52">
        <w:rPr>
          <w:rFonts w:ascii="Times New Roman" w:eastAsia="Calibri" w:hAnsi="Times New Roman" w:cs="Times New Roman"/>
          <w:i/>
          <w:iCs/>
        </w:rPr>
        <w:t>24</w:t>
      </w:r>
      <w:r w:rsidRPr="008E1D52">
        <w:rPr>
          <w:rFonts w:ascii="Times New Roman" w:eastAsia="Calibri" w:hAnsi="Times New Roman" w:cs="Times New Roman"/>
        </w:rPr>
        <w:t>(3), 189-208.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Horswell, J., Hewitt, J., Prosser, J., Van Schaik, A., Croucher, D., Macdonald, C., ... &amp; Speir, T. (2010). Mobility and survival of </w:t>
      </w:r>
      <w:r w:rsidRPr="00A83A44">
        <w:rPr>
          <w:rFonts w:ascii="Times New Roman" w:eastAsia="Calibri" w:hAnsi="Times New Roman" w:cs="Times New Roman"/>
          <w:i/>
        </w:rPr>
        <w:t>Salmonella</w:t>
      </w:r>
      <w:r w:rsidRPr="00A76976">
        <w:rPr>
          <w:rFonts w:ascii="Times New Roman" w:eastAsia="Calibri" w:hAnsi="Times New Roman" w:cs="Times New Roman"/>
        </w:rPr>
        <w:t xml:space="preserve"> Typhimurium and human adenovirus from spiked sewage sludge applied to soil columns. </w:t>
      </w:r>
      <w:r w:rsidR="00855EF0">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108</w:t>
      </w:r>
      <w:r w:rsidRPr="00A76976">
        <w:rPr>
          <w:rFonts w:ascii="Times New Roman" w:eastAsia="Calibri" w:hAnsi="Times New Roman" w:cs="Times New Roman"/>
        </w:rPr>
        <w:t>(1), 104-114.</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Humphrey, T., O'Brien, S., &amp; Madsen, M. (2007). Campylobacters as zoonotic pathogens: a food production perspective. </w:t>
      </w:r>
      <w:r w:rsidR="00855EF0">
        <w:rPr>
          <w:rFonts w:ascii="Times New Roman" w:eastAsia="Calibri" w:hAnsi="Times New Roman" w:cs="Times New Roman"/>
          <w:i/>
          <w:iCs/>
          <w:lang w:val="ga-IE"/>
        </w:rPr>
        <w:t>International Journal of Food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117</w:t>
      </w:r>
      <w:r w:rsidRPr="00A76976">
        <w:rPr>
          <w:rFonts w:ascii="Times New Roman" w:eastAsia="Calibri" w:hAnsi="Times New Roman" w:cs="Times New Roman"/>
          <w:lang w:val="ga-IE"/>
        </w:rPr>
        <w:t>(3), 237-257.</w:t>
      </w:r>
    </w:p>
    <w:p w:rsidR="00855EF0" w:rsidRDefault="00855EF0" w:rsidP="00CD3023">
      <w:pPr>
        <w:spacing w:after="0" w:line="480" w:lineRule="auto"/>
        <w:jc w:val="both"/>
        <w:rPr>
          <w:rFonts w:ascii="Times New Roman" w:eastAsia="Calibri" w:hAnsi="Times New Roman" w:cs="Times New Roman"/>
        </w:rPr>
      </w:pPr>
      <w:r w:rsidRPr="00855EF0">
        <w:rPr>
          <w:rFonts w:ascii="Times New Roman" w:eastAsia="Calibri" w:hAnsi="Times New Roman" w:cs="Times New Roman"/>
        </w:rPr>
        <w:t>Hurst, C. J., Farrah, S. R., Gerba, C. P., &amp; Melnick, J. L. (1978). Development of quantitative methods for the detection of enteroviruses in sewage sludges during activation and following land disposal. </w:t>
      </w:r>
      <w:r>
        <w:rPr>
          <w:rFonts w:ascii="Times New Roman" w:eastAsia="Calibri" w:hAnsi="Times New Roman" w:cs="Times New Roman"/>
          <w:i/>
          <w:iCs/>
        </w:rPr>
        <w:t>Applied and Environmental M</w:t>
      </w:r>
      <w:r w:rsidRPr="00855EF0">
        <w:rPr>
          <w:rFonts w:ascii="Times New Roman" w:eastAsia="Calibri" w:hAnsi="Times New Roman" w:cs="Times New Roman"/>
          <w:i/>
          <w:iCs/>
        </w:rPr>
        <w:t>icrobiology</w:t>
      </w:r>
      <w:r w:rsidRPr="00855EF0">
        <w:rPr>
          <w:rFonts w:ascii="Times New Roman" w:eastAsia="Calibri" w:hAnsi="Times New Roman" w:cs="Times New Roman"/>
        </w:rPr>
        <w:t>, </w:t>
      </w:r>
      <w:r w:rsidRPr="00855EF0">
        <w:rPr>
          <w:rFonts w:ascii="Times New Roman" w:eastAsia="Calibri" w:hAnsi="Times New Roman" w:cs="Times New Roman"/>
          <w:i/>
          <w:iCs/>
        </w:rPr>
        <w:t>36</w:t>
      </w:r>
      <w:r w:rsidRPr="00855EF0">
        <w:rPr>
          <w:rFonts w:ascii="Times New Roman" w:eastAsia="Calibri" w:hAnsi="Times New Roman" w:cs="Times New Roman"/>
        </w:rPr>
        <w:t>(1), 81-89.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Hutchison, M. L., Walters, L. D., Moore, A., Crookes, K. M., &amp; Avery, S. M. (2004). Effect of length of time before incorporation on survival of pathogenic bacteria present in livestock wastes applied to agricultural soil. </w:t>
      </w:r>
      <w:r w:rsidR="00A83A44">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70</w:t>
      </w:r>
      <w:r w:rsidRPr="00A76976">
        <w:rPr>
          <w:rFonts w:ascii="Times New Roman" w:eastAsia="Calibri" w:hAnsi="Times New Roman" w:cs="Times New Roman"/>
        </w:rPr>
        <w:t>(9), 5111-5118.</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Hutchison, M. L., Walters, L. D., Moore, A., &amp; Avery, S. M. (2005). Declines of zoonotic agents in liquid livestock wastes stored in batches on‐farm. </w:t>
      </w:r>
      <w:r w:rsidR="00A83A44">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99</w:t>
      </w:r>
      <w:r w:rsidRPr="00A76976">
        <w:rPr>
          <w:rFonts w:ascii="Times New Roman" w:eastAsia="Calibri" w:hAnsi="Times New Roman" w:cs="Times New Roman"/>
        </w:rPr>
        <w:t>(1), 58-65.</w:t>
      </w:r>
    </w:p>
    <w:p w:rsidR="00550020" w:rsidRPr="00A76976" w:rsidRDefault="00550020" w:rsidP="00CD3023">
      <w:pPr>
        <w:spacing w:after="0" w:line="480" w:lineRule="auto"/>
        <w:jc w:val="both"/>
        <w:rPr>
          <w:rFonts w:ascii="Times New Roman" w:eastAsia="Calibri" w:hAnsi="Times New Roman" w:cs="Times New Roman"/>
          <w:lang w:val="ga-IE"/>
        </w:rPr>
      </w:pPr>
      <w:r w:rsidRPr="00550020">
        <w:rPr>
          <w:rFonts w:ascii="Times New Roman" w:eastAsia="Calibri" w:hAnsi="Times New Roman" w:cs="Times New Roman"/>
        </w:rPr>
        <w:t>Hutin, Y. J., Pool, V., Cramer, E. H., Nainan, O. V., Weth, J., Williams, I. T., ... &amp; Alter, M. J. (1999). A multistate, foodborne outbreak of hepatitis A. </w:t>
      </w:r>
      <w:r w:rsidRPr="00550020">
        <w:rPr>
          <w:rFonts w:ascii="Times New Roman" w:eastAsia="Calibri" w:hAnsi="Times New Roman" w:cs="Times New Roman"/>
          <w:i/>
          <w:iCs/>
        </w:rPr>
        <w:t>New England Journal of Medicine</w:t>
      </w:r>
      <w:r w:rsidRPr="00550020">
        <w:rPr>
          <w:rFonts w:ascii="Times New Roman" w:eastAsia="Calibri" w:hAnsi="Times New Roman" w:cs="Times New Roman"/>
        </w:rPr>
        <w:t>, </w:t>
      </w:r>
      <w:r w:rsidRPr="00550020">
        <w:rPr>
          <w:rFonts w:ascii="Times New Roman" w:eastAsia="Calibri" w:hAnsi="Times New Roman" w:cs="Times New Roman"/>
          <w:i/>
          <w:iCs/>
        </w:rPr>
        <w:t>340</w:t>
      </w:r>
      <w:r w:rsidRPr="00550020">
        <w:rPr>
          <w:rFonts w:ascii="Times New Roman" w:eastAsia="Calibri" w:hAnsi="Times New Roman" w:cs="Times New Roman"/>
        </w:rPr>
        <w:t>(8), 595-602.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Ingham, S. C., Losinski, J. A., Andrews, M. P., Breuer, J. E., Breuer, J. R., Wood, T. M., &amp; Wright, T. H. (2004). </w:t>
      </w:r>
      <w:r w:rsidRPr="00DC3EB9">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contamination of vegetables grown in soils fertilized with noncomposted bovine manure: garden-scale studies. </w:t>
      </w:r>
      <w:r w:rsidR="00DC3EB9">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70</w:t>
      </w:r>
      <w:r w:rsidRPr="00A76976">
        <w:rPr>
          <w:rFonts w:ascii="Times New Roman" w:eastAsia="Calibri" w:hAnsi="Times New Roman" w:cs="Times New Roman"/>
          <w:lang w:val="ga-IE"/>
        </w:rPr>
        <w:t>(11), 6420-6427.</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Ishii, S., Yan, T., Vu, H., Hansen, D. L., Hicks, R. E., &amp; Sadowsky, M. J. (2010). Factors controlling long-term survival and growth of naturalized </w:t>
      </w:r>
      <w:r w:rsidRPr="00605398">
        <w:rPr>
          <w:rFonts w:ascii="Times New Roman" w:eastAsia="Calibri" w:hAnsi="Times New Roman" w:cs="Times New Roman"/>
          <w:i/>
        </w:rPr>
        <w:t>Escherichia coli</w:t>
      </w:r>
      <w:r w:rsidRPr="00A76976">
        <w:rPr>
          <w:rFonts w:ascii="Times New Roman" w:eastAsia="Calibri" w:hAnsi="Times New Roman" w:cs="Times New Roman"/>
        </w:rPr>
        <w:t xml:space="preserve"> populations in temperate field soils. </w:t>
      </w:r>
      <w:r w:rsidR="00A83A44">
        <w:rPr>
          <w:rFonts w:ascii="Times New Roman" w:eastAsia="Calibri" w:hAnsi="Times New Roman" w:cs="Times New Roman"/>
          <w:i/>
          <w:iCs/>
        </w:rPr>
        <w:t>Microbes and E</w:t>
      </w:r>
      <w:r w:rsidRPr="00A76976">
        <w:rPr>
          <w:rFonts w:ascii="Times New Roman" w:eastAsia="Calibri" w:hAnsi="Times New Roman" w:cs="Times New Roman"/>
          <w:i/>
          <w:iCs/>
        </w:rPr>
        <w:t>nvironments</w:t>
      </w:r>
      <w:r w:rsidRPr="00A76976">
        <w:rPr>
          <w:rFonts w:ascii="Times New Roman" w:eastAsia="Calibri" w:hAnsi="Times New Roman" w:cs="Times New Roman"/>
        </w:rPr>
        <w:t>, </w:t>
      </w:r>
      <w:r w:rsidRPr="00A76976">
        <w:rPr>
          <w:rFonts w:ascii="Times New Roman" w:eastAsia="Calibri" w:hAnsi="Times New Roman" w:cs="Times New Roman"/>
          <w:i/>
          <w:iCs/>
        </w:rPr>
        <w:t>25</w:t>
      </w:r>
      <w:r w:rsidRPr="00A76976">
        <w:rPr>
          <w:rFonts w:ascii="Times New Roman" w:eastAsia="Calibri" w:hAnsi="Times New Roman" w:cs="Times New Roman"/>
        </w:rPr>
        <w:t>(1), 8-14.</w:t>
      </w:r>
    </w:p>
    <w:p w:rsidR="00605398" w:rsidRPr="00A76976" w:rsidRDefault="00605398"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highlight w:val="yellow"/>
          <w:lang w:val="en-US"/>
        </w:rPr>
        <w:t xml:space="preserve">Insulander, M., De Jong, B., &amp; Svenungsson, B. (2008). </w:t>
      </w:r>
      <w:r w:rsidRPr="00605398">
        <w:rPr>
          <w:rFonts w:ascii="Times New Roman" w:eastAsia="Calibri" w:hAnsi="Times New Roman" w:cs="Times New Roman"/>
          <w:highlight w:val="yellow"/>
        </w:rPr>
        <w:t>A food-borne outbreak of cryptosporidiosis among guests and staff at a hotel restaurant in Stockholm county, Sweden, September 2008. </w:t>
      </w:r>
      <w:r w:rsidRPr="00605398">
        <w:rPr>
          <w:rFonts w:ascii="Times New Roman" w:eastAsia="Calibri" w:hAnsi="Times New Roman" w:cs="Times New Roman"/>
          <w:i/>
          <w:iCs/>
          <w:highlight w:val="yellow"/>
        </w:rPr>
        <w:t>Eurosurveillance</w:t>
      </w:r>
      <w:r w:rsidRPr="00605398">
        <w:rPr>
          <w:rFonts w:ascii="Times New Roman" w:eastAsia="Calibri" w:hAnsi="Times New Roman" w:cs="Times New Roman"/>
          <w:highlight w:val="yellow"/>
        </w:rPr>
        <w:t>, </w:t>
      </w:r>
      <w:r w:rsidRPr="00605398">
        <w:rPr>
          <w:rFonts w:ascii="Times New Roman" w:eastAsia="Calibri" w:hAnsi="Times New Roman" w:cs="Times New Roman"/>
          <w:i/>
          <w:iCs/>
          <w:highlight w:val="yellow"/>
        </w:rPr>
        <w:t>13</w:t>
      </w:r>
      <w:r w:rsidRPr="00605398">
        <w:rPr>
          <w:rFonts w:ascii="Times New Roman" w:eastAsia="Calibri" w:hAnsi="Times New Roman" w:cs="Times New Roman"/>
          <w:highlight w:val="yellow"/>
        </w:rPr>
        <w:t>(51), 19071.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Islam, M., Doyle, M. P., Phatak, S. C., Millner, P., &amp; Jiang, X. (2004)a. Persistence of enterohemorrhagic </w:t>
      </w:r>
      <w:r w:rsidRPr="00A83A44">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in soil and on leaf lettuce and parsley grown in fields treated with contaminated manure composts or irrigation water. </w:t>
      </w:r>
      <w:r w:rsidR="00A83A44">
        <w:rPr>
          <w:rFonts w:ascii="Times New Roman" w:eastAsia="Calibri" w:hAnsi="Times New Roman" w:cs="Times New Roman"/>
          <w:i/>
          <w:iCs/>
          <w:lang w:val="ga-IE"/>
        </w:rPr>
        <w:t>Journal of Food P</w:t>
      </w:r>
      <w:r w:rsidRPr="00A76976">
        <w:rPr>
          <w:rFonts w:ascii="Times New Roman" w:eastAsia="Calibri" w:hAnsi="Times New Roman" w:cs="Times New Roman"/>
          <w:i/>
          <w:iCs/>
          <w:lang w:val="ga-IE"/>
        </w:rPr>
        <w:t>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67</w:t>
      </w:r>
      <w:r w:rsidRPr="00A76976">
        <w:rPr>
          <w:rFonts w:ascii="Times New Roman" w:eastAsia="Calibri" w:hAnsi="Times New Roman" w:cs="Times New Roman"/>
          <w:lang w:val="ga-IE"/>
        </w:rPr>
        <w:t>(7), 1365-1370.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Islam, M., Morgan, J., Doyle, M. P., Phatak, S. C., Millner, P., &amp; Jiang, X. (2004)b. Fate of </w:t>
      </w:r>
      <w:r w:rsidRPr="00A83A44">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on carrots and radishes grown in fields treated with contaminated manure composts or irrigation water.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70</w:t>
      </w:r>
      <w:r w:rsidRPr="00A76976">
        <w:rPr>
          <w:rFonts w:ascii="Times New Roman" w:eastAsia="Calibri" w:hAnsi="Times New Roman" w:cs="Times New Roman"/>
        </w:rPr>
        <w:t>(4), 2497-2502.</w:t>
      </w:r>
    </w:p>
    <w:p w:rsidR="00A9459B" w:rsidRDefault="00A9459B" w:rsidP="00CD3023">
      <w:pPr>
        <w:spacing w:after="0" w:line="480" w:lineRule="auto"/>
        <w:jc w:val="both"/>
        <w:rPr>
          <w:rFonts w:ascii="Times New Roman" w:eastAsia="Calibri" w:hAnsi="Times New Roman" w:cs="Times New Roman"/>
          <w:lang w:val="ga-IE"/>
        </w:rPr>
      </w:pPr>
      <w:r w:rsidRPr="00A9459B">
        <w:rPr>
          <w:rFonts w:ascii="Times New Roman" w:eastAsia="Calibri" w:hAnsi="Times New Roman" w:cs="Times New Roman"/>
          <w:lang w:val="ga-IE"/>
        </w:rPr>
        <w:t xml:space="preserve">Itoh, Y., Sugita-Konishi, Y., Kasuga, F., Iwaki, M., Hara-Kudo, Y., Saito, N., ... </w:t>
      </w:r>
      <w:r w:rsidRPr="00A9459B">
        <w:rPr>
          <w:rFonts w:ascii="Times New Roman" w:eastAsia="Calibri" w:hAnsi="Times New Roman" w:cs="Times New Roman"/>
        </w:rPr>
        <w:t xml:space="preserve">&amp; Kumagai, S. (1998). Enterohemorrhagic </w:t>
      </w:r>
      <w:r w:rsidRPr="000643EF">
        <w:rPr>
          <w:rFonts w:ascii="Times New Roman" w:eastAsia="Calibri" w:hAnsi="Times New Roman" w:cs="Times New Roman"/>
          <w:i/>
        </w:rPr>
        <w:t>Escherichia coli</w:t>
      </w:r>
      <w:r w:rsidRPr="00A9459B">
        <w:rPr>
          <w:rFonts w:ascii="Times New Roman" w:eastAsia="Calibri" w:hAnsi="Times New Roman" w:cs="Times New Roman"/>
        </w:rPr>
        <w:t xml:space="preserve"> O157: H7 present in radish sprouts. </w:t>
      </w:r>
      <w:r w:rsidRPr="00A9459B">
        <w:rPr>
          <w:rFonts w:ascii="Times New Roman" w:eastAsia="Calibri" w:hAnsi="Times New Roman" w:cs="Times New Roman"/>
          <w:i/>
          <w:iCs/>
        </w:rPr>
        <w:t>Applied and Environmental Microbiology</w:t>
      </w:r>
      <w:r w:rsidRPr="00A9459B">
        <w:rPr>
          <w:rFonts w:ascii="Times New Roman" w:eastAsia="Calibri" w:hAnsi="Times New Roman" w:cs="Times New Roman"/>
        </w:rPr>
        <w:t>, </w:t>
      </w:r>
      <w:r w:rsidRPr="00A9459B">
        <w:rPr>
          <w:rFonts w:ascii="Times New Roman" w:eastAsia="Calibri" w:hAnsi="Times New Roman" w:cs="Times New Roman"/>
          <w:i/>
          <w:iCs/>
        </w:rPr>
        <w:t>64</w:t>
      </w:r>
      <w:r w:rsidRPr="00A9459B">
        <w:rPr>
          <w:rFonts w:ascii="Times New Roman" w:eastAsia="Calibri" w:hAnsi="Times New Roman" w:cs="Times New Roman"/>
        </w:rPr>
        <w:t>(4), 1532-1535.</w:t>
      </w:r>
    </w:p>
    <w:p w:rsidR="00480679" w:rsidRPr="008E1D52"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Ivey, M. L. L. (2011). </w:t>
      </w:r>
      <w:r w:rsidRPr="00A76976">
        <w:rPr>
          <w:rFonts w:ascii="Times New Roman" w:eastAsia="Calibri" w:hAnsi="Times New Roman" w:cs="Times New Roman"/>
          <w:i/>
          <w:iCs/>
          <w:lang w:val="ga-IE"/>
        </w:rPr>
        <w:t>Assessing Microbial Risks and Management Strategies in Vegetables</w:t>
      </w:r>
      <w:r w:rsidRPr="00A76976">
        <w:rPr>
          <w:rFonts w:ascii="Times New Roman" w:eastAsia="Calibri" w:hAnsi="Times New Roman" w:cs="Times New Roman"/>
          <w:lang w:val="ga-IE"/>
        </w:rPr>
        <w:t xml:space="preserve">. The Ohio </w:t>
      </w:r>
      <w:r w:rsidRPr="008E1D52">
        <w:rPr>
          <w:rFonts w:ascii="Times New Roman" w:eastAsia="Calibri" w:hAnsi="Times New Roman" w:cs="Times New Roman"/>
          <w:lang w:val="ga-IE"/>
        </w:rPr>
        <w:t>State University.</w:t>
      </w:r>
    </w:p>
    <w:p w:rsidR="00DB6010" w:rsidRPr="008E1D52" w:rsidRDefault="00DB6010"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Jablasone, J., Warriner, K., &amp; Griffiths, M. (2005). Interactions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H7, </w:t>
      </w:r>
      <w:r w:rsidRPr="008E1D52">
        <w:rPr>
          <w:rFonts w:ascii="Times New Roman" w:eastAsia="Calibri" w:hAnsi="Times New Roman" w:cs="Times New Roman"/>
          <w:i/>
        </w:rPr>
        <w:t>Salmonella</w:t>
      </w:r>
      <w:r w:rsidRPr="008E1D52">
        <w:rPr>
          <w:rFonts w:ascii="Times New Roman" w:eastAsia="Calibri" w:hAnsi="Times New Roman" w:cs="Times New Roman"/>
        </w:rPr>
        <w:t xml:space="preserve"> Typhimurium and </w:t>
      </w:r>
      <w:r w:rsidRPr="008E1D52">
        <w:rPr>
          <w:rFonts w:ascii="Times New Roman" w:eastAsia="Calibri" w:hAnsi="Times New Roman" w:cs="Times New Roman"/>
          <w:i/>
        </w:rPr>
        <w:t>Listeria monocytogenes</w:t>
      </w:r>
      <w:r w:rsidRPr="008E1D52">
        <w:rPr>
          <w:rFonts w:ascii="Times New Roman" w:eastAsia="Calibri" w:hAnsi="Times New Roman" w:cs="Times New Roman"/>
        </w:rPr>
        <w:t xml:space="preserve"> plants cultivated in a gnotobiotic system. </w:t>
      </w:r>
      <w:r w:rsidRPr="008E1D52">
        <w:rPr>
          <w:rFonts w:ascii="Times New Roman" w:eastAsia="Calibri" w:hAnsi="Times New Roman" w:cs="Times New Roman"/>
          <w:i/>
          <w:iCs/>
        </w:rPr>
        <w:t xml:space="preserve">International </w:t>
      </w:r>
      <w:r w:rsidR="00CE2851" w:rsidRPr="008E1D52">
        <w:rPr>
          <w:rFonts w:ascii="Times New Roman" w:eastAsia="Calibri" w:hAnsi="Times New Roman" w:cs="Times New Roman"/>
          <w:i/>
          <w:iCs/>
        </w:rPr>
        <w:t>Journal of Food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99</w:t>
      </w:r>
      <w:r w:rsidRPr="008E1D52">
        <w:rPr>
          <w:rFonts w:ascii="Times New Roman" w:eastAsia="Calibri" w:hAnsi="Times New Roman" w:cs="Times New Roman"/>
        </w:rPr>
        <w:t>(1), 7-18.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Jäderlund, L., Sessitsch, A., &amp; Arthurson, V. (2010). Persistence of two </w:t>
      </w:r>
      <w:r w:rsidRPr="00A83A44">
        <w:rPr>
          <w:rFonts w:ascii="Times New Roman" w:eastAsia="Calibri" w:hAnsi="Times New Roman" w:cs="Times New Roman"/>
          <w:i/>
        </w:rPr>
        <w:t>Campylobacter jejuni</w:t>
      </w:r>
      <w:r w:rsidRPr="00A76976">
        <w:rPr>
          <w:rFonts w:ascii="Times New Roman" w:eastAsia="Calibri" w:hAnsi="Times New Roman" w:cs="Times New Roman"/>
        </w:rPr>
        <w:t xml:space="preserve"> strains in soil and on spinach plants. </w:t>
      </w:r>
      <w:r w:rsidRPr="00A76976">
        <w:rPr>
          <w:rFonts w:ascii="Times New Roman" w:eastAsia="Calibri" w:hAnsi="Times New Roman" w:cs="Times New Roman"/>
          <w:i/>
          <w:iCs/>
        </w:rPr>
        <w:t>Applied and Environmental Soil Science</w:t>
      </w:r>
      <w:r w:rsidR="00B10F63">
        <w:rPr>
          <w:rFonts w:ascii="Times New Roman" w:eastAsia="Calibri" w:hAnsi="Times New Roman" w:cs="Times New Roman"/>
        </w:rPr>
        <w:t xml:space="preserve">, 1-7 </w:t>
      </w:r>
      <w:r w:rsidR="00B10F63" w:rsidRPr="00B10F63">
        <w:rPr>
          <w:rFonts w:ascii="Times New Roman" w:eastAsia="Calibri" w:hAnsi="Times New Roman" w:cs="Times New Roman"/>
        </w:rPr>
        <w:t>doi:10.1155/2011/836271</w:t>
      </w:r>
      <w:r w:rsidRPr="00A76976">
        <w:rPr>
          <w:rFonts w:ascii="Times New Roman" w:eastAsia="Calibri" w:hAnsi="Times New Roman" w:cs="Times New Roman"/>
        </w:rPr>
        <w:t>.</w:t>
      </w:r>
    </w:p>
    <w:p w:rsidR="00A94D06" w:rsidRDefault="00A94D06" w:rsidP="00CD3023">
      <w:pPr>
        <w:spacing w:after="0" w:line="480" w:lineRule="auto"/>
        <w:jc w:val="both"/>
        <w:rPr>
          <w:rFonts w:ascii="Times New Roman" w:eastAsia="Calibri" w:hAnsi="Times New Roman" w:cs="Times New Roman"/>
          <w:lang w:val="ga-IE"/>
        </w:rPr>
      </w:pPr>
      <w:r w:rsidRPr="00A94D06">
        <w:rPr>
          <w:rFonts w:ascii="Times New Roman" w:eastAsia="Calibri" w:hAnsi="Times New Roman" w:cs="Times New Roman"/>
        </w:rPr>
        <w:t>James, J. (2006). Overview of microbial hazards in fresh fruit and vegetables operations. </w:t>
      </w:r>
      <w:r>
        <w:rPr>
          <w:rFonts w:ascii="Times New Roman" w:eastAsia="Calibri" w:hAnsi="Times New Roman" w:cs="Times New Roman"/>
          <w:i/>
          <w:iCs/>
        </w:rPr>
        <w:t>Microbial Hazard Identification in Fresh Fruit and V</w:t>
      </w:r>
      <w:r w:rsidRPr="00A94D06">
        <w:rPr>
          <w:rFonts w:ascii="Times New Roman" w:eastAsia="Calibri" w:hAnsi="Times New Roman" w:cs="Times New Roman"/>
          <w:i/>
          <w:iCs/>
        </w:rPr>
        <w:t>egetables</w:t>
      </w:r>
      <w:r w:rsidRPr="00A94D06">
        <w:rPr>
          <w:rFonts w:ascii="Times New Roman" w:eastAsia="Calibri" w:hAnsi="Times New Roman" w:cs="Times New Roman"/>
        </w:rPr>
        <w:t>, 1-36.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Jamieson, R. C., Gordon, R. J., Sharples, K. E., Stratton, G. W., &amp; Madani, A. (2002). Movement and persistence of fecal bacteria in agricultural soils and subsurface drainage water: A review. </w:t>
      </w:r>
      <w:r w:rsidRPr="00A76976">
        <w:rPr>
          <w:rFonts w:ascii="Times New Roman" w:eastAsia="Calibri" w:hAnsi="Times New Roman" w:cs="Times New Roman"/>
          <w:i/>
          <w:iCs/>
          <w:lang w:val="ga-IE"/>
        </w:rPr>
        <w:t>Canadian Biosystems Engineering</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44</w:t>
      </w:r>
      <w:r w:rsidRPr="00A76976">
        <w:rPr>
          <w:rFonts w:ascii="Times New Roman" w:eastAsia="Calibri" w:hAnsi="Times New Roman" w:cs="Times New Roman"/>
          <w:lang w:val="ga-IE"/>
        </w:rPr>
        <w:t>(1), 1-9.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Jamieson, R. C., Joy, D. M., Lee, H., Kostaschuk, R., &amp; Gordon, R. J. (2005). Resuspension of Sediment-Associated in a Natural Stream. </w:t>
      </w:r>
      <w:r w:rsidRPr="00A76976">
        <w:rPr>
          <w:rFonts w:ascii="Times New Roman" w:eastAsia="Calibri" w:hAnsi="Times New Roman" w:cs="Times New Roman"/>
          <w:i/>
          <w:iCs/>
          <w:lang w:val="ga-IE"/>
        </w:rPr>
        <w:t>Journal of Environmental Quality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34</w:t>
      </w:r>
      <w:r w:rsidRPr="00A76976">
        <w:rPr>
          <w:rFonts w:ascii="Times New Roman" w:eastAsia="Calibri" w:hAnsi="Times New Roman" w:cs="Times New Roman"/>
          <w:lang w:val="ga-IE"/>
        </w:rPr>
        <w:t>(2), 581-589.</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Jay, J. M. (2012). </w:t>
      </w:r>
      <w:r w:rsidRPr="00A76976">
        <w:rPr>
          <w:rFonts w:ascii="Times New Roman" w:eastAsia="Calibri" w:hAnsi="Times New Roman" w:cs="Times New Roman"/>
          <w:i/>
          <w:iCs/>
          <w:lang w:val="ga-IE"/>
        </w:rPr>
        <w:t>Mo</w:t>
      </w:r>
      <w:r w:rsidR="00D4628A">
        <w:rPr>
          <w:rFonts w:ascii="Times New Roman" w:eastAsia="Calibri" w:hAnsi="Times New Roman" w:cs="Times New Roman"/>
          <w:i/>
          <w:iCs/>
          <w:lang w:val="ga-IE"/>
        </w:rPr>
        <w:t>dern Food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Springer Science &amp; Business Media.</w:t>
      </w:r>
    </w:p>
    <w:p w:rsidR="00247D92" w:rsidRPr="00A76976" w:rsidRDefault="00247D92" w:rsidP="00CD3023">
      <w:pPr>
        <w:spacing w:after="0" w:line="480" w:lineRule="auto"/>
        <w:jc w:val="both"/>
        <w:rPr>
          <w:rFonts w:ascii="Times New Roman" w:eastAsia="Calibri" w:hAnsi="Times New Roman" w:cs="Times New Roman"/>
          <w:lang w:val="ga-IE"/>
        </w:rPr>
      </w:pPr>
      <w:r w:rsidRPr="00247D92">
        <w:rPr>
          <w:rFonts w:ascii="Times New Roman" w:eastAsia="Calibri" w:hAnsi="Times New Roman" w:cs="Times New Roman"/>
          <w:highlight w:val="yellow"/>
        </w:rPr>
        <w:t>Jay-Russell, M. T. (2013). What is the risk from wild animals in food-borne pathogen contamination of plants. </w:t>
      </w:r>
      <w:r w:rsidRPr="00247D92">
        <w:rPr>
          <w:rFonts w:ascii="Times New Roman" w:eastAsia="Calibri" w:hAnsi="Times New Roman" w:cs="Times New Roman"/>
          <w:i/>
          <w:iCs/>
          <w:highlight w:val="yellow"/>
        </w:rPr>
        <w:t>CAB Reviews</w:t>
      </w:r>
      <w:r w:rsidRPr="00247D92">
        <w:rPr>
          <w:rFonts w:ascii="Times New Roman" w:eastAsia="Calibri" w:hAnsi="Times New Roman" w:cs="Times New Roman"/>
          <w:highlight w:val="yellow"/>
        </w:rPr>
        <w:t>, </w:t>
      </w:r>
      <w:r w:rsidRPr="00247D92">
        <w:rPr>
          <w:rFonts w:ascii="Times New Roman" w:eastAsia="Calibri" w:hAnsi="Times New Roman" w:cs="Times New Roman"/>
          <w:i/>
          <w:iCs/>
          <w:highlight w:val="yellow"/>
        </w:rPr>
        <w:t>8</w:t>
      </w:r>
      <w:r w:rsidRPr="00247D92">
        <w:rPr>
          <w:rFonts w:ascii="Times New Roman" w:eastAsia="Calibri" w:hAnsi="Times New Roman" w:cs="Times New Roman"/>
          <w:highlight w:val="yellow"/>
        </w:rPr>
        <w:t>(040), 1-16.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Jiang, X., Morgan, J., &amp; Doyle, M. P. (2002). Fate of </w:t>
      </w:r>
      <w:r w:rsidRPr="00481E41">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in manure-amended soil. </w:t>
      </w:r>
      <w:r w:rsidR="00A83A44">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68</w:t>
      </w:r>
      <w:r w:rsidRPr="00A76976">
        <w:rPr>
          <w:rFonts w:ascii="Times New Roman" w:eastAsia="Calibri" w:hAnsi="Times New Roman" w:cs="Times New Roman"/>
          <w:lang w:val="ga-IE"/>
        </w:rPr>
        <w:t>(5), 2605-2609.</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Jjemba, P. K., Weinrich, L. A., Cheng, W., Giraldo, E., &amp; LeChevallier, M. W. (2010). Regrowth of potential opportunistic pathogens and algae in reclaimed-water distribution systems. </w:t>
      </w:r>
      <w:r w:rsidR="00D4628A">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76</w:t>
      </w:r>
      <w:r w:rsidRPr="00A76976">
        <w:rPr>
          <w:rFonts w:ascii="Times New Roman" w:eastAsia="Calibri" w:hAnsi="Times New Roman" w:cs="Times New Roman"/>
          <w:lang w:val="ga-IE"/>
        </w:rPr>
        <w:t>(13), 4169-4178.</w:t>
      </w:r>
    </w:p>
    <w:p w:rsidR="00DF6F0C" w:rsidRPr="008E1D52" w:rsidRDefault="00DF6F0C" w:rsidP="00CD3023">
      <w:pPr>
        <w:spacing w:after="0" w:line="480" w:lineRule="auto"/>
        <w:jc w:val="both"/>
        <w:rPr>
          <w:rFonts w:ascii="Times New Roman" w:eastAsia="Calibri" w:hAnsi="Times New Roman" w:cs="Times New Roman"/>
        </w:rPr>
      </w:pPr>
      <w:r w:rsidRPr="00DF6F0C">
        <w:rPr>
          <w:rFonts w:ascii="Times New Roman" w:eastAsia="Calibri" w:hAnsi="Times New Roman" w:cs="Times New Roman"/>
          <w:highlight w:val="yellow"/>
        </w:rPr>
        <w:t xml:space="preserve">Johannessen, G. S., Bengtsson, G. B., Heier, B. T., Bredholt, S., Wasteson, Y., &amp; Rørvik, L. M. (2005). Potential uptake of </w:t>
      </w:r>
      <w:r w:rsidRPr="00D4628A">
        <w:rPr>
          <w:rFonts w:ascii="Times New Roman" w:eastAsia="Calibri" w:hAnsi="Times New Roman" w:cs="Times New Roman"/>
          <w:i/>
          <w:highlight w:val="yellow"/>
        </w:rPr>
        <w:t>Escherichia coli</w:t>
      </w:r>
      <w:r w:rsidRPr="00DF6F0C">
        <w:rPr>
          <w:rFonts w:ascii="Times New Roman" w:eastAsia="Calibri" w:hAnsi="Times New Roman" w:cs="Times New Roman"/>
          <w:highlight w:val="yellow"/>
        </w:rPr>
        <w:t xml:space="preserve"> O157: H7 from organic manure into crisphead </w:t>
      </w:r>
      <w:r w:rsidRPr="008E1D52">
        <w:rPr>
          <w:rFonts w:ascii="Times New Roman" w:eastAsia="Calibri" w:hAnsi="Times New Roman" w:cs="Times New Roman"/>
          <w:highlight w:val="yellow"/>
        </w:rPr>
        <w:t>lettuce. </w:t>
      </w:r>
      <w:r w:rsidRPr="008E1D52">
        <w:rPr>
          <w:rFonts w:ascii="Times New Roman" w:eastAsia="Calibri" w:hAnsi="Times New Roman" w:cs="Times New Roman"/>
          <w:i/>
          <w:iCs/>
          <w:highlight w:val="yellow"/>
        </w:rPr>
        <w:t>Applied and Environmental Microbiology</w:t>
      </w:r>
      <w:r w:rsidRPr="008E1D52">
        <w:rPr>
          <w:rFonts w:ascii="Times New Roman" w:eastAsia="Calibri" w:hAnsi="Times New Roman" w:cs="Times New Roman"/>
          <w:highlight w:val="yellow"/>
        </w:rPr>
        <w:t>, </w:t>
      </w:r>
      <w:r w:rsidRPr="008E1D52">
        <w:rPr>
          <w:rFonts w:ascii="Times New Roman" w:eastAsia="Calibri" w:hAnsi="Times New Roman" w:cs="Times New Roman"/>
          <w:i/>
          <w:iCs/>
          <w:highlight w:val="yellow"/>
        </w:rPr>
        <w:t>71</w:t>
      </w:r>
      <w:r w:rsidRPr="008E1D52">
        <w:rPr>
          <w:rFonts w:ascii="Times New Roman" w:eastAsia="Calibri" w:hAnsi="Times New Roman" w:cs="Times New Roman"/>
          <w:highlight w:val="yellow"/>
        </w:rPr>
        <w:t>(5), 2221-2225.</w:t>
      </w:r>
    </w:p>
    <w:p w:rsidR="005C775B" w:rsidRPr="008E1D52" w:rsidRDefault="005C775B"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Johnston, M. A., Harrison, M. A., &amp; Morrow, R. A. (2009). Microbial antagonists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H7 on fresh-cut lettuce and spinach.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72</w:t>
      </w:r>
      <w:r w:rsidRPr="008E1D52">
        <w:rPr>
          <w:rFonts w:ascii="Times New Roman" w:eastAsia="Calibri" w:hAnsi="Times New Roman" w:cs="Times New Roman"/>
        </w:rPr>
        <w:t>(7), 1569-1575.</w:t>
      </w:r>
    </w:p>
    <w:p w:rsidR="00480679" w:rsidRPr="00A76976"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Jones, P. W. (1976). The effect of temperature, solids con</w:t>
      </w:r>
      <w:r w:rsidR="00D4628A" w:rsidRPr="008E1D52">
        <w:rPr>
          <w:rFonts w:ascii="Times New Roman" w:eastAsia="Calibri" w:hAnsi="Times New Roman" w:cs="Times New Roman"/>
        </w:rPr>
        <w:t>tent and pH on the survival of S</w:t>
      </w:r>
      <w:r w:rsidRPr="008E1D52">
        <w:rPr>
          <w:rFonts w:ascii="Times New Roman" w:eastAsia="Calibri" w:hAnsi="Times New Roman" w:cs="Times New Roman"/>
        </w:rPr>
        <w:t>almonellas in</w:t>
      </w:r>
      <w:r w:rsidRPr="00A76976">
        <w:rPr>
          <w:rFonts w:ascii="Times New Roman" w:eastAsia="Calibri" w:hAnsi="Times New Roman" w:cs="Times New Roman"/>
        </w:rPr>
        <w:t xml:space="preserve"> cattle slurry. </w:t>
      </w:r>
      <w:r w:rsidRPr="00A76976">
        <w:rPr>
          <w:rFonts w:ascii="Times New Roman" w:eastAsia="Calibri" w:hAnsi="Times New Roman" w:cs="Times New Roman"/>
          <w:i/>
          <w:iCs/>
        </w:rPr>
        <w:t>British Veterinary Journal</w:t>
      </w:r>
      <w:r w:rsidRPr="00A76976">
        <w:rPr>
          <w:rFonts w:ascii="Times New Roman" w:eastAsia="Calibri" w:hAnsi="Times New Roman" w:cs="Times New Roman"/>
        </w:rPr>
        <w:t>, </w:t>
      </w:r>
      <w:r w:rsidRPr="00A76976">
        <w:rPr>
          <w:rFonts w:ascii="Times New Roman" w:eastAsia="Calibri" w:hAnsi="Times New Roman" w:cs="Times New Roman"/>
          <w:i/>
          <w:iCs/>
        </w:rPr>
        <w:t>132</w:t>
      </w:r>
      <w:r w:rsidRPr="00A76976">
        <w:rPr>
          <w:rFonts w:ascii="Times New Roman" w:eastAsia="Calibri" w:hAnsi="Times New Roman" w:cs="Times New Roman"/>
        </w:rPr>
        <w:t>(3), 284-293.</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Jones, P.W. </w:t>
      </w:r>
      <w:r w:rsidR="00AA3630">
        <w:rPr>
          <w:rFonts w:ascii="Times New Roman" w:eastAsia="Calibri" w:hAnsi="Times New Roman" w:cs="Times New Roman"/>
        </w:rPr>
        <w:t>(</w:t>
      </w:r>
      <w:r w:rsidRPr="00A76976">
        <w:rPr>
          <w:rFonts w:ascii="Times New Roman" w:eastAsia="Calibri" w:hAnsi="Times New Roman" w:cs="Times New Roman"/>
        </w:rPr>
        <w:t>1986</w:t>
      </w:r>
      <w:r w:rsidR="00AA3630">
        <w:rPr>
          <w:rFonts w:ascii="Times New Roman" w:eastAsia="Calibri" w:hAnsi="Times New Roman" w:cs="Times New Roman"/>
        </w:rPr>
        <w:t>)</w:t>
      </w:r>
      <w:r w:rsidR="00625207">
        <w:rPr>
          <w:rFonts w:ascii="Times New Roman" w:eastAsia="Calibri" w:hAnsi="Times New Roman" w:cs="Times New Roman"/>
        </w:rPr>
        <w:t>. Sewage sludge as a vector of S</w:t>
      </w:r>
      <w:r w:rsidRPr="00A76976">
        <w:rPr>
          <w:rFonts w:ascii="Times New Roman" w:eastAsia="Calibri" w:hAnsi="Times New Roman" w:cs="Times New Roman"/>
        </w:rPr>
        <w:t>almonellosis. p. 21–23. In J.C. Block et al. (ed.) Epidemiological studies of risks associated with the agricultural use of sewage sludge. Elsevier, London</w:t>
      </w:r>
    </w:p>
    <w:p w:rsidR="00C07004" w:rsidRPr="00A76976" w:rsidRDefault="00C07004" w:rsidP="00CD3023">
      <w:pPr>
        <w:spacing w:after="0" w:line="480" w:lineRule="auto"/>
        <w:jc w:val="both"/>
        <w:rPr>
          <w:rFonts w:ascii="Times New Roman" w:eastAsia="Calibri" w:hAnsi="Times New Roman" w:cs="Times New Roman"/>
          <w:lang w:val="ga-IE"/>
        </w:rPr>
      </w:pPr>
      <w:r w:rsidRPr="00C07004">
        <w:rPr>
          <w:rFonts w:ascii="Times New Roman" w:eastAsia="Calibri" w:hAnsi="Times New Roman" w:cs="Times New Roman"/>
        </w:rPr>
        <w:t>Josefson, D. (2003). Three die in US outbreak of hepatitis A. </w:t>
      </w:r>
      <w:r w:rsidRPr="00C07004">
        <w:rPr>
          <w:rFonts w:ascii="Times New Roman" w:eastAsia="Calibri" w:hAnsi="Times New Roman" w:cs="Times New Roman"/>
          <w:i/>
          <w:iCs/>
        </w:rPr>
        <w:t>BMJ: British Medical Journal</w:t>
      </w:r>
      <w:r w:rsidRPr="00C07004">
        <w:rPr>
          <w:rFonts w:ascii="Times New Roman" w:eastAsia="Calibri" w:hAnsi="Times New Roman" w:cs="Times New Roman"/>
        </w:rPr>
        <w:t>, </w:t>
      </w:r>
      <w:r w:rsidRPr="00C07004">
        <w:rPr>
          <w:rFonts w:ascii="Times New Roman" w:eastAsia="Calibri" w:hAnsi="Times New Roman" w:cs="Times New Roman"/>
          <w:i/>
          <w:iCs/>
        </w:rPr>
        <w:t>327</w:t>
      </w:r>
      <w:r w:rsidRPr="00C07004">
        <w:rPr>
          <w:rFonts w:ascii="Times New Roman" w:eastAsia="Calibri" w:hAnsi="Times New Roman" w:cs="Times New Roman"/>
        </w:rPr>
        <w:t>(7425), 1188</w:t>
      </w:r>
      <w:r w:rsidR="00E365DB">
        <w:rPr>
          <w:rFonts w:ascii="Times New Roman" w:eastAsia="Calibri" w:hAnsi="Times New Roman" w:cs="Times New Roman"/>
        </w:rPr>
        <w:t xml:space="preserve">. </w:t>
      </w:r>
      <w:hyperlink r:id="rId15" w:tgtFrame="pmc_ext" w:history="1">
        <w:r w:rsidR="00E365DB" w:rsidRPr="00E365DB">
          <w:rPr>
            <w:rStyle w:val="Hyperlink"/>
            <w:rFonts w:ascii="Times New Roman" w:eastAsia="Calibri" w:hAnsi="Times New Roman" w:cs="Times New Roman"/>
          </w:rPr>
          <w:t>10.1136/bmj.327.7425.1188-c</w:t>
        </w:r>
      </w:hyperlink>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Jung, Y., Jang, H., &amp; Matthews, K. R. (2014). Effect of the food production chain from farm practices to vegetable processing on outbreak incidence. </w:t>
      </w:r>
      <w:r w:rsidR="00D4628A">
        <w:rPr>
          <w:rFonts w:ascii="Times New Roman" w:eastAsia="Calibri" w:hAnsi="Times New Roman" w:cs="Times New Roman"/>
          <w:i/>
          <w:iCs/>
          <w:lang w:val="ga-IE"/>
        </w:rPr>
        <w:t>Microbial B</w:t>
      </w:r>
      <w:r w:rsidRPr="00A76976">
        <w:rPr>
          <w:rFonts w:ascii="Times New Roman" w:eastAsia="Calibri" w:hAnsi="Times New Roman" w:cs="Times New Roman"/>
          <w:i/>
          <w:iCs/>
          <w:lang w:val="ga-IE"/>
        </w:rPr>
        <w:t>iotechnology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w:t>
      </w:r>
      <w:r w:rsidRPr="00A76976">
        <w:rPr>
          <w:rFonts w:ascii="Times New Roman" w:eastAsia="Calibri" w:hAnsi="Times New Roman" w:cs="Times New Roman"/>
          <w:lang w:val="ga-IE"/>
        </w:rPr>
        <w:t>(6), 517-527.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Kazan, K., &amp; Lyons, R. (2014). Intervention of phytohormone pathways by pathogen effectors. </w:t>
      </w:r>
      <w:r w:rsidRPr="00A76976">
        <w:rPr>
          <w:rFonts w:ascii="Times New Roman" w:eastAsia="Calibri" w:hAnsi="Times New Roman" w:cs="Times New Roman"/>
          <w:i/>
          <w:iCs/>
        </w:rPr>
        <w:t>The Plant Cell</w:t>
      </w:r>
      <w:r w:rsidRPr="00A76976">
        <w:rPr>
          <w:rFonts w:ascii="Times New Roman" w:eastAsia="Calibri" w:hAnsi="Times New Roman" w:cs="Times New Roman"/>
        </w:rPr>
        <w:t>, </w:t>
      </w:r>
      <w:r w:rsidRPr="00A76976">
        <w:rPr>
          <w:rFonts w:ascii="Times New Roman" w:eastAsia="Calibri" w:hAnsi="Times New Roman" w:cs="Times New Roman"/>
          <w:i/>
          <w:iCs/>
        </w:rPr>
        <w:t>26</w:t>
      </w:r>
      <w:r w:rsidRPr="00A76976">
        <w:rPr>
          <w:rFonts w:ascii="Times New Roman" w:eastAsia="Calibri" w:hAnsi="Times New Roman" w:cs="Times New Roman"/>
        </w:rPr>
        <w:t>(6), 2285-2309.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Kearney, T. E., Larkin, M. J., &amp; Levett, P. N. (1993). The effect of slurry storage and anaerobic digestion on survival of pathogenic bacteria. </w:t>
      </w:r>
      <w:r w:rsidRPr="00A76976">
        <w:rPr>
          <w:rFonts w:ascii="Times New Roman" w:eastAsia="Calibri" w:hAnsi="Times New Roman" w:cs="Times New Roman"/>
          <w:i/>
          <w:iCs/>
        </w:rPr>
        <w:t>Journal of 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74</w:t>
      </w:r>
      <w:r w:rsidRPr="00A76976">
        <w:rPr>
          <w:rFonts w:ascii="Times New Roman" w:eastAsia="Calibri" w:hAnsi="Times New Roman" w:cs="Times New Roman"/>
        </w:rPr>
        <w:t>(1), 86-93.</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Kemp, J. S., Paterson, E., Gammack, S. M., Cresser, M. S., &amp; Killham, K. (1992). Leaching of genetically modified </w:t>
      </w:r>
      <w:r w:rsidRPr="00304C5D">
        <w:rPr>
          <w:rFonts w:ascii="Times New Roman" w:eastAsia="Calibri" w:hAnsi="Times New Roman" w:cs="Times New Roman"/>
          <w:i/>
        </w:rPr>
        <w:t>Pseudomonas fluorescens</w:t>
      </w:r>
      <w:r w:rsidRPr="00A76976">
        <w:rPr>
          <w:rFonts w:ascii="Times New Roman" w:eastAsia="Calibri" w:hAnsi="Times New Roman" w:cs="Times New Roman"/>
        </w:rPr>
        <w:t xml:space="preserve"> through organic soils: influence of temperature, soil pH, and roots. </w:t>
      </w:r>
      <w:r w:rsidR="00A9459B">
        <w:rPr>
          <w:rFonts w:ascii="Times New Roman" w:eastAsia="Calibri" w:hAnsi="Times New Roman" w:cs="Times New Roman"/>
          <w:i/>
          <w:iCs/>
        </w:rPr>
        <w:t>Biology and Fertility of S</w:t>
      </w:r>
      <w:r w:rsidRPr="00A76976">
        <w:rPr>
          <w:rFonts w:ascii="Times New Roman" w:eastAsia="Calibri" w:hAnsi="Times New Roman" w:cs="Times New Roman"/>
          <w:i/>
          <w:iCs/>
        </w:rPr>
        <w:t>oils</w:t>
      </w:r>
      <w:r w:rsidRPr="00A76976">
        <w:rPr>
          <w:rFonts w:ascii="Times New Roman" w:eastAsia="Calibri" w:hAnsi="Times New Roman" w:cs="Times New Roman"/>
        </w:rPr>
        <w:t>, </w:t>
      </w:r>
      <w:r w:rsidRPr="00A76976">
        <w:rPr>
          <w:rFonts w:ascii="Times New Roman" w:eastAsia="Calibri" w:hAnsi="Times New Roman" w:cs="Times New Roman"/>
          <w:i/>
          <w:iCs/>
        </w:rPr>
        <w:t>13</w:t>
      </w:r>
      <w:r w:rsidRPr="00A76976">
        <w:rPr>
          <w:rFonts w:ascii="Times New Roman" w:eastAsia="Calibri" w:hAnsi="Times New Roman" w:cs="Times New Roman"/>
        </w:rPr>
        <w:t>(4), 218-224.</w:t>
      </w:r>
    </w:p>
    <w:p w:rsidR="00761D1E" w:rsidRPr="008E1D52" w:rsidRDefault="00761D1E"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Keraita, B., Konradsen, F., Drechsel, P., &amp; Abaidoo, R. C. (2007). Reducing microbial contamination on wastewater</w:t>
      </w:r>
      <w:r w:rsidR="008E1D52" w:rsidRPr="008E1D52">
        <w:rPr>
          <w:rFonts w:ascii="Times New Roman" w:eastAsia="Calibri" w:hAnsi="Times New Roman" w:cs="Times New Roman"/>
        </w:rPr>
        <w:t xml:space="preserve"> </w:t>
      </w:r>
      <w:r w:rsidRPr="008E1D52">
        <w:rPr>
          <w:rFonts w:ascii="Times New Roman" w:eastAsia="Calibri" w:hAnsi="Times New Roman" w:cs="Times New Roman"/>
        </w:rPr>
        <w:t>irrigated lettuce by cessation of irrigation before harvesting. </w:t>
      </w:r>
      <w:r w:rsidRPr="008E1D52">
        <w:rPr>
          <w:rFonts w:ascii="Times New Roman" w:eastAsia="Calibri" w:hAnsi="Times New Roman" w:cs="Times New Roman"/>
          <w:i/>
          <w:iCs/>
        </w:rPr>
        <w:t>Tropical Medicine &amp; International Health</w:t>
      </w:r>
      <w:r w:rsidRPr="008E1D52">
        <w:rPr>
          <w:rFonts w:ascii="Times New Roman" w:eastAsia="Calibri" w:hAnsi="Times New Roman" w:cs="Times New Roman"/>
        </w:rPr>
        <w:t>, </w:t>
      </w:r>
      <w:r w:rsidRPr="008E1D52">
        <w:rPr>
          <w:rFonts w:ascii="Times New Roman" w:eastAsia="Calibri" w:hAnsi="Times New Roman" w:cs="Times New Roman"/>
          <w:i/>
          <w:iCs/>
        </w:rPr>
        <w:t>12</w:t>
      </w:r>
      <w:r w:rsidRPr="008E1D52">
        <w:rPr>
          <w:rFonts w:ascii="Times New Roman" w:eastAsia="Calibri" w:hAnsi="Times New Roman" w:cs="Times New Roman"/>
        </w:rPr>
        <w:t>(s2), 8-14.</w:t>
      </w:r>
    </w:p>
    <w:p w:rsidR="00480679" w:rsidRPr="00A76976"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Kibbey, H. J., Hagedorn, C., &amp; McCoy, E. L. (1978). Use of fecal streptococci as indicators of</w:t>
      </w:r>
      <w:r w:rsidRPr="00A76976">
        <w:rPr>
          <w:rFonts w:ascii="Times New Roman" w:eastAsia="Calibri" w:hAnsi="Times New Roman" w:cs="Times New Roman"/>
        </w:rPr>
        <w:t xml:space="preserve"> pollution in soil. </w:t>
      </w:r>
      <w:r w:rsidRPr="00A76976">
        <w:rPr>
          <w:rFonts w:ascii="Times New Roman" w:eastAsia="Calibri" w:hAnsi="Times New Roman" w:cs="Times New Roman"/>
          <w:i/>
          <w:iCs/>
        </w:rPr>
        <w:t>Ap</w:t>
      </w:r>
      <w:r w:rsidR="00A9459B">
        <w:rPr>
          <w:rFonts w:ascii="Times New Roman" w:eastAsia="Calibri" w:hAnsi="Times New Roman" w:cs="Times New Roman"/>
          <w:i/>
          <w:iCs/>
        </w:rPr>
        <w:t>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35</w:t>
      </w:r>
      <w:r w:rsidRPr="00A76976">
        <w:rPr>
          <w:rFonts w:ascii="Times New Roman" w:eastAsia="Calibri" w:hAnsi="Times New Roman" w:cs="Times New Roman"/>
        </w:rPr>
        <w:t>(4), 711-717.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Kim, J., &amp; Jiang, X. (2010). The growth potential of </w:t>
      </w:r>
      <w:r w:rsidRPr="005A0EC2">
        <w:rPr>
          <w:rFonts w:ascii="Times New Roman" w:eastAsia="Calibri" w:hAnsi="Times New Roman" w:cs="Times New Roman"/>
          <w:i/>
        </w:rPr>
        <w:t>Escherichia coli</w:t>
      </w:r>
      <w:r w:rsidRPr="00A76976">
        <w:rPr>
          <w:rFonts w:ascii="Times New Roman" w:eastAsia="Calibri" w:hAnsi="Times New Roman" w:cs="Times New Roman"/>
        </w:rPr>
        <w:t xml:space="preserve"> O157: H7, </w:t>
      </w:r>
      <w:r w:rsidRPr="005A0EC2">
        <w:rPr>
          <w:rFonts w:ascii="Times New Roman" w:eastAsia="Calibri" w:hAnsi="Times New Roman" w:cs="Times New Roman"/>
          <w:i/>
        </w:rPr>
        <w:t>Salmonella</w:t>
      </w:r>
      <w:r w:rsidRPr="00A76976">
        <w:rPr>
          <w:rFonts w:ascii="Times New Roman" w:eastAsia="Calibri" w:hAnsi="Times New Roman" w:cs="Times New Roman"/>
        </w:rPr>
        <w:t xml:space="preserve"> spp. and </w:t>
      </w:r>
      <w:r w:rsidRPr="005A0EC2">
        <w:rPr>
          <w:rFonts w:ascii="Times New Roman" w:eastAsia="Calibri" w:hAnsi="Times New Roman" w:cs="Times New Roman"/>
          <w:i/>
        </w:rPr>
        <w:t>Listeria monocytogenes</w:t>
      </w:r>
      <w:r w:rsidRPr="00A76976">
        <w:rPr>
          <w:rFonts w:ascii="Times New Roman" w:eastAsia="Calibri" w:hAnsi="Times New Roman" w:cs="Times New Roman"/>
        </w:rPr>
        <w:t xml:space="preserve"> in dairy manure‐based compost in a greenhouse setting under different seasons. </w:t>
      </w:r>
      <w:r w:rsidR="005A0EC2">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109</w:t>
      </w:r>
      <w:r w:rsidRPr="00A76976">
        <w:rPr>
          <w:rFonts w:ascii="Times New Roman" w:eastAsia="Calibri" w:hAnsi="Times New Roman" w:cs="Times New Roman"/>
        </w:rPr>
        <w:t>(6), 2095-2104.</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Kirby, R.M., Bartram, J. and Carr, R., 2003. Water in food production and processing: quantity and quality concerns. </w:t>
      </w:r>
      <w:r w:rsidR="005A0EC2">
        <w:rPr>
          <w:rFonts w:ascii="Times New Roman" w:eastAsia="Calibri" w:hAnsi="Times New Roman" w:cs="Times New Roman"/>
          <w:i/>
          <w:iCs/>
        </w:rPr>
        <w:t>Food C</w:t>
      </w:r>
      <w:r w:rsidRPr="00A76976">
        <w:rPr>
          <w:rFonts w:ascii="Times New Roman" w:eastAsia="Calibri" w:hAnsi="Times New Roman" w:cs="Times New Roman"/>
          <w:i/>
          <w:iCs/>
        </w:rPr>
        <w:t>ontrol</w:t>
      </w:r>
      <w:r w:rsidRPr="00A76976">
        <w:rPr>
          <w:rFonts w:ascii="Times New Roman" w:eastAsia="Calibri" w:hAnsi="Times New Roman" w:cs="Times New Roman"/>
        </w:rPr>
        <w:t>, </w:t>
      </w:r>
      <w:r w:rsidRPr="00A76976">
        <w:rPr>
          <w:rFonts w:ascii="Times New Roman" w:eastAsia="Calibri" w:hAnsi="Times New Roman" w:cs="Times New Roman"/>
          <w:i/>
          <w:iCs/>
        </w:rPr>
        <w:t>14</w:t>
      </w:r>
      <w:r w:rsidRPr="00A76976">
        <w:rPr>
          <w:rFonts w:ascii="Times New Roman" w:eastAsia="Calibri" w:hAnsi="Times New Roman" w:cs="Times New Roman"/>
        </w:rPr>
        <w:t>(5), pp.283-299.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Kirubel, T. (2015). </w:t>
      </w:r>
      <w:r w:rsidRPr="00A76976">
        <w:rPr>
          <w:rFonts w:ascii="Times New Roman" w:eastAsia="Calibri" w:hAnsi="Times New Roman" w:cs="Times New Roman"/>
          <w:i/>
          <w:iCs/>
          <w:lang w:val="ga-IE"/>
        </w:rPr>
        <w:t>Water Quality and Sanitation Status of Improved Drinking Water Sources in Selected Rural Areas of Southern Nations Nationalities Peoples Region, Ethiopia</w:t>
      </w:r>
      <w:r w:rsidRPr="00A76976">
        <w:rPr>
          <w:rFonts w:ascii="Times New Roman" w:eastAsia="Calibri" w:hAnsi="Times New Roman" w:cs="Times New Roman"/>
          <w:lang w:val="ga-IE"/>
        </w:rPr>
        <w:t> (Doctoral dissertation, Addis Ababa University).</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Kisluk, G., &amp; Yaron, S. (2012). Presence and persistence of </w:t>
      </w:r>
      <w:r w:rsidRPr="005A0EC2">
        <w:rPr>
          <w:rFonts w:ascii="Times New Roman" w:eastAsia="Calibri" w:hAnsi="Times New Roman" w:cs="Times New Roman"/>
          <w:i/>
          <w:lang w:val="ga-IE"/>
        </w:rPr>
        <w:t>Salmonella enterica</w:t>
      </w:r>
      <w:r w:rsidRPr="00A76976">
        <w:rPr>
          <w:rFonts w:ascii="Times New Roman" w:eastAsia="Calibri" w:hAnsi="Times New Roman" w:cs="Times New Roman"/>
          <w:lang w:val="ga-IE"/>
        </w:rPr>
        <w:t xml:space="preserve"> serotype Typhimurium in the phyllosphere and rhizosphere of spray-irrigated parsley. </w:t>
      </w:r>
      <w:r w:rsidR="005A0EC2">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78</w:t>
      </w:r>
      <w:r w:rsidRPr="00A76976">
        <w:rPr>
          <w:rFonts w:ascii="Times New Roman" w:eastAsia="Calibri" w:hAnsi="Times New Roman" w:cs="Times New Roman"/>
          <w:lang w:val="ga-IE"/>
        </w:rPr>
        <w:t>(11), 4030-4036.</w:t>
      </w:r>
    </w:p>
    <w:p w:rsidR="00480679" w:rsidRPr="00A76976" w:rsidRDefault="00480679" w:rsidP="00CD3023">
      <w:pPr>
        <w:spacing w:after="0" w:line="480" w:lineRule="auto"/>
        <w:jc w:val="both"/>
        <w:rPr>
          <w:rFonts w:ascii="Times New Roman" w:eastAsia="Calibri" w:hAnsi="Times New Roman" w:cs="Times New Roman"/>
          <w:lang w:val="en-AU"/>
        </w:rPr>
      </w:pPr>
      <w:r w:rsidRPr="00A76976">
        <w:rPr>
          <w:rFonts w:ascii="Times New Roman" w:eastAsia="Calibri" w:hAnsi="Times New Roman" w:cs="Times New Roman"/>
          <w:lang w:val="ga-IE"/>
        </w:rPr>
        <w:t xml:space="preserve">Klein, D. A., &amp; Casida Jr, L. E. (1967). </w:t>
      </w:r>
      <w:r w:rsidRPr="00A9459B">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die-out from normal soil as related to nutrient availability and the indigenous microflora. </w:t>
      </w:r>
      <w:r w:rsidR="00A9459B">
        <w:rPr>
          <w:rFonts w:ascii="Times New Roman" w:eastAsia="Calibri" w:hAnsi="Times New Roman" w:cs="Times New Roman"/>
          <w:i/>
          <w:iCs/>
          <w:lang w:val="ga-IE"/>
        </w:rPr>
        <w:t>Canadian Journal of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13</w:t>
      </w:r>
      <w:r w:rsidRPr="00A76976">
        <w:rPr>
          <w:rFonts w:ascii="Times New Roman" w:eastAsia="Calibri" w:hAnsi="Times New Roman" w:cs="Times New Roman"/>
          <w:lang w:val="ga-IE"/>
        </w:rPr>
        <w:t>(11), 1461-1470.</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Köpke, U., Krämer, J., Leifert, C., Cooper, J., &amp; Niggli, U. (2007). Pre-harvest strategies to ensure the microbiological safety of fruit and vegetables from manure-based production systems. </w:t>
      </w:r>
      <w:r w:rsidR="005A0EC2">
        <w:rPr>
          <w:rFonts w:ascii="Times New Roman" w:eastAsia="Calibri" w:hAnsi="Times New Roman" w:cs="Times New Roman"/>
          <w:i/>
          <w:iCs/>
          <w:lang w:val="ga-IE"/>
        </w:rPr>
        <w:t>Handbook of Organic Food Safety and Q</w:t>
      </w:r>
      <w:r w:rsidRPr="00A76976">
        <w:rPr>
          <w:rFonts w:ascii="Times New Roman" w:eastAsia="Calibri" w:hAnsi="Times New Roman" w:cs="Times New Roman"/>
          <w:i/>
          <w:iCs/>
          <w:lang w:val="ga-IE"/>
        </w:rPr>
        <w:t>uality</w:t>
      </w:r>
      <w:r w:rsidRPr="00A76976">
        <w:rPr>
          <w:rFonts w:ascii="Times New Roman" w:eastAsia="Calibri" w:hAnsi="Times New Roman" w:cs="Times New Roman"/>
          <w:lang w:val="ga-IE"/>
        </w:rPr>
        <w:t>, 413-429.</w:t>
      </w:r>
    </w:p>
    <w:p w:rsidR="003B6FA5" w:rsidRPr="00A76976" w:rsidRDefault="003B6FA5" w:rsidP="00CD3023">
      <w:pPr>
        <w:spacing w:after="0" w:line="480" w:lineRule="auto"/>
        <w:jc w:val="both"/>
        <w:rPr>
          <w:rFonts w:ascii="Times New Roman" w:eastAsia="Calibri" w:hAnsi="Times New Roman" w:cs="Times New Roman"/>
          <w:lang w:val="ga-IE"/>
        </w:rPr>
      </w:pPr>
      <w:r w:rsidRPr="003B6FA5">
        <w:rPr>
          <w:rFonts w:ascii="Times New Roman" w:eastAsia="Calibri" w:hAnsi="Times New Roman" w:cs="Times New Roman"/>
          <w:highlight w:val="yellow"/>
        </w:rPr>
        <w:t xml:space="preserve">Korsager, B., Hede, S., Boggild, H., Bottiger, B. E., &amp; Molbak, K. (2005). </w:t>
      </w:r>
      <w:r w:rsidR="00FB7EB6">
        <w:rPr>
          <w:rFonts w:ascii="Times New Roman" w:eastAsia="Calibri" w:hAnsi="Times New Roman" w:cs="Times New Roman"/>
          <w:highlight w:val="yellow"/>
        </w:rPr>
        <w:t>Two outbreaks of N</w:t>
      </w:r>
      <w:r w:rsidRPr="003B6FA5">
        <w:rPr>
          <w:rFonts w:ascii="Times New Roman" w:eastAsia="Calibri" w:hAnsi="Times New Roman" w:cs="Times New Roman"/>
          <w:highlight w:val="yellow"/>
        </w:rPr>
        <w:t>orovirus infections associated with the consumption of imported frozen raspberries, Denmark, May-June 2005. </w:t>
      </w:r>
      <w:r w:rsidRPr="003B6FA5">
        <w:rPr>
          <w:rFonts w:ascii="Times New Roman" w:eastAsia="Calibri" w:hAnsi="Times New Roman" w:cs="Times New Roman"/>
          <w:i/>
          <w:iCs/>
          <w:highlight w:val="yellow"/>
        </w:rPr>
        <w:t>Euro Surveil</w:t>
      </w:r>
      <w:r w:rsidRPr="005A0EC2">
        <w:rPr>
          <w:rFonts w:ascii="Times New Roman" w:eastAsia="Calibri" w:hAnsi="Times New Roman" w:cs="Times New Roman"/>
          <w:i/>
          <w:iCs/>
          <w:highlight w:val="yellow"/>
        </w:rPr>
        <w:t>l</w:t>
      </w:r>
      <w:r w:rsidR="005A0EC2" w:rsidRPr="005A0EC2">
        <w:rPr>
          <w:rFonts w:ascii="Times New Roman" w:eastAsia="Calibri" w:hAnsi="Times New Roman" w:cs="Times New Roman"/>
          <w:i/>
          <w:highlight w:val="yellow"/>
        </w:rPr>
        <w:t>ance</w:t>
      </w:r>
      <w:r w:rsidRPr="003B6FA5">
        <w:rPr>
          <w:rFonts w:ascii="Times New Roman" w:eastAsia="Calibri" w:hAnsi="Times New Roman" w:cs="Times New Roman"/>
          <w:highlight w:val="yellow"/>
        </w:rPr>
        <w:t> </w:t>
      </w:r>
      <w:r w:rsidRPr="003B6FA5">
        <w:rPr>
          <w:rFonts w:ascii="Times New Roman" w:eastAsia="Calibri" w:hAnsi="Times New Roman" w:cs="Times New Roman"/>
          <w:i/>
          <w:iCs/>
          <w:highlight w:val="yellow"/>
        </w:rPr>
        <w:t>10</w:t>
      </w:r>
      <w:r w:rsidRPr="003B6FA5">
        <w:rPr>
          <w:rFonts w:ascii="Times New Roman" w:eastAsia="Calibri" w:hAnsi="Times New Roman" w:cs="Times New Roman"/>
          <w:highlight w:val="yellow"/>
        </w:rPr>
        <w:t>(6), E050623.</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Kotzekidou, P. (Ed.). (2016). </w:t>
      </w:r>
      <w:r w:rsidRPr="00A76976">
        <w:rPr>
          <w:rFonts w:ascii="Times New Roman" w:eastAsia="Calibri" w:hAnsi="Times New Roman" w:cs="Times New Roman"/>
          <w:i/>
          <w:iCs/>
          <w:lang w:val="ga-IE"/>
        </w:rPr>
        <w:t>Food Hygiene and Toxicology in Ready to Eat Foods</w:t>
      </w:r>
      <w:r w:rsidRPr="00A76976">
        <w:rPr>
          <w:rFonts w:ascii="Times New Roman" w:eastAsia="Calibri" w:hAnsi="Times New Roman" w:cs="Times New Roman"/>
          <w:lang w:val="ga-IE"/>
        </w:rPr>
        <w:t>. Academic Press.</w:t>
      </w:r>
    </w:p>
    <w:p w:rsidR="00DE127E" w:rsidRDefault="00DE127E" w:rsidP="00CD3023">
      <w:pPr>
        <w:spacing w:after="0" w:line="480" w:lineRule="auto"/>
        <w:jc w:val="both"/>
        <w:rPr>
          <w:rFonts w:ascii="Times New Roman" w:eastAsia="Calibri" w:hAnsi="Times New Roman" w:cs="Times New Roman"/>
          <w:lang w:val="ga-IE"/>
        </w:rPr>
      </w:pPr>
      <w:r w:rsidRPr="00E55459">
        <w:rPr>
          <w:rFonts w:ascii="Times New Roman" w:eastAsia="Calibri" w:hAnsi="Times New Roman" w:cs="Times New Roman"/>
          <w:highlight w:val="yellow"/>
        </w:rPr>
        <w:t>Kozak, G. K., MacDonald, D., Landry, L., &amp; Farber, J. M. (2013). Foodborne outbreaks in Canada linked to produce: 2001 through 2009. </w:t>
      </w:r>
      <w:r w:rsidRPr="00E55459">
        <w:rPr>
          <w:rFonts w:ascii="Times New Roman" w:eastAsia="Calibri" w:hAnsi="Times New Roman" w:cs="Times New Roman"/>
          <w:i/>
          <w:iCs/>
          <w:highlight w:val="yellow"/>
        </w:rPr>
        <w:t>Journal of Food Protection</w:t>
      </w:r>
      <w:r w:rsidRPr="00E55459">
        <w:rPr>
          <w:rFonts w:ascii="Times New Roman" w:eastAsia="Calibri" w:hAnsi="Times New Roman" w:cs="Times New Roman"/>
          <w:highlight w:val="yellow"/>
        </w:rPr>
        <w:t>, </w:t>
      </w:r>
      <w:r w:rsidRPr="00E55459">
        <w:rPr>
          <w:rFonts w:ascii="Times New Roman" w:eastAsia="Calibri" w:hAnsi="Times New Roman" w:cs="Times New Roman"/>
          <w:i/>
          <w:iCs/>
          <w:highlight w:val="yellow"/>
        </w:rPr>
        <w:t>76</w:t>
      </w:r>
      <w:r w:rsidRPr="00E55459">
        <w:rPr>
          <w:rFonts w:ascii="Times New Roman" w:eastAsia="Calibri" w:hAnsi="Times New Roman" w:cs="Times New Roman"/>
          <w:highlight w:val="yellow"/>
        </w:rPr>
        <w:t>(1), 173-183.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Kroupitski, Y., Pinto, R., Brandl, M. T., Belausov, E., &amp; Sela, S. (2009). Interactions of </w:t>
      </w:r>
      <w:r w:rsidRPr="00A76976">
        <w:rPr>
          <w:rFonts w:ascii="Times New Roman" w:eastAsia="Calibri" w:hAnsi="Times New Roman" w:cs="Times New Roman"/>
          <w:i/>
          <w:lang w:val="ga-IE"/>
        </w:rPr>
        <w:t xml:space="preserve">Salmonella enterica </w:t>
      </w:r>
      <w:r w:rsidRPr="00A76976">
        <w:rPr>
          <w:rFonts w:ascii="Times New Roman" w:eastAsia="Calibri" w:hAnsi="Times New Roman" w:cs="Times New Roman"/>
          <w:lang w:val="ga-IE"/>
        </w:rPr>
        <w:t>with lettuce leaves. </w:t>
      </w:r>
      <w:r w:rsidR="00960396">
        <w:rPr>
          <w:rFonts w:ascii="Times New Roman" w:eastAsia="Calibri" w:hAnsi="Times New Roman" w:cs="Times New Roman"/>
          <w:i/>
          <w:iCs/>
          <w:lang w:val="ga-IE"/>
        </w:rPr>
        <w:t>Journal of Applied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106</w:t>
      </w:r>
      <w:r w:rsidRPr="00A76976">
        <w:rPr>
          <w:rFonts w:ascii="Times New Roman" w:eastAsia="Calibri" w:hAnsi="Times New Roman" w:cs="Times New Roman"/>
          <w:lang w:val="ga-IE"/>
        </w:rPr>
        <w:t>(6), 1876-1885.</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Kudva, I. T., Blanch, K., &amp; Hovde, C. J. (1998). Analysis of </w:t>
      </w:r>
      <w:r w:rsidRPr="00A76976">
        <w:rPr>
          <w:rFonts w:ascii="Times New Roman" w:eastAsia="Calibri" w:hAnsi="Times New Roman" w:cs="Times New Roman"/>
          <w:i/>
        </w:rPr>
        <w:t>Escherichia coli</w:t>
      </w:r>
      <w:r w:rsidRPr="00A76976">
        <w:rPr>
          <w:rFonts w:ascii="Times New Roman" w:eastAsia="Calibri" w:hAnsi="Times New Roman" w:cs="Times New Roman"/>
        </w:rPr>
        <w:t xml:space="preserve"> O157: H7 survival in ovine or bovine manure and manure slurry. </w:t>
      </w:r>
      <w:r w:rsidR="00960396">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64</w:t>
      </w:r>
      <w:r w:rsidRPr="00A76976">
        <w:rPr>
          <w:rFonts w:ascii="Times New Roman" w:eastAsia="Calibri" w:hAnsi="Times New Roman" w:cs="Times New Roman"/>
        </w:rPr>
        <w:t>(9), 3166-3174.</w:t>
      </w:r>
    </w:p>
    <w:p w:rsidR="00BB6303" w:rsidRDefault="00524839" w:rsidP="00CD3023">
      <w:pPr>
        <w:spacing w:after="0" w:line="480" w:lineRule="auto"/>
        <w:jc w:val="both"/>
        <w:rPr>
          <w:rFonts w:ascii="Times New Roman" w:eastAsia="Calibri" w:hAnsi="Times New Roman" w:cs="Times New Roman"/>
        </w:rPr>
      </w:pPr>
      <w:r w:rsidRPr="00D46E9E">
        <w:rPr>
          <w:rFonts w:ascii="Times New Roman" w:eastAsia="Calibri" w:hAnsi="Times New Roman" w:cs="Times New Roman"/>
          <w:highlight w:val="yellow"/>
        </w:rPr>
        <w:t xml:space="preserve">Kumar, A., Munder, A., Aravind, R., Eapen, S. J., Tümmler, B., &amp; Raaijmakers, J. M. (2013). Friend or foe: genetic and functional characterization of plant endophytic </w:t>
      </w:r>
      <w:r w:rsidRPr="00D46E9E">
        <w:rPr>
          <w:rFonts w:ascii="Times New Roman" w:eastAsia="Calibri" w:hAnsi="Times New Roman" w:cs="Times New Roman"/>
          <w:i/>
          <w:highlight w:val="yellow"/>
        </w:rPr>
        <w:t>Pseudomonas aeruginosa</w:t>
      </w:r>
      <w:r w:rsidRPr="00D46E9E">
        <w:rPr>
          <w:rFonts w:ascii="Times New Roman" w:eastAsia="Calibri" w:hAnsi="Times New Roman" w:cs="Times New Roman"/>
          <w:highlight w:val="yellow"/>
        </w:rPr>
        <w:t>. </w:t>
      </w:r>
      <w:r w:rsidRPr="00D46E9E">
        <w:rPr>
          <w:rFonts w:ascii="Times New Roman" w:eastAsia="Calibri" w:hAnsi="Times New Roman" w:cs="Times New Roman"/>
          <w:i/>
          <w:iCs/>
          <w:highlight w:val="yellow"/>
        </w:rPr>
        <w:t>Environmental Microbiology</w:t>
      </w:r>
      <w:r w:rsidRPr="00D46E9E">
        <w:rPr>
          <w:rFonts w:ascii="Times New Roman" w:eastAsia="Calibri" w:hAnsi="Times New Roman" w:cs="Times New Roman"/>
          <w:highlight w:val="yellow"/>
        </w:rPr>
        <w:t>, </w:t>
      </w:r>
      <w:r w:rsidRPr="00D46E9E">
        <w:rPr>
          <w:rFonts w:ascii="Times New Roman" w:eastAsia="Calibri" w:hAnsi="Times New Roman" w:cs="Times New Roman"/>
          <w:i/>
          <w:iCs/>
          <w:highlight w:val="yellow"/>
        </w:rPr>
        <w:t>15</w:t>
      </w:r>
      <w:r w:rsidRPr="00D46E9E">
        <w:rPr>
          <w:rFonts w:ascii="Times New Roman" w:eastAsia="Calibri" w:hAnsi="Times New Roman" w:cs="Times New Roman"/>
          <w:highlight w:val="yellow"/>
        </w:rPr>
        <w:t>(3), 764-779.</w:t>
      </w:r>
    </w:p>
    <w:p w:rsidR="00C02978" w:rsidRDefault="00C02978" w:rsidP="00CD3023">
      <w:pPr>
        <w:spacing w:after="0" w:line="480" w:lineRule="auto"/>
        <w:jc w:val="both"/>
        <w:rPr>
          <w:rFonts w:ascii="Times New Roman" w:eastAsia="Calibri" w:hAnsi="Times New Roman" w:cs="Times New Roman"/>
        </w:rPr>
      </w:pPr>
      <w:r w:rsidRPr="00C02978">
        <w:rPr>
          <w:rFonts w:ascii="Times New Roman" w:eastAsia="Calibri" w:hAnsi="Times New Roman" w:cs="Times New Roman"/>
        </w:rPr>
        <w:t xml:space="preserve">Kapperud, G., Rørvik, L. M., Hasseltvedt, V., Høiby, E. A., Iversen, B. G., Staveland, K., ... &amp; Andersson, Y. (1995). Outbreak of </w:t>
      </w:r>
      <w:r w:rsidRPr="00C02978">
        <w:rPr>
          <w:rFonts w:ascii="Times New Roman" w:eastAsia="Calibri" w:hAnsi="Times New Roman" w:cs="Times New Roman"/>
          <w:i/>
        </w:rPr>
        <w:t>Shigella sonnei</w:t>
      </w:r>
      <w:r w:rsidRPr="00C02978">
        <w:rPr>
          <w:rFonts w:ascii="Times New Roman" w:eastAsia="Calibri" w:hAnsi="Times New Roman" w:cs="Times New Roman"/>
        </w:rPr>
        <w:t xml:space="preserve"> infection traced to imported iceberg lettuce. </w:t>
      </w:r>
      <w:r w:rsidR="007B5655">
        <w:rPr>
          <w:rFonts w:ascii="Times New Roman" w:eastAsia="Calibri" w:hAnsi="Times New Roman" w:cs="Times New Roman"/>
          <w:i/>
          <w:iCs/>
        </w:rPr>
        <w:t>Journal of Clinical M</w:t>
      </w:r>
      <w:r w:rsidRPr="00C02978">
        <w:rPr>
          <w:rFonts w:ascii="Times New Roman" w:eastAsia="Calibri" w:hAnsi="Times New Roman" w:cs="Times New Roman"/>
          <w:i/>
          <w:iCs/>
        </w:rPr>
        <w:t>icrobiology</w:t>
      </w:r>
      <w:r w:rsidRPr="00C02978">
        <w:rPr>
          <w:rFonts w:ascii="Times New Roman" w:eastAsia="Calibri" w:hAnsi="Times New Roman" w:cs="Times New Roman"/>
        </w:rPr>
        <w:t>, </w:t>
      </w:r>
      <w:r w:rsidRPr="00C02978">
        <w:rPr>
          <w:rFonts w:ascii="Times New Roman" w:eastAsia="Calibri" w:hAnsi="Times New Roman" w:cs="Times New Roman"/>
          <w:i/>
          <w:iCs/>
        </w:rPr>
        <w:t>33</w:t>
      </w:r>
      <w:r w:rsidRPr="00C02978">
        <w:rPr>
          <w:rFonts w:ascii="Times New Roman" w:eastAsia="Calibri" w:hAnsi="Times New Roman" w:cs="Times New Roman"/>
        </w:rPr>
        <w:t>(3), 609-614.</w:t>
      </w:r>
    </w:p>
    <w:p w:rsidR="00BB6303" w:rsidRPr="008E1D52" w:rsidRDefault="00BB6303"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Kutter, S., Hartmann, A., &amp; Schmid, M. (2006). Colonization of barley (</w:t>
      </w:r>
      <w:r w:rsidRPr="008E1D52">
        <w:rPr>
          <w:rFonts w:ascii="Times New Roman" w:eastAsia="Calibri" w:hAnsi="Times New Roman" w:cs="Times New Roman"/>
          <w:i/>
        </w:rPr>
        <w:t>Hordeum vulgare</w:t>
      </w:r>
      <w:r w:rsidRPr="008E1D52">
        <w:rPr>
          <w:rFonts w:ascii="Times New Roman" w:eastAsia="Calibri" w:hAnsi="Times New Roman" w:cs="Times New Roman"/>
        </w:rPr>
        <w:t xml:space="preserve">) with </w:t>
      </w:r>
      <w:r w:rsidRPr="008E1D52">
        <w:rPr>
          <w:rFonts w:ascii="Times New Roman" w:eastAsia="Calibri" w:hAnsi="Times New Roman" w:cs="Times New Roman"/>
          <w:i/>
        </w:rPr>
        <w:t>Salmonella enterica</w:t>
      </w:r>
      <w:r w:rsidRPr="008E1D52">
        <w:rPr>
          <w:rFonts w:ascii="Times New Roman" w:eastAsia="Calibri" w:hAnsi="Times New Roman" w:cs="Times New Roman"/>
        </w:rPr>
        <w:t xml:space="preserve"> and</w:t>
      </w:r>
      <w:r w:rsidRPr="008E1D52">
        <w:rPr>
          <w:rFonts w:ascii="Times New Roman" w:eastAsia="Calibri" w:hAnsi="Times New Roman" w:cs="Times New Roman"/>
          <w:i/>
        </w:rPr>
        <w:t xml:space="preserve"> Listeria</w:t>
      </w:r>
      <w:r w:rsidRPr="008E1D52">
        <w:rPr>
          <w:rFonts w:ascii="Times New Roman" w:eastAsia="Calibri" w:hAnsi="Times New Roman" w:cs="Times New Roman"/>
        </w:rPr>
        <w:t xml:space="preserve"> spp. </w:t>
      </w:r>
      <w:r w:rsidRPr="008E1D52">
        <w:rPr>
          <w:rFonts w:ascii="Times New Roman" w:eastAsia="Calibri" w:hAnsi="Times New Roman" w:cs="Times New Roman"/>
          <w:i/>
          <w:iCs/>
        </w:rPr>
        <w:t>FEMS Microbiology Ecology</w:t>
      </w:r>
      <w:r w:rsidRPr="008E1D52">
        <w:rPr>
          <w:rFonts w:ascii="Times New Roman" w:eastAsia="Calibri" w:hAnsi="Times New Roman" w:cs="Times New Roman"/>
        </w:rPr>
        <w:t>, </w:t>
      </w:r>
      <w:r w:rsidRPr="008E1D52">
        <w:rPr>
          <w:rFonts w:ascii="Times New Roman" w:eastAsia="Calibri" w:hAnsi="Times New Roman" w:cs="Times New Roman"/>
          <w:i/>
          <w:iCs/>
        </w:rPr>
        <w:t>56</w:t>
      </w:r>
      <w:r w:rsidRPr="008E1D52">
        <w:rPr>
          <w:rFonts w:ascii="Times New Roman" w:eastAsia="Calibri" w:hAnsi="Times New Roman" w:cs="Times New Roman"/>
        </w:rPr>
        <w:t>(2), 262-271.</w:t>
      </w:r>
    </w:p>
    <w:p w:rsidR="00D33D8F" w:rsidRPr="008E1D52" w:rsidRDefault="00D33D8F"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Lang, N. L., &amp; Smith, S. R. (2007). Influence of soil type, moisture content and biosolids application on the fate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in agricultural soil under controlled laboratory conditions. </w:t>
      </w:r>
      <w:r w:rsidRPr="008E1D52">
        <w:rPr>
          <w:rFonts w:ascii="Times New Roman" w:eastAsia="Calibri" w:hAnsi="Times New Roman" w:cs="Times New Roman"/>
          <w:i/>
          <w:iCs/>
        </w:rPr>
        <w:t>Journal of Applied Microbiology</w:t>
      </w:r>
      <w:r w:rsidRPr="008E1D52">
        <w:rPr>
          <w:rFonts w:ascii="Times New Roman" w:eastAsia="Calibri" w:hAnsi="Times New Roman" w:cs="Times New Roman"/>
        </w:rPr>
        <w:t>, </w:t>
      </w:r>
      <w:r w:rsidRPr="008E1D52">
        <w:rPr>
          <w:rFonts w:ascii="Times New Roman" w:eastAsia="Calibri" w:hAnsi="Times New Roman" w:cs="Times New Roman"/>
          <w:i/>
          <w:iCs/>
        </w:rPr>
        <w:t>103</w:t>
      </w:r>
      <w:r w:rsidRPr="008E1D52">
        <w:rPr>
          <w:rFonts w:ascii="Times New Roman" w:eastAsia="Calibri" w:hAnsi="Times New Roman" w:cs="Times New Roman"/>
        </w:rPr>
        <w:t>(6), 2122-2131.</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Law, J. W. F., Ab Mutalib, N. S., Chan, K. G., &amp; Lee, L. H. (2014). Rapid methods for the detection of foodborne bacterial pathogens: principles, applications, advantages and limitations. </w:t>
      </w:r>
      <w:r w:rsidR="00524839" w:rsidRPr="008E1D52">
        <w:rPr>
          <w:rFonts w:ascii="Times New Roman" w:eastAsia="Calibri" w:hAnsi="Times New Roman" w:cs="Times New Roman"/>
          <w:i/>
          <w:iCs/>
        </w:rPr>
        <w:t>Frontiers in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5</w:t>
      </w:r>
      <w:r w:rsidR="00C54B5A" w:rsidRPr="008E1D52">
        <w:rPr>
          <w:rFonts w:ascii="Times New Roman" w:eastAsia="Calibri" w:hAnsi="Times New Roman" w:cs="Times New Roman"/>
          <w:iCs/>
        </w:rPr>
        <w:t xml:space="preserve"> </w:t>
      </w:r>
      <w:hyperlink r:id="rId16" w:history="1">
        <w:r w:rsidR="00C54B5A" w:rsidRPr="008E1D52">
          <w:rPr>
            <w:rStyle w:val="Hyperlink"/>
            <w:rFonts w:ascii="Times New Roman" w:eastAsia="Calibri" w:hAnsi="Times New Roman" w:cs="Times New Roman"/>
            <w:iCs/>
            <w:color w:val="auto"/>
          </w:rPr>
          <w:t>https://doi.org/10.3389/fmicb.2014.00770</w:t>
        </w:r>
      </w:hyperlink>
      <w:r w:rsidRPr="008E1D52">
        <w:rPr>
          <w:rFonts w:ascii="Times New Roman" w:eastAsia="Calibri" w:hAnsi="Times New Roman" w:cs="Times New Roman"/>
        </w:rPr>
        <w:t>.</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Larsen, M. H., Dalmasso, M., Ingmer, H., Langsrud, S., Malakauskas, M., Mader, A., ... &amp; Wallace, R. J. (2014). Persistence of foodborne pathogens and their control in primary and secondary food production chains. </w:t>
      </w:r>
      <w:r w:rsidRPr="008E1D52">
        <w:rPr>
          <w:rFonts w:ascii="Times New Roman" w:eastAsia="Calibri" w:hAnsi="Times New Roman" w:cs="Times New Roman"/>
          <w:i/>
          <w:iCs/>
          <w:lang w:val="ga-IE"/>
        </w:rPr>
        <w:t>Food Control</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44</w:t>
      </w:r>
      <w:r w:rsidRPr="008E1D52">
        <w:rPr>
          <w:rFonts w:ascii="Times New Roman" w:eastAsia="Calibri" w:hAnsi="Times New Roman" w:cs="Times New Roman"/>
          <w:lang w:val="ga-IE"/>
        </w:rPr>
        <w:t>, 92-109.</w:t>
      </w:r>
    </w:p>
    <w:p w:rsidR="00E32C0B" w:rsidRPr="008E1D52" w:rsidRDefault="00E32C0B" w:rsidP="00CD3023">
      <w:pPr>
        <w:spacing w:after="0" w:line="480" w:lineRule="auto"/>
        <w:jc w:val="both"/>
        <w:rPr>
          <w:rFonts w:ascii="Times New Roman" w:eastAsia="Calibri" w:hAnsi="Times New Roman" w:cs="Times New Roman"/>
          <w:lang w:val="en-GB"/>
        </w:rPr>
      </w:pPr>
      <w:r w:rsidRPr="008E1D52">
        <w:rPr>
          <w:rFonts w:ascii="Times New Roman" w:eastAsia="Calibri" w:hAnsi="Times New Roman" w:cs="Times New Roman"/>
          <w:lang w:val="en-GB"/>
        </w:rPr>
        <w:t>Leahy JG, Colwell RR (1990) Microbial degradation of hydrocarbon</w:t>
      </w:r>
      <w:r w:rsidR="00C54B5A" w:rsidRPr="008E1D52">
        <w:rPr>
          <w:rFonts w:ascii="Times New Roman" w:eastAsia="Calibri" w:hAnsi="Times New Roman" w:cs="Times New Roman"/>
          <w:lang w:val="en-GB"/>
        </w:rPr>
        <w:t xml:space="preserve">s in the environment. Microbiological </w:t>
      </w:r>
      <w:r w:rsidRPr="008E1D52">
        <w:rPr>
          <w:rFonts w:ascii="Times New Roman" w:eastAsia="Calibri" w:hAnsi="Times New Roman" w:cs="Times New Roman"/>
          <w:lang w:val="en-GB"/>
        </w:rPr>
        <w:t>Rev</w:t>
      </w:r>
      <w:r w:rsidR="00C54B5A" w:rsidRPr="008E1D52">
        <w:rPr>
          <w:rFonts w:ascii="Times New Roman" w:eastAsia="Calibri" w:hAnsi="Times New Roman" w:cs="Times New Roman"/>
          <w:lang w:val="en-GB"/>
        </w:rPr>
        <w:t>iews</w:t>
      </w:r>
      <w:r w:rsidRPr="008E1D52">
        <w:rPr>
          <w:rFonts w:ascii="Times New Roman" w:eastAsia="Calibri" w:hAnsi="Times New Roman" w:cs="Times New Roman"/>
          <w:lang w:val="en-GB"/>
        </w:rPr>
        <w:t xml:space="preserve"> 54(3), 305–315.</w:t>
      </w:r>
    </w:p>
    <w:p w:rsidR="004420DA" w:rsidRPr="008E1D52" w:rsidRDefault="004420DA"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highlight w:val="yellow"/>
        </w:rPr>
        <w:t>Lefler, E., &amp; Kott, Y. (1974). Virus retention and survival in sand. </w:t>
      </w:r>
      <w:r w:rsidR="005A0EC2" w:rsidRPr="008E1D52">
        <w:rPr>
          <w:rFonts w:ascii="Times New Roman" w:eastAsia="Calibri" w:hAnsi="Times New Roman" w:cs="Times New Roman"/>
          <w:i/>
          <w:iCs/>
          <w:highlight w:val="yellow"/>
        </w:rPr>
        <w:t>Virus Survival in Water and Wastewater S</w:t>
      </w:r>
      <w:r w:rsidRPr="008E1D52">
        <w:rPr>
          <w:rFonts w:ascii="Times New Roman" w:eastAsia="Calibri" w:hAnsi="Times New Roman" w:cs="Times New Roman"/>
          <w:i/>
          <w:iCs/>
          <w:highlight w:val="yellow"/>
        </w:rPr>
        <w:t>ystems</w:t>
      </w:r>
      <w:r w:rsidRPr="008E1D52">
        <w:rPr>
          <w:rFonts w:ascii="Times New Roman" w:eastAsia="Calibri" w:hAnsi="Times New Roman" w:cs="Times New Roman"/>
          <w:highlight w:val="yellow"/>
        </w:rPr>
        <w:t>, (7), 84.</w:t>
      </w:r>
    </w:p>
    <w:p w:rsidR="002D6314" w:rsidRPr="008E1D52" w:rsidRDefault="002D6314"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Le Guyader, F. S., Mittelholzer, C., Haugarreau, L., Hedlund, K. O., Alsterlund, R., Pommepuy, M., &amp; Sve</w:t>
      </w:r>
      <w:r w:rsidR="00FB7EB6" w:rsidRPr="008E1D52">
        <w:rPr>
          <w:rFonts w:ascii="Times New Roman" w:eastAsia="Calibri" w:hAnsi="Times New Roman" w:cs="Times New Roman"/>
        </w:rPr>
        <w:t>nsson, L. (2004). Detection of N</w:t>
      </w:r>
      <w:r w:rsidRPr="008E1D52">
        <w:rPr>
          <w:rFonts w:ascii="Times New Roman" w:eastAsia="Calibri" w:hAnsi="Times New Roman" w:cs="Times New Roman"/>
        </w:rPr>
        <w:t>oroviruses in raspberries associated with a gastroenteritis outbreak. </w:t>
      </w:r>
      <w:r w:rsidR="00F92F21" w:rsidRPr="008E1D52">
        <w:rPr>
          <w:rFonts w:ascii="Times New Roman" w:eastAsia="Calibri" w:hAnsi="Times New Roman" w:cs="Times New Roman"/>
          <w:i/>
          <w:iCs/>
        </w:rPr>
        <w:t>International Journal of Food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97</w:t>
      </w:r>
      <w:r w:rsidRPr="008E1D52">
        <w:rPr>
          <w:rFonts w:ascii="Times New Roman" w:eastAsia="Calibri" w:hAnsi="Times New Roman" w:cs="Times New Roman"/>
        </w:rPr>
        <w:t>(2), 179-186.</w:t>
      </w:r>
    </w:p>
    <w:p w:rsidR="002D6314" w:rsidRPr="008E1D52" w:rsidRDefault="002D6314" w:rsidP="002D6314">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Leifert, C., Ball, K., Volakakis, N., &amp; Cooper, J. M. (2008). Control of enteric pathogens in ready‐to‐eat vegetable crops in organic and ‘low input’production systems: a HACCP‐based approach. </w:t>
      </w:r>
      <w:r w:rsidRPr="008E1D52">
        <w:rPr>
          <w:rFonts w:ascii="Times New Roman" w:eastAsia="Calibri" w:hAnsi="Times New Roman" w:cs="Times New Roman"/>
          <w:i/>
          <w:iCs/>
          <w:lang w:val="ga-IE"/>
        </w:rPr>
        <w:t>Journal of Applied Microbiology</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105</w:t>
      </w:r>
      <w:r w:rsidRPr="008E1D52">
        <w:rPr>
          <w:rFonts w:ascii="Times New Roman" w:eastAsia="Calibri" w:hAnsi="Times New Roman" w:cs="Times New Roman"/>
          <w:lang w:val="ga-IE"/>
        </w:rPr>
        <w:t>(4), 931-950.</w:t>
      </w:r>
    </w:p>
    <w:p w:rsidR="002D6314" w:rsidRPr="008E1D52" w:rsidRDefault="002D6314"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Le Loir, Y., Baron, F., &amp; Gautier, M. (2003). </w:t>
      </w:r>
      <w:r w:rsidRPr="008E1D52">
        <w:rPr>
          <w:rFonts w:ascii="Times New Roman" w:eastAsia="Calibri" w:hAnsi="Times New Roman" w:cs="Times New Roman"/>
          <w:i/>
        </w:rPr>
        <w:t>Staphylococcus aureus</w:t>
      </w:r>
      <w:r w:rsidRPr="008E1D52">
        <w:rPr>
          <w:rFonts w:ascii="Times New Roman" w:eastAsia="Calibri" w:hAnsi="Times New Roman" w:cs="Times New Roman"/>
        </w:rPr>
        <w:t xml:space="preserve"> and food poisoning. </w:t>
      </w:r>
      <w:r w:rsidRPr="008E1D52">
        <w:rPr>
          <w:rFonts w:ascii="Times New Roman" w:eastAsia="Calibri" w:hAnsi="Times New Roman" w:cs="Times New Roman"/>
          <w:i/>
          <w:iCs/>
        </w:rPr>
        <w:t>Genetics and Molecular Research</w:t>
      </w:r>
      <w:r w:rsidRPr="008E1D52">
        <w:rPr>
          <w:rFonts w:ascii="Times New Roman" w:eastAsia="Calibri" w:hAnsi="Times New Roman" w:cs="Times New Roman"/>
        </w:rPr>
        <w:t>, </w:t>
      </w:r>
      <w:r w:rsidRPr="008E1D52">
        <w:rPr>
          <w:rFonts w:ascii="Times New Roman" w:eastAsia="Calibri" w:hAnsi="Times New Roman" w:cs="Times New Roman"/>
          <w:i/>
          <w:iCs/>
        </w:rPr>
        <w:t>2</w:t>
      </w:r>
      <w:r w:rsidRPr="008E1D52">
        <w:rPr>
          <w:rFonts w:ascii="Times New Roman" w:eastAsia="Calibri" w:hAnsi="Times New Roman" w:cs="Times New Roman"/>
        </w:rPr>
        <w:t>(1), 63-76.</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Lemon, K. P., Higgins, D. E., &amp; Kolter, R. (2007). Flagellar motility is critical for </w:t>
      </w:r>
      <w:r w:rsidRPr="008E1D52">
        <w:rPr>
          <w:rFonts w:ascii="Times New Roman" w:eastAsia="Calibri" w:hAnsi="Times New Roman" w:cs="Times New Roman"/>
          <w:i/>
          <w:lang w:val="ga-IE"/>
        </w:rPr>
        <w:t>Listeria monocytogenes</w:t>
      </w:r>
      <w:r w:rsidRPr="008E1D52">
        <w:rPr>
          <w:rFonts w:ascii="Times New Roman" w:eastAsia="Calibri" w:hAnsi="Times New Roman" w:cs="Times New Roman"/>
          <w:lang w:val="ga-IE"/>
        </w:rPr>
        <w:t xml:space="preserve"> biofilm formation. </w:t>
      </w:r>
      <w:r w:rsidRPr="008E1D52">
        <w:rPr>
          <w:rFonts w:ascii="Times New Roman" w:eastAsia="Calibri" w:hAnsi="Times New Roman" w:cs="Times New Roman"/>
          <w:i/>
          <w:iCs/>
          <w:lang w:val="ga-IE"/>
        </w:rPr>
        <w:t>Journal of Bacteriology</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189</w:t>
      </w:r>
      <w:r w:rsidR="005A0EC2" w:rsidRPr="008E1D52">
        <w:rPr>
          <w:rFonts w:ascii="Times New Roman" w:eastAsia="Calibri" w:hAnsi="Times New Roman" w:cs="Times New Roman"/>
          <w:i/>
          <w:iCs/>
          <w:lang w:val="ga-IE"/>
        </w:rPr>
        <w:t xml:space="preserve"> </w:t>
      </w:r>
      <w:r w:rsidRPr="008E1D52">
        <w:rPr>
          <w:rFonts w:ascii="Times New Roman" w:eastAsia="Calibri" w:hAnsi="Times New Roman" w:cs="Times New Roman"/>
          <w:lang w:val="ga-IE"/>
        </w:rPr>
        <w:t>(12), 4418-4424.</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Lewis, H. C., Kirk, M., Ethelberg, S., Stafford, R., Olsen, K., Nielsen, E. M., ... &amp; M</w:t>
      </w:r>
      <w:r w:rsidR="005A0EC2" w:rsidRPr="008E1D52">
        <w:rPr>
          <w:rFonts w:ascii="Times New Roman" w:eastAsia="Calibri" w:hAnsi="Times New Roman" w:cs="Times New Roman"/>
          <w:lang w:val="ga-IE"/>
        </w:rPr>
        <w:t>ølbak, K. (2007). Outbreaks of S</w:t>
      </w:r>
      <w:r w:rsidRPr="008E1D52">
        <w:rPr>
          <w:rFonts w:ascii="Times New Roman" w:eastAsia="Calibri" w:hAnsi="Times New Roman" w:cs="Times New Roman"/>
          <w:lang w:val="ga-IE"/>
        </w:rPr>
        <w:t>higellosis in Denmark and Australia associated with imported baby corn, August 2007—final summary. </w:t>
      </w:r>
      <w:r w:rsidRPr="008E1D52">
        <w:rPr>
          <w:rFonts w:ascii="Times New Roman" w:eastAsia="Calibri" w:hAnsi="Times New Roman" w:cs="Times New Roman"/>
          <w:i/>
          <w:iCs/>
          <w:lang w:val="ga-IE"/>
        </w:rPr>
        <w:t>Euro Surveill</w:t>
      </w:r>
      <w:r w:rsidR="005A0EC2" w:rsidRPr="008E1D52">
        <w:rPr>
          <w:rFonts w:ascii="Times New Roman" w:eastAsia="Calibri" w:hAnsi="Times New Roman" w:cs="Times New Roman"/>
          <w:i/>
          <w:lang w:val="ga-IE"/>
        </w:rPr>
        <w:t>ance</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12</w:t>
      </w:r>
      <w:r w:rsidRPr="008E1D52">
        <w:rPr>
          <w:rFonts w:ascii="Times New Roman" w:eastAsia="Calibri" w:hAnsi="Times New Roman" w:cs="Times New Roman"/>
          <w:lang w:val="ga-IE"/>
        </w:rPr>
        <w:t>(10), E071004.</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Li, K., Weidhaas, J., Lemonakis, L., Khouryieh, H., Stone, M., Jones, L., &amp; Shen, C. (2017). Microbiological Quality and Safety of Fresh Produce in West Virginia and Kentucky Farmers’ Markets and Validation of a Post-harvest Washing Practice with Antimicrobials to Inactivate Salmonella and </w:t>
      </w:r>
      <w:r w:rsidRPr="008E1D52">
        <w:rPr>
          <w:rFonts w:ascii="Times New Roman" w:eastAsia="Calibri" w:hAnsi="Times New Roman" w:cs="Times New Roman"/>
          <w:i/>
          <w:lang w:val="ga-IE"/>
        </w:rPr>
        <w:t>Listeria monocytogenes</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Food Control</w:t>
      </w:r>
      <w:r w:rsidR="005A0EC2" w:rsidRPr="008E1D52">
        <w:rPr>
          <w:rFonts w:ascii="Times New Roman" w:eastAsia="Calibri" w:hAnsi="Times New Roman" w:cs="Times New Roman"/>
          <w:lang w:val="ga-IE"/>
        </w:rPr>
        <w:t xml:space="preserve"> 79; </w:t>
      </w:r>
      <w:r w:rsidR="005A0EC2" w:rsidRPr="008E1D52">
        <w:rPr>
          <w:rFonts w:ascii="Times New Roman" w:eastAsia="Calibri" w:hAnsi="Times New Roman" w:cs="Times New Roman"/>
        </w:rPr>
        <w:t>101-108.</w:t>
      </w:r>
    </w:p>
    <w:p w:rsidR="00480679" w:rsidRPr="008E1D52"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Liang, G., Gao, X., &amp; Gould, E. A. (2015). Factors responsible for the emergence of arboviruses; strategies, challenges and limitations for their control. </w:t>
      </w:r>
      <w:r w:rsidRPr="008E1D52">
        <w:rPr>
          <w:rFonts w:ascii="Times New Roman" w:eastAsia="Calibri" w:hAnsi="Times New Roman" w:cs="Times New Roman"/>
          <w:i/>
          <w:iCs/>
        </w:rPr>
        <w:t>Emerging Microbes &amp; Infections</w:t>
      </w:r>
      <w:r w:rsidRPr="008E1D52">
        <w:rPr>
          <w:rFonts w:ascii="Times New Roman" w:eastAsia="Calibri" w:hAnsi="Times New Roman" w:cs="Times New Roman"/>
        </w:rPr>
        <w:t>, </w:t>
      </w:r>
      <w:r w:rsidRPr="008E1D52">
        <w:rPr>
          <w:rFonts w:ascii="Times New Roman" w:eastAsia="Calibri" w:hAnsi="Times New Roman" w:cs="Times New Roman"/>
          <w:i/>
          <w:iCs/>
        </w:rPr>
        <w:t>4</w:t>
      </w:r>
      <w:r w:rsidRPr="008E1D52">
        <w:rPr>
          <w:rFonts w:ascii="Times New Roman" w:eastAsia="Calibri" w:hAnsi="Times New Roman" w:cs="Times New Roman"/>
        </w:rPr>
        <w:t>(3), e18.</w:t>
      </w:r>
    </w:p>
    <w:p w:rsidR="00027B73" w:rsidRPr="008E1D52" w:rsidRDefault="00027B73"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Liao, C. H., &amp; Fett, W. F. (2001). Analysis of native microflora and selection of strains antagonistic to human pathogens on fresh produce.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64</w:t>
      </w:r>
      <w:r w:rsidRPr="008E1D52">
        <w:rPr>
          <w:rFonts w:ascii="Times New Roman" w:eastAsia="Calibri" w:hAnsi="Times New Roman" w:cs="Times New Roman"/>
        </w:rPr>
        <w:t>(8), 1110-1115.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Lim, J. A., Lee, D. H., &amp; Heu, S. (2014). The interaction of human enteric pathogens with plants. </w:t>
      </w:r>
      <w:r w:rsidR="005A0EC2">
        <w:rPr>
          <w:rFonts w:ascii="Times New Roman" w:eastAsia="Calibri" w:hAnsi="Times New Roman" w:cs="Times New Roman"/>
          <w:i/>
          <w:iCs/>
          <w:lang w:val="ga-IE"/>
        </w:rPr>
        <w:t>The Plant Pathology J</w:t>
      </w:r>
      <w:r w:rsidRPr="00A76976">
        <w:rPr>
          <w:rFonts w:ascii="Times New Roman" w:eastAsia="Calibri" w:hAnsi="Times New Roman" w:cs="Times New Roman"/>
          <w:i/>
          <w:iCs/>
          <w:lang w:val="ga-IE"/>
        </w:rPr>
        <w:t>ournal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30</w:t>
      </w:r>
      <w:r w:rsidRPr="00A76976">
        <w:rPr>
          <w:rFonts w:ascii="Times New Roman" w:eastAsia="Calibri" w:hAnsi="Times New Roman" w:cs="Times New Roman"/>
          <w:lang w:val="ga-IE"/>
        </w:rPr>
        <w:t>(2), 109.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Lindow, S. E., &amp; Brandl, M. T. (2003). Microbiology of the phyllosphere. </w:t>
      </w:r>
      <w:r w:rsidR="00A9459B">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69</w:t>
      </w:r>
      <w:r w:rsidRPr="00A76976">
        <w:rPr>
          <w:rFonts w:ascii="Times New Roman" w:eastAsia="Calibri" w:hAnsi="Times New Roman" w:cs="Times New Roman"/>
          <w:lang w:val="ga-IE"/>
        </w:rPr>
        <w:t>(4), 1875-1883.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Liu, Q., Tomberlin, J. K., Brady, J. A., Sanford, M. R., &amp; Yu, Z. (2008). Black soldier fly (</w:t>
      </w:r>
      <w:r w:rsidRPr="005A0EC2">
        <w:rPr>
          <w:rFonts w:ascii="Times New Roman" w:eastAsia="Calibri" w:hAnsi="Times New Roman" w:cs="Times New Roman"/>
          <w:i/>
        </w:rPr>
        <w:t>Diptera: Stratiomyidae</w:t>
      </w:r>
      <w:r w:rsidRPr="00A76976">
        <w:rPr>
          <w:rFonts w:ascii="Times New Roman" w:eastAsia="Calibri" w:hAnsi="Times New Roman" w:cs="Times New Roman"/>
        </w:rPr>
        <w:t xml:space="preserve">) larvae reduce </w:t>
      </w:r>
      <w:r w:rsidRPr="005A0EC2">
        <w:rPr>
          <w:rFonts w:ascii="Times New Roman" w:eastAsia="Calibri" w:hAnsi="Times New Roman" w:cs="Times New Roman"/>
          <w:i/>
        </w:rPr>
        <w:t>Escherichia coli</w:t>
      </w:r>
      <w:r w:rsidRPr="00A76976">
        <w:rPr>
          <w:rFonts w:ascii="Times New Roman" w:eastAsia="Calibri" w:hAnsi="Times New Roman" w:cs="Times New Roman"/>
        </w:rPr>
        <w:t xml:space="preserve"> in dairy manure. </w:t>
      </w:r>
      <w:r w:rsidR="00A9459B">
        <w:rPr>
          <w:rFonts w:ascii="Times New Roman" w:eastAsia="Calibri" w:hAnsi="Times New Roman" w:cs="Times New Roman"/>
          <w:i/>
          <w:iCs/>
        </w:rPr>
        <w:t>Environmental E</w:t>
      </w:r>
      <w:r w:rsidRPr="00A76976">
        <w:rPr>
          <w:rFonts w:ascii="Times New Roman" w:eastAsia="Calibri" w:hAnsi="Times New Roman" w:cs="Times New Roman"/>
          <w:i/>
          <w:iCs/>
        </w:rPr>
        <w:t>ntomology</w:t>
      </w:r>
      <w:r w:rsidRPr="00A76976">
        <w:rPr>
          <w:rFonts w:ascii="Times New Roman" w:eastAsia="Calibri" w:hAnsi="Times New Roman" w:cs="Times New Roman"/>
        </w:rPr>
        <w:t>, </w:t>
      </w:r>
      <w:r w:rsidRPr="00A76976">
        <w:rPr>
          <w:rFonts w:ascii="Times New Roman" w:eastAsia="Calibri" w:hAnsi="Times New Roman" w:cs="Times New Roman"/>
          <w:i/>
          <w:iCs/>
        </w:rPr>
        <w:t>37</w:t>
      </w:r>
      <w:r w:rsidRPr="00A76976">
        <w:rPr>
          <w:rFonts w:ascii="Times New Roman" w:eastAsia="Calibri" w:hAnsi="Times New Roman" w:cs="Times New Roman"/>
        </w:rPr>
        <w:t>(6), 1525-1530.</w:t>
      </w:r>
    </w:p>
    <w:p w:rsidR="00874677"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Locatelli, A., Spor, A., Jolivet, C., Piveteau, P., &amp; Hartmann, A. (2013). Biotic and abiotic soil properties influence survival of </w:t>
      </w:r>
      <w:r w:rsidRPr="00A9459B">
        <w:rPr>
          <w:rFonts w:ascii="Times New Roman" w:eastAsia="Calibri" w:hAnsi="Times New Roman" w:cs="Times New Roman"/>
          <w:i/>
        </w:rPr>
        <w:t>Listeria monocytogenes</w:t>
      </w:r>
      <w:r w:rsidRPr="00A76976">
        <w:rPr>
          <w:rFonts w:ascii="Times New Roman" w:eastAsia="Calibri" w:hAnsi="Times New Roman" w:cs="Times New Roman"/>
        </w:rPr>
        <w:t xml:space="preserve"> in soil. </w:t>
      </w:r>
      <w:r w:rsidRPr="00A76976">
        <w:rPr>
          <w:rFonts w:ascii="Times New Roman" w:eastAsia="Calibri" w:hAnsi="Times New Roman" w:cs="Times New Roman"/>
          <w:i/>
          <w:iCs/>
        </w:rPr>
        <w:t>PLoS One</w:t>
      </w:r>
      <w:r w:rsidRPr="00A76976">
        <w:rPr>
          <w:rFonts w:ascii="Times New Roman" w:eastAsia="Calibri" w:hAnsi="Times New Roman" w:cs="Times New Roman"/>
        </w:rPr>
        <w:t>, </w:t>
      </w:r>
      <w:r w:rsidRPr="00A76976">
        <w:rPr>
          <w:rFonts w:ascii="Times New Roman" w:eastAsia="Calibri" w:hAnsi="Times New Roman" w:cs="Times New Roman"/>
          <w:i/>
          <w:iCs/>
        </w:rPr>
        <w:t>8</w:t>
      </w:r>
      <w:r w:rsidRPr="00A76976">
        <w:rPr>
          <w:rFonts w:ascii="Times New Roman" w:eastAsia="Calibri" w:hAnsi="Times New Roman" w:cs="Times New Roman"/>
        </w:rPr>
        <w:t>(10), e75969.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Loncarevic, S., Johannessen, G. S., &amp; Rørvik, L. M. (2005). Bacteriological quality of organically grown leaf lettuce in Norway. </w:t>
      </w:r>
      <w:r w:rsidRPr="00A76976">
        <w:rPr>
          <w:rFonts w:ascii="Times New Roman" w:eastAsia="Calibri" w:hAnsi="Times New Roman" w:cs="Times New Roman"/>
          <w:i/>
          <w:iCs/>
          <w:lang w:val="ga-IE"/>
        </w:rPr>
        <w:t>Letters in Applied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41</w:t>
      </w:r>
      <w:r w:rsidRPr="00A76976">
        <w:rPr>
          <w:rFonts w:ascii="Times New Roman" w:eastAsia="Calibri" w:hAnsi="Times New Roman" w:cs="Times New Roman"/>
          <w:lang w:val="ga-IE"/>
        </w:rPr>
        <w:t>(2), 186-189.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Looney, E. E., Sutherland, K. P., &amp; Lipp, E. K. (2010). Effects of temperature, nutrients, organic matter and coral mucus on the survival of the coral pathogen, Serratia marcescens PDL100. </w:t>
      </w:r>
      <w:r w:rsidR="005A0EC2">
        <w:rPr>
          <w:rFonts w:ascii="Times New Roman" w:eastAsia="Calibri" w:hAnsi="Times New Roman" w:cs="Times New Roman"/>
          <w:i/>
          <w:iCs/>
          <w:lang w:val="ga-IE"/>
        </w:rPr>
        <w:t>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(9), 2479-2485.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Lorin, H. E., Costa, M. S. D. M., COSTA, L. A., Pereira, D. C., &amp; Carneiro, L. J. (2016). Stabilization of confined beef cattle manure: characteristics of produced fertilizers. </w:t>
      </w:r>
      <w:r w:rsidRPr="00A76976">
        <w:rPr>
          <w:rFonts w:ascii="Times New Roman" w:eastAsia="Calibri" w:hAnsi="Times New Roman" w:cs="Times New Roman"/>
          <w:i/>
          <w:iCs/>
          <w:lang w:val="ga-IE"/>
        </w:rPr>
        <w:t>Engenharia Agrícola</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36</w:t>
      </w:r>
      <w:r w:rsidRPr="00A76976">
        <w:rPr>
          <w:rFonts w:ascii="Times New Roman" w:eastAsia="Calibri" w:hAnsi="Times New Roman" w:cs="Times New Roman"/>
          <w:lang w:val="ga-IE"/>
        </w:rPr>
        <w:t>(5), 877-885.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Lu, Q., He, Z. L., &amp; Stoffella, P. J. (2012). Land application of biosolids in the USA: a review. </w:t>
      </w:r>
      <w:r w:rsidRPr="00A76976">
        <w:rPr>
          <w:rFonts w:ascii="Times New Roman" w:eastAsia="Calibri" w:hAnsi="Times New Roman" w:cs="Times New Roman"/>
          <w:i/>
          <w:iCs/>
          <w:lang w:val="ga-IE"/>
        </w:rPr>
        <w:t>Applied and Environmental Soil Science</w:t>
      </w:r>
      <w:r w:rsidR="00F92F21">
        <w:rPr>
          <w:rFonts w:ascii="Times New Roman" w:eastAsia="Calibri" w:hAnsi="Times New Roman" w:cs="Times New Roman"/>
          <w:lang w:val="ga-IE"/>
        </w:rPr>
        <w:t xml:space="preserve">,1-11 </w:t>
      </w:r>
      <w:r w:rsidR="00F92F21" w:rsidRPr="00F92F21">
        <w:rPr>
          <w:rFonts w:ascii="Times New Roman" w:eastAsia="Calibri" w:hAnsi="Times New Roman" w:cs="Times New Roman"/>
        </w:rPr>
        <w:t>doi:10.1155/2012/201462</w:t>
      </w:r>
      <w:r w:rsidRPr="00A76976">
        <w:rPr>
          <w:rFonts w:ascii="Times New Roman" w:eastAsia="Calibri" w:hAnsi="Times New Roman" w:cs="Times New Roman"/>
          <w:lang w:val="ga-IE"/>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Lung, H. M., Cheng, Y. C., Chang, Y. H., Huang, H. W., Yang, B. B., &amp; Wang, C. Y. (2015). Microbial decontamination of food by electron beam irradiation. </w:t>
      </w:r>
      <w:r w:rsidRPr="00A76976">
        <w:rPr>
          <w:rFonts w:ascii="Times New Roman" w:eastAsia="Calibri" w:hAnsi="Times New Roman" w:cs="Times New Roman"/>
          <w:i/>
          <w:iCs/>
        </w:rPr>
        <w:t>Trends in Food Science &amp; Technology</w:t>
      </w:r>
      <w:r w:rsidRPr="00A76976">
        <w:rPr>
          <w:rFonts w:ascii="Times New Roman" w:eastAsia="Calibri" w:hAnsi="Times New Roman" w:cs="Times New Roman"/>
        </w:rPr>
        <w:t>, </w:t>
      </w:r>
      <w:r w:rsidRPr="00A76976">
        <w:rPr>
          <w:rFonts w:ascii="Times New Roman" w:eastAsia="Calibri" w:hAnsi="Times New Roman" w:cs="Times New Roman"/>
          <w:i/>
          <w:iCs/>
        </w:rPr>
        <w:t>44</w:t>
      </w:r>
      <w:r w:rsidRPr="00A76976">
        <w:rPr>
          <w:rFonts w:ascii="Times New Roman" w:eastAsia="Calibri" w:hAnsi="Times New Roman" w:cs="Times New Roman"/>
        </w:rPr>
        <w:t>(1), 66-78.</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Lynch, M. F., Tauxe, R. V., &amp; Hedberg, C. W. (2009). The growing burden of foodborne outbreaks due to contaminated fresh produce: risks and opportunities. </w:t>
      </w:r>
      <w:r w:rsidR="00A9459B">
        <w:rPr>
          <w:rFonts w:ascii="Times New Roman" w:eastAsia="Calibri" w:hAnsi="Times New Roman" w:cs="Times New Roman"/>
          <w:i/>
          <w:iCs/>
          <w:lang w:val="ga-IE"/>
        </w:rPr>
        <w:t>Epidemiology and I</w:t>
      </w:r>
      <w:r w:rsidRPr="00A76976">
        <w:rPr>
          <w:rFonts w:ascii="Times New Roman" w:eastAsia="Calibri" w:hAnsi="Times New Roman" w:cs="Times New Roman"/>
          <w:i/>
          <w:iCs/>
          <w:lang w:val="ga-IE"/>
        </w:rPr>
        <w:t>nfection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137</w:t>
      </w:r>
      <w:r w:rsidRPr="00A76976">
        <w:rPr>
          <w:rFonts w:ascii="Times New Roman" w:eastAsia="Calibri" w:hAnsi="Times New Roman" w:cs="Times New Roman"/>
          <w:lang w:val="ga-IE"/>
        </w:rPr>
        <w:t>(03), 307-315.</w:t>
      </w:r>
    </w:p>
    <w:p w:rsidR="00733665" w:rsidRDefault="00733665" w:rsidP="00CD3023">
      <w:pPr>
        <w:spacing w:after="0" w:line="480" w:lineRule="auto"/>
        <w:jc w:val="both"/>
        <w:rPr>
          <w:rFonts w:ascii="Times New Roman" w:eastAsia="Calibri" w:hAnsi="Times New Roman" w:cs="Times New Roman"/>
        </w:rPr>
      </w:pPr>
      <w:r w:rsidRPr="00733665">
        <w:rPr>
          <w:rFonts w:ascii="Times New Roman" w:eastAsia="Calibri" w:hAnsi="Times New Roman" w:cs="Times New Roman"/>
          <w:highlight w:val="yellow"/>
        </w:rPr>
        <w:t>Mabaso, M. L. H., Appleton, C. C., Hughes, J. C., &amp; Gouws, E. (2003). The effect of soil type and climate on hookworm (Necator americanus) distribution in KwaZulu‐Natal, South Africa. </w:t>
      </w:r>
      <w:r w:rsidRPr="00733665">
        <w:rPr>
          <w:rFonts w:ascii="Times New Roman" w:eastAsia="Calibri" w:hAnsi="Times New Roman" w:cs="Times New Roman"/>
          <w:i/>
          <w:iCs/>
          <w:highlight w:val="yellow"/>
        </w:rPr>
        <w:t>Tropical Medicine &amp; International Health</w:t>
      </w:r>
      <w:r w:rsidRPr="00733665">
        <w:rPr>
          <w:rFonts w:ascii="Times New Roman" w:eastAsia="Calibri" w:hAnsi="Times New Roman" w:cs="Times New Roman"/>
          <w:highlight w:val="yellow"/>
        </w:rPr>
        <w:t>, </w:t>
      </w:r>
      <w:r w:rsidRPr="00733665">
        <w:rPr>
          <w:rFonts w:ascii="Times New Roman" w:eastAsia="Calibri" w:hAnsi="Times New Roman" w:cs="Times New Roman"/>
          <w:i/>
          <w:iCs/>
          <w:highlight w:val="yellow"/>
        </w:rPr>
        <w:t>8</w:t>
      </w:r>
      <w:r w:rsidRPr="00733665">
        <w:rPr>
          <w:rFonts w:ascii="Times New Roman" w:eastAsia="Calibri" w:hAnsi="Times New Roman" w:cs="Times New Roman"/>
          <w:highlight w:val="yellow"/>
        </w:rPr>
        <w:t>(8), 722-727.</w:t>
      </w:r>
    </w:p>
    <w:p w:rsidR="00727187" w:rsidRPr="00A76976" w:rsidRDefault="00727187" w:rsidP="00CD3023">
      <w:pPr>
        <w:spacing w:after="0" w:line="480" w:lineRule="auto"/>
        <w:jc w:val="both"/>
        <w:rPr>
          <w:rFonts w:ascii="Times New Roman" w:eastAsia="Calibri" w:hAnsi="Times New Roman" w:cs="Times New Roman"/>
          <w:lang w:val="ga-IE"/>
        </w:rPr>
      </w:pPr>
      <w:r w:rsidRPr="00727187">
        <w:rPr>
          <w:rFonts w:ascii="Times New Roman" w:eastAsia="Calibri" w:hAnsi="Times New Roman" w:cs="Times New Roman"/>
          <w:highlight w:val="yellow"/>
        </w:rPr>
        <w:t>Mäde, D., Trübner, K., Neubert, E., Höhne, M., &amp; Johne, R. (</w:t>
      </w:r>
      <w:r w:rsidR="00FB7EB6">
        <w:rPr>
          <w:rFonts w:ascii="Times New Roman" w:eastAsia="Calibri" w:hAnsi="Times New Roman" w:cs="Times New Roman"/>
          <w:highlight w:val="yellow"/>
        </w:rPr>
        <w:t>2013). Detection and typing of N</w:t>
      </w:r>
      <w:r w:rsidRPr="00727187">
        <w:rPr>
          <w:rFonts w:ascii="Times New Roman" w:eastAsia="Calibri" w:hAnsi="Times New Roman" w:cs="Times New Roman"/>
          <w:highlight w:val="yellow"/>
        </w:rPr>
        <w:t>orovirus from frozen strawberries involved in a large-scale gastroenteritis outbreak in Germany. </w:t>
      </w:r>
      <w:r w:rsidR="00FB7EB6">
        <w:rPr>
          <w:rFonts w:ascii="Times New Roman" w:eastAsia="Calibri" w:hAnsi="Times New Roman" w:cs="Times New Roman"/>
          <w:i/>
          <w:iCs/>
          <w:highlight w:val="yellow"/>
        </w:rPr>
        <w:t>Food and Environmental V</w:t>
      </w:r>
      <w:r w:rsidRPr="00727187">
        <w:rPr>
          <w:rFonts w:ascii="Times New Roman" w:eastAsia="Calibri" w:hAnsi="Times New Roman" w:cs="Times New Roman"/>
          <w:i/>
          <w:iCs/>
          <w:highlight w:val="yellow"/>
        </w:rPr>
        <w:t>irology</w:t>
      </w:r>
      <w:r w:rsidRPr="00727187">
        <w:rPr>
          <w:rFonts w:ascii="Times New Roman" w:eastAsia="Calibri" w:hAnsi="Times New Roman" w:cs="Times New Roman"/>
          <w:highlight w:val="yellow"/>
        </w:rPr>
        <w:t>, </w:t>
      </w:r>
      <w:r w:rsidRPr="00727187">
        <w:rPr>
          <w:rFonts w:ascii="Times New Roman" w:eastAsia="Calibri" w:hAnsi="Times New Roman" w:cs="Times New Roman"/>
          <w:i/>
          <w:iCs/>
          <w:highlight w:val="yellow"/>
        </w:rPr>
        <w:t>5</w:t>
      </w:r>
      <w:r w:rsidRPr="00727187">
        <w:rPr>
          <w:rFonts w:ascii="Times New Roman" w:eastAsia="Calibri" w:hAnsi="Times New Roman" w:cs="Times New Roman"/>
          <w:highlight w:val="yellow"/>
        </w:rPr>
        <w:t>(3), 162-168.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Madramootoo, C. A., Johnston, W. R., &amp; Willardson, L. S. (1997). </w:t>
      </w:r>
      <w:r w:rsidR="00E55E9D">
        <w:rPr>
          <w:rFonts w:ascii="Times New Roman" w:eastAsia="Calibri" w:hAnsi="Times New Roman" w:cs="Times New Roman"/>
          <w:i/>
          <w:iCs/>
          <w:lang w:val="ga-IE"/>
        </w:rPr>
        <w:t>Management of Agricultural Drainage Water Q</w:t>
      </w:r>
      <w:r w:rsidRPr="00A76976">
        <w:rPr>
          <w:rFonts w:ascii="Times New Roman" w:eastAsia="Calibri" w:hAnsi="Times New Roman" w:cs="Times New Roman"/>
          <w:i/>
          <w:iCs/>
          <w:lang w:val="ga-IE"/>
        </w:rPr>
        <w:t>uality</w:t>
      </w:r>
      <w:r w:rsidRPr="00A76976">
        <w:rPr>
          <w:rFonts w:ascii="Times New Roman" w:eastAsia="Calibri" w:hAnsi="Times New Roman" w:cs="Times New Roman"/>
          <w:lang w:val="ga-IE"/>
        </w:rPr>
        <w:t> (Vol. 13). Food &amp; Agriculture Org..</w:t>
      </w:r>
      <w:r w:rsidR="00E02D1E" w:rsidRPr="00E02D1E">
        <w:t xml:space="preserve"> </w:t>
      </w:r>
      <w:r w:rsidR="00E02D1E" w:rsidRPr="005612F9">
        <w:rPr>
          <w:rFonts w:ascii="Times New Roman" w:hAnsi="Times New Roman" w:cs="Times New Roman"/>
          <w:lang w:val="pt-BR"/>
        </w:rPr>
        <w:t xml:space="preserve">ISBN </w:t>
      </w:r>
      <w:r w:rsidR="00E02D1E" w:rsidRPr="00E02D1E">
        <w:rPr>
          <w:rFonts w:ascii="Times New Roman" w:eastAsia="Calibri" w:hAnsi="Times New Roman" w:cs="Times New Roman"/>
          <w:lang w:val="ga-IE"/>
        </w:rPr>
        <w:t>978-92-5-104058-4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Maffei, D. F., Batalha, E. Y., Landgraf, M., Schaffner, D. W., &amp; Franco, B. D. (2016). Microbiology of organic and conventionally grown fresh produce. </w:t>
      </w:r>
      <w:r w:rsidR="00185065">
        <w:rPr>
          <w:rFonts w:ascii="Times New Roman" w:eastAsia="Calibri" w:hAnsi="Times New Roman" w:cs="Times New Roman"/>
          <w:i/>
          <w:iCs/>
          <w:lang w:val="ga-IE"/>
        </w:rPr>
        <w:t>B</w:t>
      </w:r>
      <w:r w:rsidR="00A9459B">
        <w:rPr>
          <w:rFonts w:ascii="Times New Roman" w:eastAsia="Calibri" w:hAnsi="Times New Roman" w:cs="Times New Roman"/>
          <w:i/>
          <w:iCs/>
          <w:lang w:val="ga-IE"/>
        </w:rPr>
        <w:t>razilian Journal of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47</w:t>
      </w:r>
      <w:r w:rsidRPr="00A76976">
        <w:rPr>
          <w:rFonts w:ascii="Times New Roman" w:eastAsia="Calibri" w:hAnsi="Times New Roman" w:cs="Times New Roman"/>
          <w:lang w:val="ga-IE"/>
        </w:rPr>
        <w:t>, 99-105.</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Mahon, B. E., Pönkä, A., Hall, W. N., Komatsu, K., Dietrich, S. E., Siitonen, A., ... &amp; Griffin, P. M. (1997). An international outbreak of Salmonella infections caused by alfalfa sprouts grown from contaminated seeds. </w:t>
      </w:r>
      <w:r w:rsidRPr="00A76976">
        <w:rPr>
          <w:rFonts w:ascii="Times New Roman" w:eastAsia="Calibri" w:hAnsi="Times New Roman" w:cs="Times New Roman"/>
          <w:i/>
          <w:iCs/>
          <w:lang w:val="ga-IE"/>
        </w:rPr>
        <w:t>Journal of Infectious Diseases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175</w:t>
      </w:r>
      <w:r w:rsidRPr="00A76976">
        <w:rPr>
          <w:rFonts w:ascii="Times New Roman" w:eastAsia="Calibri" w:hAnsi="Times New Roman" w:cs="Times New Roman"/>
          <w:lang w:val="ga-IE"/>
        </w:rPr>
        <w:t>(4), 876-882.</w:t>
      </w:r>
    </w:p>
    <w:p w:rsidR="00C327F6" w:rsidRDefault="00C327F6" w:rsidP="00CD3023">
      <w:pPr>
        <w:spacing w:after="0" w:line="480" w:lineRule="auto"/>
        <w:jc w:val="both"/>
        <w:rPr>
          <w:rFonts w:ascii="Times New Roman" w:eastAsia="Calibri" w:hAnsi="Times New Roman" w:cs="Times New Roman"/>
        </w:rPr>
      </w:pPr>
      <w:r w:rsidRPr="00C327F6">
        <w:rPr>
          <w:rFonts w:ascii="Times New Roman" w:eastAsia="Calibri" w:hAnsi="Times New Roman" w:cs="Times New Roman"/>
          <w:highlight w:val="yellow"/>
        </w:rPr>
        <w:t>Mailles, A., Capek, I., Ajana, F., Schepens, C., Ilef, D., &amp; Vaillant, V. (2006). Commercial water</w:t>
      </w:r>
      <w:r w:rsidR="00567AAF">
        <w:rPr>
          <w:rFonts w:ascii="Times New Roman" w:eastAsia="Calibri" w:hAnsi="Times New Roman" w:cs="Times New Roman"/>
          <w:highlight w:val="yellow"/>
        </w:rPr>
        <w:t>cress as an emerging source of F</w:t>
      </w:r>
      <w:r w:rsidRPr="00C327F6">
        <w:rPr>
          <w:rFonts w:ascii="Times New Roman" w:eastAsia="Calibri" w:hAnsi="Times New Roman" w:cs="Times New Roman"/>
          <w:highlight w:val="yellow"/>
        </w:rPr>
        <w:t>ascioliasis in Northern France in 2002: results from an outbreak investigation. </w:t>
      </w:r>
      <w:r w:rsidRPr="00C327F6">
        <w:rPr>
          <w:rFonts w:ascii="Times New Roman" w:eastAsia="Calibri" w:hAnsi="Times New Roman" w:cs="Times New Roman"/>
          <w:i/>
          <w:iCs/>
          <w:highlight w:val="yellow"/>
        </w:rPr>
        <w:t>Epidemiology &amp; Infection</w:t>
      </w:r>
      <w:r w:rsidRPr="00C327F6">
        <w:rPr>
          <w:rFonts w:ascii="Times New Roman" w:eastAsia="Calibri" w:hAnsi="Times New Roman" w:cs="Times New Roman"/>
          <w:highlight w:val="yellow"/>
        </w:rPr>
        <w:t>, </w:t>
      </w:r>
      <w:r w:rsidRPr="00C327F6">
        <w:rPr>
          <w:rFonts w:ascii="Times New Roman" w:eastAsia="Calibri" w:hAnsi="Times New Roman" w:cs="Times New Roman"/>
          <w:i/>
          <w:iCs/>
          <w:highlight w:val="yellow"/>
        </w:rPr>
        <w:t>134</w:t>
      </w:r>
      <w:r w:rsidRPr="00C327F6">
        <w:rPr>
          <w:rFonts w:ascii="Times New Roman" w:eastAsia="Calibri" w:hAnsi="Times New Roman" w:cs="Times New Roman"/>
          <w:highlight w:val="yellow"/>
        </w:rPr>
        <w:t>(5), 942-945.</w:t>
      </w:r>
    </w:p>
    <w:p w:rsidR="002D6314" w:rsidRPr="00A76976" w:rsidRDefault="002D6314" w:rsidP="00CD3023">
      <w:pPr>
        <w:spacing w:after="0" w:line="480" w:lineRule="auto"/>
        <w:jc w:val="both"/>
        <w:rPr>
          <w:rFonts w:ascii="Times New Roman" w:eastAsia="Calibri" w:hAnsi="Times New Roman" w:cs="Times New Roman"/>
          <w:lang w:val="ga-IE"/>
        </w:rPr>
      </w:pPr>
      <w:r w:rsidRPr="002D6314">
        <w:rPr>
          <w:rFonts w:ascii="Times New Roman" w:eastAsia="Calibri" w:hAnsi="Times New Roman" w:cs="Times New Roman"/>
          <w:highlight w:val="yellow"/>
        </w:rPr>
        <w:t>Maunula, L., Roivainen, M., Keränen, M., Mäkelä, S., Söderberg, K., Summa, M., ... &amp; Niskanen, T. (2009). Detection of human norovirus from frozen raspberries in a cluster of gastroenteritis outbreaks. </w:t>
      </w:r>
      <w:r w:rsidRPr="002D6314">
        <w:rPr>
          <w:rFonts w:ascii="Times New Roman" w:eastAsia="Calibri" w:hAnsi="Times New Roman" w:cs="Times New Roman"/>
          <w:i/>
          <w:iCs/>
          <w:highlight w:val="yellow"/>
        </w:rPr>
        <w:t>Eurosurveillance</w:t>
      </w:r>
      <w:r w:rsidRPr="002D6314">
        <w:rPr>
          <w:rFonts w:ascii="Times New Roman" w:eastAsia="Calibri" w:hAnsi="Times New Roman" w:cs="Times New Roman"/>
          <w:highlight w:val="yellow"/>
        </w:rPr>
        <w:t>, </w:t>
      </w:r>
      <w:r w:rsidRPr="002D6314">
        <w:rPr>
          <w:rFonts w:ascii="Times New Roman" w:eastAsia="Calibri" w:hAnsi="Times New Roman" w:cs="Times New Roman"/>
          <w:i/>
          <w:iCs/>
          <w:highlight w:val="yellow"/>
        </w:rPr>
        <w:t>14</w:t>
      </w:r>
      <w:r w:rsidRPr="002D6314">
        <w:rPr>
          <w:rFonts w:ascii="Times New Roman" w:eastAsia="Calibri" w:hAnsi="Times New Roman" w:cs="Times New Roman"/>
          <w:highlight w:val="yellow"/>
        </w:rPr>
        <w:t>(49), 19435.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Mandrell, R. E. (2009). Enteric human pathogens associated with fresh produce: sources, transport and ecology. </w:t>
      </w:r>
      <w:r w:rsidR="00A9459B">
        <w:rPr>
          <w:rFonts w:ascii="Times New Roman" w:eastAsia="Calibri" w:hAnsi="Times New Roman" w:cs="Times New Roman"/>
          <w:i/>
          <w:iCs/>
        </w:rPr>
        <w:t>Microbial Safety of Fresh P</w:t>
      </w:r>
      <w:r w:rsidRPr="00A76976">
        <w:rPr>
          <w:rFonts w:ascii="Times New Roman" w:eastAsia="Calibri" w:hAnsi="Times New Roman" w:cs="Times New Roman"/>
          <w:i/>
          <w:iCs/>
        </w:rPr>
        <w:t>roduce</w:t>
      </w:r>
      <w:r w:rsidRPr="00A76976">
        <w:rPr>
          <w:rFonts w:ascii="Times New Roman" w:eastAsia="Calibri" w:hAnsi="Times New Roman" w:cs="Times New Roman"/>
        </w:rPr>
        <w:t>, 5-41.</w:t>
      </w:r>
    </w:p>
    <w:p w:rsidR="002D6314"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Manyi-Loh, C. E., Mamphweli, S. N., Meyer, E. L., Makaka, G., Simon, M., &amp; Okoh, A. I. (2016). An Overview of the Control of Bacterial Pathogens in Cattle Manure. </w:t>
      </w:r>
      <w:r w:rsidR="00336249">
        <w:rPr>
          <w:rFonts w:ascii="Times New Roman" w:eastAsia="Calibri" w:hAnsi="Times New Roman" w:cs="Times New Roman"/>
          <w:i/>
          <w:iCs/>
          <w:lang w:val="ga-IE"/>
        </w:rPr>
        <w:t>International Journal of Environmental Research and Public H</w:t>
      </w:r>
      <w:r w:rsidRPr="00A76976">
        <w:rPr>
          <w:rFonts w:ascii="Times New Roman" w:eastAsia="Calibri" w:hAnsi="Times New Roman" w:cs="Times New Roman"/>
          <w:i/>
          <w:iCs/>
          <w:lang w:val="ga-IE"/>
        </w:rPr>
        <w:t>ealth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13</w:t>
      </w:r>
      <w:r w:rsidRPr="00A76976">
        <w:rPr>
          <w:rFonts w:ascii="Times New Roman" w:eastAsia="Calibri" w:hAnsi="Times New Roman" w:cs="Times New Roman"/>
          <w:lang w:val="ga-IE"/>
        </w:rPr>
        <w:t>(9), 843</w:t>
      </w:r>
      <w:r w:rsidR="00F92F21">
        <w:rPr>
          <w:rFonts w:ascii="Times New Roman" w:eastAsia="Calibri" w:hAnsi="Times New Roman" w:cs="Times New Roman"/>
          <w:lang w:val="ga-IE"/>
        </w:rPr>
        <w:t xml:space="preserve"> </w:t>
      </w:r>
      <w:hyperlink r:id="rId17" w:tgtFrame="_blank" w:history="1">
        <w:r w:rsidR="00F92F21" w:rsidRPr="00F92F21">
          <w:rPr>
            <w:rStyle w:val="Hyperlink"/>
            <w:rFonts w:ascii="Times New Roman" w:eastAsia="Calibri" w:hAnsi="Times New Roman" w:cs="Times New Roman"/>
          </w:rPr>
          <w:t>10.3390/ijerph13090843</w:t>
        </w:r>
      </w:hyperlink>
      <w:r w:rsidRPr="00A76976">
        <w:rPr>
          <w:rFonts w:ascii="Times New Roman" w:eastAsia="Calibri" w:hAnsi="Times New Roman" w:cs="Times New Roman"/>
          <w:lang w:val="ga-IE"/>
        </w:rPr>
        <w:t>.</w:t>
      </w:r>
    </w:p>
    <w:p w:rsidR="00D928DE" w:rsidRPr="00A76976" w:rsidRDefault="00D928DE" w:rsidP="00CD3023">
      <w:pPr>
        <w:spacing w:after="0" w:line="480" w:lineRule="auto"/>
        <w:jc w:val="both"/>
        <w:rPr>
          <w:rFonts w:ascii="Times New Roman" w:eastAsia="Calibri" w:hAnsi="Times New Roman" w:cs="Times New Roman"/>
          <w:lang w:val="ga-IE"/>
        </w:rPr>
      </w:pPr>
      <w:r w:rsidRPr="00D928DE">
        <w:rPr>
          <w:rFonts w:ascii="Times New Roman" w:eastAsia="Calibri" w:hAnsi="Times New Roman" w:cs="Times New Roman"/>
        </w:rPr>
        <w:t>Matthews, K. R. (2006). Microorganisms associated with fruits and vegetables. In </w:t>
      </w:r>
      <w:r w:rsidR="00BE23F6">
        <w:rPr>
          <w:rFonts w:ascii="Times New Roman" w:eastAsia="Calibri" w:hAnsi="Times New Roman" w:cs="Times New Roman"/>
          <w:i/>
          <w:iCs/>
        </w:rPr>
        <w:t>Microbiology of Fresh P</w:t>
      </w:r>
      <w:r w:rsidRPr="00D928DE">
        <w:rPr>
          <w:rFonts w:ascii="Times New Roman" w:eastAsia="Calibri" w:hAnsi="Times New Roman" w:cs="Times New Roman"/>
          <w:i/>
          <w:iCs/>
        </w:rPr>
        <w:t>roduce</w:t>
      </w:r>
      <w:r w:rsidRPr="00D928DE">
        <w:rPr>
          <w:rFonts w:ascii="Times New Roman" w:eastAsia="Calibri" w:hAnsi="Times New Roman" w:cs="Times New Roman"/>
        </w:rPr>
        <w:t>. American Society of Microbiology.</w:t>
      </w:r>
      <w:r w:rsidR="00036A81" w:rsidRPr="00036A81">
        <w:rPr>
          <w:rFonts w:ascii="Times New Roman" w:eastAsia="Calibri" w:hAnsi="Times New Roman" w:cs="Times New Roman"/>
        </w:rPr>
        <w:t xml:space="preserve"> (pp. 1-19)</w:t>
      </w:r>
      <w:r w:rsidR="00036A81">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Matthews, K. R., Sapers, G. M., &amp; Gerba, C. P. (Eds.). (2014). </w:t>
      </w:r>
      <w:r w:rsidRPr="00A76976">
        <w:rPr>
          <w:rFonts w:ascii="Times New Roman" w:eastAsia="Calibri" w:hAnsi="Times New Roman" w:cs="Times New Roman"/>
          <w:i/>
          <w:iCs/>
          <w:lang w:val="ga-IE"/>
        </w:rPr>
        <w:t>The produce contamination problem: causes and solutions</w:t>
      </w:r>
      <w:r w:rsidRPr="00A76976">
        <w:rPr>
          <w:rFonts w:ascii="Times New Roman" w:eastAsia="Calibri" w:hAnsi="Times New Roman" w:cs="Times New Roman"/>
          <w:lang w:val="ga-IE"/>
        </w:rPr>
        <w:t>. Academic Press.</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Martínez-Vaz, B. M., Fink, R. C., Diez-Gonzalez, F., &amp; Sadowsky, M. J. (2014). Enteric pathogen-plant interactions: molecular connections leading to colonization and growth and implications for food safety. </w:t>
      </w:r>
      <w:r w:rsidRPr="00A76976">
        <w:rPr>
          <w:rFonts w:ascii="Times New Roman" w:eastAsia="Calibri" w:hAnsi="Times New Roman" w:cs="Times New Roman"/>
          <w:i/>
          <w:iCs/>
          <w:lang w:val="ga-IE"/>
        </w:rPr>
        <w:t>Microbes and Environments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29</w:t>
      </w:r>
      <w:r w:rsidRPr="00A76976">
        <w:rPr>
          <w:rFonts w:ascii="Times New Roman" w:eastAsia="Calibri" w:hAnsi="Times New Roman" w:cs="Times New Roman"/>
          <w:lang w:val="ga-IE"/>
        </w:rPr>
        <w:t>(2), 123-135.</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Marvasi, M., Hochmuth, G. J., Giurcanu, M. C., George, A. S., Noel, J. T., Bartz, J., &amp; Teplitski, M. (2013). Factors that affect proliferation of Salmonella in tomatoes post-harvest: the roles of seasonal effects, irrigation regime, crop and pathogen genotype. </w:t>
      </w:r>
      <w:r w:rsidRPr="00A76976">
        <w:rPr>
          <w:rFonts w:ascii="Times New Roman" w:eastAsia="Calibri" w:hAnsi="Times New Roman" w:cs="Times New Roman"/>
          <w:i/>
          <w:iCs/>
          <w:lang w:val="ga-IE"/>
        </w:rPr>
        <w:t>PloS one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w:t>
      </w:r>
      <w:r w:rsidRPr="00A76976">
        <w:rPr>
          <w:rFonts w:ascii="Times New Roman" w:eastAsia="Calibri" w:hAnsi="Times New Roman" w:cs="Times New Roman"/>
          <w:lang w:val="ga-IE"/>
        </w:rPr>
        <w:t>(12), e80871.</w:t>
      </w:r>
    </w:p>
    <w:p w:rsidR="00027B73" w:rsidRPr="008E1D52" w:rsidRDefault="00027B73"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en-US"/>
        </w:rPr>
        <w:t xml:space="preserve">Matos, A., &amp; Garland, J. L. (2005). </w:t>
      </w:r>
      <w:r w:rsidRPr="008E1D52">
        <w:rPr>
          <w:rFonts w:ascii="Times New Roman" w:eastAsia="Calibri" w:hAnsi="Times New Roman" w:cs="Times New Roman"/>
        </w:rPr>
        <w:t>Effects of community versus single strain inoculants on the biocontrol of Salmonella and microbial community dynamics in alfalfa sprouts.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68</w:t>
      </w:r>
      <w:r w:rsidRPr="008E1D52">
        <w:rPr>
          <w:rFonts w:ascii="Times New Roman" w:eastAsia="Calibri" w:hAnsi="Times New Roman" w:cs="Times New Roman"/>
        </w:rPr>
        <w:t>(1), 40-48.</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Maule, A. (2000). Survival of verocytotoxigenic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in soil, water and on surfaces. </w:t>
      </w:r>
      <w:r w:rsidRPr="008E1D52">
        <w:rPr>
          <w:rFonts w:ascii="Times New Roman" w:eastAsia="Calibri" w:hAnsi="Times New Roman" w:cs="Times New Roman"/>
          <w:i/>
          <w:iCs/>
        </w:rPr>
        <w:t>Journal of Applied Microbiology</w:t>
      </w:r>
      <w:r w:rsidRPr="008E1D52">
        <w:rPr>
          <w:rFonts w:ascii="Times New Roman" w:eastAsia="Calibri" w:hAnsi="Times New Roman" w:cs="Times New Roman"/>
        </w:rPr>
        <w:t>, </w:t>
      </w:r>
      <w:r w:rsidRPr="008E1D52">
        <w:rPr>
          <w:rFonts w:ascii="Times New Roman" w:eastAsia="Calibri" w:hAnsi="Times New Roman" w:cs="Times New Roman"/>
          <w:i/>
          <w:iCs/>
        </w:rPr>
        <w:t>88</w:t>
      </w:r>
      <w:r w:rsidRPr="008E1D52">
        <w:rPr>
          <w:rFonts w:ascii="Times New Roman" w:eastAsia="Calibri" w:hAnsi="Times New Roman" w:cs="Times New Roman"/>
        </w:rPr>
        <w:t>(S1)</w:t>
      </w:r>
      <w:r w:rsidR="00036A81" w:rsidRPr="008E1D52">
        <w:rPr>
          <w:rFonts w:ascii="Times New Roman" w:eastAsia="Calibri" w:hAnsi="Times New Roman" w:cs="Times New Roman"/>
        </w:rPr>
        <w:t xml:space="preserve"> 71S – 78S</w:t>
      </w:r>
      <w:r w:rsidRPr="008E1D52">
        <w:rPr>
          <w:rFonts w:ascii="Times New Roman" w:eastAsia="Calibri" w:hAnsi="Times New Roman" w:cs="Times New Roman"/>
        </w:rPr>
        <w:t>.</w:t>
      </w:r>
    </w:p>
    <w:p w:rsidR="00480679" w:rsidRPr="008E1D52"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Mawdsley, J. L., Bardgett, R. D., Merry, R. J., Pain, B. F., &amp; Theodorou, M. K. (1995). Pathogens in livestock waste, their potential for movement through soil and environmental pollution. </w:t>
      </w:r>
      <w:r w:rsidRPr="008E1D52">
        <w:rPr>
          <w:rFonts w:ascii="Times New Roman" w:eastAsia="Calibri" w:hAnsi="Times New Roman" w:cs="Times New Roman"/>
          <w:i/>
          <w:iCs/>
        </w:rPr>
        <w:t>Applied Soil Ecology</w:t>
      </w:r>
      <w:r w:rsidRPr="008E1D52">
        <w:rPr>
          <w:rFonts w:ascii="Times New Roman" w:eastAsia="Calibri" w:hAnsi="Times New Roman" w:cs="Times New Roman"/>
        </w:rPr>
        <w:t>, </w:t>
      </w:r>
      <w:r w:rsidRPr="008E1D52">
        <w:rPr>
          <w:rFonts w:ascii="Times New Roman" w:eastAsia="Calibri" w:hAnsi="Times New Roman" w:cs="Times New Roman"/>
          <w:i/>
          <w:iCs/>
        </w:rPr>
        <w:t>2</w:t>
      </w:r>
      <w:r w:rsidRPr="008E1D52">
        <w:rPr>
          <w:rFonts w:ascii="Times New Roman" w:eastAsia="Calibri" w:hAnsi="Times New Roman" w:cs="Times New Roman"/>
        </w:rPr>
        <w:t>(1), 1-15.</w:t>
      </w:r>
    </w:p>
    <w:p w:rsidR="00766F3A" w:rsidRPr="008E1D52" w:rsidRDefault="00766F3A"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McEgan, R., Mootian, G., Goodridge, L. D., Schaffner, D. W., &amp; Danyluk, M. D. (2013). Predicting Salmonella populations from biological, chemical, and physical indicators in Florida surface waters. </w:t>
      </w:r>
      <w:r w:rsidR="00A9459B" w:rsidRPr="008E1D52">
        <w:rPr>
          <w:rFonts w:ascii="Times New Roman" w:eastAsia="Calibri" w:hAnsi="Times New Roman" w:cs="Times New Roman"/>
          <w:i/>
          <w:iCs/>
        </w:rPr>
        <w:t>Applied and Environmental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79</w:t>
      </w:r>
      <w:r w:rsidRPr="008E1D52">
        <w:rPr>
          <w:rFonts w:ascii="Times New Roman" w:eastAsia="Calibri" w:hAnsi="Times New Roman" w:cs="Times New Roman"/>
        </w:rPr>
        <w:t>(13), 4094-4105.</w:t>
      </w:r>
    </w:p>
    <w:p w:rsidR="00766F3A" w:rsidRPr="008E1D52" w:rsidRDefault="00766F3A"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McEgan, R., Chandler, J. C., Goodridge, L. D., &amp; Danyluk, M. D. (2014). Diversity of Salmonella isolates from central Florida surface waters. </w:t>
      </w:r>
      <w:r w:rsidR="00A9459B" w:rsidRPr="008E1D52">
        <w:rPr>
          <w:rFonts w:ascii="Times New Roman" w:eastAsia="Calibri" w:hAnsi="Times New Roman" w:cs="Times New Roman"/>
          <w:i/>
          <w:iCs/>
        </w:rPr>
        <w:t>Applied and Environmental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80</w:t>
      </w:r>
      <w:r w:rsidRPr="008E1D52">
        <w:rPr>
          <w:rFonts w:ascii="Times New Roman" w:eastAsia="Calibri" w:hAnsi="Times New Roman" w:cs="Times New Roman"/>
        </w:rPr>
        <w:t>(21), 6819-6827.</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McGee, P., Bolton, D. J., Sheridan, J. J., Earley, B., &amp; Leonard, N. (2001). The survival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H7 in slurry from cattle fed different diets. </w:t>
      </w:r>
      <w:r w:rsidR="00A9459B" w:rsidRPr="008E1D52">
        <w:rPr>
          <w:rFonts w:ascii="Times New Roman" w:eastAsia="Calibri" w:hAnsi="Times New Roman" w:cs="Times New Roman"/>
          <w:i/>
          <w:iCs/>
        </w:rPr>
        <w:t>Letters in Applied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32</w:t>
      </w:r>
      <w:r w:rsidRPr="008E1D52">
        <w:rPr>
          <w:rFonts w:ascii="Times New Roman" w:eastAsia="Calibri" w:hAnsi="Times New Roman" w:cs="Times New Roman"/>
        </w:rPr>
        <w:t>(3), 152-155.</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McLain, J. E., &amp; Williams, C. F. (2008). Seasonal variation in accurate identification of </w:t>
      </w:r>
      <w:r w:rsidRPr="008E1D52">
        <w:rPr>
          <w:rFonts w:ascii="Times New Roman" w:eastAsia="Calibri" w:hAnsi="Times New Roman" w:cs="Times New Roman"/>
          <w:i/>
          <w:lang w:val="ga-IE"/>
        </w:rPr>
        <w:t>Escherichia coli</w:t>
      </w:r>
      <w:r w:rsidRPr="008E1D52">
        <w:rPr>
          <w:rFonts w:ascii="Times New Roman" w:eastAsia="Calibri" w:hAnsi="Times New Roman" w:cs="Times New Roman"/>
          <w:lang w:val="ga-IE"/>
        </w:rPr>
        <w:t xml:space="preserve"> within a constructed wetland receiving tertiary-treated municipal effluent. </w:t>
      </w:r>
      <w:r w:rsidR="00A9459B" w:rsidRPr="008E1D52">
        <w:rPr>
          <w:rFonts w:ascii="Times New Roman" w:eastAsia="Calibri" w:hAnsi="Times New Roman" w:cs="Times New Roman"/>
          <w:i/>
          <w:iCs/>
          <w:lang w:val="ga-IE"/>
        </w:rPr>
        <w:t>Water R</w:t>
      </w:r>
      <w:r w:rsidRPr="008E1D52">
        <w:rPr>
          <w:rFonts w:ascii="Times New Roman" w:eastAsia="Calibri" w:hAnsi="Times New Roman" w:cs="Times New Roman"/>
          <w:i/>
          <w:iCs/>
          <w:lang w:val="ga-IE"/>
        </w:rPr>
        <w:t>esearch</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42</w:t>
      </w:r>
      <w:r w:rsidRPr="008E1D52">
        <w:rPr>
          <w:rFonts w:ascii="Times New Roman" w:eastAsia="Calibri" w:hAnsi="Times New Roman" w:cs="Times New Roman"/>
          <w:lang w:val="ga-IE"/>
        </w:rPr>
        <w:t>(15), 4041-4048.</w:t>
      </w:r>
    </w:p>
    <w:p w:rsidR="00480679" w:rsidRPr="008E1D52" w:rsidRDefault="00480679"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McLaughlin, H. P., Casey, P. G., Cotter, J., Gahan, C. G., &amp; Hill, C. (2011). Factors affecting survival of </w:t>
      </w:r>
      <w:r w:rsidR="00A9459B" w:rsidRPr="008E1D52">
        <w:rPr>
          <w:rFonts w:ascii="Times New Roman" w:eastAsia="Calibri" w:hAnsi="Times New Roman" w:cs="Times New Roman"/>
        </w:rPr>
        <w:t xml:space="preserve"> </w:t>
      </w:r>
      <w:r w:rsidRPr="008E1D52">
        <w:rPr>
          <w:rFonts w:ascii="Times New Roman" w:eastAsia="Calibri" w:hAnsi="Times New Roman" w:cs="Times New Roman"/>
          <w:i/>
        </w:rPr>
        <w:t>Listeria monocytogenes</w:t>
      </w:r>
      <w:r w:rsidRPr="008E1D52">
        <w:rPr>
          <w:rFonts w:ascii="Times New Roman" w:eastAsia="Calibri" w:hAnsi="Times New Roman" w:cs="Times New Roman"/>
        </w:rPr>
        <w:t xml:space="preserve"> and </w:t>
      </w:r>
      <w:r w:rsidRPr="008E1D52">
        <w:rPr>
          <w:rFonts w:ascii="Times New Roman" w:eastAsia="Calibri" w:hAnsi="Times New Roman" w:cs="Times New Roman"/>
          <w:i/>
        </w:rPr>
        <w:t>Listeria innocua</w:t>
      </w:r>
      <w:r w:rsidRPr="008E1D52">
        <w:rPr>
          <w:rFonts w:ascii="Times New Roman" w:eastAsia="Calibri" w:hAnsi="Times New Roman" w:cs="Times New Roman"/>
        </w:rPr>
        <w:t xml:space="preserve"> in soil samples. </w:t>
      </w:r>
      <w:r w:rsidR="00BE23F6" w:rsidRPr="008E1D52">
        <w:rPr>
          <w:rFonts w:ascii="Times New Roman" w:eastAsia="Calibri" w:hAnsi="Times New Roman" w:cs="Times New Roman"/>
          <w:i/>
          <w:iCs/>
        </w:rPr>
        <w:t>Archives of M</w:t>
      </w:r>
      <w:r w:rsidRPr="008E1D52">
        <w:rPr>
          <w:rFonts w:ascii="Times New Roman" w:eastAsia="Calibri" w:hAnsi="Times New Roman" w:cs="Times New Roman"/>
          <w:i/>
          <w:iCs/>
        </w:rPr>
        <w:t>icrobiology</w:t>
      </w:r>
      <w:r w:rsidRPr="008E1D52">
        <w:rPr>
          <w:rFonts w:ascii="Times New Roman" w:eastAsia="Calibri" w:hAnsi="Times New Roman" w:cs="Times New Roman"/>
        </w:rPr>
        <w:t>, </w:t>
      </w:r>
      <w:r w:rsidRPr="008E1D52">
        <w:rPr>
          <w:rFonts w:ascii="Times New Roman" w:eastAsia="Calibri" w:hAnsi="Times New Roman" w:cs="Times New Roman"/>
          <w:i/>
          <w:iCs/>
        </w:rPr>
        <w:t>193</w:t>
      </w:r>
      <w:r w:rsidRPr="008E1D52">
        <w:rPr>
          <w:rFonts w:ascii="Times New Roman" w:eastAsia="Calibri" w:hAnsi="Times New Roman" w:cs="Times New Roman"/>
        </w:rPr>
        <w:t>(11), 775-785.</w:t>
      </w:r>
    </w:p>
    <w:p w:rsidR="002F03A4" w:rsidRPr="008E1D52" w:rsidRDefault="002F03A4"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Mead, P.S., Slutsker, L., Dietz, V., McCaig, L.F., Bresee, J.S., Shapiro, C., Griffin, P.M. and Tauxe, R.V., </w:t>
      </w:r>
      <w:r w:rsidR="00030AA1" w:rsidRPr="008E1D52">
        <w:rPr>
          <w:rFonts w:ascii="Times New Roman" w:eastAsia="Calibri" w:hAnsi="Times New Roman" w:cs="Times New Roman"/>
        </w:rPr>
        <w:t>(</w:t>
      </w:r>
      <w:r w:rsidRPr="008E1D52">
        <w:rPr>
          <w:rFonts w:ascii="Times New Roman" w:eastAsia="Calibri" w:hAnsi="Times New Roman" w:cs="Times New Roman"/>
        </w:rPr>
        <w:t>1999</w:t>
      </w:r>
      <w:r w:rsidR="00030AA1" w:rsidRPr="008E1D52">
        <w:rPr>
          <w:rFonts w:ascii="Times New Roman" w:eastAsia="Calibri" w:hAnsi="Times New Roman" w:cs="Times New Roman"/>
        </w:rPr>
        <w:t>)</w:t>
      </w:r>
      <w:r w:rsidRPr="008E1D52">
        <w:rPr>
          <w:rFonts w:ascii="Times New Roman" w:eastAsia="Calibri" w:hAnsi="Times New Roman" w:cs="Times New Roman"/>
        </w:rPr>
        <w:t>. Food-related illness and death in the United States. </w:t>
      </w:r>
      <w:r w:rsidRPr="008E1D52">
        <w:rPr>
          <w:rFonts w:ascii="Times New Roman" w:eastAsia="Calibri" w:hAnsi="Times New Roman" w:cs="Times New Roman"/>
          <w:i/>
          <w:iCs/>
        </w:rPr>
        <w:t>Emerging Infectious Diseases</w:t>
      </w:r>
      <w:r w:rsidRPr="008E1D52">
        <w:rPr>
          <w:rFonts w:ascii="Times New Roman" w:eastAsia="Calibri" w:hAnsi="Times New Roman" w:cs="Times New Roman"/>
        </w:rPr>
        <w:t>, </w:t>
      </w:r>
      <w:r w:rsidRPr="008E1D52">
        <w:rPr>
          <w:rFonts w:ascii="Times New Roman" w:eastAsia="Calibri" w:hAnsi="Times New Roman" w:cs="Times New Roman"/>
          <w:i/>
          <w:iCs/>
        </w:rPr>
        <w:t>5</w:t>
      </w:r>
      <w:r w:rsidR="00030AA1" w:rsidRPr="008E1D52">
        <w:rPr>
          <w:rFonts w:ascii="Times New Roman" w:eastAsia="Calibri" w:hAnsi="Times New Roman" w:cs="Times New Roman"/>
        </w:rPr>
        <w:t xml:space="preserve">(5), </w:t>
      </w:r>
      <w:r w:rsidRPr="008E1D52">
        <w:rPr>
          <w:rFonts w:ascii="Times New Roman" w:eastAsia="Calibri" w:hAnsi="Times New Roman" w:cs="Times New Roman"/>
        </w:rPr>
        <w:t>607</w:t>
      </w:r>
      <w:r w:rsidR="007F345F" w:rsidRPr="008E1D52">
        <w:rPr>
          <w:rFonts w:ascii="Times New Roman" w:eastAsia="Calibri" w:hAnsi="Times New Roman" w:cs="Times New Roman"/>
        </w:rPr>
        <w:t xml:space="preserve"> - 625</w:t>
      </w:r>
      <w:r w:rsidRPr="008E1D52">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Melotto, M., Underwood, W., &amp; He, S. Y. (2008). Role of stomata in plant innate immunity and foliar</w:t>
      </w:r>
      <w:r w:rsidRPr="00A76976">
        <w:rPr>
          <w:rFonts w:ascii="Times New Roman" w:eastAsia="Calibri" w:hAnsi="Times New Roman" w:cs="Times New Roman"/>
          <w:lang w:val="ga-IE"/>
        </w:rPr>
        <w:t xml:space="preserve"> bacterial diseases. </w:t>
      </w:r>
      <w:r w:rsidR="007F345F">
        <w:rPr>
          <w:rFonts w:ascii="Times New Roman" w:eastAsia="Calibri" w:hAnsi="Times New Roman" w:cs="Times New Roman"/>
          <w:i/>
          <w:iCs/>
          <w:lang w:val="ga-IE"/>
        </w:rPr>
        <w:t>Annual</w:t>
      </w:r>
      <w:r w:rsidR="00BE23F6">
        <w:rPr>
          <w:rFonts w:ascii="Times New Roman" w:eastAsia="Calibri" w:hAnsi="Times New Roman" w:cs="Times New Roman"/>
          <w:i/>
          <w:iCs/>
          <w:lang w:val="ga-IE"/>
        </w:rPr>
        <w:t xml:space="preserve"> Review of Phytopathology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46</w:t>
      </w:r>
      <w:r w:rsidRPr="00A76976">
        <w:rPr>
          <w:rFonts w:ascii="Times New Roman" w:eastAsia="Calibri" w:hAnsi="Times New Roman" w:cs="Times New Roman"/>
          <w:lang w:val="ga-IE"/>
        </w:rPr>
        <w:t>, 101-122.</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Meerburg, B. G., &amp; Kijlstra, A. (2007). Role of rodents in transmission of Salmonella and Campylobacter. </w:t>
      </w:r>
      <w:r w:rsidRPr="00A76976">
        <w:rPr>
          <w:rFonts w:ascii="Times New Roman" w:eastAsia="Calibri" w:hAnsi="Times New Roman" w:cs="Times New Roman"/>
          <w:i/>
          <w:iCs/>
          <w:lang w:val="ga-IE"/>
        </w:rPr>
        <w:t>Journal of the Science of Food and Agriculture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87</w:t>
      </w:r>
      <w:r w:rsidRPr="00A76976">
        <w:rPr>
          <w:rFonts w:ascii="Times New Roman" w:eastAsia="Calibri" w:hAnsi="Times New Roman" w:cs="Times New Roman"/>
          <w:lang w:val="ga-IE"/>
        </w:rPr>
        <w:t>(15), 2774-2781.</w:t>
      </w:r>
    </w:p>
    <w:p w:rsidR="00997410" w:rsidRPr="00A76976" w:rsidRDefault="00997410" w:rsidP="00CD3023">
      <w:pPr>
        <w:spacing w:after="0" w:line="480" w:lineRule="auto"/>
        <w:jc w:val="both"/>
        <w:rPr>
          <w:rFonts w:ascii="Times New Roman" w:eastAsia="Calibri" w:hAnsi="Times New Roman" w:cs="Times New Roman"/>
          <w:lang w:val="ga-IE"/>
        </w:rPr>
      </w:pPr>
      <w:r w:rsidRPr="00997410">
        <w:rPr>
          <w:rFonts w:ascii="Times New Roman" w:eastAsia="Calibri" w:hAnsi="Times New Roman" w:cs="Times New Roman"/>
        </w:rPr>
        <w:t>Mei Soon, J., Manning, L., Paul Davies, W., &amp; Baines, R. (2012). Fresh produce-associated outbreaks: a call for HACCP on farms?. </w:t>
      </w:r>
      <w:r w:rsidRPr="00997410">
        <w:rPr>
          <w:rFonts w:ascii="Times New Roman" w:eastAsia="Calibri" w:hAnsi="Times New Roman" w:cs="Times New Roman"/>
          <w:i/>
          <w:iCs/>
        </w:rPr>
        <w:t>British Food Journal</w:t>
      </w:r>
      <w:r w:rsidRPr="00997410">
        <w:rPr>
          <w:rFonts w:ascii="Times New Roman" w:eastAsia="Calibri" w:hAnsi="Times New Roman" w:cs="Times New Roman"/>
        </w:rPr>
        <w:t>, </w:t>
      </w:r>
      <w:r w:rsidRPr="00997410">
        <w:rPr>
          <w:rFonts w:ascii="Times New Roman" w:eastAsia="Calibri" w:hAnsi="Times New Roman" w:cs="Times New Roman"/>
          <w:i/>
          <w:iCs/>
        </w:rPr>
        <w:t>114</w:t>
      </w:r>
      <w:r w:rsidRPr="00997410">
        <w:rPr>
          <w:rFonts w:ascii="Times New Roman" w:eastAsia="Calibri" w:hAnsi="Times New Roman" w:cs="Times New Roman"/>
        </w:rPr>
        <w:t>(4), 553-597.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Meireles, A., Giaouris, E., &amp; Simões, M. (2016). Alternative disinfection methods to chlorine for use in the fresh-cut industry. </w:t>
      </w:r>
      <w:r w:rsidRPr="00A76976">
        <w:rPr>
          <w:rFonts w:ascii="Times New Roman" w:eastAsia="Calibri" w:hAnsi="Times New Roman" w:cs="Times New Roman"/>
          <w:i/>
          <w:iCs/>
          <w:lang w:val="ga-IE"/>
        </w:rPr>
        <w:t>Food Research International</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82</w:t>
      </w:r>
      <w:r w:rsidRPr="00A76976">
        <w:rPr>
          <w:rFonts w:ascii="Times New Roman" w:eastAsia="Calibri" w:hAnsi="Times New Roman" w:cs="Times New Roman"/>
          <w:lang w:val="ga-IE"/>
        </w:rPr>
        <w:t>, 71-85.</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Mendes, R., Garbeva, P., &amp; Raaijmakers, J. M. (2013). The rhizosphere microbiome: significance of plant beneficial, plant pathogenic, and human pathogenic microorganisms. </w:t>
      </w:r>
      <w:r w:rsidR="00BE23F6">
        <w:rPr>
          <w:rFonts w:ascii="Times New Roman" w:eastAsia="Calibri" w:hAnsi="Times New Roman" w:cs="Times New Roman"/>
          <w:i/>
          <w:iCs/>
        </w:rPr>
        <w:t>FEMS Microbiology R</w:t>
      </w:r>
      <w:r w:rsidRPr="00A76976">
        <w:rPr>
          <w:rFonts w:ascii="Times New Roman" w:eastAsia="Calibri" w:hAnsi="Times New Roman" w:cs="Times New Roman"/>
          <w:i/>
          <w:iCs/>
        </w:rPr>
        <w:t>eviews</w:t>
      </w:r>
      <w:r w:rsidRPr="00A76976">
        <w:rPr>
          <w:rFonts w:ascii="Times New Roman" w:eastAsia="Calibri" w:hAnsi="Times New Roman" w:cs="Times New Roman"/>
        </w:rPr>
        <w:t>, </w:t>
      </w:r>
      <w:r w:rsidRPr="00A76976">
        <w:rPr>
          <w:rFonts w:ascii="Times New Roman" w:eastAsia="Calibri" w:hAnsi="Times New Roman" w:cs="Times New Roman"/>
          <w:i/>
          <w:iCs/>
        </w:rPr>
        <w:t>37</w:t>
      </w:r>
      <w:r w:rsidRPr="00A76976">
        <w:rPr>
          <w:rFonts w:ascii="Times New Roman" w:eastAsia="Calibri" w:hAnsi="Times New Roman" w:cs="Times New Roman"/>
        </w:rPr>
        <w:t>(5), 634-663.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Mitra, R., Cuesta-Alonso, E., Wayadande, A., Talley, J., Gilliland, S., &amp; Fletcher, J. (2009). Effect of route of introduction and host cultivar on the colonization, internalization, and movement of the human pathogen </w:t>
      </w:r>
      <w:r w:rsidRPr="00BE23F6">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in spinach. </w:t>
      </w:r>
      <w:r w:rsidR="00BE23F6">
        <w:rPr>
          <w:rFonts w:ascii="Times New Roman" w:eastAsia="Calibri" w:hAnsi="Times New Roman" w:cs="Times New Roman"/>
          <w:i/>
          <w:iCs/>
          <w:lang w:val="ga-IE"/>
        </w:rPr>
        <w:t>Journal of F</w:t>
      </w:r>
      <w:r w:rsidRPr="00A76976">
        <w:rPr>
          <w:rFonts w:ascii="Times New Roman" w:eastAsia="Calibri" w:hAnsi="Times New Roman" w:cs="Times New Roman"/>
          <w:i/>
          <w:iCs/>
          <w:lang w:val="ga-IE"/>
        </w:rPr>
        <w:t>oo</w:t>
      </w:r>
      <w:r w:rsidR="00BE23F6">
        <w:rPr>
          <w:rFonts w:ascii="Times New Roman" w:eastAsia="Calibri" w:hAnsi="Times New Roman" w:cs="Times New Roman"/>
          <w:i/>
          <w:iCs/>
          <w:lang w:val="ga-IE"/>
        </w:rPr>
        <w:t>d P</w:t>
      </w:r>
      <w:r w:rsidRPr="00A76976">
        <w:rPr>
          <w:rFonts w:ascii="Times New Roman" w:eastAsia="Calibri" w:hAnsi="Times New Roman" w:cs="Times New Roman"/>
          <w:i/>
          <w:iCs/>
          <w:lang w:val="ga-IE"/>
        </w:rPr>
        <w:t>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72</w:t>
      </w:r>
      <w:r w:rsidRPr="00A76976">
        <w:rPr>
          <w:rFonts w:ascii="Times New Roman" w:eastAsia="Calibri" w:hAnsi="Times New Roman" w:cs="Times New Roman"/>
          <w:lang w:val="ga-IE"/>
        </w:rPr>
        <w:t>(7), 1521-1530.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Mohle-Boetani, J. C., Farrar, J., Bradley, P., Barak, J. D., Miller, M., Mandrell, R., ... &amp; Werner, S. B. (2009). Salmonella infections associated with mung bean sprouts: epidemiological and environmental investigations. </w:t>
      </w:r>
      <w:r w:rsidRPr="00A76976">
        <w:rPr>
          <w:rFonts w:ascii="Times New Roman" w:eastAsia="Calibri" w:hAnsi="Times New Roman" w:cs="Times New Roman"/>
          <w:i/>
          <w:iCs/>
          <w:lang w:val="ga-IE"/>
        </w:rPr>
        <w:t>Ep</w:t>
      </w:r>
      <w:r w:rsidR="00BE23F6">
        <w:rPr>
          <w:rFonts w:ascii="Times New Roman" w:eastAsia="Calibri" w:hAnsi="Times New Roman" w:cs="Times New Roman"/>
          <w:i/>
          <w:iCs/>
          <w:lang w:val="ga-IE"/>
        </w:rPr>
        <w:t>idemiology and I</w:t>
      </w:r>
      <w:r w:rsidRPr="00A76976">
        <w:rPr>
          <w:rFonts w:ascii="Times New Roman" w:eastAsia="Calibri" w:hAnsi="Times New Roman" w:cs="Times New Roman"/>
          <w:i/>
          <w:iCs/>
          <w:lang w:val="ga-IE"/>
        </w:rPr>
        <w:t>nfection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137</w:t>
      </w:r>
      <w:r w:rsidRPr="00A76976">
        <w:rPr>
          <w:rFonts w:ascii="Times New Roman" w:eastAsia="Calibri" w:hAnsi="Times New Roman" w:cs="Times New Roman"/>
          <w:lang w:val="ga-IE"/>
        </w:rPr>
        <w:t>(03), 357-366.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Mosaddeghi, M. R., Mahboubi, A. A., Zandsalimi, S., &amp; Unc, A. (2009). Influence of organic waste type and soil structure on the bacterial filtration rates in unsaturated intact soil columns. </w:t>
      </w:r>
      <w:r w:rsidRPr="00A76976">
        <w:rPr>
          <w:rFonts w:ascii="Times New Roman" w:eastAsia="Calibri" w:hAnsi="Times New Roman" w:cs="Times New Roman"/>
          <w:i/>
          <w:iCs/>
          <w:lang w:val="ga-IE"/>
        </w:rPr>
        <w:t>Journal of Environmental Management</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90</w:t>
      </w:r>
      <w:r w:rsidRPr="00A76976">
        <w:rPr>
          <w:rFonts w:ascii="Times New Roman" w:eastAsia="Calibri" w:hAnsi="Times New Roman" w:cs="Times New Roman"/>
          <w:lang w:val="ga-IE"/>
        </w:rPr>
        <w:t>(2), 730-739.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Mootian, G., Wu, W. H., &amp; Matthews, K. R. (2009). Transfer of </w:t>
      </w:r>
      <w:r w:rsidRPr="00BE23F6">
        <w:rPr>
          <w:rFonts w:ascii="Times New Roman" w:eastAsia="Calibri" w:hAnsi="Times New Roman" w:cs="Times New Roman"/>
          <w:i/>
        </w:rPr>
        <w:t>Escherichia coli</w:t>
      </w:r>
      <w:r w:rsidRPr="00A76976">
        <w:rPr>
          <w:rFonts w:ascii="Times New Roman" w:eastAsia="Calibri" w:hAnsi="Times New Roman" w:cs="Times New Roman"/>
        </w:rPr>
        <w:t xml:space="preserve"> O157: H7 from soil, water, and manure contaminated with low numbers of the pathogen to lettuce plants. </w:t>
      </w:r>
      <w:r w:rsidR="00BE23F6">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72</w:t>
      </w:r>
      <w:r w:rsidRPr="00A76976">
        <w:rPr>
          <w:rFonts w:ascii="Times New Roman" w:eastAsia="Calibri" w:hAnsi="Times New Roman" w:cs="Times New Roman"/>
        </w:rPr>
        <w:t>(11), 2308-2312.</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Moynihan, E. L., Richards, K. G., Ritz, K., Tyrrel, S. F., &amp; Brennan, F. P. (2013). Impact of soil type, biology and temperature on the survival of non-toxigenic Escherichia coli O157. In </w:t>
      </w:r>
      <w:r w:rsidRPr="00A76976">
        <w:rPr>
          <w:rFonts w:ascii="Times New Roman" w:eastAsia="Calibri" w:hAnsi="Times New Roman" w:cs="Times New Roman"/>
          <w:i/>
          <w:iCs/>
        </w:rPr>
        <w:t xml:space="preserve">Biology and Environment: Proceedings of the Royal Irish </w:t>
      </w:r>
      <w:r w:rsidR="007F345F">
        <w:rPr>
          <w:rFonts w:ascii="Times New Roman" w:eastAsia="Calibri" w:hAnsi="Times New Roman" w:cs="Times New Roman"/>
          <w:iCs/>
        </w:rPr>
        <w:t xml:space="preserve"> </w:t>
      </w:r>
      <w:r w:rsidR="007F345F" w:rsidRPr="00A76976">
        <w:rPr>
          <w:rFonts w:ascii="Times New Roman" w:eastAsia="Calibri" w:hAnsi="Times New Roman" w:cs="Times New Roman"/>
          <w:i/>
          <w:iCs/>
        </w:rPr>
        <w:t>Academy</w:t>
      </w:r>
      <w:r w:rsidR="007F345F">
        <w:rPr>
          <w:rFonts w:ascii="Times New Roman" w:eastAsia="Calibri" w:hAnsi="Times New Roman" w:cs="Times New Roman"/>
          <w:iCs/>
        </w:rPr>
        <w:t xml:space="preserve"> </w:t>
      </w:r>
      <w:r w:rsidR="007F345F" w:rsidRPr="007F345F">
        <w:rPr>
          <w:rFonts w:ascii="Times New Roman" w:eastAsia="Calibri" w:hAnsi="Times New Roman" w:cs="Times New Roman"/>
          <w:iCs/>
        </w:rPr>
        <w:t>Royal Irish Academy.</w:t>
      </w:r>
      <w:r w:rsidR="007F345F">
        <w:rPr>
          <w:rFonts w:ascii="Times New Roman" w:eastAsia="Calibri" w:hAnsi="Times New Roman" w:cs="Times New Roman"/>
          <w:iCs/>
        </w:rPr>
        <w:t xml:space="preserve"> </w:t>
      </w:r>
      <w:r w:rsidR="007F345F" w:rsidRPr="00A76976">
        <w:rPr>
          <w:rFonts w:ascii="Times New Roman" w:eastAsia="Calibri" w:hAnsi="Times New Roman" w:cs="Times New Roman"/>
        </w:rPr>
        <w:t>(</w:t>
      </w:r>
      <w:r w:rsidRPr="00A76976">
        <w:rPr>
          <w:rFonts w:ascii="Times New Roman" w:eastAsia="Calibri" w:hAnsi="Times New Roman" w:cs="Times New Roman"/>
        </w:rPr>
        <w:t xml:space="preserve">pp. 41-46). </w:t>
      </w:r>
    </w:p>
    <w:p w:rsidR="00B16DF0" w:rsidRPr="008E1D52" w:rsidRDefault="00B16DF0"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Mpuchane, S., Gashe, B., Attotey, J., Matsheka, I., Simpanya, M., Coetzee, S., Jordaan, A. and Mrema, N. (2004), “Carriage of microorganisms by domestic cockroaches and implications for food safety”, New Tools for Improving Microbial Food Safety and Quality, Biotechnology and Molecular Biology Approaches, FoodMicro 2004, Book of Abstracts, p. 355.</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Mubiru, D. N., Coyne, M. S., &amp; Grove, J. H. (2000). Mortality of </w:t>
      </w:r>
      <w:r w:rsidRPr="008E1D52">
        <w:rPr>
          <w:rFonts w:ascii="Times New Roman" w:eastAsia="Calibri" w:hAnsi="Times New Roman" w:cs="Times New Roman"/>
          <w:i/>
          <w:lang w:val="ga-IE"/>
        </w:rPr>
        <w:t>Escherichia coli</w:t>
      </w:r>
      <w:r w:rsidRPr="008E1D52">
        <w:rPr>
          <w:rFonts w:ascii="Times New Roman" w:eastAsia="Calibri" w:hAnsi="Times New Roman" w:cs="Times New Roman"/>
          <w:lang w:val="ga-IE"/>
        </w:rPr>
        <w:t xml:space="preserve"> O157: H7 in two soils with different physical and chemical properties. </w:t>
      </w:r>
      <w:r w:rsidRPr="008E1D52">
        <w:rPr>
          <w:rFonts w:ascii="Times New Roman" w:eastAsia="Calibri" w:hAnsi="Times New Roman" w:cs="Times New Roman"/>
          <w:i/>
          <w:iCs/>
          <w:lang w:val="ga-IE"/>
        </w:rPr>
        <w:t>Journal of Environmental Quality</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29</w:t>
      </w:r>
      <w:r w:rsidRPr="008E1D52">
        <w:rPr>
          <w:rFonts w:ascii="Times New Roman" w:eastAsia="Calibri" w:hAnsi="Times New Roman" w:cs="Times New Roman"/>
          <w:lang w:val="ga-IE"/>
        </w:rPr>
        <w:t>(6), 1821.</w:t>
      </w:r>
    </w:p>
    <w:p w:rsidR="001347FA" w:rsidRPr="008E1D52" w:rsidRDefault="001347FA"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Muller L, Jensen T, Petersen RF, Molbak K, Ethelberg S (2009). Imported fresh sugar peas as suspected source of an outbreak of Shigella sonnei in Denmark, April–May 2009. Euro Surveill. 2009;14:pii:19241.</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Munch, B., Larsen, H. E., &amp; Aalbæck, B. (1987). Experimental studies on the survival of pathogenic and indicator bacteria in aerated and non-aerated cattle and pig slurry. </w:t>
      </w:r>
      <w:r w:rsidRPr="008E1D52">
        <w:rPr>
          <w:rFonts w:ascii="Times New Roman" w:eastAsia="Calibri" w:hAnsi="Times New Roman" w:cs="Times New Roman"/>
          <w:i/>
          <w:iCs/>
        </w:rPr>
        <w:t>Biological Wastes</w:t>
      </w:r>
      <w:r w:rsidRPr="008E1D52">
        <w:rPr>
          <w:rFonts w:ascii="Times New Roman" w:eastAsia="Calibri" w:hAnsi="Times New Roman" w:cs="Times New Roman"/>
        </w:rPr>
        <w:t>, </w:t>
      </w:r>
      <w:r w:rsidRPr="008E1D52">
        <w:rPr>
          <w:rFonts w:ascii="Times New Roman" w:eastAsia="Calibri" w:hAnsi="Times New Roman" w:cs="Times New Roman"/>
          <w:i/>
          <w:iCs/>
        </w:rPr>
        <w:t>22</w:t>
      </w:r>
      <w:r w:rsidRPr="008E1D52">
        <w:rPr>
          <w:rFonts w:ascii="Times New Roman" w:eastAsia="Calibri" w:hAnsi="Times New Roman" w:cs="Times New Roman"/>
        </w:rPr>
        <w:t>(1), 49-65.</w:t>
      </w:r>
    </w:p>
    <w:p w:rsidR="002F03A4" w:rsidRPr="008E1D52" w:rsidRDefault="002F03A4"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en-US"/>
        </w:rPr>
        <w:t xml:space="preserve">Murray, C. J., Vos, T., Lozano, R., Naghavi, M., Flaxman, A. D., Michaud, C., ... </w:t>
      </w:r>
      <w:r w:rsidRPr="008E1D52">
        <w:rPr>
          <w:rFonts w:ascii="Times New Roman" w:eastAsia="Calibri" w:hAnsi="Times New Roman" w:cs="Times New Roman"/>
        </w:rPr>
        <w:t>&amp; Aboyans, V. (2013). Disability-adjusted life years (DALYs) for 291 diseases and injuries in 21 regions, 1990–2010: a systematic analysis for the Global Burden of Disease Study 2010. </w:t>
      </w:r>
      <w:r w:rsidRPr="008E1D52">
        <w:rPr>
          <w:rFonts w:ascii="Times New Roman" w:eastAsia="Calibri" w:hAnsi="Times New Roman" w:cs="Times New Roman"/>
          <w:i/>
          <w:iCs/>
        </w:rPr>
        <w:t>The lancet</w:t>
      </w:r>
      <w:r w:rsidRPr="008E1D52">
        <w:rPr>
          <w:rFonts w:ascii="Times New Roman" w:eastAsia="Calibri" w:hAnsi="Times New Roman" w:cs="Times New Roman"/>
        </w:rPr>
        <w:t>, </w:t>
      </w:r>
      <w:r w:rsidRPr="008E1D52">
        <w:rPr>
          <w:rFonts w:ascii="Times New Roman" w:eastAsia="Calibri" w:hAnsi="Times New Roman" w:cs="Times New Roman"/>
          <w:i/>
          <w:iCs/>
        </w:rPr>
        <w:t>380</w:t>
      </w:r>
      <w:r w:rsidRPr="008E1D52">
        <w:rPr>
          <w:rFonts w:ascii="Times New Roman" w:eastAsia="Calibri" w:hAnsi="Times New Roman" w:cs="Times New Roman"/>
        </w:rPr>
        <w:t>(9859), 2197-2223.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Nadarasah, G., &amp; Stavrinides, J. (2011). Insects as alternative hosts for phytopathogenic bacteria. </w:t>
      </w:r>
      <w:r w:rsidR="000156F2">
        <w:rPr>
          <w:rFonts w:ascii="Times New Roman" w:eastAsia="Calibri" w:hAnsi="Times New Roman" w:cs="Times New Roman"/>
          <w:i/>
          <w:iCs/>
          <w:lang w:val="ga-IE"/>
        </w:rPr>
        <w:t>FEMS Microbiology R</w:t>
      </w:r>
      <w:r w:rsidRPr="00A76976">
        <w:rPr>
          <w:rFonts w:ascii="Times New Roman" w:eastAsia="Calibri" w:hAnsi="Times New Roman" w:cs="Times New Roman"/>
          <w:i/>
          <w:iCs/>
          <w:lang w:val="ga-IE"/>
        </w:rPr>
        <w:t>eviews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35</w:t>
      </w:r>
      <w:r w:rsidRPr="00A76976">
        <w:rPr>
          <w:rFonts w:ascii="Times New Roman" w:eastAsia="Calibri" w:hAnsi="Times New Roman" w:cs="Times New Roman"/>
          <w:lang w:val="ga-IE"/>
        </w:rPr>
        <w:t>(3), 555-575.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Naganandhini, S., Kennedy, Z. J., Uyttendaele, M., &amp; Balachandar, D. (2015). Persistence o</w:t>
      </w:r>
      <w:r w:rsidR="000156F2">
        <w:rPr>
          <w:rFonts w:ascii="Times New Roman" w:eastAsia="Calibri" w:hAnsi="Times New Roman" w:cs="Times New Roman"/>
        </w:rPr>
        <w:t xml:space="preserve">f pathogenic and non-pathogenic </w:t>
      </w:r>
      <w:r w:rsidRPr="000156F2">
        <w:rPr>
          <w:rFonts w:ascii="Times New Roman" w:eastAsia="Calibri" w:hAnsi="Times New Roman" w:cs="Times New Roman"/>
          <w:i/>
        </w:rPr>
        <w:t>Escherichia coli</w:t>
      </w:r>
      <w:r w:rsidRPr="00A76976">
        <w:rPr>
          <w:rFonts w:ascii="Times New Roman" w:eastAsia="Calibri" w:hAnsi="Times New Roman" w:cs="Times New Roman"/>
        </w:rPr>
        <w:t xml:space="preserve"> strains in various tropical agricultural soils of India. </w:t>
      </w:r>
      <w:r w:rsidRPr="00A76976">
        <w:rPr>
          <w:rFonts w:ascii="Times New Roman" w:eastAsia="Calibri" w:hAnsi="Times New Roman" w:cs="Times New Roman"/>
          <w:i/>
          <w:iCs/>
        </w:rPr>
        <w:t>PloS one</w:t>
      </w:r>
      <w:r w:rsidRPr="00A76976">
        <w:rPr>
          <w:rFonts w:ascii="Times New Roman" w:eastAsia="Calibri" w:hAnsi="Times New Roman" w:cs="Times New Roman"/>
        </w:rPr>
        <w:t>, </w:t>
      </w:r>
      <w:r w:rsidRPr="00A76976">
        <w:rPr>
          <w:rFonts w:ascii="Times New Roman" w:eastAsia="Calibri" w:hAnsi="Times New Roman" w:cs="Times New Roman"/>
          <w:i/>
          <w:iCs/>
        </w:rPr>
        <w:t>10</w:t>
      </w:r>
      <w:r w:rsidRPr="00A76976">
        <w:rPr>
          <w:rFonts w:ascii="Times New Roman" w:eastAsia="Calibri" w:hAnsi="Times New Roman" w:cs="Times New Roman"/>
        </w:rPr>
        <w:t>(6), e0130038.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en-US"/>
        </w:rPr>
        <w:t xml:space="preserve">Nasser, A. M., &amp; Oman, S. D. (1999). </w:t>
      </w:r>
      <w:r w:rsidRPr="00A76976">
        <w:rPr>
          <w:rFonts w:ascii="Times New Roman" w:eastAsia="Calibri" w:hAnsi="Times New Roman" w:cs="Times New Roman"/>
        </w:rPr>
        <w:t>Quantitative assessment of the inactivation of pathogenic and indicator viruses in natural water sources. </w:t>
      </w:r>
      <w:r w:rsidRPr="00A76976">
        <w:rPr>
          <w:rFonts w:ascii="Times New Roman" w:eastAsia="Calibri" w:hAnsi="Times New Roman" w:cs="Times New Roman"/>
          <w:i/>
          <w:iCs/>
        </w:rPr>
        <w:t>Water Research</w:t>
      </w:r>
      <w:r w:rsidRPr="00A76976">
        <w:rPr>
          <w:rFonts w:ascii="Times New Roman" w:eastAsia="Calibri" w:hAnsi="Times New Roman" w:cs="Times New Roman"/>
        </w:rPr>
        <w:t>, </w:t>
      </w:r>
      <w:r w:rsidRPr="00A76976">
        <w:rPr>
          <w:rFonts w:ascii="Times New Roman" w:eastAsia="Calibri" w:hAnsi="Times New Roman" w:cs="Times New Roman"/>
          <w:i/>
          <w:iCs/>
        </w:rPr>
        <w:t>33</w:t>
      </w:r>
      <w:r w:rsidRPr="00A76976">
        <w:rPr>
          <w:rFonts w:ascii="Times New Roman" w:eastAsia="Calibri" w:hAnsi="Times New Roman" w:cs="Times New Roman"/>
        </w:rPr>
        <w:t>(7), 1748-1752.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National Advisory Committee on Microbiological Criteria for Foods. (1999). Microbiological safety evaluations and recommendations on sprouted seeds. </w:t>
      </w:r>
      <w:r w:rsidR="004A1F98">
        <w:rPr>
          <w:rFonts w:ascii="Times New Roman" w:eastAsia="Calibri" w:hAnsi="Times New Roman" w:cs="Times New Roman"/>
          <w:i/>
          <w:iCs/>
          <w:lang w:val="ga-IE"/>
        </w:rPr>
        <w:t>International Journal of Food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52</w:t>
      </w:r>
      <w:r w:rsidRPr="00A76976">
        <w:rPr>
          <w:rFonts w:ascii="Times New Roman" w:eastAsia="Calibri" w:hAnsi="Times New Roman" w:cs="Times New Roman"/>
          <w:lang w:val="ga-IE"/>
        </w:rPr>
        <w:t>(3), 123-153.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Natvig, E. E., Ingham, S. C., Ingham, B. H., Cooperband, L. R., &amp; Roper, T. R. (2002). </w:t>
      </w:r>
      <w:r w:rsidRPr="000156F2">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and </w:t>
      </w:r>
      <w:r w:rsidRPr="000156F2">
        <w:rPr>
          <w:rFonts w:ascii="Times New Roman" w:eastAsia="Calibri" w:hAnsi="Times New Roman" w:cs="Times New Roman"/>
          <w:i/>
        </w:rPr>
        <w:t>Escherichia coli</w:t>
      </w:r>
      <w:r w:rsidRPr="00A76976">
        <w:rPr>
          <w:rFonts w:ascii="Times New Roman" w:eastAsia="Calibri" w:hAnsi="Times New Roman" w:cs="Times New Roman"/>
        </w:rPr>
        <w:t xml:space="preserve"> contamination of root and leaf vegetables grown in soils with incorporated bovine manure.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68</w:t>
      </w:r>
      <w:r w:rsidRPr="00A76976">
        <w:rPr>
          <w:rFonts w:ascii="Times New Roman" w:eastAsia="Calibri" w:hAnsi="Times New Roman" w:cs="Times New Roman"/>
        </w:rPr>
        <w:t>(6), 2737-2744.</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Newell, D. G., Koopmans, M., Verhoef, L., Duizer, E., Aidara-Kane, A., Sprong, H., ... &amp; van der Giessen, J. (2010). Food-borne diseases—the challenges of 20years ago still persist while new ones continue to emerge. </w:t>
      </w:r>
      <w:r w:rsidR="000156F2">
        <w:rPr>
          <w:rFonts w:ascii="Times New Roman" w:eastAsia="Calibri" w:hAnsi="Times New Roman" w:cs="Times New Roman"/>
          <w:i/>
          <w:iCs/>
        </w:rPr>
        <w:t>International Journal of Food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139</w:t>
      </w:r>
      <w:r w:rsidRPr="00A76976">
        <w:rPr>
          <w:rFonts w:ascii="Times New Roman" w:eastAsia="Calibri" w:hAnsi="Times New Roman" w:cs="Times New Roman"/>
        </w:rPr>
        <w:t>, S3-S15.</w:t>
      </w:r>
    </w:p>
    <w:p w:rsidR="00E32C0B" w:rsidRPr="00A76976" w:rsidRDefault="00E32C0B" w:rsidP="00CD3023">
      <w:pPr>
        <w:spacing w:after="0" w:line="480" w:lineRule="auto"/>
        <w:jc w:val="both"/>
        <w:rPr>
          <w:rFonts w:ascii="Times New Roman" w:eastAsia="Calibri" w:hAnsi="Times New Roman" w:cs="Times New Roman"/>
          <w:lang w:val="ga-IE"/>
        </w:rPr>
      </w:pPr>
      <w:r w:rsidRPr="00E32C0B">
        <w:rPr>
          <w:rFonts w:ascii="Times New Roman" w:eastAsia="Calibri" w:hAnsi="Times New Roman" w:cs="Times New Roman"/>
        </w:rPr>
        <w:t>Nicol, G. W., Leininger, S., Schleper, C., &amp; Prosser, J. I. (2008). The influence of soil pH on the diversity, abundance and transcriptional activity of ammonia oxidizing archaea and bacteria. </w:t>
      </w:r>
      <w:r w:rsidR="000156F2">
        <w:rPr>
          <w:rFonts w:ascii="Times New Roman" w:eastAsia="Calibri" w:hAnsi="Times New Roman" w:cs="Times New Roman"/>
          <w:i/>
          <w:iCs/>
        </w:rPr>
        <w:t>Environmental M</w:t>
      </w:r>
      <w:r w:rsidRPr="00E32C0B">
        <w:rPr>
          <w:rFonts w:ascii="Times New Roman" w:eastAsia="Calibri" w:hAnsi="Times New Roman" w:cs="Times New Roman"/>
          <w:i/>
          <w:iCs/>
        </w:rPr>
        <w:t>icrobiology</w:t>
      </w:r>
      <w:r w:rsidRPr="00E32C0B">
        <w:rPr>
          <w:rFonts w:ascii="Times New Roman" w:eastAsia="Calibri" w:hAnsi="Times New Roman" w:cs="Times New Roman"/>
        </w:rPr>
        <w:t>, </w:t>
      </w:r>
      <w:r w:rsidRPr="00E32C0B">
        <w:rPr>
          <w:rFonts w:ascii="Times New Roman" w:eastAsia="Calibri" w:hAnsi="Times New Roman" w:cs="Times New Roman"/>
          <w:i/>
          <w:iCs/>
        </w:rPr>
        <w:t>10</w:t>
      </w:r>
      <w:r w:rsidRPr="00E32C0B">
        <w:rPr>
          <w:rFonts w:ascii="Times New Roman" w:eastAsia="Calibri" w:hAnsi="Times New Roman" w:cs="Times New Roman"/>
        </w:rPr>
        <w:t>(11), 2966-2978.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Nicholson, F. A., Groves, S. J., &amp; Chambers, B. J. (2005). Pathogen survival during livestock manure storage and following land application. </w:t>
      </w:r>
      <w:r w:rsidR="000156F2">
        <w:rPr>
          <w:rFonts w:ascii="Times New Roman" w:eastAsia="Calibri" w:hAnsi="Times New Roman" w:cs="Times New Roman"/>
          <w:i/>
          <w:iCs/>
          <w:lang w:val="ga-IE"/>
        </w:rPr>
        <w:t>Bioresource T</w:t>
      </w:r>
      <w:r w:rsidRPr="00A76976">
        <w:rPr>
          <w:rFonts w:ascii="Times New Roman" w:eastAsia="Calibri" w:hAnsi="Times New Roman" w:cs="Times New Roman"/>
          <w:i/>
          <w:iCs/>
          <w:lang w:val="ga-IE"/>
        </w:rPr>
        <w: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96</w:t>
      </w:r>
      <w:r w:rsidRPr="00A76976">
        <w:rPr>
          <w:rFonts w:ascii="Times New Roman" w:eastAsia="Calibri" w:hAnsi="Times New Roman" w:cs="Times New Roman"/>
          <w:lang w:val="ga-IE"/>
        </w:rPr>
        <w:t>(2), 135-143.</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Niemi, M. (1976). Survival of </w:t>
      </w:r>
      <w:r w:rsidRPr="000156F2">
        <w:rPr>
          <w:rFonts w:ascii="Times New Roman" w:eastAsia="Calibri" w:hAnsi="Times New Roman" w:cs="Times New Roman"/>
          <w:i/>
        </w:rPr>
        <w:t>Escherichia coli</w:t>
      </w:r>
      <w:r w:rsidRPr="00A76976">
        <w:rPr>
          <w:rFonts w:ascii="Times New Roman" w:eastAsia="Calibri" w:hAnsi="Times New Roman" w:cs="Times New Roman"/>
        </w:rPr>
        <w:t xml:space="preserve"> phage T7 in different water types. </w:t>
      </w:r>
      <w:r w:rsidRPr="00A76976">
        <w:rPr>
          <w:rFonts w:ascii="Times New Roman" w:eastAsia="Calibri" w:hAnsi="Times New Roman" w:cs="Times New Roman"/>
          <w:i/>
          <w:iCs/>
        </w:rPr>
        <w:t>Water Research</w:t>
      </w:r>
      <w:r w:rsidRPr="00A76976">
        <w:rPr>
          <w:rFonts w:ascii="Times New Roman" w:eastAsia="Calibri" w:hAnsi="Times New Roman" w:cs="Times New Roman"/>
        </w:rPr>
        <w:t>, </w:t>
      </w:r>
      <w:r w:rsidRPr="00A76976">
        <w:rPr>
          <w:rFonts w:ascii="Times New Roman" w:eastAsia="Calibri" w:hAnsi="Times New Roman" w:cs="Times New Roman"/>
          <w:i/>
          <w:iCs/>
        </w:rPr>
        <w:t>10</w:t>
      </w:r>
      <w:r w:rsidRPr="00A76976">
        <w:rPr>
          <w:rFonts w:ascii="Times New Roman" w:eastAsia="Calibri" w:hAnsi="Times New Roman" w:cs="Times New Roman"/>
        </w:rPr>
        <w:t>(9), 751-755.</w:t>
      </w:r>
    </w:p>
    <w:p w:rsidR="00550020" w:rsidRPr="00A76976" w:rsidRDefault="00550020" w:rsidP="00CD3023">
      <w:pPr>
        <w:spacing w:after="0" w:line="480" w:lineRule="auto"/>
        <w:jc w:val="both"/>
        <w:rPr>
          <w:rFonts w:ascii="Times New Roman" w:eastAsia="Calibri" w:hAnsi="Times New Roman" w:cs="Times New Roman"/>
          <w:lang w:val="ga-IE"/>
        </w:rPr>
      </w:pPr>
      <w:r w:rsidRPr="00550020">
        <w:rPr>
          <w:rFonts w:ascii="Times New Roman" w:eastAsia="Calibri" w:hAnsi="Times New Roman" w:cs="Times New Roman"/>
        </w:rPr>
        <w:t>Niu, M. T., Polish, L. B., Robertson, B. H., Khanna, B. K., Woodruff, B. A., Shapiro, C. N., ... &amp; Margolis, H. S. (1992). Multistate outbreak of hepatitis A associated with frozen strawberries. </w:t>
      </w:r>
      <w:r w:rsidRPr="00550020">
        <w:rPr>
          <w:rFonts w:ascii="Times New Roman" w:eastAsia="Calibri" w:hAnsi="Times New Roman" w:cs="Times New Roman"/>
          <w:i/>
          <w:iCs/>
        </w:rPr>
        <w:t>Journal of Infectious Diseases</w:t>
      </w:r>
      <w:r w:rsidRPr="00550020">
        <w:rPr>
          <w:rFonts w:ascii="Times New Roman" w:eastAsia="Calibri" w:hAnsi="Times New Roman" w:cs="Times New Roman"/>
        </w:rPr>
        <w:t>, </w:t>
      </w:r>
      <w:r w:rsidRPr="00550020">
        <w:rPr>
          <w:rFonts w:ascii="Times New Roman" w:eastAsia="Calibri" w:hAnsi="Times New Roman" w:cs="Times New Roman"/>
          <w:i/>
          <w:iCs/>
        </w:rPr>
        <w:t>166</w:t>
      </w:r>
      <w:r w:rsidRPr="00550020">
        <w:rPr>
          <w:rFonts w:ascii="Times New Roman" w:eastAsia="Calibri" w:hAnsi="Times New Roman" w:cs="Times New Roman"/>
        </w:rPr>
        <w:t>(3), 518-524.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Norman, N. N., &amp; Kabler, P. W. (1953). Bacteriological study of irrigated vegetables. </w:t>
      </w:r>
      <w:r w:rsidRPr="00A76976">
        <w:rPr>
          <w:rFonts w:ascii="Times New Roman" w:eastAsia="Calibri" w:hAnsi="Times New Roman" w:cs="Times New Roman"/>
          <w:i/>
          <w:iCs/>
          <w:lang w:val="ga-IE"/>
        </w:rPr>
        <w:t>Sewage and Industrial Wastes</w:t>
      </w:r>
      <w:r w:rsidRPr="00A76976">
        <w:rPr>
          <w:rFonts w:ascii="Times New Roman" w:eastAsia="Calibri" w:hAnsi="Times New Roman" w:cs="Times New Roman"/>
          <w:lang w:val="ga-IE"/>
        </w:rPr>
        <w:t>, 605-609.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Nuorti, J. P., Niskanen, T., Hallanvuo, S., Mikkola, J., Kela, E., Hatakka, M., ... &amp; Ruutu, P. (2004). A widespread outbreak of </w:t>
      </w:r>
      <w:r w:rsidRPr="007F71AE">
        <w:rPr>
          <w:rFonts w:ascii="Times New Roman" w:eastAsia="Calibri" w:hAnsi="Times New Roman" w:cs="Times New Roman"/>
          <w:i/>
          <w:lang w:val="ga-IE"/>
        </w:rPr>
        <w:t>Yersinia pseudotuberculosis</w:t>
      </w:r>
      <w:r w:rsidRPr="00A76976">
        <w:rPr>
          <w:rFonts w:ascii="Times New Roman" w:eastAsia="Calibri" w:hAnsi="Times New Roman" w:cs="Times New Roman"/>
          <w:lang w:val="ga-IE"/>
        </w:rPr>
        <w:t xml:space="preserve"> O: 3 infection from iceberg lettuce. </w:t>
      </w:r>
      <w:r w:rsidRPr="00A76976">
        <w:rPr>
          <w:rFonts w:ascii="Times New Roman" w:eastAsia="Calibri" w:hAnsi="Times New Roman" w:cs="Times New Roman"/>
          <w:i/>
          <w:iCs/>
          <w:lang w:val="ga-IE"/>
        </w:rPr>
        <w:t>Journal of Infectious Diseases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189</w:t>
      </w:r>
      <w:r w:rsidRPr="00A76976">
        <w:rPr>
          <w:rFonts w:ascii="Times New Roman" w:eastAsia="Calibri" w:hAnsi="Times New Roman" w:cs="Times New Roman"/>
          <w:lang w:val="ga-IE"/>
        </w:rPr>
        <w:t>(5), 766-774.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Nyberg, K. A., Vinnerås, B., Ottoson, J. R., Aronsson, P., &amp; Albihn, A. (2010). Inactivation of </w:t>
      </w:r>
      <w:r w:rsidRPr="00FB2CD6">
        <w:rPr>
          <w:rFonts w:ascii="Times New Roman" w:eastAsia="Calibri" w:hAnsi="Times New Roman" w:cs="Times New Roman"/>
          <w:i/>
        </w:rPr>
        <w:t>Escherichia coli</w:t>
      </w:r>
      <w:r w:rsidRPr="00A76976">
        <w:rPr>
          <w:rFonts w:ascii="Times New Roman" w:eastAsia="Calibri" w:hAnsi="Times New Roman" w:cs="Times New Roman"/>
        </w:rPr>
        <w:t xml:space="preserve"> O157: H7 and </w:t>
      </w:r>
      <w:r w:rsidRPr="000156F2">
        <w:rPr>
          <w:rFonts w:ascii="Times New Roman" w:eastAsia="Calibri" w:hAnsi="Times New Roman" w:cs="Times New Roman"/>
          <w:i/>
        </w:rPr>
        <w:t>Salmonella</w:t>
      </w:r>
      <w:r w:rsidRPr="00A76976">
        <w:rPr>
          <w:rFonts w:ascii="Times New Roman" w:eastAsia="Calibri" w:hAnsi="Times New Roman" w:cs="Times New Roman"/>
        </w:rPr>
        <w:t xml:space="preserve"> Typhimurium in manure-amended soils studied in outdoor lysimeters. </w:t>
      </w:r>
      <w:r w:rsidR="000156F2">
        <w:rPr>
          <w:rFonts w:ascii="Times New Roman" w:eastAsia="Calibri" w:hAnsi="Times New Roman" w:cs="Times New Roman"/>
          <w:i/>
          <w:iCs/>
        </w:rPr>
        <w:t>Applied Soil E</w:t>
      </w:r>
      <w:r w:rsidRPr="00A76976">
        <w:rPr>
          <w:rFonts w:ascii="Times New Roman" w:eastAsia="Calibri" w:hAnsi="Times New Roman" w:cs="Times New Roman"/>
          <w:i/>
          <w:iCs/>
        </w:rPr>
        <w:t>cology</w:t>
      </w:r>
      <w:r w:rsidRPr="00A76976">
        <w:rPr>
          <w:rFonts w:ascii="Times New Roman" w:eastAsia="Calibri" w:hAnsi="Times New Roman" w:cs="Times New Roman"/>
        </w:rPr>
        <w:t>, </w:t>
      </w:r>
      <w:r w:rsidRPr="00A76976">
        <w:rPr>
          <w:rFonts w:ascii="Times New Roman" w:eastAsia="Calibri" w:hAnsi="Times New Roman" w:cs="Times New Roman"/>
          <w:i/>
          <w:iCs/>
        </w:rPr>
        <w:t>46</w:t>
      </w:r>
      <w:r w:rsidRPr="00A76976">
        <w:rPr>
          <w:rFonts w:ascii="Times New Roman" w:eastAsia="Calibri" w:hAnsi="Times New Roman" w:cs="Times New Roman"/>
        </w:rPr>
        <w:t>(3), 398-404.</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Nyberg, K. A., Ottoson, J. R., Vinnerås, B., &amp; Albihn, A. (2014). Fate and survival of </w:t>
      </w:r>
      <w:r w:rsidRPr="000156F2">
        <w:rPr>
          <w:rFonts w:ascii="Times New Roman" w:eastAsia="Calibri" w:hAnsi="Times New Roman" w:cs="Times New Roman"/>
          <w:i/>
        </w:rPr>
        <w:t xml:space="preserve">Salmonella </w:t>
      </w:r>
      <w:r w:rsidRPr="00A76976">
        <w:rPr>
          <w:rFonts w:ascii="Times New Roman" w:eastAsia="Calibri" w:hAnsi="Times New Roman" w:cs="Times New Roman"/>
        </w:rPr>
        <w:t xml:space="preserve">Typhimurium and </w:t>
      </w:r>
      <w:r w:rsidRPr="000156F2">
        <w:rPr>
          <w:rFonts w:ascii="Times New Roman" w:eastAsia="Calibri" w:hAnsi="Times New Roman" w:cs="Times New Roman"/>
          <w:i/>
        </w:rPr>
        <w:t>Escherichia coli</w:t>
      </w:r>
      <w:r w:rsidRPr="00A76976">
        <w:rPr>
          <w:rFonts w:ascii="Times New Roman" w:eastAsia="Calibri" w:hAnsi="Times New Roman" w:cs="Times New Roman"/>
        </w:rPr>
        <w:t xml:space="preserve"> O157: H7 in repacked soil lysimeters after application of cattle slurry and human urine. </w:t>
      </w:r>
      <w:r w:rsidR="000156F2">
        <w:rPr>
          <w:rFonts w:ascii="Times New Roman" w:eastAsia="Calibri" w:hAnsi="Times New Roman" w:cs="Times New Roman"/>
          <w:i/>
          <w:iCs/>
        </w:rPr>
        <w:t>Journal of the Science of Food and A</w:t>
      </w:r>
      <w:r w:rsidRPr="00A76976">
        <w:rPr>
          <w:rFonts w:ascii="Times New Roman" w:eastAsia="Calibri" w:hAnsi="Times New Roman" w:cs="Times New Roman"/>
          <w:i/>
          <w:iCs/>
        </w:rPr>
        <w:t>griculture</w:t>
      </w:r>
      <w:r w:rsidRPr="00A76976">
        <w:rPr>
          <w:rFonts w:ascii="Times New Roman" w:eastAsia="Calibri" w:hAnsi="Times New Roman" w:cs="Times New Roman"/>
        </w:rPr>
        <w:t>, </w:t>
      </w:r>
      <w:r w:rsidRPr="00A76976">
        <w:rPr>
          <w:rFonts w:ascii="Times New Roman" w:eastAsia="Calibri" w:hAnsi="Times New Roman" w:cs="Times New Roman"/>
          <w:i/>
          <w:iCs/>
        </w:rPr>
        <w:t>94</w:t>
      </w:r>
      <w:r w:rsidRPr="00A76976">
        <w:rPr>
          <w:rFonts w:ascii="Times New Roman" w:eastAsia="Calibri" w:hAnsi="Times New Roman" w:cs="Times New Roman"/>
        </w:rPr>
        <w:t>(12), 2541-2546.</w:t>
      </w:r>
    </w:p>
    <w:p w:rsidR="00FB2CD6" w:rsidRDefault="00FB2CD6" w:rsidP="00CD3023">
      <w:pPr>
        <w:spacing w:after="0" w:line="480" w:lineRule="auto"/>
        <w:jc w:val="both"/>
        <w:rPr>
          <w:rFonts w:ascii="Times New Roman" w:eastAsia="Calibri" w:hAnsi="Times New Roman" w:cs="Times New Roman"/>
        </w:rPr>
      </w:pPr>
      <w:r w:rsidRPr="00FB2CD6">
        <w:rPr>
          <w:rFonts w:ascii="Times New Roman" w:eastAsia="Calibri" w:hAnsi="Times New Roman" w:cs="Times New Roman"/>
          <w:highlight w:val="yellow"/>
        </w:rPr>
        <w:t>Nygård, K., Andersson, Y., Lindkvist, P., Ancker, C., Asteberg, I., Dannetun, E., ... &amp; Stenqvist, K. (2001). Imported rocket salad partly responsible for increased incidence of hepatitis A cases in Sweden, 2000-2001. </w:t>
      </w:r>
      <w:r w:rsidRPr="00FB2CD6">
        <w:rPr>
          <w:rFonts w:ascii="Times New Roman" w:eastAsia="Calibri" w:hAnsi="Times New Roman" w:cs="Times New Roman"/>
          <w:i/>
          <w:iCs/>
          <w:highlight w:val="yellow"/>
        </w:rPr>
        <w:t>Euro surveillance: bulletin Europeen sur les maladies transmissibles= European communicable disease bulletin</w:t>
      </w:r>
      <w:r w:rsidRPr="00FB2CD6">
        <w:rPr>
          <w:rFonts w:ascii="Times New Roman" w:eastAsia="Calibri" w:hAnsi="Times New Roman" w:cs="Times New Roman"/>
          <w:highlight w:val="yellow"/>
        </w:rPr>
        <w:t>, </w:t>
      </w:r>
      <w:r w:rsidRPr="00FB2CD6">
        <w:rPr>
          <w:rFonts w:ascii="Times New Roman" w:eastAsia="Calibri" w:hAnsi="Times New Roman" w:cs="Times New Roman"/>
          <w:i/>
          <w:iCs/>
          <w:highlight w:val="yellow"/>
        </w:rPr>
        <w:t>6</w:t>
      </w:r>
      <w:r w:rsidRPr="00FB2CD6">
        <w:rPr>
          <w:rFonts w:ascii="Times New Roman" w:eastAsia="Calibri" w:hAnsi="Times New Roman" w:cs="Times New Roman"/>
          <w:highlight w:val="yellow"/>
        </w:rPr>
        <w:t>(10), 151-153.</w:t>
      </w:r>
    </w:p>
    <w:p w:rsidR="00B22B85" w:rsidRPr="00A76976" w:rsidRDefault="00B22B85" w:rsidP="00CD3023">
      <w:pPr>
        <w:spacing w:after="0" w:line="480" w:lineRule="auto"/>
        <w:jc w:val="both"/>
        <w:rPr>
          <w:rFonts w:ascii="Times New Roman" w:eastAsia="Calibri" w:hAnsi="Times New Roman" w:cs="Times New Roman"/>
        </w:rPr>
      </w:pPr>
      <w:r w:rsidRPr="00B22B85">
        <w:rPr>
          <w:rFonts w:ascii="Times New Roman" w:eastAsia="Calibri" w:hAnsi="Times New Roman" w:cs="Times New Roman"/>
        </w:rPr>
        <w:t>O'brien, R. T., &amp; Newman, J. S. (1977). Inactivation of polioviruses and coxsackieviruses in surface water. </w:t>
      </w:r>
      <w:r w:rsidRPr="00B22B85">
        <w:rPr>
          <w:rFonts w:ascii="Times New Roman" w:eastAsia="Calibri" w:hAnsi="Times New Roman" w:cs="Times New Roman"/>
          <w:i/>
          <w:iCs/>
        </w:rPr>
        <w:t>Applied and environmental microbiology</w:t>
      </w:r>
      <w:r w:rsidRPr="00B22B85">
        <w:rPr>
          <w:rFonts w:ascii="Times New Roman" w:eastAsia="Calibri" w:hAnsi="Times New Roman" w:cs="Times New Roman"/>
        </w:rPr>
        <w:t>, </w:t>
      </w:r>
      <w:r w:rsidRPr="00B22B85">
        <w:rPr>
          <w:rFonts w:ascii="Times New Roman" w:eastAsia="Calibri" w:hAnsi="Times New Roman" w:cs="Times New Roman"/>
          <w:i/>
          <w:iCs/>
        </w:rPr>
        <w:t>33</w:t>
      </w:r>
      <w:r w:rsidRPr="00B22B85">
        <w:rPr>
          <w:rFonts w:ascii="Times New Roman" w:eastAsia="Calibri" w:hAnsi="Times New Roman" w:cs="Times New Roman"/>
        </w:rPr>
        <w:t>(2), 334-340.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O'bryan, C. A., Crandall, P. G., Ricke, S. C., &amp; Olson, D. G. (2008). Impact of irradiation on the safety and quality of poultry and meat products: a review. </w:t>
      </w:r>
      <w:r w:rsidRPr="00A76976">
        <w:rPr>
          <w:rFonts w:ascii="Times New Roman" w:eastAsia="Calibri" w:hAnsi="Times New Roman" w:cs="Times New Roman"/>
          <w:i/>
          <w:iCs/>
          <w:lang w:val="ga-IE"/>
        </w:rPr>
        <w:t>Critical Reviews in Food Science and Nutrition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48</w:t>
      </w:r>
      <w:r w:rsidRPr="00A76976">
        <w:rPr>
          <w:rFonts w:ascii="Times New Roman" w:eastAsia="Calibri" w:hAnsi="Times New Roman" w:cs="Times New Roman"/>
          <w:lang w:val="ga-IE"/>
        </w:rPr>
        <w:t>(5), 442-457.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Oh, D. H. (1993). </w:t>
      </w:r>
      <w:r w:rsidRPr="00A76976">
        <w:rPr>
          <w:rFonts w:ascii="Times New Roman" w:eastAsia="Calibri" w:hAnsi="Times New Roman" w:cs="Times New Roman"/>
          <w:i/>
          <w:iCs/>
        </w:rPr>
        <w:t>Antimicrobial properties of glycerol monolaurate either alone or combined with selected organic acids against Listeria monocytogenes</w:t>
      </w:r>
      <w:r w:rsidRPr="00A76976">
        <w:rPr>
          <w:rFonts w:ascii="Times New Roman" w:eastAsia="Calibri" w:hAnsi="Times New Roman" w:cs="Times New Roman"/>
        </w:rPr>
        <w:t> (Doctoral dissertation, Louisiana State University, Baton Rouge).</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Olaimat, A. N., &amp; Holley, R. A. (2012). Factors influencing the microbial safety of fresh produce: a review. </w:t>
      </w:r>
      <w:r w:rsidR="000156F2">
        <w:rPr>
          <w:rFonts w:ascii="Times New Roman" w:eastAsia="Calibri" w:hAnsi="Times New Roman" w:cs="Times New Roman"/>
          <w:i/>
          <w:iCs/>
          <w:lang w:val="ga-IE"/>
        </w:rPr>
        <w:t>Food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32</w:t>
      </w:r>
      <w:r w:rsidRPr="00A76976">
        <w:rPr>
          <w:rFonts w:ascii="Times New Roman" w:eastAsia="Calibri" w:hAnsi="Times New Roman" w:cs="Times New Roman"/>
          <w:lang w:val="ga-IE"/>
        </w:rPr>
        <w:t>(1), 1-19.</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pt-BR"/>
        </w:rPr>
        <w:t xml:space="preserve">Oliveira, M., Viñas, I., Usall, J., Anguera, M., &amp; Abadias, M. (2012). </w:t>
      </w:r>
      <w:r w:rsidRPr="00A76976">
        <w:rPr>
          <w:rFonts w:ascii="Times New Roman" w:eastAsia="Calibri" w:hAnsi="Times New Roman" w:cs="Times New Roman"/>
        </w:rPr>
        <w:t xml:space="preserve">Presence and survival of </w:t>
      </w:r>
      <w:r w:rsidRPr="00336249">
        <w:rPr>
          <w:rFonts w:ascii="Times New Roman" w:eastAsia="Calibri" w:hAnsi="Times New Roman" w:cs="Times New Roman"/>
          <w:i/>
        </w:rPr>
        <w:t>Escherichia coli</w:t>
      </w:r>
      <w:r w:rsidRPr="00A76976">
        <w:rPr>
          <w:rFonts w:ascii="Times New Roman" w:eastAsia="Calibri" w:hAnsi="Times New Roman" w:cs="Times New Roman"/>
        </w:rPr>
        <w:t xml:space="preserve"> O157: H7 on lettuce leaves and in soil treated with contaminated compost and irrigation water. </w:t>
      </w:r>
      <w:r w:rsidR="00FB74E1">
        <w:rPr>
          <w:rFonts w:ascii="Times New Roman" w:eastAsia="Calibri" w:hAnsi="Times New Roman" w:cs="Times New Roman"/>
          <w:i/>
          <w:iCs/>
        </w:rPr>
        <w:t>International Journal of Food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156</w:t>
      </w:r>
      <w:r w:rsidRPr="00A76976">
        <w:rPr>
          <w:rFonts w:ascii="Times New Roman" w:eastAsia="Calibri" w:hAnsi="Times New Roman" w:cs="Times New Roman"/>
        </w:rPr>
        <w:t>(2), 133-140.</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Ongeng, D., Muyanja, C., Geeraerd, A. H., Springael, D., &amp; Ryckeboer, J. (2011). Survival of </w:t>
      </w:r>
      <w:r w:rsidRPr="00067D78">
        <w:rPr>
          <w:rFonts w:ascii="Times New Roman" w:eastAsia="Calibri" w:hAnsi="Times New Roman" w:cs="Times New Roman"/>
          <w:i/>
        </w:rPr>
        <w:t>Escherichia coli</w:t>
      </w:r>
      <w:r w:rsidRPr="00A76976">
        <w:rPr>
          <w:rFonts w:ascii="Times New Roman" w:eastAsia="Calibri" w:hAnsi="Times New Roman" w:cs="Times New Roman"/>
        </w:rPr>
        <w:t xml:space="preserve"> O157: H7 and </w:t>
      </w:r>
      <w:r w:rsidRPr="00FB74E1">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in manure and manure‐amended soil under tropical climatic conditions in Sub‐Saharan Africa. </w:t>
      </w:r>
      <w:r w:rsidR="008C0FC4">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110</w:t>
      </w:r>
      <w:r w:rsidRPr="00A76976">
        <w:rPr>
          <w:rFonts w:ascii="Times New Roman" w:eastAsia="Calibri" w:hAnsi="Times New Roman" w:cs="Times New Roman"/>
        </w:rPr>
        <w:t>(4), 1007-1022.</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Ongeng, D., Geeraerd, A. H., Springael, D., Ryckeboer, J., Muyanja, C., &amp; Mauriello, G. (2015). Fate of </w:t>
      </w:r>
      <w:r w:rsidRPr="007F71AE">
        <w:rPr>
          <w:rFonts w:ascii="Times New Roman" w:eastAsia="Calibri" w:hAnsi="Times New Roman" w:cs="Times New Roman"/>
          <w:i/>
        </w:rPr>
        <w:t>Escherichia coli</w:t>
      </w:r>
      <w:r w:rsidRPr="00A76976">
        <w:rPr>
          <w:rFonts w:ascii="Times New Roman" w:eastAsia="Calibri" w:hAnsi="Times New Roman" w:cs="Times New Roman"/>
        </w:rPr>
        <w:t xml:space="preserve"> O157: H7 and </w:t>
      </w:r>
      <w:r w:rsidRPr="00FB74E1">
        <w:rPr>
          <w:rFonts w:ascii="Times New Roman" w:eastAsia="Calibri" w:hAnsi="Times New Roman" w:cs="Times New Roman"/>
          <w:i/>
        </w:rPr>
        <w:t>Salmonella enterica</w:t>
      </w:r>
      <w:r w:rsidRPr="00A76976">
        <w:rPr>
          <w:rFonts w:ascii="Times New Roman" w:eastAsia="Calibri" w:hAnsi="Times New Roman" w:cs="Times New Roman"/>
        </w:rPr>
        <w:t xml:space="preserve"> in the manure-amended soil-plant ecosystem of fresh vegetable crops: a review. </w:t>
      </w:r>
      <w:r w:rsidR="00FB74E1">
        <w:rPr>
          <w:rFonts w:ascii="Times New Roman" w:eastAsia="Calibri" w:hAnsi="Times New Roman" w:cs="Times New Roman"/>
          <w:i/>
          <w:iCs/>
        </w:rPr>
        <w:t>Critical Reviews in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41</w:t>
      </w:r>
      <w:r w:rsidRPr="00A76976">
        <w:rPr>
          <w:rFonts w:ascii="Times New Roman" w:eastAsia="Calibri" w:hAnsi="Times New Roman" w:cs="Times New Roman"/>
        </w:rPr>
        <w:t>(3), 273-294.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Ostrolenk, M., Kramer, N., &amp; Cleverdon, R. C. (1947). Comparative studies of enterococci and </w:t>
      </w:r>
      <w:r w:rsidRPr="00185065">
        <w:rPr>
          <w:rFonts w:ascii="Times New Roman" w:eastAsia="Calibri" w:hAnsi="Times New Roman" w:cs="Times New Roman"/>
          <w:i/>
        </w:rPr>
        <w:t>Escherichia coli</w:t>
      </w:r>
      <w:r w:rsidRPr="00A76976">
        <w:rPr>
          <w:rFonts w:ascii="Times New Roman" w:eastAsia="Calibri" w:hAnsi="Times New Roman" w:cs="Times New Roman"/>
        </w:rPr>
        <w:t xml:space="preserve"> as indices of pollution. </w:t>
      </w:r>
      <w:r w:rsidR="00FB74E1">
        <w:rPr>
          <w:rFonts w:ascii="Times New Roman" w:eastAsia="Calibri" w:hAnsi="Times New Roman" w:cs="Times New Roman"/>
          <w:i/>
          <w:iCs/>
        </w:rPr>
        <w:t>Journal of B</w:t>
      </w:r>
      <w:r w:rsidRPr="00A76976">
        <w:rPr>
          <w:rFonts w:ascii="Times New Roman" w:eastAsia="Calibri" w:hAnsi="Times New Roman" w:cs="Times New Roman"/>
          <w:i/>
          <w:iCs/>
        </w:rPr>
        <w:t>acteriology</w:t>
      </w:r>
      <w:r w:rsidRPr="00A76976">
        <w:rPr>
          <w:rFonts w:ascii="Times New Roman" w:eastAsia="Calibri" w:hAnsi="Times New Roman" w:cs="Times New Roman"/>
        </w:rPr>
        <w:t>, </w:t>
      </w:r>
      <w:r w:rsidRPr="00A76976">
        <w:rPr>
          <w:rFonts w:ascii="Times New Roman" w:eastAsia="Calibri" w:hAnsi="Times New Roman" w:cs="Times New Roman"/>
          <w:i/>
          <w:iCs/>
        </w:rPr>
        <w:t>53</w:t>
      </w:r>
      <w:r w:rsidRPr="00A76976">
        <w:rPr>
          <w:rFonts w:ascii="Times New Roman" w:eastAsia="Calibri" w:hAnsi="Times New Roman" w:cs="Times New Roman"/>
        </w:rPr>
        <w:t>(2), 197</w:t>
      </w:r>
      <w:r w:rsidR="007F345F">
        <w:rPr>
          <w:rFonts w:ascii="Times New Roman" w:eastAsia="Calibri" w:hAnsi="Times New Roman" w:cs="Times New Roman"/>
        </w:rPr>
        <w:t xml:space="preserve"> - 203</w:t>
      </w:r>
      <w:r w:rsidRPr="00A76976">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Pacha, R. E., Clark, G. W., Williams, E. A., &amp; Carter, A. M. (1988). Migratory birds of central Washington as reservoirs of </w:t>
      </w:r>
      <w:r w:rsidRPr="000156F2">
        <w:rPr>
          <w:rFonts w:ascii="Times New Roman" w:eastAsia="Calibri" w:hAnsi="Times New Roman" w:cs="Times New Roman"/>
          <w:i/>
        </w:rPr>
        <w:t>Campylobacter jejuni</w:t>
      </w:r>
      <w:r w:rsidRPr="00A76976">
        <w:rPr>
          <w:rFonts w:ascii="Times New Roman" w:eastAsia="Calibri" w:hAnsi="Times New Roman" w:cs="Times New Roman"/>
        </w:rPr>
        <w:t>. </w:t>
      </w:r>
      <w:r w:rsidRPr="00A76976">
        <w:rPr>
          <w:rFonts w:ascii="Times New Roman" w:eastAsia="Calibri" w:hAnsi="Times New Roman" w:cs="Times New Roman"/>
          <w:i/>
          <w:iCs/>
        </w:rPr>
        <w:t>Canadian Journal of Microbiology</w:t>
      </w:r>
      <w:r w:rsidRPr="00A76976">
        <w:rPr>
          <w:rFonts w:ascii="Times New Roman" w:eastAsia="Calibri" w:hAnsi="Times New Roman" w:cs="Times New Roman"/>
        </w:rPr>
        <w:t>, </w:t>
      </w:r>
      <w:r w:rsidRPr="00A76976">
        <w:rPr>
          <w:rFonts w:ascii="Times New Roman" w:eastAsia="Calibri" w:hAnsi="Times New Roman" w:cs="Times New Roman"/>
          <w:i/>
          <w:iCs/>
        </w:rPr>
        <w:t>34</w:t>
      </w:r>
      <w:r w:rsidRPr="00A76976">
        <w:rPr>
          <w:rFonts w:ascii="Times New Roman" w:eastAsia="Calibri" w:hAnsi="Times New Roman" w:cs="Times New Roman"/>
        </w:rPr>
        <w:t>(1), 80-82.</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Pachepsky, Y., Shelton, D. R., McLain, J. E., Patel, J., &amp; Mandrell, R. E. (2011). Irrigation Waters as a Source of Pathogenic Microorganisms in Produce: A Review. </w:t>
      </w:r>
      <w:r w:rsidR="00FB74E1">
        <w:rPr>
          <w:rFonts w:ascii="Times New Roman" w:eastAsia="Calibri" w:hAnsi="Times New Roman" w:cs="Times New Roman"/>
          <w:i/>
          <w:iCs/>
          <w:lang w:val="ga-IE"/>
        </w:rPr>
        <w:t>Advances in A</w:t>
      </w:r>
      <w:r w:rsidRPr="00A76976">
        <w:rPr>
          <w:rFonts w:ascii="Times New Roman" w:eastAsia="Calibri" w:hAnsi="Times New Roman" w:cs="Times New Roman"/>
          <w:i/>
          <w:iCs/>
          <w:lang w:val="ga-IE"/>
        </w:rPr>
        <w:t>gronomy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113</w:t>
      </w:r>
      <w:r w:rsidRPr="00A76976">
        <w:rPr>
          <w:rFonts w:ascii="Times New Roman" w:eastAsia="Calibri" w:hAnsi="Times New Roman" w:cs="Times New Roman"/>
          <w:lang w:val="ga-IE"/>
        </w:rPr>
        <w:t>(7)</w:t>
      </w:r>
      <w:r w:rsidR="00004A39">
        <w:rPr>
          <w:rFonts w:ascii="Times New Roman" w:eastAsia="Calibri" w:hAnsi="Times New Roman" w:cs="Times New Roman"/>
          <w:lang w:val="ga-IE"/>
        </w:rPr>
        <w:t>, 75 - 141</w:t>
      </w:r>
      <w:r w:rsidRPr="00A76976">
        <w:rPr>
          <w:rFonts w:ascii="Times New Roman" w:eastAsia="Calibri" w:hAnsi="Times New Roman" w:cs="Times New Roman"/>
          <w:lang w:val="ga-IE"/>
        </w:rPr>
        <w:t>.</w:t>
      </w:r>
    </w:p>
    <w:p w:rsidR="00072951" w:rsidRPr="008E1D52" w:rsidRDefault="00072951"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Pachepsky, Y. A., Blaustein, R. A., Whelan, G., &amp; Shelton, D. R. (2014). Comparing temperature effects on </w:t>
      </w:r>
      <w:r w:rsidRPr="008E1D52">
        <w:rPr>
          <w:rFonts w:ascii="Times New Roman" w:eastAsia="Calibri" w:hAnsi="Times New Roman" w:cs="Times New Roman"/>
          <w:i/>
        </w:rPr>
        <w:t>Escherichia coli</w:t>
      </w:r>
      <w:r w:rsidRPr="008E1D52">
        <w:rPr>
          <w:rFonts w:ascii="Times New Roman" w:eastAsia="Calibri" w:hAnsi="Times New Roman" w:cs="Times New Roman"/>
        </w:rPr>
        <w:t>, Salmonella, and Enterococcus survival in surface waters. </w:t>
      </w:r>
      <w:r w:rsidRPr="008E1D52">
        <w:rPr>
          <w:rFonts w:ascii="Times New Roman" w:eastAsia="Calibri" w:hAnsi="Times New Roman" w:cs="Times New Roman"/>
          <w:i/>
          <w:iCs/>
        </w:rPr>
        <w:t>Letters in Applied Microbiology</w:t>
      </w:r>
      <w:r w:rsidRPr="008E1D52">
        <w:rPr>
          <w:rFonts w:ascii="Times New Roman" w:eastAsia="Calibri" w:hAnsi="Times New Roman" w:cs="Times New Roman"/>
        </w:rPr>
        <w:t>, </w:t>
      </w:r>
      <w:r w:rsidRPr="008E1D52">
        <w:rPr>
          <w:rFonts w:ascii="Times New Roman" w:eastAsia="Calibri" w:hAnsi="Times New Roman" w:cs="Times New Roman"/>
          <w:i/>
          <w:iCs/>
        </w:rPr>
        <w:t>59</w:t>
      </w:r>
      <w:r w:rsidRPr="008E1D52">
        <w:rPr>
          <w:rFonts w:ascii="Times New Roman" w:eastAsia="Calibri" w:hAnsi="Times New Roman" w:cs="Times New Roman"/>
        </w:rPr>
        <w:t>(3), 278-283.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Painter, J. A. (2013). Attribution of Foodborne Illnesses, Hospitalizations, and Deaths to Food Commodities by using Outbreak Data, United States, 1998–2008-Volume 19, Number 3—March 2013-Emerging Infectious Disease journal-CDC.</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Pell, A. N. (1997). Manure and microbes: public and animal health problem?. </w:t>
      </w:r>
      <w:r w:rsidRPr="00A76976">
        <w:rPr>
          <w:rFonts w:ascii="Times New Roman" w:eastAsia="Calibri" w:hAnsi="Times New Roman" w:cs="Times New Roman"/>
          <w:i/>
          <w:iCs/>
          <w:lang w:val="ga-IE"/>
        </w:rPr>
        <w:t>Journal of Dairy Science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80</w:t>
      </w:r>
      <w:r w:rsidRPr="00A76976">
        <w:rPr>
          <w:rFonts w:ascii="Times New Roman" w:eastAsia="Calibri" w:hAnsi="Times New Roman" w:cs="Times New Roman"/>
          <w:lang w:val="ga-IE"/>
        </w:rPr>
        <w:t>(10), 2673-2681.</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Pereira, L. S., Oweis, T., &amp; Zairi, A. (2002). Irrigation management under water scarcity. </w:t>
      </w:r>
      <w:r w:rsidR="00D818C2">
        <w:rPr>
          <w:rFonts w:ascii="Times New Roman" w:eastAsia="Calibri" w:hAnsi="Times New Roman" w:cs="Times New Roman"/>
          <w:i/>
          <w:iCs/>
          <w:lang w:val="ga-IE"/>
        </w:rPr>
        <w:t>Agricultural W</w:t>
      </w:r>
      <w:r w:rsidRPr="00A76976">
        <w:rPr>
          <w:rFonts w:ascii="Times New Roman" w:eastAsia="Calibri" w:hAnsi="Times New Roman" w:cs="Times New Roman"/>
          <w:i/>
          <w:iCs/>
          <w:lang w:val="ga-IE"/>
        </w:rPr>
        <w:t>a</w:t>
      </w:r>
      <w:r w:rsidR="00D818C2">
        <w:rPr>
          <w:rFonts w:ascii="Times New Roman" w:eastAsia="Calibri" w:hAnsi="Times New Roman" w:cs="Times New Roman"/>
          <w:i/>
          <w:iCs/>
          <w:lang w:val="ga-IE"/>
        </w:rPr>
        <w:t>ter M</w:t>
      </w:r>
      <w:r w:rsidRPr="00A76976">
        <w:rPr>
          <w:rFonts w:ascii="Times New Roman" w:eastAsia="Calibri" w:hAnsi="Times New Roman" w:cs="Times New Roman"/>
          <w:i/>
          <w:iCs/>
          <w:lang w:val="ga-IE"/>
        </w:rPr>
        <w:t>anagement</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57</w:t>
      </w:r>
      <w:r w:rsidRPr="00A76976">
        <w:rPr>
          <w:rFonts w:ascii="Times New Roman" w:eastAsia="Calibri" w:hAnsi="Times New Roman" w:cs="Times New Roman"/>
          <w:lang w:val="ga-IE"/>
        </w:rPr>
        <w:t>(3), 175-206.</w:t>
      </w:r>
    </w:p>
    <w:p w:rsidR="003E095E" w:rsidRPr="008E1D52" w:rsidRDefault="003E095E"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Piveteau, P., Depret, G., Pivato, B., Garmyn, D., &amp; Hartmann, A. (2011). Changes in gene expression during adaptation of </w:t>
      </w:r>
      <w:r w:rsidRPr="008E1D52">
        <w:rPr>
          <w:rFonts w:ascii="Times New Roman" w:eastAsia="Calibri" w:hAnsi="Times New Roman" w:cs="Times New Roman"/>
          <w:i/>
        </w:rPr>
        <w:t>Listeria monocytogenes</w:t>
      </w:r>
      <w:r w:rsidRPr="008E1D52">
        <w:rPr>
          <w:rFonts w:ascii="Times New Roman" w:eastAsia="Calibri" w:hAnsi="Times New Roman" w:cs="Times New Roman"/>
        </w:rPr>
        <w:t xml:space="preserve"> to the soil environment. </w:t>
      </w:r>
      <w:r w:rsidRPr="008E1D52">
        <w:rPr>
          <w:rFonts w:ascii="Times New Roman" w:eastAsia="Calibri" w:hAnsi="Times New Roman" w:cs="Times New Roman"/>
          <w:i/>
          <w:iCs/>
        </w:rPr>
        <w:t>PLoS One</w:t>
      </w:r>
      <w:r w:rsidRPr="008E1D52">
        <w:rPr>
          <w:rFonts w:ascii="Times New Roman" w:eastAsia="Calibri" w:hAnsi="Times New Roman" w:cs="Times New Roman"/>
        </w:rPr>
        <w:t>, </w:t>
      </w:r>
      <w:r w:rsidRPr="008E1D52">
        <w:rPr>
          <w:rFonts w:ascii="Times New Roman" w:eastAsia="Calibri" w:hAnsi="Times New Roman" w:cs="Times New Roman"/>
          <w:i/>
          <w:iCs/>
        </w:rPr>
        <w:t>6</w:t>
      </w:r>
      <w:r w:rsidRPr="008E1D52">
        <w:rPr>
          <w:rFonts w:ascii="Times New Roman" w:eastAsia="Calibri" w:hAnsi="Times New Roman" w:cs="Times New Roman"/>
        </w:rPr>
        <w:t>(9), e24881.</w:t>
      </w:r>
    </w:p>
    <w:p w:rsidR="000156F2" w:rsidRDefault="000156F2" w:rsidP="00CD3023">
      <w:pPr>
        <w:spacing w:after="0" w:line="480" w:lineRule="auto"/>
        <w:jc w:val="both"/>
        <w:rPr>
          <w:rFonts w:ascii="Times New Roman" w:eastAsia="Calibri" w:hAnsi="Times New Roman" w:cs="Times New Roman"/>
        </w:rPr>
      </w:pPr>
      <w:r w:rsidRPr="000156F2">
        <w:rPr>
          <w:rFonts w:ascii="Times New Roman" w:eastAsia="Calibri" w:hAnsi="Times New Roman" w:cs="Times New Roman"/>
        </w:rPr>
        <w:t xml:space="preserve">Platz, S. (1980). Studies on survival of </w:t>
      </w:r>
      <w:r w:rsidRPr="00693963">
        <w:rPr>
          <w:rFonts w:ascii="Times New Roman" w:eastAsia="Calibri" w:hAnsi="Times New Roman" w:cs="Times New Roman"/>
          <w:i/>
        </w:rPr>
        <w:t>Salmonella</w:t>
      </w:r>
      <w:r w:rsidR="00693963">
        <w:rPr>
          <w:rFonts w:ascii="Times New Roman" w:eastAsia="Calibri" w:hAnsi="Times New Roman" w:cs="Times New Roman"/>
        </w:rPr>
        <w:t xml:space="preserve"> T</w:t>
      </w:r>
      <w:r w:rsidRPr="000156F2">
        <w:rPr>
          <w:rFonts w:ascii="Times New Roman" w:eastAsia="Calibri" w:hAnsi="Times New Roman" w:cs="Times New Roman"/>
        </w:rPr>
        <w:t>yphimurium in different types of soils under outdoor climatic conditions (author's transl). </w:t>
      </w:r>
      <w:r w:rsidRPr="000156F2">
        <w:rPr>
          <w:rFonts w:ascii="Times New Roman" w:eastAsia="Calibri" w:hAnsi="Times New Roman" w:cs="Times New Roman"/>
          <w:i/>
          <w:iCs/>
        </w:rPr>
        <w:t>Zentralblatt fur Bakteriologie, Mikrobiologie und Hygiene. 1. Abt. Originale B, Hygiene</w:t>
      </w:r>
      <w:r w:rsidRPr="000156F2">
        <w:rPr>
          <w:rFonts w:ascii="Times New Roman" w:eastAsia="Calibri" w:hAnsi="Times New Roman" w:cs="Times New Roman"/>
        </w:rPr>
        <w:t>, </w:t>
      </w:r>
      <w:r w:rsidRPr="000156F2">
        <w:rPr>
          <w:rFonts w:ascii="Times New Roman" w:eastAsia="Calibri" w:hAnsi="Times New Roman" w:cs="Times New Roman"/>
          <w:i/>
          <w:iCs/>
        </w:rPr>
        <w:t>171</w:t>
      </w:r>
      <w:r w:rsidRPr="000156F2">
        <w:rPr>
          <w:rFonts w:ascii="Times New Roman" w:eastAsia="Calibri" w:hAnsi="Times New Roman" w:cs="Times New Roman"/>
        </w:rPr>
        <w:t>(2-3), 256-268.</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Pollack, S. L. (2001). Consumer demand for fruit and vegetables: the US example. </w:t>
      </w:r>
      <w:r w:rsidR="006C4DD6">
        <w:rPr>
          <w:rFonts w:ascii="Times New Roman" w:eastAsia="Calibri" w:hAnsi="Times New Roman" w:cs="Times New Roman"/>
          <w:i/>
          <w:iCs/>
          <w:lang w:val="ga-IE"/>
        </w:rPr>
        <w:t>Changing Structure of Global Food Consumption and T</w:t>
      </w:r>
      <w:r w:rsidRPr="00A76976">
        <w:rPr>
          <w:rFonts w:ascii="Times New Roman" w:eastAsia="Calibri" w:hAnsi="Times New Roman" w:cs="Times New Roman"/>
          <w:i/>
          <w:iCs/>
          <w:lang w:val="ga-IE"/>
        </w:rPr>
        <w:t>rade</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w:t>
      </w:r>
      <w:r w:rsidRPr="00A76976">
        <w:rPr>
          <w:rFonts w:ascii="Times New Roman" w:eastAsia="Calibri" w:hAnsi="Times New Roman" w:cs="Times New Roman"/>
          <w:lang w:val="ga-IE"/>
        </w:rPr>
        <w:t>, 49-54.</w:t>
      </w:r>
    </w:p>
    <w:p w:rsidR="00605398" w:rsidRPr="00A76976" w:rsidRDefault="00605398" w:rsidP="00CD3023">
      <w:pPr>
        <w:spacing w:after="0" w:line="480" w:lineRule="auto"/>
        <w:jc w:val="both"/>
        <w:rPr>
          <w:rFonts w:ascii="Times New Roman" w:eastAsia="Calibri" w:hAnsi="Times New Roman" w:cs="Times New Roman"/>
          <w:lang w:val="ga-IE"/>
        </w:rPr>
      </w:pPr>
      <w:r w:rsidRPr="00605398">
        <w:rPr>
          <w:rFonts w:ascii="Times New Roman" w:eastAsia="Calibri" w:hAnsi="Times New Roman" w:cs="Times New Roman"/>
          <w:highlight w:val="yellow"/>
        </w:rPr>
        <w:t>Ponka, A., Maunula, L., Von Bonsdorff, C. H., &amp; Lyytikainen, O. (1999). Outbreak oof calicivirus gastroenteritis associated with eating frozen raspberries. </w:t>
      </w:r>
      <w:r w:rsidRPr="00605398">
        <w:rPr>
          <w:rFonts w:ascii="Times New Roman" w:eastAsia="Calibri" w:hAnsi="Times New Roman" w:cs="Times New Roman"/>
          <w:i/>
          <w:iCs/>
          <w:highlight w:val="yellow"/>
        </w:rPr>
        <w:t>Euro surveillance: bulletin Europeen sur les maladies tr</w:t>
      </w:r>
      <w:r w:rsidR="000156F2">
        <w:rPr>
          <w:rFonts w:ascii="Times New Roman" w:eastAsia="Calibri" w:hAnsi="Times New Roman" w:cs="Times New Roman"/>
          <w:i/>
          <w:iCs/>
          <w:highlight w:val="yellow"/>
        </w:rPr>
        <w:t>ansmissibles= European Communicable Disease B</w:t>
      </w:r>
      <w:r w:rsidRPr="00605398">
        <w:rPr>
          <w:rFonts w:ascii="Times New Roman" w:eastAsia="Calibri" w:hAnsi="Times New Roman" w:cs="Times New Roman"/>
          <w:i/>
          <w:iCs/>
          <w:highlight w:val="yellow"/>
        </w:rPr>
        <w:t>ulletin</w:t>
      </w:r>
      <w:r w:rsidRPr="00605398">
        <w:rPr>
          <w:rFonts w:ascii="Times New Roman" w:eastAsia="Calibri" w:hAnsi="Times New Roman" w:cs="Times New Roman"/>
          <w:highlight w:val="yellow"/>
        </w:rPr>
        <w:t>, </w:t>
      </w:r>
      <w:r w:rsidRPr="00605398">
        <w:rPr>
          <w:rFonts w:ascii="Times New Roman" w:eastAsia="Calibri" w:hAnsi="Times New Roman" w:cs="Times New Roman"/>
          <w:i/>
          <w:iCs/>
          <w:highlight w:val="yellow"/>
        </w:rPr>
        <w:t>4</w:t>
      </w:r>
      <w:r w:rsidRPr="00605398">
        <w:rPr>
          <w:rFonts w:ascii="Times New Roman" w:eastAsia="Calibri" w:hAnsi="Times New Roman" w:cs="Times New Roman"/>
          <w:highlight w:val="yellow"/>
        </w:rPr>
        <w:t>(6), 66-69.</w:t>
      </w:r>
    </w:p>
    <w:p w:rsidR="00715869" w:rsidRPr="00C07004" w:rsidRDefault="00480679" w:rsidP="00CD3023">
      <w:pPr>
        <w:spacing w:after="0" w:line="480" w:lineRule="auto"/>
        <w:jc w:val="both"/>
        <w:rPr>
          <w:rFonts w:ascii="Times New Roman" w:eastAsia="Calibri" w:hAnsi="Times New Roman" w:cs="Times New Roman"/>
          <w:lang w:val="en-US"/>
        </w:rPr>
      </w:pPr>
      <w:r w:rsidRPr="00A76976">
        <w:rPr>
          <w:rFonts w:ascii="Times New Roman" w:eastAsia="Calibri" w:hAnsi="Times New Roman" w:cs="Times New Roman"/>
        </w:rPr>
        <w:t>Pornsukarom, S., &amp; Thakur, S. (2016). Assessing the Impact of Manure Application in Commercial Swine Farms on the Transmission of Antimicrobial Resistant Salmonella in the Environment. </w:t>
      </w:r>
      <w:r w:rsidRPr="00C07004">
        <w:rPr>
          <w:rFonts w:ascii="Times New Roman" w:eastAsia="Calibri" w:hAnsi="Times New Roman" w:cs="Times New Roman"/>
          <w:i/>
          <w:iCs/>
          <w:lang w:val="en-US"/>
        </w:rPr>
        <w:t>PloS one</w:t>
      </w:r>
      <w:r w:rsidRPr="00C07004">
        <w:rPr>
          <w:rFonts w:ascii="Times New Roman" w:eastAsia="Calibri" w:hAnsi="Times New Roman" w:cs="Times New Roman"/>
          <w:lang w:val="en-US"/>
        </w:rPr>
        <w:t>, </w:t>
      </w:r>
      <w:r w:rsidRPr="00C07004">
        <w:rPr>
          <w:rFonts w:ascii="Times New Roman" w:eastAsia="Calibri" w:hAnsi="Times New Roman" w:cs="Times New Roman"/>
          <w:i/>
          <w:iCs/>
          <w:lang w:val="en-US"/>
        </w:rPr>
        <w:t>11</w:t>
      </w:r>
      <w:r w:rsidRPr="00C07004">
        <w:rPr>
          <w:rFonts w:ascii="Times New Roman" w:eastAsia="Calibri" w:hAnsi="Times New Roman" w:cs="Times New Roman"/>
          <w:lang w:val="en-US"/>
        </w:rPr>
        <w:t>(10), e0164621.</w:t>
      </w:r>
    </w:p>
    <w:p w:rsidR="00D85F1F" w:rsidRPr="00D85F1F" w:rsidRDefault="00D85F1F" w:rsidP="00D85F1F">
      <w:pPr>
        <w:spacing w:after="0" w:line="480" w:lineRule="auto"/>
        <w:jc w:val="both"/>
        <w:rPr>
          <w:rFonts w:ascii="Times New Roman" w:eastAsia="Calibri" w:hAnsi="Times New Roman" w:cs="Times New Roman"/>
          <w:lang w:val="ga-IE"/>
        </w:rPr>
      </w:pPr>
      <w:r w:rsidRPr="00C07004">
        <w:rPr>
          <w:rFonts w:ascii="Times New Roman" w:eastAsia="Calibri" w:hAnsi="Times New Roman" w:cs="Times New Roman"/>
          <w:highlight w:val="yellow"/>
        </w:rPr>
        <w:t xml:space="preserve">Public Health England, UK Government. </w:t>
      </w:r>
      <w:r w:rsidRPr="008E492C">
        <w:rPr>
          <w:rFonts w:ascii="Times New Roman" w:eastAsia="Calibri" w:hAnsi="Times New Roman" w:cs="Times New Roman"/>
          <w:i/>
          <w:highlight w:val="yellow"/>
        </w:rPr>
        <w:t>E. coli</w:t>
      </w:r>
      <w:r w:rsidRPr="00C07004">
        <w:rPr>
          <w:rFonts w:ascii="Times New Roman" w:eastAsia="Calibri" w:hAnsi="Times New Roman" w:cs="Times New Roman"/>
          <w:highlight w:val="yellow"/>
        </w:rPr>
        <w:t xml:space="preserve"> O157 nati</w:t>
      </w:r>
      <w:r w:rsidR="00123DC8">
        <w:rPr>
          <w:rFonts w:ascii="Times New Roman" w:eastAsia="Calibri" w:hAnsi="Times New Roman" w:cs="Times New Roman"/>
          <w:highlight w:val="yellow"/>
        </w:rPr>
        <w:t>onal outbreak update (</w:t>
      </w:r>
      <w:r w:rsidRPr="00C07004">
        <w:rPr>
          <w:rFonts w:ascii="Times New Roman" w:eastAsia="Calibri" w:hAnsi="Times New Roman" w:cs="Times New Roman"/>
          <w:highlight w:val="yellow"/>
        </w:rPr>
        <w:t>2016). Available online: https://www.gov.uk/government/news/update-as-e-coli-o157-investigation-continues (accessed 22 December 2017)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Rashid, M. I., Mujawar, L. H., Shahzad, T., Almeelbi, T., Ismail, I. M., &amp; Oves, M. (2016). Bacteria and fungi can contribute to nutrients bioavailability and aggregate formation in degraded soils. </w:t>
      </w:r>
      <w:r w:rsidR="000156F2">
        <w:rPr>
          <w:rFonts w:ascii="Times New Roman" w:eastAsia="Calibri" w:hAnsi="Times New Roman" w:cs="Times New Roman"/>
          <w:i/>
          <w:iCs/>
          <w:lang w:val="ga-IE"/>
        </w:rPr>
        <w:t>Microbiological R</w:t>
      </w:r>
      <w:r w:rsidRPr="00A76976">
        <w:rPr>
          <w:rFonts w:ascii="Times New Roman" w:eastAsia="Calibri" w:hAnsi="Times New Roman" w:cs="Times New Roman"/>
          <w:i/>
          <w:iCs/>
          <w:lang w:val="ga-IE"/>
        </w:rPr>
        <w:t>esearch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183</w:t>
      </w:r>
      <w:r w:rsidRPr="00A76976">
        <w:rPr>
          <w:rFonts w:ascii="Times New Roman" w:eastAsia="Calibri" w:hAnsi="Times New Roman" w:cs="Times New Roman"/>
          <w:lang w:val="ga-IE"/>
        </w:rPr>
        <w:t>, 26-41.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Ravva, S. V., Sarreal, C. Z., Duffy, B., &amp; Stanker, L. H. (2006). Survival of </w:t>
      </w:r>
      <w:r w:rsidRPr="001F7814">
        <w:rPr>
          <w:rFonts w:ascii="Times New Roman" w:eastAsia="Calibri" w:hAnsi="Times New Roman" w:cs="Times New Roman"/>
          <w:i/>
        </w:rPr>
        <w:t>Escherichia coli</w:t>
      </w:r>
      <w:r w:rsidRPr="00A76976">
        <w:rPr>
          <w:rFonts w:ascii="Times New Roman" w:eastAsia="Calibri" w:hAnsi="Times New Roman" w:cs="Times New Roman"/>
        </w:rPr>
        <w:t xml:space="preserve"> O157: H7 in wastewater from dairy lagoons. </w:t>
      </w:r>
      <w:r w:rsidR="000156F2">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101</w:t>
      </w:r>
      <w:r w:rsidRPr="00A76976">
        <w:rPr>
          <w:rFonts w:ascii="Times New Roman" w:eastAsia="Calibri" w:hAnsi="Times New Roman" w:cs="Times New Roman"/>
        </w:rPr>
        <w:t>(4), 891-902.</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Reddy, K. R., Khaleel, R., &amp; Overcash, M. R. (1981). Behavior and transport of microbial pathogens and indicator organisms in soils treated with organic wastes. </w:t>
      </w:r>
      <w:r w:rsidRPr="00A76976">
        <w:rPr>
          <w:rFonts w:ascii="Times New Roman" w:eastAsia="Calibri" w:hAnsi="Times New Roman" w:cs="Times New Roman"/>
          <w:i/>
          <w:iCs/>
          <w:lang w:val="ga-IE"/>
        </w:rPr>
        <w:t>Journal of Environmental Quality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10</w:t>
      </w:r>
      <w:r w:rsidRPr="00A76976">
        <w:rPr>
          <w:rFonts w:ascii="Times New Roman" w:eastAsia="Calibri" w:hAnsi="Times New Roman" w:cs="Times New Roman"/>
          <w:lang w:val="ga-IE"/>
        </w:rPr>
        <w:t>(3), 255-266.</w:t>
      </w:r>
    </w:p>
    <w:p w:rsidR="00480679" w:rsidRPr="008E1D52"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Regmi, A. (2001). Changing structure of global food consumption and trade: an </w:t>
      </w:r>
      <w:r w:rsidRPr="008E1D52">
        <w:rPr>
          <w:rFonts w:ascii="Times New Roman" w:eastAsia="Calibri" w:hAnsi="Times New Roman" w:cs="Times New Roman"/>
          <w:lang w:val="ga-IE"/>
        </w:rPr>
        <w:t>introduction. </w:t>
      </w:r>
      <w:r w:rsidRPr="008E1D52">
        <w:rPr>
          <w:rFonts w:ascii="Times New Roman" w:eastAsia="Calibri" w:hAnsi="Times New Roman" w:cs="Times New Roman"/>
          <w:i/>
          <w:iCs/>
          <w:lang w:val="ga-IE"/>
        </w:rPr>
        <w:t>Changing Structure of Global Food Consumption and Trade. Anita Regmi</w:t>
      </w:r>
      <w:r w:rsidRPr="008E1D52">
        <w:rPr>
          <w:rFonts w:ascii="Times New Roman" w:eastAsia="Calibri" w:hAnsi="Times New Roman" w:cs="Times New Roman"/>
          <w:lang w:val="ga-IE"/>
        </w:rPr>
        <w:t>, 1</w:t>
      </w:r>
      <w:r w:rsidR="005B453F" w:rsidRPr="008E1D52">
        <w:rPr>
          <w:rFonts w:ascii="Times New Roman" w:eastAsia="Calibri" w:hAnsi="Times New Roman" w:cs="Times New Roman"/>
          <w:lang w:val="ga-IE"/>
        </w:rPr>
        <w:t>, 1-3</w:t>
      </w:r>
      <w:r w:rsidRPr="008E1D52">
        <w:rPr>
          <w:rFonts w:ascii="Times New Roman" w:eastAsia="Calibri" w:hAnsi="Times New Roman" w:cs="Times New Roman"/>
          <w:lang w:val="ga-IE"/>
        </w:rPr>
        <w:t>.</w:t>
      </w:r>
    </w:p>
    <w:p w:rsidR="00843902" w:rsidRPr="008E1D52" w:rsidRDefault="00843902"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Renterghem, B. V., Huysman, F., Rygole, R., &amp; Verstraete, W. (1991). Detection and prevalence of </w:t>
      </w:r>
      <w:r w:rsidRPr="008E1D52">
        <w:rPr>
          <w:rFonts w:ascii="Times New Roman" w:eastAsia="Calibri" w:hAnsi="Times New Roman" w:cs="Times New Roman"/>
          <w:i/>
        </w:rPr>
        <w:t>Listeria monocytogenes</w:t>
      </w:r>
      <w:r w:rsidRPr="008E1D52">
        <w:rPr>
          <w:rFonts w:ascii="Times New Roman" w:eastAsia="Calibri" w:hAnsi="Times New Roman" w:cs="Times New Roman"/>
        </w:rPr>
        <w:t xml:space="preserve"> in the agricultural ecosystem. </w:t>
      </w:r>
      <w:r w:rsidRPr="008E1D52">
        <w:rPr>
          <w:rFonts w:ascii="Times New Roman" w:eastAsia="Calibri" w:hAnsi="Times New Roman" w:cs="Times New Roman"/>
          <w:i/>
          <w:iCs/>
        </w:rPr>
        <w:t>Journal of Applied Microbiology</w:t>
      </w:r>
      <w:r w:rsidRPr="008E1D52">
        <w:rPr>
          <w:rFonts w:ascii="Times New Roman" w:eastAsia="Calibri" w:hAnsi="Times New Roman" w:cs="Times New Roman"/>
        </w:rPr>
        <w:t>, </w:t>
      </w:r>
      <w:r w:rsidRPr="008E1D52">
        <w:rPr>
          <w:rFonts w:ascii="Times New Roman" w:eastAsia="Calibri" w:hAnsi="Times New Roman" w:cs="Times New Roman"/>
          <w:i/>
          <w:iCs/>
        </w:rPr>
        <w:t>71</w:t>
      </w:r>
      <w:r w:rsidRPr="008E1D52">
        <w:rPr>
          <w:rFonts w:ascii="Times New Roman" w:eastAsia="Calibri" w:hAnsi="Times New Roman" w:cs="Times New Roman"/>
        </w:rPr>
        <w:t>(3), 211-217.</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Robertson, L. J., Sprong, H., Ortega, Y. R., van der Giessen, J. W., &amp; Fayer, R. (2014). Impacts of globalisation on foodborne parasites. </w:t>
      </w:r>
      <w:r w:rsidRPr="008E1D52">
        <w:rPr>
          <w:rFonts w:ascii="Times New Roman" w:eastAsia="Calibri" w:hAnsi="Times New Roman" w:cs="Times New Roman"/>
          <w:i/>
          <w:iCs/>
        </w:rPr>
        <w:t>Tre</w:t>
      </w:r>
      <w:r w:rsidR="000156F2" w:rsidRPr="008E1D52">
        <w:rPr>
          <w:rFonts w:ascii="Times New Roman" w:eastAsia="Calibri" w:hAnsi="Times New Roman" w:cs="Times New Roman"/>
          <w:i/>
          <w:iCs/>
        </w:rPr>
        <w:t>nds in P</w:t>
      </w:r>
      <w:r w:rsidRPr="008E1D52">
        <w:rPr>
          <w:rFonts w:ascii="Times New Roman" w:eastAsia="Calibri" w:hAnsi="Times New Roman" w:cs="Times New Roman"/>
          <w:i/>
          <w:iCs/>
        </w:rPr>
        <w:t>arasitology</w:t>
      </w:r>
      <w:r w:rsidRPr="008E1D52">
        <w:rPr>
          <w:rFonts w:ascii="Times New Roman" w:eastAsia="Calibri" w:hAnsi="Times New Roman" w:cs="Times New Roman"/>
        </w:rPr>
        <w:t>, </w:t>
      </w:r>
      <w:r w:rsidRPr="008E1D52">
        <w:rPr>
          <w:rFonts w:ascii="Times New Roman" w:eastAsia="Calibri" w:hAnsi="Times New Roman" w:cs="Times New Roman"/>
          <w:i/>
          <w:iCs/>
        </w:rPr>
        <w:t>30</w:t>
      </w:r>
      <w:r w:rsidRPr="008E1D52">
        <w:rPr>
          <w:rFonts w:ascii="Times New Roman" w:eastAsia="Calibri" w:hAnsi="Times New Roman" w:cs="Times New Roman"/>
        </w:rPr>
        <w:t>(1), 37-52.</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Rochelle-Newall, E. J., Ribolzi, O., Viguier, M., Thammahacksa, C., Silvera, N., Latsachack, K., ... &amp; Hmaimum, N. (2016). Effect of land use and hydrological processes on </w:t>
      </w:r>
      <w:r w:rsidRPr="008E1D52">
        <w:rPr>
          <w:rFonts w:ascii="Times New Roman" w:eastAsia="Calibri" w:hAnsi="Times New Roman" w:cs="Times New Roman"/>
          <w:i/>
          <w:lang w:val="ga-IE"/>
        </w:rPr>
        <w:t>Escherichia coli</w:t>
      </w:r>
      <w:r w:rsidRPr="008E1D52">
        <w:rPr>
          <w:rFonts w:ascii="Times New Roman" w:eastAsia="Calibri" w:hAnsi="Times New Roman" w:cs="Times New Roman"/>
          <w:lang w:val="ga-IE"/>
        </w:rPr>
        <w:t xml:space="preserve"> concentrations in streams of tropical, humid headwater catchments. </w:t>
      </w:r>
      <w:r w:rsidRPr="008E1D52">
        <w:rPr>
          <w:rFonts w:ascii="Times New Roman" w:eastAsia="Calibri" w:hAnsi="Times New Roman" w:cs="Times New Roman"/>
          <w:i/>
          <w:iCs/>
          <w:lang w:val="ga-IE"/>
        </w:rPr>
        <w:t>Scientific Reports</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6</w:t>
      </w:r>
      <w:r w:rsidRPr="008E1D52">
        <w:rPr>
          <w:rFonts w:ascii="Times New Roman" w:eastAsia="Calibri" w:hAnsi="Times New Roman" w:cs="Times New Roman"/>
          <w:lang w:val="ga-IE"/>
        </w:rPr>
        <w:t>.</w:t>
      </w:r>
      <w:r w:rsidR="005B453F" w:rsidRPr="008E1D52">
        <w:rPr>
          <w:lang w:val="pt-BR"/>
        </w:rPr>
        <w:t xml:space="preserve"> </w:t>
      </w:r>
      <w:r w:rsidR="005B453F" w:rsidRPr="008E1D52">
        <w:rPr>
          <w:rFonts w:ascii="Times New Roman" w:eastAsia="Calibri" w:hAnsi="Times New Roman" w:cs="Times New Roman"/>
          <w:lang w:val="ga-IE"/>
        </w:rPr>
        <w:t>doi:10.1038/srep32974.</w:t>
      </w:r>
    </w:p>
    <w:p w:rsidR="00D818C2" w:rsidRPr="008E1D52" w:rsidRDefault="00D818C2"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Rodríguez-Lázaro, D., Cook, N., Ruggeri, F. M., Sellwood, J., Nasser, A., Nascimento, M. S. J., ... &amp; Bosch, A. (2012). </w:t>
      </w:r>
      <w:r w:rsidRPr="008E1D52">
        <w:rPr>
          <w:rFonts w:ascii="Times New Roman" w:eastAsia="Calibri" w:hAnsi="Times New Roman" w:cs="Times New Roman"/>
        </w:rPr>
        <w:t>Virus hazards from food, water and other contaminated environments. </w:t>
      </w:r>
      <w:r w:rsidR="000156F2" w:rsidRPr="008E1D52">
        <w:rPr>
          <w:rFonts w:ascii="Times New Roman" w:eastAsia="Calibri" w:hAnsi="Times New Roman" w:cs="Times New Roman"/>
          <w:i/>
          <w:iCs/>
        </w:rPr>
        <w:t>FEMS M</w:t>
      </w:r>
      <w:r w:rsidRPr="008E1D52">
        <w:rPr>
          <w:rFonts w:ascii="Times New Roman" w:eastAsia="Calibri" w:hAnsi="Times New Roman" w:cs="Times New Roman"/>
          <w:i/>
          <w:iCs/>
        </w:rPr>
        <w:t>icro</w:t>
      </w:r>
      <w:r w:rsidR="000156F2" w:rsidRPr="008E1D52">
        <w:rPr>
          <w:rFonts w:ascii="Times New Roman" w:eastAsia="Calibri" w:hAnsi="Times New Roman" w:cs="Times New Roman"/>
          <w:i/>
          <w:iCs/>
        </w:rPr>
        <w:t>biology R</w:t>
      </w:r>
      <w:r w:rsidRPr="008E1D52">
        <w:rPr>
          <w:rFonts w:ascii="Times New Roman" w:eastAsia="Calibri" w:hAnsi="Times New Roman" w:cs="Times New Roman"/>
          <w:i/>
          <w:iCs/>
        </w:rPr>
        <w:t>eviews</w:t>
      </w:r>
      <w:r w:rsidRPr="008E1D52">
        <w:rPr>
          <w:rFonts w:ascii="Times New Roman" w:eastAsia="Calibri" w:hAnsi="Times New Roman" w:cs="Times New Roman"/>
        </w:rPr>
        <w:t>, </w:t>
      </w:r>
      <w:r w:rsidRPr="008E1D52">
        <w:rPr>
          <w:rFonts w:ascii="Times New Roman" w:eastAsia="Calibri" w:hAnsi="Times New Roman" w:cs="Times New Roman"/>
          <w:i/>
          <w:iCs/>
        </w:rPr>
        <w:t>36</w:t>
      </w:r>
      <w:r w:rsidRPr="008E1D52">
        <w:rPr>
          <w:rFonts w:ascii="Times New Roman" w:eastAsia="Calibri" w:hAnsi="Times New Roman" w:cs="Times New Roman"/>
        </w:rPr>
        <w:t>(4), 786-814.</w:t>
      </w:r>
    </w:p>
    <w:p w:rsidR="00F02CA2" w:rsidRPr="008E1D52" w:rsidRDefault="00F02CA2"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highlight w:val="yellow"/>
        </w:rPr>
        <w:t xml:space="preserve">Roy, D., Panchal, S., Rosa, B. A., &amp; Melotto, M. (2013). </w:t>
      </w:r>
      <w:r w:rsidRPr="008E1D52">
        <w:rPr>
          <w:rFonts w:ascii="Times New Roman" w:eastAsia="Calibri" w:hAnsi="Times New Roman" w:cs="Times New Roman"/>
          <w:i/>
          <w:highlight w:val="yellow"/>
        </w:rPr>
        <w:t>Escherichia coli</w:t>
      </w:r>
      <w:r w:rsidRPr="008E1D52">
        <w:rPr>
          <w:rFonts w:ascii="Times New Roman" w:eastAsia="Calibri" w:hAnsi="Times New Roman" w:cs="Times New Roman"/>
          <w:highlight w:val="yellow"/>
        </w:rPr>
        <w:t xml:space="preserve"> O157: H7 induces stronger plant immunity than </w:t>
      </w:r>
      <w:r w:rsidRPr="008E1D52">
        <w:rPr>
          <w:rFonts w:ascii="Times New Roman" w:eastAsia="Calibri" w:hAnsi="Times New Roman" w:cs="Times New Roman"/>
          <w:i/>
          <w:highlight w:val="yellow"/>
        </w:rPr>
        <w:t>Salmonella enterica</w:t>
      </w:r>
      <w:r w:rsidRPr="008E1D52">
        <w:rPr>
          <w:rFonts w:ascii="Times New Roman" w:eastAsia="Calibri" w:hAnsi="Times New Roman" w:cs="Times New Roman"/>
          <w:highlight w:val="yellow"/>
        </w:rPr>
        <w:t xml:space="preserve"> Typhimurium SL1344. </w:t>
      </w:r>
      <w:r w:rsidRPr="008E1D52">
        <w:rPr>
          <w:rFonts w:ascii="Times New Roman" w:eastAsia="Calibri" w:hAnsi="Times New Roman" w:cs="Times New Roman"/>
          <w:i/>
          <w:iCs/>
          <w:highlight w:val="yellow"/>
        </w:rPr>
        <w:t>Phytopathology</w:t>
      </w:r>
      <w:r w:rsidRPr="008E1D52">
        <w:rPr>
          <w:rFonts w:ascii="Times New Roman" w:eastAsia="Calibri" w:hAnsi="Times New Roman" w:cs="Times New Roman"/>
          <w:highlight w:val="yellow"/>
        </w:rPr>
        <w:t>, </w:t>
      </w:r>
      <w:r w:rsidRPr="008E1D52">
        <w:rPr>
          <w:rFonts w:ascii="Times New Roman" w:eastAsia="Calibri" w:hAnsi="Times New Roman" w:cs="Times New Roman"/>
          <w:i/>
          <w:iCs/>
          <w:highlight w:val="yellow"/>
        </w:rPr>
        <w:t>103</w:t>
      </w:r>
      <w:r w:rsidRPr="008E1D52">
        <w:rPr>
          <w:rFonts w:ascii="Times New Roman" w:eastAsia="Calibri" w:hAnsi="Times New Roman" w:cs="Times New Roman"/>
          <w:highlight w:val="yellow"/>
        </w:rPr>
        <w:t>(4), 326-332.</w:t>
      </w:r>
    </w:p>
    <w:p w:rsidR="00E90230" w:rsidRPr="008E1D52" w:rsidRDefault="00E90230"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lang w:val="ga-IE"/>
        </w:rPr>
        <w:t xml:space="preserve">Sant'Ana, A.S., Silva, F.F.P., Maffei, D.F., Franco, B.D.G.M., (2014). </w:t>
      </w:r>
      <w:r w:rsidRPr="008E1D52">
        <w:rPr>
          <w:rFonts w:ascii="Times New Roman" w:eastAsia="Calibri" w:hAnsi="Times New Roman" w:cs="Times New Roman"/>
        </w:rPr>
        <w:t>Introduction. In: Batt, C.A., Tortorello, M.L. (Eds.), Encyclopedia of Food Microbiology, vol 1. Elsevier Ltd, Academic Press, pp. 972–982. ISBN: 9780123847300</w:t>
      </w:r>
    </w:p>
    <w:p w:rsidR="00F15CD8" w:rsidRPr="008E1D52" w:rsidRDefault="00F15CD8"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Sagik, B. P., Moore, B. E., &amp; Sorber, C. A. (1978). Infectious disease potential of land application of wastewater. </w:t>
      </w:r>
      <w:r w:rsidRPr="008E1D52">
        <w:rPr>
          <w:rFonts w:ascii="Times New Roman" w:eastAsia="Calibri" w:hAnsi="Times New Roman" w:cs="Times New Roman"/>
          <w:i/>
          <w:iCs/>
        </w:rPr>
        <w:t>State of Knowledge in Land Treatment of Wastewater</w:t>
      </w:r>
      <w:r w:rsidRPr="008E1D52">
        <w:rPr>
          <w:rFonts w:ascii="Times New Roman" w:eastAsia="Calibri" w:hAnsi="Times New Roman" w:cs="Times New Roman"/>
        </w:rPr>
        <w:t>, </w:t>
      </w:r>
      <w:r w:rsidRPr="008E1D52">
        <w:rPr>
          <w:rFonts w:ascii="Times New Roman" w:eastAsia="Calibri" w:hAnsi="Times New Roman" w:cs="Times New Roman"/>
          <w:i/>
          <w:iCs/>
        </w:rPr>
        <w:t>1</w:t>
      </w:r>
      <w:r w:rsidRPr="008E1D52">
        <w:rPr>
          <w:rFonts w:ascii="Times New Roman" w:eastAsia="Calibri" w:hAnsi="Times New Roman" w:cs="Times New Roman"/>
        </w:rPr>
        <w:t>, 35-46.</w:t>
      </w:r>
    </w:p>
    <w:p w:rsidR="00E90230" w:rsidRPr="008E1D52" w:rsidRDefault="00E90230"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lang w:val="en-US"/>
        </w:rPr>
        <w:t xml:space="preserve">Santamaria, J. and Toranzos, G.A., (2003). </w:t>
      </w:r>
      <w:r w:rsidRPr="008E1D52">
        <w:rPr>
          <w:rFonts w:ascii="Times New Roman" w:eastAsia="Calibri" w:hAnsi="Times New Roman" w:cs="Times New Roman"/>
        </w:rPr>
        <w:t>Enteric pathogens and soil: a short review. </w:t>
      </w:r>
      <w:r w:rsidRPr="008E1D52">
        <w:rPr>
          <w:rFonts w:ascii="Times New Roman" w:eastAsia="Calibri" w:hAnsi="Times New Roman" w:cs="Times New Roman"/>
          <w:i/>
          <w:iCs/>
        </w:rPr>
        <w:t>International Microbiology</w:t>
      </w:r>
      <w:r w:rsidRPr="008E1D52">
        <w:rPr>
          <w:rFonts w:ascii="Times New Roman" w:eastAsia="Calibri" w:hAnsi="Times New Roman" w:cs="Times New Roman"/>
        </w:rPr>
        <w:t>, </w:t>
      </w:r>
      <w:r w:rsidRPr="008E1D52">
        <w:rPr>
          <w:rFonts w:ascii="Times New Roman" w:eastAsia="Calibri" w:hAnsi="Times New Roman" w:cs="Times New Roman"/>
          <w:i/>
          <w:iCs/>
        </w:rPr>
        <w:t>6</w:t>
      </w:r>
      <w:r w:rsidR="005B453F" w:rsidRPr="008E1D52">
        <w:rPr>
          <w:rFonts w:ascii="Times New Roman" w:eastAsia="Calibri" w:hAnsi="Times New Roman" w:cs="Times New Roman"/>
        </w:rPr>
        <w:t xml:space="preserve">(1), </w:t>
      </w:r>
      <w:r w:rsidRPr="008E1D52">
        <w:rPr>
          <w:rFonts w:ascii="Times New Roman" w:eastAsia="Calibri" w:hAnsi="Times New Roman" w:cs="Times New Roman"/>
        </w:rPr>
        <w:t>5-9.</w:t>
      </w:r>
    </w:p>
    <w:p w:rsidR="00480679" w:rsidRPr="008E1D52" w:rsidRDefault="00480679"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 xml:space="preserve">Saroj, S. D., Hajare, S., Shashidhar, R., Dhokane, V., Sharma, A., &amp; Bandekar, J. R. (2007). Radiation processing for elimination of </w:t>
      </w:r>
      <w:r w:rsidRPr="008E1D52">
        <w:rPr>
          <w:rFonts w:ascii="Times New Roman" w:eastAsia="Calibri" w:hAnsi="Times New Roman" w:cs="Times New Roman"/>
          <w:i/>
          <w:lang w:val="ga-IE"/>
        </w:rPr>
        <w:t xml:space="preserve">Salmonella </w:t>
      </w:r>
      <w:r w:rsidRPr="008E1D52">
        <w:rPr>
          <w:rFonts w:ascii="Times New Roman" w:eastAsia="Calibri" w:hAnsi="Times New Roman" w:cs="Times New Roman"/>
          <w:lang w:val="ga-IE"/>
        </w:rPr>
        <w:t>Typhimurium from inoculated seeds used for sprout making in India and effect of irradiation on germination of seeds. </w:t>
      </w:r>
      <w:r w:rsidR="000156F2" w:rsidRPr="008E1D52">
        <w:rPr>
          <w:rFonts w:ascii="Times New Roman" w:eastAsia="Calibri" w:hAnsi="Times New Roman" w:cs="Times New Roman"/>
          <w:i/>
          <w:iCs/>
          <w:lang w:val="ga-IE"/>
        </w:rPr>
        <w:t>Journal of Food P</w:t>
      </w:r>
      <w:r w:rsidRPr="008E1D52">
        <w:rPr>
          <w:rFonts w:ascii="Times New Roman" w:eastAsia="Calibri" w:hAnsi="Times New Roman" w:cs="Times New Roman"/>
          <w:i/>
          <w:iCs/>
          <w:lang w:val="ga-IE"/>
        </w:rPr>
        <w:t>rotection</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70</w:t>
      </w:r>
      <w:r w:rsidRPr="008E1D52">
        <w:rPr>
          <w:rFonts w:ascii="Times New Roman" w:eastAsia="Calibri" w:hAnsi="Times New Roman" w:cs="Times New Roman"/>
          <w:lang w:val="ga-IE"/>
        </w:rPr>
        <w:t>(8), 1961-1965.</w:t>
      </w:r>
    </w:p>
    <w:p w:rsidR="006152B7" w:rsidRPr="008E1D52" w:rsidRDefault="006152B7"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Sasaki, T., Kobayashi, M., &amp; Agui, N. (2000). Epidemiological potential of excretion and regurgitation by </w:t>
      </w:r>
      <w:r w:rsidRPr="008E1D52">
        <w:rPr>
          <w:rFonts w:ascii="Times New Roman" w:eastAsia="Calibri" w:hAnsi="Times New Roman" w:cs="Times New Roman"/>
          <w:i/>
        </w:rPr>
        <w:t>Musca domestica</w:t>
      </w:r>
      <w:r w:rsidRPr="008E1D52">
        <w:rPr>
          <w:rFonts w:ascii="Times New Roman" w:eastAsia="Calibri" w:hAnsi="Times New Roman" w:cs="Times New Roman"/>
        </w:rPr>
        <w:t xml:space="preserve"> (Diptera: Muscidae) in the dissemination of </w:t>
      </w:r>
      <w:r w:rsidRPr="008E1D52">
        <w:rPr>
          <w:rFonts w:ascii="Times New Roman" w:eastAsia="Calibri" w:hAnsi="Times New Roman" w:cs="Times New Roman"/>
          <w:i/>
        </w:rPr>
        <w:t>Escherichia coli</w:t>
      </w:r>
      <w:r w:rsidRPr="008E1D52">
        <w:rPr>
          <w:rFonts w:ascii="Times New Roman" w:eastAsia="Calibri" w:hAnsi="Times New Roman" w:cs="Times New Roman"/>
        </w:rPr>
        <w:t xml:space="preserve"> O157: H7 to food. </w:t>
      </w:r>
      <w:r w:rsidRPr="008E1D52">
        <w:rPr>
          <w:rFonts w:ascii="Times New Roman" w:eastAsia="Calibri" w:hAnsi="Times New Roman" w:cs="Times New Roman"/>
          <w:i/>
          <w:iCs/>
        </w:rPr>
        <w:t>Journal of Medical Entomology</w:t>
      </w:r>
      <w:r w:rsidRPr="008E1D52">
        <w:rPr>
          <w:rFonts w:ascii="Times New Roman" w:eastAsia="Calibri" w:hAnsi="Times New Roman" w:cs="Times New Roman"/>
        </w:rPr>
        <w:t>, </w:t>
      </w:r>
      <w:r w:rsidRPr="008E1D52">
        <w:rPr>
          <w:rFonts w:ascii="Times New Roman" w:eastAsia="Calibri" w:hAnsi="Times New Roman" w:cs="Times New Roman"/>
          <w:i/>
          <w:iCs/>
        </w:rPr>
        <w:t>37</w:t>
      </w:r>
      <w:r w:rsidRPr="008E1D52">
        <w:rPr>
          <w:rFonts w:ascii="Times New Roman" w:eastAsia="Calibri" w:hAnsi="Times New Roman" w:cs="Times New Roman"/>
        </w:rPr>
        <w:t>(6), 945-949.</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Saunders, O., Harrison, J., Fortuna, A. M., Whitefield, E., &amp; Bary, A. (2012). Effect of anaerobic digestion and application method on the presence and survivability of </w:t>
      </w:r>
      <w:r w:rsidRPr="000156F2">
        <w:rPr>
          <w:rFonts w:ascii="Times New Roman" w:eastAsia="Calibri" w:hAnsi="Times New Roman" w:cs="Times New Roman"/>
          <w:i/>
        </w:rPr>
        <w:t>E. coli</w:t>
      </w:r>
      <w:r w:rsidRPr="00A76976">
        <w:rPr>
          <w:rFonts w:ascii="Times New Roman" w:eastAsia="Calibri" w:hAnsi="Times New Roman" w:cs="Times New Roman"/>
        </w:rPr>
        <w:t xml:space="preserve"> and fecal coliforms in dairy waste applied to soil. </w:t>
      </w:r>
      <w:r w:rsidRPr="00A76976">
        <w:rPr>
          <w:rFonts w:ascii="Times New Roman" w:eastAsia="Calibri" w:hAnsi="Times New Roman" w:cs="Times New Roman"/>
          <w:i/>
          <w:iCs/>
        </w:rPr>
        <w:t>Water, Air, &amp; Soil Pollution</w:t>
      </w:r>
      <w:r w:rsidRPr="00A76976">
        <w:rPr>
          <w:rFonts w:ascii="Times New Roman" w:eastAsia="Calibri" w:hAnsi="Times New Roman" w:cs="Times New Roman"/>
        </w:rPr>
        <w:t>, </w:t>
      </w:r>
      <w:r w:rsidRPr="00A76976">
        <w:rPr>
          <w:rFonts w:ascii="Times New Roman" w:eastAsia="Calibri" w:hAnsi="Times New Roman" w:cs="Times New Roman"/>
          <w:i/>
          <w:iCs/>
        </w:rPr>
        <w:t>223</w:t>
      </w:r>
      <w:r w:rsidRPr="00A76976">
        <w:rPr>
          <w:rFonts w:ascii="Times New Roman" w:eastAsia="Calibri" w:hAnsi="Times New Roman" w:cs="Times New Roman"/>
        </w:rPr>
        <w:t>(3), 1055-1063.</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Scallan, E., Hoekstra, R.M., Angulo, F.J., Tauxe, R.V., Widdowson, M.A., Roy, S.L., Jones, J.L. and Griffin, P.M., </w:t>
      </w:r>
      <w:r w:rsidR="00EE65B9">
        <w:rPr>
          <w:rFonts w:ascii="Times New Roman" w:eastAsia="Calibri" w:hAnsi="Times New Roman" w:cs="Times New Roman"/>
        </w:rPr>
        <w:t>(</w:t>
      </w:r>
      <w:r w:rsidRPr="00A76976">
        <w:rPr>
          <w:rFonts w:ascii="Times New Roman" w:eastAsia="Calibri" w:hAnsi="Times New Roman" w:cs="Times New Roman"/>
        </w:rPr>
        <w:t>2011</w:t>
      </w:r>
      <w:r w:rsidR="00EE65B9">
        <w:rPr>
          <w:rFonts w:ascii="Times New Roman" w:eastAsia="Calibri" w:hAnsi="Times New Roman" w:cs="Times New Roman"/>
        </w:rPr>
        <w:t>)</w:t>
      </w:r>
      <w:r w:rsidRPr="00A76976">
        <w:rPr>
          <w:rFonts w:ascii="Times New Roman" w:eastAsia="Calibri" w:hAnsi="Times New Roman" w:cs="Times New Roman"/>
        </w:rPr>
        <w:t>. Foodborne illness acquired in the United States—major pathogens. </w:t>
      </w:r>
      <w:r w:rsidRPr="00A76976">
        <w:rPr>
          <w:rFonts w:ascii="Times New Roman" w:eastAsia="Calibri" w:hAnsi="Times New Roman" w:cs="Times New Roman"/>
          <w:i/>
          <w:iCs/>
        </w:rPr>
        <w:t>Emerging Infectious Diseases</w:t>
      </w:r>
      <w:r w:rsidRPr="00A76976">
        <w:rPr>
          <w:rFonts w:ascii="Times New Roman" w:eastAsia="Calibri" w:hAnsi="Times New Roman" w:cs="Times New Roman"/>
        </w:rPr>
        <w:t>, </w:t>
      </w:r>
      <w:r w:rsidRPr="00A76976">
        <w:rPr>
          <w:rFonts w:ascii="Times New Roman" w:eastAsia="Calibri" w:hAnsi="Times New Roman" w:cs="Times New Roman"/>
          <w:i/>
          <w:iCs/>
        </w:rPr>
        <w:t>17</w:t>
      </w:r>
      <w:r w:rsidRPr="00A76976">
        <w:rPr>
          <w:rFonts w:ascii="Times New Roman" w:eastAsia="Calibri" w:hAnsi="Times New Roman" w:cs="Times New Roman"/>
        </w:rPr>
        <w:t>(1)</w:t>
      </w:r>
      <w:r w:rsidR="005B453F">
        <w:rPr>
          <w:rFonts w:ascii="Times New Roman" w:eastAsia="Calibri" w:hAnsi="Times New Roman" w:cs="Times New Roman"/>
        </w:rPr>
        <w:t>, 7 - 15</w:t>
      </w:r>
      <w:r w:rsidRPr="00A76976">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Schmidt, H., Scheef, J., Morabito, S., Caprioli, A., Wieler, L. H., &amp; Karch, H. (2000). A new Shiga toxin 2 variant (Stx2f) from</w:t>
      </w:r>
      <w:r w:rsidRPr="00A76976">
        <w:rPr>
          <w:rFonts w:ascii="Times New Roman" w:eastAsia="Calibri" w:hAnsi="Times New Roman" w:cs="Times New Roman"/>
          <w:lang w:val="en-US"/>
        </w:rPr>
        <w:t xml:space="preserve"> </w:t>
      </w:r>
      <w:r w:rsidRPr="00A76976">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isolated from pigeons. </w:t>
      </w:r>
      <w:r w:rsidRPr="00A76976">
        <w:rPr>
          <w:rFonts w:ascii="Times New Roman" w:eastAsia="Calibri" w:hAnsi="Times New Roman" w:cs="Times New Roman"/>
          <w:i/>
          <w:iCs/>
          <w:lang w:val="ga-IE"/>
        </w:rPr>
        <w:t>Applied and Environmental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66</w:t>
      </w:r>
      <w:r w:rsidRPr="00A76976">
        <w:rPr>
          <w:rFonts w:ascii="Times New Roman" w:eastAsia="Calibri" w:hAnsi="Times New Roman" w:cs="Times New Roman"/>
          <w:lang w:val="ga-IE"/>
        </w:rPr>
        <w:t>(3), 1205-1208.</w:t>
      </w:r>
    </w:p>
    <w:p w:rsidR="002E5ED3" w:rsidRPr="002E5ED3"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en-US"/>
        </w:rPr>
        <w:t xml:space="preserve">Schikora, A., Garcia, A. V., &amp; Hirt, H. (2012). </w:t>
      </w:r>
      <w:r w:rsidRPr="00A76976">
        <w:rPr>
          <w:rFonts w:ascii="Times New Roman" w:eastAsia="Calibri" w:hAnsi="Times New Roman" w:cs="Times New Roman"/>
        </w:rPr>
        <w:t>Plants as alternative hosts for Salmonella. </w:t>
      </w:r>
      <w:r w:rsidR="00F15CD8">
        <w:rPr>
          <w:rFonts w:ascii="Times New Roman" w:eastAsia="Calibri" w:hAnsi="Times New Roman" w:cs="Times New Roman"/>
          <w:i/>
          <w:iCs/>
        </w:rPr>
        <w:t>Trends in Plant S</w:t>
      </w:r>
      <w:r w:rsidRPr="00A76976">
        <w:rPr>
          <w:rFonts w:ascii="Times New Roman" w:eastAsia="Calibri" w:hAnsi="Times New Roman" w:cs="Times New Roman"/>
          <w:i/>
          <w:iCs/>
        </w:rPr>
        <w:t>cience</w:t>
      </w:r>
      <w:r w:rsidRPr="00A76976">
        <w:rPr>
          <w:rFonts w:ascii="Times New Roman" w:eastAsia="Calibri" w:hAnsi="Times New Roman" w:cs="Times New Roman"/>
        </w:rPr>
        <w:t>, </w:t>
      </w:r>
      <w:r w:rsidRPr="00A76976">
        <w:rPr>
          <w:rFonts w:ascii="Times New Roman" w:eastAsia="Calibri" w:hAnsi="Times New Roman" w:cs="Times New Roman"/>
          <w:i/>
          <w:iCs/>
        </w:rPr>
        <w:t>17</w:t>
      </w:r>
      <w:r w:rsidRPr="00A76976">
        <w:rPr>
          <w:rFonts w:ascii="Times New Roman" w:eastAsia="Calibri" w:hAnsi="Times New Roman" w:cs="Times New Roman"/>
        </w:rPr>
        <w:t>(5), 245-249.</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Schoonover, J. E., &amp; Crim, J. F. (2015). An introduction to soil concepts and the role of soils in watershed management. </w:t>
      </w:r>
      <w:r w:rsidRPr="00A76976">
        <w:rPr>
          <w:rFonts w:ascii="Times New Roman" w:eastAsia="Calibri" w:hAnsi="Times New Roman" w:cs="Times New Roman"/>
          <w:i/>
          <w:iCs/>
          <w:lang w:val="ga-IE"/>
        </w:rPr>
        <w:t>Journal of Contemporary Water Research &amp; Education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154</w:t>
      </w:r>
      <w:r w:rsidRPr="00A76976">
        <w:rPr>
          <w:rFonts w:ascii="Times New Roman" w:eastAsia="Calibri" w:hAnsi="Times New Roman" w:cs="Times New Roman"/>
          <w:lang w:val="ga-IE"/>
        </w:rPr>
        <w:t>(1), 21-47.</w:t>
      </w:r>
    </w:p>
    <w:p w:rsidR="002E5ED3" w:rsidRPr="008E1D52" w:rsidRDefault="002E5ED3"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Schuenzel, K. M., &amp; Harrison, M. A. (2002). Microbial antagonists of foodborne pathogens on fresh, minimally processed vegetables. </w:t>
      </w:r>
      <w:r w:rsidRPr="008E1D52">
        <w:rPr>
          <w:rFonts w:ascii="Times New Roman" w:eastAsia="Calibri" w:hAnsi="Times New Roman" w:cs="Times New Roman"/>
          <w:i/>
          <w:iCs/>
        </w:rPr>
        <w:t>Journal of Food Protection</w:t>
      </w:r>
      <w:r w:rsidRPr="008E1D52">
        <w:rPr>
          <w:rFonts w:ascii="Times New Roman" w:eastAsia="Calibri" w:hAnsi="Times New Roman" w:cs="Times New Roman"/>
        </w:rPr>
        <w:t>, </w:t>
      </w:r>
      <w:r w:rsidRPr="008E1D52">
        <w:rPr>
          <w:rFonts w:ascii="Times New Roman" w:eastAsia="Calibri" w:hAnsi="Times New Roman" w:cs="Times New Roman"/>
          <w:i/>
          <w:iCs/>
        </w:rPr>
        <w:t>65</w:t>
      </w:r>
      <w:r w:rsidRPr="008E1D52">
        <w:rPr>
          <w:rFonts w:ascii="Times New Roman" w:eastAsia="Calibri" w:hAnsi="Times New Roman" w:cs="Times New Roman"/>
        </w:rPr>
        <w:t>(12), 1909-1915.</w:t>
      </w:r>
    </w:p>
    <w:p w:rsidR="00AE0C4D" w:rsidRPr="008E1D52" w:rsidRDefault="00AE0C4D"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rPr>
        <w:t xml:space="preserve">Schulze-Makuch, D. and Irwin, L.N. (2006) Exotic forms of life in the Universe. </w:t>
      </w:r>
      <w:r w:rsidRPr="008E1D52">
        <w:rPr>
          <w:rFonts w:ascii="Times New Roman" w:eastAsia="Calibri" w:hAnsi="Times New Roman" w:cs="Times New Roman"/>
          <w:i/>
        </w:rPr>
        <w:t xml:space="preserve">Naturwissenschaften </w:t>
      </w:r>
      <w:r w:rsidR="00DA250F" w:rsidRPr="008E1D52">
        <w:rPr>
          <w:rFonts w:ascii="Times New Roman" w:eastAsia="Calibri" w:hAnsi="Times New Roman" w:cs="Times New Roman"/>
        </w:rPr>
        <w:t>93,</w:t>
      </w:r>
      <w:r w:rsidRPr="008E1D52">
        <w:rPr>
          <w:rFonts w:ascii="Times New Roman" w:eastAsia="Calibri" w:hAnsi="Times New Roman" w:cs="Times New Roman"/>
        </w:rPr>
        <w:t>155–172.</w:t>
      </w:r>
    </w:p>
    <w:p w:rsidR="003A4566" w:rsidRPr="008E1D52" w:rsidRDefault="003A4566"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en-US"/>
        </w:rPr>
        <w:t xml:space="preserve">Sela, S., Nestel, D., Pinto, R., Nemny-Lavy, E., &amp; Bar-Joseph, M. (2005). </w:t>
      </w:r>
      <w:r w:rsidRPr="008E1D52">
        <w:rPr>
          <w:rFonts w:ascii="Times New Roman" w:eastAsia="Calibri" w:hAnsi="Times New Roman" w:cs="Times New Roman"/>
        </w:rPr>
        <w:t>Mediterranean fruit fly as a potential vector of bacterial pathogens. </w:t>
      </w:r>
      <w:r w:rsidRPr="008E1D52">
        <w:rPr>
          <w:rFonts w:ascii="Times New Roman" w:eastAsia="Calibri" w:hAnsi="Times New Roman" w:cs="Times New Roman"/>
          <w:i/>
          <w:iCs/>
        </w:rPr>
        <w:t>Applied and Environmental Microbiology</w:t>
      </w:r>
      <w:r w:rsidRPr="008E1D52">
        <w:rPr>
          <w:rFonts w:ascii="Times New Roman" w:eastAsia="Calibri" w:hAnsi="Times New Roman" w:cs="Times New Roman"/>
        </w:rPr>
        <w:t>, </w:t>
      </w:r>
      <w:r w:rsidRPr="008E1D52">
        <w:rPr>
          <w:rFonts w:ascii="Times New Roman" w:eastAsia="Calibri" w:hAnsi="Times New Roman" w:cs="Times New Roman"/>
          <w:i/>
          <w:iCs/>
        </w:rPr>
        <w:t>71</w:t>
      </w:r>
      <w:r w:rsidRPr="008E1D52">
        <w:rPr>
          <w:rFonts w:ascii="Times New Roman" w:eastAsia="Calibri" w:hAnsi="Times New Roman" w:cs="Times New Roman"/>
        </w:rPr>
        <w:t>(7), 4052-4056.</w:t>
      </w:r>
    </w:p>
    <w:p w:rsidR="00797B96" w:rsidRPr="00797B96" w:rsidRDefault="00797B96" w:rsidP="00797B96">
      <w:pPr>
        <w:spacing w:after="0" w:line="480" w:lineRule="auto"/>
        <w:jc w:val="both"/>
        <w:rPr>
          <w:rFonts w:ascii="Times New Roman" w:eastAsia="Calibri" w:hAnsi="Times New Roman" w:cs="Times New Roman"/>
          <w:lang w:val="ga-IE"/>
        </w:rPr>
      </w:pPr>
      <w:r w:rsidRPr="00797B96">
        <w:rPr>
          <w:rFonts w:ascii="Times New Roman" w:eastAsia="Calibri" w:hAnsi="Times New Roman" w:cs="Times New Roman"/>
          <w:highlight w:val="yellow"/>
        </w:rPr>
        <w:t>Sellers R.F. (1981). - Absolute safety. In Communicable diseases resulting from storage, handling, transport and landspreading of manures (J.R. Walton &amp; E.G. White, eds.). Offic. Publ. Europ. Comm., Luxemburg, 239-250.</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Semenov, A. V., Van Overbeek, L., &amp; Van Bruggen, A. H. (2009). Percolation and survival of </w:t>
      </w:r>
      <w:r w:rsidRPr="00185065">
        <w:rPr>
          <w:rFonts w:ascii="Times New Roman" w:eastAsia="Calibri" w:hAnsi="Times New Roman" w:cs="Times New Roman"/>
          <w:i/>
        </w:rPr>
        <w:t>Escherichia coli</w:t>
      </w:r>
      <w:r w:rsidRPr="00A76976">
        <w:rPr>
          <w:rFonts w:ascii="Times New Roman" w:eastAsia="Calibri" w:hAnsi="Times New Roman" w:cs="Times New Roman"/>
        </w:rPr>
        <w:t xml:space="preserve"> O157: H7 and </w:t>
      </w:r>
      <w:r w:rsidRPr="000156F2">
        <w:rPr>
          <w:rFonts w:ascii="Times New Roman" w:eastAsia="Calibri" w:hAnsi="Times New Roman" w:cs="Times New Roman"/>
          <w:i/>
        </w:rPr>
        <w:t>Salmonella enterica</w:t>
      </w:r>
      <w:r w:rsidRPr="00A76976">
        <w:rPr>
          <w:rFonts w:ascii="Times New Roman" w:eastAsia="Calibri" w:hAnsi="Times New Roman" w:cs="Times New Roman"/>
        </w:rPr>
        <w:t xml:space="preserve"> serovar Typhimurium in soil amended with contaminated dairy manure or slurry.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75</w:t>
      </w:r>
      <w:r w:rsidRPr="00A76976">
        <w:rPr>
          <w:rFonts w:ascii="Times New Roman" w:eastAsia="Calibri" w:hAnsi="Times New Roman" w:cs="Times New Roman"/>
        </w:rPr>
        <w:t>(10), 3206-3215.</w:t>
      </w:r>
    </w:p>
    <w:p w:rsidR="00D67142" w:rsidRPr="00A76976" w:rsidRDefault="00D67142" w:rsidP="00CD3023">
      <w:pPr>
        <w:spacing w:after="0" w:line="480" w:lineRule="auto"/>
        <w:jc w:val="both"/>
        <w:rPr>
          <w:rFonts w:ascii="Times New Roman" w:eastAsia="Calibri" w:hAnsi="Times New Roman" w:cs="Times New Roman"/>
        </w:rPr>
      </w:pPr>
      <w:r w:rsidRPr="00D67142">
        <w:rPr>
          <w:rFonts w:ascii="Times New Roman" w:eastAsia="Calibri" w:hAnsi="Times New Roman" w:cs="Times New Roman"/>
        </w:rPr>
        <w:t xml:space="preserve">Semenov, A. V., van Overbeek, L., Termorshuizen, A. J., &amp; van Bruggen, A. H. (2011). Influence of aerobic and anaerobic conditions on survival of </w:t>
      </w:r>
      <w:r w:rsidRPr="00AD1B36">
        <w:rPr>
          <w:rFonts w:ascii="Times New Roman" w:eastAsia="Calibri" w:hAnsi="Times New Roman" w:cs="Times New Roman"/>
          <w:i/>
        </w:rPr>
        <w:t>Escherichia coli</w:t>
      </w:r>
      <w:r w:rsidRPr="00D67142">
        <w:rPr>
          <w:rFonts w:ascii="Times New Roman" w:eastAsia="Calibri" w:hAnsi="Times New Roman" w:cs="Times New Roman"/>
        </w:rPr>
        <w:t xml:space="preserve"> O157: H7 and </w:t>
      </w:r>
      <w:r w:rsidRPr="00D67142">
        <w:rPr>
          <w:rFonts w:ascii="Times New Roman" w:eastAsia="Calibri" w:hAnsi="Times New Roman" w:cs="Times New Roman"/>
          <w:i/>
        </w:rPr>
        <w:t>Salmonella enterica</w:t>
      </w:r>
      <w:r w:rsidRPr="00D67142">
        <w:rPr>
          <w:rFonts w:ascii="Times New Roman" w:eastAsia="Calibri" w:hAnsi="Times New Roman" w:cs="Times New Roman"/>
        </w:rPr>
        <w:t xml:space="preserve"> serovar Typhimurium in Luria–Bertani broth, farm-yard manure and slurry. </w:t>
      </w:r>
      <w:r w:rsidRPr="00D67142">
        <w:rPr>
          <w:rFonts w:ascii="Times New Roman" w:eastAsia="Calibri" w:hAnsi="Times New Roman" w:cs="Times New Roman"/>
          <w:i/>
          <w:iCs/>
        </w:rPr>
        <w:t>Journal of Environmental Management</w:t>
      </w:r>
      <w:r w:rsidRPr="00D67142">
        <w:rPr>
          <w:rFonts w:ascii="Times New Roman" w:eastAsia="Calibri" w:hAnsi="Times New Roman" w:cs="Times New Roman"/>
        </w:rPr>
        <w:t>, </w:t>
      </w:r>
      <w:r w:rsidRPr="00D67142">
        <w:rPr>
          <w:rFonts w:ascii="Times New Roman" w:eastAsia="Calibri" w:hAnsi="Times New Roman" w:cs="Times New Roman"/>
          <w:i/>
          <w:iCs/>
        </w:rPr>
        <w:t>92</w:t>
      </w:r>
      <w:r w:rsidRPr="00D67142">
        <w:rPr>
          <w:rFonts w:ascii="Times New Roman" w:eastAsia="Calibri" w:hAnsi="Times New Roman" w:cs="Times New Roman"/>
        </w:rPr>
        <w:t>(3), 780-787.</w:t>
      </w:r>
    </w:p>
    <w:p w:rsidR="00C07004" w:rsidRPr="00A76976" w:rsidRDefault="00C07004" w:rsidP="00CD3023">
      <w:pPr>
        <w:spacing w:after="0" w:line="480" w:lineRule="auto"/>
        <w:jc w:val="both"/>
        <w:rPr>
          <w:rFonts w:ascii="Times New Roman" w:eastAsia="Calibri" w:hAnsi="Times New Roman" w:cs="Times New Roman"/>
        </w:rPr>
      </w:pPr>
      <w:r w:rsidRPr="00C07004">
        <w:rPr>
          <w:rFonts w:ascii="Times New Roman" w:eastAsia="Calibri" w:hAnsi="Times New Roman" w:cs="Times New Roman"/>
        </w:rPr>
        <w:t>Seymour, I. J., &amp; Appleton, H. (2001). Foodborne viruses and fresh produce. </w:t>
      </w:r>
      <w:r w:rsidRPr="00C07004">
        <w:rPr>
          <w:rFonts w:ascii="Times New Roman" w:eastAsia="Calibri" w:hAnsi="Times New Roman" w:cs="Times New Roman"/>
          <w:i/>
          <w:iCs/>
        </w:rPr>
        <w:t>Journal of Applied Microbiology</w:t>
      </w:r>
      <w:r w:rsidRPr="00C07004">
        <w:rPr>
          <w:rFonts w:ascii="Times New Roman" w:eastAsia="Calibri" w:hAnsi="Times New Roman" w:cs="Times New Roman"/>
        </w:rPr>
        <w:t>, </w:t>
      </w:r>
      <w:r w:rsidRPr="00C07004">
        <w:rPr>
          <w:rFonts w:ascii="Times New Roman" w:eastAsia="Calibri" w:hAnsi="Times New Roman" w:cs="Times New Roman"/>
          <w:i/>
          <w:iCs/>
        </w:rPr>
        <w:t>91</w:t>
      </w:r>
      <w:r w:rsidRPr="00C07004">
        <w:rPr>
          <w:rFonts w:ascii="Times New Roman" w:eastAsia="Calibri" w:hAnsi="Times New Roman" w:cs="Times New Roman"/>
        </w:rPr>
        <w:t>(5), 759-773.</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Sharma, M., Ingram, D. T., Patel, J. R., Millner, P. D., Wang, X., Hull, A. E., &amp; Donnenberg, M. S. (2009). A novel approach to investigate the uptake and internalization of </w:t>
      </w:r>
      <w:r w:rsidRPr="00DA250F">
        <w:rPr>
          <w:rFonts w:ascii="Times New Roman" w:eastAsia="Calibri" w:hAnsi="Times New Roman" w:cs="Times New Roman"/>
          <w:i/>
        </w:rPr>
        <w:t>Escherichia coli</w:t>
      </w:r>
      <w:r w:rsidRPr="00A76976">
        <w:rPr>
          <w:rFonts w:ascii="Times New Roman" w:eastAsia="Calibri" w:hAnsi="Times New Roman" w:cs="Times New Roman"/>
        </w:rPr>
        <w:t xml:space="preserve"> O157: H7 in spinach cultivated in soil and hydroponic medium. </w:t>
      </w:r>
      <w:r w:rsidR="00414730">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72</w:t>
      </w:r>
      <w:r w:rsidRPr="00A76976">
        <w:rPr>
          <w:rFonts w:ascii="Times New Roman" w:eastAsia="Calibri" w:hAnsi="Times New Roman" w:cs="Times New Roman"/>
        </w:rPr>
        <w:t>(7), 1513-1520.</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Sharma, M., Millner, P. D., Hashem, F., Camp, M., Whyte, C., Graham, L., &amp; Cotton, C. P. (2016). Survival and persistence of nonpathogenic </w:t>
      </w:r>
      <w:r w:rsidRPr="00414730">
        <w:rPr>
          <w:rFonts w:ascii="Times New Roman" w:eastAsia="Calibri" w:hAnsi="Times New Roman" w:cs="Times New Roman"/>
          <w:i/>
        </w:rPr>
        <w:t>Escherichia coli</w:t>
      </w:r>
      <w:r w:rsidRPr="00A76976">
        <w:rPr>
          <w:rFonts w:ascii="Times New Roman" w:eastAsia="Calibri" w:hAnsi="Times New Roman" w:cs="Times New Roman"/>
        </w:rPr>
        <w:t xml:space="preserve"> and attenuated </w:t>
      </w:r>
      <w:r w:rsidRPr="00414730">
        <w:rPr>
          <w:rFonts w:ascii="Times New Roman" w:eastAsia="Calibri" w:hAnsi="Times New Roman" w:cs="Times New Roman"/>
          <w:i/>
        </w:rPr>
        <w:t>Escherichia coli</w:t>
      </w:r>
      <w:r w:rsidRPr="00A76976">
        <w:rPr>
          <w:rFonts w:ascii="Times New Roman" w:eastAsia="Calibri" w:hAnsi="Times New Roman" w:cs="Times New Roman"/>
        </w:rPr>
        <w:t xml:space="preserve"> O157: H7 in soils amended with animal manure in a greenhouse environment. </w:t>
      </w:r>
      <w:r w:rsidR="00414730">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79</w:t>
      </w:r>
      <w:r w:rsidRPr="00A76976">
        <w:rPr>
          <w:rFonts w:ascii="Times New Roman" w:eastAsia="Calibri" w:hAnsi="Times New Roman" w:cs="Times New Roman"/>
        </w:rPr>
        <w:t>(6), 913-921.</w:t>
      </w:r>
    </w:p>
    <w:p w:rsidR="00CA3068" w:rsidRPr="00A76976" w:rsidRDefault="00CA3068" w:rsidP="00CD3023">
      <w:pPr>
        <w:spacing w:after="0" w:line="480" w:lineRule="auto"/>
        <w:jc w:val="both"/>
        <w:rPr>
          <w:rFonts w:ascii="Times New Roman" w:eastAsia="Calibri" w:hAnsi="Times New Roman" w:cs="Times New Roman"/>
        </w:rPr>
      </w:pPr>
      <w:r w:rsidRPr="00CA3068">
        <w:rPr>
          <w:rFonts w:ascii="Times New Roman" w:eastAsia="Calibri" w:hAnsi="Times New Roman" w:cs="Times New Roman"/>
        </w:rPr>
        <w:t>Sharma, M., &amp; Reynnells, R. (2016). Importance of Soil Amendments: Survival of Bacterial Pathogens in Manure and Compost Used as Organic Fertilizers. </w:t>
      </w:r>
      <w:r>
        <w:rPr>
          <w:rFonts w:ascii="Times New Roman" w:eastAsia="Calibri" w:hAnsi="Times New Roman" w:cs="Times New Roman"/>
          <w:i/>
          <w:iCs/>
        </w:rPr>
        <w:t>Microbiology S</w:t>
      </w:r>
      <w:r w:rsidRPr="00CA3068">
        <w:rPr>
          <w:rFonts w:ascii="Times New Roman" w:eastAsia="Calibri" w:hAnsi="Times New Roman" w:cs="Times New Roman"/>
          <w:i/>
          <w:iCs/>
        </w:rPr>
        <w:t>pectrum</w:t>
      </w:r>
      <w:r w:rsidRPr="00CA3068">
        <w:rPr>
          <w:rFonts w:ascii="Times New Roman" w:eastAsia="Calibri" w:hAnsi="Times New Roman" w:cs="Times New Roman"/>
        </w:rPr>
        <w:t>, </w:t>
      </w:r>
      <w:r w:rsidRPr="00CA3068">
        <w:rPr>
          <w:rFonts w:ascii="Times New Roman" w:eastAsia="Calibri" w:hAnsi="Times New Roman" w:cs="Times New Roman"/>
          <w:i/>
          <w:iCs/>
        </w:rPr>
        <w:t>4</w:t>
      </w:r>
      <w:r w:rsidRPr="00CA3068">
        <w:rPr>
          <w:rFonts w:ascii="Times New Roman" w:eastAsia="Calibri" w:hAnsi="Times New Roman" w:cs="Times New Roman"/>
        </w:rPr>
        <w:t>(4)</w:t>
      </w:r>
      <w:r w:rsidR="00DA250F">
        <w:rPr>
          <w:rFonts w:ascii="Helvetica" w:hAnsi="Helvetica"/>
          <w:color w:val="494949"/>
          <w:sz w:val="20"/>
          <w:szCs w:val="20"/>
          <w:shd w:val="clear" w:color="auto" w:fill="FFFFFF"/>
        </w:rPr>
        <w:t xml:space="preserve">, </w:t>
      </w:r>
      <w:r w:rsidR="00DA250F" w:rsidRPr="00DA250F">
        <w:rPr>
          <w:rFonts w:ascii="Times New Roman" w:hAnsi="Times New Roman" w:cs="Times New Roman"/>
          <w:shd w:val="clear" w:color="auto" w:fill="FFFFFF"/>
        </w:rPr>
        <w:t>PFS-0010-2015</w:t>
      </w:r>
      <w:r w:rsidR="00DA250F" w:rsidRPr="00DA250F">
        <w:rPr>
          <w:rFonts w:ascii="Helvetica" w:hAnsi="Helvetica"/>
          <w:color w:val="494949"/>
          <w:sz w:val="20"/>
          <w:szCs w:val="20"/>
          <w:shd w:val="clear" w:color="auto" w:fill="FFFFFF"/>
        </w:rPr>
        <w:t>. </w:t>
      </w:r>
      <w:hyperlink r:id="rId18" w:history="1">
        <w:r w:rsidR="00DA250F" w:rsidRPr="00DA250F">
          <w:rPr>
            <w:rStyle w:val="Hyperlink"/>
            <w:rFonts w:ascii="Times New Roman" w:eastAsia="Calibri" w:hAnsi="Times New Roman" w:cs="Times New Roman"/>
          </w:rPr>
          <w:t>10.1128/microbiolspec.PFS-0010-2015</w:t>
        </w:r>
      </w:hyperlink>
      <w:r w:rsidR="00DA250F">
        <w:rPr>
          <w:rFonts w:ascii="Times New Roman" w:eastAsia="Calibri" w:hAnsi="Times New Roman" w:cs="Times New Roman"/>
        </w:rPr>
        <w:t xml:space="preserve"> </w:t>
      </w:r>
      <w:r w:rsidRPr="00CA3068">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Shayanfar, S., &amp; Pillai, S. D. (2014). Future trends in electron beam technology for food processing. </w:t>
      </w:r>
      <w:r w:rsidRPr="00A76976">
        <w:rPr>
          <w:rFonts w:ascii="Times New Roman" w:eastAsia="Calibri" w:hAnsi="Times New Roman" w:cs="Times New Roman"/>
          <w:i/>
          <w:iCs/>
        </w:rPr>
        <w:t>Electron Beam Pasteurization and Complementary Food Processing Technologies</w:t>
      </w:r>
      <w:r w:rsidRPr="00A76976">
        <w:rPr>
          <w:rFonts w:ascii="Times New Roman" w:eastAsia="Calibri" w:hAnsi="Times New Roman" w:cs="Times New Roman"/>
        </w:rPr>
        <w:t>, 295.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Shepherd Jr, M. W., Liang, P., Jiang, X., Doyle, M. P., &amp; Erickson, M. C. (2007). Fate of </w:t>
      </w:r>
      <w:r w:rsidRPr="000156F2">
        <w:rPr>
          <w:rFonts w:ascii="Times New Roman" w:eastAsia="Calibri" w:hAnsi="Times New Roman" w:cs="Times New Roman"/>
          <w:i/>
        </w:rPr>
        <w:t>Escherichia coli</w:t>
      </w:r>
      <w:r w:rsidRPr="00A76976">
        <w:rPr>
          <w:rFonts w:ascii="Times New Roman" w:eastAsia="Calibri" w:hAnsi="Times New Roman" w:cs="Times New Roman"/>
        </w:rPr>
        <w:t xml:space="preserve"> O157: H7 during on-farm dairy manure–based composting. </w:t>
      </w:r>
      <w:r w:rsidR="000156F2">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70</w:t>
      </w:r>
      <w:r w:rsidRPr="00A76976">
        <w:rPr>
          <w:rFonts w:ascii="Times New Roman" w:eastAsia="Calibri" w:hAnsi="Times New Roman" w:cs="Times New Roman"/>
        </w:rPr>
        <w:t>(12), 2708-2716.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Shi, X., Namvar, A., Kostrzynska, M., Hora, R., &amp; Warriner, K. (2007). Persistence and growth of different Salmonella serovars on pre-and postharvest tomatoes. </w:t>
      </w:r>
      <w:r w:rsidRPr="00A76976">
        <w:rPr>
          <w:rFonts w:ascii="Times New Roman" w:eastAsia="Calibri" w:hAnsi="Times New Roman" w:cs="Times New Roman"/>
          <w:i/>
          <w:iCs/>
          <w:lang w:val="ga-IE"/>
        </w:rPr>
        <w:t>Journal of Food Protection®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70</w:t>
      </w:r>
      <w:r w:rsidRPr="00A76976">
        <w:rPr>
          <w:rFonts w:ascii="Times New Roman" w:eastAsia="Calibri" w:hAnsi="Times New Roman" w:cs="Times New Roman"/>
          <w:lang w:val="ga-IE"/>
        </w:rPr>
        <w:t>(12), 2725-2731.</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Singh, R., Kim, J., Shepherd, M. W., Luo, F., &amp; Jiang, X. (2011). Determining thermal inactivation of </w:t>
      </w:r>
      <w:r w:rsidRPr="007B5655">
        <w:rPr>
          <w:rFonts w:ascii="Times New Roman" w:eastAsia="Calibri" w:hAnsi="Times New Roman" w:cs="Times New Roman"/>
          <w:i/>
        </w:rPr>
        <w:t>Escherichia coli</w:t>
      </w:r>
      <w:r w:rsidR="000156F2">
        <w:rPr>
          <w:rFonts w:ascii="Times New Roman" w:eastAsia="Calibri" w:hAnsi="Times New Roman" w:cs="Times New Roman"/>
        </w:rPr>
        <w:t xml:space="preserve"> O157:</w:t>
      </w:r>
      <w:r w:rsidRPr="00A76976">
        <w:rPr>
          <w:rFonts w:ascii="Times New Roman" w:eastAsia="Calibri" w:hAnsi="Times New Roman" w:cs="Times New Roman"/>
        </w:rPr>
        <w:t>H7 in fresh compost by simulating early phases of the composting process. </w:t>
      </w:r>
      <w:r w:rsidR="000156F2">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77</w:t>
      </w:r>
      <w:r w:rsidRPr="00A76976">
        <w:rPr>
          <w:rFonts w:ascii="Times New Roman" w:eastAsia="Calibri" w:hAnsi="Times New Roman" w:cs="Times New Roman"/>
        </w:rPr>
        <w:t>(12), 4126-4135.</w:t>
      </w:r>
    </w:p>
    <w:p w:rsidR="00976DDA" w:rsidRDefault="00976DDA" w:rsidP="00CD3023">
      <w:pPr>
        <w:spacing w:after="0" w:line="480" w:lineRule="auto"/>
        <w:jc w:val="both"/>
        <w:rPr>
          <w:rFonts w:ascii="Times New Roman" w:eastAsia="Calibri" w:hAnsi="Times New Roman" w:cs="Times New Roman"/>
        </w:rPr>
      </w:pPr>
      <w:r w:rsidRPr="00976DDA">
        <w:rPr>
          <w:rFonts w:ascii="Times New Roman" w:eastAsia="Calibri" w:hAnsi="Times New Roman" w:cs="Times New Roman"/>
        </w:rPr>
        <w:t>Smolinski, M. S., Hamburg, M. A. &amp; Lederberg, J.</w:t>
      </w:r>
      <w:r>
        <w:rPr>
          <w:rFonts w:ascii="Times New Roman" w:eastAsia="Calibri" w:hAnsi="Times New Roman" w:cs="Times New Roman"/>
        </w:rPr>
        <w:t xml:space="preserve"> (Eds.). (2003).</w:t>
      </w:r>
      <w:r w:rsidRPr="00976DDA">
        <w:rPr>
          <w:rFonts w:ascii="Times New Roman" w:eastAsia="Calibri" w:hAnsi="Times New Roman" w:cs="Times New Roman"/>
        </w:rPr>
        <w:t xml:space="preserve"> </w:t>
      </w:r>
      <w:r w:rsidRPr="00976DDA">
        <w:rPr>
          <w:rFonts w:ascii="Times New Roman" w:eastAsia="Calibri" w:hAnsi="Times New Roman" w:cs="Times New Roman"/>
          <w:i/>
        </w:rPr>
        <w:t>Microbial Threats to Health:</w:t>
      </w:r>
      <w:r w:rsidRPr="00976DDA">
        <w:rPr>
          <w:rFonts w:ascii="Times New Roman" w:eastAsia="Calibri" w:hAnsi="Times New Roman" w:cs="Times New Roman"/>
        </w:rPr>
        <w:t xml:space="preserve"> </w:t>
      </w:r>
      <w:r w:rsidRPr="00976DDA">
        <w:rPr>
          <w:rFonts w:ascii="Times New Roman" w:eastAsia="Calibri" w:hAnsi="Times New Roman" w:cs="Times New Roman"/>
          <w:i/>
        </w:rPr>
        <w:t>Emergence, Detection, and Response</w:t>
      </w:r>
      <w:r>
        <w:rPr>
          <w:rFonts w:ascii="Times New Roman" w:eastAsia="Calibri" w:hAnsi="Times New Roman" w:cs="Times New Roman"/>
        </w:rPr>
        <w:t xml:space="preserve"> </w:t>
      </w:r>
      <w:r w:rsidRPr="00976DDA">
        <w:rPr>
          <w:rFonts w:ascii="Times New Roman" w:eastAsia="Calibri" w:hAnsi="Times New Roman" w:cs="Times New Roman"/>
        </w:rPr>
        <w:t>National Acade</w:t>
      </w:r>
      <w:r>
        <w:rPr>
          <w:rFonts w:ascii="Times New Roman" w:eastAsia="Calibri" w:hAnsi="Times New Roman" w:cs="Times New Roman"/>
        </w:rPr>
        <w:t>mies Press, Washington DC</w:t>
      </w:r>
      <w:r w:rsidRPr="00976DDA">
        <w:rPr>
          <w:rFonts w:ascii="Times New Roman" w:eastAsia="Calibri" w:hAnsi="Times New Roman" w:cs="Times New Roman"/>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Sobsey, M. D., Shields, P. A., Hauchman, F. H., Hazard, R. L., &amp; Caton, L. W. (1986). Survival and transport of hepatitis A virus in soils, groundwater and wastewater. </w:t>
      </w:r>
      <w:r w:rsidRPr="00A76976">
        <w:rPr>
          <w:rFonts w:ascii="Times New Roman" w:eastAsia="Calibri" w:hAnsi="Times New Roman" w:cs="Times New Roman"/>
          <w:i/>
          <w:iCs/>
        </w:rPr>
        <w:t>Water Science and Technology</w:t>
      </w:r>
      <w:r w:rsidRPr="00A76976">
        <w:rPr>
          <w:rFonts w:ascii="Times New Roman" w:eastAsia="Calibri" w:hAnsi="Times New Roman" w:cs="Times New Roman"/>
        </w:rPr>
        <w:t>, </w:t>
      </w:r>
      <w:r w:rsidRPr="00A76976">
        <w:rPr>
          <w:rFonts w:ascii="Times New Roman" w:eastAsia="Calibri" w:hAnsi="Times New Roman" w:cs="Times New Roman"/>
          <w:i/>
          <w:iCs/>
        </w:rPr>
        <w:t>18</w:t>
      </w:r>
      <w:r w:rsidRPr="00A76976">
        <w:rPr>
          <w:rFonts w:ascii="Times New Roman" w:eastAsia="Calibri" w:hAnsi="Times New Roman" w:cs="Times New Roman"/>
        </w:rPr>
        <w:t>(10), 97-106.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Solomon, E. B., Yaron, S., &amp; Matthews, K. R. (2002). Transmission of </w:t>
      </w:r>
      <w:r w:rsidRPr="000156F2">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from contaminated manure and irrigation water to lettuce plant tissue and its subsequent internalization. </w:t>
      </w:r>
      <w:r w:rsidR="000156F2">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68</w:t>
      </w:r>
      <w:r w:rsidRPr="00A76976">
        <w:rPr>
          <w:rFonts w:ascii="Times New Roman" w:eastAsia="Calibri" w:hAnsi="Times New Roman" w:cs="Times New Roman"/>
          <w:lang w:val="ga-IE"/>
        </w:rPr>
        <w:t>(1), 397-400.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Solomon, E. B., &amp; Matthews, K. R. (2005). Use of fluorescent microspheres as a tool to investigate bacterial interactions with growing plants. </w:t>
      </w:r>
      <w:r w:rsidR="000156F2">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68</w:t>
      </w:r>
      <w:r w:rsidRPr="00A76976">
        <w:rPr>
          <w:rFonts w:ascii="Times New Roman" w:eastAsia="Calibri" w:hAnsi="Times New Roman" w:cs="Times New Roman"/>
        </w:rPr>
        <w:t>(4), 870-873.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Spoel, S. H., &amp; Dong, X. (2012). How do plants achieve immunity? Defence without specialized immune cells. </w:t>
      </w:r>
      <w:r w:rsidRPr="00A76976">
        <w:rPr>
          <w:rFonts w:ascii="Times New Roman" w:eastAsia="Calibri" w:hAnsi="Times New Roman" w:cs="Times New Roman"/>
          <w:i/>
          <w:iCs/>
          <w:lang w:val="ga-IE"/>
        </w:rPr>
        <w:t>Nature Reviews Immunology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(2), 89-100.</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Steele, M. and Odumeru, J., </w:t>
      </w:r>
      <w:r w:rsidR="005A7770">
        <w:rPr>
          <w:rFonts w:ascii="Times New Roman" w:eastAsia="Calibri" w:hAnsi="Times New Roman" w:cs="Times New Roman"/>
        </w:rPr>
        <w:t>(</w:t>
      </w:r>
      <w:r w:rsidRPr="00A76976">
        <w:rPr>
          <w:rFonts w:ascii="Times New Roman" w:eastAsia="Calibri" w:hAnsi="Times New Roman" w:cs="Times New Roman"/>
        </w:rPr>
        <w:t>2004</w:t>
      </w:r>
      <w:r w:rsidR="005A7770">
        <w:rPr>
          <w:rFonts w:ascii="Times New Roman" w:eastAsia="Calibri" w:hAnsi="Times New Roman" w:cs="Times New Roman"/>
        </w:rPr>
        <w:t>)</w:t>
      </w:r>
      <w:r w:rsidRPr="00A76976">
        <w:rPr>
          <w:rFonts w:ascii="Times New Roman" w:eastAsia="Calibri" w:hAnsi="Times New Roman" w:cs="Times New Roman"/>
        </w:rPr>
        <w:t>. Irrigation water as source of foodborne pathogens on fruit and vegetables. </w:t>
      </w:r>
      <w:r w:rsidRPr="00A76976">
        <w:rPr>
          <w:rFonts w:ascii="Times New Roman" w:eastAsia="Calibri" w:hAnsi="Times New Roman" w:cs="Times New Roman"/>
          <w:i/>
          <w:iCs/>
        </w:rPr>
        <w:t>Journal of Food Protection</w:t>
      </w:r>
      <w:r w:rsidRPr="00A76976">
        <w:rPr>
          <w:rFonts w:ascii="Times New Roman" w:eastAsia="Calibri" w:hAnsi="Times New Roman" w:cs="Times New Roman"/>
        </w:rPr>
        <w:t>, </w:t>
      </w:r>
      <w:r w:rsidRPr="00A76976">
        <w:rPr>
          <w:rFonts w:ascii="Times New Roman" w:eastAsia="Calibri" w:hAnsi="Times New Roman" w:cs="Times New Roman"/>
          <w:i/>
          <w:iCs/>
        </w:rPr>
        <w:t>67</w:t>
      </w:r>
      <w:r w:rsidR="00DA250F">
        <w:rPr>
          <w:rFonts w:ascii="Times New Roman" w:eastAsia="Calibri" w:hAnsi="Times New Roman" w:cs="Times New Roman"/>
        </w:rPr>
        <w:t xml:space="preserve">(12), </w:t>
      </w:r>
      <w:r w:rsidRPr="00A76976">
        <w:rPr>
          <w:rFonts w:ascii="Times New Roman" w:eastAsia="Calibri" w:hAnsi="Times New Roman" w:cs="Times New Roman"/>
        </w:rPr>
        <w:t>2839-2849.</w:t>
      </w:r>
    </w:p>
    <w:p w:rsidR="002F0B21" w:rsidRPr="00A76976" w:rsidRDefault="002F0B21" w:rsidP="00CD3023">
      <w:pPr>
        <w:spacing w:after="0" w:line="480" w:lineRule="auto"/>
        <w:jc w:val="both"/>
        <w:rPr>
          <w:rFonts w:ascii="Times New Roman" w:eastAsia="Calibri" w:hAnsi="Times New Roman" w:cs="Times New Roman"/>
        </w:rPr>
      </w:pPr>
      <w:r w:rsidRPr="002F0B21">
        <w:rPr>
          <w:rFonts w:ascii="Times New Roman" w:eastAsia="Calibri" w:hAnsi="Times New Roman" w:cs="Times New Roman"/>
        </w:rPr>
        <w:t>Strauch, D. (1991</w:t>
      </w:r>
      <w:r w:rsidR="000156F2">
        <w:rPr>
          <w:rFonts w:ascii="Times New Roman" w:eastAsia="Calibri" w:hAnsi="Times New Roman" w:cs="Times New Roman"/>
        </w:rPr>
        <w:t>). Survival of pathogenic micro</w:t>
      </w:r>
      <w:r w:rsidRPr="002F0B21">
        <w:rPr>
          <w:rFonts w:ascii="Times New Roman" w:eastAsia="Calibri" w:hAnsi="Times New Roman" w:cs="Times New Roman"/>
        </w:rPr>
        <w:t>organisms and parasites in excreta, manure and sewage sludge. </w:t>
      </w:r>
      <w:r w:rsidR="0052258E">
        <w:rPr>
          <w:rFonts w:ascii="Times New Roman" w:eastAsia="Calibri" w:hAnsi="Times New Roman" w:cs="Times New Roman"/>
        </w:rPr>
        <w:t>Revue Scientifique et T</w:t>
      </w:r>
      <w:r w:rsidR="000156F2" w:rsidRPr="000156F2">
        <w:rPr>
          <w:rFonts w:ascii="Times New Roman" w:eastAsia="Calibri" w:hAnsi="Times New Roman" w:cs="Times New Roman"/>
        </w:rPr>
        <w:t>echnique (International Office of Epizootics)</w:t>
      </w:r>
      <w:r w:rsidR="000156F2" w:rsidRPr="002F0B21">
        <w:rPr>
          <w:rFonts w:ascii="Times New Roman" w:eastAsia="Calibri" w:hAnsi="Times New Roman" w:cs="Times New Roman"/>
          <w:i/>
          <w:iCs/>
        </w:rPr>
        <w:t xml:space="preserve"> </w:t>
      </w:r>
      <w:r w:rsidRPr="002F0B21">
        <w:rPr>
          <w:rFonts w:ascii="Times New Roman" w:eastAsia="Calibri" w:hAnsi="Times New Roman" w:cs="Times New Roman"/>
          <w:i/>
          <w:iCs/>
        </w:rPr>
        <w:t>10</w:t>
      </w:r>
      <w:r w:rsidRPr="002F0B21">
        <w:rPr>
          <w:rFonts w:ascii="Times New Roman" w:eastAsia="Calibri" w:hAnsi="Times New Roman" w:cs="Times New Roman"/>
        </w:rPr>
        <w:t>(3), 813-846.</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ga-IE"/>
        </w:rPr>
        <w:t xml:space="preserve">Strausbaugh, L. J., &amp; Herwaldt, B. L. (2000). </w:t>
      </w:r>
      <w:r w:rsidRPr="0052258E">
        <w:rPr>
          <w:rFonts w:ascii="Times New Roman" w:eastAsia="Calibri" w:hAnsi="Times New Roman" w:cs="Times New Roman"/>
          <w:i/>
          <w:lang w:val="ga-IE"/>
        </w:rPr>
        <w:t>Cyclospora cayetanensis</w:t>
      </w:r>
      <w:r w:rsidR="0052258E">
        <w:rPr>
          <w:rFonts w:ascii="Times New Roman" w:eastAsia="Calibri" w:hAnsi="Times New Roman" w:cs="Times New Roman"/>
          <w:lang w:val="ga-IE"/>
        </w:rPr>
        <w:t xml:space="preserve">: A </w:t>
      </w:r>
      <w:r w:rsidRPr="00A76976">
        <w:rPr>
          <w:rFonts w:ascii="Times New Roman" w:eastAsia="Calibri" w:hAnsi="Times New Roman" w:cs="Times New Roman"/>
          <w:lang w:val="ga-IE"/>
        </w:rPr>
        <w:t>review, focusing on the outbreaks of cyclosporiasis in the 1990s. </w:t>
      </w:r>
      <w:r w:rsidRPr="00A76976">
        <w:rPr>
          <w:rFonts w:ascii="Times New Roman" w:eastAsia="Calibri" w:hAnsi="Times New Roman" w:cs="Times New Roman"/>
          <w:i/>
          <w:iCs/>
          <w:lang w:val="ga-IE"/>
        </w:rPr>
        <w:t>Clinical Infectious Diseases</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31</w:t>
      </w:r>
      <w:r w:rsidRPr="00A76976">
        <w:rPr>
          <w:rFonts w:ascii="Times New Roman" w:eastAsia="Calibri" w:hAnsi="Times New Roman" w:cs="Times New Roman"/>
          <w:lang w:val="ga-IE"/>
        </w:rPr>
        <w:t>(4), 1040-1057.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Strawn, L. K., Gröhn, Y. T., Warchocki, S., Worobo, R. W., Bihn, E. A., &amp; Wiedmann, M. (2013)</w:t>
      </w:r>
      <w:r w:rsidR="006F1B73">
        <w:rPr>
          <w:rFonts w:ascii="Times New Roman" w:eastAsia="Calibri" w:hAnsi="Times New Roman" w:cs="Times New Roman"/>
          <w:lang w:val="ga-IE"/>
        </w:rPr>
        <w:t>a</w:t>
      </w:r>
      <w:r w:rsidRPr="00A76976">
        <w:rPr>
          <w:rFonts w:ascii="Times New Roman" w:eastAsia="Calibri" w:hAnsi="Times New Roman" w:cs="Times New Roman"/>
          <w:lang w:val="ga-IE"/>
        </w:rPr>
        <w:t xml:space="preserve">. Risk factors associated with Salmonella and </w:t>
      </w:r>
      <w:r w:rsidRPr="00A76976">
        <w:rPr>
          <w:rFonts w:ascii="Times New Roman" w:eastAsia="Calibri" w:hAnsi="Times New Roman" w:cs="Times New Roman"/>
          <w:i/>
          <w:lang w:val="ga-IE"/>
        </w:rPr>
        <w:t>Listeria monocytogenes</w:t>
      </w:r>
      <w:r w:rsidRPr="00A76976">
        <w:rPr>
          <w:rFonts w:ascii="Times New Roman" w:eastAsia="Calibri" w:hAnsi="Times New Roman" w:cs="Times New Roman"/>
          <w:lang w:val="ga-IE"/>
        </w:rPr>
        <w:t xml:space="preserve"> contamination of produce fields. </w:t>
      </w:r>
      <w:r w:rsidR="0052258E">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79</w:t>
      </w:r>
      <w:r w:rsidRPr="00A76976">
        <w:rPr>
          <w:rFonts w:ascii="Times New Roman" w:eastAsia="Calibri" w:hAnsi="Times New Roman" w:cs="Times New Roman"/>
          <w:lang w:val="ga-IE"/>
        </w:rPr>
        <w:t>(24), 7618-7627.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Strawn, L. K., Fortes, E. D., Bihn, E. A., Nightingale, K. K., Gröhn, Y. T., Worobo, R. W., ... &amp; Bergholz, P. W. (2013)</w:t>
      </w:r>
      <w:r w:rsidR="006F1B73">
        <w:rPr>
          <w:rFonts w:ascii="Times New Roman" w:eastAsia="Calibri" w:hAnsi="Times New Roman" w:cs="Times New Roman"/>
          <w:lang w:val="ga-IE"/>
        </w:rPr>
        <w:t>b</w:t>
      </w:r>
      <w:r w:rsidRPr="00A76976">
        <w:rPr>
          <w:rFonts w:ascii="Times New Roman" w:eastAsia="Calibri" w:hAnsi="Times New Roman" w:cs="Times New Roman"/>
          <w:lang w:val="ga-IE"/>
        </w:rPr>
        <w:t>. Landscape and meteorological factors affecting prevalence of three food-borne pathogens in fruit and vegetable farms. </w:t>
      </w:r>
      <w:r w:rsidR="0052258E">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79</w:t>
      </w:r>
      <w:r w:rsidRPr="00A76976">
        <w:rPr>
          <w:rFonts w:ascii="Times New Roman" w:eastAsia="Calibri" w:hAnsi="Times New Roman" w:cs="Times New Roman"/>
          <w:lang w:val="ga-IE"/>
        </w:rPr>
        <w:t>(2), 588-600.</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Stine, S. W., Song, I., Choi, C. Y., &amp; Gerba, C. P. (2005). Application of microbial risk assessment to the development of standards for enteric pathogens in water used to irrigate fresh produce. </w:t>
      </w:r>
      <w:r w:rsidR="00190804">
        <w:rPr>
          <w:rFonts w:ascii="Times New Roman" w:eastAsia="Calibri" w:hAnsi="Times New Roman" w:cs="Times New Roman"/>
          <w:i/>
          <w:iCs/>
          <w:lang w:val="ga-IE"/>
        </w:rPr>
        <w:t>Journal of F</w:t>
      </w:r>
      <w:r w:rsidRPr="00A76976">
        <w:rPr>
          <w:rFonts w:ascii="Times New Roman" w:eastAsia="Calibri" w:hAnsi="Times New Roman" w:cs="Times New Roman"/>
          <w:i/>
          <w:iCs/>
          <w:lang w:val="ga-IE"/>
        </w:rPr>
        <w:t>o</w:t>
      </w:r>
      <w:r w:rsidR="00190804">
        <w:rPr>
          <w:rFonts w:ascii="Times New Roman" w:eastAsia="Calibri" w:hAnsi="Times New Roman" w:cs="Times New Roman"/>
          <w:i/>
          <w:iCs/>
          <w:lang w:val="ga-IE"/>
        </w:rPr>
        <w:t>od P</w:t>
      </w:r>
      <w:r w:rsidRPr="00A76976">
        <w:rPr>
          <w:rFonts w:ascii="Times New Roman" w:eastAsia="Calibri" w:hAnsi="Times New Roman" w:cs="Times New Roman"/>
          <w:i/>
          <w:iCs/>
          <w:lang w:val="ga-IE"/>
        </w:rPr>
        <w:t>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68</w:t>
      </w:r>
      <w:r w:rsidRPr="00A76976">
        <w:rPr>
          <w:rFonts w:ascii="Times New Roman" w:eastAsia="Calibri" w:hAnsi="Times New Roman" w:cs="Times New Roman"/>
          <w:lang w:val="ga-IE"/>
        </w:rPr>
        <w:t>(5), 913-918.</w:t>
      </w:r>
    </w:p>
    <w:p w:rsidR="00190804" w:rsidRPr="00A76976" w:rsidRDefault="00190804" w:rsidP="00CD3023">
      <w:pPr>
        <w:spacing w:after="0" w:line="480" w:lineRule="auto"/>
        <w:jc w:val="both"/>
        <w:rPr>
          <w:rFonts w:ascii="Times New Roman" w:eastAsia="Calibri" w:hAnsi="Times New Roman" w:cs="Times New Roman"/>
          <w:lang w:val="ga-IE"/>
        </w:rPr>
      </w:pPr>
      <w:r w:rsidRPr="00190804">
        <w:rPr>
          <w:rFonts w:ascii="Times New Roman" w:eastAsia="Calibri" w:hAnsi="Times New Roman" w:cs="Times New Roman"/>
        </w:rPr>
        <w:t>Stotzky, G. (1986). Influence of soil mineral colloids on metabolic processes, growth, adhesion, and ecology of microbes and viruses. </w:t>
      </w:r>
      <w:r w:rsidR="0052258E">
        <w:rPr>
          <w:rFonts w:ascii="Times New Roman" w:eastAsia="Calibri" w:hAnsi="Times New Roman" w:cs="Times New Roman"/>
          <w:i/>
          <w:iCs/>
        </w:rPr>
        <w:t>Interactions of Soil Minerals with Natural Organics and M</w:t>
      </w:r>
      <w:r w:rsidRPr="00190804">
        <w:rPr>
          <w:rFonts w:ascii="Times New Roman" w:eastAsia="Calibri" w:hAnsi="Times New Roman" w:cs="Times New Roman"/>
          <w:i/>
          <w:iCs/>
        </w:rPr>
        <w:t>icrobes</w:t>
      </w:r>
      <w:r w:rsidRPr="00190804">
        <w:rPr>
          <w:rFonts w:ascii="Times New Roman" w:eastAsia="Calibri" w:hAnsi="Times New Roman" w:cs="Times New Roman"/>
        </w:rPr>
        <w:t>, (interactionsofs), 305-428.</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Stoeckel, D. M. (2009). Fecal contamination of irrigation water: Keep it off the dinner table. In </w:t>
      </w:r>
      <w:r w:rsidRPr="00A76976">
        <w:rPr>
          <w:rFonts w:ascii="Times New Roman" w:eastAsia="Calibri" w:hAnsi="Times New Roman" w:cs="Times New Roman"/>
          <w:i/>
          <w:iCs/>
          <w:lang w:val="ga-IE"/>
        </w:rPr>
        <w:t>Proceedings of the 54th New Jersey Annual Vegetable Meeting</w:t>
      </w:r>
      <w:r w:rsidR="00987704">
        <w:rPr>
          <w:rFonts w:ascii="Times New Roman" w:eastAsia="Calibri" w:hAnsi="Times New Roman" w:cs="Times New Roman"/>
          <w:lang w:val="ga-IE"/>
        </w:rPr>
        <w:t>, pp. 100-102</w:t>
      </w:r>
      <w:r w:rsidRPr="00A76976">
        <w:rPr>
          <w:rFonts w:ascii="Times New Roman" w:eastAsia="Calibri" w:hAnsi="Times New Roman" w:cs="Times New Roman"/>
          <w:lang w:val="ga-IE"/>
        </w:rPr>
        <w:t>.</w:t>
      </w:r>
    </w:p>
    <w:p w:rsidR="005F6B67" w:rsidRDefault="005F6B67" w:rsidP="00CD3023">
      <w:pPr>
        <w:spacing w:after="0" w:line="480" w:lineRule="auto"/>
        <w:jc w:val="both"/>
        <w:rPr>
          <w:rFonts w:ascii="Times New Roman" w:eastAsia="Calibri" w:hAnsi="Times New Roman" w:cs="Times New Roman"/>
        </w:rPr>
      </w:pPr>
      <w:r w:rsidRPr="005F6B67">
        <w:rPr>
          <w:rFonts w:ascii="Times New Roman" w:eastAsia="Calibri" w:hAnsi="Times New Roman" w:cs="Times New Roman"/>
        </w:rPr>
        <w:t>Sundström, J. F., Albihn, A., Boqvist, S., Ljungvall, K., Marstorp, H., Martiin, C., ... &amp; Magnusson, U. (2014). Future threats to agricultural food production posed by environmental degradation, climate change, and animal and plant diseases–a risk analysis in three economic and climate settings. </w:t>
      </w:r>
      <w:r w:rsidRPr="005F6B67">
        <w:rPr>
          <w:rFonts w:ascii="Times New Roman" w:eastAsia="Calibri" w:hAnsi="Times New Roman" w:cs="Times New Roman"/>
          <w:i/>
          <w:iCs/>
        </w:rPr>
        <w:t>Food Security</w:t>
      </w:r>
      <w:r w:rsidRPr="005F6B67">
        <w:rPr>
          <w:rFonts w:ascii="Times New Roman" w:eastAsia="Calibri" w:hAnsi="Times New Roman" w:cs="Times New Roman"/>
        </w:rPr>
        <w:t>, </w:t>
      </w:r>
      <w:r w:rsidRPr="005F6B67">
        <w:rPr>
          <w:rFonts w:ascii="Times New Roman" w:eastAsia="Calibri" w:hAnsi="Times New Roman" w:cs="Times New Roman"/>
          <w:i/>
          <w:iCs/>
        </w:rPr>
        <w:t>6</w:t>
      </w:r>
      <w:r w:rsidRPr="005F6B67">
        <w:rPr>
          <w:rFonts w:ascii="Times New Roman" w:eastAsia="Calibri" w:hAnsi="Times New Roman" w:cs="Times New Roman"/>
        </w:rPr>
        <w:t>(2), 201-215.</w:t>
      </w:r>
    </w:p>
    <w:p w:rsidR="00C02978" w:rsidRPr="005F6B67" w:rsidRDefault="00C02978" w:rsidP="00CD3023">
      <w:pPr>
        <w:spacing w:after="0" w:line="480" w:lineRule="auto"/>
        <w:jc w:val="both"/>
        <w:rPr>
          <w:rFonts w:ascii="Times New Roman" w:eastAsia="Calibri" w:hAnsi="Times New Roman" w:cs="Times New Roman"/>
        </w:rPr>
      </w:pPr>
      <w:r w:rsidRPr="00C02978">
        <w:rPr>
          <w:rFonts w:ascii="Times New Roman" w:eastAsia="Calibri" w:hAnsi="Times New Roman" w:cs="Times New Roman"/>
        </w:rPr>
        <w:t xml:space="preserve">Takkinen, J., Kangas, S., Hakkinen, M., Nakari, U. M., Henttonen, H., Siitonen, A., &amp; Kuusi, M. (2004). </w:t>
      </w:r>
      <w:r w:rsidRPr="00C02978">
        <w:rPr>
          <w:rFonts w:ascii="Times New Roman" w:eastAsia="Calibri" w:hAnsi="Times New Roman" w:cs="Times New Roman"/>
          <w:i/>
        </w:rPr>
        <w:t>Yersinia pseudotuberculosis</w:t>
      </w:r>
      <w:r w:rsidRPr="00C02978">
        <w:rPr>
          <w:rFonts w:ascii="Times New Roman" w:eastAsia="Calibri" w:hAnsi="Times New Roman" w:cs="Times New Roman"/>
        </w:rPr>
        <w:t xml:space="preserve"> infections traced to raw carrots in Finland. </w:t>
      </w:r>
      <w:r w:rsidRPr="00C02978">
        <w:rPr>
          <w:rFonts w:ascii="Times New Roman" w:eastAsia="Calibri" w:hAnsi="Times New Roman" w:cs="Times New Roman"/>
          <w:i/>
          <w:iCs/>
        </w:rPr>
        <w:t>Eurosurveillance</w:t>
      </w:r>
      <w:r w:rsidRPr="00C02978">
        <w:rPr>
          <w:rFonts w:ascii="Times New Roman" w:eastAsia="Calibri" w:hAnsi="Times New Roman" w:cs="Times New Roman"/>
        </w:rPr>
        <w:t>, </w:t>
      </w:r>
      <w:r w:rsidRPr="00C02978">
        <w:rPr>
          <w:rFonts w:ascii="Times New Roman" w:eastAsia="Calibri" w:hAnsi="Times New Roman" w:cs="Times New Roman"/>
          <w:i/>
          <w:iCs/>
        </w:rPr>
        <w:t>8</w:t>
      </w:r>
      <w:r w:rsidRPr="00C02978">
        <w:rPr>
          <w:rFonts w:ascii="Times New Roman" w:eastAsia="Calibri" w:hAnsi="Times New Roman" w:cs="Times New Roman"/>
        </w:rPr>
        <w:t>, 07.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Talley, J. L., Wayadande, A. C., Wasala, L. P., Gerry, A. C., Fletcher, J., DeSilva, U., &amp; Gilliland, S. E. (2009). Association of </w:t>
      </w:r>
      <w:r w:rsidRPr="00C02978">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H7 with filth flies (Muscidae and Calliphoridae) captured in leafy greens fields and experimental transmission of </w:t>
      </w:r>
      <w:r w:rsidRPr="003A4566">
        <w:rPr>
          <w:rFonts w:ascii="Times New Roman" w:eastAsia="Calibri" w:hAnsi="Times New Roman" w:cs="Times New Roman"/>
          <w:i/>
          <w:lang w:val="ga-IE"/>
        </w:rPr>
        <w:t>E. coli</w:t>
      </w:r>
      <w:r w:rsidRPr="00A76976">
        <w:rPr>
          <w:rFonts w:ascii="Times New Roman" w:eastAsia="Calibri" w:hAnsi="Times New Roman" w:cs="Times New Roman"/>
          <w:lang w:val="ga-IE"/>
        </w:rPr>
        <w:t xml:space="preserve"> O157: H7 to spinach leaves by house flies (Diptera: Muscidae). </w:t>
      </w:r>
      <w:r w:rsidR="0052258E">
        <w:rPr>
          <w:rFonts w:ascii="Times New Roman" w:eastAsia="Calibri" w:hAnsi="Times New Roman" w:cs="Times New Roman"/>
          <w:i/>
          <w:iCs/>
          <w:lang w:val="ga-IE"/>
        </w:rPr>
        <w:t>Journal of Food Protection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72</w:t>
      </w:r>
      <w:r w:rsidRPr="00A76976">
        <w:rPr>
          <w:rFonts w:ascii="Times New Roman" w:eastAsia="Calibri" w:hAnsi="Times New Roman" w:cs="Times New Roman"/>
          <w:lang w:val="ga-IE"/>
        </w:rPr>
        <w:t>(7), 1547-1552.</w:t>
      </w:r>
    </w:p>
    <w:p w:rsidR="0052258E" w:rsidRDefault="0052258E" w:rsidP="00CD3023">
      <w:pPr>
        <w:spacing w:after="0" w:line="480" w:lineRule="auto"/>
        <w:jc w:val="both"/>
        <w:rPr>
          <w:rFonts w:ascii="Times New Roman" w:eastAsia="Calibri" w:hAnsi="Times New Roman" w:cs="Times New Roman"/>
          <w:lang w:val="ga-IE"/>
        </w:rPr>
      </w:pPr>
      <w:r w:rsidRPr="0052258E">
        <w:rPr>
          <w:rFonts w:ascii="Times New Roman" w:eastAsia="Calibri" w:hAnsi="Times New Roman" w:cs="Times New Roman"/>
        </w:rPr>
        <w:t xml:space="preserve">Tannock, G. W., &amp; Smith, J. M. (1972). Studies on the survival of </w:t>
      </w:r>
      <w:r w:rsidRPr="0052258E">
        <w:rPr>
          <w:rFonts w:ascii="Times New Roman" w:eastAsia="Calibri" w:hAnsi="Times New Roman" w:cs="Times New Roman"/>
          <w:i/>
        </w:rPr>
        <w:t>Salmonella</w:t>
      </w:r>
      <w:r w:rsidR="00987704">
        <w:rPr>
          <w:rFonts w:ascii="Times New Roman" w:eastAsia="Calibri" w:hAnsi="Times New Roman" w:cs="Times New Roman"/>
        </w:rPr>
        <w:t xml:space="preserve"> T</w:t>
      </w:r>
      <w:r w:rsidRPr="0052258E">
        <w:rPr>
          <w:rFonts w:ascii="Times New Roman" w:eastAsia="Calibri" w:hAnsi="Times New Roman" w:cs="Times New Roman"/>
        </w:rPr>
        <w:t xml:space="preserve">yphimurium and </w:t>
      </w:r>
      <w:r w:rsidRPr="0052258E">
        <w:rPr>
          <w:rFonts w:ascii="Times New Roman" w:eastAsia="Calibri" w:hAnsi="Times New Roman" w:cs="Times New Roman"/>
          <w:i/>
        </w:rPr>
        <w:t>Salmonella</w:t>
      </w:r>
      <w:r w:rsidRPr="0052258E">
        <w:rPr>
          <w:rFonts w:ascii="Times New Roman" w:eastAsia="Calibri" w:hAnsi="Times New Roman" w:cs="Times New Roman"/>
        </w:rPr>
        <w:t xml:space="preserve"> bovis-morbificans on soil and sheep faeces. </w:t>
      </w:r>
      <w:r>
        <w:rPr>
          <w:rFonts w:ascii="Times New Roman" w:eastAsia="Calibri" w:hAnsi="Times New Roman" w:cs="Times New Roman"/>
          <w:i/>
          <w:iCs/>
        </w:rPr>
        <w:t>Research in Veterinary S</w:t>
      </w:r>
      <w:r w:rsidRPr="0052258E">
        <w:rPr>
          <w:rFonts w:ascii="Times New Roman" w:eastAsia="Calibri" w:hAnsi="Times New Roman" w:cs="Times New Roman"/>
          <w:i/>
          <w:iCs/>
        </w:rPr>
        <w:t>cience</w:t>
      </w:r>
      <w:r w:rsidRPr="0052258E">
        <w:rPr>
          <w:rFonts w:ascii="Times New Roman" w:eastAsia="Calibri" w:hAnsi="Times New Roman" w:cs="Times New Roman"/>
        </w:rPr>
        <w:t>, </w:t>
      </w:r>
      <w:r w:rsidRPr="0052258E">
        <w:rPr>
          <w:rFonts w:ascii="Times New Roman" w:eastAsia="Calibri" w:hAnsi="Times New Roman" w:cs="Times New Roman"/>
          <w:i/>
          <w:iCs/>
        </w:rPr>
        <w:t>13</w:t>
      </w:r>
      <w:r w:rsidRPr="0052258E">
        <w:rPr>
          <w:rFonts w:ascii="Times New Roman" w:eastAsia="Calibri" w:hAnsi="Times New Roman" w:cs="Times New Roman"/>
        </w:rPr>
        <w:t>(2), 150.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Tate, R. L. (1978). Cultural and environmental factors affecting the longevity of </w:t>
      </w:r>
      <w:r w:rsidRPr="009C4627">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in histosols. </w:t>
      </w:r>
      <w:r w:rsidRPr="00A76976">
        <w:rPr>
          <w:rFonts w:ascii="Times New Roman" w:eastAsia="Calibri" w:hAnsi="Times New Roman" w:cs="Times New Roman"/>
          <w:i/>
          <w:iCs/>
          <w:lang w:val="ga-IE"/>
        </w:rPr>
        <w:t>Applied and Environmental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35</w:t>
      </w:r>
      <w:r w:rsidRPr="00A76976">
        <w:rPr>
          <w:rFonts w:ascii="Times New Roman" w:eastAsia="Calibri" w:hAnsi="Times New Roman" w:cs="Times New Roman"/>
          <w:lang w:val="ga-IE"/>
        </w:rPr>
        <w:t>(5), 925-929.</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Tauxe, R., Kruse, H., Hedberg, C., Potter, M., Madden, J., &amp; Wachsmuth, K. (1997). Microbial Hazards and Emerging Issues Associated with Produce† A Preliminary Report to the National Advisory Committee on Microbiologic Criteria for Foods. </w:t>
      </w:r>
      <w:r w:rsidRPr="00A76976">
        <w:rPr>
          <w:rFonts w:ascii="Times New Roman" w:eastAsia="Calibri" w:hAnsi="Times New Roman" w:cs="Times New Roman"/>
          <w:i/>
          <w:iCs/>
          <w:lang w:val="ga-IE"/>
        </w:rPr>
        <w:t>Journal of Food Protection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60</w:t>
      </w:r>
      <w:r w:rsidRPr="00A76976">
        <w:rPr>
          <w:rFonts w:ascii="Times New Roman" w:eastAsia="Calibri" w:hAnsi="Times New Roman" w:cs="Times New Roman"/>
          <w:lang w:val="ga-IE"/>
        </w:rPr>
        <w:t>(11), 1400-1408.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Taylor, R. J., &amp; Burrows, M. R. (1971). The survival of </w:t>
      </w:r>
      <w:r w:rsidRPr="0052258E">
        <w:rPr>
          <w:rFonts w:ascii="Times New Roman" w:eastAsia="Calibri" w:hAnsi="Times New Roman" w:cs="Times New Roman"/>
          <w:i/>
        </w:rPr>
        <w:t>Escherichia coli</w:t>
      </w:r>
      <w:r w:rsidRPr="00A76976">
        <w:rPr>
          <w:rFonts w:ascii="Times New Roman" w:eastAsia="Calibri" w:hAnsi="Times New Roman" w:cs="Times New Roman"/>
        </w:rPr>
        <w:t xml:space="preserve"> and </w:t>
      </w:r>
      <w:r w:rsidRPr="0052258E">
        <w:rPr>
          <w:rFonts w:ascii="Times New Roman" w:eastAsia="Calibri" w:hAnsi="Times New Roman" w:cs="Times New Roman"/>
          <w:i/>
        </w:rPr>
        <w:t>Salmonella</w:t>
      </w:r>
      <w:r w:rsidR="0052258E">
        <w:rPr>
          <w:rFonts w:ascii="Times New Roman" w:eastAsia="Calibri" w:hAnsi="Times New Roman" w:cs="Times New Roman"/>
        </w:rPr>
        <w:t xml:space="preserve"> D</w:t>
      </w:r>
      <w:r w:rsidRPr="00A76976">
        <w:rPr>
          <w:rFonts w:ascii="Times New Roman" w:eastAsia="Calibri" w:hAnsi="Times New Roman" w:cs="Times New Roman"/>
        </w:rPr>
        <w:t>ublin in slurry on pas</w:t>
      </w:r>
      <w:r w:rsidR="0052258E">
        <w:rPr>
          <w:rFonts w:ascii="Times New Roman" w:eastAsia="Calibri" w:hAnsi="Times New Roman" w:cs="Times New Roman"/>
        </w:rPr>
        <w:t>ture and the infectivity of S. D</w:t>
      </w:r>
      <w:r w:rsidRPr="00A76976">
        <w:rPr>
          <w:rFonts w:ascii="Times New Roman" w:eastAsia="Calibri" w:hAnsi="Times New Roman" w:cs="Times New Roman"/>
        </w:rPr>
        <w:t>ublin for grazing calves. </w:t>
      </w:r>
      <w:r w:rsidRPr="00A76976">
        <w:rPr>
          <w:rFonts w:ascii="Times New Roman" w:eastAsia="Calibri" w:hAnsi="Times New Roman" w:cs="Times New Roman"/>
          <w:i/>
          <w:iCs/>
        </w:rPr>
        <w:t>British Veterinary Journal</w:t>
      </w:r>
      <w:r w:rsidRPr="00A76976">
        <w:rPr>
          <w:rFonts w:ascii="Times New Roman" w:eastAsia="Calibri" w:hAnsi="Times New Roman" w:cs="Times New Roman"/>
        </w:rPr>
        <w:t>, </w:t>
      </w:r>
      <w:r w:rsidRPr="00A76976">
        <w:rPr>
          <w:rFonts w:ascii="Times New Roman" w:eastAsia="Calibri" w:hAnsi="Times New Roman" w:cs="Times New Roman"/>
          <w:i/>
          <w:iCs/>
        </w:rPr>
        <w:t>127</w:t>
      </w:r>
      <w:r w:rsidRPr="00A76976">
        <w:rPr>
          <w:rFonts w:ascii="Times New Roman" w:eastAsia="Calibri" w:hAnsi="Times New Roman" w:cs="Times New Roman"/>
        </w:rPr>
        <w:t>(11), 536-543.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Temple, K. L., Camper, A. K., &amp; McFeters, G. A. (1980). Survival of two Enterobacteria in feces buried in soil under field conditions. </w:t>
      </w:r>
      <w:r w:rsidR="00280616">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40</w:t>
      </w:r>
      <w:r w:rsidRPr="00A76976">
        <w:rPr>
          <w:rFonts w:ascii="Times New Roman" w:eastAsia="Calibri" w:hAnsi="Times New Roman" w:cs="Times New Roman"/>
        </w:rPr>
        <w:t>(4), 794</w:t>
      </w:r>
      <w:r w:rsidR="00280616">
        <w:rPr>
          <w:rFonts w:ascii="Times New Roman" w:eastAsia="Calibri" w:hAnsi="Times New Roman" w:cs="Times New Roman"/>
        </w:rPr>
        <w:t xml:space="preserve"> </w:t>
      </w:r>
      <w:r w:rsidRPr="00A76976">
        <w:rPr>
          <w:rFonts w:ascii="Times New Roman" w:eastAsia="Calibri" w:hAnsi="Times New Roman" w:cs="Times New Roman"/>
        </w:rPr>
        <w:t>-797.</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Terzieva, S. I., &amp; McFeters, G. A. (1991). Survival and injury of </w:t>
      </w:r>
      <w:r w:rsidRPr="005521D8">
        <w:rPr>
          <w:rFonts w:ascii="Times New Roman" w:eastAsia="Calibri" w:hAnsi="Times New Roman" w:cs="Times New Roman"/>
          <w:i/>
        </w:rPr>
        <w:t>Escherichia coli</w:t>
      </w:r>
      <w:r w:rsidRPr="00A76976">
        <w:rPr>
          <w:rFonts w:ascii="Times New Roman" w:eastAsia="Calibri" w:hAnsi="Times New Roman" w:cs="Times New Roman"/>
        </w:rPr>
        <w:t xml:space="preserve">, </w:t>
      </w:r>
      <w:r w:rsidRPr="005521D8">
        <w:rPr>
          <w:rFonts w:ascii="Times New Roman" w:eastAsia="Calibri" w:hAnsi="Times New Roman" w:cs="Times New Roman"/>
          <w:i/>
        </w:rPr>
        <w:t>Campylobacter jejuni</w:t>
      </w:r>
      <w:r w:rsidRPr="00A76976">
        <w:rPr>
          <w:rFonts w:ascii="Times New Roman" w:eastAsia="Calibri" w:hAnsi="Times New Roman" w:cs="Times New Roman"/>
        </w:rPr>
        <w:t xml:space="preserve">, and </w:t>
      </w:r>
      <w:r w:rsidRPr="005521D8">
        <w:rPr>
          <w:rFonts w:ascii="Times New Roman" w:eastAsia="Calibri" w:hAnsi="Times New Roman" w:cs="Times New Roman"/>
          <w:i/>
        </w:rPr>
        <w:t>Yersinia enterocolitica</w:t>
      </w:r>
      <w:r w:rsidRPr="00A76976">
        <w:rPr>
          <w:rFonts w:ascii="Times New Roman" w:eastAsia="Calibri" w:hAnsi="Times New Roman" w:cs="Times New Roman"/>
        </w:rPr>
        <w:t xml:space="preserve"> in stream water. </w:t>
      </w:r>
      <w:r w:rsidRPr="00A76976">
        <w:rPr>
          <w:rFonts w:ascii="Times New Roman" w:eastAsia="Calibri" w:hAnsi="Times New Roman" w:cs="Times New Roman"/>
          <w:i/>
          <w:iCs/>
        </w:rPr>
        <w:t>Canadian Journal of Microbiology</w:t>
      </w:r>
      <w:r w:rsidRPr="00A76976">
        <w:rPr>
          <w:rFonts w:ascii="Times New Roman" w:eastAsia="Calibri" w:hAnsi="Times New Roman" w:cs="Times New Roman"/>
        </w:rPr>
        <w:t>, </w:t>
      </w:r>
      <w:r w:rsidRPr="00A76976">
        <w:rPr>
          <w:rFonts w:ascii="Times New Roman" w:eastAsia="Calibri" w:hAnsi="Times New Roman" w:cs="Times New Roman"/>
          <w:i/>
          <w:iCs/>
        </w:rPr>
        <w:t>37</w:t>
      </w:r>
      <w:r w:rsidRPr="00A76976">
        <w:rPr>
          <w:rFonts w:ascii="Times New Roman" w:eastAsia="Calibri" w:hAnsi="Times New Roman" w:cs="Times New Roman"/>
        </w:rPr>
        <w:t>(10), 785-790.</w:t>
      </w:r>
    </w:p>
    <w:p w:rsidR="00336249" w:rsidRPr="00A76976" w:rsidRDefault="00336249" w:rsidP="00CD3023">
      <w:pPr>
        <w:spacing w:after="0" w:line="480" w:lineRule="auto"/>
        <w:jc w:val="both"/>
        <w:rPr>
          <w:rFonts w:ascii="Times New Roman" w:eastAsia="Calibri" w:hAnsi="Times New Roman" w:cs="Times New Roman"/>
        </w:rPr>
      </w:pPr>
      <w:r w:rsidRPr="00765E3D">
        <w:rPr>
          <w:rFonts w:ascii="Times New Roman" w:eastAsia="Calibri" w:hAnsi="Times New Roman" w:cs="Times New Roman"/>
          <w:highlight w:val="yellow"/>
        </w:rPr>
        <w:t>Tierney, J. T., Sullivan, R., &amp; Larkin, E. P. (1977). Persistence of poliovirus 1 in soil and on vegetables grown in soil previously flooded with inoculated sewage sludge or effluent. </w:t>
      </w:r>
      <w:r w:rsidRPr="00765E3D">
        <w:rPr>
          <w:rFonts w:ascii="Times New Roman" w:eastAsia="Calibri" w:hAnsi="Times New Roman" w:cs="Times New Roman"/>
          <w:i/>
          <w:iCs/>
          <w:highlight w:val="yellow"/>
        </w:rPr>
        <w:t>Applied and Environmental Microbiology</w:t>
      </w:r>
      <w:r w:rsidRPr="00765E3D">
        <w:rPr>
          <w:rFonts w:ascii="Times New Roman" w:eastAsia="Calibri" w:hAnsi="Times New Roman" w:cs="Times New Roman"/>
          <w:highlight w:val="yellow"/>
        </w:rPr>
        <w:t>, </w:t>
      </w:r>
      <w:r w:rsidRPr="00765E3D">
        <w:rPr>
          <w:rFonts w:ascii="Times New Roman" w:eastAsia="Calibri" w:hAnsi="Times New Roman" w:cs="Times New Roman"/>
          <w:i/>
          <w:iCs/>
          <w:highlight w:val="yellow"/>
        </w:rPr>
        <w:t>33</w:t>
      </w:r>
      <w:r w:rsidRPr="00765E3D">
        <w:rPr>
          <w:rFonts w:ascii="Times New Roman" w:eastAsia="Calibri" w:hAnsi="Times New Roman" w:cs="Times New Roman"/>
          <w:highlight w:val="yellow"/>
        </w:rPr>
        <w:t>(1), 109-113.</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lang w:val="en-US"/>
        </w:rPr>
        <w:t xml:space="preserve">Tiquia, S. M., Tam, N. F. Y., &amp; Hodgkiss, I. J. (1998). </w:t>
      </w:r>
      <w:r w:rsidRPr="00A76976">
        <w:rPr>
          <w:rFonts w:ascii="Times New Roman" w:eastAsia="Calibri" w:hAnsi="Times New Roman" w:cs="Times New Roman"/>
        </w:rPr>
        <w:t>Salmonella elimination during composting of spent pig litter. </w:t>
      </w:r>
      <w:r w:rsidRPr="00A76976">
        <w:rPr>
          <w:rFonts w:ascii="Times New Roman" w:eastAsia="Calibri" w:hAnsi="Times New Roman" w:cs="Times New Roman"/>
          <w:i/>
          <w:iCs/>
        </w:rPr>
        <w:t>Bioresource Technology</w:t>
      </w:r>
      <w:r w:rsidRPr="00A76976">
        <w:rPr>
          <w:rFonts w:ascii="Times New Roman" w:eastAsia="Calibri" w:hAnsi="Times New Roman" w:cs="Times New Roman"/>
        </w:rPr>
        <w:t>, </w:t>
      </w:r>
      <w:r w:rsidRPr="00A76976">
        <w:rPr>
          <w:rFonts w:ascii="Times New Roman" w:eastAsia="Calibri" w:hAnsi="Times New Roman" w:cs="Times New Roman"/>
          <w:i/>
          <w:iCs/>
        </w:rPr>
        <w:t>63</w:t>
      </w:r>
      <w:r w:rsidRPr="00A76976">
        <w:rPr>
          <w:rFonts w:ascii="Times New Roman" w:eastAsia="Calibri" w:hAnsi="Times New Roman" w:cs="Times New Roman"/>
        </w:rPr>
        <w:t>(2), 193-196.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Topp, E., Welsh, M., Tien, Y. C., Dang, A., Lazarovits, G., Conn, K., &amp; Zhu, H. (2003). Strain‐dependent variability in growth and survival of </w:t>
      </w:r>
      <w:r w:rsidRPr="001F392A">
        <w:rPr>
          <w:rFonts w:ascii="Times New Roman" w:eastAsia="Calibri" w:hAnsi="Times New Roman" w:cs="Times New Roman"/>
          <w:i/>
        </w:rPr>
        <w:t>Escherichia coli</w:t>
      </w:r>
      <w:r w:rsidRPr="00A76976">
        <w:rPr>
          <w:rFonts w:ascii="Times New Roman" w:eastAsia="Calibri" w:hAnsi="Times New Roman" w:cs="Times New Roman"/>
        </w:rPr>
        <w:t xml:space="preserve"> in agricultural soil. </w:t>
      </w:r>
      <w:r w:rsidRPr="00A76976">
        <w:rPr>
          <w:rFonts w:ascii="Times New Roman" w:eastAsia="Calibri" w:hAnsi="Times New Roman" w:cs="Times New Roman"/>
          <w:i/>
          <w:iCs/>
        </w:rPr>
        <w:t>FEMS Microbiology Ecology</w:t>
      </w:r>
      <w:r w:rsidRPr="00A76976">
        <w:rPr>
          <w:rFonts w:ascii="Times New Roman" w:eastAsia="Calibri" w:hAnsi="Times New Roman" w:cs="Times New Roman"/>
        </w:rPr>
        <w:t>, </w:t>
      </w:r>
      <w:r w:rsidRPr="00A76976">
        <w:rPr>
          <w:rFonts w:ascii="Times New Roman" w:eastAsia="Calibri" w:hAnsi="Times New Roman" w:cs="Times New Roman"/>
          <w:i/>
          <w:iCs/>
        </w:rPr>
        <w:t>44</w:t>
      </w:r>
      <w:r w:rsidRPr="00A76976">
        <w:rPr>
          <w:rFonts w:ascii="Times New Roman" w:eastAsia="Calibri" w:hAnsi="Times New Roman" w:cs="Times New Roman"/>
        </w:rPr>
        <w:t>(3), 303-308.</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Turbé, A., De Toni, A., Benito, P., Lavelle, P., Lavelle, P., Camacho, N.R., Van Der Putten, W.H., Labouze, E. and Mudgal, S., (2010). Soil biodiversity: functions, threats and tools for policy makers.</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Turnbull, P. C. B., &amp; Snoeyenbos, G. H. (1973). The roles of ammonia, water activity, and pH in the salmonellacidal effect of long-used poultry litter. </w:t>
      </w:r>
      <w:r w:rsidR="00C71A86">
        <w:rPr>
          <w:rFonts w:ascii="Times New Roman" w:eastAsia="Calibri" w:hAnsi="Times New Roman" w:cs="Times New Roman"/>
          <w:i/>
          <w:iCs/>
        </w:rPr>
        <w:t>Avian D</w:t>
      </w:r>
      <w:r w:rsidRPr="00A76976">
        <w:rPr>
          <w:rFonts w:ascii="Times New Roman" w:eastAsia="Calibri" w:hAnsi="Times New Roman" w:cs="Times New Roman"/>
          <w:i/>
          <w:iCs/>
        </w:rPr>
        <w:t>iseases</w:t>
      </w:r>
      <w:r w:rsidRPr="00A76976">
        <w:rPr>
          <w:rFonts w:ascii="Times New Roman" w:eastAsia="Calibri" w:hAnsi="Times New Roman" w:cs="Times New Roman"/>
        </w:rPr>
        <w:t>,</w:t>
      </w:r>
      <w:r w:rsidR="00987704">
        <w:rPr>
          <w:rFonts w:ascii="Times New Roman" w:eastAsia="Calibri" w:hAnsi="Times New Roman" w:cs="Times New Roman"/>
        </w:rPr>
        <w:t xml:space="preserve"> </w:t>
      </w:r>
      <w:r w:rsidR="00987704" w:rsidRPr="00987704">
        <w:rPr>
          <w:rFonts w:ascii="Times New Roman" w:eastAsia="Calibri" w:hAnsi="Times New Roman" w:cs="Times New Roman"/>
          <w:i/>
        </w:rPr>
        <w:t>17</w:t>
      </w:r>
      <w:r w:rsidR="00987704">
        <w:rPr>
          <w:rFonts w:ascii="Times New Roman" w:eastAsia="Calibri" w:hAnsi="Times New Roman" w:cs="Times New Roman"/>
        </w:rPr>
        <w:t>(1)</w:t>
      </w:r>
      <w:r w:rsidRPr="00A76976">
        <w:rPr>
          <w:rFonts w:ascii="Times New Roman" w:eastAsia="Calibri" w:hAnsi="Times New Roman" w:cs="Times New Roman"/>
        </w:rPr>
        <w:t xml:space="preserve"> 72-86.</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Turner, C. (2002). The thermal inactivation of </w:t>
      </w:r>
      <w:r w:rsidRPr="00C71A86">
        <w:rPr>
          <w:rFonts w:ascii="Times New Roman" w:eastAsia="Calibri" w:hAnsi="Times New Roman" w:cs="Times New Roman"/>
          <w:i/>
        </w:rPr>
        <w:t>E. coli</w:t>
      </w:r>
      <w:r w:rsidRPr="00A76976">
        <w:rPr>
          <w:rFonts w:ascii="Times New Roman" w:eastAsia="Calibri" w:hAnsi="Times New Roman" w:cs="Times New Roman"/>
        </w:rPr>
        <w:t xml:space="preserve"> in straw and pig manure. </w:t>
      </w:r>
      <w:r w:rsidRPr="00A76976">
        <w:rPr>
          <w:rFonts w:ascii="Times New Roman" w:eastAsia="Calibri" w:hAnsi="Times New Roman" w:cs="Times New Roman"/>
          <w:i/>
          <w:iCs/>
        </w:rPr>
        <w:t>Bioresource Technology</w:t>
      </w:r>
      <w:r w:rsidRPr="00A76976">
        <w:rPr>
          <w:rFonts w:ascii="Times New Roman" w:eastAsia="Calibri" w:hAnsi="Times New Roman" w:cs="Times New Roman"/>
        </w:rPr>
        <w:t>, </w:t>
      </w:r>
      <w:r w:rsidRPr="00A76976">
        <w:rPr>
          <w:rFonts w:ascii="Times New Roman" w:eastAsia="Calibri" w:hAnsi="Times New Roman" w:cs="Times New Roman"/>
          <w:i/>
          <w:iCs/>
        </w:rPr>
        <w:t>84</w:t>
      </w:r>
      <w:r w:rsidRPr="00A76976">
        <w:rPr>
          <w:rFonts w:ascii="Times New Roman" w:eastAsia="Calibri" w:hAnsi="Times New Roman" w:cs="Times New Roman"/>
        </w:rPr>
        <w:t>(1), 57-61.</w:t>
      </w:r>
    </w:p>
    <w:p w:rsidR="0092481E" w:rsidRDefault="0092481E" w:rsidP="00CD3023">
      <w:pPr>
        <w:spacing w:after="0" w:line="480" w:lineRule="auto"/>
        <w:jc w:val="both"/>
        <w:rPr>
          <w:rFonts w:ascii="Times New Roman" w:eastAsia="Calibri" w:hAnsi="Times New Roman" w:cs="Times New Roman"/>
        </w:rPr>
      </w:pPr>
      <w:r w:rsidRPr="0092481E">
        <w:rPr>
          <w:rFonts w:ascii="Times New Roman" w:eastAsia="Calibri" w:hAnsi="Times New Roman" w:cs="Times New Roman"/>
        </w:rPr>
        <w:t>Twiss</w:t>
      </w:r>
      <w:r>
        <w:rPr>
          <w:rFonts w:ascii="Times New Roman" w:eastAsia="Calibri" w:hAnsi="Times New Roman" w:cs="Times New Roman"/>
        </w:rPr>
        <w:t>elmann, B. (2000). Outbreak of L</w:t>
      </w:r>
      <w:r w:rsidRPr="0092481E">
        <w:rPr>
          <w:rFonts w:ascii="Times New Roman" w:eastAsia="Calibri" w:hAnsi="Times New Roman" w:cs="Times New Roman"/>
        </w:rPr>
        <w:t>isteria gastroenteritis in Italy caused by contaminated corn salad. </w:t>
      </w:r>
      <w:r>
        <w:rPr>
          <w:rFonts w:ascii="Times New Roman" w:eastAsia="Calibri" w:hAnsi="Times New Roman" w:cs="Times New Roman"/>
          <w:i/>
          <w:iCs/>
        </w:rPr>
        <w:t>Weekly R</w:t>
      </w:r>
      <w:r w:rsidRPr="0092481E">
        <w:rPr>
          <w:rFonts w:ascii="Times New Roman" w:eastAsia="Calibri" w:hAnsi="Times New Roman" w:cs="Times New Roman"/>
          <w:i/>
          <w:iCs/>
        </w:rPr>
        <w:t>eleases (1997–2007)</w:t>
      </w:r>
      <w:r w:rsidRPr="0092481E">
        <w:rPr>
          <w:rFonts w:ascii="Times New Roman" w:eastAsia="Calibri" w:hAnsi="Times New Roman" w:cs="Times New Roman"/>
        </w:rPr>
        <w:t>, </w:t>
      </w:r>
      <w:r w:rsidRPr="0092481E">
        <w:rPr>
          <w:rFonts w:ascii="Times New Roman" w:eastAsia="Calibri" w:hAnsi="Times New Roman" w:cs="Times New Roman"/>
          <w:i/>
          <w:iCs/>
        </w:rPr>
        <w:t>4</w:t>
      </w:r>
      <w:r w:rsidRPr="0092481E">
        <w:rPr>
          <w:rFonts w:ascii="Times New Roman" w:eastAsia="Calibri" w:hAnsi="Times New Roman" w:cs="Times New Roman"/>
        </w:rPr>
        <w:t>(18), 1610.</w:t>
      </w:r>
      <w:r>
        <w:rPr>
          <w:rFonts w:ascii="Times New Roman" w:eastAsia="Calibri" w:hAnsi="Times New Roman" w:cs="Times New Roman"/>
        </w:rPr>
        <w:t xml:space="preserve"> </w:t>
      </w:r>
    </w:p>
    <w:p w:rsidR="0090490D" w:rsidRDefault="0090490D" w:rsidP="00CD3023">
      <w:pPr>
        <w:spacing w:after="0" w:line="480" w:lineRule="auto"/>
        <w:jc w:val="both"/>
        <w:rPr>
          <w:rFonts w:ascii="Times New Roman" w:eastAsia="Calibri" w:hAnsi="Times New Roman" w:cs="Times New Roman"/>
        </w:rPr>
      </w:pPr>
      <w:r w:rsidRPr="0090490D">
        <w:rPr>
          <w:rFonts w:ascii="Times New Roman" w:eastAsia="Calibri" w:hAnsi="Times New Roman" w:cs="Times New Roman"/>
          <w:highlight w:val="yellow"/>
        </w:rPr>
        <w:t>Tyler, H. L., &amp; Triplett, E. W. (2008). Plants as a habitat for beneficial and/or human pathogenic bacteria. </w:t>
      </w:r>
      <w:r w:rsidRPr="0090490D">
        <w:rPr>
          <w:rFonts w:ascii="Times New Roman" w:eastAsia="Calibri" w:hAnsi="Times New Roman" w:cs="Times New Roman"/>
          <w:i/>
          <w:iCs/>
          <w:highlight w:val="yellow"/>
        </w:rPr>
        <w:t>Annu</w:t>
      </w:r>
      <w:r w:rsidR="002B377F">
        <w:rPr>
          <w:rFonts w:ascii="Times New Roman" w:eastAsia="Calibri" w:hAnsi="Times New Roman" w:cs="Times New Roman"/>
          <w:i/>
          <w:iCs/>
          <w:highlight w:val="yellow"/>
        </w:rPr>
        <w:t>al</w:t>
      </w:r>
      <w:r w:rsidRPr="0090490D">
        <w:rPr>
          <w:rFonts w:ascii="Times New Roman" w:eastAsia="Calibri" w:hAnsi="Times New Roman" w:cs="Times New Roman"/>
          <w:i/>
          <w:iCs/>
          <w:highlight w:val="yellow"/>
        </w:rPr>
        <w:t xml:space="preserve"> Rev</w:t>
      </w:r>
      <w:r w:rsidR="002B377F">
        <w:rPr>
          <w:rFonts w:ascii="Times New Roman" w:eastAsia="Calibri" w:hAnsi="Times New Roman" w:cs="Times New Roman"/>
          <w:i/>
          <w:iCs/>
          <w:highlight w:val="yellow"/>
        </w:rPr>
        <w:t xml:space="preserve">iew of </w:t>
      </w:r>
      <w:r w:rsidRPr="0090490D">
        <w:rPr>
          <w:rFonts w:ascii="Times New Roman" w:eastAsia="Calibri" w:hAnsi="Times New Roman" w:cs="Times New Roman"/>
          <w:i/>
          <w:iCs/>
          <w:highlight w:val="yellow"/>
        </w:rPr>
        <w:t>Phytopathol</w:t>
      </w:r>
      <w:r w:rsidR="002B377F">
        <w:rPr>
          <w:rFonts w:ascii="Times New Roman" w:eastAsia="Calibri" w:hAnsi="Times New Roman" w:cs="Times New Roman"/>
          <w:i/>
          <w:iCs/>
          <w:highlight w:val="yellow"/>
        </w:rPr>
        <w:t>ogy</w:t>
      </w:r>
      <w:r w:rsidRPr="0090490D">
        <w:rPr>
          <w:rFonts w:ascii="Times New Roman" w:eastAsia="Calibri" w:hAnsi="Times New Roman" w:cs="Times New Roman"/>
          <w:highlight w:val="yellow"/>
        </w:rPr>
        <w:t>, </w:t>
      </w:r>
      <w:r w:rsidRPr="0090490D">
        <w:rPr>
          <w:rFonts w:ascii="Times New Roman" w:eastAsia="Calibri" w:hAnsi="Times New Roman" w:cs="Times New Roman"/>
          <w:i/>
          <w:iCs/>
          <w:highlight w:val="yellow"/>
        </w:rPr>
        <w:t>46</w:t>
      </w:r>
      <w:r w:rsidRPr="0090490D">
        <w:rPr>
          <w:rFonts w:ascii="Times New Roman" w:eastAsia="Calibri" w:hAnsi="Times New Roman" w:cs="Times New Roman"/>
          <w:highlight w:val="yellow"/>
        </w:rPr>
        <w:t>, 53-73.</w:t>
      </w:r>
    </w:p>
    <w:p w:rsidR="007B3C22" w:rsidRPr="007B3C22" w:rsidRDefault="007B3C22" w:rsidP="007B3C22">
      <w:pPr>
        <w:spacing w:after="0" w:line="480" w:lineRule="auto"/>
        <w:jc w:val="both"/>
        <w:rPr>
          <w:rFonts w:ascii="Times New Roman" w:eastAsia="Calibri" w:hAnsi="Times New Roman" w:cs="Times New Roman"/>
        </w:rPr>
      </w:pPr>
      <w:r w:rsidRPr="007B3C22">
        <w:rPr>
          <w:rFonts w:ascii="Times New Roman" w:eastAsia="Calibri" w:hAnsi="Times New Roman" w:cs="Times New Roman"/>
        </w:rPr>
        <w:t>USDA National Organic Program</w:t>
      </w:r>
      <w:r>
        <w:rPr>
          <w:rFonts w:ascii="Times New Roman" w:eastAsia="Calibri" w:hAnsi="Times New Roman" w:cs="Times New Roman"/>
        </w:rPr>
        <w:t xml:space="preserve"> (2015)</w:t>
      </w:r>
      <w:r w:rsidRPr="007B3C22">
        <w:rPr>
          <w:rFonts w:ascii="Times New Roman" w:eastAsia="Calibri" w:hAnsi="Times New Roman" w:cs="Times New Roman"/>
        </w:rPr>
        <w:t xml:space="preserve"> 7 CFR Part 2015, as of October 26, 2015</w:t>
      </w:r>
      <w:r>
        <w:rPr>
          <w:rFonts w:ascii="Times New Roman" w:eastAsia="Calibri" w:hAnsi="Times New Roman" w:cs="Times New Roman"/>
        </w:rPr>
        <w:t xml:space="preserve">. Pp 1- 54, </w:t>
      </w:r>
      <w:hyperlink r:id="rId19" w:history="1">
        <w:r w:rsidRPr="00AE0F38">
          <w:rPr>
            <w:rStyle w:val="Hyperlink"/>
            <w:rFonts w:ascii="Times New Roman" w:eastAsia="Calibri" w:hAnsi="Times New Roman" w:cs="Times New Roman"/>
          </w:rPr>
          <w:t>https://www.nofany.org/files/NOP_Organic_Regulations.10.26.15.pdf</w:t>
        </w:r>
      </w:hyperlink>
      <w:r>
        <w:rPr>
          <w:rFonts w:ascii="Times New Roman" w:eastAsia="Calibri" w:hAnsi="Times New Roman" w:cs="Times New Roman"/>
        </w:rPr>
        <w:t xml:space="preserve"> (Accessed on 10 January, 2018).</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Uyttendaele, M., Jaykus, L. A., Amoah, P., Chiodini, A., Cunliffe, D., Jacxsens, L., ... &amp; Medema, G. (2015). Microbial hazards in irrigation water: Standards, norms, and testing to manage use of water in fresh produce primary production. </w:t>
      </w:r>
      <w:r w:rsidRPr="00A76976">
        <w:rPr>
          <w:rFonts w:ascii="Times New Roman" w:eastAsia="Calibri" w:hAnsi="Times New Roman" w:cs="Times New Roman"/>
          <w:i/>
          <w:iCs/>
          <w:lang w:val="ga-IE"/>
        </w:rPr>
        <w:t>Comprehensive Reviews in Food Science and Food Safety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14</w:t>
      </w:r>
      <w:r w:rsidRPr="00A76976">
        <w:rPr>
          <w:rFonts w:ascii="Times New Roman" w:eastAsia="Calibri" w:hAnsi="Times New Roman" w:cs="Times New Roman"/>
          <w:lang w:val="ga-IE"/>
        </w:rPr>
        <w:t>(4), 336-356.</w:t>
      </w:r>
    </w:p>
    <w:p w:rsidR="00681638" w:rsidRPr="00A76976" w:rsidRDefault="00681638" w:rsidP="00CD3023">
      <w:pPr>
        <w:spacing w:after="0" w:line="480" w:lineRule="auto"/>
        <w:jc w:val="both"/>
        <w:rPr>
          <w:rFonts w:ascii="Times New Roman" w:eastAsia="Calibri" w:hAnsi="Times New Roman" w:cs="Times New Roman"/>
          <w:lang w:val="ga-IE"/>
        </w:rPr>
      </w:pPr>
      <w:r w:rsidRPr="00681638">
        <w:rPr>
          <w:rFonts w:ascii="Times New Roman" w:eastAsia="Calibri" w:hAnsi="Times New Roman" w:cs="Times New Roman"/>
          <w:highlight w:val="yellow"/>
        </w:rPr>
        <w:t>Valipour, M., Sefidkouhi, M. A. G., &amp; Eslamian, S. (2015). Surface irrigation simulation models: a review. </w:t>
      </w:r>
      <w:r w:rsidRPr="00681638">
        <w:rPr>
          <w:rFonts w:ascii="Times New Roman" w:eastAsia="Calibri" w:hAnsi="Times New Roman" w:cs="Times New Roman"/>
          <w:i/>
          <w:iCs/>
          <w:highlight w:val="yellow"/>
        </w:rPr>
        <w:t>International Journal of Hydrology Science and Technology</w:t>
      </w:r>
      <w:r w:rsidRPr="00681638">
        <w:rPr>
          <w:rFonts w:ascii="Times New Roman" w:eastAsia="Calibri" w:hAnsi="Times New Roman" w:cs="Times New Roman"/>
          <w:highlight w:val="yellow"/>
        </w:rPr>
        <w:t>, </w:t>
      </w:r>
      <w:r w:rsidRPr="00681638">
        <w:rPr>
          <w:rFonts w:ascii="Times New Roman" w:eastAsia="Calibri" w:hAnsi="Times New Roman" w:cs="Times New Roman"/>
          <w:i/>
          <w:iCs/>
          <w:highlight w:val="yellow"/>
        </w:rPr>
        <w:t>5</w:t>
      </w:r>
      <w:r w:rsidRPr="00681638">
        <w:rPr>
          <w:rFonts w:ascii="Times New Roman" w:eastAsia="Calibri" w:hAnsi="Times New Roman" w:cs="Times New Roman"/>
          <w:highlight w:val="yellow"/>
        </w:rPr>
        <w:t>(1), 51-70.</w:t>
      </w:r>
    </w:p>
    <w:p w:rsidR="00F34E9C" w:rsidRPr="00A76976" w:rsidRDefault="00F34E9C" w:rsidP="00CD3023">
      <w:pPr>
        <w:spacing w:after="0" w:line="480" w:lineRule="auto"/>
        <w:jc w:val="both"/>
        <w:rPr>
          <w:rFonts w:ascii="Times New Roman" w:eastAsia="Calibri" w:hAnsi="Times New Roman" w:cs="Times New Roman"/>
          <w:lang w:val="ga-IE"/>
        </w:rPr>
      </w:pPr>
      <w:r w:rsidRPr="00F34E9C">
        <w:rPr>
          <w:rFonts w:ascii="Times New Roman" w:eastAsia="Calibri" w:hAnsi="Times New Roman" w:cs="Times New Roman"/>
        </w:rPr>
        <w:t xml:space="preserve">VanderZaag, A. C., Campbell, K. J., Jamieson, R. C., Sinclair, A. C., &amp; Hynes, L. G. (2010). Survival of </w:t>
      </w:r>
      <w:r w:rsidRPr="00C71A86">
        <w:rPr>
          <w:rFonts w:ascii="Times New Roman" w:eastAsia="Calibri" w:hAnsi="Times New Roman" w:cs="Times New Roman"/>
          <w:i/>
        </w:rPr>
        <w:t>Escherichia coli</w:t>
      </w:r>
      <w:r w:rsidRPr="00F34E9C">
        <w:rPr>
          <w:rFonts w:ascii="Times New Roman" w:eastAsia="Calibri" w:hAnsi="Times New Roman" w:cs="Times New Roman"/>
        </w:rPr>
        <w:t xml:space="preserve"> in agricultural soil and presence in tile drainage and shallow groundwater. </w:t>
      </w:r>
      <w:r w:rsidR="00C71A86">
        <w:rPr>
          <w:rFonts w:ascii="Times New Roman" w:eastAsia="Calibri" w:hAnsi="Times New Roman" w:cs="Times New Roman"/>
          <w:i/>
          <w:iCs/>
        </w:rPr>
        <w:t>Canadian Journal of Soil S</w:t>
      </w:r>
      <w:r w:rsidRPr="00F34E9C">
        <w:rPr>
          <w:rFonts w:ascii="Times New Roman" w:eastAsia="Calibri" w:hAnsi="Times New Roman" w:cs="Times New Roman"/>
          <w:i/>
          <w:iCs/>
        </w:rPr>
        <w:t>cience</w:t>
      </w:r>
      <w:r w:rsidRPr="00F34E9C">
        <w:rPr>
          <w:rFonts w:ascii="Times New Roman" w:eastAsia="Calibri" w:hAnsi="Times New Roman" w:cs="Times New Roman"/>
        </w:rPr>
        <w:t>, </w:t>
      </w:r>
      <w:r w:rsidRPr="00F34E9C">
        <w:rPr>
          <w:rFonts w:ascii="Times New Roman" w:eastAsia="Calibri" w:hAnsi="Times New Roman" w:cs="Times New Roman"/>
          <w:i/>
          <w:iCs/>
        </w:rPr>
        <w:t>90</w:t>
      </w:r>
      <w:r w:rsidRPr="00F34E9C">
        <w:rPr>
          <w:rFonts w:ascii="Times New Roman" w:eastAsia="Calibri" w:hAnsi="Times New Roman" w:cs="Times New Roman"/>
        </w:rPr>
        <w:t>(3), 495-505.</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en-US"/>
        </w:rPr>
        <w:t xml:space="preserve">Van Overbeek, L. S., Franz, E., Semenov, A. V., De Vos, O. J., &amp; Van Bruggen, A. H. C. (2010). </w:t>
      </w:r>
      <w:r w:rsidRPr="00A76976">
        <w:rPr>
          <w:rFonts w:ascii="Times New Roman" w:eastAsia="Calibri" w:hAnsi="Times New Roman" w:cs="Times New Roman"/>
        </w:rPr>
        <w:t xml:space="preserve">The effect of the native bacterial community structure on the predictability of </w:t>
      </w:r>
      <w:r w:rsidRPr="00C71A86">
        <w:rPr>
          <w:rFonts w:ascii="Times New Roman" w:eastAsia="Calibri" w:hAnsi="Times New Roman" w:cs="Times New Roman"/>
          <w:i/>
        </w:rPr>
        <w:t>E. coli</w:t>
      </w:r>
      <w:r w:rsidRPr="00A76976">
        <w:rPr>
          <w:rFonts w:ascii="Times New Roman" w:eastAsia="Calibri" w:hAnsi="Times New Roman" w:cs="Times New Roman"/>
        </w:rPr>
        <w:t xml:space="preserve"> O157: H7 survival in manure‐amended soil. </w:t>
      </w:r>
      <w:r w:rsidR="00C71A86">
        <w:rPr>
          <w:rFonts w:ascii="Times New Roman" w:eastAsia="Calibri" w:hAnsi="Times New Roman" w:cs="Times New Roman"/>
          <w:i/>
          <w:iCs/>
        </w:rPr>
        <w:t>Letters in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50</w:t>
      </w:r>
      <w:r w:rsidRPr="00A76976">
        <w:rPr>
          <w:rFonts w:ascii="Times New Roman" w:eastAsia="Calibri" w:hAnsi="Times New Roman" w:cs="Times New Roman"/>
        </w:rPr>
        <w:t>(4), 425-430.</w:t>
      </w:r>
    </w:p>
    <w:p w:rsidR="00480679" w:rsidRPr="00A76976"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Vinten, A. J. A., Lewis, D. R., Fenlon, D. R., Leach, K. A., Howard, R., Svoboda, I., &amp; Ogden, I. (2002). Fate of </w:t>
      </w:r>
      <w:r w:rsidRPr="00C71A86">
        <w:rPr>
          <w:rFonts w:ascii="Times New Roman" w:eastAsia="Calibri" w:hAnsi="Times New Roman" w:cs="Times New Roman"/>
          <w:i/>
        </w:rPr>
        <w:t>Escherichia coli</w:t>
      </w:r>
      <w:r w:rsidRPr="00A76976">
        <w:rPr>
          <w:rFonts w:ascii="Times New Roman" w:eastAsia="Calibri" w:hAnsi="Times New Roman" w:cs="Times New Roman"/>
        </w:rPr>
        <w:t xml:space="preserve"> and </w:t>
      </w:r>
      <w:r w:rsidRPr="00C71A86">
        <w:rPr>
          <w:rFonts w:ascii="Times New Roman" w:eastAsia="Calibri" w:hAnsi="Times New Roman" w:cs="Times New Roman"/>
          <w:i/>
        </w:rPr>
        <w:t>Escherichia coli</w:t>
      </w:r>
      <w:r w:rsidRPr="00A76976">
        <w:rPr>
          <w:rFonts w:ascii="Times New Roman" w:eastAsia="Calibri" w:hAnsi="Times New Roman" w:cs="Times New Roman"/>
        </w:rPr>
        <w:t xml:space="preserve"> O157 in soils and drainage water following cattle slurry application at 3 sites in southern Scotland. </w:t>
      </w:r>
      <w:r w:rsidRPr="00A76976">
        <w:rPr>
          <w:rFonts w:ascii="Times New Roman" w:eastAsia="Calibri" w:hAnsi="Times New Roman" w:cs="Times New Roman"/>
          <w:i/>
          <w:iCs/>
        </w:rPr>
        <w:t>Soil Use and Management</w:t>
      </w:r>
      <w:r w:rsidRPr="00A76976">
        <w:rPr>
          <w:rFonts w:ascii="Times New Roman" w:eastAsia="Calibri" w:hAnsi="Times New Roman" w:cs="Times New Roman"/>
        </w:rPr>
        <w:t>, </w:t>
      </w:r>
      <w:r w:rsidRPr="00A76976">
        <w:rPr>
          <w:rFonts w:ascii="Times New Roman" w:eastAsia="Calibri" w:hAnsi="Times New Roman" w:cs="Times New Roman"/>
          <w:i/>
          <w:iCs/>
        </w:rPr>
        <w:t>18</w:t>
      </w:r>
      <w:r w:rsidRPr="00A76976">
        <w:rPr>
          <w:rFonts w:ascii="Times New Roman" w:eastAsia="Calibri" w:hAnsi="Times New Roman" w:cs="Times New Roman"/>
        </w:rPr>
        <w:t>(3), 223-231.</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Wa</w:t>
      </w:r>
      <w:r w:rsidR="00804736">
        <w:rPr>
          <w:rFonts w:ascii="Times New Roman" w:eastAsia="Calibri" w:hAnsi="Times New Roman" w:cs="Times New Roman"/>
        </w:rPr>
        <w:t>tch</w:t>
      </w:r>
      <w:r w:rsidRPr="00A76976">
        <w:rPr>
          <w:rFonts w:ascii="Times New Roman" w:eastAsia="Calibri" w:hAnsi="Times New Roman" w:cs="Times New Roman"/>
        </w:rPr>
        <w:t xml:space="preserve">el, M. R., Whitehand, L. C., &amp; Mandrell, R. E. (2002). Association of </w:t>
      </w:r>
      <w:r w:rsidRPr="00C71A86">
        <w:rPr>
          <w:rFonts w:ascii="Times New Roman" w:eastAsia="Calibri" w:hAnsi="Times New Roman" w:cs="Times New Roman"/>
          <w:i/>
        </w:rPr>
        <w:t>Escherichia coli</w:t>
      </w:r>
      <w:r w:rsidRPr="00A76976">
        <w:rPr>
          <w:rFonts w:ascii="Times New Roman" w:eastAsia="Calibri" w:hAnsi="Times New Roman" w:cs="Times New Roman"/>
        </w:rPr>
        <w:t xml:space="preserve"> O157: H7 with preharvest leaf lettuce upon exposure to contaminated irrigation water. </w:t>
      </w:r>
      <w:r w:rsidR="00C71A86">
        <w:rPr>
          <w:rFonts w:ascii="Times New Roman" w:eastAsia="Calibri" w:hAnsi="Times New Roman" w:cs="Times New Roman"/>
          <w:i/>
          <w:iCs/>
        </w:rPr>
        <w:t>Journal of Food P</w:t>
      </w:r>
      <w:r w:rsidRPr="00A76976">
        <w:rPr>
          <w:rFonts w:ascii="Times New Roman" w:eastAsia="Calibri" w:hAnsi="Times New Roman" w:cs="Times New Roman"/>
          <w:i/>
          <w:iCs/>
        </w:rPr>
        <w:t>rotection</w:t>
      </w:r>
      <w:r w:rsidRPr="00A76976">
        <w:rPr>
          <w:rFonts w:ascii="Times New Roman" w:eastAsia="Calibri" w:hAnsi="Times New Roman" w:cs="Times New Roman"/>
        </w:rPr>
        <w:t>, </w:t>
      </w:r>
      <w:r w:rsidRPr="00A76976">
        <w:rPr>
          <w:rFonts w:ascii="Times New Roman" w:eastAsia="Calibri" w:hAnsi="Times New Roman" w:cs="Times New Roman"/>
          <w:i/>
          <w:iCs/>
        </w:rPr>
        <w:t>65</w:t>
      </w:r>
      <w:r w:rsidRPr="00A76976">
        <w:rPr>
          <w:rFonts w:ascii="Times New Roman" w:eastAsia="Calibri" w:hAnsi="Times New Roman" w:cs="Times New Roman"/>
        </w:rPr>
        <w:t>(1), 18-25.</w:t>
      </w:r>
    </w:p>
    <w:p w:rsidR="00480679" w:rsidRPr="00A76976" w:rsidRDefault="002B0387" w:rsidP="00CD3023">
      <w:pPr>
        <w:spacing w:after="0" w:line="480" w:lineRule="auto"/>
        <w:jc w:val="both"/>
        <w:rPr>
          <w:rFonts w:ascii="Times New Roman" w:eastAsia="Calibri" w:hAnsi="Times New Roman" w:cs="Times New Roman"/>
          <w:lang w:val="ga-IE"/>
        </w:rPr>
      </w:pPr>
      <w:r w:rsidRPr="00E55459">
        <w:rPr>
          <w:rFonts w:ascii="Times New Roman" w:eastAsia="Calibri" w:hAnsi="Times New Roman" w:cs="Times New Roman"/>
          <w:highlight w:val="yellow"/>
        </w:rPr>
        <w:t>Wadamori, Y., Gooneratne, R., &amp; Hussain, M. A. (2017). Outbreaks and factors influencing microbiological contamination of fresh produce. </w:t>
      </w:r>
      <w:r w:rsidRPr="00E55459">
        <w:rPr>
          <w:rFonts w:ascii="Times New Roman" w:eastAsia="Calibri" w:hAnsi="Times New Roman" w:cs="Times New Roman"/>
          <w:i/>
          <w:iCs/>
          <w:highlight w:val="yellow"/>
        </w:rPr>
        <w:t>Journal of the Science of Food and Agriculture</w:t>
      </w:r>
      <w:r w:rsidRPr="00E55459">
        <w:rPr>
          <w:rFonts w:ascii="Times New Roman" w:eastAsia="Calibri" w:hAnsi="Times New Roman" w:cs="Times New Roman"/>
          <w:highlight w:val="yellow"/>
        </w:rPr>
        <w:t>, </w:t>
      </w:r>
      <w:r w:rsidRPr="00E55459">
        <w:rPr>
          <w:rFonts w:ascii="Times New Roman" w:eastAsia="Calibri" w:hAnsi="Times New Roman" w:cs="Times New Roman"/>
          <w:i/>
          <w:iCs/>
          <w:highlight w:val="yellow"/>
        </w:rPr>
        <w:t>97</w:t>
      </w:r>
      <w:r w:rsidRPr="00E55459">
        <w:rPr>
          <w:rFonts w:ascii="Times New Roman" w:eastAsia="Calibri" w:hAnsi="Times New Roman" w:cs="Times New Roman"/>
          <w:highlight w:val="yellow"/>
        </w:rPr>
        <w:t>(5), 1396-1403.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Wallace, J. S., Cheasty, T., &amp; Jones, K. (1997). Isolation of Vero cytotoxin‐producing </w:t>
      </w:r>
      <w:r w:rsidRPr="00A76976">
        <w:rPr>
          <w:rFonts w:ascii="Times New Roman" w:eastAsia="Calibri" w:hAnsi="Times New Roman" w:cs="Times New Roman"/>
          <w:i/>
          <w:lang w:val="ga-IE"/>
        </w:rPr>
        <w:t>Escherichia coli</w:t>
      </w:r>
      <w:r w:rsidRPr="00A76976">
        <w:rPr>
          <w:rFonts w:ascii="Times New Roman" w:eastAsia="Calibri" w:hAnsi="Times New Roman" w:cs="Times New Roman"/>
          <w:lang w:val="ga-IE"/>
        </w:rPr>
        <w:t xml:space="preserve"> O157 from wild birds. </w:t>
      </w:r>
      <w:r w:rsidRPr="00A76976">
        <w:rPr>
          <w:rFonts w:ascii="Times New Roman" w:eastAsia="Calibri" w:hAnsi="Times New Roman" w:cs="Times New Roman"/>
          <w:i/>
          <w:iCs/>
          <w:lang w:val="ga-IE"/>
        </w:rPr>
        <w:t>Journal of Applied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82</w:t>
      </w:r>
      <w:r w:rsidRPr="00A76976">
        <w:rPr>
          <w:rFonts w:ascii="Times New Roman" w:eastAsia="Calibri" w:hAnsi="Times New Roman" w:cs="Times New Roman"/>
          <w:lang w:val="ga-IE"/>
        </w:rPr>
        <w:t>(3), 399-404.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Wang, G., Zhao, T., &amp; Doyle, M. P. (1996). Fate of enterohemorrhagic </w:t>
      </w:r>
      <w:r w:rsidRPr="00C71A86">
        <w:rPr>
          <w:rFonts w:ascii="Times New Roman" w:eastAsia="Calibri" w:hAnsi="Times New Roman" w:cs="Times New Roman"/>
          <w:i/>
        </w:rPr>
        <w:t>Escherichia coli</w:t>
      </w:r>
      <w:r w:rsidRPr="00A76976">
        <w:rPr>
          <w:rFonts w:ascii="Times New Roman" w:eastAsia="Calibri" w:hAnsi="Times New Roman" w:cs="Times New Roman"/>
        </w:rPr>
        <w:t xml:space="preserve"> O157: H7 in bovine feces.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62</w:t>
      </w:r>
      <w:r w:rsidRPr="00A76976">
        <w:rPr>
          <w:rFonts w:ascii="Times New Roman" w:eastAsia="Calibri" w:hAnsi="Times New Roman" w:cs="Times New Roman"/>
        </w:rPr>
        <w:t>(7), 2567-2570.</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Wang, H., Magesan, G. N., &amp; Bolan, N. S. (2004). An overview of the environmental effects of land application of farm effluents. </w:t>
      </w:r>
      <w:r w:rsidRPr="00A76976">
        <w:rPr>
          <w:rFonts w:ascii="Times New Roman" w:eastAsia="Calibri" w:hAnsi="Times New Roman" w:cs="Times New Roman"/>
          <w:i/>
          <w:iCs/>
          <w:lang w:val="ga-IE"/>
        </w:rPr>
        <w:t>New Zealand Journal of Agricultural Research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47</w:t>
      </w:r>
      <w:r w:rsidRPr="00A76976">
        <w:rPr>
          <w:rFonts w:ascii="Times New Roman" w:eastAsia="Calibri" w:hAnsi="Times New Roman" w:cs="Times New Roman"/>
          <w:lang w:val="ga-IE"/>
        </w:rPr>
        <w:t>(4), 389-403.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Wang, H., Zhang, T., Wei, G., Wu, L., Wu, J., &amp; Xu, J. (2014). Survival of </w:t>
      </w:r>
      <w:r w:rsidRPr="00D778EB">
        <w:rPr>
          <w:rFonts w:ascii="Times New Roman" w:eastAsia="Calibri" w:hAnsi="Times New Roman" w:cs="Times New Roman"/>
          <w:i/>
        </w:rPr>
        <w:t>Escherichia coli</w:t>
      </w:r>
      <w:r w:rsidRPr="00A76976">
        <w:rPr>
          <w:rFonts w:ascii="Times New Roman" w:eastAsia="Calibri" w:hAnsi="Times New Roman" w:cs="Times New Roman"/>
        </w:rPr>
        <w:t xml:space="preserve"> O157: H7 in soils under different land use types. </w:t>
      </w:r>
      <w:r w:rsidRPr="00A76976">
        <w:rPr>
          <w:rFonts w:ascii="Times New Roman" w:eastAsia="Calibri" w:hAnsi="Times New Roman" w:cs="Times New Roman"/>
          <w:i/>
          <w:iCs/>
        </w:rPr>
        <w:t>Environmental Science and Pollution Research</w:t>
      </w:r>
      <w:r w:rsidRPr="00A76976">
        <w:rPr>
          <w:rFonts w:ascii="Times New Roman" w:eastAsia="Calibri" w:hAnsi="Times New Roman" w:cs="Times New Roman"/>
        </w:rPr>
        <w:t>, </w:t>
      </w:r>
      <w:r w:rsidRPr="00A76976">
        <w:rPr>
          <w:rFonts w:ascii="Times New Roman" w:eastAsia="Calibri" w:hAnsi="Times New Roman" w:cs="Times New Roman"/>
          <w:i/>
          <w:iCs/>
        </w:rPr>
        <w:t>21</w:t>
      </w:r>
      <w:r w:rsidRPr="00A76976">
        <w:rPr>
          <w:rFonts w:ascii="Times New Roman" w:eastAsia="Calibri" w:hAnsi="Times New Roman" w:cs="Times New Roman"/>
        </w:rPr>
        <w:t>(1), 518-524.</w:t>
      </w:r>
    </w:p>
    <w:p w:rsidR="00D778EB" w:rsidRDefault="00D778EB" w:rsidP="00CD3023">
      <w:pPr>
        <w:spacing w:after="0" w:line="480" w:lineRule="auto"/>
        <w:jc w:val="both"/>
        <w:rPr>
          <w:rFonts w:ascii="Times New Roman" w:eastAsia="Calibri" w:hAnsi="Times New Roman" w:cs="Times New Roman"/>
        </w:rPr>
      </w:pPr>
      <w:r w:rsidRPr="00D778EB">
        <w:rPr>
          <w:rFonts w:ascii="Times New Roman" w:eastAsia="Calibri" w:hAnsi="Times New Roman" w:cs="Times New Roman"/>
        </w:rPr>
        <w:t xml:space="preserve">Wani, S. A., Samanta, I., Bhat, M. A., &amp; Nishikawa, Y. (2004). Investigation of shiga toxin‐producing </w:t>
      </w:r>
      <w:r w:rsidRPr="00D778EB">
        <w:rPr>
          <w:rFonts w:ascii="Times New Roman" w:eastAsia="Calibri" w:hAnsi="Times New Roman" w:cs="Times New Roman"/>
          <w:i/>
        </w:rPr>
        <w:t>Escherichia coli</w:t>
      </w:r>
      <w:r w:rsidRPr="00D778EB">
        <w:rPr>
          <w:rFonts w:ascii="Times New Roman" w:eastAsia="Calibri" w:hAnsi="Times New Roman" w:cs="Times New Roman"/>
        </w:rPr>
        <w:t xml:space="preserve"> in avian species in India. </w:t>
      </w:r>
      <w:r>
        <w:rPr>
          <w:rFonts w:ascii="Times New Roman" w:eastAsia="Calibri" w:hAnsi="Times New Roman" w:cs="Times New Roman"/>
          <w:i/>
          <w:iCs/>
        </w:rPr>
        <w:t>Letters in Applied M</w:t>
      </w:r>
      <w:r w:rsidRPr="00D778EB">
        <w:rPr>
          <w:rFonts w:ascii="Times New Roman" w:eastAsia="Calibri" w:hAnsi="Times New Roman" w:cs="Times New Roman"/>
          <w:i/>
          <w:iCs/>
        </w:rPr>
        <w:t>icrobiology</w:t>
      </w:r>
      <w:r w:rsidRPr="00D778EB">
        <w:rPr>
          <w:rFonts w:ascii="Times New Roman" w:eastAsia="Calibri" w:hAnsi="Times New Roman" w:cs="Times New Roman"/>
        </w:rPr>
        <w:t>, </w:t>
      </w:r>
      <w:r w:rsidRPr="00D778EB">
        <w:rPr>
          <w:rFonts w:ascii="Times New Roman" w:eastAsia="Calibri" w:hAnsi="Times New Roman" w:cs="Times New Roman"/>
          <w:i/>
          <w:iCs/>
        </w:rPr>
        <w:t>39</w:t>
      </w:r>
      <w:r w:rsidRPr="00D778EB">
        <w:rPr>
          <w:rFonts w:ascii="Times New Roman" w:eastAsia="Calibri" w:hAnsi="Times New Roman" w:cs="Times New Roman"/>
        </w:rPr>
        <w:t>(5), 389-394.</w:t>
      </w:r>
    </w:p>
    <w:p w:rsidR="00480679" w:rsidRPr="008E1D52"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Warriner, K., Ibrahim, F., Dickinson, M., Wright, C., &amp; Waites, W. M. (2003). Internalization of human pathogens within growing salad vegetables. </w:t>
      </w:r>
      <w:r w:rsidRPr="00A76976">
        <w:rPr>
          <w:rFonts w:ascii="Times New Roman" w:eastAsia="Calibri" w:hAnsi="Times New Roman" w:cs="Times New Roman"/>
          <w:i/>
          <w:iCs/>
        </w:rPr>
        <w:t xml:space="preserve">Biotechnology and Genetic Engineering </w:t>
      </w:r>
      <w:r w:rsidRPr="008E1D52">
        <w:rPr>
          <w:rFonts w:ascii="Times New Roman" w:eastAsia="Calibri" w:hAnsi="Times New Roman" w:cs="Times New Roman"/>
          <w:i/>
          <w:iCs/>
        </w:rPr>
        <w:t>Reviews</w:t>
      </w:r>
      <w:r w:rsidRPr="008E1D52">
        <w:rPr>
          <w:rFonts w:ascii="Times New Roman" w:eastAsia="Calibri" w:hAnsi="Times New Roman" w:cs="Times New Roman"/>
        </w:rPr>
        <w:t>, </w:t>
      </w:r>
      <w:r w:rsidRPr="008E1D52">
        <w:rPr>
          <w:rFonts w:ascii="Times New Roman" w:eastAsia="Calibri" w:hAnsi="Times New Roman" w:cs="Times New Roman"/>
          <w:i/>
          <w:iCs/>
        </w:rPr>
        <w:t>20</w:t>
      </w:r>
      <w:r w:rsidRPr="008E1D52">
        <w:rPr>
          <w:rFonts w:ascii="Times New Roman" w:eastAsia="Calibri" w:hAnsi="Times New Roman" w:cs="Times New Roman"/>
        </w:rPr>
        <w:t>(1), 117-136.</w:t>
      </w:r>
    </w:p>
    <w:p w:rsidR="006547C8" w:rsidRPr="008E1D52" w:rsidRDefault="006547C8" w:rsidP="00CD3023">
      <w:pPr>
        <w:spacing w:after="0" w:line="480" w:lineRule="auto"/>
        <w:jc w:val="both"/>
        <w:rPr>
          <w:rFonts w:ascii="Times New Roman" w:eastAsia="Calibri" w:hAnsi="Times New Roman" w:cs="Times New Roman"/>
          <w:lang w:val="ga-IE"/>
        </w:rPr>
      </w:pPr>
      <w:r w:rsidRPr="008E1D52">
        <w:rPr>
          <w:rFonts w:ascii="Times New Roman" w:eastAsia="Calibri" w:hAnsi="Times New Roman" w:cs="Times New Roman"/>
          <w:lang w:val="ga-IE"/>
        </w:rPr>
        <w:t>Warriner, K., Huber, A., Namvar, A., Fan, W., &amp; Dunfield, K. (2009). Recent advances in the microbial safety of fresh fruits and vegetables. </w:t>
      </w:r>
      <w:r w:rsidRPr="008E1D52">
        <w:rPr>
          <w:rFonts w:ascii="Times New Roman" w:eastAsia="Calibri" w:hAnsi="Times New Roman" w:cs="Times New Roman"/>
          <w:i/>
          <w:iCs/>
          <w:lang w:val="ga-IE"/>
        </w:rPr>
        <w:t>Advances in Food and Nutrition Research</w:t>
      </w:r>
      <w:r w:rsidRPr="008E1D52">
        <w:rPr>
          <w:rFonts w:ascii="Times New Roman" w:eastAsia="Calibri" w:hAnsi="Times New Roman" w:cs="Times New Roman"/>
          <w:lang w:val="ga-IE"/>
        </w:rPr>
        <w:t>, </w:t>
      </w:r>
      <w:r w:rsidRPr="008E1D52">
        <w:rPr>
          <w:rFonts w:ascii="Times New Roman" w:eastAsia="Calibri" w:hAnsi="Times New Roman" w:cs="Times New Roman"/>
          <w:i/>
          <w:iCs/>
          <w:lang w:val="ga-IE"/>
        </w:rPr>
        <w:t>57</w:t>
      </w:r>
      <w:r w:rsidRPr="008E1D52">
        <w:rPr>
          <w:rFonts w:ascii="Times New Roman" w:eastAsia="Calibri" w:hAnsi="Times New Roman" w:cs="Times New Roman"/>
          <w:lang w:val="ga-IE"/>
        </w:rPr>
        <w:t>, 155-208.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Warriner, K., &amp; Namvar, A. (2010). The tricks learnt by human enteric pathogens from phytopathogens to persist within the plant environment. </w:t>
      </w:r>
      <w:r w:rsidRPr="00A76976">
        <w:rPr>
          <w:rFonts w:ascii="Times New Roman" w:eastAsia="Calibri" w:hAnsi="Times New Roman" w:cs="Times New Roman"/>
          <w:i/>
          <w:iCs/>
          <w:lang w:val="ga-IE"/>
        </w:rPr>
        <w:t>Current Opinion in Biotechnology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21</w:t>
      </w:r>
      <w:r w:rsidRPr="00A76976">
        <w:rPr>
          <w:rFonts w:ascii="Times New Roman" w:eastAsia="Calibri" w:hAnsi="Times New Roman" w:cs="Times New Roman"/>
          <w:lang w:val="ga-IE"/>
        </w:rPr>
        <w:t>(2), 131-136.</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Weinrich, L. A., Jjemba, P. K., Giraldo, E., &amp; LeChevallier, M. W. (2010). Implications of organic carbon in the deterioration of water quality in reclaimed water distribution systems. </w:t>
      </w:r>
      <w:r w:rsidR="00EE2F6C">
        <w:rPr>
          <w:rFonts w:ascii="Times New Roman" w:eastAsia="Calibri" w:hAnsi="Times New Roman" w:cs="Times New Roman"/>
          <w:i/>
          <w:iCs/>
          <w:lang w:val="ga-IE"/>
        </w:rPr>
        <w:t>Water R</w:t>
      </w:r>
      <w:r w:rsidRPr="00A76976">
        <w:rPr>
          <w:rFonts w:ascii="Times New Roman" w:eastAsia="Calibri" w:hAnsi="Times New Roman" w:cs="Times New Roman"/>
          <w:i/>
          <w:iCs/>
          <w:lang w:val="ga-IE"/>
        </w:rPr>
        <w:t>esearch</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44</w:t>
      </w:r>
      <w:r w:rsidRPr="00A76976">
        <w:rPr>
          <w:rFonts w:ascii="Times New Roman" w:eastAsia="Calibri" w:hAnsi="Times New Roman" w:cs="Times New Roman"/>
          <w:lang w:val="ga-IE"/>
        </w:rPr>
        <w:t>(18), 5367-5375.</w:t>
      </w:r>
    </w:p>
    <w:p w:rsidR="00EE2F6C" w:rsidRDefault="00EE2F6C" w:rsidP="00CD3023">
      <w:pPr>
        <w:spacing w:after="0" w:line="480" w:lineRule="auto"/>
        <w:jc w:val="both"/>
        <w:rPr>
          <w:rFonts w:ascii="Times New Roman" w:eastAsia="Calibri" w:hAnsi="Times New Roman" w:cs="Times New Roman"/>
        </w:rPr>
      </w:pPr>
      <w:r w:rsidRPr="00EE2F6C">
        <w:rPr>
          <w:rFonts w:ascii="Times New Roman" w:eastAsia="Calibri" w:hAnsi="Times New Roman" w:cs="Times New Roman"/>
        </w:rPr>
        <w:t>Weller, D. M. (1988). Biological control of soilborne plant pathogens in the rhizosphere with bacteria. </w:t>
      </w:r>
      <w:r w:rsidR="006C4DD6">
        <w:rPr>
          <w:rFonts w:ascii="Times New Roman" w:eastAsia="Calibri" w:hAnsi="Times New Roman" w:cs="Times New Roman"/>
          <w:i/>
          <w:iCs/>
        </w:rPr>
        <w:t>Annual Review of P</w:t>
      </w:r>
      <w:r w:rsidRPr="00EE2F6C">
        <w:rPr>
          <w:rFonts w:ascii="Times New Roman" w:eastAsia="Calibri" w:hAnsi="Times New Roman" w:cs="Times New Roman"/>
          <w:i/>
          <w:iCs/>
        </w:rPr>
        <w:t>hytopathology</w:t>
      </w:r>
      <w:r w:rsidRPr="00EE2F6C">
        <w:rPr>
          <w:rFonts w:ascii="Times New Roman" w:eastAsia="Calibri" w:hAnsi="Times New Roman" w:cs="Times New Roman"/>
        </w:rPr>
        <w:t>, </w:t>
      </w:r>
      <w:r w:rsidRPr="00EE2F6C">
        <w:rPr>
          <w:rFonts w:ascii="Times New Roman" w:eastAsia="Calibri" w:hAnsi="Times New Roman" w:cs="Times New Roman"/>
          <w:i/>
          <w:iCs/>
        </w:rPr>
        <w:t>26</w:t>
      </w:r>
      <w:r w:rsidRPr="00EE2F6C">
        <w:rPr>
          <w:rFonts w:ascii="Times New Roman" w:eastAsia="Calibri" w:hAnsi="Times New Roman" w:cs="Times New Roman"/>
        </w:rPr>
        <w:t>(1), 379-407.</w:t>
      </w:r>
    </w:p>
    <w:p w:rsidR="00843902" w:rsidRPr="008E1D52" w:rsidRDefault="00843902"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 xml:space="preserve">Welshimer, H. J. (1960). Survival of </w:t>
      </w:r>
      <w:r w:rsidRPr="008E1D52">
        <w:rPr>
          <w:rFonts w:ascii="Times New Roman" w:eastAsia="Calibri" w:hAnsi="Times New Roman" w:cs="Times New Roman"/>
          <w:i/>
        </w:rPr>
        <w:t>Listeria monocytogenes</w:t>
      </w:r>
      <w:r w:rsidRPr="008E1D52">
        <w:rPr>
          <w:rFonts w:ascii="Times New Roman" w:eastAsia="Calibri" w:hAnsi="Times New Roman" w:cs="Times New Roman"/>
        </w:rPr>
        <w:t xml:space="preserve"> in soil. </w:t>
      </w:r>
      <w:r w:rsidRPr="008E1D52">
        <w:rPr>
          <w:rFonts w:ascii="Times New Roman" w:eastAsia="Calibri" w:hAnsi="Times New Roman" w:cs="Times New Roman"/>
          <w:i/>
          <w:iCs/>
        </w:rPr>
        <w:t>Journal of bacteriology</w:t>
      </w:r>
      <w:r w:rsidRPr="008E1D52">
        <w:rPr>
          <w:rFonts w:ascii="Times New Roman" w:eastAsia="Calibri" w:hAnsi="Times New Roman" w:cs="Times New Roman"/>
        </w:rPr>
        <w:t>, </w:t>
      </w:r>
      <w:r w:rsidRPr="008E1D52">
        <w:rPr>
          <w:rFonts w:ascii="Times New Roman" w:eastAsia="Calibri" w:hAnsi="Times New Roman" w:cs="Times New Roman"/>
          <w:i/>
          <w:iCs/>
        </w:rPr>
        <w:t>80</w:t>
      </w:r>
      <w:r w:rsidRPr="008E1D52">
        <w:rPr>
          <w:rFonts w:ascii="Times New Roman" w:eastAsia="Calibri" w:hAnsi="Times New Roman" w:cs="Times New Roman"/>
        </w:rPr>
        <w:t>(3), 316</w:t>
      </w:r>
      <w:r w:rsidR="00987704" w:rsidRPr="008E1D52">
        <w:rPr>
          <w:rFonts w:ascii="Times New Roman" w:eastAsia="Calibri" w:hAnsi="Times New Roman" w:cs="Times New Roman"/>
        </w:rPr>
        <w:t xml:space="preserve"> - 320</w:t>
      </w:r>
      <w:r w:rsidRPr="008E1D52">
        <w:rPr>
          <w:rFonts w:ascii="Times New Roman" w:eastAsia="Calibri" w:hAnsi="Times New Roman" w:cs="Times New Roman"/>
        </w:rPr>
        <w:t>.</w:t>
      </w:r>
    </w:p>
    <w:p w:rsidR="007B5655" w:rsidRPr="00A76976" w:rsidRDefault="007B5655" w:rsidP="00CD3023">
      <w:pPr>
        <w:spacing w:after="0" w:line="480" w:lineRule="auto"/>
        <w:jc w:val="both"/>
        <w:rPr>
          <w:rFonts w:ascii="Times New Roman" w:eastAsia="Calibri" w:hAnsi="Times New Roman" w:cs="Times New Roman"/>
          <w:lang w:val="ga-IE"/>
        </w:rPr>
      </w:pPr>
      <w:r w:rsidRPr="00876DC6">
        <w:rPr>
          <w:rFonts w:ascii="Times New Roman" w:eastAsia="Calibri" w:hAnsi="Times New Roman" w:cs="Times New Roman"/>
          <w:highlight w:val="yellow"/>
          <w:lang w:val="en-US"/>
        </w:rPr>
        <w:t xml:space="preserve">Werner, S., Boman, K., Einemo, I., Erntell, M., Helisola, R., de Jong, B., ... </w:t>
      </w:r>
      <w:r w:rsidRPr="007B5655">
        <w:rPr>
          <w:rFonts w:ascii="Times New Roman" w:eastAsia="Calibri" w:hAnsi="Times New Roman" w:cs="Times New Roman"/>
          <w:highlight w:val="yellow"/>
        </w:rPr>
        <w:t xml:space="preserve">&amp; Ohlen, G. Outbreak of </w:t>
      </w:r>
      <w:r w:rsidRPr="001347FA">
        <w:rPr>
          <w:rFonts w:ascii="Times New Roman" w:eastAsia="Calibri" w:hAnsi="Times New Roman" w:cs="Times New Roman"/>
          <w:i/>
          <w:highlight w:val="yellow"/>
        </w:rPr>
        <w:t>Salmonella</w:t>
      </w:r>
      <w:r w:rsidRPr="007B5655">
        <w:rPr>
          <w:rFonts w:ascii="Times New Roman" w:eastAsia="Calibri" w:hAnsi="Times New Roman" w:cs="Times New Roman"/>
          <w:highlight w:val="yellow"/>
        </w:rPr>
        <w:t xml:space="preserve"> Stanley in Sweden Associated with Alfalfa Sprouts Outbreak of </w:t>
      </w:r>
      <w:r w:rsidRPr="001347FA">
        <w:rPr>
          <w:rFonts w:ascii="Times New Roman" w:eastAsia="Calibri" w:hAnsi="Times New Roman" w:cs="Times New Roman"/>
          <w:i/>
          <w:highlight w:val="yellow"/>
        </w:rPr>
        <w:t>Salmonella</w:t>
      </w:r>
      <w:r w:rsidRPr="007B5655">
        <w:rPr>
          <w:rFonts w:ascii="Times New Roman" w:eastAsia="Calibri" w:hAnsi="Times New Roman" w:cs="Times New Roman"/>
          <w:highlight w:val="yellow"/>
        </w:rPr>
        <w:t xml:space="preserve"> Stanley in Sweden associated with alfalfa sprouts, July-August 2007.</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Westrell, T., Ciampa, N., Boelaert, F., Helwigh, B., Korsgaard, H., Chriél, M., ... &amp; Mäkelä, P. (2009). Zoonotic infections in Europe in 2007: a summary of the EFSA-ECDC annual report. </w:t>
      </w:r>
      <w:r w:rsidRPr="00A76976">
        <w:rPr>
          <w:rFonts w:ascii="Times New Roman" w:eastAsia="Calibri" w:hAnsi="Times New Roman" w:cs="Times New Roman"/>
          <w:i/>
          <w:iCs/>
          <w:lang w:val="ga-IE"/>
        </w:rPr>
        <w:t>Euro surveillance: bulletin Europeen sur les mal</w:t>
      </w:r>
      <w:r w:rsidR="00C71A86">
        <w:rPr>
          <w:rFonts w:ascii="Times New Roman" w:eastAsia="Calibri" w:hAnsi="Times New Roman" w:cs="Times New Roman"/>
          <w:i/>
          <w:iCs/>
          <w:lang w:val="ga-IE"/>
        </w:rPr>
        <w:t>adies transmissibles= European Communicable Disease B</w:t>
      </w:r>
      <w:r w:rsidRPr="00A76976">
        <w:rPr>
          <w:rFonts w:ascii="Times New Roman" w:eastAsia="Calibri" w:hAnsi="Times New Roman" w:cs="Times New Roman"/>
          <w:i/>
          <w:iCs/>
          <w:lang w:val="ga-IE"/>
        </w:rPr>
        <w:t>ulletin</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14</w:t>
      </w:r>
      <w:r w:rsidRPr="00A76976">
        <w:rPr>
          <w:rFonts w:ascii="Times New Roman" w:eastAsia="Calibri" w:hAnsi="Times New Roman" w:cs="Times New Roman"/>
          <w:lang w:val="ga-IE"/>
        </w:rPr>
        <w:t>(3), 785-794.</w:t>
      </w:r>
    </w:p>
    <w:p w:rsidR="00011D9C" w:rsidRPr="00A76976" w:rsidRDefault="00011D9C" w:rsidP="00CD3023">
      <w:pPr>
        <w:spacing w:after="0" w:line="480" w:lineRule="auto"/>
        <w:jc w:val="both"/>
        <w:rPr>
          <w:rFonts w:ascii="Times New Roman" w:eastAsia="Calibri" w:hAnsi="Times New Roman" w:cs="Times New Roman"/>
          <w:lang w:val="ga-IE"/>
        </w:rPr>
      </w:pPr>
      <w:r w:rsidRPr="00011D9C">
        <w:rPr>
          <w:rFonts w:ascii="Times New Roman" w:eastAsia="Calibri" w:hAnsi="Times New Roman" w:cs="Times New Roman"/>
        </w:rPr>
        <w:t>Wheeler, C., Vogt, T. M., Armstrong, G. L., Vaughan, G., Weltman, A., Nainan, O. V., ... &amp; Lee, T. M. (2005). An outbreak of hepatitis A associated with green onions. </w:t>
      </w:r>
      <w:r w:rsidRPr="00011D9C">
        <w:rPr>
          <w:rFonts w:ascii="Times New Roman" w:eastAsia="Calibri" w:hAnsi="Times New Roman" w:cs="Times New Roman"/>
          <w:i/>
          <w:iCs/>
        </w:rPr>
        <w:t>New England Journal of Medicine</w:t>
      </w:r>
      <w:r w:rsidRPr="00011D9C">
        <w:rPr>
          <w:rFonts w:ascii="Times New Roman" w:eastAsia="Calibri" w:hAnsi="Times New Roman" w:cs="Times New Roman"/>
        </w:rPr>
        <w:t>, </w:t>
      </w:r>
      <w:r w:rsidRPr="00011D9C">
        <w:rPr>
          <w:rFonts w:ascii="Times New Roman" w:eastAsia="Calibri" w:hAnsi="Times New Roman" w:cs="Times New Roman"/>
          <w:i/>
          <w:iCs/>
        </w:rPr>
        <w:t>353</w:t>
      </w:r>
      <w:r w:rsidRPr="00011D9C">
        <w:rPr>
          <w:rFonts w:ascii="Times New Roman" w:eastAsia="Calibri" w:hAnsi="Times New Roman" w:cs="Times New Roman"/>
        </w:rPr>
        <w:t>(9), 890-897.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Wiley, B. B., &amp; Westerberg, S. C. (1969). Survival of human pathogens in composted sewage. </w:t>
      </w:r>
      <w:r w:rsidRPr="00A76976">
        <w:rPr>
          <w:rFonts w:ascii="Times New Roman" w:eastAsia="Calibri" w:hAnsi="Times New Roman" w:cs="Times New Roman"/>
          <w:i/>
          <w:iCs/>
        </w:rPr>
        <w:t>Applied Microbiology</w:t>
      </w:r>
      <w:r w:rsidRPr="00A76976">
        <w:rPr>
          <w:rFonts w:ascii="Times New Roman" w:eastAsia="Calibri" w:hAnsi="Times New Roman" w:cs="Times New Roman"/>
        </w:rPr>
        <w:t>, </w:t>
      </w:r>
      <w:r w:rsidRPr="00A76976">
        <w:rPr>
          <w:rFonts w:ascii="Times New Roman" w:eastAsia="Calibri" w:hAnsi="Times New Roman" w:cs="Times New Roman"/>
          <w:i/>
          <w:iCs/>
        </w:rPr>
        <w:t>18</w:t>
      </w:r>
      <w:r w:rsidRPr="00A76976">
        <w:rPr>
          <w:rFonts w:ascii="Times New Roman" w:eastAsia="Calibri" w:hAnsi="Times New Roman" w:cs="Times New Roman"/>
        </w:rPr>
        <w:t>(6), 994-1001.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Williamson, K. E., Radosevich, M., &amp; Wommack, K. E. (2005). Abundance and diversity of viruses in six Delaware soils. </w:t>
      </w:r>
      <w:r w:rsidR="006C4DD6">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71</w:t>
      </w:r>
      <w:r w:rsidRPr="00A76976">
        <w:rPr>
          <w:rFonts w:ascii="Times New Roman" w:eastAsia="Calibri" w:hAnsi="Times New Roman" w:cs="Times New Roman"/>
          <w:lang w:val="ga-IE"/>
        </w:rPr>
        <w:t>(6), 3119-3125.</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Williams, A. P., Avery, L. M., Killham, K., &amp; Jones, D. L. (2007). Survival of </w:t>
      </w:r>
      <w:r w:rsidRPr="00C71A86">
        <w:rPr>
          <w:rFonts w:ascii="Times New Roman" w:eastAsia="Calibri" w:hAnsi="Times New Roman" w:cs="Times New Roman"/>
          <w:i/>
        </w:rPr>
        <w:t>Escherichia coli</w:t>
      </w:r>
      <w:r w:rsidRPr="00A76976">
        <w:rPr>
          <w:rFonts w:ascii="Times New Roman" w:eastAsia="Calibri" w:hAnsi="Times New Roman" w:cs="Times New Roman"/>
        </w:rPr>
        <w:t xml:space="preserve"> O157: H7 in the rhizosphere of maize grown in waste‐amended soil. </w:t>
      </w:r>
      <w:r w:rsidR="006C4DD6">
        <w:rPr>
          <w:rFonts w:ascii="Times New Roman" w:eastAsia="Calibri" w:hAnsi="Times New Roman" w:cs="Times New Roman"/>
          <w:i/>
          <w:iCs/>
        </w:rPr>
        <w:t>Journal of Applied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102</w:t>
      </w:r>
      <w:r w:rsidRPr="00A76976">
        <w:rPr>
          <w:rFonts w:ascii="Times New Roman" w:eastAsia="Calibri" w:hAnsi="Times New Roman" w:cs="Times New Roman"/>
        </w:rPr>
        <w:t>(2), 319-326.</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Witmer, G. W., Pitt, W. C., &amp; Howald, G. (2014). Invasive rodent ecology, impacts, and management with an emphasis on the United States</w:t>
      </w:r>
      <w:r w:rsidR="00BA234D">
        <w:rPr>
          <w:rFonts w:ascii="Times New Roman" w:eastAsia="Calibri" w:hAnsi="Times New Roman" w:cs="Times New Roman"/>
          <w:lang w:val="ga-IE"/>
        </w:rPr>
        <w:t>, pp.15 - 20</w:t>
      </w:r>
      <w:r w:rsidRPr="00A76976">
        <w:rPr>
          <w:rFonts w:ascii="Times New Roman" w:eastAsia="Calibri" w:hAnsi="Times New Roman" w:cs="Times New Roman"/>
          <w:lang w:val="ga-IE"/>
        </w:rPr>
        <w:t>.</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Wood, J. L. (2013). </w:t>
      </w:r>
      <w:r w:rsidRPr="00A76976">
        <w:rPr>
          <w:rFonts w:ascii="Times New Roman" w:eastAsia="Calibri" w:hAnsi="Times New Roman" w:cs="Times New Roman"/>
          <w:i/>
          <w:iCs/>
          <w:lang w:val="ga-IE"/>
        </w:rPr>
        <w:t>Examination of microbiological quality of in-field leafy vegetables and identification of on-farm generic Escherichia coli transmission dynamics</w:t>
      </w:r>
      <w:r w:rsidRPr="00A76976">
        <w:rPr>
          <w:rFonts w:ascii="Times New Roman" w:eastAsia="Calibri" w:hAnsi="Times New Roman" w:cs="Times New Roman"/>
          <w:lang w:val="ga-IE"/>
        </w:rPr>
        <w:t> (Doctoral dissertation, University of British Columbia).</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World Health Organization. (2000). WHO report on global surveillance of epidemic-prone infectious diseases.</w:t>
      </w:r>
      <w:r w:rsidR="00BA234D" w:rsidRPr="00BA234D">
        <w:t xml:space="preserve"> </w:t>
      </w:r>
      <w:r w:rsidR="00BA234D" w:rsidRPr="00BA234D">
        <w:rPr>
          <w:rFonts w:ascii="Times New Roman" w:eastAsia="Calibri" w:hAnsi="Times New Roman" w:cs="Times New Roman"/>
          <w:lang w:val="ga-IE"/>
        </w:rPr>
        <w:t>http://apps.who.int/iris/bitstream/10665/66485/1/WHO_CDS_CSR_ISR_2000.1.pdf</w:t>
      </w:r>
    </w:p>
    <w:p w:rsidR="00480679"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World Health Organization (2007). Food Safety. Global Burden of Foodborne Diseases </w:t>
      </w:r>
      <w:hyperlink r:id="rId20" w:history="1">
        <w:r w:rsidR="00896DA5" w:rsidRPr="00D72AAE">
          <w:rPr>
            <w:rStyle w:val="Hyperlink"/>
            <w:rFonts w:ascii="Times New Roman" w:eastAsia="Calibri" w:hAnsi="Times New Roman" w:cs="Times New Roman"/>
            <w:lang w:val="ga-IE"/>
          </w:rPr>
          <w:t>http://www.who.int/foodsafety/areas_work/foodborne-diseases/ferg/en/</w:t>
        </w:r>
      </w:hyperlink>
    </w:p>
    <w:p w:rsidR="00896DA5" w:rsidRPr="00896DA5" w:rsidRDefault="00896DA5" w:rsidP="00896DA5">
      <w:pPr>
        <w:spacing w:after="0" w:line="480" w:lineRule="auto"/>
        <w:jc w:val="both"/>
        <w:rPr>
          <w:rFonts w:ascii="Times New Roman" w:eastAsia="Calibri" w:hAnsi="Times New Roman" w:cs="Times New Roman"/>
          <w:lang w:val="ga-IE"/>
        </w:rPr>
      </w:pPr>
      <w:r>
        <w:rPr>
          <w:rFonts w:ascii="Times New Roman" w:eastAsia="Calibri" w:hAnsi="Times New Roman" w:cs="Times New Roman"/>
          <w:lang w:val="ga-IE"/>
        </w:rPr>
        <w:t>World Health Organization (2008</w:t>
      </w:r>
      <w:r w:rsidRPr="00896DA5">
        <w:rPr>
          <w:rFonts w:ascii="Times New Roman" w:eastAsia="Calibri" w:hAnsi="Times New Roman" w:cs="Times New Roman"/>
          <w:lang w:val="ga-IE"/>
        </w:rPr>
        <w:t xml:space="preserve">). </w:t>
      </w:r>
      <w:r w:rsidRPr="00896DA5">
        <w:rPr>
          <w:rFonts w:ascii="Times New Roman" w:eastAsia="Calibri" w:hAnsi="Times New Roman" w:cs="Times New Roman"/>
          <w:lang w:val="en-US"/>
        </w:rPr>
        <w:t xml:space="preserve">Microbiological hazards in fresh fruits and vegetables: Meeting report. </w:t>
      </w:r>
      <w:r w:rsidRPr="00896DA5">
        <w:rPr>
          <w:rFonts w:ascii="Times New Roman" w:eastAsia="Calibri" w:hAnsi="Times New Roman" w:cs="Times New Roman"/>
          <w:lang w:val="pt-BR"/>
        </w:rPr>
        <w:t>M i c r o b i o l o g i c a l</w:t>
      </w:r>
      <w:r>
        <w:rPr>
          <w:rFonts w:ascii="Times New Roman" w:eastAsia="Calibri" w:hAnsi="Times New Roman" w:cs="Times New Roman"/>
          <w:lang w:val="pt-BR"/>
        </w:rPr>
        <w:t xml:space="preserve">  R</w:t>
      </w:r>
      <w:r w:rsidRPr="00896DA5">
        <w:rPr>
          <w:rFonts w:ascii="Times New Roman" w:eastAsia="Calibri" w:hAnsi="Times New Roman" w:cs="Times New Roman"/>
          <w:lang w:val="pt-BR"/>
        </w:rPr>
        <w:t xml:space="preserve"> i s k </w:t>
      </w:r>
      <w:r>
        <w:rPr>
          <w:rFonts w:ascii="Times New Roman" w:eastAsia="Calibri" w:hAnsi="Times New Roman" w:cs="Times New Roman"/>
          <w:lang w:val="pt-BR"/>
        </w:rPr>
        <w:t xml:space="preserve"> </w:t>
      </w:r>
      <w:r w:rsidRPr="00896DA5">
        <w:rPr>
          <w:rFonts w:ascii="Times New Roman" w:eastAsia="Calibri" w:hAnsi="Times New Roman" w:cs="Times New Roman"/>
          <w:lang w:val="pt-BR"/>
        </w:rPr>
        <w:t>a s s e s s m e n t</w:t>
      </w:r>
      <w:r>
        <w:rPr>
          <w:rFonts w:ascii="Times New Roman" w:eastAsia="Calibri" w:hAnsi="Times New Roman" w:cs="Times New Roman"/>
          <w:lang w:val="pt-BR"/>
        </w:rPr>
        <w:t xml:space="preserve"> </w:t>
      </w:r>
      <w:r w:rsidRPr="00896DA5">
        <w:rPr>
          <w:rFonts w:ascii="Times New Roman" w:eastAsia="Calibri" w:hAnsi="Times New Roman" w:cs="Times New Roman"/>
          <w:lang w:val="pt-BR"/>
        </w:rPr>
        <w:t xml:space="preserve"> s e r i e s</w:t>
      </w:r>
      <w:r>
        <w:rPr>
          <w:rFonts w:ascii="Times New Roman" w:eastAsia="Calibri" w:hAnsi="Times New Roman" w:cs="Times New Roman"/>
          <w:lang w:val="pt-BR"/>
        </w:rPr>
        <w:t xml:space="preserve">. </w:t>
      </w:r>
      <w:hyperlink r:id="rId21" w:history="1">
        <w:r w:rsidR="00E9657C" w:rsidRPr="00C07004">
          <w:rPr>
            <w:rStyle w:val="Hyperlink"/>
            <w:rFonts w:ascii="Times New Roman" w:eastAsia="Calibri" w:hAnsi="Times New Roman" w:cs="Times New Roman"/>
          </w:rPr>
          <w:t>http://www.who.int/foodsafety/publications/micro/MRA_FruitVeges.pdf</w:t>
        </w:r>
      </w:hyperlink>
      <w:r w:rsidR="00E9657C" w:rsidRPr="00C07004">
        <w:rPr>
          <w:rFonts w:ascii="Times New Roman" w:eastAsia="Calibri" w:hAnsi="Times New Roman" w:cs="Times New Roman"/>
        </w:rPr>
        <w:t xml:space="preserve">. </w:t>
      </w:r>
      <w:r w:rsidR="00E9657C" w:rsidRPr="00C07004">
        <w:rPr>
          <w:rFonts w:ascii="Times New Roman" w:eastAsia="Calibri" w:hAnsi="Times New Roman" w:cs="Times New Roman"/>
          <w:lang w:val="en-US"/>
        </w:rPr>
        <w:t>Accessed December 21, 2017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World Health Organization. (2015). Food Safety. Fact sheet N°399 http://www.who.int/mediacentre/factsheets/fs399/en/</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Yang, Y., Meier, F., Ann Lo, J., Yuan, W., Lee Pei Sze, V., Chung, H. J., &amp; Yuk, H. G. (2013). Overview of recent events in the microbiological safety of sprouts and new intervention technologies. </w:t>
      </w:r>
      <w:r w:rsidRPr="00A76976">
        <w:rPr>
          <w:rFonts w:ascii="Times New Roman" w:eastAsia="Calibri" w:hAnsi="Times New Roman" w:cs="Times New Roman"/>
          <w:i/>
          <w:iCs/>
          <w:lang w:val="ga-IE"/>
        </w:rPr>
        <w:t>Comprehensive Reviews in Food Science and Food Safety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12</w:t>
      </w:r>
      <w:r w:rsidRPr="00A76976">
        <w:rPr>
          <w:rFonts w:ascii="Times New Roman" w:eastAsia="Calibri" w:hAnsi="Times New Roman" w:cs="Times New Roman"/>
          <w:lang w:val="ga-IE"/>
        </w:rPr>
        <w:t>(3), 265-280.</w:t>
      </w:r>
    </w:p>
    <w:p w:rsidR="00480679"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Yates, M. V., Gerba, C. P., &amp; Kelley, L. M. (1985). Virus persistence in groundwater. </w:t>
      </w:r>
      <w:r w:rsidRPr="00A76976">
        <w:rPr>
          <w:rFonts w:ascii="Times New Roman" w:eastAsia="Calibri" w:hAnsi="Times New Roman" w:cs="Times New Roman"/>
          <w:i/>
          <w:iCs/>
        </w:rPr>
        <w:t>Applied and Environmental Microbiology</w:t>
      </w:r>
      <w:r w:rsidRPr="00A76976">
        <w:rPr>
          <w:rFonts w:ascii="Times New Roman" w:eastAsia="Calibri" w:hAnsi="Times New Roman" w:cs="Times New Roman"/>
        </w:rPr>
        <w:t>, </w:t>
      </w:r>
      <w:r w:rsidRPr="00A76976">
        <w:rPr>
          <w:rFonts w:ascii="Times New Roman" w:eastAsia="Calibri" w:hAnsi="Times New Roman" w:cs="Times New Roman"/>
          <w:i/>
          <w:iCs/>
        </w:rPr>
        <w:t>49</w:t>
      </w:r>
      <w:r w:rsidRPr="00A76976">
        <w:rPr>
          <w:rFonts w:ascii="Times New Roman" w:eastAsia="Calibri" w:hAnsi="Times New Roman" w:cs="Times New Roman"/>
        </w:rPr>
        <w:t>(4), 778-781.</w:t>
      </w:r>
    </w:p>
    <w:p w:rsidR="003E095E" w:rsidRPr="008E1D52" w:rsidRDefault="003E095E"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Yates, M. V., Stetzenbach, L. D., Gerba, C. P., &amp; Sinclair, N. A. (1990). The effect of indigenous bacteria on virus survival in ground water. </w:t>
      </w:r>
      <w:r w:rsidRPr="008E1D52">
        <w:rPr>
          <w:rFonts w:ascii="Times New Roman" w:eastAsia="Calibri" w:hAnsi="Times New Roman" w:cs="Times New Roman"/>
          <w:i/>
          <w:iCs/>
        </w:rPr>
        <w:t>Journal of Environmental Science &amp; Health Part A</w:t>
      </w:r>
      <w:r w:rsidRPr="008E1D52">
        <w:rPr>
          <w:rFonts w:ascii="Times New Roman" w:eastAsia="Calibri" w:hAnsi="Times New Roman" w:cs="Times New Roman"/>
        </w:rPr>
        <w:t>, </w:t>
      </w:r>
      <w:r w:rsidRPr="008E1D52">
        <w:rPr>
          <w:rFonts w:ascii="Times New Roman" w:eastAsia="Calibri" w:hAnsi="Times New Roman" w:cs="Times New Roman"/>
          <w:i/>
          <w:iCs/>
        </w:rPr>
        <w:t>25</w:t>
      </w:r>
      <w:r w:rsidRPr="008E1D52">
        <w:rPr>
          <w:rFonts w:ascii="Times New Roman" w:eastAsia="Calibri" w:hAnsi="Times New Roman" w:cs="Times New Roman"/>
        </w:rPr>
        <w:t>(1), 81-100.</w:t>
      </w:r>
    </w:p>
    <w:p w:rsidR="005556CB" w:rsidRDefault="005556CB" w:rsidP="00CD3023">
      <w:pPr>
        <w:spacing w:after="0" w:line="480" w:lineRule="auto"/>
        <w:jc w:val="both"/>
        <w:rPr>
          <w:rFonts w:ascii="Times New Roman" w:eastAsia="Calibri" w:hAnsi="Times New Roman" w:cs="Times New Roman"/>
        </w:rPr>
      </w:pPr>
      <w:r w:rsidRPr="005556CB">
        <w:rPr>
          <w:rFonts w:ascii="Times New Roman" w:eastAsia="Calibri" w:hAnsi="Times New Roman" w:cs="Times New Roman"/>
        </w:rPr>
        <w:t>Yeager, J. G., &amp; O'Brien, R. T. (1979). Enterovirus inactivation in soil. </w:t>
      </w:r>
      <w:r>
        <w:rPr>
          <w:rFonts w:ascii="Times New Roman" w:eastAsia="Calibri" w:hAnsi="Times New Roman" w:cs="Times New Roman"/>
          <w:i/>
          <w:iCs/>
        </w:rPr>
        <w:t>Applied and Environmental M</w:t>
      </w:r>
      <w:r w:rsidRPr="005556CB">
        <w:rPr>
          <w:rFonts w:ascii="Times New Roman" w:eastAsia="Calibri" w:hAnsi="Times New Roman" w:cs="Times New Roman"/>
          <w:i/>
          <w:iCs/>
        </w:rPr>
        <w:t>icrobiology</w:t>
      </w:r>
      <w:r w:rsidRPr="005556CB">
        <w:rPr>
          <w:rFonts w:ascii="Times New Roman" w:eastAsia="Calibri" w:hAnsi="Times New Roman" w:cs="Times New Roman"/>
        </w:rPr>
        <w:t>, </w:t>
      </w:r>
      <w:r w:rsidRPr="005556CB">
        <w:rPr>
          <w:rFonts w:ascii="Times New Roman" w:eastAsia="Calibri" w:hAnsi="Times New Roman" w:cs="Times New Roman"/>
          <w:i/>
          <w:iCs/>
        </w:rPr>
        <w:t>38</w:t>
      </w:r>
      <w:r w:rsidRPr="005556CB">
        <w:rPr>
          <w:rFonts w:ascii="Times New Roman" w:eastAsia="Calibri" w:hAnsi="Times New Roman" w:cs="Times New Roman"/>
        </w:rPr>
        <w:t>(4), 694-701.</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You, Y., Rankin, S. C., Aceto, H. W., Benson, C. E., Toth, J. D., &amp; Dou, Z. (2006). Survival of </w:t>
      </w:r>
      <w:r w:rsidRPr="00C71A86">
        <w:rPr>
          <w:rFonts w:ascii="Times New Roman" w:eastAsia="Calibri" w:hAnsi="Times New Roman" w:cs="Times New Roman"/>
          <w:i/>
          <w:lang w:val="ga-IE"/>
        </w:rPr>
        <w:t>Salmonella</w:t>
      </w:r>
      <w:r w:rsidRPr="00A76976">
        <w:rPr>
          <w:rFonts w:ascii="Times New Roman" w:eastAsia="Calibri" w:hAnsi="Times New Roman" w:cs="Times New Roman"/>
          <w:lang w:val="ga-IE"/>
        </w:rPr>
        <w:t xml:space="preserve"> enterica serovar Newport in manure and manure-amended soils. </w:t>
      </w:r>
      <w:r w:rsidRPr="00A76976">
        <w:rPr>
          <w:rFonts w:ascii="Times New Roman" w:eastAsia="Calibri" w:hAnsi="Times New Roman" w:cs="Times New Roman"/>
          <w:i/>
          <w:iCs/>
          <w:lang w:val="ga-IE"/>
        </w:rPr>
        <w:t>Applied and Environmental Microbiology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72</w:t>
      </w:r>
      <w:r w:rsidRPr="00A76976">
        <w:rPr>
          <w:rFonts w:ascii="Times New Roman" w:eastAsia="Calibri" w:hAnsi="Times New Roman" w:cs="Times New Roman"/>
          <w:lang w:val="ga-IE"/>
        </w:rPr>
        <w:t>(9), 5777-5783.</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Zablocki, O., Adriaenssens, E. M., &amp; Cowan, D. (2016). Diversity and ecology of viruses in hyperarid desert soils. </w:t>
      </w:r>
      <w:r w:rsidR="00C71A86">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82</w:t>
      </w:r>
      <w:r w:rsidRPr="00A76976">
        <w:rPr>
          <w:rFonts w:ascii="Times New Roman" w:eastAsia="Calibri" w:hAnsi="Times New Roman" w:cs="Times New Roman"/>
          <w:lang w:val="ga-IE"/>
        </w:rPr>
        <w:t>(3), 770-777.</w:t>
      </w:r>
    </w:p>
    <w:p w:rsidR="00480679" w:rsidRPr="008E1D52" w:rsidRDefault="00480679" w:rsidP="00CD3023">
      <w:pPr>
        <w:spacing w:after="0" w:line="480" w:lineRule="auto"/>
        <w:jc w:val="both"/>
        <w:rPr>
          <w:rFonts w:ascii="Times New Roman" w:eastAsia="Calibri" w:hAnsi="Times New Roman" w:cs="Times New Roman"/>
        </w:rPr>
      </w:pPr>
      <w:r w:rsidRPr="00A76976">
        <w:rPr>
          <w:rFonts w:ascii="Times New Roman" w:eastAsia="Calibri" w:hAnsi="Times New Roman" w:cs="Times New Roman"/>
        </w:rPr>
        <w:t xml:space="preserve">Zeng, W., Melotto, M., &amp; He, S. Y. (2010). Plant stomata: a checkpoint of host immunity and </w:t>
      </w:r>
      <w:r w:rsidRPr="008E1D52">
        <w:rPr>
          <w:rFonts w:ascii="Times New Roman" w:eastAsia="Calibri" w:hAnsi="Times New Roman" w:cs="Times New Roman"/>
        </w:rPr>
        <w:t>pathogen virulence. </w:t>
      </w:r>
      <w:r w:rsidR="00C71A86" w:rsidRPr="008E1D52">
        <w:rPr>
          <w:rFonts w:ascii="Times New Roman" w:eastAsia="Calibri" w:hAnsi="Times New Roman" w:cs="Times New Roman"/>
          <w:i/>
          <w:iCs/>
        </w:rPr>
        <w:t>Current Opinion in B</w:t>
      </w:r>
      <w:r w:rsidRPr="008E1D52">
        <w:rPr>
          <w:rFonts w:ascii="Times New Roman" w:eastAsia="Calibri" w:hAnsi="Times New Roman" w:cs="Times New Roman"/>
          <w:i/>
          <w:iCs/>
        </w:rPr>
        <w:t>iotechnology</w:t>
      </w:r>
      <w:r w:rsidRPr="008E1D52">
        <w:rPr>
          <w:rFonts w:ascii="Times New Roman" w:eastAsia="Calibri" w:hAnsi="Times New Roman" w:cs="Times New Roman"/>
        </w:rPr>
        <w:t>, </w:t>
      </w:r>
      <w:r w:rsidRPr="008E1D52">
        <w:rPr>
          <w:rFonts w:ascii="Times New Roman" w:eastAsia="Calibri" w:hAnsi="Times New Roman" w:cs="Times New Roman"/>
          <w:i/>
          <w:iCs/>
        </w:rPr>
        <w:t>21</w:t>
      </w:r>
      <w:r w:rsidRPr="008E1D52">
        <w:rPr>
          <w:rFonts w:ascii="Times New Roman" w:eastAsia="Calibri" w:hAnsi="Times New Roman" w:cs="Times New Roman"/>
        </w:rPr>
        <w:t>(5), 599-603.</w:t>
      </w:r>
    </w:p>
    <w:p w:rsidR="00373A72" w:rsidRPr="008E1D52" w:rsidRDefault="00373A72" w:rsidP="00CD3023">
      <w:pPr>
        <w:spacing w:after="0" w:line="480" w:lineRule="auto"/>
        <w:jc w:val="both"/>
        <w:rPr>
          <w:rFonts w:ascii="Times New Roman" w:eastAsia="Calibri" w:hAnsi="Times New Roman" w:cs="Times New Roman"/>
        </w:rPr>
      </w:pPr>
      <w:r w:rsidRPr="008E1D52">
        <w:rPr>
          <w:rFonts w:ascii="Times New Roman" w:eastAsia="Calibri" w:hAnsi="Times New Roman" w:cs="Times New Roman"/>
        </w:rPr>
        <w:t>Zhai, Q., Coyne, M. S., &amp; Barnhisel, R. I. (1995). Mortality rates of fecal bacteria in subsoil amended with poultry manure. </w:t>
      </w:r>
      <w:r w:rsidRPr="008E1D52">
        <w:rPr>
          <w:rFonts w:ascii="Times New Roman" w:eastAsia="Calibri" w:hAnsi="Times New Roman" w:cs="Times New Roman"/>
          <w:i/>
          <w:iCs/>
        </w:rPr>
        <w:t>Bioresource Technology</w:t>
      </w:r>
      <w:r w:rsidRPr="008E1D52">
        <w:rPr>
          <w:rFonts w:ascii="Times New Roman" w:eastAsia="Calibri" w:hAnsi="Times New Roman" w:cs="Times New Roman"/>
        </w:rPr>
        <w:t>, </w:t>
      </w:r>
      <w:r w:rsidRPr="008E1D52">
        <w:rPr>
          <w:rFonts w:ascii="Times New Roman" w:eastAsia="Calibri" w:hAnsi="Times New Roman" w:cs="Times New Roman"/>
          <w:i/>
          <w:iCs/>
        </w:rPr>
        <w:t>54</w:t>
      </w:r>
      <w:r w:rsidRPr="008E1D52">
        <w:rPr>
          <w:rFonts w:ascii="Times New Roman" w:eastAsia="Calibri" w:hAnsi="Times New Roman" w:cs="Times New Roman"/>
        </w:rPr>
        <w:t>(2), 165-169.</w:t>
      </w:r>
    </w:p>
    <w:p w:rsidR="00EA5B35" w:rsidRPr="00A76976" w:rsidRDefault="00EA5B35" w:rsidP="00CD3023">
      <w:pPr>
        <w:spacing w:after="0" w:line="480" w:lineRule="auto"/>
        <w:jc w:val="both"/>
        <w:rPr>
          <w:rFonts w:ascii="Times New Roman" w:eastAsia="Calibri" w:hAnsi="Times New Roman" w:cs="Times New Roman"/>
        </w:rPr>
      </w:pPr>
      <w:r w:rsidRPr="00EA5B35">
        <w:rPr>
          <w:rFonts w:ascii="Times New Roman" w:eastAsia="Calibri" w:hAnsi="Times New Roman" w:cs="Times New Roman"/>
        </w:rPr>
        <w:t xml:space="preserve">Zhang, G., Ma, L., Beuchat, L. R., Erickson, M. C., Phelan, V. H., &amp; Doyle, M. P. (2009). Lack of internalization of </w:t>
      </w:r>
      <w:r w:rsidRPr="00EA5B35">
        <w:rPr>
          <w:rFonts w:ascii="Times New Roman" w:eastAsia="Calibri" w:hAnsi="Times New Roman" w:cs="Times New Roman"/>
          <w:i/>
        </w:rPr>
        <w:t>Escherichia coli</w:t>
      </w:r>
      <w:r w:rsidRPr="00EA5B35">
        <w:rPr>
          <w:rFonts w:ascii="Times New Roman" w:eastAsia="Calibri" w:hAnsi="Times New Roman" w:cs="Times New Roman"/>
        </w:rPr>
        <w:t xml:space="preserve"> O157: H7 in lettuce (</w:t>
      </w:r>
      <w:r w:rsidRPr="00EA5B35">
        <w:rPr>
          <w:rFonts w:ascii="Times New Roman" w:eastAsia="Calibri" w:hAnsi="Times New Roman" w:cs="Times New Roman"/>
          <w:i/>
        </w:rPr>
        <w:t>Lactuca sativa</w:t>
      </w:r>
      <w:r w:rsidRPr="00EA5B35">
        <w:rPr>
          <w:rFonts w:ascii="Times New Roman" w:eastAsia="Calibri" w:hAnsi="Times New Roman" w:cs="Times New Roman"/>
        </w:rPr>
        <w:t xml:space="preserve"> L.) after leaf surface and soil inoculation. </w:t>
      </w:r>
      <w:r>
        <w:rPr>
          <w:rFonts w:ascii="Times New Roman" w:eastAsia="Calibri" w:hAnsi="Times New Roman" w:cs="Times New Roman"/>
          <w:i/>
          <w:iCs/>
        </w:rPr>
        <w:t>Journal of Food P</w:t>
      </w:r>
      <w:r w:rsidRPr="00EA5B35">
        <w:rPr>
          <w:rFonts w:ascii="Times New Roman" w:eastAsia="Calibri" w:hAnsi="Times New Roman" w:cs="Times New Roman"/>
          <w:i/>
          <w:iCs/>
        </w:rPr>
        <w:t>rotection</w:t>
      </w:r>
      <w:r w:rsidRPr="00EA5B35">
        <w:rPr>
          <w:rFonts w:ascii="Times New Roman" w:eastAsia="Calibri" w:hAnsi="Times New Roman" w:cs="Times New Roman"/>
        </w:rPr>
        <w:t>, </w:t>
      </w:r>
      <w:r w:rsidRPr="00EA5B35">
        <w:rPr>
          <w:rFonts w:ascii="Times New Roman" w:eastAsia="Calibri" w:hAnsi="Times New Roman" w:cs="Times New Roman"/>
          <w:i/>
          <w:iCs/>
        </w:rPr>
        <w:t>72</w:t>
      </w:r>
      <w:r w:rsidRPr="00EA5B35">
        <w:rPr>
          <w:rFonts w:ascii="Times New Roman" w:eastAsia="Calibri" w:hAnsi="Times New Roman" w:cs="Times New Roman"/>
        </w:rPr>
        <w:t>(10), 2028-2037.</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Zhang, T., Wang, H., Wu, L., Lou, J., Wu, J., Brookes, P. C., &amp; Xu, J. (2013). Survival of </w:t>
      </w:r>
      <w:r w:rsidRPr="00391967">
        <w:rPr>
          <w:rFonts w:ascii="Times New Roman" w:eastAsia="Calibri" w:hAnsi="Times New Roman" w:cs="Times New Roman"/>
          <w:i/>
        </w:rPr>
        <w:t>Escherichia coli</w:t>
      </w:r>
      <w:r w:rsidRPr="00A76976">
        <w:rPr>
          <w:rFonts w:ascii="Times New Roman" w:eastAsia="Calibri" w:hAnsi="Times New Roman" w:cs="Times New Roman"/>
        </w:rPr>
        <w:t xml:space="preserve"> O157: H7 in soils from Jiangsu Province, China. </w:t>
      </w:r>
      <w:r w:rsidRPr="00A76976">
        <w:rPr>
          <w:rFonts w:ascii="Times New Roman" w:eastAsia="Calibri" w:hAnsi="Times New Roman" w:cs="Times New Roman"/>
          <w:i/>
          <w:iCs/>
        </w:rPr>
        <w:t>PloS one</w:t>
      </w:r>
      <w:r w:rsidRPr="00A76976">
        <w:rPr>
          <w:rFonts w:ascii="Times New Roman" w:eastAsia="Calibri" w:hAnsi="Times New Roman" w:cs="Times New Roman"/>
        </w:rPr>
        <w:t>, </w:t>
      </w:r>
      <w:r w:rsidRPr="00A76976">
        <w:rPr>
          <w:rFonts w:ascii="Times New Roman" w:eastAsia="Calibri" w:hAnsi="Times New Roman" w:cs="Times New Roman"/>
          <w:i/>
          <w:iCs/>
        </w:rPr>
        <w:t>8</w:t>
      </w:r>
      <w:r w:rsidRPr="00A76976">
        <w:rPr>
          <w:rFonts w:ascii="Times New Roman" w:eastAsia="Calibri" w:hAnsi="Times New Roman" w:cs="Times New Roman"/>
        </w:rPr>
        <w:t>(12), e81178.</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rPr>
        <w:t xml:space="preserve">Zhao, S., White, D. G., Ge, B., Ayers, S., Friedman, S., English, L., ... &amp; Meng, J. (2001). Identification and characterization of integron-mediated antibiotic resistance among Shiga toxin-producing </w:t>
      </w:r>
      <w:r w:rsidRPr="00391967">
        <w:rPr>
          <w:rFonts w:ascii="Times New Roman" w:eastAsia="Calibri" w:hAnsi="Times New Roman" w:cs="Times New Roman"/>
          <w:i/>
        </w:rPr>
        <w:t>Escherichia coli</w:t>
      </w:r>
      <w:r w:rsidRPr="00A76976">
        <w:rPr>
          <w:rFonts w:ascii="Times New Roman" w:eastAsia="Calibri" w:hAnsi="Times New Roman" w:cs="Times New Roman"/>
        </w:rPr>
        <w:t xml:space="preserve"> isolates. </w:t>
      </w:r>
      <w:r w:rsidR="00391967">
        <w:rPr>
          <w:rFonts w:ascii="Times New Roman" w:eastAsia="Calibri" w:hAnsi="Times New Roman" w:cs="Times New Roman"/>
          <w:i/>
          <w:iCs/>
        </w:rPr>
        <w:t>Applied and Environmental M</w:t>
      </w:r>
      <w:r w:rsidRPr="00A76976">
        <w:rPr>
          <w:rFonts w:ascii="Times New Roman" w:eastAsia="Calibri" w:hAnsi="Times New Roman" w:cs="Times New Roman"/>
          <w:i/>
          <w:iCs/>
        </w:rPr>
        <w:t>icrobiology</w:t>
      </w:r>
      <w:r w:rsidRPr="00A76976">
        <w:rPr>
          <w:rFonts w:ascii="Times New Roman" w:eastAsia="Calibri" w:hAnsi="Times New Roman" w:cs="Times New Roman"/>
        </w:rPr>
        <w:t>, </w:t>
      </w:r>
      <w:r w:rsidRPr="00A76976">
        <w:rPr>
          <w:rFonts w:ascii="Times New Roman" w:eastAsia="Calibri" w:hAnsi="Times New Roman" w:cs="Times New Roman"/>
          <w:i/>
          <w:iCs/>
        </w:rPr>
        <w:t>67</w:t>
      </w:r>
      <w:r w:rsidRPr="00A76976">
        <w:rPr>
          <w:rFonts w:ascii="Times New Roman" w:eastAsia="Calibri" w:hAnsi="Times New Roman" w:cs="Times New Roman"/>
        </w:rPr>
        <w:t>(4), 1558-1564.</w:t>
      </w:r>
    </w:p>
    <w:p w:rsidR="00480679" w:rsidRPr="00A76976" w:rsidRDefault="00480679" w:rsidP="00CD3023">
      <w:pPr>
        <w:spacing w:after="0" w:line="480" w:lineRule="auto"/>
        <w:jc w:val="both"/>
        <w:rPr>
          <w:rFonts w:ascii="Times New Roman" w:eastAsia="Calibri" w:hAnsi="Times New Roman" w:cs="Times New Roman"/>
          <w:lang w:val="ga-IE"/>
        </w:rPr>
      </w:pPr>
      <w:r w:rsidRPr="00A76976">
        <w:rPr>
          <w:rFonts w:ascii="Times New Roman" w:eastAsia="Calibri" w:hAnsi="Times New Roman" w:cs="Times New Roman"/>
          <w:lang w:val="ga-IE"/>
        </w:rPr>
        <w:t xml:space="preserve">Zheng, J., Allard, S., Reynolds, S., Millner, P., Arce, G., Blodgett, R. J., &amp; Brown, E. W. (2013). Colonization and internalization of </w:t>
      </w:r>
      <w:r w:rsidRPr="00391967">
        <w:rPr>
          <w:rFonts w:ascii="Times New Roman" w:eastAsia="Calibri" w:hAnsi="Times New Roman" w:cs="Times New Roman"/>
          <w:i/>
          <w:lang w:val="ga-IE"/>
        </w:rPr>
        <w:t>Salmonella enterica</w:t>
      </w:r>
      <w:r w:rsidRPr="00A76976">
        <w:rPr>
          <w:rFonts w:ascii="Times New Roman" w:eastAsia="Calibri" w:hAnsi="Times New Roman" w:cs="Times New Roman"/>
          <w:lang w:val="ga-IE"/>
        </w:rPr>
        <w:t xml:space="preserve"> in tomato plants. </w:t>
      </w:r>
      <w:r w:rsidR="00391967">
        <w:rPr>
          <w:rFonts w:ascii="Times New Roman" w:eastAsia="Calibri" w:hAnsi="Times New Roman" w:cs="Times New Roman"/>
          <w:i/>
          <w:iCs/>
          <w:lang w:val="ga-IE"/>
        </w:rPr>
        <w:t>Applied and Environmental M</w:t>
      </w:r>
      <w:r w:rsidRPr="00A76976">
        <w:rPr>
          <w:rFonts w:ascii="Times New Roman" w:eastAsia="Calibri" w:hAnsi="Times New Roman" w:cs="Times New Roman"/>
          <w:i/>
          <w:iCs/>
          <w:lang w:val="ga-IE"/>
        </w:rPr>
        <w:t>icrobiology</w:t>
      </w:r>
      <w:r w:rsidRPr="00A76976">
        <w:rPr>
          <w:rFonts w:ascii="Times New Roman" w:eastAsia="Calibri" w:hAnsi="Times New Roman" w:cs="Times New Roman"/>
          <w:lang w:val="ga-IE"/>
        </w:rPr>
        <w:t>, </w:t>
      </w:r>
      <w:r w:rsidRPr="00A76976">
        <w:rPr>
          <w:rFonts w:ascii="Times New Roman" w:eastAsia="Calibri" w:hAnsi="Times New Roman" w:cs="Times New Roman"/>
          <w:i/>
          <w:iCs/>
          <w:lang w:val="ga-IE"/>
        </w:rPr>
        <w:t>79</w:t>
      </w:r>
      <w:r w:rsidRPr="00A76976">
        <w:rPr>
          <w:rFonts w:ascii="Times New Roman" w:eastAsia="Calibri" w:hAnsi="Times New Roman" w:cs="Times New Roman"/>
          <w:lang w:val="ga-IE"/>
        </w:rPr>
        <w:t>(8), 2494-2502.</w:t>
      </w:r>
    </w:p>
    <w:p w:rsidR="00635D07" w:rsidRPr="00BA234D" w:rsidRDefault="00480679" w:rsidP="00CD3023">
      <w:pPr>
        <w:spacing w:after="0" w:line="480" w:lineRule="auto"/>
        <w:jc w:val="both"/>
        <w:rPr>
          <w:rFonts w:ascii="Times New Roman" w:hAnsi="Times New Roman" w:cs="Times New Roman"/>
          <w:shd w:val="clear" w:color="auto" w:fill="FFFFFF"/>
        </w:rPr>
      </w:pPr>
      <w:r w:rsidRPr="00A76976">
        <w:rPr>
          <w:rFonts w:ascii="Times New Roman" w:eastAsia="Calibri" w:hAnsi="Times New Roman" w:cs="Times New Roman"/>
        </w:rPr>
        <w:t xml:space="preserve">Zibilske, L. M., &amp; Weaver, R. W. (1978). Effect of environmental factors on survival of </w:t>
      </w:r>
      <w:r w:rsidRPr="00C71A86">
        <w:rPr>
          <w:rFonts w:ascii="Times New Roman" w:eastAsia="Calibri" w:hAnsi="Times New Roman" w:cs="Times New Roman"/>
          <w:i/>
        </w:rPr>
        <w:t xml:space="preserve">Salmonella </w:t>
      </w:r>
      <w:r w:rsidRPr="00A76976">
        <w:rPr>
          <w:rFonts w:ascii="Times New Roman" w:eastAsia="Calibri" w:hAnsi="Times New Roman" w:cs="Times New Roman"/>
        </w:rPr>
        <w:t>Typhimurium in soil. </w:t>
      </w:r>
      <w:r w:rsidRPr="00A76976">
        <w:rPr>
          <w:rFonts w:ascii="Times New Roman" w:eastAsia="Calibri" w:hAnsi="Times New Roman" w:cs="Times New Roman"/>
          <w:i/>
          <w:iCs/>
        </w:rPr>
        <w:t>Journal of Environmental Quality</w:t>
      </w:r>
      <w:r w:rsidRPr="00A76976">
        <w:rPr>
          <w:rFonts w:ascii="Times New Roman" w:eastAsia="Calibri" w:hAnsi="Times New Roman" w:cs="Times New Roman"/>
        </w:rPr>
        <w:t>, </w:t>
      </w:r>
      <w:r w:rsidRPr="00A76976">
        <w:rPr>
          <w:rFonts w:ascii="Times New Roman" w:eastAsia="Calibri" w:hAnsi="Times New Roman" w:cs="Times New Roman"/>
          <w:i/>
          <w:iCs/>
        </w:rPr>
        <w:t>7</w:t>
      </w:r>
      <w:r w:rsidRPr="00A76976">
        <w:rPr>
          <w:rFonts w:ascii="Times New Roman" w:eastAsia="Calibri" w:hAnsi="Times New Roman" w:cs="Times New Roman"/>
        </w:rPr>
        <w:t>(4), 593-597.</w:t>
      </w:r>
    </w:p>
    <w:p w:rsidR="00635D07" w:rsidRDefault="00635D07" w:rsidP="00CD3023">
      <w:pPr>
        <w:spacing w:after="0" w:line="480" w:lineRule="auto"/>
        <w:jc w:val="both"/>
        <w:rPr>
          <w:rFonts w:ascii="Times New Roman" w:eastAsia="Calibri" w:hAnsi="Times New Roman" w:cs="Times New Roman"/>
          <w:b/>
          <w:i/>
          <w:sz w:val="28"/>
          <w:szCs w:val="24"/>
          <w:lang w:val="en-US"/>
        </w:rPr>
      </w:pPr>
    </w:p>
    <w:p w:rsidR="00F16AD1" w:rsidRPr="00F16AD1" w:rsidRDefault="00F16AD1" w:rsidP="00CD3023">
      <w:pPr>
        <w:spacing w:after="0" w:line="480" w:lineRule="auto"/>
        <w:jc w:val="both"/>
        <w:rPr>
          <w:rFonts w:ascii="Times New Roman" w:eastAsia="Calibri" w:hAnsi="Times New Roman" w:cs="Times New Roman"/>
          <w:b/>
          <w:i/>
          <w:sz w:val="28"/>
          <w:szCs w:val="24"/>
          <w:lang w:val="en-US"/>
        </w:rPr>
      </w:pPr>
      <w:r w:rsidRPr="00F16AD1">
        <w:rPr>
          <w:rFonts w:ascii="Times New Roman" w:eastAsia="Calibri" w:hAnsi="Times New Roman" w:cs="Times New Roman"/>
          <w:b/>
          <w:i/>
          <w:sz w:val="28"/>
          <w:szCs w:val="24"/>
          <w:lang w:val="en-US"/>
        </w:rPr>
        <w:t>Figure captions</w:t>
      </w:r>
    </w:p>
    <w:p w:rsidR="00F16AD1" w:rsidRDefault="00F16AD1" w:rsidP="00CD3023">
      <w:pPr>
        <w:jc w:val="both"/>
        <w:rPr>
          <w:rFonts w:ascii="Times New Roman" w:hAnsi="Times New Roman" w:cs="Times New Roman"/>
          <w:b/>
          <w:i/>
          <w:sz w:val="24"/>
          <w:lang w:val="en-US"/>
        </w:rPr>
      </w:pPr>
    </w:p>
    <w:p w:rsidR="00F16AD1" w:rsidRPr="00E92D07" w:rsidRDefault="00F16AD1" w:rsidP="00CD3023">
      <w:pPr>
        <w:jc w:val="both"/>
        <w:rPr>
          <w:rFonts w:ascii="Times New Roman" w:hAnsi="Times New Roman" w:cs="Times New Roman"/>
          <w:lang w:val="en-US"/>
        </w:rPr>
      </w:pPr>
      <w:r w:rsidRPr="008E1DD3">
        <w:rPr>
          <w:rFonts w:ascii="Times New Roman" w:hAnsi="Times New Roman" w:cs="Times New Roman"/>
          <w:b/>
          <w:i/>
          <w:sz w:val="24"/>
          <w:lang w:val="en-US"/>
        </w:rPr>
        <w:t>Figure 1:</w:t>
      </w:r>
      <w:r w:rsidRPr="008E1DD3">
        <w:rPr>
          <w:rFonts w:ascii="Times New Roman" w:hAnsi="Times New Roman" w:cs="Times New Roman"/>
          <w:sz w:val="24"/>
          <w:lang w:val="en-US"/>
        </w:rPr>
        <w:t xml:space="preserve"> </w:t>
      </w:r>
      <w:r w:rsidR="00635D07" w:rsidRPr="00635D07">
        <w:rPr>
          <w:rFonts w:ascii="Times New Roman" w:hAnsi="Times New Roman" w:cs="Times New Roman"/>
          <w:highlight w:val="yellow"/>
          <w:lang w:val="en-US"/>
        </w:rPr>
        <w:t>Environmental</w:t>
      </w:r>
      <w:r w:rsidR="00635D07" w:rsidRPr="00635D07">
        <w:rPr>
          <w:rFonts w:ascii="Times New Roman" w:hAnsi="Times New Roman" w:cs="Times New Roman"/>
          <w:lang w:val="en-US"/>
        </w:rPr>
        <w:t xml:space="preserve"> risk factors for pre-harvest produce contamination</w:t>
      </w:r>
      <w:r>
        <w:rPr>
          <w:rFonts w:ascii="Times New Roman" w:hAnsi="Times New Roman" w:cs="Times New Roman"/>
          <w:lang w:val="en-US"/>
        </w:rPr>
        <w:t>.</w:t>
      </w:r>
    </w:p>
    <w:p w:rsidR="00F16AD1" w:rsidRPr="00FD6494" w:rsidRDefault="00F16AD1" w:rsidP="00CD3023">
      <w:pPr>
        <w:jc w:val="both"/>
        <w:rPr>
          <w:rFonts w:ascii="Times New Roman" w:hAnsi="Times New Roman" w:cs="Times New Roman"/>
          <w:lang w:val="en-US"/>
        </w:rPr>
      </w:pPr>
      <w:r>
        <w:rPr>
          <w:rFonts w:ascii="Times New Roman" w:hAnsi="Times New Roman" w:cs="Times New Roman"/>
          <w:b/>
          <w:i/>
          <w:lang w:val="en-US"/>
        </w:rPr>
        <w:t>F</w:t>
      </w:r>
      <w:r w:rsidRPr="008E1DD3">
        <w:rPr>
          <w:rFonts w:ascii="Times New Roman" w:hAnsi="Times New Roman" w:cs="Times New Roman"/>
          <w:b/>
          <w:i/>
          <w:lang w:val="en-US"/>
        </w:rPr>
        <w:t xml:space="preserve">igure </w:t>
      </w:r>
      <w:r>
        <w:rPr>
          <w:rFonts w:ascii="Times New Roman" w:hAnsi="Times New Roman" w:cs="Times New Roman"/>
          <w:b/>
          <w:i/>
          <w:lang w:val="en-US"/>
        </w:rPr>
        <w:t>2</w:t>
      </w:r>
      <w:r>
        <w:rPr>
          <w:rFonts w:ascii="Times New Roman" w:hAnsi="Times New Roman" w:cs="Times New Roman"/>
          <w:lang w:val="en-US"/>
        </w:rPr>
        <w:t xml:space="preserve">: </w:t>
      </w:r>
      <w:r w:rsidR="00635D07" w:rsidRPr="00635D07">
        <w:rPr>
          <w:rFonts w:ascii="Times New Roman" w:hAnsi="Times New Roman" w:cs="Times New Roman"/>
          <w:lang w:val="en-US"/>
        </w:rPr>
        <w:t>The fate of pathogens in manure amended soil</w:t>
      </w:r>
      <w:r>
        <w:rPr>
          <w:rFonts w:ascii="Times New Roman" w:hAnsi="Times New Roman" w:cs="Times New Roman"/>
          <w:lang w:val="en-US"/>
        </w:rPr>
        <w:t>.</w:t>
      </w:r>
    </w:p>
    <w:p w:rsidR="00F16AD1" w:rsidRPr="00641CDF" w:rsidRDefault="00F16AD1" w:rsidP="00CD3023">
      <w:pPr>
        <w:jc w:val="both"/>
        <w:rPr>
          <w:rFonts w:ascii="Times New Roman" w:hAnsi="Times New Roman" w:cs="Times New Roman"/>
          <w:lang w:val="en-US"/>
        </w:rPr>
      </w:pPr>
      <w:r w:rsidRPr="008E1DD3">
        <w:rPr>
          <w:rFonts w:ascii="Times New Roman" w:hAnsi="Times New Roman" w:cs="Times New Roman"/>
          <w:b/>
          <w:i/>
          <w:lang w:val="en-US"/>
        </w:rPr>
        <w:t xml:space="preserve">Figure </w:t>
      </w:r>
      <w:r>
        <w:rPr>
          <w:rFonts w:ascii="Times New Roman" w:hAnsi="Times New Roman" w:cs="Times New Roman"/>
          <w:b/>
          <w:i/>
          <w:lang w:val="en-US"/>
        </w:rPr>
        <w:t>3</w:t>
      </w:r>
      <w:r w:rsidRPr="00641CDF">
        <w:rPr>
          <w:rFonts w:ascii="Times New Roman" w:hAnsi="Times New Roman" w:cs="Times New Roman"/>
          <w:lang w:val="en-US"/>
        </w:rPr>
        <w:t xml:space="preserve">: </w:t>
      </w:r>
      <w:r w:rsidR="00B03177" w:rsidRPr="00B03177">
        <w:rPr>
          <w:rFonts w:ascii="Times New Roman" w:hAnsi="Times New Roman" w:cs="Times New Roman"/>
          <w:lang w:val="en-US"/>
        </w:rPr>
        <w:t>Factors affecting the survival of pathogens in produce cultivation media.</w:t>
      </w:r>
      <w:r>
        <w:rPr>
          <w:rFonts w:ascii="Times New Roman" w:hAnsi="Times New Roman" w:cs="Times New Roman"/>
          <w:lang w:val="en-US"/>
        </w:rPr>
        <w:t>.</w:t>
      </w:r>
    </w:p>
    <w:p w:rsidR="00F16AD1" w:rsidRDefault="00F16AD1" w:rsidP="00CD3023">
      <w:pPr>
        <w:spacing w:after="0" w:line="480" w:lineRule="auto"/>
        <w:jc w:val="both"/>
        <w:rPr>
          <w:rFonts w:ascii="Times New Roman" w:eastAsia="Calibri" w:hAnsi="Times New Roman" w:cs="Times New Roman"/>
          <w:b/>
          <w:i/>
          <w:sz w:val="24"/>
          <w:szCs w:val="24"/>
          <w:lang w:val="en-US"/>
        </w:rPr>
      </w:pPr>
    </w:p>
    <w:sectPr w:rsidR="00F16AD1" w:rsidSect="00C4112B">
      <w:footerReference w:type="default" r:id="rId2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6D" w:rsidRDefault="002E4A6D">
      <w:pPr>
        <w:spacing w:after="0" w:line="240" w:lineRule="auto"/>
      </w:pPr>
      <w:r>
        <w:separator/>
      </w:r>
    </w:p>
  </w:endnote>
  <w:endnote w:type="continuationSeparator" w:id="0">
    <w:p w:rsidR="002E4A6D" w:rsidRDefault="002E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28989"/>
      <w:docPartObj>
        <w:docPartGallery w:val="Page Numbers (Bottom of Page)"/>
        <w:docPartUnique/>
      </w:docPartObj>
    </w:sdtPr>
    <w:sdtEndPr/>
    <w:sdtContent>
      <w:p w:rsidR="00B47CB1" w:rsidRDefault="00886BE2">
        <w:pPr>
          <w:pStyle w:val="Footer"/>
          <w:jc w:val="right"/>
        </w:pPr>
        <w:r>
          <w:fldChar w:fldCharType="begin"/>
        </w:r>
        <w:r w:rsidR="00B47CB1">
          <w:instrText>PAGE   \* MERGEFORMAT</w:instrText>
        </w:r>
        <w:r>
          <w:fldChar w:fldCharType="separate"/>
        </w:r>
        <w:r w:rsidR="007B0FDD" w:rsidRPr="007B0FDD">
          <w:rPr>
            <w:noProof/>
            <w:lang w:val="pt-BR"/>
          </w:rPr>
          <w:t>1</w:t>
        </w:r>
        <w:r>
          <w:fldChar w:fldCharType="end"/>
        </w:r>
      </w:p>
    </w:sdtContent>
  </w:sdt>
  <w:p w:rsidR="00B47CB1" w:rsidRDefault="00B47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6D" w:rsidRDefault="002E4A6D">
      <w:pPr>
        <w:spacing w:after="0" w:line="240" w:lineRule="auto"/>
      </w:pPr>
      <w:r>
        <w:separator/>
      </w:r>
    </w:p>
  </w:footnote>
  <w:footnote w:type="continuationSeparator" w:id="0">
    <w:p w:rsidR="002E4A6D" w:rsidRDefault="002E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4E4A"/>
    <w:multiLevelType w:val="multilevel"/>
    <w:tmpl w:val="23BAF2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12848"/>
    <w:multiLevelType w:val="multilevel"/>
    <w:tmpl w:val="8ECC9C0C"/>
    <w:lvl w:ilvl="0">
      <w:start w:val="1"/>
      <w:numFmt w:val="decimal"/>
      <w:lvlText w:val="%1."/>
      <w:lvlJc w:val="left"/>
      <w:pPr>
        <w:ind w:left="720" w:hanging="360"/>
      </w:pPr>
      <w:rPr>
        <w:rFonts w:hint="default"/>
        <w:sz w:val="24"/>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163E30"/>
    <w:multiLevelType w:val="hybridMultilevel"/>
    <w:tmpl w:val="B6EAAB90"/>
    <w:lvl w:ilvl="0" w:tplc="4B626252">
      <w:start w:val="5"/>
      <w:numFmt w:val="bullet"/>
      <w:lvlText w:val="-"/>
      <w:lvlJc w:val="left"/>
      <w:pPr>
        <w:ind w:left="720" w:hanging="360"/>
      </w:pPr>
      <w:rPr>
        <w:rFonts w:ascii="Times New Roman" w:eastAsiaTheme="minorHAnsi" w:hAnsi="Times New Roman" w:cs="Times New Roman" w:hint="default"/>
      </w:rPr>
    </w:lvl>
    <w:lvl w:ilvl="1" w:tplc="5DBEBE0A" w:tentative="1">
      <w:start w:val="1"/>
      <w:numFmt w:val="bullet"/>
      <w:lvlText w:val="o"/>
      <w:lvlJc w:val="left"/>
      <w:pPr>
        <w:ind w:left="1440" w:hanging="360"/>
      </w:pPr>
      <w:rPr>
        <w:rFonts w:ascii="Courier New" w:hAnsi="Courier New" w:cs="Courier New" w:hint="default"/>
      </w:rPr>
    </w:lvl>
    <w:lvl w:ilvl="2" w:tplc="13A2738E" w:tentative="1">
      <w:start w:val="1"/>
      <w:numFmt w:val="bullet"/>
      <w:lvlText w:val=""/>
      <w:lvlJc w:val="left"/>
      <w:pPr>
        <w:ind w:left="2160" w:hanging="360"/>
      </w:pPr>
      <w:rPr>
        <w:rFonts w:ascii="Wingdings" w:hAnsi="Wingdings" w:hint="default"/>
      </w:rPr>
    </w:lvl>
    <w:lvl w:ilvl="3" w:tplc="A1C8F516" w:tentative="1">
      <w:start w:val="1"/>
      <w:numFmt w:val="bullet"/>
      <w:lvlText w:val=""/>
      <w:lvlJc w:val="left"/>
      <w:pPr>
        <w:ind w:left="2880" w:hanging="360"/>
      </w:pPr>
      <w:rPr>
        <w:rFonts w:ascii="Symbol" w:hAnsi="Symbol" w:hint="default"/>
      </w:rPr>
    </w:lvl>
    <w:lvl w:ilvl="4" w:tplc="132CC2DE" w:tentative="1">
      <w:start w:val="1"/>
      <w:numFmt w:val="bullet"/>
      <w:lvlText w:val="o"/>
      <w:lvlJc w:val="left"/>
      <w:pPr>
        <w:ind w:left="3600" w:hanging="360"/>
      </w:pPr>
      <w:rPr>
        <w:rFonts w:ascii="Courier New" w:hAnsi="Courier New" w:cs="Courier New" w:hint="default"/>
      </w:rPr>
    </w:lvl>
    <w:lvl w:ilvl="5" w:tplc="4AE21E0E" w:tentative="1">
      <w:start w:val="1"/>
      <w:numFmt w:val="bullet"/>
      <w:lvlText w:val=""/>
      <w:lvlJc w:val="left"/>
      <w:pPr>
        <w:ind w:left="4320" w:hanging="360"/>
      </w:pPr>
      <w:rPr>
        <w:rFonts w:ascii="Wingdings" w:hAnsi="Wingdings" w:hint="default"/>
      </w:rPr>
    </w:lvl>
    <w:lvl w:ilvl="6" w:tplc="6E2E72E6" w:tentative="1">
      <w:start w:val="1"/>
      <w:numFmt w:val="bullet"/>
      <w:lvlText w:val=""/>
      <w:lvlJc w:val="left"/>
      <w:pPr>
        <w:ind w:left="5040" w:hanging="360"/>
      </w:pPr>
      <w:rPr>
        <w:rFonts w:ascii="Symbol" w:hAnsi="Symbol" w:hint="default"/>
      </w:rPr>
    </w:lvl>
    <w:lvl w:ilvl="7" w:tplc="6F88252E" w:tentative="1">
      <w:start w:val="1"/>
      <w:numFmt w:val="bullet"/>
      <w:lvlText w:val="o"/>
      <w:lvlJc w:val="left"/>
      <w:pPr>
        <w:ind w:left="5760" w:hanging="360"/>
      </w:pPr>
      <w:rPr>
        <w:rFonts w:ascii="Courier New" w:hAnsi="Courier New" w:cs="Courier New" w:hint="default"/>
      </w:rPr>
    </w:lvl>
    <w:lvl w:ilvl="8" w:tplc="D2967130" w:tentative="1">
      <w:start w:val="1"/>
      <w:numFmt w:val="bullet"/>
      <w:lvlText w:val=""/>
      <w:lvlJc w:val="left"/>
      <w:pPr>
        <w:ind w:left="6480" w:hanging="360"/>
      </w:pPr>
      <w:rPr>
        <w:rFonts w:ascii="Wingdings" w:hAnsi="Wingdings" w:hint="default"/>
      </w:rPr>
    </w:lvl>
  </w:abstractNum>
  <w:abstractNum w:abstractNumId="3" w15:restartNumberingAfterBreak="0">
    <w:nsid w:val="174E3475"/>
    <w:multiLevelType w:val="multilevel"/>
    <w:tmpl w:val="597C658A"/>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17B52679"/>
    <w:multiLevelType w:val="hybridMultilevel"/>
    <w:tmpl w:val="6A1416E4"/>
    <w:lvl w:ilvl="0" w:tplc="715C2F1A">
      <w:start w:val="1"/>
      <w:numFmt w:val="decimal"/>
      <w:lvlText w:val="%1."/>
      <w:lvlJc w:val="left"/>
      <w:pPr>
        <w:ind w:left="720" w:hanging="360"/>
      </w:pPr>
      <w:rPr>
        <w:rFonts w:hint="default"/>
      </w:rPr>
    </w:lvl>
    <w:lvl w:ilvl="1" w:tplc="4F524F4C" w:tentative="1">
      <w:start w:val="1"/>
      <w:numFmt w:val="lowerLetter"/>
      <w:lvlText w:val="%2."/>
      <w:lvlJc w:val="left"/>
      <w:pPr>
        <w:ind w:left="1440" w:hanging="360"/>
      </w:pPr>
    </w:lvl>
    <w:lvl w:ilvl="2" w:tplc="89F6266A" w:tentative="1">
      <w:start w:val="1"/>
      <w:numFmt w:val="lowerRoman"/>
      <w:lvlText w:val="%3."/>
      <w:lvlJc w:val="right"/>
      <w:pPr>
        <w:ind w:left="2160" w:hanging="180"/>
      </w:pPr>
    </w:lvl>
    <w:lvl w:ilvl="3" w:tplc="F4806BF4" w:tentative="1">
      <w:start w:val="1"/>
      <w:numFmt w:val="decimal"/>
      <w:lvlText w:val="%4."/>
      <w:lvlJc w:val="left"/>
      <w:pPr>
        <w:ind w:left="2880" w:hanging="360"/>
      </w:pPr>
    </w:lvl>
    <w:lvl w:ilvl="4" w:tplc="C6F8B84E" w:tentative="1">
      <w:start w:val="1"/>
      <w:numFmt w:val="lowerLetter"/>
      <w:lvlText w:val="%5."/>
      <w:lvlJc w:val="left"/>
      <w:pPr>
        <w:ind w:left="3600" w:hanging="360"/>
      </w:pPr>
    </w:lvl>
    <w:lvl w:ilvl="5" w:tplc="105AA388" w:tentative="1">
      <w:start w:val="1"/>
      <w:numFmt w:val="lowerRoman"/>
      <w:lvlText w:val="%6."/>
      <w:lvlJc w:val="right"/>
      <w:pPr>
        <w:ind w:left="4320" w:hanging="180"/>
      </w:pPr>
    </w:lvl>
    <w:lvl w:ilvl="6" w:tplc="2040A53E" w:tentative="1">
      <w:start w:val="1"/>
      <w:numFmt w:val="decimal"/>
      <w:lvlText w:val="%7."/>
      <w:lvlJc w:val="left"/>
      <w:pPr>
        <w:ind w:left="5040" w:hanging="360"/>
      </w:pPr>
    </w:lvl>
    <w:lvl w:ilvl="7" w:tplc="D2C8DB14" w:tentative="1">
      <w:start w:val="1"/>
      <w:numFmt w:val="lowerLetter"/>
      <w:lvlText w:val="%8."/>
      <w:lvlJc w:val="left"/>
      <w:pPr>
        <w:ind w:left="5760" w:hanging="360"/>
      </w:pPr>
    </w:lvl>
    <w:lvl w:ilvl="8" w:tplc="44BC38DA" w:tentative="1">
      <w:start w:val="1"/>
      <w:numFmt w:val="lowerRoman"/>
      <w:lvlText w:val="%9."/>
      <w:lvlJc w:val="right"/>
      <w:pPr>
        <w:ind w:left="6480" w:hanging="180"/>
      </w:pPr>
    </w:lvl>
  </w:abstractNum>
  <w:abstractNum w:abstractNumId="5" w15:restartNumberingAfterBreak="0">
    <w:nsid w:val="2132431D"/>
    <w:multiLevelType w:val="multilevel"/>
    <w:tmpl w:val="FB6AAE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52206F"/>
    <w:multiLevelType w:val="hybridMultilevel"/>
    <w:tmpl w:val="B6AEC83A"/>
    <w:lvl w:ilvl="0" w:tplc="BEFC6616">
      <w:start w:val="1"/>
      <w:numFmt w:val="decimal"/>
      <w:lvlText w:val="%1."/>
      <w:lvlJc w:val="left"/>
      <w:pPr>
        <w:ind w:left="720" w:hanging="360"/>
      </w:pPr>
      <w:rPr>
        <w:rFonts w:hint="default"/>
      </w:rPr>
    </w:lvl>
    <w:lvl w:ilvl="1" w:tplc="E5FA5ED2" w:tentative="1">
      <w:start w:val="1"/>
      <w:numFmt w:val="lowerLetter"/>
      <w:lvlText w:val="%2."/>
      <w:lvlJc w:val="left"/>
      <w:pPr>
        <w:ind w:left="1440" w:hanging="360"/>
      </w:pPr>
    </w:lvl>
    <w:lvl w:ilvl="2" w:tplc="0BC254B0" w:tentative="1">
      <w:start w:val="1"/>
      <w:numFmt w:val="lowerRoman"/>
      <w:lvlText w:val="%3."/>
      <w:lvlJc w:val="right"/>
      <w:pPr>
        <w:ind w:left="2160" w:hanging="180"/>
      </w:pPr>
    </w:lvl>
    <w:lvl w:ilvl="3" w:tplc="4EE86994" w:tentative="1">
      <w:start w:val="1"/>
      <w:numFmt w:val="decimal"/>
      <w:lvlText w:val="%4."/>
      <w:lvlJc w:val="left"/>
      <w:pPr>
        <w:ind w:left="2880" w:hanging="360"/>
      </w:pPr>
    </w:lvl>
    <w:lvl w:ilvl="4" w:tplc="AE209C96" w:tentative="1">
      <w:start w:val="1"/>
      <w:numFmt w:val="lowerLetter"/>
      <w:lvlText w:val="%5."/>
      <w:lvlJc w:val="left"/>
      <w:pPr>
        <w:ind w:left="3600" w:hanging="360"/>
      </w:pPr>
    </w:lvl>
    <w:lvl w:ilvl="5" w:tplc="AEDA53BC" w:tentative="1">
      <w:start w:val="1"/>
      <w:numFmt w:val="lowerRoman"/>
      <w:lvlText w:val="%6."/>
      <w:lvlJc w:val="right"/>
      <w:pPr>
        <w:ind w:left="4320" w:hanging="180"/>
      </w:pPr>
    </w:lvl>
    <w:lvl w:ilvl="6" w:tplc="D6003E1E" w:tentative="1">
      <w:start w:val="1"/>
      <w:numFmt w:val="decimal"/>
      <w:lvlText w:val="%7."/>
      <w:lvlJc w:val="left"/>
      <w:pPr>
        <w:ind w:left="5040" w:hanging="360"/>
      </w:pPr>
    </w:lvl>
    <w:lvl w:ilvl="7" w:tplc="8C9A6530" w:tentative="1">
      <w:start w:val="1"/>
      <w:numFmt w:val="lowerLetter"/>
      <w:lvlText w:val="%8."/>
      <w:lvlJc w:val="left"/>
      <w:pPr>
        <w:ind w:left="5760" w:hanging="360"/>
      </w:pPr>
    </w:lvl>
    <w:lvl w:ilvl="8" w:tplc="72662090" w:tentative="1">
      <w:start w:val="1"/>
      <w:numFmt w:val="lowerRoman"/>
      <w:lvlText w:val="%9."/>
      <w:lvlJc w:val="right"/>
      <w:pPr>
        <w:ind w:left="6480" w:hanging="180"/>
      </w:pPr>
    </w:lvl>
  </w:abstractNum>
  <w:abstractNum w:abstractNumId="7" w15:restartNumberingAfterBreak="0">
    <w:nsid w:val="29B53DD4"/>
    <w:multiLevelType w:val="multilevel"/>
    <w:tmpl w:val="389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45029"/>
    <w:multiLevelType w:val="multilevel"/>
    <w:tmpl w:val="D9D694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331B3F"/>
    <w:multiLevelType w:val="multilevel"/>
    <w:tmpl w:val="F9FCF95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87D69"/>
    <w:multiLevelType w:val="hybridMultilevel"/>
    <w:tmpl w:val="DC08D50A"/>
    <w:lvl w:ilvl="0" w:tplc="DAE88D38">
      <w:start w:val="1"/>
      <w:numFmt w:val="decimal"/>
      <w:lvlText w:val="%1."/>
      <w:lvlJc w:val="left"/>
      <w:pPr>
        <w:ind w:left="1080" w:hanging="360"/>
      </w:pPr>
      <w:rPr>
        <w:rFonts w:hint="default"/>
      </w:rPr>
    </w:lvl>
    <w:lvl w:ilvl="1" w:tplc="3CA2A1F4" w:tentative="1">
      <w:start w:val="1"/>
      <w:numFmt w:val="lowerLetter"/>
      <w:lvlText w:val="%2."/>
      <w:lvlJc w:val="left"/>
      <w:pPr>
        <w:ind w:left="1800" w:hanging="360"/>
      </w:pPr>
    </w:lvl>
    <w:lvl w:ilvl="2" w:tplc="A838EA78" w:tentative="1">
      <w:start w:val="1"/>
      <w:numFmt w:val="lowerRoman"/>
      <w:lvlText w:val="%3."/>
      <w:lvlJc w:val="right"/>
      <w:pPr>
        <w:ind w:left="2520" w:hanging="180"/>
      </w:pPr>
    </w:lvl>
    <w:lvl w:ilvl="3" w:tplc="910AD0FC" w:tentative="1">
      <w:start w:val="1"/>
      <w:numFmt w:val="decimal"/>
      <w:lvlText w:val="%4."/>
      <w:lvlJc w:val="left"/>
      <w:pPr>
        <w:ind w:left="3240" w:hanging="360"/>
      </w:pPr>
    </w:lvl>
    <w:lvl w:ilvl="4" w:tplc="D1D4477C" w:tentative="1">
      <w:start w:val="1"/>
      <w:numFmt w:val="lowerLetter"/>
      <w:lvlText w:val="%5."/>
      <w:lvlJc w:val="left"/>
      <w:pPr>
        <w:ind w:left="3960" w:hanging="360"/>
      </w:pPr>
    </w:lvl>
    <w:lvl w:ilvl="5" w:tplc="EC32F2DA" w:tentative="1">
      <w:start w:val="1"/>
      <w:numFmt w:val="lowerRoman"/>
      <w:lvlText w:val="%6."/>
      <w:lvlJc w:val="right"/>
      <w:pPr>
        <w:ind w:left="4680" w:hanging="180"/>
      </w:pPr>
    </w:lvl>
    <w:lvl w:ilvl="6" w:tplc="39980842" w:tentative="1">
      <w:start w:val="1"/>
      <w:numFmt w:val="decimal"/>
      <w:lvlText w:val="%7."/>
      <w:lvlJc w:val="left"/>
      <w:pPr>
        <w:ind w:left="5400" w:hanging="360"/>
      </w:pPr>
    </w:lvl>
    <w:lvl w:ilvl="7" w:tplc="2E6C4E7E" w:tentative="1">
      <w:start w:val="1"/>
      <w:numFmt w:val="lowerLetter"/>
      <w:lvlText w:val="%8."/>
      <w:lvlJc w:val="left"/>
      <w:pPr>
        <w:ind w:left="6120" w:hanging="360"/>
      </w:pPr>
    </w:lvl>
    <w:lvl w:ilvl="8" w:tplc="87C636E6" w:tentative="1">
      <w:start w:val="1"/>
      <w:numFmt w:val="lowerRoman"/>
      <w:lvlText w:val="%9."/>
      <w:lvlJc w:val="right"/>
      <w:pPr>
        <w:ind w:left="6840" w:hanging="180"/>
      </w:pPr>
    </w:lvl>
  </w:abstractNum>
  <w:abstractNum w:abstractNumId="11" w15:restartNumberingAfterBreak="0">
    <w:nsid w:val="33BE4D07"/>
    <w:multiLevelType w:val="hybridMultilevel"/>
    <w:tmpl w:val="B230917A"/>
    <w:lvl w:ilvl="0" w:tplc="9E54A002">
      <w:start w:val="1"/>
      <w:numFmt w:val="bullet"/>
      <w:lvlText w:val=""/>
      <w:lvlJc w:val="left"/>
      <w:pPr>
        <w:ind w:left="720" w:hanging="360"/>
      </w:pPr>
      <w:rPr>
        <w:rFonts w:ascii="Symbol" w:hAnsi="Symbol" w:hint="default"/>
      </w:rPr>
    </w:lvl>
    <w:lvl w:ilvl="1" w:tplc="18C812B8" w:tentative="1">
      <w:start w:val="1"/>
      <w:numFmt w:val="bullet"/>
      <w:lvlText w:val="o"/>
      <w:lvlJc w:val="left"/>
      <w:pPr>
        <w:ind w:left="1440" w:hanging="360"/>
      </w:pPr>
      <w:rPr>
        <w:rFonts w:ascii="Courier New" w:hAnsi="Courier New" w:cs="Courier New" w:hint="default"/>
      </w:rPr>
    </w:lvl>
    <w:lvl w:ilvl="2" w:tplc="601C8CA0" w:tentative="1">
      <w:start w:val="1"/>
      <w:numFmt w:val="bullet"/>
      <w:lvlText w:val=""/>
      <w:lvlJc w:val="left"/>
      <w:pPr>
        <w:ind w:left="2160" w:hanging="360"/>
      </w:pPr>
      <w:rPr>
        <w:rFonts w:ascii="Wingdings" w:hAnsi="Wingdings" w:hint="default"/>
      </w:rPr>
    </w:lvl>
    <w:lvl w:ilvl="3" w:tplc="644E5900" w:tentative="1">
      <w:start w:val="1"/>
      <w:numFmt w:val="bullet"/>
      <w:lvlText w:val=""/>
      <w:lvlJc w:val="left"/>
      <w:pPr>
        <w:ind w:left="2880" w:hanging="360"/>
      </w:pPr>
      <w:rPr>
        <w:rFonts w:ascii="Symbol" w:hAnsi="Symbol" w:hint="default"/>
      </w:rPr>
    </w:lvl>
    <w:lvl w:ilvl="4" w:tplc="E58CE704" w:tentative="1">
      <w:start w:val="1"/>
      <w:numFmt w:val="bullet"/>
      <w:lvlText w:val="o"/>
      <w:lvlJc w:val="left"/>
      <w:pPr>
        <w:ind w:left="3600" w:hanging="360"/>
      </w:pPr>
      <w:rPr>
        <w:rFonts w:ascii="Courier New" w:hAnsi="Courier New" w:cs="Courier New" w:hint="default"/>
      </w:rPr>
    </w:lvl>
    <w:lvl w:ilvl="5" w:tplc="38E6201A" w:tentative="1">
      <w:start w:val="1"/>
      <w:numFmt w:val="bullet"/>
      <w:lvlText w:val=""/>
      <w:lvlJc w:val="left"/>
      <w:pPr>
        <w:ind w:left="4320" w:hanging="360"/>
      </w:pPr>
      <w:rPr>
        <w:rFonts w:ascii="Wingdings" w:hAnsi="Wingdings" w:hint="default"/>
      </w:rPr>
    </w:lvl>
    <w:lvl w:ilvl="6" w:tplc="F2EC0D86" w:tentative="1">
      <w:start w:val="1"/>
      <w:numFmt w:val="bullet"/>
      <w:lvlText w:val=""/>
      <w:lvlJc w:val="left"/>
      <w:pPr>
        <w:ind w:left="5040" w:hanging="360"/>
      </w:pPr>
      <w:rPr>
        <w:rFonts w:ascii="Symbol" w:hAnsi="Symbol" w:hint="default"/>
      </w:rPr>
    </w:lvl>
    <w:lvl w:ilvl="7" w:tplc="0F5806E2" w:tentative="1">
      <w:start w:val="1"/>
      <w:numFmt w:val="bullet"/>
      <w:lvlText w:val="o"/>
      <w:lvlJc w:val="left"/>
      <w:pPr>
        <w:ind w:left="5760" w:hanging="360"/>
      </w:pPr>
      <w:rPr>
        <w:rFonts w:ascii="Courier New" w:hAnsi="Courier New" w:cs="Courier New" w:hint="default"/>
      </w:rPr>
    </w:lvl>
    <w:lvl w:ilvl="8" w:tplc="5DC24204" w:tentative="1">
      <w:start w:val="1"/>
      <w:numFmt w:val="bullet"/>
      <w:lvlText w:val=""/>
      <w:lvlJc w:val="left"/>
      <w:pPr>
        <w:ind w:left="6480" w:hanging="360"/>
      </w:pPr>
      <w:rPr>
        <w:rFonts w:ascii="Wingdings" w:hAnsi="Wingdings" w:hint="default"/>
      </w:rPr>
    </w:lvl>
  </w:abstractNum>
  <w:abstractNum w:abstractNumId="12" w15:restartNumberingAfterBreak="0">
    <w:nsid w:val="40A41519"/>
    <w:multiLevelType w:val="multilevel"/>
    <w:tmpl w:val="8FE0115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44A109A"/>
    <w:multiLevelType w:val="multilevel"/>
    <w:tmpl w:val="CE74E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B5508A"/>
    <w:multiLevelType w:val="multilevel"/>
    <w:tmpl w:val="EBA847C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BE41F64"/>
    <w:multiLevelType w:val="hybridMultilevel"/>
    <w:tmpl w:val="F578ABAA"/>
    <w:lvl w:ilvl="0" w:tplc="9872C96E">
      <w:start w:val="1"/>
      <w:numFmt w:val="bullet"/>
      <w:lvlText w:val=""/>
      <w:lvlJc w:val="left"/>
      <w:pPr>
        <w:ind w:left="720" w:hanging="360"/>
      </w:pPr>
      <w:rPr>
        <w:rFonts w:ascii="Symbol" w:hAnsi="Symbol" w:hint="default"/>
      </w:rPr>
    </w:lvl>
    <w:lvl w:ilvl="1" w:tplc="323CAD4A" w:tentative="1">
      <w:start w:val="1"/>
      <w:numFmt w:val="bullet"/>
      <w:lvlText w:val="o"/>
      <w:lvlJc w:val="left"/>
      <w:pPr>
        <w:ind w:left="1440" w:hanging="360"/>
      </w:pPr>
      <w:rPr>
        <w:rFonts w:ascii="Courier New" w:hAnsi="Courier New" w:cs="Courier New" w:hint="default"/>
      </w:rPr>
    </w:lvl>
    <w:lvl w:ilvl="2" w:tplc="755CD7CE" w:tentative="1">
      <w:start w:val="1"/>
      <w:numFmt w:val="bullet"/>
      <w:lvlText w:val=""/>
      <w:lvlJc w:val="left"/>
      <w:pPr>
        <w:ind w:left="2160" w:hanging="360"/>
      </w:pPr>
      <w:rPr>
        <w:rFonts w:ascii="Wingdings" w:hAnsi="Wingdings" w:hint="default"/>
      </w:rPr>
    </w:lvl>
    <w:lvl w:ilvl="3" w:tplc="A5D8C050" w:tentative="1">
      <w:start w:val="1"/>
      <w:numFmt w:val="bullet"/>
      <w:lvlText w:val=""/>
      <w:lvlJc w:val="left"/>
      <w:pPr>
        <w:ind w:left="2880" w:hanging="360"/>
      </w:pPr>
      <w:rPr>
        <w:rFonts w:ascii="Symbol" w:hAnsi="Symbol" w:hint="default"/>
      </w:rPr>
    </w:lvl>
    <w:lvl w:ilvl="4" w:tplc="5874CF90" w:tentative="1">
      <w:start w:val="1"/>
      <w:numFmt w:val="bullet"/>
      <w:lvlText w:val="o"/>
      <w:lvlJc w:val="left"/>
      <w:pPr>
        <w:ind w:left="3600" w:hanging="360"/>
      </w:pPr>
      <w:rPr>
        <w:rFonts w:ascii="Courier New" w:hAnsi="Courier New" w:cs="Courier New" w:hint="default"/>
      </w:rPr>
    </w:lvl>
    <w:lvl w:ilvl="5" w:tplc="731A1DE0" w:tentative="1">
      <w:start w:val="1"/>
      <w:numFmt w:val="bullet"/>
      <w:lvlText w:val=""/>
      <w:lvlJc w:val="left"/>
      <w:pPr>
        <w:ind w:left="4320" w:hanging="360"/>
      </w:pPr>
      <w:rPr>
        <w:rFonts w:ascii="Wingdings" w:hAnsi="Wingdings" w:hint="default"/>
      </w:rPr>
    </w:lvl>
    <w:lvl w:ilvl="6" w:tplc="779400AA" w:tentative="1">
      <w:start w:val="1"/>
      <w:numFmt w:val="bullet"/>
      <w:lvlText w:val=""/>
      <w:lvlJc w:val="left"/>
      <w:pPr>
        <w:ind w:left="5040" w:hanging="360"/>
      </w:pPr>
      <w:rPr>
        <w:rFonts w:ascii="Symbol" w:hAnsi="Symbol" w:hint="default"/>
      </w:rPr>
    </w:lvl>
    <w:lvl w:ilvl="7" w:tplc="BDC47AF4" w:tentative="1">
      <w:start w:val="1"/>
      <w:numFmt w:val="bullet"/>
      <w:lvlText w:val="o"/>
      <w:lvlJc w:val="left"/>
      <w:pPr>
        <w:ind w:left="5760" w:hanging="360"/>
      </w:pPr>
      <w:rPr>
        <w:rFonts w:ascii="Courier New" w:hAnsi="Courier New" w:cs="Courier New" w:hint="default"/>
      </w:rPr>
    </w:lvl>
    <w:lvl w:ilvl="8" w:tplc="6D44556A" w:tentative="1">
      <w:start w:val="1"/>
      <w:numFmt w:val="bullet"/>
      <w:lvlText w:val=""/>
      <w:lvlJc w:val="left"/>
      <w:pPr>
        <w:ind w:left="6480" w:hanging="360"/>
      </w:pPr>
      <w:rPr>
        <w:rFonts w:ascii="Wingdings" w:hAnsi="Wingdings" w:hint="default"/>
      </w:rPr>
    </w:lvl>
  </w:abstractNum>
  <w:abstractNum w:abstractNumId="16" w15:restartNumberingAfterBreak="0">
    <w:nsid w:val="4FB92790"/>
    <w:multiLevelType w:val="hybridMultilevel"/>
    <w:tmpl w:val="BAEEF0D6"/>
    <w:lvl w:ilvl="0" w:tplc="4BE885E2">
      <w:start w:val="5"/>
      <w:numFmt w:val="decimal"/>
      <w:lvlText w:val="%1."/>
      <w:lvlJc w:val="left"/>
      <w:pPr>
        <w:ind w:left="1080" w:hanging="360"/>
      </w:pPr>
      <w:rPr>
        <w:rFonts w:hint="default"/>
      </w:rPr>
    </w:lvl>
    <w:lvl w:ilvl="1" w:tplc="A9A4AB80" w:tentative="1">
      <w:start w:val="1"/>
      <w:numFmt w:val="lowerLetter"/>
      <w:lvlText w:val="%2."/>
      <w:lvlJc w:val="left"/>
      <w:pPr>
        <w:ind w:left="1800" w:hanging="360"/>
      </w:pPr>
    </w:lvl>
    <w:lvl w:ilvl="2" w:tplc="E07EEE78" w:tentative="1">
      <w:start w:val="1"/>
      <w:numFmt w:val="lowerRoman"/>
      <w:lvlText w:val="%3."/>
      <w:lvlJc w:val="right"/>
      <w:pPr>
        <w:ind w:left="2520" w:hanging="180"/>
      </w:pPr>
    </w:lvl>
    <w:lvl w:ilvl="3" w:tplc="2CD8DDF8" w:tentative="1">
      <w:start w:val="1"/>
      <w:numFmt w:val="decimal"/>
      <w:lvlText w:val="%4."/>
      <w:lvlJc w:val="left"/>
      <w:pPr>
        <w:ind w:left="3240" w:hanging="360"/>
      </w:pPr>
    </w:lvl>
    <w:lvl w:ilvl="4" w:tplc="07DA6FF8" w:tentative="1">
      <w:start w:val="1"/>
      <w:numFmt w:val="lowerLetter"/>
      <w:lvlText w:val="%5."/>
      <w:lvlJc w:val="left"/>
      <w:pPr>
        <w:ind w:left="3960" w:hanging="360"/>
      </w:pPr>
    </w:lvl>
    <w:lvl w:ilvl="5" w:tplc="FFA4C6D8" w:tentative="1">
      <w:start w:val="1"/>
      <w:numFmt w:val="lowerRoman"/>
      <w:lvlText w:val="%6."/>
      <w:lvlJc w:val="right"/>
      <w:pPr>
        <w:ind w:left="4680" w:hanging="180"/>
      </w:pPr>
    </w:lvl>
    <w:lvl w:ilvl="6" w:tplc="C36A7172" w:tentative="1">
      <w:start w:val="1"/>
      <w:numFmt w:val="decimal"/>
      <w:lvlText w:val="%7."/>
      <w:lvlJc w:val="left"/>
      <w:pPr>
        <w:ind w:left="5400" w:hanging="360"/>
      </w:pPr>
    </w:lvl>
    <w:lvl w:ilvl="7" w:tplc="8CC04AAA" w:tentative="1">
      <w:start w:val="1"/>
      <w:numFmt w:val="lowerLetter"/>
      <w:lvlText w:val="%8."/>
      <w:lvlJc w:val="left"/>
      <w:pPr>
        <w:ind w:left="6120" w:hanging="360"/>
      </w:pPr>
    </w:lvl>
    <w:lvl w:ilvl="8" w:tplc="BA2841B2" w:tentative="1">
      <w:start w:val="1"/>
      <w:numFmt w:val="lowerRoman"/>
      <w:lvlText w:val="%9."/>
      <w:lvlJc w:val="right"/>
      <w:pPr>
        <w:ind w:left="6840" w:hanging="180"/>
      </w:pPr>
    </w:lvl>
  </w:abstractNum>
  <w:abstractNum w:abstractNumId="17" w15:restartNumberingAfterBreak="0">
    <w:nsid w:val="52D15602"/>
    <w:multiLevelType w:val="multilevel"/>
    <w:tmpl w:val="99F4BEE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5321BEE"/>
    <w:multiLevelType w:val="hybridMultilevel"/>
    <w:tmpl w:val="74BCD094"/>
    <w:lvl w:ilvl="0" w:tplc="249A9BA8">
      <w:start w:val="1"/>
      <w:numFmt w:val="decimal"/>
      <w:lvlText w:val="%1)"/>
      <w:lvlJc w:val="left"/>
      <w:pPr>
        <w:ind w:left="720" w:hanging="360"/>
      </w:pPr>
      <w:rPr>
        <w:rFonts w:hint="default"/>
      </w:rPr>
    </w:lvl>
    <w:lvl w:ilvl="1" w:tplc="030C5096" w:tentative="1">
      <w:start w:val="1"/>
      <w:numFmt w:val="lowerLetter"/>
      <w:lvlText w:val="%2."/>
      <w:lvlJc w:val="left"/>
      <w:pPr>
        <w:ind w:left="1440" w:hanging="360"/>
      </w:pPr>
    </w:lvl>
    <w:lvl w:ilvl="2" w:tplc="E620DE04" w:tentative="1">
      <w:start w:val="1"/>
      <w:numFmt w:val="lowerRoman"/>
      <w:lvlText w:val="%3."/>
      <w:lvlJc w:val="right"/>
      <w:pPr>
        <w:ind w:left="2160" w:hanging="180"/>
      </w:pPr>
    </w:lvl>
    <w:lvl w:ilvl="3" w:tplc="D2C43F8C" w:tentative="1">
      <w:start w:val="1"/>
      <w:numFmt w:val="decimal"/>
      <w:lvlText w:val="%4."/>
      <w:lvlJc w:val="left"/>
      <w:pPr>
        <w:ind w:left="2880" w:hanging="360"/>
      </w:pPr>
    </w:lvl>
    <w:lvl w:ilvl="4" w:tplc="5504CC68" w:tentative="1">
      <w:start w:val="1"/>
      <w:numFmt w:val="lowerLetter"/>
      <w:lvlText w:val="%5."/>
      <w:lvlJc w:val="left"/>
      <w:pPr>
        <w:ind w:left="3600" w:hanging="360"/>
      </w:pPr>
    </w:lvl>
    <w:lvl w:ilvl="5" w:tplc="34782652" w:tentative="1">
      <w:start w:val="1"/>
      <w:numFmt w:val="lowerRoman"/>
      <w:lvlText w:val="%6."/>
      <w:lvlJc w:val="right"/>
      <w:pPr>
        <w:ind w:left="4320" w:hanging="180"/>
      </w:pPr>
    </w:lvl>
    <w:lvl w:ilvl="6" w:tplc="6F0231DE" w:tentative="1">
      <w:start w:val="1"/>
      <w:numFmt w:val="decimal"/>
      <w:lvlText w:val="%7."/>
      <w:lvlJc w:val="left"/>
      <w:pPr>
        <w:ind w:left="5040" w:hanging="360"/>
      </w:pPr>
    </w:lvl>
    <w:lvl w:ilvl="7" w:tplc="8E92FF22" w:tentative="1">
      <w:start w:val="1"/>
      <w:numFmt w:val="lowerLetter"/>
      <w:lvlText w:val="%8."/>
      <w:lvlJc w:val="left"/>
      <w:pPr>
        <w:ind w:left="5760" w:hanging="360"/>
      </w:pPr>
    </w:lvl>
    <w:lvl w:ilvl="8" w:tplc="5106CDB6" w:tentative="1">
      <w:start w:val="1"/>
      <w:numFmt w:val="lowerRoman"/>
      <w:lvlText w:val="%9."/>
      <w:lvlJc w:val="right"/>
      <w:pPr>
        <w:ind w:left="6480" w:hanging="180"/>
      </w:pPr>
    </w:lvl>
  </w:abstractNum>
  <w:abstractNum w:abstractNumId="19" w15:restartNumberingAfterBreak="0">
    <w:nsid w:val="565B3939"/>
    <w:multiLevelType w:val="hybridMultilevel"/>
    <w:tmpl w:val="E06889DC"/>
    <w:lvl w:ilvl="0" w:tplc="A2E254B2">
      <w:start w:val="1"/>
      <w:numFmt w:val="decimal"/>
      <w:lvlText w:val="%1)"/>
      <w:lvlJc w:val="left"/>
      <w:pPr>
        <w:ind w:left="720" w:hanging="360"/>
      </w:pPr>
      <w:rPr>
        <w:rFonts w:hint="default"/>
      </w:rPr>
    </w:lvl>
    <w:lvl w:ilvl="1" w:tplc="A066EA9E" w:tentative="1">
      <w:start w:val="1"/>
      <w:numFmt w:val="lowerLetter"/>
      <w:lvlText w:val="%2."/>
      <w:lvlJc w:val="left"/>
      <w:pPr>
        <w:ind w:left="1440" w:hanging="360"/>
      </w:pPr>
    </w:lvl>
    <w:lvl w:ilvl="2" w:tplc="752C8804" w:tentative="1">
      <w:start w:val="1"/>
      <w:numFmt w:val="lowerRoman"/>
      <w:lvlText w:val="%3."/>
      <w:lvlJc w:val="right"/>
      <w:pPr>
        <w:ind w:left="2160" w:hanging="180"/>
      </w:pPr>
    </w:lvl>
    <w:lvl w:ilvl="3" w:tplc="69AC5408" w:tentative="1">
      <w:start w:val="1"/>
      <w:numFmt w:val="decimal"/>
      <w:lvlText w:val="%4."/>
      <w:lvlJc w:val="left"/>
      <w:pPr>
        <w:ind w:left="2880" w:hanging="360"/>
      </w:pPr>
    </w:lvl>
    <w:lvl w:ilvl="4" w:tplc="07547F6E" w:tentative="1">
      <w:start w:val="1"/>
      <w:numFmt w:val="lowerLetter"/>
      <w:lvlText w:val="%5."/>
      <w:lvlJc w:val="left"/>
      <w:pPr>
        <w:ind w:left="3600" w:hanging="360"/>
      </w:pPr>
    </w:lvl>
    <w:lvl w:ilvl="5" w:tplc="0BD67D32" w:tentative="1">
      <w:start w:val="1"/>
      <w:numFmt w:val="lowerRoman"/>
      <w:lvlText w:val="%6."/>
      <w:lvlJc w:val="right"/>
      <w:pPr>
        <w:ind w:left="4320" w:hanging="180"/>
      </w:pPr>
    </w:lvl>
    <w:lvl w:ilvl="6" w:tplc="6EBC944A" w:tentative="1">
      <w:start w:val="1"/>
      <w:numFmt w:val="decimal"/>
      <w:lvlText w:val="%7."/>
      <w:lvlJc w:val="left"/>
      <w:pPr>
        <w:ind w:left="5040" w:hanging="360"/>
      </w:pPr>
    </w:lvl>
    <w:lvl w:ilvl="7" w:tplc="5ABC5F18" w:tentative="1">
      <w:start w:val="1"/>
      <w:numFmt w:val="lowerLetter"/>
      <w:lvlText w:val="%8."/>
      <w:lvlJc w:val="left"/>
      <w:pPr>
        <w:ind w:left="5760" w:hanging="360"/>
      </w:pPr>
    </w:lvl>
    <w:lvl w:ilvl="8" w:tplc="8494C962" w:tentative="1">
      <w:start w:val="1"/>
      <w:numFmt w:val="lowerRoman"/>
      <w:lvlText w:val="%9."/>
      <w:lvlJc w:val="right"/>
      <w:pPr>
        <w:ind w:left="6480" w:hanging="180"/>
      </w:pPr>
    </w:lvl>
  </w:abstractNum>
  <w:abstractNum w:abstractNumId="20" w15:restartNumberingAfterBreak="0">
    <w:nsid w:val="5E6D3BA0"/>
    <w:multiLevelType w:val="multilevel"/>
    <w:tmpl w:val="43903E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E5E6265"/>
    <w:multiLevelType w:val="hybridMultilevel"/>
    <w:tmpl w:val="FFC488EA"/>
    <w:lvl w:ilvl="0" w:tplc="ECCCD1B4">
      <w:start w:val="1"/>
      <w:numFmt w:val="bullet"/>
      <w:lvlText w:val=""/>
      <w:lvlJc w:val="left"/>
      <w:pPr>
        <w:ind w:left="720" w:hanging="360"/>
      </w:pPr>
      <w:rPr>
        <w:rFonts w:ascii="Symbol" w:hAnsi="Symbol" w:hint="default"/>
      </w:rPr>
    </w:lvl>
    <w:lvl w:ilvl="1" w:tplc="5F84C0EC" w:tentative="1">
      <w:start w:val="1"/>
      <w:numFmt w:val="bullet"/>
      <w:lvlText w:val="o"/>
      <w:lvlJc w:val="left"/>
      <w:pPr>
        <w:ind w:left="1440" w:hanging="360"/>
      </w:pPr>
      <w:rPr>
        <w:rFonts w:ascii="Courier New" w:hAnsi="Courier New" w:cs="Courier New" w:hint="default"/>
      </w:rPr>
    </w:lvl>
    <w:lvl w:ilvl="2" w:tplc="95FC5344" w:tentative="1">
      <w:start w:val="1"/>
      <w:numFmt w:val="bullet"/>
      <w:lvlText w:val=""/>
      <w:lvlJc w:val="left"/>
      <w:pPr>
        <w:ind w:left="2160" w:hanging="360"/>
      </w:pPr>
      <w:rPr>
        <w:rFonts w:ascii="Wingdings" w:hAnsi="Wingdings" w:hint="default"/>
      </w:rPr>
    </w:lvl>
    <w:lvl w:ilvl="3" w:tplc="E12C170A" w:tentative="1">
      <w:start w:val="1"/>
      <w:numFmt w:val="bullet"/>
      <w:lvlText w:val=""/>
      <w:lvlJc w:val="left"/>
      <w:pPr>
        <w:ind w:left="2880" w:hanging="360"/>
      </w:pPr>
      <w:rPr>
        <w:rFonts w:ascii="Symbol" w:hAnsi="Symbol" w:hint="default"/>
      </w:rPr>
    </w:lvl>
    <w:lvl w:ilvl="4" w:tplc="535C60CA" w:tentative="1">
      <w:start w:val="1"/>
      <w:numFmt w:val="bullet"/>
      <w:lvlText w:val="o"/>
      <w:lvlJc w:val="left"/>
      <w:pPr>
        <w:ind w:left="3600" w:hanging="360"/>
      </w:pPr>
      <w:rPr>
        <w:rFonts w:ascii="Courier New" w:hAnsi="Courier New" w:cs="Courier New" w:hint="default"/>
      </w:rPr>
    </w:lvl>
    <w:lvl w:ilvl="5" w:tplc="A9466662" w:tentative="1">
      <w:start w:val="1"/>
      <w:numFmt w:val="bullet"/>
      <w:lvlText w:val=""/>
      <w:lvlJc w:val="left"/>
      <w:pPr>
        <w:ind w:left="4320" w:hanging="360"/>
      </w:pPr>
      <w:rPr>
        <w:rFonts w:ascii="Wingdings" w:hAnsi="Wingdings" w:hint="default"/>
      </w:rPr>
    </w:lvl>
    <w:lvl w:ilvl="6" w:tplc="36EA2CA6" w:tentative="1">
      <w:start w:val="1"/>
      <w:numFmt w:val="bullet"/>
      <w:lvlText w:val=""/>
      <w:lvlJc w:val="left"/>
      <w:pPr>
        <w:ind w:left="5040" w:hanging="360"/>
      </w:pPr>
      <w:rPr>
        <w:rFonts w:ascii="Symbol" w:hAnsi="Symbol" w:hint="default"/>
      </w:rPr>
    </w:lvl>
    <w:lvl w:ilvl="7" w:tplc="4D28523C" w:tentative="1">
      <w:start w:val="1"/>
      <w:numFmt w:val="bullet"/>
      <w:lvlText w:val="o"/>
      <w:lvlJc w:val="left"/>
      <w:pPr>
        <w:ind w:left="5760" w:hanging="360"/>
      </w:pPr>
      <w:rPr>
        <w:rFonts w:ascii="Courier New" w:hAnsi="Courier New" w:cs="Courier New" w:hint="default"/>
      </w:rPr>
    </w:lvl>
    <w:lvl w:ilvl="8" w:tplc="287432D8" w:tentative="1">
      <w:start w:val="1"/>
      <w:numFmt w:val="bullet"/>
      <w:lvlText w:val=""/>
      <w:lvlJc w:val="left"/>
      <w:pPr>
        <w:ind w:left="6480" w:hanging="360"/>
      </w:pPr>
      <w:rPr>
        <w:rFonts w:ascii="Wingdings" w:hAnsi="Wingdings" w:hint="default"/>
      </w:rPr>
    </w:lvl>
  </w:abstractNum>
  <w:abstractNum w:abstractNumId="22" w15:restartNumberingAfterBreak="0">
    <w:nsid w:val="79D82257"/>
    <w:multiLevelType w:val="hybridMultilevel"/>
    <w:tmpl w:val="2E8CF66E"/>
    <w:lvl w:ilvl="0" w:tplc="0874A6F6">
      <w:start w:val="1"/>
      <w:numFmt w:val="bullet"/>
      <w:lvlText w:val=""/>
      <w:lvlJc w:val="left"/>
      <w:pPr>
        <w:ind w:left="720" w:hanging="360"/>
      </w:pPr>
      <w:rPr>
        <w:rFonts w:ascii="Symbol" w:hAnsi="Symbol" w:hint="default"/>
      </w:rPr>
    </w:lvl>
    <w:lvl w:ilvl="1" w:tplc="A28C6A2A" w:tentative="1">
      <w:start w:val="1"/>
      <w:numFmt w:val="bullet"/>
      <w:lvlText w:val="o"/>
      <w:lvlJc w:val="left"/>
      <w:pPr>
        <w:ind w:left="1440" w:hanging="360"/>
      </w:pPr>
      <w:rPr>
        <w:rFonts w:ascii="Courier New" w:hAnsi="Courier New" w:cs="Courier New" w:hint="default"/>
      </w:rPr>
    </w:lvl>
    <w:lvl w:ilvl="2" w:tplc="5DE69AE0" w:tentative="1">
      <w:start w:val="1"/>
      <w:numFmt w:val="bullet"/>
      <w:lvlText w:val=""/>
      <w:lvlJc w:val="left"/>
      <w:pPr>
        <w:ind w:left="2160" w:hanging="360"/>
      </w:pPr>
      <w:rPr>
        <w:rFonts w:ascii="Wingdings" w:hAnsi="Wingdings" w:hint="default"/>
      </w:rPr>
    </w:lvl>
    <w:lvl w:ilvl="3" w:tplc="187A5412" w:tentative="1">
      <w:start w:val="1"/>
      <w:numFmt w:val="bullet"/>
      <w:lvlText w:val=""/>
      <w:lvlJc w:val="left"/>
      <w:pPr>
        <w:ind w:left="2880" w:hanging="360"/>
      </w:pPr>
      <w:rPr>
        <w:rFonts w:ascii="Symbol" w:hAnsi="Symbol" w:hint="default"/>
      </w:rPr>
    </w:lvl>
    <w:lvl w:ilvl="4" w:tplc="9A1EE554" w:tentative="1">
      <w:start w:val="1"/>
      <w:numFmt w:val="bullet"/>
      <w:lvlText w:val="o"/>
      <w:lvlJc w:val="left"/>
      <w:pPr>
        <w:ind w:left="3600" w:hanging="360"/>
      </w:pPr>
      <w:rPr>
        <w:rFonts w:ascii="Courier New" w:hAnsi="Courier New" w:cs="Courier New" w:hint="default"/>
      </w:rPr>
    </w:lvl>
    <w:lvl w:ilvl="5" w:tplc="7F6A7B14" w:tentative="1">
      <w:start w:val="1"/>
      <w:numFmt w:val="bullet"/>
      <w:lvlText w:val=""/>
      <w:lvlJc w:val="left"/>
      <w:pPr>
        <w:ind w:left="4320" w:hanging="360"/>
      </w:pPr>
      <w:rPr>
        <w:rFonts w:ascii="Wingdings" w:hAnsi="Wingdings" w:hint="default"/>
      </w:rPr>
    </w:lvl>
    <w:lvl w:ilvl="6" w:tplc="1DD62402" w:tentative="1">
      <w:start w:val="1"/>
      <w:numFmt w:val="bullet"/>
      <w:lvlText w:val=""/>
      <w:lvlJc w:val="left"/>
      <w:pPr>
        <w:ind w:left="5040" w:hanging="360"/>
      </w:pPr>
      <w:rPr>
        <w:rFonts w:ascii="Symbol" w:hAnsi="Symbol" w:hint="default"/>
      </w:rPr>
    </w:lvl>
    <w:lvl w:ilvl="7" w:tplc="CC2C6BF0" w:tentative="1">
      <w:start w:val="1"/>
      <w:numFmt w:val="bullet"/>
      <w:lvlText w:val="o"/>
      <w:lvlJc w:val="left"/>
      <w:pPr>
        <w:ind w:left="5760" w:hanging="360"/>
      </w:pPr>
      <w:rPr>
        <w:rFonts w:ascii="Courier New" w:hAnsi="Courier New" w:cs="Courier New" w:hint="default"/>
      </w:rPr>
    </w:lvl>
    <w:lvl w:ilvl="8" w:tplc="4394FC24" w:tentative="1">
      <w:start w:val="1"/>
      <w:numFmt w:val="bullet"/>
      <w:lvlText w:val=""/>
      <w:lvlJc w:val="left"/>
      <w:pPr>
        <w:ind w:left="6480" w:hanging="360"/>
      </w:pPr>
      <w:rPr>
        <w:rFonts w:ascii="Wingdings" w:hAnsi="Wingdings" w:hint="default"/>
      </w:rPr>
    </w:lvl>
  </w:abstractNum>
  <w:abstractNum w:abstractNumId="23" w15:restartNumberingAfterBreak="0">
    <w:nsid w:val="7F7D2E8E"/>
    <w:multiLevelType w:val="hybridMultilevel"/>
    <w:tmpl w:val="C8B0BF8E"/>
    <w:lvl w:ilvl="0" w:tplc="E9E8EDB4">
      <w:start w:val="1"/>
      <w:numFmt w:val="decimal"/>
      <w:lvlText w:val="%1."/>
      <w:lvlJc w:val="left"/>
      <w:pPr>
        <w:ind w:left="720" w:hanging="360"/>
      </w:pPr>
      <w:rPr>
        <w:rFonts w:hint="default"/>
      </w:rPr>
    </w:lvl>
    <w:lvl w:ilvl="1" w:tplc="C54EC07E" w:tentative="1">
      <w:start w:val="1"/>
      <w:numFmt w:val="lowerLetter"/>
      <w:lvlText w:val="%2."/>
      <w:lvlJc w:val="left"/>
      <w:pPr>
        <w:ind w:left="1440" w:hanging="360"/>
      </w:pPr>
    </w:lvl>
    <w:lvl w:ilvl="2" w:tplc="355A3ED0" w:tentative="1">
      <w:start w:val="1"/>
      <w:numFmt w:val="lowerRoman"/>
      <w:lvlText w:val="%3."/>
      <w:lvlJc w:val="right"/>
      <w:pPr>
        <w:ind w:left="2160" w:hanging="180"/>
      </w:pPr>
    </w:lvl>
    <w:lvl w:ilvl="3" w:tplc="FC18B2C0" w:tentative="1">
      <w:start w:val="1"/>
      <w:numFmt w:val="decimal"/>
      <w:lvlText w:val="%4."/>
      <w:lvlJc w:val="left"/>
      <w:pPr>
        <w:ind w:left="2880" w:hanging="360"/>
      </w:pPr>
    </w:lvl>
    <w:lvl w:ilvl="4" w:tplc="E1D89964" w:tentative="1">
      <w:start w:val="1"/>
      <w:numFmt w:val="lowerLetter"/>
      <w:lvlText w:val="%5."/>
      <w:lvlJc w:val="left"/>
      <w:pPr>
        <w:ind w:left="3600" w:hanging="360"/>
      </w:pPr>
    </w:lvl>
    <w:lvl w:ilvl="5" w:tplc="2D64E148" w:tentative="1">
      <w:start w:val="1"/>
      <w:numFmt w:val="lowerRoman"/>
      <w:lvlText w:val="%6."/>
      <w:lvlJc w:val="right"/>
      <w:pPr>
        <w:ind w:left="4320" w:hanging="180"/>
      </w:pPr>
    </w:lvl>
    <w:lvl w:ilvl="6" w:tplc="40F41EBC" w:tentative="1">
      <w:start w:val="1"/>
      <w:numFmt w:val="decimal"/>
      <w:lvlText w:val="%7."/>
      <w:lvlJc w:val="left"/>
      <w:pPr>
        <w:ind w:left="5040" w:hanging="360"/>
      </w:pPr>
    </w:lvl>
    <w:lvl w:ilvl="7" w:tplc="7FA8D99A" w:tentative="1">
      <w:start w:val="1"/>
      <w:numFmt w:val="lowerLetter"/>
      <w:lvlText w:val="%8."/>
      <w:lvlJc w:val="left"/>
      <w:pPr>
        <w:ind w:left="5760" w:hanging="360"/>
      </w:pPr>
    </w:lvl>
    <w:lvl w:ilvl="8" w:tplc="9D42822E"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0"/>
  </w:num>
  <w:num w:numId="5">
    <w:abstractNumId w:val="8"/>
  </w:num>
  <w:num w:numId="6">
    <w:abstractNumId w:val="17"/>
  </w:num>
  <w:num w:numId="7">
    <w:abstractNumId w:val="0"/>
  </w:num>
  <w:num w:numId="8">
    <w:abstractNumId w:val="14"/>
  </w:num>
  <w:num w:numId="9">
    <w:abstractNumId w:val="20"/>
  </w:num>
  <w:num w:numId="10">
    <w:abstractNumId w:val="13"/>
  </w:num>
  <w:num w:numId="11">
    <w:abstractNumId w:val="3"/>
  </w:num>
  <w:num w:numId="12">
    <w:abstractNumId w:val="5"/>
  </w:num>
  <w:num w:numId="13">
    <w:abstractNumId w:val="9"/>
  </w:num>
  <w:num w:numId="14">
    <w:abstractNumId w:val="1"/>
  </w:num>
  <w:num w:numId="15">
    <w:abstractNumId w:val="16"/>
  </w:num>
  <w:num w:numId="16">
    <w:abstractNumId w:val="21"/>
  </w:num>
  <w:num w:numId="17">
    <w:abstractNumId w:val="6"/>
  </w:num>
  <w:num w:numId="18">
    <w:abstractNumId w:val="19"/>
  </w:num>
  <w:num w:numId="19">
    <w:abstractNumId w:val="4"/>
  </w:num>
  <w:num w:numId="20">
    <w:abstractNumId w:val="18"/>
  </w:num>
  <w:num w:numId="21">
    <w:abstractNumId w:val="2"/>
  </w:num>
  <w:num w:numId="22">
    <w:abstractNumId w:val="12"/>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1t7A0NrcwMjMysDBT0lEKTi0uzszPAykwqwUASF745iwAAAA="/>
  </w:docVars>
  <w:rsids>
    <w:rsidRoot w:val="0079168F"/>
    <w:rsid w:val="000022B9"/>
    <w:rsid w:val="00002D28"/>
    <w:rsid w:val="00004A39"/>
    <w:rsid w:val="00007ED8"/>
    <w:rsid w:val="00011D9C"/>
    <w:rsid w:val="00012A2E"/>
    <w:rsid w:val="000156F2"/>
    <w:rsid w:val="00027B73"/>
    <w:rsid w:val="00030AA1"/>
    <w:rsid w:val="00031178"/>
    <w:rsid w:val="00036A81"/>
    <w:rsid w:val="00043D6A"/>
    <w:rsid w:val="00054121"/>
    <w:rsid w:val="000643EF"/>
    <w:rsid w:val="00067D78"/>
    <w:rsid w:val="00072951"/>
    <w:rsid w:val="00075A48"/>
    <w:rsid w:val="00076002"/>
    <w:rsid w:val="0008085A"/>
    <w:rsid w:val="000853FE"/>
    <w:rsid w:val="00091E1B"/>
    <w:rsid w:val="0009235E"/>
    <w:rsid w:val="000B05DA"/>
    <w:rsid w:val="000D4A06"/>
    <w:rsid w:val="000E162D"/>
    <w:rsid w:val="000F542D"/>
    <w:rsid w:val="000F55AC"/>
    <w:rsid w:val="00123DC8"/>
    <w:rsid w:val="00124FE2"/>
    <w:rsid w:val="00126F93"/>
    <w:rsid w:val="00130E8F"/>
    <w:rsid w:val="00131310"/>
    <w:rsid w:val="00131764"/>
    <w:rsid w:val="001347FA"/>
    <w:rsid w:val="001350C1"/>
    <w:rsid w:val="001366CC"/>
    <w:rsid w:val="001535C6"/>
    <w:rsid w:val="00156435"/>
    <w:rsid w:val="00156C92"/>
    <w:rsid w:val="0016529A"/>
    <w:rsid w:val="001705CA"/>
    <w:rsid w:val="00181392"/>
    <w:rsid w:val="0018159D"/>
    <w:rsid w:val="00184EAD"/>
    <w:rsid w:val="00185065"/>
    <w:rsid w:val="00185E85"/>
    <w:rsid w:val="00186503"/>
    <w:rsid w:val="001877BF"/>
    <w:rsid w:val="00190804"/>
    <w:rsid w:val="00191E1A"/>
    <w:rsid w:val="00195DD4"/>
    <w:rsid w:val="00196CFA"/>
    <w:rsid w:val="001A2A9A"/>
    <w:rsid w:val="001A3F62"/>
    <w:rsid w:val="001C185C"/>
    <w:rsid w:val="001C487B"/>
    <w:rsid w:val="001E4AB0"/>
    <w:rsid w:val="001F392A"/>
    <w:rsid w:val="001F642F"/>
    <w:rsid w:val="001F7814"/>
    <w:rsid w:val="00212598"/>
    <w:rsid w:val="0022598A"/>
    <w:rsid w:val="002337E7"/>
    <w:rsid w:val="00240EBB"/>
    <w:rsid w:val="00247D92"/>
    <w:rsid w:val="00253701"/>
    <w:rsid w:val="002540E0"/>
    <w:rsid w:val="00264C0E"/>
    <w:rsid w:val="00280616"/>
    <w:rsid w:val="00286400"/>
    <w:rsid w:val="00291E2C"/>
    <w:rsid w:val="0029350B"/>
    <w:rsid w:val="002B0387"/>
    <w:rsid w:val="002B377F"/>
    <w:rsid w:val="002B487F"/>
    <w:rsid w:val="002D6314"/>
    <w:rsid w:val="002E4A6D"/>
    <w:rsid w:val="002E5ED3"/>
    <w:rsid w:val="002F03A4"/>
    <w:rsid w:val="002F0B21"/>
    <w:rsid w:val="002F3782"/>
    <w:rsid w:val="00302ED5"/>
    <w:rsid w:val="00303B8A"/>
    <w:rsid w:val="00304C5D"/>
    <w:rsid w:val="00307AF8"/>
    <w:rsid w:val="00316FB0"/>
    <w:rsid w:val="003263A3"/>
    <w:rsid w:val="00327307"/>
    <w:rsid w:val="00336249"/>
    <w:rsid w:val="00336288"/>
    <w:rsid w:val="00347998"/>
    <w:rsid w:val="00351873"/>
    <w:rsid w:val="00357C12"/>
    <w:rsid w:val="00357DFD"/>
    <w:rsid w:val="00372A05"/>
    <w:rsid w:val="00373A72"/>
    <w:rsid w:val="00384ABA"/>
    <w:rsid w:val="00387B06"/>
    <w:rsid w:val="00390854"/>
    <w:rsid w:val="00391967"/>
    <w:rsid w:val="0039510A"/>
    <w:rsid w:val="003A41B8"/>
    <w:rsid w:val="003A4566"/>
    <w:rsid w:val="003B65C7"/>
    <w:rsid w:val="003B6FA5"/>
    <w:rsid w:val="003B7DBF"/>
    <w:rsid w:val="003C19E7"/>
    <w:rsid w:val="003D3033"/>
    <w:rsid w:val="003D36A6"/>
    <w:rsid w:val="003D5427"/>
    <w:rsid w:val="003D63B3"/>
    <w:rsid w:val="003E095E"/>
    <w:rsid w:val="003E1F9C"/>
    <w:rsid w:val="003E749A"/>
    <w:rsid w:val="003F5032"/>
    <w:rsid w:val="00401034"/>
    <w:rsid w:val="004028F8"/>
    <w:rsid w:val="00414730"/>
    <w:rsid w:val="0042021E"/>
    <w:rsid w:val="00420A8B"/>
    <w:rsid w:val="00421444"/>
    <w:rsid w:val="00432C98"/>
    <w:rsid w:val="004420DA"/>
    <w:rsid w:val="00456063"/>
    <w:rsid w:val="0046229A"/>
    <w:rsid w:val="00473E51"/>
    <w:rsid w:val="004745F3"/>
    <w:rsid w:val="00480679"/>
    <w:rsid w:val="00481E41"/>
    <w:rsid w:val="00487619"/>
    <w:rsid w:val="00494B08"/>
    <w:rsid w:val="004A1F98"/>
    <w:rsid w:val="004B1ECA"/>
    <w:rsid w:val="004B5D3D"/>
    <w:rsid w:val="004D09E6"/>
    <w:rsid w:val="004D25BF"/>
    <w:rsid w:val="004D3C40"/>
    <w:rsid w:val="004D618C"/>
    <w:rsid w:val="004D7277"/>
    <w:rsid w:val="004F63C6"/>
    <w:rsid w:val="005015F1"/>
    <w:rsid w:val="00510734"/>
    <w:rsid w:val="0052258E"/>
    <w:rsid w:val="00522DA5"/>
    <w:rsid w:val="00524839"/>
    <w:rsid w:val="00530D78"/>
    <w:rsid w:val="005416AE"/>
    <w:rsid w:val="005466B9"/>
    <w:rsid w:val="00550020"/>
    <w:rsid w:val="005521D8"/>
    <w:rsid w:val="005556CB"/>
    <w:rsid w:val="005612F9"/>
    <w:rsid w:val="005618C6"/>
    <w:rsid w:val="00564FB8"/>
    <w:rsid w:val="00566A78"/>
    <w:rsid w:val="00567AAF"/>
    <w:rsid w:val="0057278C"/>
    <w:rsid w:val="00574738"/>
    <w:rsid w:val="005801F6"/>
    <w:rsid w:val="00590667"/>
    <w:rsid w:val="00594221"/>
    <w:rsid w:val="005945FC"/>
    <w:rsid w:val="00596C9A"/>
    <w:rsid w:val="005A0EC2"/>
    <w:rsid w:val="005A7770"/>
    <w:rsid w:val="005B453F"/>
    <w:rsid w:val="005B608A"/>
    <w:rsid w:val="005C775B"/>
    <w:rsid w:val="005C7F57"/>
    <w:rsid w:val="005D1A79"/>
    <w:rsid w:val="005D3954"/>
    <w:rsid w:val="005E522D"/>
    <w:rsid w:val="005E676A"/>
    <w:rsid w:val="005F6B67"/>
    <w:rsid w:val="00602C9E"/>
    <w:rsid w:val="00605398"/>
    <w:rsid w:val="00607856"/>
    <w:rsid w:val="006152B7"/>
    <w:rsid w:val="00625207"/>
    <w:rsid w:val="00633E94"/>
    <w:rsid w:val="00635D07"/>
    <w:rsid w:val="00635DE7"/>
    <w:rsid w:val="00653B24"/>
    <w:rsid w:val="006547C8"/>
    <w:rsid w:val="00663D49"/>
    <w:rsid w:val="00666671"/>
    <w:rsid w:val="006679FF"/>
    <w:rsid w:val="00675F81"/>
    <w:rsid w:val="00681638"/>
    <w:rsid w:val="00686DA2"/>
    <w:rsid w:val="00693963"/>
    <w:rsid w:val="006940FE"/>
    <w:rsid w:val="00695CFC"/>
    <w:rsid w:val="0069714E"/>
    <w:rsid w:val="00697550"/>
    <w:rsid w:val="006B006A"/>
    <w:rsid w:val="006B7B2F"/>
    <w:rsid w:val="006C4DD6"/>
    <w:rsid w:val="006D7F10"/>
    <w:rsid w:val="006E68E4"/>
    <w:rsid w:val="006F1B73"/>
    <w:rsid w:val="006F566A"/>
    <w:rsid w:val="006F77F3"/>
    <w:rsid w:val="007041D0"/>
    <w:rsid w:val="007123E2"/>
    <w:rsid w:val="0071466A"/>
    <w:rsid w:val="00715869"/>
    <w:rsid w:val="00727187"/>
    <w:rsid w:val="00731024"/>
    <w:rsid w:val="00733665"/>
    <w:rsid w:val="00736BF7"/>
    <w:rsid w:val="00743852"/>
    <w:rsid w:val="0074521C"/>
    <w:rsid w:val="007454F7"/>
    <w:rsid w:val="0075097B"/>
    <w:rsid w:val="00750FB8"/>
    <w:rsid w:val="007521AB"/>
    <w:rsid w:val="00753B4B"/>
    <w:rsid w:val="00761D1E"/>
    <w:rsid w:val="00765E3D"/>
    <w:rsid w:val="00766F3A"/>
    <w:rsid w:val="00773E10"/>
    <w:rsid w:val="00781FC0"/>
    <w:rsid w:val="0079168F"/>
    <w:rsid w:val="00797B96"/>
    <w:rsid w:val="007A0599"/>
    <w:rsid w:val="007A4CB2"/>
    <w:rsid w:val="007B0FDD"/>
    <w:rsid w:val="007B1742"/>
    <w:rsid w:val="007B3C22"/>
    <w:rsid w:val="007B4CAB"/>
    <w:rsid w:val="007B5655"/>
    <w:rsid w:val="007B7ED3"/>
    <w:rsid w:val="007C322B"/>
    <w:rsid w:val="007C4E2D"/>
    <w:rsid w:val="007D5E22"/>
    <w:rsid w:val="007F2A6B"/>
    <w:rsid w:val="007F345F"/>
    <w:rsid w:val="007F3527"/>
    <w:rsid w:val="007F71AE"/>
    <w:rsid w:val="007F7B79"/>
    <w:rsid w:val="008015BD"/>
    <w:rsid w:val="00804736"/>
    <w:rsid w:val="00806807"/>
    <w:rsid w:val="008243E1"/>
    <w:rsid w:val="00825239"/>
    <w:rsid w:val="00832755"/>
    <w:rsid w:val="00832FB6"/>
    <w:rsid w:val="00834D72"/>
    <w:rsid w:val="00843902"/>
    <w:rsid w:val="0084577F"/>
    <w:rsid w:val="00855EF0"/>
    <w:rsid w:val="008714C2"/>
    <w:rsid w:val="00874677"/>
    <w:rsid w:val="00876DC6"/>
    <w:rsid w:val="00886BE2"/>
    <w:rsid w:val="00887779"/>
    <w:rsid w:val="00896CF1"/>
    <w:rsid w:val="00896DA5"/>
    <w:rsid w:val="008B0596"/>
    <w:rsid w:val="008B48B6"/>
    <w:rsid w:val="008C0FC4"/>
    <w:rsid w:val="008C3A46"/>
    <w:rsid w:val="008C5BF3"/>
    <w:rsid w:val="008D24A1"/>
    <w:rsid w:val="008E0CFD"/>
    <w:rsid w:val="008E1D52"/>
    <w:rsid w:val="008E492C"/>
    <w:rsid w:val="0090126E"/>
    <w:rsid w:val="0090490D"/>
    <w:rsid w:val="00912FB5"/>
    <w:rsid w:val="00914913"/>
    <w:rsid w:val="0092481E"/>
    <w:rsid w:val="0092616D"/>
    <w:rsid w:val="0092669A"/>
    <w:rsid w:val="00933AF8"/>
    <w:rsid w:val="00942B6C"/>
    <w:rsid w:val="00954B45"/>
    <w:rsid w:val="00960396"/>
    <w:rsid w:val="009640EB"/>
    <w:rsid w:val="00976DDA"/>
    <w:rsid w:val="00987704"/>
    <w:rsid w:val="00997410"/>
    <w:rsid w:val="00997AF5"/>
    <w:rsid w:val="009A2A59"/>
    <w:rsid w:val="009B0599"/>
    <w:rsid w:val="009C4627"/>
    <w:rsid w:val="009C4DFD"/>
    <w:rsid w:val="009C5B07"/>
    <w:rsid w:val="009D001F"/>
    <w:rsid w:val="009D0969"/>
    <w:rsid w:val="009E5099"/>
    <w:rsid w:val="009E5428"/>
    <w:rsid w:val="009F5199"/>
    <w:rsid w:val="00A13A82"/>
    <w:rsid w:val="00A41CF8"/>
    <w:rsid w:val="00A46A59"/>
    <w:rsid w:val="00A520B0"/>
    <w:rsid w:val="00A83A44"/>
    <w:rsid w:val="00A9459B"/>
    <w:rsid w:val="00A94D06"/>
    <w:rsid w:val="00AA0FC9"/>
    <w:rsid w:val="00AA3630"/>
    <w:rsid w:val="00AA59DC"/>
    <w:rsid w:val="00AC190A"/>
    <w:rsid w:val="00AD1B36"/>
    <w:rsid w:val="00AD266B"/>
    <w:rsid w:val="00AE0C4D"/>
    <w:rsid w:val="00AE3483"/>
    <w:rsid w:val="00B02EB9"/>
    <w:rsid w:val="00B03177"/>
    <w:rsid w:val="00B03F1C"/>
    <w:rsid w:val="00B06891"/>
    <w:rsid w:val="00B06D1C"/>
    <w:rsid w:val="00B10F63"/>
    <w:rsid w:val="00B15145"/>
    <w:rsid w:val="00B16DF0"/>
    <w:rsid w:val="00B22B85"/>
    <w:rsid w:val="00B27F9F"/>
    <w:rsid w:val="00B303F7"/>
    <w:rsid w:val="00B374F2"/>
    <w:rsid w:val="00B37678"/>
    <w:rsid w:val="00B43AF0"/>
    <w:rsid w:val="00B47CB1"/>
    <w:rsid w:val="00B82EF3"/>
    <w:rsid w:val="00B9217F"/>
    <w:rsid w:val="00BA234D"/>
    <w:rsid w:val="00BA2724"/>
    <w:rsid w:val="00BB6303"/>
    <w:rsid w:val="00BC5869"/>
    <w:rsid w:val="00BD4628"/>
    <w:rsid w:val="00BD7EBA"/>
    <w:rsid w:val="00BE23F6"/>
    <w:rsid w:val="00BE3266"/>
    <w:rsid w:val="00BE32F1"/>
    <w:rsid w:val="00BE7325"/>
    <w:rsid w:val="00BF2837"/>
    <w:rsid w:val="00BF2CD2"/>
    <w:rsid w:val="00BF4DB1"/>
    <w:rsid w:val="00C02448"/>
    <w:rsid w:val="00C02978"/>
    <w:rsid w:val="00C0319B"/>
    <w:rsid w:val="00C07004"/>
    <w:rsid w:val="00C27835"/>
    <w:rsid w:val="00C327F6"/>
    <w:rsid w:val="00C349A1"/>
    <w:rsid w:val="00C36924"/>
    <w:rsid w:val="00C4112B"/>
    <w:rsid w:val="00C54B5A"/>
    <w:rsid w:val="00C71A86"/>
    <w:rsid w:val="00C71FE9"/>
    <w:rsid w:val="00C7207B"/>
    <w:rsid w:val="00C828BC"/>
    <w:rsid w:val="00CA2640"/>
    <w:rsid w:val="00CA3068"/>
    <w:rsid w:val="00CA5953"/>
    <w:rsid w:val="00CC3349"/>
    <w:rsid w:val="00CC38A3"/>
    <w:rsid w:val="00CC763D"/>
    <w:rsid w:val="00CD3023"/>
    <w:rsid w:val="00CD305A"/>
    <w:rsid w:val="00CE0A01"/>
    <w:rsid w:val="00CE2851"/>
    <w:rsid w:val="00CE3DFE"/>
    <w:rsid w:val="00CF1A88"/>
    <w:rsid w:val="00D05E4B"/>
    <w:rsid w:val="00D17C3A"/>
    <w:rsid w:val="00D21C73"/>
    <w:rsid w:val="00D24A37"/>
    <w:rsid w:val="00D27BBE"/>
    <w:rsid w:val="00D3300E"/>
    <w:rsid w:val="00D33D8F"/>
    <w:rsid w:val="00D34BC8"/>
    <w:rsid w:val="00D40C6E"/>
    <w:rsid w:val="00D455CE"/>
    <w:rsid w:val="00D4628A"/>
    <w:rsid w:val="00D46E9E"/>
    <w:rsid w:val="00D505C1"/>
    <w:rsid w:val="00D65FFD"/>
    <w:rsid w:val="00D67142"/>
    <w:rsid w:val="00D778EB"/>
    <w:rsid w:val="00D818C2"/>
    <w:rsid w:val="00D85F1F"/>
    <w:rsid w:val="00D87F82"/>
    <w:rsid w:val="00D918C0"/>
    <w:rsid w:val="00D928DE"/>
    <w:rsid w:val="00DA250F"/>
    <w:rsid w:val="00DB3D5B"/>
    <w:rsid w:val="00DB4097"/>
    <w:rsid w:val="00DB6010"/>
    <w:rsid w:val="00DB7369"/>
    <w:rsid w:val="00DC35EA"/>
    <w:rsid w:val="00DC3EB9"/>
    <w:rsid w:val="00DC3F26"/>
    <w:rsid w:val="00DC7714"/>
    <w:rsid w:val="00DE127E"/>
    <w:rsid w:val="00DE3E5B"/>
    <w:rsid w:val="00DF2FF5"/>
    <w:rsid w:val="00DF6F0C"/>
    <w:rsid w:val="00E00F06"/>
    <w:rsid w:val="00E029E9"/>
    <w:rsid w:val="00E02D1E"/>
    <w:rsid w:val="00E10989"/>
    <w:rsid w:val="00E125A3"/>
    <w:rsid w:val="00E15547"/>
    <w:rsid w:val="00E223F8"/>
    <w:rsid w:val="00E308CE"/>
    <w:rsid w:val="00E31A44"/>
    <w:rsid w:val="00E32C0B"/>
    <w:rsid w:val="00E36306"/>
    <w:rsid w:val="00E365DB"/>
    <w:rsid w:val="00E474AC"/>
    <w:rsid w:val="00E477D5"/>
    <w:rsid w:val="00E4783A"/>
    <w:rsid w:val="00E52BC8"/>
    <w:rsid w:val="00E52C0D"/>
    <w:rsid w:val="00E55459"/>
    <w:rsid w:val="00E55E9D"/>
    <w:rsid w:val="00E560D7"/>
    <w:rsid w:val="00E5688B"/>
    <w:rsid w:val="00E67DA2"/>
    <w:rsid w:val="00E8218D"/>
    <w:rsid w:val="00E83793"/>
    <w:rsid w:val="00E90230"/>
    <w:rsid w:val="00E955C4"/>
    <w:rsid w:val="00E95C25"/>
    <w:rsid w:val="00E9657C"/>
    <w:rsid w:val="00EA350D"/>
    <w:rsid w:val="00EA5B35"/>
    <w:rsid w:val="00EB0F82"/>
    <w:rsid w:val="00EB56A0"/>
    <w:rsid w:val="00EC4D08"/>
    <w:rsid w:val="00ED0444"/>
    <w:rsid w:val="00EE2F6C"/>
    <w:rsid w:val="00EE65B9"/>
    <w:rsid w:val="00EF0C89"/>
    <w:rsid w:val="00F02CA2"/>
    <w:rsid w:val="00F02F29"/>
    <w:rsid w:val="00F03056"/>
    <w:rsid w:val="00F15CD8"/>
    <w:rsid w:val="00F16AD1"/>
    <w:rsid w:val="00F20784"/>
    <w:rsid w:val="00F34E9C"/>
    <w:rsid w:val="00F35EBC"/>
    <w:rsid w:val="00F3640D"/>
    <w:rsid w:val="00F45611"/>
    <w:rsid w:val="00F52CB8"/>
    <w:rsid w:val="00F54A9C"/>
    <w:rsid w:val="00F74FF6"/>
    <w:rsid w:val="00F81A8D"/>
    <w:rsid w:val="00F92F21"/>
    <w:rsid w:val="00F95D7A"/>
    <w:rsid w:val="00F976DC"/>
    <w:rsid w:val="00FB027C"/>
    <w:rsid w:val="00FB2CD6"/>
    <w:rsid w:val="00FB4A8B"/>
    <w:rsid w:val="00FB74E1"/>
    <w:rsid w:val="00FB7EB6"/>
    <w:rsid w:val="00FC389C"/>
    <w:rsid w:val="00FC5BE1"/>
    <w:rsid w:val="00FD3616"/>
    <w:rsid w:val="00FE241B"/>
    <w:rsid w:val="00FE2C0E"/>
    <w:rsid w:val="00FE49EB"/>
    <w:rsid w:val="00FE7A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FB37C44-83D6-4DC6-9FFC-9E8ACCC2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92201"/>
    <w:pPr>
      <w:ind w:left="720"/>
      <w:contextualSpacing/>
    </w:pPr>
  </w:style>
  <w:style w:type="table" w:styleId="TableGrid">
    <w:name w:val="Table Grid"/>
    <w:basedOn w:val="TableNormal"/>
    <w:uiPriority w:val="59"/>
    <w:rsid w:val="001A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C0D"/>
  </w:style>
  <w:style w:type="paragraph" w:styleId="Footer">
    <w:name w:val="footer"/>
    <w:basedOn w:val="Normal"/>
    <w:link w:val="FooterChar"/>
    <w:uiPriority w:val="99"/>
    <w:unhideWhenUsed/>
    <w:rsid w:val="001B1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C0D"/>
  </w:style>
  <w:style w:type="character" w:styleId="Hyperlink">
    <w:name w:val="Hyperlink"/>
    <w:basedOn w:val="DefaultParagraphFont"/>
    <w:uiPriority w:val="99"/>
    <w:unhideWhenUsed/>
    <w:rsid w:val="008372C9"/>
    <w:rPr>
      <w:color w:val="0000FF"/>
      <w:u w:val="single"/>
    </w:rPr>
  </w:style>
  <w:style w:type="character" w:customStyle="1" w:styleId="apple-converted-space">
    <w:name w:val="apple-converted-space"/>
    <w:basedOn w:val="DefaultParagraphFont"/>
    <w:rsid w:val="00144F7A"/>
  </w:style>
  <w:style w:type="paragraph" w:styleId="NormalWeb">
    <w:name w:val="Normal (Web)"/>
    <w:basedOn w:val="Normal"/>
    <w:uiPriority w:val="99"/>
    <w:unhideWhenUsed/>
    <w:rsid w:val="00A44C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
    <w:name w:val="p"/>
    <w:basedOn w:val="Normal"/>
    <w:rsid w:val="00A44C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B2108"/>
    <w:rPr>
      <w:i/>
      <w:iCs/>
    </w:rPr>
  </w:style>
  <w:style w:type="character" w:customStyle="1" w:styleId="named-content">
    <w:name w:val="named-content"/>
    <w:basedOn w:val="DefaultParagraphFont"/>
    <w:rsid w:val="007E4A16"/>
  </w:style>
  <w:style w:type="paragraph" w:styleId="BalloonText">
    <w:name w:val="Balloon Text"/>
    <w:basedOn w:val="Normal"/>
    <w:link w:val="BalloonTextChar"/>
    <w:uiPriority w:val="99"/>
    <w:semiHidden/>
    <w:unhideWhenUsed/>
    <w:rsid w:val="00812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7AE"/>
    <w:rPr>
      <w:rFonts w:ascii="Tahoma" w:hAnsi="Tahoma" w:cs="Tahoma"/>
      <w:sz w:val="16"/>
      <w:szCs w:val="16"/>
    </w:rPr>
  </w:style>
  <w:style w:type="character" w:styleId="Strong">
    <w:name w:val="Strong"/>
    <w:uiPriority w:val="22"/>
    <w:qFormat/>
    <w:rsid w:val="009B5EAB"/>
    <w:rPr>
      <w:b/>
      <w:bCs/>
    </w:rPr>
  </w:style>
  <w:style w:type="character" w:styleId="CommentReference">
    <w:name w:val="annotation reference"/>
    <w:basedOn w:val="DefaultParagraphFont"/>
    <w:uiPriority w:val="99"/>
    <w:semiHidden/>
    <w:unhideWhenUsed/>
    <w:rsid w:val="00106CB0"/>
    <w:rPr>
      <w:sz w:val="16"/>
      <w:szCs w:val="16"/>
    </w:rPr>
  </w:style>
  <w:style w:type="paragraph" w:styleId="CommentText">
    <w:name w:val="annotation text"/>
    <w:basedOn w:val="Normal"/>
    <w:link w:val="CommentTextChar"/>
    <w:uiPriority w:val="99"/>
    <w:unhideWhenUsed/>
    <w:rsid w:val="00106CB0"/>
    <w:pPr>
      <w:spacing w:line="240" w:lineRule="auto"/>
    </w:pPr>
    <w:rPr>
      <w:sz w:val="20"/>
      <w:szCs w:val="20"/>
    </w:rPr>
  </w:style>
  <w:style w:type="character" w:customStyle="1" w:styleId="CommentTextChar">
    <w:name w:val="Comment Text Char"/>
    <w:basedOn w:val="DefaultParagraphFont"/>
    <w:link w:val="CommentText"/>
    <w:uiPriority w:val="99"/>
    <w:rsid w:val="00106CB0"/>
    <w:rPr>
      <w:sz w:val="20"/>
      <w:szCs w:val="20"/>
    </w:rPr>
  </w:style>
  <w:style w:type="paragraph" w:styleId="CommentSubject">
    <w:name w:val="annotation subject"/>
    <w:basedOn w:val="CommentText"/>
    <w:next w:val="CommentText"/>
    <w:link w:val="CommentSubjectChar"/>
    <w:uiPriority w:val="99"/>
    <w:semiHidden/>
    <w:unhideWhenUsed/>
    <w:rsid w:val="00106CB0"/>
    <w:rPr>
      <w:b/>
      <w:bCs/>
    </w:rPr>
  </w:style>
  <w:style w:type="character" w:customStyle="1" w:styleId="CommentSubjectChar">
    <w:name w:val="Comment Subject Char"/>
    <w:basedOn w:val="CommentTextChar"/>
    <w:link w:val="CommentSubject"/>
    <w:uiPriority w:val="99"/>
    <w:semiHidden/>
    <w:rsid w:val="00106CB0"/>
    <w:rPr>
      <w:b/>
      <w:bCs/>
      <w:sz w:val="20"/>
      <w:szCs w:val="20"/>
    </w:rPr>
  </w:style>
  <w:style w:type="character" w:styleId="LineNumber">
    <w:name w:val="line number"/>
    <w:basedOn w:val="DefaultParagraphFont"/>
    <w:uiPriority w:val="99"/>
    <w:semiHidden/>
    <w:unhideWhenUsed/>
    <w:rsid w:val="007270E7"/>
  </w:style>
  <w:style w:type="numbering" w:customStyle="1" w:styleId="NoList1">
    <w:name w:val="No List1"/>
    <w:next w:val="NoList"/>
    <w:uiPriority w:val="99"/>
    <w:semiHidden/>
    <w:unhideWhenUsed/>
    <w:rsid w:val="006B6CDE"/>
  </w:style>
  <w:style w:type="table" w:customStyle="1" w:styleId="TableGrid1">
    <w:name w:val="Table Grid1"/>
    <w:basedOn w:val="TableNormal"/>
    <w:next w:val="TableGrid"/>
    <w:uiPriority w:val="59"/>
    <w:rsid w:val="006B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70C1"/>
    <w:pPr>
      <w:spacing w:after="0" w:line="240" w:lineRule="auto"/>
    </w:pPr>
  </w:style>
  <w:style w:type="character" w:styleId="FollowedHyperlink">
    <w:name w:val="FollowedHyperlink"/>
    <w:basedOn w:val="DefaultParagraphFont"/>
    <w:uiPriority w:val="99"/>
    <w:semiHidden/>
    <w:unhideWhenUsed/>
    <w:rsid w:val="00CF1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3052">
      <w:bodyDiv w:val="1"/>
      <w:marLeft w:val="0"/>
      <w:marRight w:val="0"/>
      <w:marTop w:val="0"/>
      <w:marBottom w:val="0"/>
      <w:divBdr>
        <w:top w:val="none" w:sz="0" w:space="0" w:color="auto"/>
        <w:left w:val="none" w:sz="0" w:space="0" w:color="auto"/>
        <w:bottom w:val="none" w:sz="0" w:space="0" w:color="auto"/>
        <w:right w:val="none" w:sz="0" w:space="0" w:color="auto"/>
      </w:divBdr>
    </w:div>
    <w:div w:id="193999752">
      <w:bodyDiv w:val="1"/>
      <w:marLeft w:val="0"/>
      <w:marRight w:val="0"/>
      <w:marTop w:val="0"/>
      <w:marBottom w:val="0"/>
      <w:divBdr>
        <w:top w:val="none" w:sz="0" w:space="0" w:color="auto"/>
        <w:left w:val="none" w:sz="0" w:space="0" w:color="auto"/>
        <w:bottom w:val="none" w:sz="0" w:space="0" w:color="auto"/>
        <w:right w:val="none" w:sz="0" w:space="0" w:color="auto"/>
      </w:divBdr>
    </w:div>
    <w:div w:id="281113469">
      <w:bodyDiv w:val="1"/>
      <w:marLeft w:val="0"/>
      <w:marRight w:val="0"/>
      <w:marTop w:val="0"/>
      <w:marBottom w:val="0"/>
      <w:divBdr>
        <w:top w:val="none" w:sz="0" w:space="0" w:color="auto"/>
        <w:left w:val="none" w:sz="0" w:space="0" w:color="auto"/>
        <w:bottom w:val="none" w:sz="0" w:space="0" w:color="auto"/>
        <w:right w:val="none" w:sz="0" w:space="0" w:color="auto"/>
      </w:divBdr>
    </w:div>
    <w:div w:id="773399809">
      <w:bodyDiv w:val="1"/>
      <w:marLeft w:val="0"/>
      <w:marRight w:val="0"/>
      <w:marTop w:val="0"/>
      <w:marBottom w:val="0"/>
      <w:divBdr>
        <w:top w:val="none" w:sz="0" w:space="0" w:color="auto"/>
        <w:left w:val="none" w:sz="0" w:space="0" w:color="auto"/>
        <w:bottom w:val="none" w:sz="0" w:space="0" w:color="auto"/>
        <w:right w:val="none" w:sz="0" w:space="0" w:color="auto"/>
      </w:divBdr>
    </w:div>
    <w:div w:id="1683705612">
      <w:bodyDiv w:val="1"/>
      <w:marLeft w:val="0"/>
      <w:marRight w:val="0"/>
      <w:marTop w:val="0"/>
      <w:marBottom w:val="0"/>
      <w:divBdr>
        <w:top w:val="none" w:sz="0" w:space="0" w:color="auto"/>
        <w:left w:val="none" w:sz="0" w:space="0" w:color="auto"/>
        <w:bottom w:val="none" w:sz="0" w:space="0" w:color="auto"/>
        <w:right w:val="none" w:sz="0" w:space="0" w:color="auto"/>
      </w:divBdr>
    </w:div>
    <w:div w:id="1984694505">
      <w:bodyDiv w:val="1"/>
      <w:marLeft w:val="0"/>
      <w:marRight w:val="0"/>
      <w:marTop w:val="0"/>
      <w:marBottom w:val="0"/>
      <w:divBdr>
        <w:top w:val="none" w:sz="0" w:space="0" w:color="auto"/>
        <w:left w:val="none" w:sz="0" w:space="0" w:color="auto"/>
        <w:bottom w:val="none" w:sz="0" w:space="0" w:color="auto"/>
        <w:right w:val="none" w:sz="0" w:space="0" w:color="auto"/>
      </w:divBdr>
    </w:div>
    <w:div w:id="20540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unicamp.br" TargetMode="External"/><Relationship Id="rId13" Type="http://schemas.openxmlformats.org/officeDocument/2006/relationships/hyperlink" Target="http://www2.esb.ucp.pt/twt/seg_alim/outros/Frutos=perigos_microbiologi.pdf" TargetMode="External"/><Relationship Id="rId18" Type="http://schemas.openxmlformats.org/officeDocument/2006/relationships/hyperlink" Target="https://doi.org/10.1128/microbiolspec.PFS-0010-2015" TargetMode="External"/><Relationship Id="rId3" Type="http://schemas.openxmlformats.org/officeDocument/2006/relationships/styles" Target="styles.xml"/><Relationship Id="rId21" Type="http://schemas.openxmlformats.org/officeDocument/2006/relationships/hyperlink" Target="http://www.who.int/foodsafety/publications/micro/MRA_FruitVeges.pdf" TargetMode="External"/><Relationship Id="rId7" Type="http://schemas.openxmlformats.org/officeDocument/2006/relationships/endnotes" Target="endnotes.xml"/><Relationship Id="rId12" Type="http://schemas.openxmlformats.org/officeDocument/2006/relationships/hyperlink" Target="https://www.cdc.gov/foodsafety/outbreaks/multistate-outbreaks/outbreaks-list.html" TargetMode="External"/><Relationship Id="rId17" Type="http://schemas.openxmlformats.org/officeDocument/2006/relationships/hyperlink" Target="http://dx.doi.org/10.3390/ijerph13090843" TargetMode="External"/><Relationship Id="rId2" Type="http://schemas.openxmlformats.org/officeDocument/2006/relationships/numbering" Target="numbering.xml"/><Relationship Id="rId16" Type="http://schemas.openxmlformats.org/officeDocument/2006/relationships/hyperlink" Target="https://doi.org/10.3389/fmicb.2014.00770" TargetMode="External"/><Relationship Id="rId20" Type="http://schemas.openxmlformats.org/officeDocument/2006/relationships/hyperlink" Target="http://www.who.int/foodsafety/areas_work/foodborne-diseases/fer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oodsafety/outbreaks/multistate-outbreaks/outbreaks-lis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x.doi.org/10.1136%2Fbmj.327.7425.1188-c" TargetMode="External"/><Relationship Id="rId23" Type="http://schemas.openxmlformats.org/officeDocument/2006/relationships/fontTable" Target="fontTable.xml"/><Relationship Id="rId10" Type="http://schemas.openxmlformats.org/officeDocument/2006/relationships/hyperlink" Target="http://www.cdc.gov/hepatitis/outbreaks/2013/a1b-03-31/index.html" TargetMode="External"/><Relationship Id="rId19" Type="http://schemas.openxmlformats.org/officeDocument/2006/relationships/hyperlink" Target="https://www.nofany.org/files/NOP_Organic_Regulations.10.26.15.pdf" TargetMode="External"/><Relationship Id="rId4" Type="http://schemas.openxmlformats.org/officeDocument/2006/relationships/settings" Target="settings.xml"/><Relationship Id="rId9" Type="http://schemas.openxmlformats.org/officeDocument/2006/relationships/hyperlink" Target="https://dx.doi.org/10.3389%2Ffmicb.2015.01282" TargetMode="External"/><Relationship Id="rId14" Type="http://schemas.openxmlformats.org/officeDocument/2006/relationships/hyperlink" Target="http://onlinelibrary.wiley.com/doi/10.2903/j.efsa.2017.5077/ful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3ECF-338C-41A3-BD12-D0B04182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28626</Words>
  <Characters>163169</Characters>
  <Application>Microsoft Office Word</Application>
  <DocSecurity>4</DocSecurity>
  <Lines>1359</Lines>
  <Paragraphs>382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Gibson, Lyn</cp:lastModifiedBy>
  <cp:revision>2</cp:revision>
  <dcterms:created xsi:type="dcterms:W3CDTF">2018-02-06T16:33:00Z</dcterms:created>
  <dcterms:modified xsi:type="dcterms:W3CDTF">2018-02-06T16:33:00Z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id="9VFJlydJ"/&gt;&lt;style id="http://www.zotero.org/styles/apa" locale="en-US"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