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92596" w14:textId="2AF765BB" w:rsidR="002E57AE" w:rsidRPr="004E303E" w:rsidRDefault="00760F0F" w:rsidP="00FB525B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4E303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Concluding Editorial</w:t>
      </w:r>
      <w:r w:rsidR="00812D5E" w:rsidRPr="004E303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: Is talent management a strategic priority in </w:t>
      </w:r>
      <w:r w:rsidR="0038617B" w:rsidRPr="004E303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the </w:t>
      </w:r>
      <w:r w:rsidR="00812D5E" w:rsidRPr="004E303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hospitality</w:t>
      </w:r>
      <w:r w:rsidR="0038617B" w:rsidRPr="004E303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sector</w:t>
      </w:r>
      <w:r w:rsidR="004E303E" w:rsidRPr="004E303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?</w:t>
      </w:r>
    </w:p>
    <w:p w14:paraId="4B93AFFA" w14:textId="77777777" w:rsidR="00900513" w:rsidRPr="004E303E" w:rsidRDefault="00900513" w:rsidP="00FB525B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14:paraId="7BD2E468" w14:textId="52993E30" w:rsidR="002E57AE" w:rsidRPr="004E303E" w:rsidRDefault="004B1B84" w:rsidP="00016850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As this theme issue demonstrates</w:t>
      </w:r>
      <w:r w:rsidR="002E57A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</w:t>
      </w:r>
      <w:r w:rsidR="000D3D60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hospitality operators concur with the notion that talented people </w:t>
      </w:r>
      <w:r w:rsidR="004C57C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can </w:t>
      </w:r>
      <w:r w:rsidR="00016850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help </w:t>
      </w:r>
      <w:r w:rsidR="004C57C8" w:rsidRPr="00016850">
        <w:rPr>
          <w:rFonts w:ascii="Times New Roman" w:eastAsia="SimSun" w:hAnsi="Times New Roman" w:cs="Times New Roman"/>
          <w:color w:val="000000"/>
          <w:sz w:val="24"/>
          <w:szCs w:val="24"/>
        </w:rPr>
        <w:t>differentiate</w:t>
      </w:r>
      <w:r w:rsidR="004C57C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one organisation from another and </w:t>
      </w:r>
      <w:r w:rsidR="002E57A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influence business success.</w:t>
      </w:r>
      <w:r w:rsidR="004C57C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This being the case, </w:t>
      </w:r>
      <w:r w:rsidR="002E57A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the arguments </w:t>
      </w:r>
      <w:r w:rsidR="002E57AE"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>for</w:t>
      </w:r>
      <w:r w:rsidR="00AE7D03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 strategic approach to </w:t>
      </w:r>
      <w:r w:rsidR="004E303E">
        <w:rPr>
          <w:rFonts w:ascii="Times New Roman" w:eastAsia="SimSun" w:hAnsi="Times New Roman" w:cs="Times New Roman"/>
          <w:color w:val="000000"/>
          <w:sz w:val="24"/>
          <w:szCs w:val="24"/>
        </w:rPr>
        <w:t>talent management (</w:t>
      </w:r>
      <w:r w:rsidR="00AE7D03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TM</w:t>
      </w:r>
      <w:r w:rsidR="004E303E">
        <w:rPr>
          <w:rFonts w:ascii="Times New Roman" w:eastAsia="SimSu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are</w:t>
      </w:r>
      <w:r w:rsidR="002E57A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widely</w:t>
      </w:r>
      <w:r w:rsid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815A0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understood </w:t>
      </w:r>
      <w:r w:rsidR="00997CF6">
        <w:rPr>
          <w:rFonts w:ascii="Times New Roman" w:eastAsia="SimSun" w:hAnsi="Times New Roman" w:cs="Times New Roman"/>
          <w:color w:val="000000"/>
          <w:sz w:val="24"/>
          <w:szCs w:val="24"/>
        </w:rPr>
        <w:t>by the vast majority of respondents to this theme issue</w:t>
      </w:r>
      <w:r w:rsidR="00497303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r w:rsidR="007A563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</w:t>
      </w:r>
      <w:r w:rsidR="002E57A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are convincing</w:t>
      </w:r>
      <w:r w:rsidR="002E57A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. The eviden</w:t>
      </w:r>
      <w:r w:rsidR="004C57C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ce show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s</w:t>
      </w:r>
      <w:r w:rsidR="00157EB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that for TM to be viewed as </w:t>
      </w:r>
      <w:r w:rsidR="004C57C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strategic, it </w:t>
      </w:r>
      <w:r w:rsidR="004E303E">
        <w:rPr>
          <w:rFonts w:ascii="Times New Roman" w:eastAsia="SimSun" w:hAnsi="Times New Roman" w:cs="Times New Roman"/>
          <w:color w:val="000000"/>
          <w:sz w:val="24"/>
          <w:szCs w:val="24"/>
        </w:rPr>
        <w:t>should</w:t>
      </w:r>
      <w:r w:rsidR="004C57C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be integrated </w:t>
      </w:r>
      <w:r w:rsidR="004E303E">
        <w:rPr>
          <w:rFonts w:ascii="Times New Roman" w:eastAsia="SimSun" w:hAnsi="Times New Roman" w:cs="Times New Roman"/>
          <w:color w:val="000000"/>
          <w:sz w:val="24"/>
          <w:szCs w:val="24"/>
        </w:rPr>
        <w:t>into</w:t>
      </w:r>
      <w:r w:rsidR="004C57C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the </w:t>
      </w:r>
      <w:r w:rsidR="002E57A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day</w:t>
      </w:r>
      <w:r w:rsidR="004E303E">
        <w:rPr>
          <w:rFonts w:ascii="Times New Roman" w:eastAsia="SimSun" w:hAnsi="Times New Roman" w:cs="Times New Roman"/>
          <w:color w:val="000000"/>
          <w:sz w:val="24"/>
          <w:szCs w:val="24"/>
        </w:rPr>
        <w:t>-</w:t>
      </w:r>
      <w:r w:rsidR="002E57A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t</w:t>
      </w:r>
      <w:r w:rsidR="004C57C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o</w:t>
      </w:r>
      <w:r w:rsidR="004E303E">
        <w:rPr>
          <w:rFonts w:ascii="Times New Roman" w:eastAsia="SimSun" w:hAnsi="Times New Roman" w:cs="Times New Roman"/>
          <w:color w:val="000000"/>
          <w:sz w:val="24"/>
          <w:szCs w:val="24"/>
        </w:rPr>
        <w:t>-</w:t>
      </w:r>
      <w:r w:rsidR="004C57C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day activities</w:t>
      </w:r>
      <w:r w:rsidR="00AE7D03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4E303E">
        <w:rPr>
          <w:rFonts w:ascii="Times New Roman" w:eastAsia="SimSun" w:hAnsi="Times New Roman" w:cs="Times New Roman"/>
          <w:color w:val="000000"/>
          <w:sz w:val="24"/>
          <w:szCs w:val="24"/>
        </w:rPr>
        <w:t>of</w:t>
      </w:r>
      <w:r w:rsidR="004E303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2E57A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all hos</w:t>
      </w:r>
      <w:r w:rsidR="00AE7D03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pitality practitioners</w:t>
      </w:r>
      <w:r w:rsid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and</w:t>
      </w:r>
      <w:r w:rsidR="00AE7D03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hav</w:t>
      </w:r>
      <w:r w:rsidR="004E303E">
        <w:rPr>
          <w:rFonts w:ascii="Times New Roman" w:eastAsia="SimSun" w:hAnsi="Times New Roman" w:cs="Times New Roman"/>
          <w:color w:val="000000"/>
          <w:sz w:val="24"/>
          <w:szCs w:val="24"/>
        </w:rPr>
        <w:t>e</w:t>
      </w:r>
      <w:r w:rsidR="00AE7D03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clear</w:t>
      </w:r>
      <w:r w:rsidR="000D3D60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links to </w:t>
      </w:r>
      <w:r w:rsidR="00016850">
        <w:rPr>
          <w:rFonts w:ascii="Times New Roman" w:eastAsia="SimSun" w:hAnsi="Times New Roman" w:cs="Times New Roman"/>
          <w:color w:val="000000"/>
          <w:sz w:val="24"/>
          <w:szCs w:val="24"/>
        </w:rPr>
        <w:t>an</w:t>
      </w:r>
      <w:r w:rsidR="00016850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organisation’s </w:t>
      </w:r>
      <w:r w:rsidR="000D3D60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overall mission and strategic direction. </w:t>
      </w:r>
      <w:r w:rsidR="00407C3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Strategic talent management</w:t>
      </w:r>
      <w:r w:rsid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(STM)</w:t>
      </w:r>
      <w:r w:rsidR="00407C3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0D3D60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is also perceived</w:t>
      </w:r>
      <w:r w:rsidR="00AE7D03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407C3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as having an impact on </w:t>
      </w:r>
      <w:r w:rsidR="002E57A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customers and current and future employees</w:t>
      </w:r>
      <w:r w:rsidR="00C01EDD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r w:rsidR="002E57A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as </w:t>
      </w:r>
      <w:r w:rsid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they </w:t>
      </w:r>
      <w:r w:rsidR="002E57A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all have a stake in </w:t>
      </w:r>
      <w:r w:rsidR="00AE6720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being led by, </w:t>
      </w:r>
      <w:r w:rsidR="002E57A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working with or being served </w:t>
      </w:r>
      <w:r w:rsidR="000D3D60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(in the case of customers) </w:t>
      </w:r>
      <w:r w:rsidR="002E57A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by talented </w:t>
      </w:r>
      <w:r w:rsidR="00407C3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people</w:t>
      </w:r>
      <w:r w:rsid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  <w:r w:rsidR="00407C3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The articles </w:t>
      </w:r>
      <w:r w:rsid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in this </w:t>
      </w:r>
      <w:r w:rsidR="00016850">
        <w:rPr>
          <w:rFonts w:ascii="Times New Roman" w:eastAsia="SimSun" w:hAnsi="Times New Roman" w:cs="Times New Roman"/>
          <w:color w:val="000000"/>
          <w:sz w:val="24"/>
          <w:szCs w:val="24"/>
        </w:rPr>
        <w:t>issue</w:t>
      </w:r>
      <w:r w:rsid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illustrate</w:t>
      </w:r>
      <w:r w:rsidR="004C57C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 range of challenges </w:t>
      </w:r>
      <w:r w:rsid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associated </w:t>
      </w:r>
      <w:r w:rsidR="004C57C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with</w:t>
      </w:r>
      <w:r w:rsidR="002E57A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 strategic approach</w:t>
      </w:r>
      <w:r w:rsidR="004E303E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r w:rsidR="002E57A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in that the talent itself is elusive, transient and fragile. Managing this talent </w:t>
      </w:r>
      <w:r w:rsidR="004C57C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strategically </w:t>
      </w:r>
      <w:r w:rsidR="002E57A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requires </w:t>
      </w:r>
      <w:r w:rsid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skill, </w:t>
      </w:r>
      <w:r w:rsidR="002E57A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time</w:t>
      </w:r>
      <w:r w:rsidR="004E303E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r w:rsidR="002E57A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profes</w:t>
      </w:r>
      <w:r w:rsidR="004C57C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sionalism and a long</w:t>
      </w:r>
      <w:r w:rsidR="004E303E">
        <w:rPr>
          <w:rFonts w:ascii="Times New Roman" w:eastAsia="SimSun" w:hAnsi="Times New Roman" w:cs="Times New Roman"/>
          <w:color w:val="000000"/>
          <w:sz w:val="24"/>
          <w:szCs w:val="24"/>
        </w:rPr>
        <w:t>-</w:t>
      </w:r>
      <w:r w:rsidR="002E57A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term perspective</w:t>
      </w:r>
      <w:r w:rsidR="00AE6720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One respondent refers</w:t>
      </w:r>
      <w:r w:rsidR="002E57A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to talent as “sacred” and another as “the soul of the business”. There is clearly a yearning for great talent </w:t>
      </w:r>
      <w:r w:rsidR="00BA577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to be acquired, retained and developed </w:t>
      </w:r>
      <w:r w:rsidR="002E57A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and some feelings of disillusionment and frustration at how hard this is </w:t>
      </w:r>
      <w:r w:rsidR="002E57AE" w:rsidRPr="00016850">
        <w:rPr>
          <w:rFonts w:ascii="Times New Roman" w:eastAsia="SimSun" w:hAnsi="Times New Roman" w:cs="Times New Roman"/>
          <w:color w:val="000000"/>
          <w:sz w:val="24"/>
          <w:szCs w:val="24"/>
        </w:rPr>
        <w:t>to achieve</w:t>
      </w:r>
      <w:r w:rsidR="00BA577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in practice</w:t>
      </w:r>
      <w:r w:rsidR="002E57AE" w:rsidRPr="00016850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14:paraId="64915AC5" w14:textId="77777777" w:rsidR="002E57AE" w:rsidRPr="004E303E" w:rsidRDefault="002E57AE" w:rsidP="00FB525B">
      <w:pPr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</w:rPr>
      </w:pPr>
    </w:p>
    <w:p w14:paraId="37543479" w14:textId="6E6DD954" w:rsidR="00D661AC" w:rsidRPr="004E303E" w:rsidRDefault="00407C38" w:rsidP="00016850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This concluding article </w:t>
      </w:r>
      <w:r w:rsidR="00DC1591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provide</w:t>
      </w:r>
      <w:r w:rsidR="00016850">
        <w:rPr>
          <w:rFonts w:ascii="Times New Roman" w:eastAsia="SimSun" w:hAnsi="Times New Roman" w:cs="Times New Roman"/>
          <w:color w:val="000000"/>
          <w:sz w:val="24"/>
          <w:szCs w:val="24"/>
        </w:rPr>
        <w:t>s</w:t>
      </w:r>
      <w:r w:rsidR="00DC1591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 short summary of the most significan</w:t>
      </w:r>
      <w:r w:rsidR="000D3D60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t themes across all</w:t>
      </w:r>
      <w:r w:rsid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the</w:t>
      </w:r>
      <w:r w:rsidR="000D3D60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articles,</w:t>
      </w:r>
      <w:r w:rsidR="00DC1591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2E57A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hi</w:t>
      </w:r>
      <w:r w:rsidR="00DC1591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ghlight</w:t>
      </w:r>
      <w:r w:rsidR="000D3D60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ing</w:t>
      </w:r>
      <w:r w:rsidR="00DC1591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some of the key actions and implications arising from these.</w:t>
      </w:r>
    </w:p>
    <w:p w14:paraId="346DD7EE" w14:textId="77777777" w:rsidR="00D661AC" w:rsidRPr="004E303E" w:rsidRDefault="00D661AC" w:rsidP="00FB525B">
      <w:pPr>
        <w:pStyle w:val="ListParagraph"/>
        <w:spacing w:after="0" w:line="240" w:lineRule="auto"/>
        <w:ind w:left="360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14:paraId="7501945C" w14:textId="7CC339F6" w:rsidR="00D661AC" w:rsidRPr="004E303E" w:rsidRDefault="00D661AC" w:rsidP="00FB52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4E303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The role of line managers in attending to employee </w:t>
      </w:r>
      <w:r w:rsidR="00595771" w:rsidRPr="004E303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development and </w:t>
      </w:r>
      <w:r w:rsidRPr="004E303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wellbeing as a cornerstone of </w:t>
      </w:r>
      <w:r w:rsidR="00286879">
        <w:rPr>
          <w:rFonts w:ascii="Times New Roman" w:eastAsia="SimSun" w:hAnsi="Times New Roman" w:cs="Times New Roman"/>
          <w:b/>
          <w:color w:val="000000"/>
          <w:sz w:val="24"/>
          <w:szCs w:val="24"/>
        </w:rPr>
        <w:t>strategic talent management</w:t>
      </w:r>
    </w:p>
    <w:p w14:paraId="5ABE2B8C" w14:textId="1092C20B" w:rsidR="004C2BBB" w:rsidRDefault="00595771" w:rsidP="0003453C">
      <w:pPr>
        <w:spacing w:before="240"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In t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he opening </w:t>
      </w:r>
      <w:r w:rsidR="00E80F13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Editorial,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0D3D60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this theme issue </w:t>
      </w:r>
      <w:r w:rsidR="00407C3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define</w:t>
      </w:r>
      <w:r w:rsidR="004E303E">
        <w:rPr>
          <w:rFonts w:ascii="Times New Roman" w:eastAsia="SimSun" w:hAnsi="Times New Roman" w:cs="Times New Roman"/>
          <w:color w:val="000000"/>
          <w:sz w:val="24"/>
          <w:szCs w:val="24"/>
        </w:rPr>
        <w:t>s</w:t>
      </w:r>
      <w:r w:rsidR="00407C3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S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TM as being concerned with </w:t>
      </w:r>
      <w:r w:rsidR="004E303E">
        <w:rPr>
          <w:rFonts w:ascii="Times New Roman" w:eastAsia="SimSun" w:hAnsi="Times New Roman" w:cs="Times New Roman"/>
          <w:color w:val="000000"/>
          <w:sz w:val="24"/>
          <w:szCs w:val="24"/>
        </w:rPr>
        <w:t>creating</w:t>
      </w:r>
      <w:r w:rsidR="004E303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AE21EB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an integrated and sustainable approach to developing a flow of talented people throughout the organi</w:t>
      </w:r>
      <w:r w:rsidR="004E303E">
        <w:rPr>
          <w:rFonts w:ascii="Times New Roman" w:eastAsia="SimSun" w:hAnsi="Times New Roman" w:cs="Times New Roman"/>
          <w:color w:val="000000"/>
          <w:sz w:val="24"/>
          <w:szCs w:val="24"/>
        </w:rPr>
        <w:t>s</w:t>
      </w:r>
      <w:r w:rsidR="00AE21EB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ation</w:t>
      </w:r>
      <w:r w:rsidR="00407C3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  <w:r w:rsidR="004C2BBB">
        <w:rPr>
          <w:rFonts w:ascii="Times New Roman" w:eastAsia="SimSun" w:hAnsi="Times New Roman" w:cs="Times New Roman"/>
          <w:color w:val="000000"/>
          <w:sz w:val="24"/>
          <w:szCs w:val="24"/>
        </w:rPr>
        <w:t>It</w:t>
      </w:r>
      <w:r w:rsidR="00407C3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AF5992">
        <w:rPr>
          <w:rFonts w:ascii="Times New Roman" w:eastAsia="SimSun" w:hAnsi="Times New Roman" w:cs="Times New Roman"/>
          <w:color w:val="000000"/>
          <w:sz w:val="24"/>
          <w:szCs w:val="24"/>
        </w:rPr>
        <w:t>highlights</w:t>
      </w:r>
      <w:r w:rsidR="004E303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the importance of line managers at all levels being fully involved in TM processes </w:t>
      </w:r>
      <w:r w:rsidR="00407C3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and identifie</w:t>
      </w:r>
      <w:r w:rsidR="004E303E">
        <w:rPr>
          <w:rFonts w:ascii="Times New Roman" w:eastAsia="SimSun" w:hAnsi="Times New Roman" w:cs="Times New Roman"/>
          <w:color w:val="000000"/>
          <w:sz w:val="24"/>
          <w:szCs w:val="24"/>
        </w:rPr>
        <w:t>s</w:t>
      </w:r>
      <w:r w:rsidR="00EB0A3D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the most common 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challenges that arise from this professional responsibi</w:t>
      </w:r>
      <w:r w:rsidR="00407C3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lity. The paper argue</w:t>
      </w:r>
      <w:r w:rsidR="004E303E">
        <w:rPr>
          <w:rFonts w:ascii="Times New Roman" w:eastAsia="SimSun" w:hAnsi="Times New Roman" w:cs="Times New Roman"/>
          <w:color w:val="000000"/>
          <w:sz w:val="24"/>
          <w:szCs w:val="24"/>
        </w:rPr>
        <w:t>s</w:t>
      </w:r>
      <w:r w:rsidR="00407C3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the case for hospitality operators to focus on 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employee wellbeing</w:t>
      </w:r>
      <w:r w:rsidR="004C2BBB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in the form of </w:t>
      </w:r>
      <w:r w:rsidR="00EB0A3D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supportive and enabling </w:t>
      </w:r>
      <w:r w:rsidR="004E303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behaviours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4E303E">
        <w:rPr>
          <w:rFonts w:ascii="Times New Roman" w:eastAsia="SimSun" w:hAnsi="Times New Roman" w:cs="Times New Roman"/>
          <w:color w:val="000000"/>
          <w:sz w:val="24"/>
          <w:szCs w:val="24"/>
        </w:rPr>
        <w:t>by</w:t>
      </w:r>
      <w:r w:rsidR="004E303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AE21EB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line managers</w:t>
      </w:r>
      <w:r w:rsidR="004C2BBB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r w:rsidR="00AE21EB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to </w:t>
      </w:r>
      <w:r w:rsidR="00AE21EB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help 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motivate </w:t>
      </w:r>
      <w:r w:rsidR="007B2F65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and retain 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talent. This sentiment is echoed in a number of other articles</w:t>
      </w:r>
      <w:r w:rsidR="00BF5FDD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in particular </w:t>
      </w:r>
      <w:r w:rsidR="00AF599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in </w:t>
      </w:r>
      <w:r w:rsidR="0003453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the </w:t>
      </w:r>
      <w:r w:rsidR="00F744B2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viewpoint paper </w:t>
      </w:r>
      <w:r w:rsidR="0003453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by </w:t>
      </w:r>
      <w:r w:rsidR="0003453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Bratton and Watson </w:t>
      </w:r>
      <w:r w:rsidR="00F744B2"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>(Talent management, emotional labour and the role of line managers in the Scottish hospitality industry: A round-table discussion)</w:t>
      </w:r>
      <w:r w:rsid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</w:p>
    <w:p w14:paraId="58A57186" w14:textId="0E5BA5A4" w:rsidR="00D2059A" w:rsidRPr="004E303E" w:rsidRDefault="00EC17EA" w:rsidP="004C2BBB">
      <w:pPr>
        <w:spacing w:before="240"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E303E">
        <w:rPr>
          <w:rFonts w:ascii="Times New Roman" w:eastAsia="SimSun" w:hAnsi="Times New Roman" w:cs="Times New Roman"/>
          <w:sz w:val="24"/>
          <w:szCs w:val="24"/>
        </w:rPr>
        <w:t xml:space="preserve">Examining </w:t>
      </w:r>
      <w:r w:rsidR="00F744B2" w:rsidRPr="004E303E">
        <w:rPr>
          <w:rFonts w:ascii="Times New Roman" w:eastAsia="SimSun" w:hAnsi="Times New Roman" w:cs="Times New Roman"/>
          <w:sz w:val="24"/>
          <w:szCs w:val="24"/>
        </w:rPr>
        <w:t>t</w:t>
      </w:r>
      <w:r w:rsidR="00BF5FDD" w:rsidRPr="004E303E">
        <w:rPr>
          <w:rFonts w:ascii="Times New Roman" w:eastAsia="SimSun" w:hAnsi="Times New Roman" w:cs="Times New Roman"/>
          <w:sz w:val="24"/>
          <w:szCs w:val="24"/>
        </w:rPr>
        <w:t xml:space="preserve">he role of line </w:t>
      </w:r>
      <w:r w:rsidR="00BF5FDD" w:rsidRPr="004C2BBB">
        <w:rPr>
          <w:rFonts w:ascii="Times New Roman" w:eastAsia="SimSun" w:hAnsi="Times New Roman" w:cs="Times New Roman"/>
          <w:sz w:val="24"/>
          <w:szCs w:val="24"/>
        </w:rPr>
        <w:t>man</w:t>
      </w:r>
      <w:r w:rsidR="004C2BBB">
        <w:rPr>
          <w:rFonts w:ascii="Times New Roman" w:eastAsia="SimSun" w:hAnsi="Times New Roman" w:cs="Times New Roman"/>
          <w:sz w:val="24"/>
          <w:szCs w:val="24"/>
        </w:rPr>
        <w:t>a</w:t>
      </w:r>
      <w:r w:rsidR="00BF5FDD" w:rsidRPr="004C2BBB">
        <w:rPr>
          <w:rFonts w:ascii="Times New Roman" w:eastAsia="SimSun" w:hAnsi="Times New Roman" w:cs="Times New Roman"/>
          <w:sz w:val="24"/>
          <w:szCs w:val="24"/>
        </w:rPr>
        <w:t>gers</w:t>
      </w:r>
      <w:r w:rsidR="00BF5FDD" w:rsidRPr="004E303E">
        <w:rPr>
          <w:rFonts w:ascii="Times New Roman" w:eastAsia="SimSun" w:hAnsi="Times New Roman" w:cs="Times New Roman"/>
          <w:sz w:val="24"/>
          <w:szCs w:val="24"/>
        </w:rPr>
        <w:t xml:space="preserve"> in emotion </w:t>
      </w:r>
      <w:r w:rsidR="00F744B2" w:rsidRPr="004E303E">
        <w:rPr>
          <w:rFonts w:ascii="Times New Roman" w:eastAsia="SimSun" w:hAnsi="Times New Roman" w:cs="Times New Roman"/>
          <w:sz w:val="24"/>
          <w:szCs w:val="24"/>
        </w:rPr>
        <w:t>management</w:t>
      </w:r>
      <w:r w:rsidR="00BF5FDD" w:rsidRPr="004E303E">
        <w:rPr>
          <w:rFonts w:ascii="Times New Roman" w:eastAsia="SimSun" w:hAnsi="Times New Roman" w:cs="Times New Roman"/>
          <w:sz w:val="24"/>
          <w:szCs w:val="24"/>
        </w:rPr>
        <w:t xml:space="preserve"> and TM</w:t>
      </w:r>
      <w:r w:rsidR="008E7317" w:rsidRPr="004E303E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="004C2BBB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Bratton and Watson</w:t>
      </w:r>
      <w:r w:rsidRPr="004E303E">
        <w:rPr>
          <w:rFonts w:ascii="Times New Roman" w:eastAsia="SimSun" w:hAnsi="Times New Roman" w:cs="Times New Roman"/>
          <w:sz w:val="24"/>
          <w:szCs w:val="24"/>
        </w:rPr>
        <w:t xml:space="preserve"> highlight</w:t>
      </w:r>
      <w:r w:rsidR="008E7317" w:rsidRPr="004E303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F5FDD" w:rsidRPr="004E303E">
        <w:rPr>
          <w:rFonts w:ascii="Times New Roman" w:eastAsia="SimSun" w:hAnsi="Times New Roman" w:cs="Times New Roman"/>
          <w:sz w:val="24"/>
          <w:szCs w:val="24"/>
        </w:rPr>
        <w:t xml:space="preserve">line </w:t>
      </w:r>
      <w:r w:rsidR="00F744B2" w:rsidRPr="004E303E">
        <w:rPr>
          <w:rFonts w:ascii="Times New Roman" w:eastAsia="SimSun" w:hAnsi="Times New Roman" w:cs="Times New Roman"/>
          <w:sz w:val="24"/>
          <w:szCs w:val="24"/>
        </w:rPr>
        <w:t>managers</w:t>
      </w:r>
      <w:r w:rsidR="004E303E">
        <w:rPr>
          <w:rFonts w:ascii="Times New Roman" w:eastAsia="SimSun" w:hAnsi="Times New Roman" w:cs="Times New Roman"/>
          <w:sz w:val="24"/>
          <w:szCs w:val="24"/>
        </w:rPr>
        <w:t>’</w:t>
      </w:r>
      <w:r w:rsidR="00BF5FDD" w:rsidRPr="004E303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8E7317" w:rsidRPr="004E303E">
        <w:rPr>
          <w:rFonts w:ascii="Times New Roman" w:eastAsia="SimSun" w:hAnsi="Times New Roman" w:cs="Times New Roman"/>
          <w:sz w:val="24"/>
          <w:szCs w:val="24"/>
        </w:rPr>
        <w:t xml:space="preserve">perceptions on </w:t>
      </w:r>
      <w:r w:rsidR="00F744B2" w:rsidRPr="004E303E">
        <w:rPr>
          <w:rFonts w:ascii="Times New Roman" w:eastAsia="SimSun" w:hAnsi="Times New Roman" w:cs="Times New Roman"/>
          <w:sz w:val="24"/>
          <w:szCs w:val="24"/>
        </w:rPr>
        <w:t>support</w:t>
      </w:r>
      <w:r w:rsidR="008E7317" w:rsidRPr="004E303E">
        <w:rPr>
          <w:rFonts w:ascii="Times New Roman" w:eastAsia="SimSun" w:hAnsi="Times New Roman" w:cs="Times New Roman"/>
          <w:sz w:val="24"/>
          <w:szCs w:val="24"/>
        </w:rPr>
        <w:t>ing</w:t>
      </w:r>
      <w:r w:rsidR="00F744B2" w:rsidRPr="004E303E">
        <w:rPr>
          <w:rFonts w:ascii="Times New Roman" w:eastAsia="SimSun" w:hAnsi="Times New Roman" w:cs="Times New Roman"/>
          <w:sz w:val="24"/>
          <w:szCs w:val="24"/>
        </w:rPr>
        <w:t xml:space="preserve"> staff </w:t>
      </w:r>
      <w:r w:rsidR="008E7317" w:rsidRPr="004E303E">
        <w:rPr>
          <w:rFonts w:ascii="Times New Roman" w:eastAsia="SimSun" w:hAnsi="Times New Roman" w:cs="Times New Roman"/>
          <w:sz w:val="24"/>
          <w:szCs w:val="24"/>
        </w:rPr>
        <w:t>to express the</w:t>
      </w:r>
      <w:r w:rsidR="00F744B2" w:rsidRPr="004E303E">
        <w:rPr>
          <w:rFonts w:ascii="Times New Roman" w:eastAsia="SimSun" w:hAnsi="Times New Roman" w:cs="Times New Roman"/>
          <w:sz w:val="24"/>
          <w:szCs w:val="24"/>
        </w:rPr>
        <w:t xml:space="preserve"> required emotions in roles where significant customer contact </w:t>
      </w:r>
      <w:r w:rsidR="008E7317" w:rsidRPr="004E303E">
        <w:rPr>
          <w:rFonts w:ascii="Times New Roman" w:eastAsia="SimSun" w:hAnsi="Times New Roman" w:cs="Times New Roman"/>
          <w:sz w:val="24"/>
          <w:szCs w:val="24"/>
        </w:rPr>
        <w:t>is the norm</w:t>
      </w:r>
      <w:r w:rsidR="00BF5FDD" w:rsidRPr="004E303E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="00F744B2" w:rsidRPr="004E303E">
        <w:rPr>
          <w:rFonts w:ascii="Times New Roman" w:eastAsia="SimSun" w:hAnsi="Times New Roman" w:cs="Times New Roman"/>
          <w:sz w:val="24"/>
          <w:szCs w:val="24"/>
        </w:rPr>
        <w:t>The l</w:t>
      </w:r>
      <w:r w:rsidR="00BF5FDD" w:rsidRPr="004E303E">
        <w:rPr>
          <w:rFonts w:ascii="Times New Roman" w:eastAsia="SimSun" w:hAnsi="Times New Roman" w:cs="Times New Roman"/>
          <w:sz w:val="24"/>
          <w:szCs w:val="24"/>
        </w:rPr>
        <w:t>ine manager</w:t>
      </w:r>
      <w:r w:rsidR="004E303E">
        <w:rPr>
          <w:rFonts w:ascii="Times New Roman" w:eastAsia="SimSun" w:hAnsi="Times New Roman" w:cs="Times New Roman"/>
          <w:sz w:val="24"/>
          <w:szCs w:val="24"/>
        </w:rPr>
        <w:t>’</w:t>
      </w:r>
      <w:r w:rsidR="00BF5FDD" w:rsidRPr="004E303E">
        <w:rPr>
          <w:rFonts w:ascii="Times New Roman" w:eastAsia="SimSun" w:hAnsi="Times New Roman" w:cs="Times New Roman"/>
          <w:sz w:val="24"/>
          <w:szCs w:val="24"/>
        </w:rPr>
        <w:t>s role in TM is explored by testing out a model (Bratton and Gold</w:t>
      </w:r>
      <w:r w:rsidR="00F744B2" w:rsidRPr="004E303E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="00BF5FDD" w:rsidRPr="004E303E">
        <w:rPr>
          <w:rFonts w:ascii="Times New Roman" w:eastAsia="SimSun" w:hAnsi="Times New Roman" w:cs="Times New Roman"/>
          <w:sz w:val="24"/>
          <w:szCs w:val="24"/>
        </w:rPr>
        <w:t>2017:</w:t>
      </w:r>
      <w:r w:rsidR="004E303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F5FDD" w:rsidRPr="004E303E">
        <w:rPr>
          <w:rFonts w:ascii="Times New Roman" w:eastAsia="SimSun" w:hAnsi="Times New Roman" w:cs="Times New Roman"/>
          <w:sz w:val="24"/>
          <w:szCs w:val="24"/>
        </w:rPr>
        <w:t xml:space="preserve">89) that identifies four sets of </w:t>
      </w:r>
      <w:r w:rsidR="00B05971">
        <w:rPr>
          <w:rFonts w:ascii="Times New Roman" w:eastAsia="SimSun" w:hAnsi="Times New Roman" w:cs="Times New Roman"/>
          <w:sz w:val="24"/>
          <w:szCs w:val="24"/>
        </w:rPr>
        <w:t>line manager (</w:t>
      </w:r>
      <w:r w:rsidR="00BF5FDD" w:rsidRPr="004E303E">
        <w:rPr>
          <w:rFonts w:ascii="Times New Roman" w:eastAsia="SimSun" w:hAnsi="Times New Roman" w:cs="Times New Roman"/>
          <w:sz w:val="24"/>
          <w:szCs w:val="24"/>
        </w:rPr>
        <w:t>LM</w:t>
      </w:r>
      <w:r w:rsidR="00B05971">
        <w:rPr>
          <w:rFonts w:ascii="Times New Roman" w:eastAsia="SimSun" w:hAnsi="Times New Roman" w:cs="Times New Roman"/>
          <w:sz w:val="24"/>
          <w:szCs w:val="24"/>
        </w:rPr>
        <w:t>)</w:t>
      </w:r>
      <w:r w:rsidR="00BF5FDD" w:rsidRPr="004E303E">
        <w:rPr>
          <w:rFonts w:ascii="Times New Roman" w:eastAsia="SimSun" w:hAnsi="Times New Roman" w:cs="Times New Roman"/>
          <w:sz w:val="24"/>
          <w:szCs w:val="24"/>
        </w:rPr>
        <w:t xml:space="preserve"> behaviours and processes.</w:t>
      </w:r>
      <w:r w:rsidR="00F744B2" w:rsidRPr="004E303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F5FDD" w:rsidRPr="004E303E">
        <w:rPr>
          <w:rFonts w:ascii="Times New Roman" w:eastAsia="SimSun" w:hAnsi="Times New Roman" w:cs="Times New Roman"/>
          <w:sz w:val="24"/>
          <w:szCs w:val="24"/>
        </w:rPr>
        <w:t>While view</w:t>
      </w:r>
      <w:r w:rsidR="00E80F13" w:rsidRPr="004E303E">
        <w:rPr>
          <w:rFonts w:ascii="Times New Roman" w:eastAsia="SimSun" w:hAnsi="Times New Roman" w:cs="Times New Roman"/>
          <w:sz w:val="24"/>
          <w:szCs w:val="24"/>
        </w:rPr>
        <w:t>s</w:t>
      </w:r>
      <w:r w:rsidR="007B2F65" w:rsidRPr="004E303E">
        <w:rPr>
          <w:rFonts w:ascii="Times New Roman" w:eastAsia="SimSun" w:hAnsi="Times New Roman" w:cs="Times New Roman"/>
          <w:sz w:val="24"/>
          <w:szCs w:val="24"/>
        </w:rPr>
        <w:t xml:space="preserve"> on the value of TM were positive</w:t>
      </w:r>
      <w:r w:rsidR="00AF5992">
        <w:rPr>
          <w:rFonts w:ascii="Times New Roman" w:eastAsia="SimSun" w:hAnsi="Times New Roman" w:cs="Times New Roman"/>
          <w:sz w:val="24"/>
          <w:szCs w:val="24"/>
        </w:rPr>
        <w:t>,</w:t>
      </w:r>
      <w:r w:rsidR="00BF5FDD" w:rsidRPr="004E303E">
        <w:rPr>
          <w:rFonts w:ascii="Times New Roman" w:eastAsia="SimSun" w:hAnsi="Times New Roman" w:cs="Times New Roman"/>
          <w:sz w:val="24"/>
          <w:szCs w:val="24"/>
        </w:rPr>
        <w:t xml:space="preserve"> with clear intent and </w:t>
      </w:r>
      <w:r w:rsidR="00430E2B" w:rsidRPr="004E303E">
        <w:rPr>
          <w:rFonts w:ascii="Times New Roman" w:eastAsia="SimSun" w:hAnsi="Times New Roman" w:cs="Times New Roman"/>
          <w:sz w:val="24"/>
          <w:szCs w:val="24"/>
        </w:rPr>
        <w:t xml:space="preserve">focus, </w:t>
      </w:r>
      <w:r w:rsidR="00471B15" w:rsidRPr="004E303E">
        <w:rPr>
          <w:rFonts w:ascii="Times New Roman" w:eastAsia="SimSun" w:hAnsi="Times New Roman" w:cs="Times New Roman"/>
          <w:sz w:val="24"/>
          <w:szCs w:val="24"/>
        </w:rPr>
        <w:t xml:space="preserve">the </w:t>
      </w:r>
      <w:r w:rsidR="00430E2B" w:rsidRPr="004E303E">
        <w:rPr>
          <w:rFonts w:ascii="Times New Roman" w:eastAsia="SimSun" w:hAnsi="Times New Roman" w:cs="Times New Roman"/>
          <w:sz w:val="24"/>
          <w:szCs w:val="24"/>
        </w:rPr>
        <w:t xml:space="preserve">understanding of emotion management </w:t>
      </w:r>
      <w:r w:rsidR="00BF5FDD" w:rsidRPr="004E303E">
        <w:rPr>
          <w:rFonts w:ascii="Times New Roman" w:eastAsia="SimSun" w:hAnsi="Times New Roman" w:cs="Times New Roman"/>
          <w:sz w:val="24"/>
          <w:szCs w:val="24"/>
        </w:rPr>
        <w:t xml:space="preserve">was </w:t>
      </w:r>
      <w:r w:rsidR="004C2BBB">
        <w:rPr>
          <w:rFonts w:ascii="Times New Roman" w:eastAsia="SimSun" w:hAnsi="Times New Roman" w:cs="Times New Roman"/>
          <w:sz w:val="24"/>
          <w:szCs w:val="24"/>
        </w:rPr>
        <w:t>far</w:t>
      </w:r>
      <w:r w:rsidR="004C2BBB" w:rsidRPr="004C2BB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F5FDD" w:rsidRPr="004C2BBB">
        <w:rPr>
          <w:rFonts w:ascii="Times New Roman" w:eastAsia="SimSun" w:hAnsi="Times New Roman" w:cs="Times New Roman"/>
          <w:sz w:val="24"/>
          <w:szCs w:val="24"/>
        </w:rPr>
        <w:t>less</w:t>
      </w:r>
      <w:r w:rsidR="00BF5FDD" w:rsidRPr="004E303E">
        <w:rPr>
          <w:rFonts w:ascii="Times New Roman" w:eastAsia="SimSun" w:hAnsi="Times New Roman" w:cs="Times New Roman"/>
          <w:sz w:val="24"/>
          <w:szCs w:val="24"/>
        </w:rPr>
        <w:t xml:space="preserve"> well developed. </w:t>
      </w:r>
      <w:r w:rsidR="004E303E">
        <w:rPr>
          <w:rFonts w:ascii="Times New Roman" w:eastAsia="SimSun" w:hAnsi="Times New Roman" w:cs="Times New Roman"/>
          <w:sz w:val="24"/>
          <w:szCs w:val="24"/>
        </w:rPr>
        <w:t>The s</w:t>
      </w:r>
      <w:r w:rsidR="00BF5FDD" w:rsidRPr="004E303E">
        <w:rPr>
          <w:rFonts w:ascii="Times New Roman" w:eastAsia="SimSun" w:hAnsi="Times New Roman" w:cs="Times New Roman"/>
          <w:sz w:val="24"/>
          <w:szCs w:val="24"/>
        </w:rPr>
        <w:t>trategies managers us</w:t>
      </w:r>
      <w:r w:rsidR="00430E2B" w:rsidRPr="004E303E">
        <w:rPr>
          <w:rFonts w:ascii="Times New Roman" w:eastAsia="SimSun" w:hAnsi="Times New Roman" w:cs="Times New Roman"/>
          <w:sz w:val="24"/>
          <w:szCs w:val="24"/>
        </w:rPr>
        <w:t xml:space="preserve">ed to support staff </w:t>
      </w:r>
      <w:r w:rsidRPr="004E303E">
        <w:rPr>
          <w:rFonts w:ascii="Times New Roman" w:eastAsia="SimSun" w:hAnsi="Times New Roman" w:cs="Times New Roman"/>
          <w:sz w:val="24"/>
          <w:szCs w:val="24"/>
        </w:rPr>
        <w:t xml:space="preserve">in this area </w:t>
      </w:r>
      <w:r w:rsidR="00430E2B" w:rsidRPr="004E303E">
        <w:rPr>
          <w:rFonts w:ascii="Times New Roman" w:eastAsia="SimSun" w:hAnsi="Times New Roman" w:cs="Times New Roman"/>
          <w:sz w:val="24"/>
          <w:szCs w:val="24"/>
        </w:rPr>
        <w:t xml:space="preserve">were </w:t>
      </w:r>
      <w:r w:rsidR="00BF5FDD" w:rsidRPr="004E303E">
        <w:rPr>
          <w:rFonts w:ascii="Times New Roman" w:eastAsia="SimSun" w:hAnsi="Times New Roman" w:cs="Times New Roman"/>
          <w:sz w:val="24"/>
          <w:szCs w:val="24"/>
        </w:rPr>
        <w:t>informal and reactive</w:t>
      </w:r>
      <w:r w:rsidR="00430E2B" w:rsidRPr="004E303E">
        <w:rPr>
          <w:rFonts w:ascii="Times New Roman" w:eastAsia="SimSun" w:hAnsi="Times New Roman" w:cs="Times New Roman"/>
          <w:sz w:val="24"/>
          <w:szCs w:val="24"/>
        </w:rPr>
        <w:t>,</w:t>
      </w:r>
      <w:r w:rsidR="00BF5FDD" w:rsidRPr="004E303E">
        <w:rPr>
          <w:rFonts w:ascii="Times New Roman" w:eastAsia="SimSun" w:hAnsi="Times New Roman" w:cs="Times New Roman"/>
          <w:sz w:val="24"/>
          <w:szCs w:val="24"/>
        </w:rPr>
        <w:t xml:space="preserve"> with no formal training</w:t>
      </w:r>
      <w:r w:rsidR="00430E2B" w:rsidRPr="004E303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4E303E">
        <w:rPr>
          <w:rFonts w:ascii="Times New Roman" w:eastAsia="SimSun" w:hAnsi="Times New Roman" w:cs="Times New Roman"/>
          <w:sz w:val="24"/>
          <w:szCs w:val="24"/>
        </w:rPr>
        <w:t xml:space="preserve">being </w:t>
      </w:r>
      <w:r w:rsidR="00430E2B" w:rsidRPr="004E303E">
        <w:rPr>
          <w:rFonts w:ascii="Times New Roman" w:eastAsia="SimSun" w:hAnsi="Times New Roman" w:cs="Times New Roman"/>
          <w:sz w:val="24"/>
          <w:szCs w:val="24"/>
        </w:rPr>
        <w:t>provided</w:t>
      </w:r>
      <w:r w:rsidR="004E303E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="00430E2B" w:rsidRPr="004E303E">
        <w:rPr>
          <w:rFonts w:ascii="Times New Roman" w:eastAsia="SimSun" w:hAnsi="Times New Roman" w:cs="Times New Roman"/>
          <w:sz w:val="24"/>
          <w:szCs w:val="24"/>
        </w:rPr>
        <w:t xml:space="preserve">The paper identifies </w:t>
      </w:r>
      <w:r w:rsidR="00CA1CFD" w:rsidRPr="004E303E">
        <w:rPr>
          <w:rFonts w:ascii="Times New Roman" w:eastAsia="SimSun" w:hAnsi="Times New Roman" w:cs="Times New Roman"/>
          <w:sz w:val="24"/>
          <w:szCs w:val="24"/>
        </w:rPr>
        <w:t xml:space="preserve">line </w:t>
      </w:r>
      <w:r w:rsidR="00E80F13" w:rsidRPr="004E303E">
        <w:rPr>
          <w:rFonts w:ascii="Times New Roman" w:eastAsia="SimSun" w:hAnsi="Times New Roman" w:cs="Times New Roman"/>
          <w:sz w:val="24"/>
          <w:szCs w:val="24"/>
        </w:rPr>
        <w:t>managers’</w:t>
      </w:r>
      <w:r w:rsidR="00CA1CFD" w:rsidRPr="004E303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430E2B" w:rsidRPr="004E303E">
        <w:rPr>
          <w:rFonts w:ascii="Times New Roman" w:eastAsia="SimSun" w:hAnsi="Times New Roman" w:cs="Times New Roman"/>
          <w:sz w:val="24"/>
          <w:szCs w:val="24"/>
        </w:rPr>
        <w:t xml:space="preserve">developmental skills </w:t>
      </w:r>
      <w:r w:rsidR="00407C38" w:rsidRPr="004E303E">
        <w:rPr>
          <w:rFonts w:ascii="Times New Roman" w:eastAsia="SimSun" w:hAnsi="Times New Roman" w:cs="Times New Roman"/>
          <w:sz w:val="24"/>
          <w:szCs w:val="24"/>
        </w:rPr>
        <w:t xml:space="preserve">as a </w:t>
      </w:r>
      <w:r w:rsidR="00BF5FDD" w:rsidRPr="004E303E">
        <w:rPr>
          <w:rFonts w:ascii="Times New Roman" w:eastAsia="SimSun" w:hAnsi="Times New Roman" w:cs="Times New Roman"/>
          <w:sz w:val="24"/>
          <w:szCs w:val="24"/>
        </w:rPr>
        <w:t xml:space="preserve">priority for </w:t>
      </w:r>
      <w:r w:rsidR="00E80F13" w:rsidRPr="004E303E">
        <w:rPr>
          <w:rFonts w:ascii="Times New Roman" w:eastAsia="SimSun" w:hAnsi="Times New Roman" w:cs="Times New Roman"/>
          <w:sz w:val="24"/>
          <w:szCs w:val="24"/>
        </w:rPr>
        <w:t>improving TM processes</w:t>
      </w:r>
      <w:r w:rsidRPr="004E303E">
        <w:rPr>
          <w:rFonts w:ascii="Times New Roman" w:eastAsia="SimSun" w:hAnsi="Times New Roman" w:cs="Times New Roman"/>
          <w:sz w:val="24"/>
          <w:szCs w:val="24"/>
        </w:rPr>
        <w:t xml:space="preserve"> for customer</w:t>
      </w:r>
      <w:r w:rsidR="004E303E">
        <w:rPr>
          <w:rFonts w:ascii="Times New Roman" w:eastAsia="SimSun" w:hAnsi="Times New Roman" w:cs="Times New Roman"/>
          <w:sz w:val="24"/>
          <w:szCs w:val="24"/>
        </w:rPr>
        <w:t>-</w:t>
      </w:r>
      <w:r w:rsidRPr="004E303E">
        <w:rPr>
          <w:rFonts w:ascii="Times New Roman" w:eastAsia="SimSun" w:hAnsi="Times New Roman" w:cs="Times New Roman"/>
          <w:sz w:val="24"/>
          <w:szCs w:val="24"/>
        </w:rPr>
        <w:t>facing staff</w:t>
      </w:r>
      <w:r w:rsidR="00AF5992">
        <w:rPr>
          <w:rFonts w:ascii="Times New Roman" w:eastAsia="SimSun" w:hAnsi="Times New Roman" w:cs="Times New Roman"/>
          <w:sz w:val="24"/>
          <w:szCs w:val="24"/>
        </w:rPr>
        <w:t xml:space="preserve"> and</w:t>
      </w:r>
      <w:r w:rsidRPr="004E303E">
        <w:rPr>
          <w:rFonts w:ascii="Times New Roman" w:eastAsia="SimSun" w:hAnsi="Times New Roman" w:cs="Times New Roman"/>
          <w:sz w:val="24"/>
          <w:szCs w:val="24"/>
        </w:rPr>
        <w:t xml:space="preserve"> suggest</w:t>
      </w:r>
      <w:r w:rsidR="00AF5992">
        <w:rPr>
          <w:rFonts w:ascii="Times New Roman" w:eastAsia="SimSun" w:hAnsi="Times New Roman" w:cs="Times New Roman"/>
          <w:sz w:val="24"/>
          <w:szCs w:val="24"/>
        </w:rPr>
        <w:t>s</w:t>
      </w:r>
      <w:r w:rsidRPr="004E303E">
        <w:rPr>
          <w:rFonts w:ascii="Times New Roman" w:eastAsia="SimSun" w:hAnsi="Times New Roman" w:cs="Times New Roman"/>
          <w:sz w:val="24"/>
          <w:szCs w:val="24"/>
        </w:rPr>
        <w:t xml:space="preserve"> an i</w:t>
      </w:r>
      <w:r w:rsidR="00407C38" w:rsidRPr="004E303E">
        <w:rPr>
          <w:rFonts w:ascii="Times New Roman" w:eastAsia="SimSun" w:hAnsi="Times New Roman" w:cs="Times New Roman"/>
          <w:sz w:val="24"/>
          <w:szCs w:val="24"/>
        </w:rPr>
        <w:t xml:space="preserve">ncreasing awareness </w:t>
      </w:r>
      <w:r w:rsidRPr="004E303E">
        <w:rPr>
          <w:rFonts w:ascii="Times New Roman" w:eastAsia="SimSun" w:hAnsi="Times New Roman" w:cs="Times New Roman"/>
          <w:sz w:val="24"/>
          <w:szCs w:val="24"/>
        </w:rPr>
        <w:t>of the concepts of emotion management and emotional labour</w:t>
      </w:r>
      <w:r w:rsidR="00BF5FDD" w:rsidRPr="004E303E">
        <w:rPr>
          <w:rFonts w:ascii="Times New Roman" w:eastAsia="SimSun" w:hAnsi="Times New Roman" w:cs="Times New Roman"/>
          <w:sz w:val="24"/>
          <w:szCs w:val="24"/>
        </w:rPr>
        <w:t>.</w:t>
      </w:r>
    </w:p>
    <w:p w14:paraId="5E01154B" w14:textId="77777777" w:rsidR="00D2059A" w:rsidRPr="004E303E" w:rsidRDefault="00D661AC" w:rsidP="00FB525B">
      <w:pPr>
        <w:spacing w:before="240"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4E303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Actions</w:t>
      </w:r>
      <w:r w:rsidR="00E9439E" w:rsidRPr="004E303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and implications</w:t>
      </w:r>
    </w:p>
    <w:p w14:paraId="6A9AC27F" w14:textId="78687FB8" w:rsidR="00180EF3" w:rsidRPr="00C14A56" w:rsidRDefault="00AF2AB4" w:rsidP="00C14A56">
      <w:pPr>
        <w:spacing w:before="240" w:after="0" w:line="240" w:lineRule="auto"/>
        <w:rPr>
          <w:rFonts w:ascii="Times New Roman" w:eastAsia="SimSun" w:hAnsi="Times New Roman" w:cs="Times New Roman"/>
          <w:i/>
          <w:color w:val="000000"/>
          <w:sz w:val="24"/>
          <w:szCs w:val="24"/>
        </w:rPr>
      </w:pP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T</w:t>
      </w:r>
      <w:r w:rsidR="00D2059A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he 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requirement for line </w:t>
      </w:r>
      <w:r w:rsidR="00D661AC" w:rsidRPr="004C2BBB">
        <w:rPr>
          <w:rFonts w:ascii="Times New Roman" w:eastAsia="SimSun" w:hAnsi="Times New Roman" w:cs="Times New Roman"/>
          <w:color w:val="000000"/>
          <w:sz w:val="24"/>
          <w:szCs w:val="24"/>
        </w:rPr>
        <w:t>man</w:t>
      </w:r>
      <w:r w:rsidR="004C2BBB">
        <w:rPr>
          <w:rFonts w:ascii="Times New Roman" w:eastAsia="SimSun" w:hAnsi="Times New Roman" w:cs="Times New Roman"/>
          <w:color w:val="000000"/>
          <w:sz w:val="24"/>
          <w:szCs w:val="24"/>
        </w:rPr>
        <w:t>a</w:t>
      </w:r>
      <w:r w:rsidR="00D661AC" w:rsidRPr="004C2BBB">
        <w:rPr>
          <w:rFonts w:ascii="Times New Roman" w:eastAsia="SimSun" w:hAnsi="Times New Roman" w:cs="Times New Roman"/>
          <w:color w:val="000000"/>
          <w:sz w:val="24"/>
          <w:szCs w:val="24"/>
        </w:rPr>
        <w:t>gers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at all levels to develop a range of soft skills as part of </w:t>
      </w:r>
      <w:r w:rsidR="00D2059A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their TM responsibilities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has emerged as a strong theme throughout this issue</w:t>
      </w:r>
      <w:r w:rsidR="00D2059A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D</w:t>
      </w:r>
      <w:r w:rsidR="00286879">
        <w:rPr>
          <w:rFonts w:ascii="Times New Roman" w:eastAsia="SimSun" w:hAnsi="Times New Roman" w:cs="Times New Roman"/>
          <w:color w:val="000000"/>
          <w:sz w:val="24"/>
          <w:szCs w:val="24"/>
        </w:rPr>
        <w:t>’</w:t>
      </w:r>
      <w:r w:rsidR="00C14A56">
        <w:rPr>
          <w:rFonts w:ascii="Times New Roman" w:eastAsia="SimSun" w:hAnsi="Times New Roman" w:cs="Times New Roman"/>
          <w:color w:val="000000"/>
          <w:sz w:val="24"/>
          <w:szCs w:val="24"/>
        </w:rPr>
        <w:t>Annunzio-</w:t>
      </w:r>
      <w:r w:rsidR="00C14A56">
        <w:rPr>
          <w:rFonts w:ascii="Times New Roman" w:eastAsia="SimSun" w:hAnsi="Times New Roman" w:cs="Times New Roman"/>
          <w:color w:val="000000"/>
          <w:sz w:val="24"/>
          <w:szCs w:val="24"/>
        </w:rPr>
        <w:lastRenderedPageBreak/>
        <w:t>Greens’ ov</w:t>
      </w:r>
      <w:r w:rsidR="00C14A56" w:rsidRPr="00C14A56">
        <w:rPr>
          <w:rFonts w:ascii="Times New Roman" w:eastAsia="SimSun" w:hAnsi="Times New Roman" w:cs="Times New Roman"/>
          <w:color w:val="000000"/>
          <w:sz w:val="24"/>
          <w:szCs w:val="24"/>
        </w:rPr>
        <w:t>e</w:t>
      </w:r>
      <w:r w:rsidR="00C14A56">
        <w:rPr>
          <w:rFonts w:ascii="Times New Roman" w:eastAsia="SimSun" w:hAnsi="Times New Roman" w:cs="Times New Roman"/>
          <w:color w:val="000000"/>
          <w:sz w:val="24"/>
          <w:szCs w:val="24"/>
        </w:rPr>
        <w:t>rview of the strategic question article</w:t>
      </w:r>
      <w:r w:rsidR="00C14A56" w:rsidRPr="00C14A5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C14A56">
        <w:rPr>
          <w:rFonts w:ascii="Times New Roman" w:eastAsia="SimSun" w:hAnsi="Times New Roman" w:cs="Times New Roman"/>
          <w:color w:val="000000"/>
          <w:sz w:val="24"/>
          <w:szCs w:val="24"/>
        </w:rPr>
        <w:t>(</w:t>
      </w:r>
      <w:r w:rsidR="00C14A56" w:rsidRPr="00C14A56">
        <w:rPr>
          <w:rFonts w:ascii="Times New Roman" w:eastAsia="SimSun" w:hAnsi="Times New Roman" w:cs="Times New Roman"/>
          <w:i/>
          <w:color w:val="000000"/>
          <w:sz w:val="24"/>
          <w:szCs w:val="24"/>
        </w:rPr>
        <w:t>Cornerstones of t</w:t>
      </w:r>
      <w:r w:rsidR="00C14A56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alent management as a strategic </w:t>
      </w:r>
      <w:r w:rsidR="00C14A56" w:rsidRPr="00C14A56">
        <w:rPr>
          <w:rFonts w:ascii="Times New Roman" w:eastAsia="SimSun" w:hAnsi="Times New Roman" w:cs="Times New Roman"/>
          <w:i/>
          <w:color w:val="000000"/>
          <w:sz w:val="24"/>
          <w:szCs w:val="24"/>
        </w:rPr>
        <w:t>priority in the hospitality</w:t>
      </w:r>
      <w:r w:rsidR="00C14A56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sector) 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identifies</w:t>
      </w:r>
      <w:r w:rsidR="00D2059A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AF599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the importance of 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concern for employee wellbeing, developing positive relationships and positive work attitudes with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employees, being authentic, 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building trust and sincerity and providing </w:t>
      </w:r>
      <w:r w:rsidR="0028687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a 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high level of organi</w:t>
      </w:r>
      <w:r w:rsidR="00286879">
        <w:rPr>
          <w:rFonts w:ascii="Times New Roman" w:eastAsia="SimSun" w:hAnsi="Times New Roman" w:cs="Times New Roman"/>
          <w:color w:val="000000"/>
          <w:sz w:val="24"/>
          <w:szCs w:val="24"/>
        </w:rPr>
        <w:t>s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ational support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AF5992">
        <w:rPr>
          <w:rFonts w:ascii="Times New Roman" w:eastAsia="SimSun" w:hAnsi="Times New Roman" w:cs="Times New Roman"/>
          <w:color w:val="000000"/>
          <w:sz w:val="24"/>
          <w:szCs w:val="24"/>
        </w:rPr>
        <w:t>for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achiev</w:t>
      </w:r>
      <w:r w:rsidR="00AF5992">
        <w:rPr>
          <w:rFonts w:ascii="Times New Roman" w:eastAsia="SimSun" w:hAnsi="Times New Roman" w:cs="Times New Roman"/>
          <w:color w:val="000000"/>
          <w:sz w:val="24"/>
          <w:szCs w:val="24"/>
        </w:rPr>
        <w:t>ing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a more sustainable</w:t>
      </w:r>
      <w:r w:rsidR="00E80F13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approach to TM.</w:t>
      </w:r>
      <w:r w:rsidR="009B25B7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4E2483B0" w14:textId="0653556A" w:rsidR="00595771" w:rsidRPr="004E303E" w:rsidRDefault="002357FE" w:rsidP="00286879">
      <w:pPr>
        <w:spacing w:before="240"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E303E">
        <w:rPr>
          <w:rFonts w:ascii="Times New Roman" w:eastAsia="SimSun" w:hAnsi="Times New Roman" w:cs="Times New Roman"/>
          <w:sz w:val="24"/>
          <w:szCs w:val="24"/>
        </w:rPr>
        <w:t xml:space="preserve">Bratton </w:t>
      </w:r>
      <w:r w:rsidR="00D2059A" w:rsidRPr="004E303E">
        <w:rPr>
          <w:rFonts w:ascii="Times New Roman" w:eastAsia="SimSun" w:hAnsi="Times New Roman" w:cs="Times New Roman"/>
          <w:sz w:val="24"/>
          <w:szCs w:val="24"/>
        </w:rPr>
        <w:t xml:space="preserve">and Watson </w:t>
      </w:r>
      <w:r w:rsidR="00C14A56" w:rsidRPr="00C14A56">
        <w:rPr>
          <w:rFonts w:ascii="Times New Roman" w:eastAsia="SimSun" w:hAnsi="Times New Roman" w:cs="Times New Roman"/>
          <w:i/>
          <w:sz w:val="24"/>
          <w:szCs w:val="24"/>
        </w:rPr>
        <w:t>(Talent management, emotional labour and the role of line managers in the Scottish hospitality industry: A round-table discussion)</w:t>
      </w:r>
      <w:r w:rsidR="00C14A56" w:rsidRPr="00C14A56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80F13" w:rsidRPr="004E303E">
        <w:rPr>
          <w:rFonts w:ascii="Times New Roman" w:eastAsia="SimSun" w:hAnsi="Times New Roman" w:cs="Times New Roman"/>
          <w:sz w:val="24"/>
          <w:szCs w:val="24"/>
        </w:rPr>
        <w:t xml:space="preserve">argue </w:t>
      </w:r>
      <w:r w:rsidR="00D2059A" w:rsidRPr="004E303E">
        <w:rPr>
          <w:rFonts w:ascii="Times New Roman" w:eastAsia="SimSun" w:hAnsi="Times New Roman" w:cs="Times New Roman"/>
          <w:sz w:val="24"/>
          <w:szCs w:val="24"/>
        </w:rPr>
        <w:t>that the s</w:t>
      </w:r>
      <w:r w:rsidR="00E80F13" w:rsidRPr="004E303E">
        <w:rPr>
          <w:rFonts w:ascii="Times New Roman" w:eastAsia="SimSun" w:hAnsi="Times New Roman" w:cs="Times New Roman"/>
          <w:sz w:val="24"/>
          <w:szCs w:val="24"/>
        </w:rPr>
        <w:t xml:space="preserve">kills required </w:t>
      </w:r>
      <w:r w:rsidR="00182BD1">
        <w:rPr>
          <w:rFonts w:ascii="Times New Roman" w:eastAsia="SimSun" w:hAnsi="Times New Roman" w:cs="Times New Roman"/>
          <w:sz w:val="24"/>
          <w:szCs w:val="24"/>
        </w:rPr>
        <w:t>of</w:t>
      </w:r>
      <w:r w:rsidR="00182BD1" w:rsidRPr="004E303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80F13" w:rsidRPr="004E303E">
        <w:rPr>
          <w:rFonts w:ascii="Times New Roman" w:eastAsia="SimSun" w:hAnsi="Times New Roman" w:cs="Times New Roman"/>
          <w:sz w:val="24"/>
          <w:szCs w:val="24"/>
        </w:rPr>
        <w:t>l</w:t>
      </w:r>
      <w:r w:rsidR="00595771" w:rsidRPr="004E303E">
        <w:rPr>
          <w:rFonts w:ascii="Times New Roman" w:eastAsia="SimSun" w:hAnsi="Times New Roman" w:cs="Times New Roman"/>
          <w:sz w:val="24"/>
          <w:szCs w:val="24"/>
        </w:rPr>
        <w:t xml:space="preserve">ine managers in TM processes should be </w:t>
      </w:r>
      <w:r w:rsidR="00D2059A" w:rsidRPr="004E303E">
        <w:rPr>
          <w:rFonts w:ascii="Times New Roman" w:eastAsia="SimSun" w:hAnsi="Times New Roman" w:cs="Times New Roman"/>
          <w:sz w:val="24"/>
          <w:szCs w:val="24"/>
        </w:rPr>
        <w:t>clarified and embedd</w:t>
      </w:r>
      <w:r w:rsidR="00595771" w:rsidRPr="004E303E">
        <w:rPr>
          <w:rFonts w:ascii="Times New Roman" w:eastAsia="SimSun" w:hAnsi="Times New Roman" w:cs="Times New Roman"/>
          <w:sz w:val="24"/>
          <w:szCs w:val="24"/>
        </w:rPr>
        <w:t xml:space="preserve">ed into development and performance management activities to ensure that there is </w:t>
      </w:r>
      <w:r w:rsidR="00182BD1">
        <w:rPr>
          <w:rFonts w:ascii="Times New Roman" w:eastAsia="SimSun" w:hAnsi="Times New Roman" w:cs="Times New Roman"/>
          <w:sz w:val="24"/>
          <w:szCs w:val="24"/>
        </w:rPr>
        <w:t xml:space="preserve">the </w:t>
      </w:r>
      <w:r w:rsidR="00595771" w:rsidRPr="004E303E">
        <w:rPr>
          <w:rFonts w:ascii="Times New Roman" w:eastAsia="SimSun" w:hAnsi="Times New Roman" w:cs="Times New Roman"/>
          <w:sz w:val="24"/>
          <w:szCs w:val="24"/>
        </w:rPr>
        <w:t xml:space="preserve">necessary alignment </w:t>
      </w:r>
      <w:r w:rsidR="00182BD1">
        <w:rPr>
          <w:rFonts w:ascii="Times New Roman" w:eastAsia="SimSun" w:hAnsi="Times New Roman" w:cs="Times New Roman"/>
          <w:sz w:val="24"/>
          <w:szCs w:val="24"/>
        </w:rPr>
        <w:t>for</w:t>
      </w:r>
      <w:r w:rsidR="00595771" w:rsidRPr="004E303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2059A" w:rsidRPr="004E303E">
        <w:rPr>
          <w:rFonts w:ascii="Times New Roman" w:eastAsia="SimSun" w:hAnsi="Times New Roman" w:cs="Times New Roman"/>
          <w:sz w:val="24"/>
          <w:szCs w:val="24"/>
        </w:rPr>
        <w:t>achieving</w:t>
      </w:r>
      <w:r w:rsidR="00595771" w:rsidRPr="004E303E">
        <w:rPr>
          <w:rFonts w:ascii="Times New Roman" w:eastAsia="SimSun" w:hAnsi="Times New Roman" w:cs="Times New Roman"/>
          <w:sz w:val="24"/>
          <w:szCs w:val="24"/>
        </w:rPr>
        <w:t xml:space="preserve"> a </w:t>
      </w:r>
      <w:r w:rsidR="00E80F13" w:rsidRPr="004E303E">
        <w:rPr>
          <w:rFonts w:ascii="Times New Roman" w:eastAsia="SimSun" w:hAnsi="Times New Roman" w:cs="Times New Roman"/>
          <w:sz w:val="24"/>
          <w:szCs w:val="24"/>
        </w:rPr>
        <w:t>strategic</w:t>
      </w:r>
      <w:r w:rsidR="00595771" w:rsidRPr="004E303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2059A" w:rsidRPr="004E303E">
        <w:rPr>
          <w:rFonts w:ascii="Times New Roman" w:eastAsia="SimSun" w:hAnsi="Times New Roman" w:cs="Times New Roman"/>
          <w:sz w:val="24"/>
          <w:szCs w:val="24"/>
        </w:rPr>
        <w:t>approach</w:t>
      </w:r>
      <w:r w:rsidR="00595771" w:rsidRPr="004E303E">
        <w:rPr>
          <w:rFonts w:ascii="Times New Roman" w:eastAsia="SimSun" w:hAnsi="Times New Roman" w:cs="Times New Roman"/>
          <w:sz w:val="24"/>
          <w:szCs w:val="24"/>
        </w:rPr>
        <w:t xml:space="preserve"> to TM</w:t>
      </w:r>
      <w:r w:rsidR="00D2059A" w:rsidRPr="004E303E">
        <w:rPr>
          <w:rFonts w:ascii="Times New Roman" w:eastAsia="SimSun" w:hAnsi="Times New Roman" w:cs="Times New Roman"/>
          <w:sz w:val="24"/>
          <w:szCs w:val="24"/>
        </w:rPr>
        <w:t>.</w:t>
      </w:r>
      <w:r w:rsidR="009B25B7" w:rsidRPr="004E303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9E1F4C" w:rsidRPr="004E303E">
        <w:rPr>
          <w:rFonts w:ascii="Times New Roman" w:eastAsia="SimSun" w:hAnsi="Times New Roman" w:cs="Times New Roman"/>
          <w:sz w:val="24"/>
          <w:szCs w:val="24"/>
        </w:rPr>
        <w:t>They also draw attention to using i</w:t>
      </w:r>
      <w:r w:rsidR="00E80F13" w:rsidRPr="004E303E">
        <w:rPr>
          <w:rFonts w:ascii="Times New Roman" w:eastAsia="SimSun" w:hAnsi="Times New Roman" w:cs="Times New Roman"/>
          <w:sz w:val="24"/>
          <w:szCs w:val="24"/>
        </w:rPr>
        <w:t>ncentives</w:t>
      </w:r>
      <w:r w:rsidR="00595771" w:rsidRPr="004E303E">
        <w:rPr>
          <w:rFonts w:ascii="Times New Roman" w:eastAsia="SimSun" w:hAnsi="Times New Roman" w:cs="Times New Roman"/>
          <w:sz w:val="24"/>
          <w:szCs w:val="24"/>
        </w:rPr>
        <w:t xml:space="preserve"> and </w:t>
      </w:r>
      <w:r w:rsidR="009E1F4C" w:rsidRPr="004E303E">
        <w:rPr>
          <w:rFonts w:ascii="Times New Roman" w:eastAsia="SimSun" w:hAnsi="Times New Roman" w:cs="Times New Roman"/>
          <w:sz w:val="24"/>
          <w:szCs w:val="24"/>
        </w:rPr>
        <w:t>reward</w:t>
      </w:r>
      <w:r w:rsidR="00072167" w:rsidRPr="004E303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595771" w:rsidRPr="004E303E">
        <w:rPr>
          <w:rFonts w:ascii="Times New Roman" w:eastAsia="SimSun" w:hAnsi="Times New Roman" w:cs="Times New Roman"/>
          <w:sz w:val="24"/>
          <w:szCs w:val="24"/>
        </w:rPr>
        <w:t xml:space="preserve">as a </w:t>
      </w:r>
      <w:r w:rsidR="009E1F4C" w:rsidRPr="004E303E">
        <w:rPr>
          <w:rFonts w:ascii="Times New Roman" w:eastAsia="SimSun" w:hAnsi="Times New Roman" w:cs="Times New Roman"/>
          <w:sz w:val="24"/>
          <w:szCs w:val="24"/>
        </w:rPr>
        <w:t>means</w:t>
      </w:r>
      <w:r w:rsidR="00E80F13" w:rsidRPr="004E303E">
        <w:rPr>
          <w:rFonts w:ascii="Times New Roman" w:eastAsia="SimSun" w:hAnsi="Times New Roman" w:cs="Times New Roman"/>
          <w:sz w:val="24"/>
          <w:szCs w:val="24"/>
        </w:rPr>
        <w:t xml:space="preserve"> of encouraging </w:t>
      </w:r>
      <w:r w:rsidR="00AE2DAD" w:rsidRPr="004E303E">
        <w:rPr>
          <w:rFonts w:ascii="Times New Roman" w:eastAsia="SimSun" w:hAnsi="Times New Roman" w:cs="Times New Roman"/>
          <w:sz w:val="24"/>
          <w:szCs w:val="24"/>
        </w:rPr>
        <w:t xml:space="preserve">skills development. Embedding </w:t>
      </w:r>
      <w:r w:rsidR="00407C38" w:rsidRPr="004E303E">
        <w:rPr>
          <w:rFonts w:ascii="Times New Roman" w:eastAsia="SimSun" w:hAnsi="Times New Roman" w:cs="Times New Roman"/>
          <w:sz w:val="24"/>
          <w:szCs w:val="24"/>
        </w:rPr>
        <w:t xml:space="preserve">those skills into </w:t>
      </w:r>
      <w:r w:rsidR="00182BD1">
        <w:rPr>
          <w:rFonts w:ascii="Times New Roman" w:eastAsia="SimSun" w:hAnsi="Times New Roman" w:cs="Times New Roman"/>
          <w:sz w:val="24"/>
          <w:szCs w:val="24"/>
        </w:rPr>
        <w:t>human resource (</w:t>
      </w:r>
      <w:r w:rsidR="00AE2DAD" w:rsidRPr="00182BD1">
        <w:rPr>
          <w:rFonts w:ascii="Times New Roman" w:eastAsia="SimSun" w:hAnsi="Times New Roman" w:cs="Times New Roman"/>
          <w:sz w:val="24"/>
          <w:szCs w:val="24"/>
        </w:rPr>
        <w:t>HR</w:t>
      </w:r>
      <w:r w:rsidR="00182BD1">
        <w:rPr>
          <w:rFonts w:ascii="Times New Roman" w:eastAsia="SimSun" w:hAnsi="Times New Roman" w:cs="Times New Roman"/>
          <w:sz w:val="24"/>
          <w:szCs w:val="24"/>
        </w:rPr>
        <w:t>)</w:t>
      </w:r>
      <w:r w:rsidR="00AE2DAD" w:rsidRPr="004E303E">
        <w:rPr>
          <w:rFonts w:ascii="Times New Roman" w:eastAsia="SimSun" w:hAnsi="Times New Roman" w:cs="Times New Roman"/>
          <w:sz w:val="24"/>
          <w:szCs w:val="24"/>
        </w:rPr>
        <w:t xml:space="preserve"> processes </w:t>
      </w:r>
      <w:r w:rsidR="00407C38" w:rsidRPr="004E303E">
        <w:rPr>
          <w:rFonts w:ascii="Times New Roman" w:eastAsia="SimSun" w:hAnsi="Times New Roman" w:cs="Times New Roman"/>
          <w:sz w:val="24"/>
          <w:szCs w:val="24"/>
        </w:rPr>
        <w:t>will facilitate</w:t>
      </w:r>
      <w:r w:rsidR="00AE2DAD" w:rsidRPr="004E303E">
        <w:rPr>
          <w:rFonts w:ascii="Times New Roman" w:eastAsia="SimSun" w:hAnsi="Times New Roman" w:cs="Times New Roman"/>
          <w:sz w:val="24"/>
          <w:szCs w:val="24"/>
        </w:rPr>
        <w:t xml:space="preserve"> buy-in </w:t>
      </w:r>
      <w:r w:rsidR="00407C38" w:rsidRPr="004E303E">
        <w:rPr>
          <w:rFonts w:ascii="Times New Roman" w:eastAsia="SimSun" w:hAnsi="Times New Roman" w:cs="Times New Roman"/>
          <w:sz w:val="24"/>
          <w:szCs w:val="24"/>
        </w:rPr>
        <w:t xml:space="preserve">and commitment and communicate </w:t>
      </w:r>
      <w:r w:rsidR="00AE2DAD" w:rsidRPr="004E303E">
        <w:rPr>
          <w:rFonts w:ascii="Times New Roman" w:eastAsia="SimSun" w:hAnsi="Times New Roman" w:cs="Times New Roman"/>
          <w:sz w:val="24"/>
          <w:szCs w:val="24"/>
        </w:rPr>
        <w:t xml:space="preserve">messages to employees </w:t>
      </w:r>
      <w:r w:rsidR="00286879">
        <w:rPr>
          <w:rFonts w:ascii="Times New Roman" w:eastAsia="SimSun" w:hAnsi="Times New Roman" w:cs="Times New Roman"/>
          <w:sz w:val="24"/>
          <w:szCs w:val="24"/>
        </w:rPr>
        <w:t>about</w:t>
      </w:r>
      <w:r w:rsidR="00AE2DAD" w:rsidRPr="004E303E">
        <w:rPr>
          <w:rFonts w:ascii="Times New Roman" w:eastAsia="SimSun" w:hAnsi="Times New Roman" w:cs="Times New Roman"/>
          <w:sz w:val="24"/>
          <w:szCs w:val="24"/>
        </w:rPr>
        <w:t xml:space="preserve"> the </w:t>
      </w:r>
      <w:r w:rsidR="00407C38" w:rsidRPr="004E303E">
        <w:rPr>
          <w:rFonts w:ascii="Times New Roman" w:eastAsia="SimSun" w:hAnsi="Times New Roman" w:cs="Times New Roman"/>
          <w:sz w:val="24"/>
          <w:szCs w:val="24"/>
        </w:rPr>
        <w:t>organisation</w:t>
      </w:r>
      <w:r w:rsidR="00286879">
        <w:rPr>
          <w:rFonts w:ascii="Times New Roman" w:eastAsia="SimSun" w:hAnsi="Times New Roman" w:cs="Times New Roman"/>
          <w:sz w:val="24"/>
          <w:szCs w:val="24"/>
        </w:rPr>
        <w:t>’</w:t>
      </w:r>
      <w:r w:rsidR="00407C38" w:rsidRPr="004E303E">
        <w:rPr>
          <w:rFonts w:ascii="Times New Roman" w:eastAsia="SimSun" w:hAnsi="Times New Roman" w:cs="Times New Roman"/>
          <w:sz w:val="24"/>
          <w:szCs w:val="24"/>
        </w:rPr>
        <w:t xml:space="preserve">s </w:t>
      </w:r>
      <w:r w:rsidR="00AE2DAD" w:rsidRPr="004E303E">
        <w:rPr>
          <w:rFonts w:ascii="Times New Roman" w:eastAsia="SimSun" w:hAnsi="Times New Roman" w:cs="Times New Roman"/>
          <w:sz w:val="24"/>
          <w:szCs w:val="24"/>
        </w:rPr>
        <w:t>strategic talent priorities</w:t>
      </w:r>
      <w:r w:rsidR="00286879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9DCD2F2" w14:textId="77777777" w:rsidR="00202070" w:rsidRPr="004E303E" w:rsidRDefault="00202070" w:rsidP="00FB525B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57959037" w14:textId="4452CAFA" w:rsidR="00A65C70" w:rsidRPr="004E303E" w:rsidRDefault="00A65C70" w:rsidP="00286879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4E303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Strategic talent management as a lever for cultur</w:t>
      </w:r>
      <w:r w:rsidR="00286879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al</w:t>
      </w:r>
      <w:r w:rsidRPr="004E303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and behavioural change in hospitality </w:t>
      </w:r>
    </w:p>
    <w:p w14:paraId="1FCA62F4" w14:textId="406FC83E" w:rsidR="00047AB4" w:rsidRPr="004E303E" w:rsidRDefault="00047AB4" w:rsidP="00FB525B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The role of </w:t>
      </w:r>
      <w:r w:rsidR="00182BD1">
        <w:rPr>
          <w:rFonts w:ascii="Times New Roman" w:eastAsia="SimSun" w:hAnsi="Times New Roman" w:cs="Times New Roman"/>
          <w:color w:val="000000"/>
          <w:sz w:val="24"/>
          <w:szCs w:val="24"/>
        </w:rPr>
        <w:t>TM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practices in facilitating culture and behavioural change </w:t>
      </w:r>
      <w:r w:rsidR="00182BD1">
        <w:rPr>
          <w:rFonts w:ascii="Times New Roman" w:eastAsia="SimSun" w:hAnsi="Times New Roman" w:cs="Times New Roman"/>
          <w:color w:val="000000"/>
          <w:sz w:val="24"/>
          <w:szCs w:val="24"/>
        </w:rPr>
        <w:t>is</w:t>
      </w:r>
      <w:r w:rsidR="00182BD1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a strong theme throughout the papers.</w:t>
      </w:r>
    </w:p>
    <w:p w14:paraId="3242DD5E" w14:textId="77777777" w:rsidR="00047AB4" w:rsidRPr="004E303E" w:rsidRDefault="00047AB4" w:rsidP="00FB525B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4A3337DD" w14:textId="6A356CE0" w:rsidR="00047AB4" w:rsidRPr="004E303E" w:rsidRDefault="00047AB4" w:rsidP="00286879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Bratton</w:t>
      </w:r>
      <w:r w:rsidR="00AF5992">
        <w:rPr>
          <w:rFonts w:ascii="Times New Roman" w:eastAsia="SimSun" w:hAnsi="Times New Roman" w:cs="Times New Roman"/>
          <w:color w:val="000000"/>
          <w:sz w:val="24"/>
          <w:szCs w:val="24"/>
        </w:rPr>
        <w:t>’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s case study </w:t>
      </w:r>
      <w:r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(The </w:t>
      </w:r>
      <w:r w:rsidR="00182BD1">
        <w:rPr>
          <w:rFonts w:ascii="Times New Roman" w:eastAsia="SimSun" w:hAnsi="Times New Roman" w:cs="Times New Roman"/>
          <w:i/>
          <w:color w:val="000000"/>
          <w:sz w:val="24"/>
          <w:szCs w:val="24"/>
        </w:rPr>
        <w:t>r</w:t>
      </w:r>
      <w:r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ole of </w:t>
      </w:r>
      <w:r w:rsidR="00182BD1">
        <w:rPr>
          <w:rFonts w:ascii="Times New Roman" w:eastAsia="SimSun" w:hAnsi="Times New Roman" w:cs="Times New Roman"/>
          <w:i/>
          <w:color w:val="000000"/>
          <w:sz w:val="24"/>
          <w:szCs w:val="24"/>
        </w:rPr>
        <w:t>t</w:t>
      </w:r>
      <w:r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alent </w:t>
      </w:r>
      <w:r w:rsidR="00182BD1">
        <w:rPr>
          <w:rFonts w:ascii="Times New Roman" w:eastAsia="SimSun" w:hAnsi="Times New Roman" w:cs="Times New Roman"/>
          <w:i/>
          <w:color w:val="000000"/>
          <w:sz w:val="24"/>
          <w:szCs w:val="24"/>
        </w:rPr>
        <w:t>d</w:t>
      </w:r>
      <w:r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evelopment in </w:t>
      </w:r>
      <w:r w:rsidR="00182BD1">
        <w:rPr>
          <w:rFonts w:ascii="Times New Roman" w:eastAsia="SimSun" w:hAnsi="Times New Roman" w:cs="Times New Roman"/>
          <w:i/>
          <w:color w:val="000000"/>
          <w:sz w:val="24"/>
          <w:szCs w:val="24"/>
        </w:rPr>
        <w:t>e</w:t>
      </w:r>
      <w:r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nvironmentally </w:t>
      </w:r>
      <w:r w:rsidR="00182BD1">
        <w:rPr>
          <w:rFonts w:ascii="Times New Roman" w:eastAsia="SimSun" w:hAnsi="Times New Roman" w:cs="Times New Roman"/>
          <w:i/>
          <w:color w:val="000000"/>
          <w:sz w:val="24"/>
          <w:szCs w:val="24"/>
        </w:rPr>
        <w:t>s</w:t>
      </w:r>
      <w:r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ustainable </w:t>
      </w:r>
      <w:r w:rsidR="00182BD1">
        <w:rPr>
          <w:rFonts w:ascii="Times New Roman" w:eastAsia="SimSun" w:hAnsi="Times New Roman" w:cs="Times New Roman"/>
          <w:i/>
          <w:color w:val="000000"/>
          <w:sz w:val="24"/>
          <w:szCs w:val="24"/>
        </w:rPr>
        <w:t>h</w:t>
      </w:r>
      <w:r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ospitality: A </w:t>
      </w:r>
      <w:r w:rsidR="00182BD1">
        <w:rPr>
          <w:rFonts w:ascii="Times New Roman" w:eastAsia="SimSun" w:hAnsi="Times New Roman" w:cs="Times New Roman"/>
          <w:i/>
          <w:color w:val="000000"/>
          <w:sz w:val="24"/>
          <w:szCs w:val="24"/>
        </w:rPr>
        <w:t>c</w:t>
      </w:r>
      <w:r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ase </w:t>
      </w:r>
      <w:r w:rsidR="00182BD1">
        <w:rPr>
          <w:rFonts w:ascii="Times New Roman" w:eastAsia="SimSun" w:hAnsi="Times New Roman" w:cs="Times New Roman"/>
          <w:i/>
          <w:color w:val="000000"/>
          <w:sz w:val="24"/>
          <w:szCs w:val="24"/>
        </w:rPr>
        <w:t>s</w:t>
      </w:r>
      <w:r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tudy of a Scottish National Health Service </w:t>
      </w:r>
      <w:r w:rsidR="00182BD1">
        <w:rPr>
          <w:rFonts w:ascii="Times New Roman" w:eastAsia="SimSun" w:hAnsi="Times New Roman" w:cs="Times New Roman"/>
          <w:i/>
          <w:color w:val="000000"/>
          <w:sz w:val="24"/>
          <w:szCs w:val="24"/>
        </w:rPr>
        <w:t>t</w:t>
      </w:r>
      <w:r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raining and </w:t>
      </w:r>
      <w:r w:rsidR="00182BD1">
        <w:rPr>
          <w:rFonts w:ascii="Times New Roman" w:eastAsia="SimSun" w:hAnsi="Times New Roman" w:cs="Times New Roman"/>
          <w:i/>
          <w:color w:val="000000"/>
          <w:sz w:val="24"/>
          <w:szCs w:val="24"/>
        </w:rPr>
        <w:t>c</w:t>
      </w:r>
      <w:r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onference </w:t>
      </w:r>
      <w:r w:rsidR="00182BD1">
        <w:rPr>
          <w:rFonts w:ascii="Times New Roman" w:eastAsia="SimSun" w:hAnsi="Times New Roman" w:cs="Times New Roman"/>
          <w:i/>
          <w:color w:val="000000"/>
          <w:sz w:val="24"/>
          <w:szCs w:val="24"/>
        </w:rPr>
        <w:t>c</w:t>
      </w:r>
      <w:r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>entre)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examines the extent to which TM policies and practices enable and improve the environmental management strategy within a hospital</w:t>
      </w:r>
      <w:r w:rsidR="00407C3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ity organisation. It illustrate</w:t>
      </w:r>
      <w:r w:rsidR="00286879">
        <w:rPr>
          <w:rFonts w:ascii="Times New Roman" w:eastAsia="SimSun" w:hAnsi="Times New Roman" w:cs="Times New Roman"/>
          <w:color w:val="000000"/>
          <w:sz w:val="24"/>
          <w:szCs w:val="24"/>
        </w:rPr>
        <w:t>s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how TM interventions change and shape the development of </w:t>
      </w:r>
      <w:r w:rsidR="0028687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the 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skills and attitudes required to </w:t>
      </w:r>
      <w:r w:rsidRPr="00286879">
        <w:rPr>
          <w:rFonts w:ascii="Times New Roman" w:eastAsia="SimSun" w:hAnsi="Times New Roman" w:cs="Times New Roman"/>
          <w:color w:val="000000"/>
          <w:sz w:val="24"/>
          <w:szCs w:val="24"/>
        </w:rPr>
        <w:t>embed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 pro-environmental culture</w:t>
      </w:r>
      <w:r w:rsidR="0028687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in the organisation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The findings resonate with many of the other key themes </w:t>
      </w:r>
      <w:r w:rsidR="00407C3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presented here 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including</w:t>
      </w:r>
      <w:r w:rsidR="00286879">
        <w:rPr>
          <w:rFonts w:ascii="Times New Roman" w:eastAsia="SimSun" w:hAnsi="Times New Roman" w:cs="Times New Roman"/>
          <w:color w:val="000000"/>
          <w:sz w:val="24"/>
          <w:szCs w:val="24"/>
        </w:rPr>
        <w:t>: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the important role of line managers as carriers of culture; the role of recruitment and selection of new staff who are culturally aligned to </w:t>
      </w:r>
      <w:r w:rsidR="0028687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the 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pro-environmental agenda; the development of contextually appropriate development initiatives to help communicate and embed the new values</w:t>
      </w:r>
      <w:r w:rsidR="00182BD1">
        <w:rPr>
          <w:rFonts w:ascii="Times New Roman" w:eastAsia="SimSun" w:hAnsi="Times New Roman" w:cs="Times New Roman"/>
          <w:color w:val="000000"/>
          <w:sz w:val="24"/>
          <w:szCs w:val="24"/>
        </w:rPr>
        <w:t>;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and the importance of a strategy to engage with and encourage participation of all stakeholders.</w:t>
      </w:r>
    </w:p>
    <w:p w14:paraId="29F2F586" w14:textId="77777777" w:rsidR="00047AB4" w:rsidRPr="004E303E" w:rsidRDefault="00047AB4" w:rsidP="00FB525B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68C1E028" w14:textId="3BFC10D8" w:rsidR="0000232B" w:rsidRPr="004E303E" w:rsidRDefault="000C47D5" w:rsidP="00286879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The way in which TM processes enable a customer service culture </w:t>
      </w:r>
      <w:r w:rsidR="00AF5992">
        <w:rPr>
          <w:rFonts w:ascii="Times New Roman" w:eastAsia="SimSun" w:hAnsi="Times New Roman" w:cs="Times New Roman"/>
          <w:color w:val="000000"/>
          <w:sz w:val="24"/>
          <w:szCs w:val="24"/>
        </w:rPr>
        <w:t>is</w:t>
      </w:r>
      <w:r w:rsidR="00AF5992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addressed by at least half of the papers</w:t>
      </w:r>
      <w:r w:rsid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  <w:r w:rsidR="0000232B" w:rsidRPr="004E303E">
        <w:rPr>
          <w:rFonts w:ascii="Times New Roman" w:eastAsia="SimSun" w:hAnsi="Times New Roman" w:cs="Times New Roman"/>
          <w:sz w:val="24"/>
          <w:szCs w:val="24"/>
        </w:rPr>
        <w:t>Reilly</w:t>
      </w:r>
      <w:r w:rsidR="00286879">
        <w:rPr>
          <w:rFonts w:ascii="Times New Roman" w:eastAsia="SimSun" w:hAnsi="Times New Roman" w:cs="Times New Roman"/>
          <w:sz w:val="24"/>
          <w:szCs w:val="24"/>
        </w:rPr>
        <w:t>’</w:t>
      </w:r>
      <w:r w:rsidR="0000232B" w:rsidRPr="004E303E">
        <w:rPr>
          <w:rFonts w:ascii="Times New Roman" w:eastAsia="SimSun" w:hAnsi="Times New Roman" w:cs="Times New Roman"/>
          <w:sz w:val="24"/>
          <w:szCs w:val="24"/>
        </w:rPr>
        <w:t>s</w:t>
      </w:r>
      <w:r w:rsidR="00286879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00232B" w:rsidRPr="004E303E">
        <w:rPr>
          <w:rFonts w:ascii="Times New Roman" w:eastAsia="SimSun" w:hAnsi="Times New Roman" w:cs="Times New Roman"/>
          <w:sz w:val="24"/>
          <w:szCs w:val="24"/>
        </w:rPr>
        <w:t xml:space="preserve">viewpoint paper </w:t>
      </w:r>
      <w:r w:rsidR="0000232B" w:rsidRPr="004E303E">
        <w:rPr>
          <w:rFonts w:ascii="Times New Roman" w:eastAsia="SimSun" w:hAnsi="Times New Roman" w:cs="Times New Roman"/>
          <w:i/>
          <w:sz w:val="24"/>
          <w:szCs w:val="24"/>
        </w:rPr>
        <w:t xml:space="preserve">(Building customer centricity in the hospitality sector: </w:t>
      </w:r>
      <w:r w:rsidR="00182BD1">
        <w:rPr>
          <w:rFonts w:ascii="Times New Roman" w:eastAsia="SimSun" w:hAnsi="Times New Roman" w:cs="Times New Roman"/>
          <w:i/>
          <w:sz w:val="24"/>
          <w:szCs w:val="24"/>
        </w:rPr>
        <w:t>T</w:t>
      </w:r>
      <w:r w:rsidR="0000232B" w:rsidRPr="004E303E">
        <w:rPr>
          <w:rFonts w:ascii="Times New Roman" w:eastAsia="SimSun" w:hAnsi="Times New Roman" w:cs="Times New Roman"/>
          <w:i/>
          <w:sz w:val="24"/>
          <w:szCs w:val="24"/>
        </w:rPr>
        <w:t xml:space="preserve">he role of talent management) </w:t>
      </w:r>
      <w:r w:rsidR="0000232B" w:rsidRPr="004E303E">
        <w:rPr>
          <w:rFonts w:ascii="Times New Roman" w:eastAsia="SimSun" w:hAnsi="Times New Roman" w:cs="Times New Roman"/>
          <w:sz w:val="24"/>
          <w:szCs w:val="24"/>
        </w:rPr>
        <w:t>analyses the strategic role of TM as a vehicle for cultur</w:t>
      </w:r>
      <w:r w:rsidR="00286879">
        <w:rPr>
          <w:rFonts w:ascii="Times New Roman" w:eastAsia="SimSun" w:hAnsi="Times New Roman" w:cs="Times New Roman"/>
          <w:sz w:val="24"/>
          <w:szCs w:val="24"/>
        </w:rPr>
        <w:t>al</w:t>
      </w:r>
      <w:r w:rsidR="0000232B" w:rsidRPr="004E303E">
        <w:rPr>
          <w:rFonts w:ascii="Times New Roman" w:eastAsia="SimSun" w:hAnsi="Times New Roman" w:cs="Times New Roman"/>
          <w:sz w:val="24"/>
          <w:szCs w:val="24"/>
        </w:rPr>
        <w:t xml:space="preserve"> change, specifically related to building customer centricity in the hospitality sector. It illustrates how companies are changing their policies and processes as they respond to internal and external pressures to emphasise a </w:t>
      </w:r>
      <w:r w:rsidR="00286879">
        <w:rPr>
          <w:rFonts w:ascii="Times New Roman" w:eastAsia="SimSun" w:hAnsi="Times New Roman" w:cs="Times New Roman"/>
          <w:sz w:val="24"/>
          <w:szCs w:val="24"/>
        </w:rPr>
        <w:t>“</w:t>
      </w:r>
      <w:r w:rsidR="0000232B" w:rsidRPr="004E303E">
        <w:rPr>
          <w:rFonts w:ascii="Times New Roman" w:eastAsia="SimSun" w:hAnsi="Times New Roman" w:cs="Times New Roman"/>
          <w:sz w:val="24"/>
          <w:szCs w:val="24"/>
        </w:rPr>
        <w:t>build</w:t>
      </w:r>
      <w:r w:rsidR="00286879">
        <w:rPr>
          <w:rFonts w:ascii="Times New Roman" w:eastAsia="SimSun" w:hAnsi="Times New Roman" w:cs="Times New Roman"/>
          <w:sz w:val="24"/>
          <w:szCs w:val="24"/>
        </w:rPr>
        <w:t>”</w:t>
      </w:r>
      <w:r w:rsidR="0000232B" w:rsidRPr="004E303E">
        <w:rPr>
          <w:rFonts w:ascii="Times New Roman" w:eastAsia="SimSun" w:hAnsi="Times New Roman" w:cs="Times New Roman"/>
          <w:sz w:val="24"/>
          <w:szCs w:val="24"/>
        </w:rPr>
        <w:t xml:space="preserve"> rather than </w:t>
      </w:r>
      <w:r w:rsidR="00286879">
        <w:rPr>
          <w:rFonts w:ascii="Times New Roman" w:eastAsia="SimSun" w:hAnsi="Times New Roman" w:cs="Times New Roman"/>
          <w:sz w:val="24"/>
          <w:szCs w:val="24"/>
        </w:rPr>
        <w:t>“</w:t>
      </w:r>
      <w:r w:rsidR="0000232B" w:rsidRPr="004E303E">
        <w:rPr>
          <w:rFonts w:ascii="Times New Roman" w:eastAsia="SimSun" w:hAnsi="Times New Roman" w:cs="Times New Roman"/>
          <w:sz w:val="24"/>
          <w:szCs w:val="24"/>
        </w:rPr>
        <w:t>buy</w:t>
      </w:r>
      <w:r w:rsidR="00286879">
        <w:rPr>
          <w:rFonts w:ascii="Times New Roman" w:eastAsia="SimSun" w:hAnsi="Times New Roman" w:cs="Times New Roman"/>
          <w:sz w:val="24"/>
          <w:szCs w:val="24"/>
        </w:rPr>
        <w:t>”</w:t>
      </w:r>
      <w:r w:rsidR="0000232B" w:rsidRPr="004E303E">
        <w:rPr>
          <w:rFonts w:ascii="Times New Roman" w:eastAsia="SimSun" w:hAnsi="Times New Roman" w:cs="Times New Roman"/>
          <w:sz w:val="24"/>
          <w:szCs w:val="24"/>
        </w:rPr>
        <w:t xml:space="preserve"> approach to talent identification and development. The paper makes a strong case for the role of TM in changing culture </w:t>
      </w:r>
      <w:r w:rsidR="00E80F13" w:rsidRPr="004E303E">
        <w:rPr>
          <w:rFonts w:ascii="Times New Roman" w:eastAsia="SimSun" w:hAnsi="Times New Roman" w:cs="Times New Roman"/>
          <w:sz w:val="24"/>
          <w:szCs w:val="24"/>
        </w:rPr>
        <w:t xml:space="preserve">and </w:t>
      </w:r>
      <w:r w:rsidR="0000232B" w:rsidRPr="004E303E">
        <w:rPr>
          <w:rFonts w:ascii="Times New Roman" w:eastAsia="SimSun" w:hAnsi="Times New Roman" w:cs="Times New Roman"/>
          <w:sz w:val="24"/>
          <w:szCs w:val="24"/>
        </w:rPr>
        <w:t>presents the views and experiences of hospitality experts who collectively emphasis</w:t>
      </w:r>
      <w:r w:rsidR="00E80F13" w:rsidRPr="004E303E">
        <w:rPr>
          <w:rFonts w:ascii="Times New Roman" w:eastAsia="SimSun" w:hAnsi="Times New Roman" w:cs="Times New Roman"/>
          <w:sz w:val="24"/>
          <w:szCs w:val="24"/>
        </w:rPr>
        <w:t>e</w:t>
      </w:r>
      <w:r w:rsidR="0000232B" w:rsidRPr="004E303E">
        <w:rPr>
          <w:rFonts w:ascii="Times New Roman" w:eastAsia="SimSun" w:hAnsi="Times New Roman" w:cs="Times New Roman"/>
          <w:sz w:val="24"/>
          <w:szCs w:val="24"/>
        </w:rPr>
        <w:t xml:space="preserve"> the importance of using TM</w:t>
      </w:r>
      <w:r w:rsidR="00407C38" w:rsidRPr="004E303E">
        <w:rPr>
          <w:rFonts w:ascii="Times New Roman" w:eastAsia="SimSun" w:hAnsi="Times New Roman" w:cs="Times New Roman"/>
          <w:sz w:val="24"/>
          <w:szCs w:val="24"/>
        </w:rPr>
        <w:t xml:space="preserve"> practices to encourage </w:t>
      </w:r>
      <w:r w:rsidR="00E80F13" w:rsidRPr="004E303E">
        <w:rPr>
          <w:rFonts w:ascii="Times New Roman" w:eastAsia="SimSun" w:hAnsi="Times New Roman" w:cs="Times New Roman"/>
          <w:sz w:val="24"/>
          <w:szCs w:val="24"/>
        </w:rPr>
        <w:t xml:space="preserve">behavioural </w:t>
      </w:r>
      <w:r w:rsidR="0000232B" w:rsidRPr="004E303E">
        <w:rPr>
          <w:rFonts w:ascii="Times New Roman" w:eastAsia="SimSun" w:hAnsi="Times New Roman" w:cs="Times New Roman"/>
          <w:sz w:val="24"/>
          <w:szCs w:val="24"/>
        </w:rPr>
        <w:t xml:space="preserve">and attitudinal change and </w:t>
      </w:r>
      <w:r w:rsidR="00E80F13" w:rsidRPr="004E303E">
        <w:rPr>
          <w:rFonts w:ascii="Times New Roman" w:eastAsia="SimSun" w:hAnsi="Times New Roman" w:cs="Times New Roman"/>
          <w:sz w:val="24"/>
          <w:szCs w:val="24"/>
        </w:rPr>
        <w:t>also to underpin a</w:t>
      </w:r>
      <w:r w:rsidR="0000232B" w:rsidRPr="004E303E">
        <w:rPr>
          <w:rFonts w:ascii="Times New Roman" w:eastAsia="SimSun" w:hAnsi="Times New Roman" w:cs="Times New Roman"/>
          <w:sz w:val="24"/>
          <w:szCs w:val="24"/>
        </w:rPr>
        <w:t xml:space="preserve"> values-driven approach to people development practices. </w:t>
      </w:r>
    </w:p>
    <w:p w14:paraId="70C14D7F" w14:textId="77777777" w:rsidR="0000232B" w:rsidRPr="004E303E" w:rsidRDefault="0000232B" w:rsidP="00FB525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42C701B7" w14:textId="0B95D9AA" w:rsidR="000F7B65" w:rsidRPr="004E303E" w:rsidRDefault="0003453C" w:rsidP="0003453C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In their </w:t>
      </w:r>
      <w:r w:rsidR="00202070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conceptual paper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6B08C5" w:rsidRPr="004E303E">
        <w:rPr>
          <w:i/>
          <w:sz w:val="24"/>
          <w:szCs w:val="24"/>
        </w:rPr>
        <w:t>(</w:t>
      </w:r>
      <w:r w:rsidR="006B08C5"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>A dialogic reframing of talent management as a lever for hospitableness)</w:t>
      </w:r>
      <w:r>
        <w:rPr>
          <w:rFonts w:ascii="Times New Roman" w:eastAsia="SimSun" w:hAnsi="Times New Roman" w:cs="Times New Roman"/>
          <w:i/>
          <w:color w:val="000000"/>
          <w:sz w:val="24"/>
          <w:szCs w:val="24"/>
        </w:rPr>
        <w:t>,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Ramdhony</w:t>
      </w:r>
      <w:proofErr w:type="spellEnd"/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and D’Annunzio-Green</w:t>
      </w:r>
      <w:r w:rsidR="006B08C5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draw attention to 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the importance of service and the </w:t>
      </w:r>
      <w:r w:rsidR="006B08C5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guest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experience as </w:t>
      </w:r>
      <w:r w:rsidR="0028687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a 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key value </w:t>
      </w:r>
      <w:r w:rsidR="006B08C5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differentiator in hospitality. The 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paper considers how the </w:t>
      </w:r>
      <w:r w:rsidR="00E80F13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unique </w:t>
      </w:r>
      <w:r w:rsidR="00407C3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talent of hospitableness can be leveraged by 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the TM process and emphasises the strategic</w:t>
      </w:r>
      <w:r w:rsidR="00E80F13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importance of hospitableness to higher le</w:t>
      </w:r>
      <w:r w:rsidR="00407C3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vels of customer satisfaction by </w:t>
      </w:r>
      <w:r w:rsidR="00E80F13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providing authentic and 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genuine care and attention to guests</w:t>
      </w:r>
      <w:r w:rsidR="000F7B65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  <w:r w:rsidR="00E80F13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AF5992">
        <w:rPr>
          <w:rFonts w:ascii="Times New Roman" w:eastAsia="SimSun" w:hAnsi="Times New Roman" w:cs="Times New Roman"/>
          <w:color w:val="000000"/>
          <w:sz w:val="24"/>
          <w:szCs w:val="24"/>
        </w:rPr>
        <w:t>It</w:t>
      </w:r>
      <w:r w:rsidR="0000232B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advocates </w:t>
      </w:r>
      <w:r w:rsidR="0000232B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lastRenderedPageBreak/>
        <w:t>considera</w:t>
      </w:r>
      <w:r w:rsidR="00E80F13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tion of a softer and more human-</w:t>
      </w:r>
      <w:r w:rsidR="00286879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centred</w:t>
      </w:r>
      <w:r w:rsidR="0000232B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approach to TM</w:t>
      </w:r>
      <w:r w:rsidR="00E80F13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r w:rsidR="0000232B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E80F13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and more </w:t>
      </w:r>
      <w:r w:rsidR="00A247B9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dialogic (</w:t>
      </w:r>
      <w:r w:rsidR="0000232B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communicative and participative</w:t>
      </w:r>
      <w:r w:rsidR="00A247B9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)</w:t>
      </w:r>
      <w:r w:rsidR="0000232B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approaches to the employment relationship</w:t>
      </w:r>
      <w:r w:rsidR="00FC30F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  <w:r w:rsidR="0000232B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679997A1" w14:textId="77777777" w:rsidR="00FC30FE" w:rsidRPr="004E303E" w:rsidRDefault="00FC30FE" w:rsidP="00FB525B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0A5AE6A4" w14:textId="77777777" w:rsidR="00924608" w:rsidRPr="004E303E" w:rsidRDefault="00D661AC" w:rsidP="00FB525B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E303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Actions</w:t>
      </w:r>
      <w:r w:rsidR="00924608" w:rsidRPr="004E303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and implications</w:t>
      </w:r>
      <w:r w:rsidR="0092460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5C4ECB50" w14:textId="77777777" w:rsidR="00924608" w:rsidRPr="004E303E" w:rsidRDefault="00924608" w:rsidP="00FB525B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55DA9C92" w14:textId="0ECBFD84" w:rsidR="00441EFE" w:rsidRPr="004E303E" w:rsidRDefault="00441EFE" w:rsidP="00FB525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4E303E">
        <w:rPr>
          <w:rFonts w:ascii="Times New Roman" w:eastAsia="SimSun" w:hAnsi="Times New Roman" w:cs="Times New Roman"/>
          <w:sz w:val="24"/>
          <w:szCs w:val="24"/>
        </w:rPr>
        <w:t xml:space="preserve">Most of the papers </w:t>
      </w:r>
      <w:r w:rsidR="00FC30FE" w:rsidRPr="004E303E">
        <w:rPr>
          <w:rFonts w:ascii="Times New Roman" w:eastAsia="SimSun" w:hAnsi="Times New Roman" w:cs="Times New Roman"/>
          <w:sz w:val="24"/>
          <w:szCs w:val="24"/>
        </w:rPr>
        <w:t xml:space="preserve">discuss </w:t>
      </w:r>
      <w:r w:rsidR="00047AB4" w:rsidRPr="004E303E">
        <w:rPr>
          <w:rFonts w:ascii="Times New Roman" w:eastAsia="SimSun" w:hAnsi="Times New Roman" w:cs="Times New Roman"/>
          <w:sz w:val="24"/>
          <w:szCs w:val="24"/>
        </w:rPr>
        <w:t xml:space="preserve">the importance of developing line managers as champions of the new culture and developing appropriate line manager </w:t>
      </w:r>
      <w:r w:rsidR="00987937" w:rsidRPr="004E303E">
        <w:rPr>
          <w:rFonts w:ascii="Times New Roman" w:eastAsia="SimSun" w:hAnsi="Times New Roman" w:cs="Times New Roman"/>
          <w:sz w:val="24"/>
          <w:szCs w:val="24"/>
        </w:rPr>
        <w:t>behaviours</w:t>
      </w:r>
      <w:r w:rsidR="00047AB4" w:rsidRPr="004E303E"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14:paraId="3EB56515" w14:textId="77777777" w:rsidR="00441EFE" w:rsidRPr="004E303E" w:rsidRDefault="00441EFE" w:rsidP="00FB525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4FF39A83" w14:textId="599469FF" w:rsidR="00441EFE" w:rsidRPr="004E303E" w:rsidRDefault="00441EFE" w:rsidP="00FB525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4E303E">
        <w:rPr>
          <w:rFonts w:ascii="Times New Roman" w:eastAsia="SimSun" w:hAnsi="Times New Roman" w:cs="Times New Roman"/>
          <w:sz w:val="24"/>
          <w:szCs w:val="24"/>
        </w:rPr>
        <w:t xml:space="preserve">Bratton suggests a redesign of recruitment and selection processes to ensure sustainability </w:t>
      </w:r>
      <w:r w:rsidR="00FC30FE" w:rsidRPr="004E303E">
        <w:rPr>
          <w:rFonts w:ascii="Times New Roman" w:eastAsia="SimSun" w:hAnsi="Times New Roman" w:cs="Times New Roman"/>
          <w:sz w:val="24"/>
          <w:szCs w:val="24"/>
        </w:rPr>
        <w:t xml:space="preserve">of STM </w:t>
      </w:r>
      <w:r w:rsidRPr="004E303E">
        <w:rPr>
          <w:rFonts w:ascii="Times New Roman" w:eastAsia="SimSun" w:hAnsi="Times New Roman" w:cs="Times New Roman"/>
          <w:sz w:val="24"/>
          <w:szCs w:val="24"/>
        </w:rPr>
        <w:t>through the integration and measurement of values-specific criteria</w:t>
      </w:r>
      <w:r w:rsidR="00AF5992">
        <w:rPr>
          <w:rFonts w:ascii="Times New Roman" w:eastAsia="SimSun" w:hAnsi="Times New Roman" w:cs="Times New Roman"/>
          <w:sz w:val="24"/>
          <w:szCs w:val="24"/>
        </w:rPr>
        <w:t>,</w:t>
      </w:r>
      <w:r w:rsidRPr="004E303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987937">
        <w:rPr>
          <w:rFonts w:ascii="Times New Roman" w:eastAsia="SimSun" w:hAnsi="Times New Roman" w:cs="Times New Roman"/>
          <w:sz w:val="24"/>
          <w:szCs w:val="24"/>
        </w:rPr>
        <w:t>as well as</w:t>
      </w:r>
      <w:r w:rsidRPr="004E303E">
        <w:rPr>
          <w:rFonts w:ascii="Times New Roman" w:eastAsia="SimSun" w:hAnsi="Times New Roman" w:cs="Times New Roman"/>
          <w:sz w:val="24"/>
          <w:szCs w:val="24"/>
        </w:rPr>
        <w:t xml:space="preserve"> the adoption of a blended e-learning approach to new training initiatives</w:t>
      </w:r>
      <w:r w:rsidR="00FC30FE" w:rsidRPr="004E303E">
        <w:rPr>
          <w:rFonts w:ascii="Times New Roman" w:eastAsia="SimSun" w:hAnsi="Times New Roman" w:cs="Times New Roman"/>
          <w:sz w:val="24"/>
          <w:szCs w:val="24"/>
        </w:rPr>
        <w:t xml:space="preserve">, allowing </w:t>
      </w:r>
      <w:r w:rsidRPr="004E303E">
        <w:rPr>
          <w:rFonts w:ascii="Times New Roman" w:eastAsia="SimSun" w:hAnsi="Times New Roman" w:cs="Times New Roman"/>
          <w:sz w:val="24"/>
          <w:szCs w:val="24"/>
        </w:rPr>
        <w:t>for continuous delivery with lower resource and time commitment than more traditional methods.</w:t>
      </w:r>
    </w:p>
    <w:p w14:paraId="4F7B8328" w14:textId="77777777" w:rsidR="0000232B" w:rsidRPr="004E303E" w:rsidRDefault="0000232B" w:rsidP="00FB525B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50638121" w14:textId="0D40C83C" w:rsidR="00441EFE" w:rsidRPr="004E303E" w:rsidRDefault="00441EFE" w:rsidP="00FB525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03453C">
        <w:rPr>
          <w:rFonts w:ascii="Times New Roman" w:eastAsia="SimSun" w:hAnsi="Times New Roman" w:cs="Times New Roman"/>
          <w:sz w:val="24"/>
          <w:szCs w:val="24"/>
        </w:rPr>
        <w:t>Reilly makes recommendations for the development of a strong, realistic and compelling employer brand</w:t>
      </w:r>
      <w:r w:rsidR="0003453C">
        <w:rPr>
          <w:rFonts w:ascii="Times New Roman" w:eastAsia="SimSun" w:hAnsi="Times New Roman" w:cs="Times New Roman"/>
          <w:sz w:val="24"/>
          <w:szCs w:val="24"/>
        </w:rPr>
        <w:t>,</w:t>
      </w:r>
      <w:r w:rsidRPr="0003453C">
        <w:rPr>
          <w:rFonts w:ascii="Times New Roman" w:eastAsia="SimSun" w:hAnsi="Times New Roman" w:cs="Times New Roman"/>
          <w:sz w:val="24"/>
          <w:szCs w:val="24"/>
        </w:rPr>
        <w:t xml:space="preserve"> and </w:t>
      </w:r>
      <w:r w:rsidR="00987937" w:rsidRPr="0003453C">
        <w:rPr>
          <w:rFonts w:ascii="Times New Roman" w:eastAsia="SimSun" w:hAnsi="Times New Roman" w:cs="Times New Roman"/>
          <w:sz w:val="24"/>
          <w:szCs w:val="24"/>
        </w:rPr>
        <w:t xml:space="preserve">highlights </w:t>
      </w:r>
      <w:r w:rsidRPr="0003453C">
        <w:rPr>
          <w:rFonts w:ascii="Times New Roman" w:eastAsia="SimSun" w:hAnsi="Times New Roman" w:cs="Times New Roman"/>
          <w:sz w:val="24"/>
          <w:szCs w:val="24"/>
        </w:rPr>
        <w:t xml:space="preserve">the importance of ongoing evaluation of the TM approach against the </w:t>
      </w:r>
      <w:r w:rsidR="00987937" w:rsidRPr="0003453C">
        <w:rPr>
          <w:rFonts w:ascii="Times New Roman" w:eastAsia="SimSun" w:hAnsi="Times New Roman" w:cs="Times New Roman"/>
          <w:sz w:val="24"/>
          <w:szCs w:val="24"/>
        </w:rPr>
        <w:t xml:space="preserve">organisation’s </w:t>
      </w:r>
      <w:r w:rsidRPr="0003453C">
        <w:rPr>
          <w:rFonts w:ascii="Times New Roman" w:eastAsia="SimSun" w:hAnsi="Times New Roman" w:cs="Times New Roman"/>
          <w:sz w:val="24"/>
          <w:szCs w:val="24"/>
        </w:rPr>
        <w:t xml:space="preserve">aims or strategy, allowing accurate and bespoke responses to </w:t>
      </w:r>
      <w:r w:rsidR="00C14A56">
        <w:rPr>
          <w:rFonts w:ascii="Times New Roman" w:eastAsia="SimSun" w:hAnsi="Times New Roman" w:cs="Times New Roman"/>
          <w:sz w:val="24"/>
          <w:szCs w:val="24"/>
        </w:rPr>
        <w:t>talent problems at local levels</w:t>
      </w:r>
      <w:r w:rsidRPr="0003453C">
        <w:rPr>
          <w:rFonts w:ascii="Times New Roman" w:eastAsia="SimSun" w:hAnsi="Times New Roman" w:cs="Times New Roman"/>
          <w:sz w:val="24"/>
          <w:szCs w:val="24"/>
        </w:rPr>
        <w:t>.</w:t>
      </w:r>
    </w:p>
    <w:p w14:paraId="145DA289" w14:textId="77777777" w:rsidR="00441EFE" w:rsidRPr="004E303E" w:rsidRDefault="00441EFE" w:rsidP="00FB525B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6731298C" w14:textId="06D732DF" w:rsidR="00A822C0" w:rsidRPr="004E303E" w:rsidRDefault="0000232B" w:rsidP="00987937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Ramdhony</w:t>
      </w:r>
      <w:proofErr w:type="spellEnd"/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and D</w:t>
      </w:r>
      <w:r w:rsidR="00987937">
        <w:rPr>
          <w:rFonts w:ascii="Times New Roman" w:eastAsia="SimSun" w:hAnsi="Times New Roman" w:cs="Times New Roman"/>
          <w:color w:val="000000"/>
          <w:sz w:val="24"/>
          <w:szCs w:val="24"/>
        </w:rPr>
        <w:t>’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Annunzio-</w:t>
      </w:r>
      <w:r w:rsidR="00477482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Green </w:t>
      </w:r>
      <w:r w:rsidR="00A7414E" w:rsidRPr="00A7414E">
        <w:rPr>
          <w:rFonts w:ascii="Times New Roman" w:eastAsia="SimSun" w:hAnsi="Times New Roman" w:cs="Times New Roman"/>
          <w:i/>
          <w:color w:val="000000"/>
          <w:sz w:val="24"/>
          <w:szCs w:val="24"/>
        </w:rPr>
        <w:t>(A dialogic reframing of talent management as a lever for hospitableness)</w:t>
      </w:r>
      <w:r w:rsidR="00A7414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A247B9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present a </w:t>
      </w:r>
      <w:r w:rsidR="00D34ECF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softer </w:t>
      </w:r>
      <w:r w:rsidR="00477482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concept</w:t>
      </w:r>
      <w:r w:rsidR="00A247B9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ualisation</w:t>
      </w:r>
      <w:r w:rsidR="00477482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of TM</w:t>
      </w:r>
      <w:r w:rsidR="00D34ECF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r w:rsidR="00477482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A247B9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applying this specifically to the pursuit of hospitableness. They argue that this </w:t>
      </w:r>
      <w:r w:rsidR="00D34ECF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involves 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setting up communicative structures</w:t>
      </w:r>
      <w:r w:rsidR="00987937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such as mentoring circles, shadowing and online </w:t>
      </w:r>
      <w:r w:rsidR="0092460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forums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, to discuss examples and responses relating to hospitableness. The cul</w:t>
      </w:r>
      <w:r w:rsidR="0092460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ture of service that promotes the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ethos of hospitableness needs to be embedded in organ</w:t>
      </w:r>
      <w:r w:rsidR="00D34ECF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isations</w:t>
      </w:r>
      <w:r w:rsidR="00987937">
        <w:rPr>
          <w:rFonts w:ascii="Times New Roman" w:eastAsia="SimSun" w:hAnsi="Times New Roman" w:cs="Times New Roman"/>
          <w:color w:val="000000"/>
          <w:sz w:val="24"/>
          <w:szCs w:val="24"/>
        </w:rPr>
        <w:t>’</w:t>
      </w:r>
      <w:r w:rsidR="00D34ECF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discursive practices (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such a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s </w:t>
      </w:r>
      <w:r w:rsidR="0003453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in </w:t>
      </w:r>
      <w:r w:rsidR="00D34ECF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strategy documents, 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mission statements, policies 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and other cultural </w:t>
      </w:r>
      <w:r w:rsidR="00D661AC" w:rsidRPr="0003453C">
        <w:rPr>
          <w:rFonts w:ascii="Times New Roman" w:eastAsia="SimSun" w:hAnsi="Times New Roman" w:cs="Times New Roman"/>
          <w:color w:val="000000"/>
          <w:sz w:val="24"/>
          <w:szCs w:val="24"/>
        </w:rPr>
        <w:t>artefacts</w:t>
      </w:r>
      <w:r w:rsidR="00D34ECF" w:rsidRPr="0003453C">
        <w:rPr>
          <w:rFonts w:ascii="Times New Roman" w:eastAsia="SimSun" w:hAnsi="Times New Roman" w:cs="Times New Roman"/>
          <w:color w:val="000000"/>
          <w:sz w:val="24"/>
          <w:szCs w:val="24"/>
        </w:rPr>
        <w:t>)</w:t>
      </w:r>
      <w:r w:rsidR="00D661AC" w:rsidRPr="0003453C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  <w:r w:rsidR="001F2C42" w:rsidRPr="0003453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CB6466" w:rsidRPr="0003453C">
        <w:rPr>
          <w:rFonts w:ascii="Times New Roman" w:eastAsia="SimSun" w:hAnsi="Times New Roman" w:cs="Times New Roman"/>
          <w:color w:val="000000"/>
          <w:sz w:val="24"/>
          <w:szCs w:val="24"/>
        </w:rPr>
        <w:t>Practitioners</w:t>
      </w:r>
      <w:r w:rsidR="00CB6466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92460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are </w:t>
      </w:r>
      <w:r w:rsidR="00CB6466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encouraged to </w:t>
      </w:r>
      <w:r w:rsidR="0092460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insti</w:t>
      </w:r>
      <w:r w:rsidR="00CB6466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tutionalise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hospitable</w:t>
      </w:r>
      <w:r w:rsidR="0092460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ness as </w:t>
      </w:r>
      <w:r w:rsidR="00AF599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being </w:t>
      </w:r>
      <w:r w:rsidR="0092460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integral to their 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brand stra</w:t>
      </w:r>
      <w:r w:rsidR="0092460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teg</w:t>
      </w:r>
      <w:r w:rsidR="00CB6466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y and cultural value system</w:t>
      </w:r>
      <w:r w:rsidR="0003453C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r w:rsidR="00CB6466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as well as </w:t>
      </w:r>
      <w:r w:rsidR="0098793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to </w:t>
      </w:r>
      <w:r w:rsidR="00CB6466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give consideration to the role of discourse and dialogic acts in reinforcing or changing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the way that accepted practices are viewed</w:t>
      </w:r>
      <w:r w:rsidR="00CB6466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, thus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help</w:t>
      </w:r>
      <w:r w:rsidR="00CB6466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ing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to change stakeholders</w:t>
      </w:r>
      <w:r w:rsidR="00987937">
        <w:rPr>
          <w:rFonts w:ascii="Times New Roman" w:eastAsia="SimSun" w:hAnsi="Times New Roman" w:cs="Times New Roman"/>
          <w:color w:val="000000"/>
          <w:sz w:val="24"/>
          <w:szCs w:val="24"/>
        </w:rPr>
        <w:t>’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perspectives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14:paraId="6413E082" w14:textId="77777777" w:rsidR="00047AB4" w:rsidRPr="004E303E" w:rsidRDefault="00047AB4" w:rsidP="00FB525B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6998D6B5" w14:textId="6A3A3EE5" w:rsidR="002357FE" w:rsidRPr="004E303E" w:rsidRDefault="002357FE" w:rsidP="00987937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Bratton and Watson </w:t>
      </w:r>
      <w:r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>(Talent management, emotional labour and the role of line managers in the Scottish hospitality industry: A round-table discussion)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suggest including some element of e</w:t>
      </w:r>
      <w:r w:rsidR="0097674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motional labour training in organi</w:t>
      </w:r>
      <w:r w:rsidR="00987937">
        <w:rPr>
          <w:rFonts w:ascii="Times New Roman" w:eastAsia="SimSun" w:hAnsi="Times New Roman" w:cs="Times New Roman"/>
          <w:color w:val="000000"/>
          <w:sz w:val="24"/>
          <w:szCs w:val="24"/>
        </w:rPr>
        <w:t>s</w:t>
      </w:r>
      <w:r w:rsidR="0097674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ational development strategies</w:t>
      </w:r>
      <w:r w:rsidR="00987937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given the ever</w:t>
      </w:r>
      <w:r w:rsidR="00987937">
        <w:rPr>
          <w:rFonts w:ascii="Times New Roman" w:eastAsia="SimSun" w:hAnsi="Times New Roman" w:cs="Times New Roman"/>
          <w:color w:val="000000"/>
          <w:sz w:val="24"/>
          <w:szCs w:val="24"/>
        </w:rPr>
        <w:t>-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increasing focus on customer service within the sector and the </w:t>
      </w:r>
      <w:r w:rsidR="0098793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current 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paucity of this training. </w:t>
      </w:r>
    </w:p>
    <w:p w14:paraId="2771C4C8" w14:textId="77777777" w:rsidR="00D661AC" w:rsidRPr="004E303E" w:rsidRDefault="00D661AC" w:rsidP="00FB525B">
      <w:pPr>
        <w:spacing w:after="0" w:line="240" w:lineRule="auto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5296FD21" w14:textId="4DFF0282" w:rsidR="00D661AC" w:rsidRPr="004E303E" w:rsidRDefault="00421392" w:rsidP="00FB52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4E303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The importance of </w:t>
      </w:r>
      <w:r w:rsidR="000855D0" w:rsidRPr="004E303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customi</w:t>
      </w:r>
      <w:r w:rsidR="0098793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s</w:t>
      </w:r>
      <w:r w:rsidR="000855D0" w:rsidRPr="004E303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ed and contextuali</w:t>
      </w:r>
      <w:r w:rsidR="0098793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s</w:t>
      </w:r>
      <w:r w:rsidR="000855D0" w:rsidRPr="004E303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ed approaches to </w:t>
      </w:r>
      <w:r w:rsidR="0098793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strategic talent management</w:t>
      </w:r>
      <w:r w:rsidR="00987937" w:rsidRPr="004E303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805B7A" w:rsidRPr="004E303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in the hospitality sector</w:t>
      </w:r>
    </w:p>
    <w:p w14:paraId="0579B7FA" w14:textId="77777777" w:rsidR="00421392" w:rsidRPr="004E303E" w:rsidRDefault="00421392" w:rsidP="00FB525B">
      <w:pPr>
        <w:pStyle w:val="ListParagraph"/>
        <w:spacing w:after="0" w:line="240" w:lineRule="auto"/>
        <w:ind w:left="360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14:paraId="2993B542" w14:textId="68C75A6C" w:rsidR="00211BA5" w:rsidRPr="004E303E" w:rsidRDefault="00260FD5" w:rsidP="00E4780A">
      <w:pPr>
        <w:spacing w:after="0" w:line="240" w:lineRule="auto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Almost all the papers </w:t>
      </w:r>
      <w:r w:rsidR="00A822C0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in this issue discuss 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and confirm the importance of context when it comes to </w:t>
      </w:r>
      <w:r w:rsidR="00197AE9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developing successful S</w:t>
      </w:r>
      <w:r w:rsidR="00FC30F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TM 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policies</w:t>
      </w:r>
      <w:r w:rsidR="00AE7D03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FC30F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and practices </w:t>
      </w:r>
      <w:r w:rsidR="00AE7D03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in the hospitality sector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  <w:r w:rsidR="00211BA5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The academic viewpoint paper by Sheehan, Grant and Garavan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211BA5"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(Strategic talent </w:t>
      </w:r>
      <w:r w:rsidR="00211BA5" w:rsidRPr="00CC5996">
        <w:rPr>
          <w:rFonts w:ascii="Times New Roman" w:eastAsia="SimSun" w:hAnsi="Times New Roman" w:cs="Times New Roman"/>
          <w:i/>
          <w:color w:val="000000"/>
          <w:sz w:val="24"/>
          <w:szCs w:val="24"/>
        </w:rPr>
        <w:t>management</w:t>
      </w:r>
      <w:r w:rsidR="00CC5996">
        <w:rPr>
          <w:rFonts w:ascii="Times New Roman" w:eastAsia="SimSun" w:hAnsi="Times New Roman" w:cs="Times New Roman"/>
          <w:i/>
          <w:color w:val="000000"/>
          <w:sz w:val="24"/>
          <w:szCs w:val="24"/>
        </w:rPr>
        <w:t>: A</w:t>
      </w:r>
      <w:r w:rsidR="00211BA5"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macro and micro analysis of current issues in </w:t>
      </w:r>
      <w:r w:rsidR="00CC5996">
        <w:rPr>
          <w:rFonts w:ascii="Times New Roman" w:eastAsia="SimSun" w:hAnsi="Times New Roman" w:cs="Times New Roman"/>
          <w:i/>
          <w:color w:val="000000"/>
          <w:sz w:val="24"/>
          <w:szCs w:val="24"/>
        </w:rPr>
        <w:t>h</w:t>
      </w:r>
      <w:r w:rsidR="00211BA5"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ospitality and </w:t>
      </w:r>
      <w:r w:rsidR="00CC5996">
        <w:rPr>
          <w:rFonts w:ascii="Times New Roman" w:eastAsia="SimSun" w:hAnsi="Times New Roman" w:cs="Times New Roman"/>
          <w:i/>
          <w:color w:val="000000"/>
          <w:sz w:val="24"/>
          <w:szCs w:val="24"/>
        </w:rPr>
        <w:t>t</w:t>
      </w:r>
      <w:r w:rsidR="00211BA5"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>ourism)</w:t>
      </w:r>
      <w:r w:rsidR="00211BA5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specifically focuses on this and 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discusses a range of contemporary </w:t>
      </w:r>
      <w:r w:rsidR="00477236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macro and micro factors </w:t>
      </w:r>
      <w:r w:rsidR="0098793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that </w:t>
      </w:r>
      <w:r w:rsidR="00477236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impact on </w:t>
      </w:r>
      <w:r w:rsidR="00CC5996">
        <w:rPr>
          <w:rFonts w:ascii="Times New Roman" w:eastAsia="SimSun" w:hAnsi="Times New Roman" w:cs="Times New Roman"/>
          <w:color w:val="000000"/>
          <w:sz w:val="24"/>
          <w:szCs w:val="24"/>
        </w:rPr>
        <w:t>TM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in the hospitality sector. The complexity and influence of </w:t>
      </w:r>
      <w:r w:rsidR="00805B7A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macro</w:t>
      </w:r>
      <w:r w:rsidR="00987937">
        <w:rPr>
          <w:rFonts w:ascii="Times New Roman" w:eastAsia="SimSun" w:hAnsi="Times New Roman" w:cs="Times New Roman"/>
          <w:color w:val="000000"/>
          <w:sz w:val="24"/>
          <w:szCs w:val="24"/>
        </w:rPr>
        <w:t>-</w:t>
      </w:r>
      <w:r w:rsidR="00805B7A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and 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micro-level factors, such as talent </w:t>
      </w:r>
      <w:r w:rsidR="00211BA5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shortages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and skills gaps</w:t>
      </w:r>
      <w:r w:rsidR="00987937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211BA5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lead the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authors to </w:t>
      </w:r>
      <w:r w:rsidR="00211BA5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suggest a </w:t>
      </w:r>
      <w:r w:rsidR="00477236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strategic and </w:t>
      </w:r>
      <w:r w:rsidR="00211BA5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customi</w:t>
      </w:r>
      <w:r w:rsidR="00987937">
        <w:rPr>
          <w:rFonts w:ascii="Times New Roman" w:eastAsia="SimSun" w:hAnsi="Times New Roman" w:cs="Times New Roman"/>
          <w:color w:val="000000"/>
          <w:sz w:val="24"/>
          <w:szCs w:val="24"/>
        </w:rPr>
        <w:t>s</w:t>
      </w:r>
      <w:r w:rsidR="00211BA5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ed approach where TM processes are flexed and designed according to nuances across the sector in, for example, large </w:t>
      </w:r>
      <w:r w:rsidR="00D50EED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multinational corporations</w:t>
      </w:r>
      <w:r w:rsidR="00211BA5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compared to micro </w:t>
      </w:r>
      <w:r w:rsidR="00CC5996">
        <w:rPr>
          <w:rFonts w:ascii="Times New Roman" w:eastAsia="SimSun" w:hAnsi="Times New Roman" w:cs="Times New Roman"/>
          <w:color w:val="000000"/>
          <w:sz w:val="24"/>
          <w:szCs w:val="24"/>
        </w:rPr>
        <w:t>sma</w:t>
      </w:r>
      <w:r w:rsidR="00D47708">
        <w:rPr>
          <w:rFonts w:ascii="Times New Roman" w:eastAsia="SimSun" w:hAnsi="Times New Roman" w:cs="Times New Roman"/>
          <w:color w:val="000000"/>
          <w:sz w:val="24"/>
          <w:szCs w:val="24"/>
        </w:rPr>
        <w:t>ll and medium-sized enterprises</w:t>
      </w:r>
      <w:r w:rsid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  <w:r w:rsidR="00211BA5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The authors acknowledge the significant economic and employment contribution</w:t>
      </w:r>
      <w:r w:rsidR="00987937">
        <w:rPr>
          <w:rFonts w:ascii="Times New Roman" w:eastAsia="SimSun" w:hAnsi="Times New Roman" w:cs="Times New Roman"/>
          <w:color w:val="000000"/>
          <w:sz w:val="24"/>
          <w:szCs w:val="24"/>
        </w:rPr>
        <w:t>s</w:t>
      </w:r>
      <w:r w:rsidR="00211BA5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of </w:t>
      </w:r>
      <w:r w:rsidR="00A822C0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the </w:t>
      </w:r>
      <w:r w:rsidR="00211BA5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sector, but highlight the </w:t>
      </w:r>
      <w:r w:rsidR="00987937">
        <w:rPr>
          <w:rFonts w:ascii="Times New Roman" w:eastAsia="SimSun" w:hAnsi="Times New Roman" w:cs="Times New Roman"/>
          <w:color w:val="000000"/>
          <w:sz w:val="24"/>
          <w:szCs w:val="24"/>
        </w:rPr>
        <w:t>need</w:t>
      </w:r>
      <w:r w:rsidR="00987937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211BA5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for improvement and development for the sector to reach its full </w:t>
      </w:r>
      <w:r w:rsidR="00E4780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STM </w:t>
      </w:r>
      <w:r w:rsidR="00211BA5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potential.</w:t>
      </w:r>
    </w:p>
    <w:p w14:paraId="229D6ABD" w14:textId="77777777" w:rsidR="00805B7A" w:rsidRPr="004E303E" w:rsidRDefault="00805B7A" w:rsidP="00FB525B">
      <w:pPr>
        <w:spacing w:after="0" w:line="240" w:lineRule="auto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0C148C43" w14:textId="0D7CCBB3" w:rsidR="00A1580B" w:rsidRPr="004E303E" w:rsidRDefault="00CC5996" w:rsidP="00987937">
      <w:pPr>
        <w:spacing w:after="0" w:line="240" w:lineRule="auto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In their </w:t>
      </w:r>
      <w:r w:rsidR="00A1580B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viewpoint paper</w:t>
      </w:r>
      <w:r w:rsidR="00A1580B" w:rsidRPr="004E303E">
        <w:rPr>
          <w:i/>
          <w:sz w:val="24"/>
          <w:szCs w:val="24"/>
        </w:rPr>
        <w:t xml:space="preserve"> </w:t>
      </w:r>
      <w:r w:rsidR="00A1580B"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(Talent management practices in small and medium-sized enterprises in the hospitality sector: </w:t>
      </w:r>
      <w:r>
        <w:rPr>
          <w:rFonts w:ascii="Times New Roman" w:eastAsia="SimSun" w:hAnsi="Times New Roman" w:cs="Times New Roman"/>
          <w:i/>
          <w:color w:val="000000"/>
          <w:sz w:val="24"/>
          <w:szCs w:val="24"/>
        </w:rPr>
        <w:t>A</w:t>
      </w:r>
      <w:r w:rsidR="00A1580B"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>n entrepreneurial owner-manager perspective)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Chung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and D’Annunzio-Green</w:t>
      </w:r>
      <w:r w:rsidR="00A1580B"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</w:t>
      </w:r>
      <w:r w:rsidR="00A1580B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focus </w:t>
      </w:r>
      <w:r w:rsidR="00AE7D03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specifically </w:t>
      </w:r>
      <w:r w:rsidR="00A1580B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the </w:t>
      </w:r>
      <w:r w:rsidR="00A1580B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SME context </w:t>
      </w:r>
      <w:r w:rsidR="00AE7D03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and </w:t>
      </w:r>
      <w:r w:rsidR="00A1580B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evidence a preference towards inclusive approaches to TM, </w:t>
      </w:r>
      <w:r w:rsidR="0098793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which are </w:t>
      </w:r>
      <w:r w:rsidR="00A1580B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felt to be more appropriate in smaller organisations where every employee</w:t>
      </w:r>
      <w:r w:rsidR="00987937">
        <w:rPr>
          <w:rFonts w:ascii="Times New Roman" w:eastAsia="SimSun" w:hAnsi="Times New Roman" w:cs="Times New Roman"/>
          <w:color w:val="000000"/>
          <w:sz w:val="24"/>
          <w:szCs w:val="24"/>
        </w:rPr>
        <w:t>’</w:t>
      </w:r>
      <w:r w:rsidR="00A1580B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s contribution counts. </w:t>
      </w:r>
      <w:r w:rsidR="00987937">
        <w:rPr>
          <w:rFonts w:ascii="Times New Roman" w:eastAsia="SimSun" w:hAnsi="Times New Roman" w:cs="Times New Roman"/>
          <w:color w:val="000000"/>
          <w:sz w:val="24"/>
          <w:szCs w:val="24"/>
        </w:rPr>
        <w:t>T</w:t>
      </w:r>
      <w:r w:rsidR="00A1580B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here </w:t>
      </w:r>
      <w:r w:rsidR="0098793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is also </w:t>
      </w:r>
      <w:r w:rsidR="00A1580B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evidence of personali</w:t>
      </w:r>
      <w:r w:rsidR="00987937">
        <w:rPr>
          <w:rFonts w:ascii="Times New Roman" w:eastAsia="SimSun" w:hAnsi="Times New Roman" w:cs="Times New Roman"/>
          <w:color w:val="000000"/>
          <w:sz w:val="24"/>
          <w:szCs w:val="24"/>
        </w:rPr>
        <w:t>s</w:t>
      </w:r>
      <w:r w:rsidR="00A1580B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ed approaches to employee retention for </w:t>
      </w:r>
      <w:r w:rsidR="00A1580B"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>key</w:t>
      </w:r>
      <w:r w:rsidR="00A1580B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employees,</w:t>
      </w:r>
      <w:r w:rsidR="0098793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i.e.</w:t>
      </w:r>
      <w:r w:rsidR="00A1580B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AE7D03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those </w:t>
      </w:r>
      <w:r w:rsidR="00A1580B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seen as essential to business success and who would be hard to replace</w:t>
      </w:r>
      <w:r w:rsidR="00A30CD1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The SME context was likened to a </w:t>
      </w:r>
      <w:r w:rsidR="00987937">
        <w:rPr>
          <w:rFonts w:ascii="Times New Roman" w:eastAsia="SimSun" w:hAnsi="Times New Roman" w:cs="Times New Roman"/>
          <w:color w:val="000000"/>
          <w:sz w:val="24"/>
          <w:szCs w:val="24"/>
        </w:rPr>
        <w:t>“</w:t>
      </w:r>
      <w:r w:rsidR="00A30CD1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family</w:t>
      </w:r>
      <w:r w:rsidR="00987937">
        <w:rPr>
          <w:rFonts w:ascii="Times New Roman" w:eastAsia="SimSun" w:hAnsi="Times New Roman" w:cs="Times New Roman"/>
          <w:color w:val="000000"/>
          <w:sz w:val="24"/>
          <w:szCs w:val="24"/>
        </w:rPr>
        <w:t>”</w:t>
      </w:r>
      <w:r w:rsidR="00AE7D03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by many respondents and they voiced the </w:t>
      </w:r>
      <w:r w:rsidR="00A30CD1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challenge </w:t>
      </w:r>
      <w:r w:rsidR="00AE7D03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of being able to </w:t>
      </w:r>
      <w:r w:rsidR="00A30CD1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strike an appropriate balance between the formali</w:t>
      </w:r>
      <w:r w:rsidR="00987937">
        <w:rPr>
          <w:rFonts w:ascii="Times New Roman" w:eastAsia="SimSun" w:hAnsi="Times New Roman" w:cs="Times New Roman"/>
          <w:color w:val="000000"/>
          <w:sz w:val="24"/>
          <w:szCs w:val="24"/>
        </w:rPr>
        <w:t>s</w:t>
      </w:r>
      <w:r w:rsidR="00A30CD1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ation necessary to achieve business objectives and the </w:t>
      </w:r>
      <w:r w:rsidR="00F4448F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appeal </w:t>
      </w:r>
      <w:r w:rsidR="00A30CD1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of a more informal culture that allows </w:t>
      </w:r>
      <w:r w:rsidR="00F4448F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more i</w:t>
      </w:r>
      <w:r w:rsidR="00AE7D03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ndividualistic</w:t>
      </w:r>
      <w:r w:rsidR="00A30CD1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F4448F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and bespoke TM decisions to be made.</w:t>
      </w:r>
    </w:p>
    <w:p w14:paraId="0B559147" w14:textId="77777777" w:rsidR="00A1580B" w:rsidRPr="004E303E" w:rsidRDefault="00A1580B" w:rsidP="00FB525B">
      <w:pPr>
        <w:spacing w:after="0" w:line="240" w:lineRule="auto"/>
        <w:contextualSpacing/>
        <w:rPr>
          <w:rFonts w:ascii="Times New Roman" w:eastAsia="SimSun" w:hAnsi="Times New Roman" w:cs="Times New Roman"/>
          <w:i/>
          <w:color w:val="000000"/>
          <w:sz w:val="24"/>
          <w:szCs w:val="24"/>
        </w:rPr>
      </w:pPr>
    </w:p>
    <w:p w14:paraId="6CB30757" w14:textId="77777777" w:rsidR="00D661AC" w:rsidRPr="004E303E" w:rsidRDefault="00211BA5" w:rsidP="00FB525B">
      <w:pPr>
        <w:spacing w:after="0" w:line="240" w:lineRule="auto"/>
        <w:contextualSpacing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4E303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Actions and implications</w:t>
      </w:r>
    </w:p>
    <w:p w14:paraId="2B2D7770" w14:textId="1DDD6077" w:rsidR="006D7A77" w:rsidRPr="004E303E" w:rsidRDefault="001F2C42" w:rsidP="00FB525B">
      <w:pPr>
        <w:spacing w:after="0" w:line="240" w:lineRule="auto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Sheehan, Grant and Garavan </w:t>
      </w:r>
      <w:r w:rsidR="00D47708" w:rsidRPr="00D47708">
        <w:rPr>
          <w:rFonts w:ascii="Times New Roman" w:eastAsia="SimSun" w:hAnsi="Times New Roman" w:cs="Times New Roman"/>
          <w:i/>
          <w:color w:val="000000"/>
          <w:sz w:val="24"/>
          <w:szCs w:val="24"/>
        </w:rPr>
        <w:t>(Strategic talent management: A macro and micro analysis of current issues in hospitality and tourism)</w:t>
      </w:r>
      <w:r w:rsidR="00D47708" w:rsidRPr="00D4770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6D7A77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outline 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the importance </w:t>
      </w:r>
      <w:r w:rsidR="001909F0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of a shared responsibility for 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TM</w:t>
      </w:r>
      <w:r w:rsidR="006D7A77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3F00F6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with senior</w:t>
      </w:r>
      <w:r w:rsidR="00987937">
        <w:rPr>
          <w:rFonts w:ascii="Times New Roman" w:eastAsia="SimSun" w:hAnsi="Times New Roman" w:cs="Times New Roman"/>
          <w:color w:val="000000"/>
          <w:sz w:val="24"/>
          <w:szCs w:val="24"/>
        </w:rPr>
        <w:t>-</w:t>
      </w:r>
      <w:r w:rsidR="003F00F6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level commitment, line manager expertise and a pivotal role for governments in shaping national hospitality and tourism strategy. </w:t>
      </w:r>
      <w:r w:rsidR="006D7A77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They u</w:t>
      </w:r>
      <w:r w:rsidR="00FF0AAB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rge</w:t>
      </w:r>
      <w:r w:rsidR="003F00F6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practitioners to adopt a multi</w:t>
      </w:r>
      <w:r w:rsidR="00987937">
        <w:rPr>
          <w:rFonts w:ascii="Times New Roman" w:eastAsia="SimSun" w:hAnsi="Times New Roman" w:cs="Times New Roman"/>
          <w:color w:val="000000"/>
          <w:sz w:val="24"/>
          <w:szCs w:val="24"/>
        </w:rPr>
        <w:t>-</w:t>
      </w:r>
      <w:r w:rsidR="003F00F6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stakeholder approach to enhance TM.</w:t>
      </w:r>
      <w:r w:rsidR="006D7A77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1909F0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Within organisations</w:t>
      </w:r>
      <w:r w:rsidR="00CC5996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r w:rsidR="001909F0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they stress the need for </w:t>
      </w:r>
      <w:r w:rsidR="006369B5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improved </w:t>
      </w:r>
      <w:r w:rsidR="001909F0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employee 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v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oice </w:t>
      </w:r>
      <w:r w:rsidR="001909F0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mechanisms </w:t>
      </w:r>
      <w:r w:rsidR="006D7A77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and c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oherent</w:t>
      </w:r>
      <w:r w:rsidR="006D7A77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TM practices</w:t>
      </w:r>
      <w:r w:rsidR="00987937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r w:rsidR="006D7A77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such as competitive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reward and training opp</w:t>
      </w:r>
      <w:r w:rsidR="006D7A77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ortunities</w:t>
      </w:r>
      <w:r w:rsidR="00987937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r w:rsidR="006D7A77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to s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trengthen</w:t>
      </w:r>
      <w:r w:rsidR="006D7A77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the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employer brand</w:t>
      </w:r>
      <w:r w:rsidR="00987937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Fo</w:t>
      </w:r>
      <w:r w:rsidR="006D7A77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r TM to be sustainable</w:t>
      </w:r>
      <w:r w:rsidR="00CC5996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r w:rsidR="006D7A77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they argue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6D7A77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for 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a shift to</w:t>
      </w:r>
      <w:r w:rsidR="006D7A77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wards the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6D7A77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improvement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6D7A77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of 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working </w:t>
      </w:r>
      <w:r w:rsidR="006D7A77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conditions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and ongoing efforts to reduce work intensification</w:t>
      </w:r>
      <w:r w:rsidR="006D7A77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and mitigate against continuing labour market challenges.</w:t>
      </w:r>
    </w:p>
    <w:p w14:paraId="0A4BCDA5" w14:textId="77777777" w:rsidR="00FF0AAB" w:rsidRPr="004E303E" w:rsidRDefault="00FF0AAB" w:rsidP="00FB525B">
      <w:pPr>
        <w:spacing w:after="0" w:line="240" w:lineRule="auto"/>
        <w:contextualSpacing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14:paraId="191CF122" w14:textId="3222D873" w:rsidR="00F4448F" w:rsidRPr="004E303E" w:rsidRDefault="00E4780A" w:rsidP="00CC5996">
      <w:pPr>
        <w:spacing w:after="0" w:line="240" w:lineRule="auto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I</w:t>
      </w:r>
      <w:r w:rsidR="00F4448F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n </w:t>
      </w:r>
      <w:r w:rsidR="00CC599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the </w:t>
      </w:r>
      <w:r w:rsidR="00CC5996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viewpoint paper </w:t>
      </w:r>
      <w:r w:rsidR="00CC599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by </w:t>
      </w:r>
      <w:r w:rsidR="00F4448F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Chung and D’Annunzio-Green</w:t>
      </w:r>
      <w:proofErr w:type="gramStart"/>
      <w:r w:rsidR="00F4448F"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>,</w:t>
      </w:r>
      <w:r w:rsidR="00D47708" w:rsidRPr="00D47708">
        <w:rPr>
          <w:rFonts w:ascii="Times New Roman" w:eastAsia="SimSun" w:hAnsi="Times New Roman" w:cs="Times New Roman"/>
          <w:i/>
          <w:color w:val="000000"/>
          <w:sz w:val="24"/>
          <w:szCs w:val="24"/>
        </w:rPr>
        <w:t>(</w:t>
      </w:r>
      <w:proofErr w:type="gramEnd"/>
      <w:r w:rsidR="00D47708" w:rsidRPr="00D47708">
        <w:rPr>
          <w:rFonts w:ascii="Times New Roman" w:eastAsia="SimSun" w:hAnsi="Times New Roman" w:cs="Times New Roman"/>
          <w:i/>
          <w:color w:val="000000"/>
          <w:sz w:val="24"/>
          <w:szCs w:val="24"/>
        </w:rPr>
        <w:t>Talent management practices in small and medium-sized enterprises in the hospitality sector: An entrepreneur</w:t>
      </w:r>
      <w:r w:rsidR="00D47708">
        <w:rPr>
          <w:rFonts w:ascii="Times New Roman" w:eastAsia="SimSun" w:hAnsi="Times New Roman" w:cs="Times New Roman"/>
          <w:i/>
          <w:color w:val="000000"/>
          <w:sz w:val="24"/>
          <w:szCs w:val="24"/>
        </w:rPr>
        <w:t>ial owner-manager perspective),</w:t>
      </w:r>
      <w:r w:rsidR="00F4448F"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a 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strong message emerged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f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rom the SME respondents </w:t>
      </w:r>
      <w:r w:rsidR="00F4448F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about the importance of an inclusive approach and the emergence of talent over time. This more individualised approach</w:t>
      </w:r>
      <w:r w:rsidR="009C79E1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r w:rsidR="00F4448F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emphasising employee growth and potential</w:t>
      </w:r>
      <w:r w:rsidR="00BA235A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, should</w:t>
      </w:r>
      <w:r w:rsidR="00F4448F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be built into marketing and brand messages to attract </w:t>
      </w:r>
      <w:r w:rsidR="004A3F33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talented </w:t>
      </w:r>
      <w:r w:rsidR="00F4448F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employees </w:t>
      </w:r>
      <w:r w:rsidR="00AE7D03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with an interest in entrepreneurial activities whose </w:t>
      </w:r>
      <w:r w:rsidR="004A3F33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career </w:t>
      </w:r>
      <w:r w:rsidR="005E045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development</w:t>
      </w:r>
      <w:r w:rsidR="00BA235A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preferences</w:t>
      </w:r>
      <w:r w:rsidR="004A3F33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could be aligned with those of </w:t>
      </w:r>
      <w:r w:rsidR="004A3F33" w:rsidRPr="00CC5996">
        <w:rPr>
          <w:rFonts w:ascii="Times New Roman" w:eastAsia="SimSun" w:hAnsi="Times New Roman" w:cs="Times New Roman"/>
          <w:color w:val="000000"/>
          <w:sz w:val="24"/>
          <w:szCs w:val="24"/>
        </w:rPr>
        <w:t>the organi</w:t>
      </w:r>
      <w:r w:rsidR="00CC5996">
        <w:rPr>
          <w:rFonts w:ascii="Times New Roman" w:eastAsia="SimSun" w:hAnsi="Times New Roman" w:cs="Times New Roman"/>
          <w:color w:val="000000"/>
          <w:sz w:val="24"/>
          <w:szCs w:val="24"/>
        </w:rPr>
        <w:t>s</w:t>
      </w:r>
      <w:r w:rsidR="004A3F33" w:rsidRPr="00CC5996">
        <w:rPr>
          <w:rFonts w:ascii="Times New Roman" w:eastAsia="SimSun" w:hAnsi="Times New Roman" w:cs="Times New Roman"/>
          <w:color w:val="000000"/>
          <w:sz w:val="24"/>
          <w:szCs w:val="24"/>
        </w:rPr>
        <w:t>ation.</w:t>
      </w:r>
      <w:r w:rsidR="00F4448F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065B760E" w14:textId="77777777" w:rsidR="00F4448F" w:rsidRPr="004E303E" w:rsidRDefault="00F4448F" w:rsidP="00FB525B">
      <w:pPr>
        <w:spacing w:after="0" w:line="240" w:lineRule="auto"/>
        <w:contextualSpacing/>
        <w:rPr>
          <w:rFonts w:ascii="Times New Roman" w:eastAsia="SimSun" w:hAnsi="Times New Roman" w:cs="Times New Roman"/>
          <w:i/>
          <w:color w:val="000000"/>
          <w:sz w:val="24"/>
          <w:szCs w:val="24"/>
        </w:rPr>
      </w:pPr>
    </w:p>
    <w:p w14:paraId="7DCC9C3F" w14:textId="2C7AE824" w:rsidR="00D661AC" w:rsidRPr="004E303E" w:rsidRDefault="004351A4" w:rsidP="00FB52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4E303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S</w:t>
      </w:r>
      <w:r w:rsidR="009C79E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trategic talen</w:t>
      </w:r>
      <w:r w:rsidR="00CC599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t</w:t>
      </w:r>
      <w:r w:rsidR="009C79E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management</w:t>
      </w:r>
      <w:r w:rsidRPr="004E303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requires new a</w:t>
      </w:r>
      <w:r w:rsidR="001B1A70" w:rsidRPr="004E303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nd </w:t>
      </w:r>
      <w:r w:rsidRPr="004E303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innovative ways of working</w:t>
      </w:r>
      <w:r w:rsidR="001B1A70" w:rsidRPr="004E303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and advanced skills in collaboration, resilience, communication and adaptability</w:t>
      </w:r>
      <w:r w:rsidR="004E303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</w:p>
    <w:p w14:paraId="2D9320B0" w14:textId="689C64F3" w:rsidR="00267123" w:rsidRPr="004E303E" w:rsidRDefault="001B1A70" w:rsidP="009C79E1">
      <w:pPr>
        <w:spacing w:before="240"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The papers highlight a number of exciting ne</w:t>
      </w:r>
      <w:r w:rsidR="00FA51C7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w ways of working and challenge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practitioners to consider these in addressing the need to improve STM. 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The</w:t>
      </w:r>
      <w:r w:rsidRPr="004E303E">
        <w:rPr>
          <w:sz w:val="24"/>
          <w:szCs w:val="24"/>
        </w:rPr>
        <w:t xml:space="preserve"> 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case study by Francis and Baum </w:t>
      </w:r>
      <w:r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(HR Transformation within the hotel industry: </w:t>
      </w:r>
      <w:r w:rsidR="00CC5996">
        <w:rPr>
          <w:rFonts w:ascii="Times New Roman" w:eastAsia="SimSun" w:hAnsi="Times New Roman" w:cs="Times New Roman"/>
          <w:i/>
          <w:color w:val="000000"/>
          <w:sz w:val="24"/>
          <w:szCs w:val="24"/>
        </w:rPr>
        <w:t>B</w:t>
      </w:r>
      <w:r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uilding capacity for change) 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examines the role of TM strategies </w:t>
      </w:r>
      <w:r w:rsidR="00D661AC" w:rsidRPr="00CC5996">
        <w:rPr>
          <w:rFonts w:ascii="Times New Roman" w:eastAsia="SimSun" w:hAnsi="Times New Roman" w:cs="Times New Roman"/>
          <w:color w:val="000000"/>
          <w:sz w:val="24"/>
          <w:szCs w:val="24"/>
        </w:rPr>
        <w:t>in organi</w:t>
      </w:r>
      <w:r w:rsidR="00CC5996">
        <w:rPr>
          <w:rFonts w:ascii="Times New Roman" w:eastAsia="SimSun" w:hAnsi="Times New Roman" w:cs="Times New Roman"/>
          <w:color w:val="000000"/>
          <w:sz w:val="24"/>
          <w:szCs w:val="24"/>
        </w:rPr>
        <w:t>s</w:t>
      </w:r>
      <w:r w:rsidR="00D661AC" w:rsidRPr="00CC5996">
        <w:rPr>
          <w:rFonts w:ascii="Times New Roman" w:eastAsia="SimSun" w:hAnsi="Times New Roman" w:cs="Times New Roman"/>
          <w:color w:val="000000"/>
          <w:sz w:val="24"/>
          <w:szCs w:val="24"/>
        </w:rPr>
        <w:t>ational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625974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restructuring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and repositioning in a </w:t>
      </w:r>
      <w:r w:rsidR="00625974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medium-siz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ed hotel company. It presents the </w:t>
      </w:r>
      <w:r w:rsidR="00FA51C7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complexities</w:t>
      </w:r>
      <w:r w:rsidR="00625974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facing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HR professionals as they engage in a </w:t>
      </w:r>
      <w:r w:rsidR="00625974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strategic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625974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restructuring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intervention, in an attempt to move towards a more effi</w:t>
      </w:r>
      <w:r w:rsidR="00625974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cient and effective HR function</w:t>
      </w:r>
      <w:r w:rsidR="006874D7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that </w:t>
      </w:r>
      <w:r w:rsidR="00625974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allows them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to </w:t>
      </w:r>
      <w:r w:rsidR="006874D7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better 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support the organisation</w:t>
      </w:r>
      <w:r w:rsidR="009C79E1">
        <w:rPr>
          <w:rFonts w:ascii="Times New Roman" w:eastAsia="SimSun" w:hAnsi="Times New Roman" w:cs="Times New Roman"/>
          <w:color w:val="000000"/>
          <w:sz w:val="24"/>
          <w:szCs w:val="24"/>
        </w:rPr>
        <w:t>’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s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talent strategy. </w:t>
      </w:r>
      <w:r w:rsidR="00625974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This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example shows the challenges and tensions experienced by the HR </w:t>
      </w:r>
      <w:r w:rsidR="00625974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function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as </w:t>
      </w:r>
      <w:r w:rsidR="009C79E1">
        <w:rPr>
          <w:rFonts w:ascii="Times New Roman" w:eastAsia="SimSun" w:hAnsi="Times New Roman" w:cs="Times New Roman"/>
          <w:color w:val="000000"/>
          <w:sz w:val="24"/>
          <w:szCs w:val="24"/>
        </w:rPr>
        <w:t>it</w:t>
      </w:r>
      <w:r w:rsidR="009C79E1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strive</w:t>
      </w:r>
      <w:r w:rsidR="009C79E1">
        <w:rPr>
          <w:rFonts w:ascii="Times New Roman" w:eastAsia="SimSun" w:hAnsi="Times New Roman" w:cs="Times New Roman"/>
          <w:color w:val="000000"/>
          <w:sz w:val="24"/>
          <w:szCs w:val="24"/>
        </w:rPr>
        <w:t>s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to assume new roles and responsibilities in building 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line </w:t>
      </w:r>
      <w:r w:rsidR="00625974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man</w:t>
      </w:r>
      <w:r w:rsidR="00FA51C7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a</w:t>
      </w:r>
      <w:r w:rsidR="00625974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ger TM capabilities and</w:t>
      </w:r>
      <w:r w:rsidR="00E4780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to</w:t>
      </w:r>
      <w:r w:rsidR="00625974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work in partnership with other leaders to develop</w:t>
      </w:r>
      <w:r w:rsidR="006874D7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more effective 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resourcing and development </w:t>
      </w:r>
      <w:r w:rsidR="00625974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initiatives.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9C79E1">
        <w:rPr>
          <w:rFonts w:ascii="Times New Roman" w:eastAsia="SimSun" w:hAnsi="Times New Roman" w:cs="Times New Roman"/>
          <w:color w:val="000000"/>
          <w:sz w:val="24"/>
          <w:szCs w:val="24"/>
        </w:rPr>
        <w:t>Francis and Baum</w:t>
      </w:r>
      <w:r w:rsidR="009C79E1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recommend </w:t>
      </w:r>
      <w:r w:rsidR="00FA51C7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the 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adoption of dialogic approaches to challenge current practice</w:t>
      </w:r>
      <w:r w:rsidR="009C79E1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CC5996">
        <w:rPr>
          <w:rFonts w:ascii="Times New Roman" w:eastAsia="SimSun" w:hAnsi="Times New Roman" w:cs="Times New Roman"/>
          <w:color w:val="000000"/>
          <w:sz w:val="24"/>
          <w:szCs w:val="24"/>
        </w:rPr>
        <w:t>recogni</w:t>
      </w:r>
      <w:r w:rsidR="00CC5996">
        <w:rPr>
          <w:rFonts w:ascii="Times New Roman" w:eastAsia="SimSun" w:hAnsi="Times New Roman" w:cs="Times New Roman"/>
          <w:color w:val="000000"/>
          <w:sz w:val="24"/>
          <w:szCs w:val="24"/>
        </w:rPr>
        <w:t>s</w:t>
      </w:r>
      <w:r w:rsidRPr="00CC5996">
        <w:rPr>
          <w:rFonts w:ascii="Times New Roman" w:eastAsia="SimSun" w:hAnsi="Times New Roman" w:cs="Times New Roman"/>
          <w:color w:val="000000"/>
          <w:sz w:val="24"/>
          <w:szCs w:val="24"/>
        </w:rPr>
        <w:t>ing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the role of language and conversations in changing</w:t>
      </w:r>
      <w:r w:rsidR="00FA51C7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ways of working.</w:t>
      </w:r>
    </w:p>
    <w:p w14:paraId="0059C6E6" w14:textId="3C486AC5" w:rsidR="00267123" w:rsidRPr="004E303E" w:rsidRDefault="00267123" w:rsidP="00FB525B">
      <w:pPr>
        <w:spacing w:before="240"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lastRenderedPageBreak/>
        <w:t>The dialogic approach</w:t>
      </w:r>
      <w:r w:rsidR="009C79E1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which emphasises the role of conversation and communication</w:t>
      </w:r>
      <w:r w:rsidR="009C79E1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r w:rsidR="001B1A70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is </w:t>
      </w:r>
      <w:r w:rsidR="002652C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an area highlighted within a number of 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papers. </w:t>
      </w:r>
      <w:r w:rsidR="00CC599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In their paper </w:t>
      </w:r>
      <w:r w:rsidR="00C4688F"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(A dialogic reframing of talent management as a lever for </w:t>
      </w:r>
      <w:r w:rsidR="009C79E1">
        <w:rPr>
          <w:rFonts w:ascii="Times New Roman" w:eastAsia="SimSun" w:hAnsi="Times New Roman" w:cs="Times New Roman"/>
          <w:i/>
          <w:color w:val="000000"/>
          <w:sz w:val="24"/>
          <w:szCs w:val="24"/>
        </w:rPr>
        <w:t>h</w:t>
      </w:r>
      <w:r w:rsidR="00C4688F"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>ospitableness),</w:t>
      </w:r>
      <w:r w:rsidR="00C4688F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5996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Ramdhony</w:t>
      </w:r>
      <w:proofErr w:type="spellEnd"/>
      <w:r w:rsidR="00CC5996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="00CC5996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DAnnunzio</w:t>
      </w:r>
      <w:proofErr w:type="spellEnd"/>
      <w:r w:rsidR="00CC5996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-Green </w:t>
      </w:r>
      <w:r w:rsidR="00C4688F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acknowledge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the challenges of transposing the notion of hospitableness to commercial settings, and present a conceptual framework which reframes TM as a non-</w:t>
      </w:r>
      <w:proofErr w:type="spellStart"/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managerialist</w:t>
      </w:r>
      <w:proofErr w:type="spellEnd"/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dialogic process, encouraging a free exchange of views and ideas between key stakeholders </w:t>
      </w:r>
      <w:r w:rsidR="00CC599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and 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creating a better balance between employee and employer needs and interests</w:t>
      </w:r>
      <w:r w:rsidR="00E4780A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and a healthy psychological contract.</w:t>
      </w:r>
    </w:p>
    <w:p w14:paraId="0F30198F" w14:textId="5EF2A9B1" w:rsidR="001B1A70" w:rsidRPr="004E303E" w:rsidRDefault="00267123" w:rsidP="00FB525B">
      <w:pPr>
        <w:spacing w:before="240"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Bratton</w:t>
      </w:r>
      <w:r w:rsidR="00CC5996">
        <w:rPr>
          <w:rFonts w:ascii="Times New Roman" w:eastAsia="SimSun" w:hAnsi="Times New Roman" w:cs="Times New Roman"/>
          <w:color w:val="000000"/>
          <w:sz w:val="24"/>
          <w:szCs w:val="24"/>
        </w:rPr>
        <w:t>’</w:t>
      </w:r>
      <w:r w:rsidR="004C77DD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s case study</w:t>
      </w:r>
      <w:r w:rsidR="004C77DD" w:rsidRPr="004E303E">
        <w:rPr>
          <w:sz w:val="24"/>
          <w:szCs w:val="24"/>
        </w:rPr>
        <w:t xml:space="preserve"> </w:t>
      </w:r>
      <w:r w:rsidR="004C77DD" w:rsidRPr="004E303E">
        <w:rPr>
          <w:i/>
          <w:sz w:val="24"/>
          <w:szCs w:val="24"/>
        </w:rPr>
        <w:t>(</w:t>
      </w:r>
      <w:r w:rsidR="004C77DD"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The </w:t>
      </w:r>
      <w:r w:rsidR="00C26C2D">
        <w:rPr>
          <w:rFonts w:ascii="Times New Roman" w:eastAsia="SimSun" w:hAnsi="Times New Roman" w:cs="Times New Roman"/>
          <w:i/>
          <w:color w:val="000000"/>
          <w:sz w:val="24"/>
          <w:szCs w:val="24"/>
        </w:rPr>
        <w:t>r</w:t>
      </w:r>
      <w:r w:rsidR="004C77DD"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ole of </w:t>
      </w:r>
      <w:r w:rsidR="00C26C2D">
        <w:rPr>
          <w:rFonts w:ascii="Times New Roman" w:eastAsia="SimSun" w:hAnsi="Times New Roman" w:cs="Times New Roman"/>
          <w:i/>
          <w:color w:val="000000"/>
          <w:sz w:val="24"/>
          <w:szCs w:val="24"/>
        </w:rPr>
        <w:t>t</w:t>
      </w:r>
      <w:r w:rsidR="004C77DD"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alent </w:t>
      </w:r>
      <w:r w:rsidR="00C26C2D">
        <w:rPr>
          <w:rFonts w:ascii="Times New Roman" w:eastAsia="SimSun" w:hAnsi="Times New Roman" w:cs="Times New Roman"/>
          <w:i/>
          <w:color w:val="000000"/>
          <w:sz w:val="24"/>
          <w:szCs w:val="24"/>
        </w:rPr>
        <w:t>d</w:t>
      </w:r>
      <w:r w:rsidR="004C77DD"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evelopment in </w:t>
      </w:r>
      <w:r w:rsidR="00C26C2D">
        <w:rPr>
          <w:rFonts w:ascii="Times New Roman" w:eastAsia="SimSun" w:hAnsi="Times New Roman" w:cs="Times New Roman"/>
          <w:i/>
          <w:color w:val="000000"/>
          <w:sz w:val="24"/>
          <w:szCs w:val="24"/>
        </w:rPr>
        <w:t>e</w:t>
      </w:r>
      <w:r w:rsidR="004C77DD"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nvironmentally </w:t>
      </w:r>
      <w:r w:rsidR="00C26C2D">
        <w:rPr>
          <w:rFonts w:ascii="Times New Roman" w:eastAsia="SimSun" w:hAnsi="Times New Roman" w:cs="Times New Roman"/>
          <w:i/>
          <w:color w:val="000000"/>
          <w:sz w:val="24"/>
          <w:szCs w:val="24"/>
        </w:rPr>
        <w:t>s</w:t>
      </w:r>
      <w:r w:rsidR="004C77DD"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ustainable </w:t>
      </w:r>
      <w:r w:rsidR="00C26C2D">
        <w:rPr>
          <w:rFonts w:ascii="Times New Roman" w:eastAsia="SimSun" w:hAnsi="Times New Roman" w:cs="Times New Roman"/>
          <w:i/>
          <w:color w:val="000000"/>
          <w:sz w:val="24"/>
          <w:szCs w:val="24"/>
        </w:rPr>
        <w:t>h</w:t>
      </w:r>
      <w:r w:rsidR="004C77DD"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ospitality: A </w:t>
      </w:r>
      <w:r w:rsidR="00C26C2D">
        <w:rPr>
          <w:rFonts w:ascii="Times New Roman" w:eastAsia="SimSun" w:hAnsi="Times New Roman" w:cs="Times New Roman"/>
          <w:i/>
          <w:color w:val="000000"/>
          <w:sz w:val="24"/>
          <w:szCs w:val="24"/>
        </w:rPr>
        <w:t>c</w:t>
      </w:r>
      <w:r w:rsidR="004C77DD"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ase </w:t>
      </w:r>
      <w:r w:rsidR="00C26C2D">
        <w:rPr>
          <w:rFonts w:ascii="Times New Roman" w:eastAsia="SimSun" w:hAnsi="Times New Roman" w:cs="Times New Roman"/>
          <w:i/>
          <w:color w:val="000000"/>
          <w:sz w:val="24"/>
          <w:szCs w:val="24"/>
        </w:rPr>
        <w:t>s</w:t>
      </w:r>
      <w:r w:rsidR="004C77DD"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tudy of a Scottish National Health Service </w:t>
      </w:r>
      <w:r w:rsidR="00C26C2D">
        <w:rPr>
          <w:rFonts w:ascii="Times New Roman" w:eastAsia="SimSun" w:hAnsi="Times New Roman" w:cs="Times New Roman"/>
          <w:i/>
          <w:color w:val="000000"/>
          <w:sz w:val="24"/>
          <w:szCs w:val="24"/>
        </w:rPr>
        <w:t>t</w:t>
      </w:r>
      <w:r w:rsidR="004C77DD"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raining and </w:t>
      </w:r>
      <w:r w:rsidR="00C26C2D">
        <w:rPr>
          <w:rFonts w:ascii="Times New Roman" w:eastAsia="SimSun" w:hAnsi="Times New Roman" w:cs="Times New Roman"/>
          <w:i/>
          <w:color w:val="000000"/>
          <w:sz w:val="24"/>
          <w:szCs w:val="24"/>
        </w:rPr>
        <w:t>c</w:t>
      </w:r>
      <w:r w:rsidR="004C77DD"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onference </w:t>
      </w:r>
      <w:r w:rsidR="00C26C2D">
        <w:rPr>
          <w:rFonts w:ascii="Times New Roman" w:eastAsia="SimSun" w:hAnsi="Times New Roman" w:cs="Times New Roman"/>
          <w:i/>
          <w:color w:val="000000"/>
          <w:sz w:val="24"/>
          <w:szCs w:val="24"/>
        </w:rPr>
        <w:t>c</w:t>
      </w:r>
      <w:r w:rsidR="004C77DD"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>entre)</w:t>
      </w:r>
      <w:r w:rsidR="004C77DD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suggests a </w:t>
      </w:r>
      <w:r w:rsidR="001B1A70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dialogic approach to employee participation which will enable </w:t>
      </w:r>
      <w:r w:rsidR="004C77DD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conversations</w:t>
      </w:r>
      <w:r w:rsidR="001B1A70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around the n</w:t>
      </w:r>
      <w:r w:rsidR="004C77DD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ew values and </w:t>
      </w:r>
      <w:r w:rsidR="002652C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increase </w:t>
      </w:r>
      <w:r w:rsidR="004C77DD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shared knowledge </w:t>
      </w:r>
      <w:r w:rsidR="001B1A70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and understanding of the new pro-</w:t>
      </w:r>
      <w:r w:rsidR="004C77DD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environmental</w:t>
      </w:r>
      <w:r w:rsidR="001B1A70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culture</w:t>
      </w:r>
      <w:r w:rsidR="004C77DD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14:paraId="435138AD" w14:textId="77777777" w:rsidR="00FA51C7" w:rsidRPr="004E303E" w:rsidRDefault="00FA51C7" w:rsidP="00FB525B">
      <w:pPr>
        <w:spacing w:before="240"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4E303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Actions and implications</w:t>
      </w:r>
    </w:p>
    <w:p w14:paraId="1DF80FC2" w14:textId="4DE62392" w:rsidR="00D661AC" w:rsidRPr="004E303E" w:rsidRDefault="004C77DD" w:rsidP="00FB525B">
      <w:pPr>
        <w:spacing w:before="240"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Francis and Baum </w:t>
      </w:r>
      <w:r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(HR </w:t>
      </w:r>
      <w:r w:rsidR="00C26C2D">
        <w:rPr>
          <w:rFonts w:ascii="Times New Roman" w:eastAsia="SimSun" w:hAnsi="Times New Roman" w:cs="Times New Roman"/>
          <w:i/>
          <w:color w:val="000000"/>
          <w:sz w:val="24"/>
          <w:szCs w:val="24"/>
        </w:rPr>
        <w:t>t</w:t>
      </w:r>
      <w:r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ransformation within the hotel industry: </w:t>
      </w:r>
      <w:r w:rsidR="00C26C2D">
        <w:rPr>
          <w:rFonts w:ascii="Times New Roman" w:eastAsia="SimSun" w:hAnsi="Times New Roman" w:cs="Times New Roman"/>
          <w:i/>
          <w:color w:val="000000"/>
          <w:sz w:val="24"/>
          <w:szCs w:val="24"/>
        </w:rPr>
        <w:t>B</w:t>
      </w:r>
      <w:r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>uilding capacity for change)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recommend training</w:t>
      </w:r>
      <w:r w:rsidR="00625974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and development </w:t>
      </w:r>
      <w:r w:rsidR="00625974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interventions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that </w:t>
      </w:r>
      <w:r w:rsidR="00625974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encourage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managers to embrace </w:t>
      </w:r>
      <w:r w:rsidR="00625974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inconsistencies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625974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a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nd deal with </w:t>
      </w:r>
      <w:r w:rsidR="00625974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tension and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625974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paradox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as well as dialogic approaches 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to 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challenge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D661AC" w:rsidRPr="00C26C2D">
        <w:rPr>
          <w:rFonts w:ascii="Times New Roman" w:eastAsia="SimSun" w:hAnsi="Times New Roman" w:cs="Times New Roman"/>
          <w:color w:val="000000"/>
          <w:sz w:val="24"/>
          <w:szCs w:val="24"/>
        </w:rPr>
        <w:t>current practice</w:t>
      </w:r>
      <w:r w:rsidR="00C26C2D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r w:rsidR="00D661AC" w:rsidRPr="00C26C2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recogni</w:t>
      </w:r>
      <w:r w:rsidR="00C26C2D" w:rsidRPr="00C26C2D">
        <w:rPr>
          <w:rFonts w:ascii="Times New Roman" w:eastAsia="SimSun" w:hAnsi="Times New Roman" w:cs="Times New Roman"/>
          <w:color w:val="000000"/>
          <w:sz w:val="24"/>
          <w:szCs w:val="24"/>
        </w:rPr>
        <w:t>s</w:t>
      </w:r>
      <w:r w:rsidR="00D661AC" w:rsidRPr="00C26C2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ing the role of language and </w:t>
      </w:r>
      <w:r w:rsidR="00625974" w:rsidRPr="00C26C2D">
        <w:rPr>
          <w:rFonts w:ascii="Times New Roman" w:eastAsia="SimSun" w:hAnsi="Times New Roman" w:cs="Times New Roman"/>
          <w:color w:val="000000"/>
          <w:sz w:val="24"/>
          <w:szCs w:val="24"/>
        </w:rPr>
        <w:t>conversations</w:t>
      </w:r>
      <w:r w:rsidR="00D661AC" w:rsidRPr="00C26C2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625974" w:rsidRPr="00C26C2D">
        <w:rPr>
          <w:rFonts w:ascii="Times New Roman" w:eastAsia="SimSun" w:hAnsi="Times New Roman" w:cs="Times New Roman"/>
          <w:color w:val="000000"/>
          <w:sz w:val="24"/>
          <w:szCs w:val="24"/>
        </w:rPr>
        <w:t>in changing</w:t>
      </w:r>
      <w:r w:rsidR="00D661AC" w:rsidRPr="00C26C2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ways of working</w:t>
      </w:r>
      <w:r w:rsidRPr="00C26C2D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50815965" w14:textId="4ACD8950" w:rsidR="004821B1" w:rsidRPr="004E303E" w:rsidRDefault="005B57B2" w:rsidP="00C26C2D">
      <w:pPr>
        <w:spacing w:before="240"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Sheehan, Grant and Garavan</w:t>
      </w:r>
      <w:r w:rsidR="00FC30F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A04E0B"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>(Strategic talent management</w:t>
      </w:r>
      <w:r w:rsidR="00C26C2D">
        <w:rPr>
          <w:rFonts w:ascii="Times New Roman" w:eastAsia="SimSun" w:hAnsi="Times New Roman" w:cs="Times New Roman"/>
          <w:i/>
          <w:color w:val="000000"/>
          <w:sz w:val="24"/>
          <w:szCs w:val="24"/>
        </w:rPr>
        <w:t>:</w:t>
      </w:r>
      <w:r w:rsidR="00E4780A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</w:t>
      </w:r>
      <w:r w:rsidR="00C26C2D">
        <w:rPr>
          <w:rFonts w:ascii="Times New Roman" w:eastAsia="SimSun" w:hAnsi="Times New Roman" w:cs="Times New Roman"/>
          <w:i/>
          <w:color w:val="000000"/>
          <w:sz w:val="24"/>
          <w:szCs w:val="24"/>
        </w:rPr>
        <w:t>A</w:t>
      </w:r>
      <w:r w:rsidR="00A04E0B"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macro and micro analysis of current issues in </w:t>
      </w:r>
      <w:r w:rsidR="00C26C2D">
        <w:rPr>
          <w:rFonts w:ascii="Times New Roman" w:eastAsia="SimSun" w:hAnsi="Times New Roman" w:cs="Times New Roman"/>
          <w:i/>
          <w:color w:val="000000"/>
          <w:sz w:val="24"/>
          <w:szCs w:val="24"/>
        </w:rPr>
        <w:t>h</w:t>
      </w:r>
      <w:r w:rsidR="00A04E0B"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ospitality </w:t>
      </w:r>
      <w:r w:rsidR="00A04E0B" w:rsidRPr="00C26C2D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and </w:t>
      </w:r>
      <w:r w:rsidR="00C26C2D" w:rsidRPr="00C26C2D">
        <w:rPr>
          <w:rFonts w:ascii="Times New Roman" w:eastAsia="SimSun" w:hAnsi="Times New Roman" w:cs="Times New Roman"/>
          <w:i/>
          <w:color w:val="000000"/>
          <w:sz w:val="24"/>
          <w:szCs w:val="24"/>
        </w:rPr>
        <w:t>t</w:t>
      </w:r>
      <w:r w:rsidR="00363D84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ourism) </w:t>
      </w:r>
      <w:r w:rsidR="00363D84">
        <w:rPr>
          <w:rFonts w:ascii="Times New Roman" w:eastAsia="SimSun" w:hAnsi="Times New Roman" w:cs="Times New Roman"/>
          <w:color w:val="000000"/>
          <w:sz w:val="24"/>
          <w:szCs w:val="24"/>
        </w:rPr>
        <w:t>d</w:t>
      </w:r>
      <w:r w:rsidR="00FC30F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iscus</w:t>
      </w:r>
      <w:r w:rsidR="009C79E1">
        <w:rPr>
          <w:rFonts w:ascii="Times New Roman" w:eastAsia="SimSun" w:hAnsi="Times New Roman" w:cs="Times New Roman"/>
          <w:color w:val="000000"/>
          <w:sz w:val="24"/>
          <w:szCs w:val="24"/>
        </w:rPr>
        <w:t>s</w:t>
      </w:r>
      <w:r w:rsidR="00FC30F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the requirement for dialogue and discussion </w:t>
      </w:r>
      <w:r w:rsidR="00A04E0B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within organisations and across organisational sectors regarding useful ways of developing </w:t>
      </w:r>
      <w:r w:rsidR="009C79E1">
        <w:rPr>
          <w:rFonts w:ascii="Times New Roman" w:eastAsia="SimSun" w:hAnsi="Times New Roman" w:cs="Times New Roman"/>
          <w:color w:val="000000"/>
          <w:sz w:val="24"/>
          <w:szCs w:val="24"/>
        </w:rPr>
        <w:t>TM</w:t>
      </w:r>
      <w:r w:rsidR="00A04E0B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strategies. The implications for </w:t>
      </w:r>
      <w:r w:rsidR="009C79E1">
        <w:rPr>
          <w:rFonts w:ascii="Times New Roman" w:eastAsia="SimSun" w:hAnsi="Times New Roman" w:cs="Times New Roman"/>
          <w:color w:val="000000"/>
          <w:sz w:val="24"/>
          <w:szCs w:val="24"/>
        </w:rPr>
        <w:t>TM</w:t>
      </w:r>
      <w:r w:rsidR="00A04E0B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practice need to be examined from a </w:t>
      </w:r>
      <w:r w:rsidR="002652C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multi-</w:t>
      </w:r>
      <w:r w:rsidR="00A04E0B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stakeholder perspective, taking into account the unique strategy and context of the organisation and the individual responsibilities of managers, employees</w:t>
      </w:r>
      <w:r w:rsidR="009C79E1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r w:rsidR="00A04E0B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governmental agencies and educators</w:t>
      </w:r>
      <w:r w:rsidR="00A63C29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14:paraId="0D4F6251" w14:textId="058D4068" w:rsidR="00D661AC" w:rsidRPr="004E303E" w:rsidRDefault="00A63C29" w:rsidP="00FB525B">
      <w:pPr>
        <w:spacing w:before="240"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A number of the papers within </w:t>
      </w:r>
      <w:r w:rsidR="00FC30F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this issue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A04E0B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advocate a partnership </w:t>
      </w:r>
      <w:r w:rsidR="004821B1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approach to TM</w:t>
      </w:r>
      <w:r w:rsidR="00FC30F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r w:rsidR="004821B1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highlighting skills in collaboration, resilience and adaptability.</w:t>
      </w:r>
      <w:r w:rsidR="00333A26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FC30F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Internally</w:t>
      </w:r>
      <w:r w:rsidR="009C79E1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r w:rsidR="00FC30F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this might </w:t>
      </w:r>
      <w:r w:rsidR="00001721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encourage all levels of staff across the organi</w:t>
      </w:r>
      <w:r w:rsidR="009C79E1">
        <w:rPr>
          <w:rFonts w:ascii="Times New Roman" w:eastAsia="SimSun" w:hAnsi="Times New Roman" w:cs="Times New Roman"/>
          <w:color w:val="000000"/>
          <w:sz w:val="24"/>
          <w:szCs w:val="24"/>
        </w:rPr>
        <w:t>s</w:t>
      </w:r>
      <w:r w:rsidR="00001721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ation to work together on the talent retention agenda, emphasi</w:t>
      </w:r>
      <w:r w:rsidR="009C79E1">
        <w:rPr>
          <w:rFonts w:ascii="Times New Roman" w:eastAsia="SimSun" w:hAnsi="Times New Roman" w:cs="Times New Roman"/>
          <w:color w:val="000000"/>
          <w:sz w:val="24"/>
          <w:szCs w:val="24"/>
        </w:rPr>
        <w:t>s</w:t>
      </w:r>
      <w:r w:rsidR="00001721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ing the fact that internal talent is fluid</w:t>
      </w:r>
      <w:r w:rsidR="00E4780A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r w:rsidR="00001721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and managers need to enable this and not create barriers to it</w:t>
      </w:r>
      <w:r w:rsidR="004E303E" w:rsidRPr="00C26C2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  <w:r w:rsidR="00001721" w:rsidRPr="00C26C2D">
        <w:rPr>
          <w:rFonts w:ascii="Times New Roman" w:eastAsia="SimSun" w:hAnsi="Times New Roman" w:cs="Times New Roman"/>
          <w:color w:val="000000"/>
          <w:sz w:val="24"/>
          <w:szCs w:val="24"/>
        </w:rPr>
        <w:t>Externally</w:t>
      </w:r>
      <w:r w:rsidR="00FC30FE" w:rsidRPr="00C26C2D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r w:rsidR="00001721" w:rsidRPr="00C26C2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this might mean</w:t>
      </w:r>
      <w:r w:rsidR="00E4780A">
        <w:rPr>
          <w:rFonts w:ascii="Times New Roman" w:eastAsia="SimSun" w:hAnsi="Times New Roman" w:cs="Times New Roman"/>
          <w:color w:val="000000"/>
          <w:sz w:val="24"/>
          <w:szCs w:val="24"/>
        </w:rPr>
        <w:t>:</w:t>
      </w:r>
      <w:r w:rsidR="00001721" w:rsidRPr="00C26C2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333A26" w:rsidRPr="00C26C2D">
        <w:rPr>
          <w:rFonts w:ascii="Times New Roman" w:eastAsia="SimSun" w:hAnsi="Times New Roman" w:cs="Times New Roman"/>
          <w:color w:val="000000"/>
          <w:sz w:val="24"/>
          <w:szCs w:val="24"/>
        </w:rPr>
        <w:t>work</w:t>
      </w:r>
      <w:r w:rsidR="00001721" w:rsidRPr="00C26C2D">
        <w:rPr>
          <w:rFonts w:ascii="Times New Roman" w:eastAsia="SimSun" w:hAnsi="Times New Roman" w:cs="Times New Roman"/>
          <w:color w:val="000000"/>
          <w:sz w:val="24"/>
          <w:szCs w:val="24"/>
        </w:rPr>
        <w:t>ing closely</w:t>
      </w:r>
      <w:r w:rsidR="00333A26" w:rsidRPr="00C26C2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with</w:t>
      </w:r>
      <w:r w:rsidR="002652C8" w:rsidRPr="00C26C2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an</w:t>
      </w:r>
      <w:r w:rsidR="00333A26" w:rsidRPr="00C26C2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employment agency </w:t>
      </w:r>
      <w:r w:rsidR="00FC30FE" w:rsidRPr="00C26C2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or </w:t>
      </w:r>
      <w:r w:rsidR="009C79E1" w:rsidRPr="00C26C2D">
        <w:rPr>
          <w:rFonts w:ascii="Times New Roman" w:eastAsia="SimSun" w:hAnsi="Times New Roman" w:cs="Times New Roman"/>
          <w:color w:val="000000"/>
          <w:sz w:val="24"/>
          <w:szCs w:val="24"/>
        </w:rPr>
        <w:t>labour</w:t>
      </w:r>
      <w:r w:rsidR="00FC30FE" w:rsidRPr="00C26C2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market expert</w:t>
      </w:r>
      <w:r w:rsidR="00001721" w:rsidRPr="00C26C2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333A26" w:rsidRPr="00C26C2D">
        <w:rPr>
          <w:rFonts w:ascii="Times New Roman" w:eastAsia="SimSun" w:hAnsi="Times New Roman" w:cs="Times New Roman"/>
          <w:color w:val="000000"/>
          <w:sz w:val="24"/>
          <w:szCs w:val="24"/>
        </w:rPr>
        <w:t>to better understand the external environment in the area of recruitment</w:t>
      </w:r>
      <w:r w:rsidR="00C26C2D">
        <w:rPr>
          <w:rFonts w:ascii="Times New Roman" w:eastAsia="SimSun" w:hAnsi="Times New Roman" w:cs="Times New Roman"/>
          <w:color w:val="000000"/>
          <w:sz w:val="24"/>
          <w:szCs w:val="24"/>
        </w:rPr>
        <w:t>;</w:t>
      </w:r>
      <w:r w:rsidR="00333A26" w:rsidRPr="00C26C2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collaborating with other hospitality operators to pool resources or expertise in order to reduce retention problems and offer employees additional development opportunities; or partnering with educational providers to offer suitable experiences to students as a way of networking with and developing new talent.</w:t>
      </w:r>
      <w:r w:rsidR="00333A26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397B831C" w14:textId="3CC085DE" w:rsidR="0001706E" w:rsidRPr="004E303E" w:rsidRDefault="00181276" w:rsidP="00FB525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4E303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S</w:t>
      </w:r>
      <w:r w:rsidR="009C79E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trategic talent management</w:t>
      </w:r>
      <w:r w:rsidRPr="004E303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2A4105" w:rsidRPr="004E303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is constrained by </w:t>
      </w:r>
      <w:r w:rsidR="00AE7D03" w:rsidRPr="004E303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economic pressures and </w:t>
      </w:r>
      <w:r w:rsidR="002A4105" w:rsidRPr="004E303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day-to-day operational demands</w:t>
      </w:r>
    </w:p>
    <w:p w14:paraId="5261A02A" w14:textId="5212CDBA" w:rsidR="00FC4B0B" w:rsidRPr="004E303E" w:rsidRDefault="00C26C2D" w:rsidP="00C26C2D">
      <w:pPr>
        <w:spacing w:before="240"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The f</w:t>
      </w:r>
      <w:r w:rsidR="00923F09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indings </w:t>
      </w:r>
      <w:r w:rsidR="009C79E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provide </w:t>
      </w:r>
      <w:r w:rsidR="00923F09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evidence that </w:t>
      </w:r>
      <w:r w:rsidR="002652C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day-to-day operational demands </w:t>
      </w:r>
      <w:r w:rsidR="0001706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restrict the time and resources available </w:t>
      </w:r>
      <w:r w:rsidR="002A4105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to </w:t>
      </w:r>
      <w:r w:rsidR="00CF1E5D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think, reflect, </w:t>
      </w:r>
      <w:r w:rsidR="0001706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plan and develop a strategic approach to TM. </w:t>
      </w:r>
      <w:r w:rsidR="002A4105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This final t</w:t>
      </w:r>
      <w:r w:rsidR="0001706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heme is particularly relevant to </w:t>
      </w:r>
      <w:r w:rsidR="002A4105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the SME sector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r w:rsidR="002A4105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although </w:t>
      </w:r>
      <w:r w:rsidR="0001706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the sentiment </w:t>
      </w:r>
      <w:r w:rsidR="002A4105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was raised in </w:t>
      </w:r>
      <w:r w:rsidR="0001706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almost</w:t>
      </w:r>
      <w:r w:rsidR="002A4105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every contribution, albeit in different </w:t>
      </w:r>
      <w:r w:rsidR="0001706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contexts</w:t>
      </w:r>
      <w:r w:rsidR="00F6073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in that operational issues are distracting managers from strategic TM</w:t>
      </w:r>
      <w:r w:rsidR="002A4105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Chung and D</w:t>
      </w:r>
      <w:r w:rsidR="00E97DB9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’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Annunzio-</w:t>
      </w:r>
      <w:r w:rsidR="00D661AC" w:rsidRPr="009C79E1">
        <w:rPr>
          <w:rFonts w:ascii="Times New Roman" w:eastAsia="SimSun" w:hAnsi="Times New Roman" w:cs="Times New Roman"/>
          <w:color w:val="000000"/>
          <w:sz w:val="24"/>
          <w:szCs w:val="24"/>
        </w:rPr>
        <w:t>Green</w:t>
      </w:r>
      <w:r w:rsidR="00BF21B9" w:rsidRPr="004E303E">
        <w:rPr>
          <w:i/>
          <w:sz w:val="24"/>
          <w:szCs w:val="24"/>
        </w:rPr>
        <w:t xml:space="preserve"> </w:t>
      </w:r>
      <w:r w:rsidR="00BF21B9"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(Talent management practices in small and medium-sized enterprises in the hospitality sector: </w:t>
      </w:r>
      <w:r w:rsidR="00E4780A">
        <w:rPr>
          <w:rFonts w:ascii="Times New Roman" w:eastAsia="SimSun" w:hAnsi="Times New Roman" w:cs="Times New Roman"/>
          <w:i/>
          <w:color w:val="000000"/>
          <w:sz w:val="24"/>
          <w:szCs w:val="24"/>
        </w:rPr>
        <w:t>A</w:t>
      </w:r>
      <w:r w:rsidR="00BF21B9"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>n entrepreneurial owner-</w:t>
      </w:r>
      <w:r w:rsidR="00BF21B9"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lastRenderedPageBreak/>
        <w:t>manager perspective)</w:t>
      </w:r>
      <w:r w:rsidR="00BF21B9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present</w:t>
      </w:r>
      <w:r w:rsidR="00057AA1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an owner-manager perspective of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TM practices in SMEs.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They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examine a ra</w:t>
      </w:r>
      <w:r w:rsidR="00FC4B0B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n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ge of pressures driving TM strategies and practices</w:t>
      </w:r>
      <w:r w:rsidR="00057AA1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, particularly ongoing operational demands</w:t>
      </w:r>
      <w:r w:rsidR="0036429E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driven by pressures to survive</w:t>
      </w:r>
      <w:r w:rsidR="00FC4B0B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in challenging external and economic environments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  <w:r w:rsidR="00E80F13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The overwhelming challenge </w:t>
      </w:r>
      <w:r w:rsidR="009C79E1">
        <w:rPr>
          <w:rFonts w:ascii="Times New Roman" w:eastAsia="SimSun" w:hAnsi="Times New Roman" w:cs="Times New Roman"/>
          <w:color w:val="000000"/>
          <w:sz w:val="24"/>
          <w:szCs w:val="24"/>
        </w:rPr>
        <w:t>for</w:t>
      </w:r>
      <w:r w:rsidR="009C79E1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E80F13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TM in SMEs is to see beyond potential current short</w:t>
      </w:r>
      <w:r w:rsidR="009C79E1">
        <w:rPr>
          <w:rFonts w:ascii="Times New Roman" w:eastAsia="SimSun" w:hAnsi="Times New Roman" w:cs="Times New Roman"/>
          <w:color w:val="000000"/>
          <w:sz w:val="24"/>
          <w:szCs w:val="24"/>
        </w:rPr>
        <w:t>-</w:t>
      </w:r>
      <w:r w:rsidR="00E80F13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term business challenges and pressures and invest in longer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-</w:t>
      </w:r>
      <w:r w:rsidR="00E80F13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term business growth</w:t>
      </w:r>
      <w:r w:rsidR="00923F09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14:paraId="064A40AE" w14:textId="217C2BB1" w:rsidR="005D7BC2" w:rsidRPr="004E303E" w:rsidRDefault="00C26C2D" w:rsidP="00E4780A">
      <w:pPr>
        <w:spacing w:before="240"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In their contribution, </w:t>
      </w:r>
      <w:r w:rsidR="00A62499"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>(Strategic talent management</w:t>
      </w:r>
      <w:r>
        <w:rPr>
          <w:rFonts w:ascii="Times New Roman" w:eastAsia="SimSun" w:hAnsi="Times New Roman" w:cs="Times New Roman"/>
          <w:i/>
          <w:color w:val="000000"/>
          <w:sz w:val="24"/>
          <w:szCs w:val="24"/>
        </w:rPr>
        <w:t>:</w:t>
      </w:r>
      <w:r w:rsidR="00A62499"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A </w:t>
      </w:r>
      <w:r w:rsidR="00A62499"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>macro and micro analysis of current issues i</w:t>
      </w:r>
      <w:r w:rsidR="00840ED0"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n </w:t>
      </w:r>
      <w:r>
        <w:rPr>
          <w:rFonts w:ascii="Times New Roman" w:eastAsia="SimSun" w:hAnsi="Times New Roman" w:cs="Times New Roman"/>
          <w:i/>
          <w:color w:val="000000"/>
          <w:sz w:val="24"/>
          <w:szCs w:val="24"/>
        </w:rPr>
        <w:t>h</w:t>
      </w:r>
      <w:r w:rsidR="00840ED0"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ospitality and </w:t>
      </w:r>
      <w:r>
        <w:rPr>
          <w:rFonts w:ascii="Times New Roman" w:eastAsia="SimSun" w:hAnsi="Times New Roman" w:cs="Times New Roman"/>
          <w:i/>
          <w:color w:val="000000"/>
          <w:sz w:val="24"/>
          <w:szCs w:val="24"/>
        </w:rPr>
        <w:t>t</w:t>
      </w:r>
      <w:r w:rsidR="00840ED0"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>ourism)</w:t>
      </w:r>
      <w:r w:rsidR="00E76CD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</w:t>
      </w:r>
      <w:r w:rsidR="00E76CD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Sheehan, Grant and Garavan</w:t>
      </w:r>
      <w:r w:rsidR="00840ED0"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</w:t>
      </w:r>
      <w:r w:rsidR="00840ED0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discuss the resource poverty in SMEs and the negative effect this has on STM</w:t>
      </w:r>
      <w:r w:rsidR="00923F09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840ED0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due to financial and operational pressures and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the </w:t>
      </w:r>
      <w:r w:rsidR="00840ED0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lack of necessary expertise, driving a more in</w:t>
      </w:r>
      <w:r w:rsidR="002652C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formal TM approach. They discuss the</w:t>
      </w:r>
      <w:r w:rsidR="00840ED0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923F09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challenging position of </w:t>
      </w:r>
      <w:r w:rsidR="002652C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owner-managers who </w:t>
      </w:r>
      <w:r w:rsidR="00840ED0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have to juggle the operational and strategic parts of their role</w:t>
      </w:r>
      <w:r w:rsidR="00923F09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on a day</w:t>
      </w:r>
      <w:r w:rsidR="009C79E1">
        <w:rPr>
          <w:rFonts w:ascii="Times New Roman" w:eastAsia="SimSun" w:hAnsi="Times New Roman" w:cs="Times New Roman"/>
          <w:color w:val="000000"/>
          <w:sz w:val="24"/>
          <w:szCs w:val="24"/>
        </w:rPr>
        <w:t>-</w:t>
      </w:r>
      <w:r w:rsidR="00923F09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to</w:t>
      </w:r>
      <w:r w:rsidR="009C79E1">
        <w:rPr>
          <w:rFonts w:ascii="Times New Roman" w:eastAsia="SimSun" w:hAnsi="Times New Roman" w:cs="Times New Roman"/>
          <w:color w:val="000000"/>
          <w:sz w:val="24"/>
          <w:szCs w:val="24"/>
        </w:rPr>
        <w:t>-</w:t>
      </w:r>
      <w:r w:rsidR="00923F09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day basis. While this is not ideal</w:t>
      </w:r>
      <w:r w:rsidR="009C79E1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r w:rsidR="00923F09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it </w:t>
      </w:r>
      <w:r w:rsidR="003D2600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does enable</w:t>
      </w:r>
      <w:r w:rsidR="00923F09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them to </w:t>
      </w:r>
      <w:r w:rsidR="005D7BC2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develop a well-grounded understanding of the TM supply and demand within their organisation</w:t>
      </w:r>
      <w:r w:rsid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  <w:r w:rsidR="00E76CD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69A00962" w14:textId="77777777" w:rsidR="005D7BC2" w:rsidRPr="004E303E" w:rsidRDefault="005D7BC2" w:rsidP="00FB525B">
      <w:pPr>
        <w:spacing w:before="240"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4E303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Action and implications</w:t>
      </w:r>
    </w:p>
    <w:p w14:paraId="3B94DAF4" w14:textId="24A8C29C" w:rsidR="00A62499" w:rsidRPr="004E303E" w:rsidRDefault="00C26C2D" w:rsidP="00FB525B">
      <w:pPr>
        <w:spacing w:before="240" w:after="0" w:line="240" w:lineRule="auto"/>
        <w:rPr>
          <w:rFonts w:ascii="Times New Roman" w:eastAsia="SimSu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In their paper</w:t>
      </w:r>
      <w:r w:rsidR="00840ED0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5566DB"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(Talent management practices in small and medium-sized enterprises in the hospitality sector: </w:t>
      </w:r>
      <w:r w:rsidR="00E76CD8">
        <w:rPr>
          <w:rFonts w:ascii="Times New Roman" w:eastAsia="SimSun" w:hAnsi="Times New Roman" w:cs="Times New Roman"/>
          <w:i/>
          <w:color w:val="000000"/>
          <w:sz w:val="24"/>
          <w:szCs w:val="24"/>
        </w:rPr>
        <w:t>A</w:t>
      </w:r>
      <w:r w:rsidR="005566DB" w:rsidRPr="004E303E">
        <w:rPr>
          <w:rFonts w:ascii="Times New Roman" w:eastAsia="SimSun" w:hAnsi="Times New Roman" w:cs="Times New Roman"/>
          <w:i/>
          <w:color w:val="000000"/>
          <w:sz w:val="24"/>
          <w:szCs w:val="24"/>
        </w:rPr>
        <w:t>n entrepreneurial owner-manager perspective)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Chung and D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’</w:t>
      </w:r>
      <w:r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Annunzio-Green</w:t>
      </w:r>
      <w:r w:rsidR="005566DB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840ED0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note the </w:t>
      </w:r>
      <w:r w:rsidR="005D7BC2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emotional ties that owner-managers make with current employees and alumni. </w:t>
      </w:r>
      <w:r w:rsidR="005D60B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This </w:t>
      </w:r>
      <w:r w:rsidR="005D7BC2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help</w:t>
      </w:r>
      <w:r w:rsidR="005D60B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s</w:t>
      </w:r>
      <w:r w:rsidR="005D7BC2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with </w:t>
      </w:r>
      <w:r w:rsidR="005D7BC2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understand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ing</w:t>
      </w:r>
      <w:r w:rsidR="005D7BC2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particular employees</w:t>
      </w:r>
      <w:r w:rsidR="005D60B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’</w:t>
      </w:r>
      <w:r w:rsidR="005D7BC2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career aspirations and development requirements</w:t>
      </w:r>
      <w:r w:rsidR="005D60B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The </w:t>
      </w:r>
      <w:r w:rsidR="005D7BC2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positive relationships that are forged often last well after the employee has left, resulting in good alumni networks being formed from which future talent may be re-employed</w:t>
      </w:r>
      <w:r w:rsidR="00664D2B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or which may lead to useful </w:t>
      </w:r>
      <w:r w:rsidR="005D60B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employee word-of</w:t>
      </w:r>
      <w:r w:rsidR="00593FD3">
        <w:rPr>
          <w:rFonts w:ascii="Times New Roman" w:eastAsia="SimSun" w:hAnsi="Times New Roman" w:cs="Times New Roman"/>
          <w:color w:val="000000"/>
          <w:sz w:val="24"/>
          <w:szCs w:val="24"/>
        </w:rPr>
        <w:t>-</w:t>
      </w:r>
      <w:r w:rsidR="005D60B8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mouth </w:t>
      </w:r>
      <w:r w:rsidR="005D7BC2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referrals.</w:t>
      </w:r>
    </w:p>
    <w:p w14:paraId="58A0A120" w14:textId="0E9320AD" w:rsidR="00500D22" w:rsidRPr="004E303E" w:rsidRDefault="00A4146E" w:rsidP="00593FD3">
      <w:pPr>
        <w:spacing w:before="240" w:after="0" w:line="240" w:lineRule="auto"/>
        <w:rPr>
          <w:rFonts w:ascii="Times New Roman" w:eastAsia="SimSun" w:hAnsi="Times New Roman" w:cs="Times New Roman"/>
          <w:b/>
          <w:color w:val="FF0000"/>
          <w:sz w:val="24"/>
          <w:szCs w:val="24"/>
        </w:rPr>
      </w:pPr>
      <w:r w:rsidRPr="00A4146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Sheehan, Grant and Garavan </w:t>
      </w:r>
      <w:r w:rsidRPr="00A4146E">
        <w:rPr>
          <w:rFonts w:ascii="Times New Roman" w:eastAsia="SimSun" w:hAnsi="Times New Roman" w:cs="Times New Roman"/>
          <w:i/>
          <w:color w:val="000000"/>
          <w:sz w:val="24"/>
          <w:szCs w:val="24"/>
        </w:rPr>
        <w:t>(Strategic talent management: A macro and micro analysis of current issues in hospitality and tourism),</w:t>
      </w:r>
      <w:r w:rsidRPr="00A4146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suggest 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tailored and individuali</w:t>
      </w:r>
      <w:r w:rsidR="00593FD3">
        <w:rPr>
          <w:rFonts w:ascii="Times New Roman" w:eastAsia="SimSun" w:hAnsi="Times New Roman" w:cs="Times New Roman"/>
          <w:color w:val="000000"/>
          <w:sz w:val="24"/>
          <w:szCs w:val="24"/>
        </w:rPr>
        <w:t>s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ed app</w:t>
      </w:r>
      <w:r w:rsidR="005566DB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roache</w:t>
      </w:r>
      <w:r w:rsidR="00593FD3">
        <w:rPr>
          <w:rFonts w:ascii="Times New Roman" w:eastAsia="SimSun" w:hAnsi="Times New Roman" w:cs="Times New Roman"/>
          <w:color w:val="000000"/>
          <w:sz w:val="24"/>
          <w:szCs w:val="24"/>
        </w:rPr>
        <w:t>s</w:t>
      </w:r>
      <w:r w:rsidR="005566DB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to staff communication 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and a diff</w:t>
      </w:r>
      <w:r w:rsidR="005566DB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erentiated and culturally aligne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d employer branding strategy</w:t>
      </w:r>
      <w:r w:rsidR="00E76CD8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r w:rsidR="00EA69D3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allowing SMEs to sho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wcase examples of good practice</w:t>
      </w:r>
      <w:r w:rsidR="00D661AC" w:rsidRPr="008A40B8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A4146E">
        <w:t xml:space="preserve"> </w:t>
      </w:r>
      <w:r w:rsidRPr="00A4146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Chung and D’Annunzio-Green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find evidence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of employees </w:t>
      </w:r>
      <w:r w:rsidR="00935693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taking responsibility for their own development and 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working together </w:t>
      </w:r>
      <w:r w:rsidR="00935693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with owner-managers 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to identify </w:t>
      </w:r>
      <w:r w:rsidR="00935693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appropriate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development activities to </w:t>
      </w:r>
      <w:r w:rsidR="00935693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accommodate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personal interests</w:t>
      </w:r>
      <w:r w:rsidR="00EA69D3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This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should be viewed as good practice in SME’s </w:t>
      </w:r>
      <w:r w:rsidR="00935693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to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increase feelings of employee autonomy and involvement and </w:t>
      </w:r>
      <w:r w:rsidR="00D661AC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encourage staff </w:t>
      </w:r>
      <w:r w:rsidR="00935693" w:rsidRPr="004E303E">
        <w:rPr>
          <w:rFonts w:ascii="Times New Roman" w:eastAsia="SimSun" w:hAnsi="Times New Roman" w:cs="Times New Roman"/>
          <w:color w:val="000000"/>
          <w:sz w:val="24"/>
          <w:szCs w:val="24"/>
        </w:rPr>
        <w:t>loyalty</w:t>
      </w:r>
      <w:r w:rsidR="00E80F13" w:rsidRPr="008A40B8">
        <w:rPr>
          <w:rFonts w:ascii="Times New Roman" w:eastAsia="SimSun" w:hAnsi="Times New Roman" w:cs="Times New Roman"/>
          <w:sz w:val="24"/>
          <w:szCs w:val="24"/>
        </w:rPr>
        <w:t>.</w:t>
      </w:r>
      <w:r w:rsidR="00E80F13" w:rsidRPr="004E303E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25522457" w14:textId="77777777" w:rsidR="007049A1" w:rsidRPr="004E303E" w:rsidRDefault="007049A1" w:rsidP="00FB525B">
      <w:pPr>
        <w:spacing w:line="240" w:lineRule="auto"/>
        <w:rPr>
          <w:rFonts w:ascii="Times New Roman" w:eastAsia="SimSun" w:hAnsi="Times New Roman" w:cs="Times New Roman"/>
          <w:b/>
          <w:color w:val="FF0000"/>
          <w:sz w:val="24"/>
          <w:szCs w:val="24"/>
        </w:rPr>
      </w:pPr>
    </w:p>
    <w:p w14:paraId="5B48DDAB" w14:textId="77777777" w:rsidR="0046758F" w:rsidRPr="004E303E" w:rsidRDefault="007049A1" w:rsidP="00FB525B">
      <w:pPr>
        <w:spacing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4E303E">
        <w:rPr>
          <w:rFonts w:ascii="Times New Roman" w:eastAsia="SimSun" w:hAnsi="Times New Roman" w:cs="Times New Roman"/>
          <w:b/>
          <w:sz w:val="24"/>
          <w:szCs w:val="24"/>
        </w:rPr>
        <w:t>Concluding remarks</w:t>
      </w:r>
    </w:p>
    <w:p w14:paraId="156CCE94" w14:textId="134B19FB" w:rsidR="00E6164C" w:rsidRPr="004E303E" w:rsidRDefault="00FE664F" w:rsidP="00593FD3">
      <w:pPr>
        <w:spacing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4E303E">
        <w:rPr>
          <w:rFonts w:ascii="Times New Roman" w:eastAsia="SimSun" w:hAnsi="Times New Roman" w:cs="Times New Roman"/>
          <w:sz w:val="24"/>
          <w:szCs w:val="24"/>
        </w:rPr>
        <w:t xml:space="preserve">This collection </w:t>
      </w:r>
      <w:r w:rsidR="00E11DAD" w:rsidRPr="004E303E">
        <w:rPr>
          <w:rFonts w:ascii="Times New Roman" w:eastAsia="SimSun" w:hAnsi="Times New Roman" w:cs="Times New Roman"/>
          <w:sz w:val="24"/>
          <w:szCs w:val="24"/>
        </w:rPr>
        <w:t>of papers</w:t>
      </w:r>
      <w:r w:rsidR="00001721" w:rsidRPr="004E303E">
        <w:rPr>
          <w:rFonts w:ascii="Times New Roman" w:eastAsia="SimSun" w:hAnsi="Times New Roman" w:cs="Times New Roman"/>
          <w:sz w:val="24"/>
          <w:szCs w:val="24"/>
        </w:rPr>
        <w:t xml:space="preserve"> highlight</w:t>
      </w:r>
      <w:r w:rsidR="00593FD3">
        <w:rPr>
          <w:rFonts w:ascii="Times New Roman" w:eastAsia="SimSun" w:hAnsi="Times New Roman" w:cs="Times New Roman"/>
          <w:sz w:val="24"/>
          <w:szCs w:val="24"/>
        </w:rPr>
        <w:t>s</w:t>
      </w:r>
      <w:r w:rsidR="00001721" w:rsidRPr="004E303E">
        <w:rPr>
          <w:rFonts w:ascii="Times New Roman" w:eastAsia="SimSun" w:hAnsi="Times New Roman" w:cs="Times New Roman"/>
          <w:sz w:val="24"/>
          <w:szCs w:val="24"/>
        </w:rPr>
        <w:t xml:space="preserve"> some of the </w:t>
      </w:r>
      <w:r w:rsidR="00121742" w:rsidRPr="004E303E">
        <w:rPr>
          <w:rFonts w:ascii="Times New Roman" w:eastAsia="SimSun" w:hAnsi="Times New Roman" w:cs="Times New Roman"/>
          <w:sz w:val="24"/>
          <w:szCs w:val="24"/>
        </w:rPr>
        <w:t xml:space="preserve">academic perspectives, benefits and challenges that exist around </w:t>
      </w:r>
      <w:r w:rsidR="00001721" w:rsidRPr="004E303E">
        <w:rPr>
          <w:rFonts w:ascii="Times New Roman" w:eastAsia="SimSun" w:hAnsi="Times New Roman" w:cs="Times New Roman"/>
          <w:sz w:val="24"/>
          <w:szCs w:val="24"/>
        </w:rPr>
        <w:t>the area of</w:t>
      </w:r>
      <w:r w:rsidR="00121742" w:rsidRPr="004E303E">
        <w:rPr>
          <w:rFonts w:ascii="Times New Roman" w:eastAsia="SimSun" w:hAnsi="Times New Roman" w:cs="Times New Roman"/>
          <w:sz w:val="24"/>
          <w:szCs w:val="24"/>
        </w:rPr>
        <w:t xml:space="preserve"> STM and how hospitality operators are responding. Each paper stands alone and illustrates a particular </w:t>
      </w:r>
      <w:r w:rsidR="00C51BEB" w:rsidRPr="004E303E">
        <w:rPr>
          <w:rFonts w:ascii="Times New Roman" w:eastAsia="SimSun" w:hAnsi="Times New Roman" w:cs="Times New Roman"/>
          <w:sz w:val="24"/>
          <w:szCs w:val="24"/>
        </w:rPr>
        <w:t xml:space="preserve">viewpoint </w:t>
      </w:r>
      <w:r w:rsidR="003D2600" w:rsidRPr="004E303E">
        <w:rPr>
          <w:rFonts w:ascii="Times New Roman" w:eastAsia="SimSun" w:hAnsi="Times New Roman" w:cs="Times New Roman"/>
          <w:sz w:val="24"/>
          <w:szCs w:val="24"/>
        </w:rPr>
        <w:t>or case study example</w:t>
      </w:r>
      <w:r w:rsidR="002C5924" w:rsidRPr="004E303E">
        <w:rPr>
          <w:rFonts w:ascii="Times New Roman" w:eastAsia="SimSun" w:hAnsi="Times New Roman" w:cs="Times New Roman"/>
          <w:sz w:val="24"/>
          <w:szCs w:val="24"/>
        </w:rPr>
        <w:t>. The contributions show</w:t>
      </w:r>
      <w:r w:rsidR="00C51BEB" w:rsidRPr="004E303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2C5924" w:rsidRPr="004E303E">
        <w:rPr>
          <w:rFonts w:ascii="Times New Roman" w:eastAsia="SimSun" w:hAnsi="Times New Roman" w:cs="Times New Roman"/>
          <w:sz w:val="24"/>
          <w:szCs w:val="24"/>
        </w:rPr>
        <w:t xml:space="preserve">evidence of </w:t>
      </w:r>
      <w:r w:rsidR="00E76CD8">
        <w:rPr>
          <w:rFonts w:ascii="Times New Roman" w:eastAsia="SimSun" w:hAnsi="Times New Roman" w:cs="Times New Roman"/>
          <w:sz w:val="24"/>
          <w:szCs w:val="24"/>
        </w:rPr>
        <w:t xml:space="preserve">a </w:t>
      </w:r>
      <w:r w:rsidR="002C5924" w:rsidRPr="004E303E">
        <w:rPr>
          <w:rFonts w:ascii="Times New Roman" w:eastAsia="SimSun" w:hAnsi="Times New Roman" w:cs="Times New Roman"/>
          <w:sz w:val="24"/>
          <w:szCs w:val="24"/>
        </w:rPr>
        <w:t xml:space="preserve">high priority being given to TM processes and a real belief in the </w:t>
      </w:r>
      <w:r w:rsidR="00593FD3">
        <w:rPr>
          <w:rFonts w:ascii="Times New Roman" w:eastAsia="SimSun" w:hAnsi="Times New Roman" w:cs="Times New Roman"/>
          <w:sz w:val="24"/>
          <w:szCs w:val="24"/>
        </w:rPr>
        <w:t>importance of</w:t>
      </w:r>
      <w:r w:rsidR="005F5C2F" w:rsidRPr="004E303E">
        <w:rPr>
          <w:rFonts w:ascii="Times New Roman" w:eastAsia="SimSun" w:hAnsi="Times New Roman" w:cs="Times New Roman"/>
          <w:sz w:val="24"/>
          <w:szCs w:val="24"/>
        </w:rPr>
        <w:t xml:space="preserve"> STM to sustainability and success</w:t>
      </w:r>
      <w:r w:rsidR="00C51BEB" w:rsidRPr="004E303E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="005F5C2F" w:rsidRPr="004E303E">
        <w:rPr>
          <w:rFonts w:ascii="Times New Roman" w:eastAsia="SimSun" w:hAnsi="Times New Roman" w:cs="Times New Roman"/>
          <w:sz w:val="24"/>
          <w:szCs w:val="24"/>
        </w:rPr>
        <w:t xml:space="preserve">The papers also illustrate the challenges that operators are facing. </w:t>
      </w:r>
      <w:r w:rsidR="003B0134" w:rsidRPr="004E303E">
        <w:rPr>
          <w:rFonts w:ascii="Times New Roman" w:eastAsia="SimSun" w:hAnsi="Times New Roman" w:cs="Times New Roman"/>
          <w:sz w:val="24"/>
          <w:szCs w:val="24"/>
        </w:rPr>
        <w:t xml:space="preserve">There is </w:t>
      </w:r>
      <w:r w:rsidR="00C51BEB" w:rsidRPr="004E303E">
        <w:rPr>
          <w:rFonts w:ascii="Times New Roman" w:eastAsia="SimSun" w:hAnsi="Times New Roman" w:cs="Times New Roman"/>
          <w:sz w:val="24"/>
          <w:szCs w:val="24"/>
        </w:rPr>
        <w:t xml:space="preserve">some common ground </w:t>
      </w:r>
      <w:r w:rsidR="00593FD3" w:rsidRPr="004E303E">
        <w:rPr>
          <w:rFonts w:ascii="Times New Roman" w:eastAsia="SimSun" w:hAnsi="Times New Roman" w:cs="Times New Roman"/>
          <w:sz w:val="24"/>
          <w:szCs w:val="24"/>
        </w:rPr>
        <w:t xml:space="preserve">across all the papers </w:t>
      </w:r>
      <w:r w:rsidR="005F5C2F" w:rsidRPr="004E303E">
        <w:rPr>
          <w:rFonts w:ascii="Times New Roman" w:eastAsia="SimSun" w:hAnsi="Times New Roman" w:cs="Times New Roman"/>
          <w:sz w:val="24"/>
          <w:szCs w:val="24"/>
        </w:rPr>
        <w:t>in terms of STM priorities</w:t>
      </w:r>
      <w:r w:rsidR="00593FD3">
        <w:rPr>
          <w:rFonts w:ascii="Times New Roman" w:eastAsia="SimSun" w:hAnsi="Times New Roman" w:cs="Times New Roman"/>
          <w:sz w:val="24"/>
          <w:szCs w:val="24"/>
        </w:rPr>
        <w:t>,</w:t>
      </w:r>
      <w:r w:rsidR="005F5C2F" w:rsidRPr="004E303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51BEB" w:rsidRPr="004E303E">
        <w:rPr>
          <w:rFonts w:ascii="Times New Roman" w:eastAsia="SimSun" w:hAnsi="Times New Roman" w:cs="Times New Roman"/>
          <w:sz w:val="24"/>
          <w:szCs w:val="24"/>
        </w:rPr>
        <w:t>and t</w:t>
      </w:r>
      <w:r w:rsidR="00121742" w:rsidRPr="004E303E">
        <w:rPr>
          <w:rFonts w:ascii="Times New Roman" w:eastAsia="SimSun" w:hAnsi="Times New Roman" w:cs="Times New Roman"/>
          <w:sz w:val="24"/>
          <w:szCs w:val="24"/>
        </w:rPr>
        <w:t xml:space="preserve">his concluding article has drawn together </w:t>
      </w:r>
      <w:r w:rsidR="00E6164C" w:rsidRPr="004E303E">
        <w:rPr>
          <w:rFonts w:ascii="Times New Roman" w:eastAsia="SimSun" w:hAnsi="Times New Roman" w:cs="Times New Roman"/>
          <w:sz w:val="24"/>
          <w:szCs w:val="24"/>
        </w:rPr>
        <w:t xml:space="preserve">five recurring themes </w:t>
      </w:r>
      <w:r w:rsidR="00E76748" w:rsidRPr="004E303E">
        <w:rPr>
          <w:rFonts w:ascii="Times New Roman" w:eastAsia="SimSun" w:hAnsi="Times New Roman" w:cs="Times New Roman"/>
          <w:sz w:val="24"/>
          <w:szCs w:val="24"/>
        </w:rPr>
        <w:t xml:space="preserve">identified as being particularly relevant to hospitality organisations when considering a strategic approach to </w:t>
      </w:r>
      <w:r w:rsidR="00593FD3">
        <w:rPr>
          <w:rFonts w:ascii="Times New Roman" w:eastAsia="SimSun" w:hAnsi="Times New Roman" w:cs="Times New Roman"/>
          <w:sz w:val="24"/>
          <w:szCs w:val="24"/>
        </w:rPr>
        <w:t>TM</w:t>
      </w:r>
      <w:r w:rsidR="00E76748" w:rsidRPr="004E303E"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14:paraId="0A3DB4FF" w14:textId="20C3A4A8" w:rsidR="00E6164C" w:rsidRPr="004E303E" w:rsidRDefault="00E76748" w:rsidP="00FB525B">
      <w:pPr>
        <w:spacing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4E303E">
        <w:rPr>
          <w:rFonts w:ascii="Times New Roman" w:eastAsia="SimSun" w:hAnsi="Times New Roman" w:cs="Times New Roman"/>
          <w:sz w:val="24"/>
          <w:szCs w:val="24"/>
        </w:rPr>
        <w:t xml:space="preserve">These </w:t>
      </w:r>
      <w:r w:rsidR="00E76CD8">
        <w:rPr>
          <w:rFonts w:ascii="Times New Roman" w:eastAsia="SimSun" w:hAnsi="Times New Roman" w:cs="Times New Roman"/>
          <w:sz w:val="24"/>
          <w:szCs w:val="24"/>
        </w:rPr>
        <w:t xml:space="preserve">themes </w:t>
      </w:r>
      <w:r w:rsidRPr="004E303E">
        <w:rPr>
          <w:rFonts w:ascii="Times New Roman" w:eastAsia="SimSun" w:hAnsi="Times New Roman" w:cs="Times New Roman"/>
          <w:sz w:val="24"/>
          <w:szCs w:val="24"/>
        </w:rPr>
        <w:t xml:space="preserve">are: the role of line </w:t>
      </w:r>
      <w:r w:rsidRPr="008A40B8">
        <w:rPr>
          <w:rFonts w:ascii="Times New Roman" w:eastAsia="SimSun" w:hAnsi="Times New Roman" w:cs="Times New Roman"/>
          <w:sz w:val="24"/>
          <w:szCs w:val="24"/>
        </w:rPr>
        <w:t>man</w:t>
      </w:r>
      <w:r w:rsidR="008A40B8">
        <w:rPr>
          <w:rFonts w:ascii="Times New Roman" w:eastAsia="SimSun" w:hAnsi="Times New Roman" w:cs="Times New Roman"/>
          <w:sz w:val="24"/>
          <w:szCs w:val="24"/>
        </w:rPr>
        <w:t>a</w:t>
      </w:r>
      <w:r w:rsidRPr="008A40B8">
        <w:rPr>
          <w:rFonts w:ascii="Times New Roman" w:eastAsia="SimSun" w:hAnsi="Times New Roman" w:cs="Times New Roman"/>
          <w:sz w:val="24"/>
          <w:szCs w:val="24"/>
        </w:rPr>
        <w:t>gers</w:t>
      </w:r>
      <w:r w:rsidRPr="004E303E">
        <w:rPr>
          <w:rFonts w:ascii="Times New Roman" w:eastAsia="SimSun" w:hAnsi="Times New Roman" w:cs="Times New Roman"/>
          <w:sz w:val="24"/>
          <w:szCs w:val="24"/>
        </w:rPr>
        <w:t xml:space="preserve"> in employee development and wellbein</w:t>
      </w:r>
      <w:r w:rsidR="001F649B" w:rsidRPr="004E303E">
        <w:rPr>
          <w:rFonts w:ascii="Times New Roman" w:eastAsia="SimSun" w:hAnsi="Times New Roman" w:cs="Times New Roman"/>
          <w:sz w:val="24"/>
          <w:szCs w:val="24"/>
        </w:rPr>
        <w:t xml:space="preserve">g; the value of </w:t>
      </w:r>
      <w:r w:rsidR="008A40B8">
        <w:rPr>
          <w:rFonts w:ascii="Times New Roman" w:eastAsia="SimSun" w:hAnsi="Times New Roman" w:cs="Times New Roman"/>
          <w:sz w:val="24"/>
          <w:szCs w:val="24"/>
        </w:rPr>
        <w:t>TM</w:t>
      </w:r>
      <w:r w:rsidR="001F649B" w:rsidRPr="004E303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4E303E">
        <w:rPr>
          <w:rFonts w:ascii="Times New Roman" w:eastAsia="SimSun" w:hAnsi="Times New Roman" w:cs="Times New Roman"/>
          <w:sz w:val="24"/>
          <w:szCs w:val="24"/>
        </w:rPr>
        <w:t xml:space="preserve">as a lever for culture change; the importance of contextualising approaches </w:t>
      </w:r>
      <w:r w:rsidRPr="008A40B8">
        <w:rPr>
          <w:rFonts w:ascii="Times New Roman" w:eastAsia="SimSun" w:hAnsi="Times New Roman" w:cs="Times New Roman"/>
          <w:sz w:val="24"/>
          <w:szCs w:val="24"/>
        </w:rPr>
        <w:t xml:space="preserve">to </w:t>
      </w:r>
      <w:r w:rsidR="008A40B8">
        <w:rPr>
          <w:rFonts w:ascii="Times New Roman" w:eastAsia="SimSun" w:hAnsi="Times New Roman" w:cs="Times New Roman"/>
          <w:sz w:val="24"/>
          <w:szCs w:val="24"/>
        </w:rPr>
        <w:t>TM</w:t>
      </w:r>
      <w:r w:rsidR="001F649B" w:rsidRPr="004E303E">
        <w:rPr>
          <w:rFonts w:ascii="Times New Roman" w:eastAsia="SimSun" w:hAnsi="Times New Roman" w:cs="Times New Roman"/>
          <w:sz w:val="24"/>
          <w:szCs w:val="24"/>
        </w:rPr>
        <w:t xml:space="preserve">; the need for </w:t>
      </w:r>
      <w:r w:rsidRPr="004E303E">
        <w:rPr>
          <w:rFonts w:ascii="Times New Roman" w:eastAsia="SimSun" w:hAnsi="Times New Roman" w:cs="Times New Roman"/>
          <w:sz w:val="24"/>
          <w:szCs w:val="24"/>
        </w:rPr>
        <w:t xml:space="preserve">new and innovative ways of working to achieve a strategic approach to </w:t>
      </w:r>
      <w:r w:rsidR="008A40B8">
        <w:rPr>
          <w:rFonts w:ascii="Times New Roman" w:eastAsia="SimSun" w:hAnsi="Times New Roman" w:cs="Times New Roman"/>
          <w:sz w:val="24"/>
          <w:szCs w:val="24"/>
        </w:rPr>
        <w:t>TM;</w:t>
      </w:r>
      <w:r w:rsidRPr="004E303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4E303E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and barriers to </w:t>
      </w:r>
      <w:r w:rsidR="0030152D" w:rsidRPr="004E303E">
        <w:rPr>
          <w:rFonts w:ascii="Times New Roman" w:eastAsia="SimSun" w:hAnsi="Times New Roman" w:cs="Times New Roman"/>
          <w:sz w:val="24"/>
          <w:szCs w:val="24"/>
        </w:rPr>
        <w:t xml:space="preserve">the </w:t>
      </w:r>
      <w:r w:rsidRPr="004E303E">
        <w:rPr>
          <w:rFonts w:ascii="Times New Roman" w:eastAsia="SimSun" w:hAnsi="Times New Roman" w:cs="Times New Roman"/>
          <w:sz w:val="24"/>
          <w:szCs w:val="24"/>
        </w:rPr>
        <w:t xml:space="preserve">development of a strategic approach caused by economic </w:t>
      </w:r>
      <w:r w:rsidR="0090062E" w:rsidRPr="004E303E">
        <w:rPr>
          <w:rFonts w:ascii="Times New Roman" w:eastAsia="SimSun" w:hAnsi="Times New Roman" w:cs="Times New Roman"/>
          <w:sz w:val="24"/>
          <w:szCs w:val="24"/>
        </w:rPr>
        <w:t xml:space="preserve">pressures </w:t>
      </w:r>
      <w:r w:rsidRPr="004E303E">
        <w:rPr>
          <w:rFonts w:ascii="Times New Roman" w:eastAsia="SimSun" w:hAnsi="Times New Roman" w:cs="Times New Roman"/>
          <w:sz w:val="24"/>
          <w:szCs w:val="24"/>
        </w:rPr>
        <w:t xml:space="preserve">and </w:t>
      </w:r>
      <w:r w:rsidR="0090062E" w:rsidRPr="004E303E">
        <w:rPr>
          <w:rFonts w:ascii="Times New Roman" w:eastAsia="SimSun" w:hAnsi="Times New Roman" w:cs="Times New Roman"/>
          <w:sz w:val="24"/>
          <w:szCs w:val="24"/>
        </w:rPr>
        <w:t>day-to-day operational demands</w:t>
      </w:r>
      <w:r w:rsidRPr="004E303E">
        <w:rPr>
          <w:rFonts w:ascii="Times New Roman" w:eastAsia="SimSun" w:hAnsi="Times New Roman" w:cs="Times New Roman"/>
          <w:sz w:val="24"/>
          <w:szCs w:val="24"/>
        </w:rPr>
        <w:t>.</w:t>
      </w:r>
    </w:p>
    <w:p w14:paraId="7193C9D5" w14:textId="207B86BE" w:rsidR="00D661AC" w:rsidRPr="004E303E" w:rsidRDefault="00E6164C" w:rsidP="00E76CD8">
      <w:pPr>
        <w:spacing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4E303E">
        <w:rPr>
          <w:rFonts w:ascii="Times New Roman" w:eastAsia="SimSun" w:hAnsi="Times New Roman" w:cs="Times New Roman"/>
          <w:sz w:val="24"/>
          <w:szCs w:val="24"/>
        </w:rPr>
        <w:t>I hope the contributions within this issue will stimulate further debate and di</w:t>
      </w:r>
      <w:r w:rsidR="0030152D" w:rsidRPr="004E303E">
        <w:rPr>
          <w:rFonts w:ascii="Times New Roman" w:eastAsia="SimSun" w:hAnsi="Times New Roman" w:cs="Times New Roman"/>
          <w:sz w:val="24"/>
          <w:szCs w:val="24"/>
        </w:rPr>
        <w:t>scussion on how hospita</w:t>
      </w:r>
      <w:r w:rsidR="00627E0F" w:rsidRPr="004E303E">
        <w:rPr>
          <w:rFonts w:ascii="Times New Roman" w:eastAsia="SimSun" w:hAnsi="Times New Roman" w:cs="Times New Roman"/>
          <w:sz w:val="24"/>
          <w:szCs w:val="24"/>
        </w:rPr>
        <w:t xml:space="preserve">lity operators can move closer to a </w:t>
      </w:r>
      <w:r w:rsidR="0030152D" w:rsidRPr="004E303E">
        <w:rPr>
          <w:rFonts w:ascii="Times New Roman" w:eastAsia="SimSun" w:hAnsi="Times New Roman" w:cs="Times New Roman"/>
          <w:sz w:val="24"/>
          <w:szCs w:val="24"/>
        </w:rPr>
        <w:t xml:space="preserve">strategic approach to </w:t>
      </w:r>
      <w:r w:rsidR="00593FD3">
        <w:rPr>
          <w:rFonts w:ascii="Times New Roman" w:eastAsia="SimSun" w:hAnsi="Times New Roman" w:cs="Times New Roman"/>
          <w:sz w:val="24"/>
          <w:szCs w:val="24"/>
        </w:rPr>
        <w:t>TM</w:t>
      </w:r>
      <w:r w:rsidR="0030152D" w:rsidRPr="004E303E">
        <w:rPr>
          <w:rFonts w:ascii="Times New Roman" w:eastAsia="SimSun" w:hAnsi="Times New Roman" w:cs="Times New Roman"/>
          <w:sz w:val="24"/>
          <w:szCs w:val="24"/>
        </w:rPr>
        <w:t>.</w:t>
      </w:r>
      <w:r w:rsidR="0030152D" w:rsidRPr="004E303E">
        <w:rPr>
          <w:sz w:val="24"/>
          <w:szCs w:val="24"/>
        </w:rPr>
        <w:t xml:space="preserve"> </w:t>
      </w:r>
      <w:r w:rsidR="007E4C22" w:rsidRPr="004E303E">
        <w:rPr>
          <w:rFonts w:ascii="Times New Roman" w:eastAsia="SimSun" w:hAnsi="Times New Roman" w:cs="Times New Roman"/>
          <w:sz w:val="24"/>
          <w:szCs w:val="24"/>
        </w:rPr>
        <w:t>N</w:t>
      </w:r>
      <w:r w:rsidR="0030152D" w:rsidRPr="004E303E">
        <w:rPr>
          <w:rFonts w:ascii="Times New Roman" w:eastAsia="SimSun" w:hAnsi="Times New Roman" w:cs="Times New Roman"/>
          <w:sz w:val="24"/>
          <w:szCs w:val="24"/>
        </w:rPr>
        <w:t>ew and innovative a</w:t>
      </w:r>
      <w:r w:rsidR="001F649B" w:rsidRPr="004E303E">
        <w:rPr>
          <w:rFonts w:ascii="Times New Roman" w:eastAsia="SimSun" w:hAnsi="Times New Roman" w:cs="Times New Roman"/>
          <w:sz w:val="24"/>
          <w:szCs w:val="24"/>
        </w:rPr>
        <w:t xml:space="preserve">pproaches </w:t>
      </w:r>
      <w:r w:rsidR="007E4C22" w:rsidRPr="004E303E">
        <w:rPr>
          <w:rFonts w:ascii="Times New Roman" w:eastAsia="SimSun" w:hAnsi="Times New Roman" w:cs="Times New Roman"/>
          <w:sz w:val="24"/>
          <w:szCs w:val="24"/>
        </w:rPr>
        <w:t>to (in many cases) long-standing problems are needed</w:t>
      </w:r>
      <w:r w:rsidR="008A40B8">
        <w:rPr>
          <w:rFonts w:ascii="Times New Roman" w:eastAsia="SimSun" w:hAnsi="Times New Roman" w:cs="Times New Roman"/>
          <w:sz w:val="24"/>
          <w:szCs w:val="24"/>
        </w:rPr>
        <w:t xml:space="preserve"> along with</w:t>
      </w:r>
      <w:r w:rsidR="0030152D" w:rsidRPr="004E303E">
        <w:rPr>
          <w:rFonts w:ascii="Times New Roman" w:eastAsia="SimSun" w:hAnsi="Times New Roman" w:cs="Times New Roman"/>
          <w:sz w:val="24"/>
          <w:szCs w:val="24"/>
        </w:rPr>
        <w:t xml:space="preserve"> a willingness to change and think differently in the context of the current external and internal environment.</w:t>
      </w:r>
      <w:r w:rsidR="00E76CD8" w:rsidRPr="004E303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</w:p>
    <w:sectPr w:rsidR="00D661AC" w:rsidRPr="004E3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57ABA"/>
    <w:multiLevelType w:val="hybridMultilevel"/>
    <w:tmpl w:val="C45231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2NDc0NTcwNTcyMjRT0lEKTi0uzszPAykwrQUATulvMCwAAAA="/>
  </w:docVars>
  <w:rsids>
    <w:rsidRoot w:val="00D661AC"/>
    <w:rsid w:val="00001721"/>
    <w:rsid w:val="0000232B"/>
    <w:rsid w:val="00016850"/>
    <w:rsid w:val="0001706E"/>
    <w:rsid w:val="00024BB3"/>
    <w:rsid w:val="0003453C"/>
    <w:rsid w:val="00047AB4"/>
    <w:rsid w:val="0005273B"/>
    <w:rsid w:val="00057AA1"/>
    <w:rsid w:val="00072167"/>
    <w:rsid w:val="000855D0"/>
    <w:rsid w:val="000967FD"/>
    <w:rsid w:val="000C47D5"/>
    <w:rsid w:val="000D3D60"/>
    <w:rsid w:val="000F7363"/>
    <w:rsid w:val="000F7B65"/>
    <w:rsid w:val="00121742"/>
    <w:rsid w:val="001475C7"/>
    <w:rsid w:val="00157EB6"/>
    <w:rsid w:val="00180EF3"/>
    <w:rsid w:val="00181276"/>
    <w:rsid w:val="00182BD1"/>
    <w:rsid w:val="001909F0"/>
    <w:rsid w:val="001967DC"/>
    <w:rsid w:val="00197AE9"/>
    <w:rsid w:val="001B1A70"/>
    <w:rsid w:val="001F2C42"/>
    <w:rsid w:val="001F649B"/>
    <w:rsid w:val="00202070"/>
    <w:rsid w:val="00211BA5"/>
    <w:rsid w:val="002357FE"/>
    <w:rsid w:val="00260FD5"/>
    <w:rsid w:val="002652C8"/>
    <w:rsid w:val="00267123"/>
    <w:rsid w:val="00286879"/>
    <w:rsid w:val="0029765C"/>
    <w:rsid w:val="002A4105"/>
    <w:rsid w:val="002C5924"/>
    <w:rsid w:val="002C7BDC"/>
    <w:rsid w:val="002D1DD4"/>
    <w:rsid w:val="002E57AE"/>
    <w:rsid w:val="0030152D"/>
    <w:rsid w:val="003249D9"/>
    <w:rsid w:val="0033227C"/>
    <w:rsid w:val="00333A26"/>
    <w:rsid w:val="0035250F"/>
    <w:rsid w:val="0035793B"/>
    <w:rsid w:val="00363D84"/>
    <w:rsid w:val="0036429E"/>
    <w:rsid w:val="00374489"/>
    <w:rsid w:val="0038617B"/>
    <w:rsid w:val="003B0134"/>
    <w:rsid w:val="003B1B69"/>
    <w:rsid w:val="003B2A2B"/>
    <w:rsid w:val="003D2600"/>
    <w:rsid w:val="003F00F6"/>
    <w:rsid w:val="00407C38"/>
    <w:rsid w:val="004210DC"/>
    <w:rsid w:val="00421392"/>
    <w:rsid w:val="00430E2B"/>
    <w:rsid w:val="004351A4"/>
    <w:rsid w:val="00441EFE"/>
    <w:rsid w:val="0046758F"/>
    <w:rsid w:val="00471B15"/>
    <w:rsid w:val="00477236"/>
    <w:rsid w:val="00477482"/>
    <w:rsid w:val="004821B1"/>
    <w:rsid w:val="0049045D"/>
    <w:rsid w:val="00497303"/>
    <w:rsid w:val="004A3F33"/>
    <w:rsid w:val="004B1B84"/>
    <w:rsid w:val="004C0D5C"/>
    <w:rsid w:val="004C2BBB"/>
    <w:rsid w:val="004C57C8"/>
    <w:rsid w:val="004C77DD"/>
    <w:rsid w:val="004E303E"/>
    <w:rsid w:val="004F46A6"/>
    <w:rsid w:val="005006A1"/>
    <w:rsid w:val="00500D22"/>
    <w:rsid w:val="005566DB"/>
    <w:rsid w:val="00593FD3"/>
    <w:rsid w:val="00595771"/>
    <w:rsid w:val="005B57B2"/>
    <w:rsid w:val="005D60B8"/>
    <w:rsid w:val="005D7BC2"/>
    <w:rsid w:val="005E045E"/>
    <w:rsid w:val="005F08C0"/>
    <w:rsid w:val="005F5C2F"/>
    <w:rsid w:val="00625974"/>
    <w:rsid w:val="00627E0F"/>
    <w:rsid w:val="006369B5"/>
    <w:rsid w:val="006567E4"/>
    <w:rsid w:val="00664D2B"/>
    <w:rsid w:val="006874D7"/>
    <w:rsid w:val="006B08C5"/>
    <w:rsid w:val="006C2550"/>
    <w:rsid w:val="006D7A77"/>
    <w:rsid w:val="006E72AB"/>
    <w:rsid w:val="006F5B36"/>
    <w:rsid w:val="007049A1"/>
    <w:rsid w:val="00760F0F"/>
    <w:rsid w:val="007A563A"/>
    <w:rsid w:val="007B2F65"/>
    <w:rsid w:val="007B7B7E"/>
    <w:rsid w:val="007E4C22"/>
    <w:rsid w:val="007E619D"/>
    <w:rsid w:val="007E782C"/>
    <w:rsid w:val="007F7EAC"/>
    <w:rsid w:val="00805B7A"/>
    <w:rsid w:val="00812D5E"/>
    <w:rsid w:val="00815A0C"/>
    <w:rsid w:val="00840ED0"/>
    <w:rsid w:val="00882324"/>
    <w:rsid w:val="008A40B8"/>
    <w:rsid w:val="008B2274"/>
    <w:rsid w:val="008E7317"/>
    <w:rsid w:val="00900513"/>
    <w:rsid w:val="0090062E"/>
    <w:rsid w:val="00910FAC"/>
    <w:rsid w:val="00915D76"/>
    <w:rsid w:val="00921273"/>
    <w:rsid w:val="00923F09"/>
    <w:rsid w:val="00924608"/>
    <w:rsid w:val="00935693"/>
    <w:rsid w:val="0096633A"/>
    <w:rsid w:val="00976748"/>
    <w:rsid w:val="009867E4"/>
    <w:rsid w:val="00987937"/>
    <w:rsid w:val="00997CF6"/>
    <w:rsid w:val="009B25B7"/>
    <w:rsid w:val="009C79E1"/>
    <w:rsid w:val="009E1F4C"/>
    <w:rsid w:val="00A04E0B"/>
    <w:rsid w:val="00A1580B"/>
    <w:rsid w:val="00A247B9"/>
    <w:rsid w:val="00A30CD1"/>
    <w:rsid w:val="00A4146E"/>
    <w:rsid w:val="00A50C5F"/>
    <w:rsid w:val="00A62499"/>
    <w:rsid w:val="00A63C29"/>
    <w:rsid w:val="00A65C70"/>
    <w:rsid w:val="00A7414E"/>
    <w:rsid w:val="00A822C0"/>
    <w:rsid w:val="00AB7123"/>
    <w:rsid w:val="00AE21EB"/>
    <w:rsid w:val="00AE2DAD"/>
    <w:rsid w:val="00AE6720"/>
    <w:rsid w:val="00AE7D03"/>
    <w:rsid w:val="00AF2AB4"/>
    <w:rsid w:val="00AF5992"/>
    <w:rsid w:val="00B05971"/>
    <w:rsid w:val="00B75A0D"/>
    <w:rsid w:val="00BA235A"/>
    <w:rsid w:val="00BA577C"/>
    <w:rsid w:val="00BB6766"/>
    <w:rsid w:val="00BF21B9"/>
    <w:rsid w:val="00BF5FDD"/>
    <w:rsid w:val="00C01EDD"/>
    <w:rsid w:val="00C10EF7"/>
    <w:rsid w:val="00C14A56"/>
    <w:rsid w:val="00C26C2D"/>
    <w:rsid w:val="00C45D13"/>
    <w:rsid w:val="00C4688F"/>
    <w:rsid w:val="00C51BEB"/>
    <w:rsid w:val="00CA1CFD"/>
    <w:rsid w:val="00CB3B55"/>
    <w:rsid w:val="00CB6466"/>
    <w:rsid w:val="00CC5996"/>
    <w:rsid w:val="00CE5860"/>
    <w:rsid w:val="00CF1E5D"/>
    <w:rsid w:val="00D2059A"/>
    <w:rsid w:val="00D34ECF"/>
    <w:rsid w:val="00D47708"/>
    <w:rsid w:val="00D50EED"/>
    <w:rsid w:val="00D661AC"/>
    <w:rsid w:val="00D672AA"/>
    <w:rsid w:val="00DC1591"/>
    <w:rsid w:val="00E11DAD"/>
    <w:rsid w:val="00E303C3"/>
    <w:rsid w:val="00E4780A"/>
    <w:rsid w:val="00E50BB2"/>
    <w:rsid w:val="00E6164C"/>
    <w:rsid w:val="00E76748"/>
    <w:rsid w:val="00E76CD8"/>
    <w:rsid w:val="00E80F13"/>
    <w:rsid w:val="00E9439E"/>
    <w:rsid w:val="00E97DB9"/>
    <w:rsid w:val="00EA69D3"/>
    <w:rsid w:val="00EB0A3D"/>
    <w:rsid w:val="00EC17EA"/>
    <w:rsid w:val="00EC25A2"/>
    <w:rsid w:val="00F43146"/>
    <w:rsid w:val="00F4448F"/>
    <w:rsid w:val="00F6073E"/>
    <w:rsid w:val="00F62F37"/>
    <w:rsid w:val="00F744B2"/>
    <w:rsid w:val="00FA51C7"/>
    <w:rsid w:val="00FB525B"/>
    <w:rsid w:val="00FC281A"/>
    <w:rsid w:val="00FC2AD1"/>
    <w:rsid w:val="00FC30FE"/>
    <w:rsid w:val="00FC4B0B"/>
    <w:rsid w:val="00FE664F"/>
    <w:rsid w:val="00FF0AAB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7439"/>
  <w15:chartTrackingRefBased/>
  <w15:docId w15:val="{2680114A-3F85-4ECC-9D5D-95CA9F01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1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661AC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da-DK"/>
    </w:rPr>
  </w:style>
  <w:style w:type="paragraph" w:styleId="ListParagraph">
    <w:name w:val="List Paragraph"/>
    <w:basedOn w:val="Normal"/>
    <w:uiPriority w:val="34"/>
    <w:qFormat/>
    <w:rsid w:val="00D66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3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3256</Words>
  <Characters>18563</Characters>
  <Application>Microsoft Office Word</Application>
  <DocSecurity>4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21776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D'Annunzio-Green, Norma</dc:creator>
  <cp:keywords/>
  <dc:description/>
  <cp:lastModifiedBy>Gibson, Lyn</cp:lastModifiedBy>
  <cp:revision>2</cp:revision>
  <cp:lastPrinted>2017-10-26T12:45:00Z</cp:lastPrinted>
  <dcterms:created xsi:type="dcterms:W3CDTF">2018-04-12T12:23:00Z</dcterms:created>
  <dcterms:modified xsi:type="dcterms:W3CDTF">2018-04-12T12:23:00Z</dcterms:modified>
</cp:coreProperties>
</file>