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Default Extension="vsd" ContentType="application/vnd.visi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CD4B2" w14:textId="33649584" w:rsidR="00ED2BEE" w:rsidRPr="007801B4" w:rsidRDefault="00ED2BEE" w:rsidP="00ED2BEE">
      <w:pPr>
        <w:jc w:val="both"/>
        <w:rPr>
          <w:rFonts w:ascii="Times New Roman" w:hAnsi="Times New Roman" w:cs="Times New Roman"/>
        </w:rPr>
      </w:pPr>
      <w:bookmarkStart w:id="0" w:name="_GoBack"/>
      <w:bookmarkEnd w:id="0"/>
      <w:r w:rsidRPr="007801B4">
        <w:rPr>
          <w:rFonts w:ascii="Times New Roman" w:hAnsi="Times New Roman" w:cs="Times New Roman"/>
        </w:rPr>
        <w:t>Gannon, M., Baxte</w:t>
      </w:r>
      <w:r w:rsidR="00365BF1">
        <w:rPr>
          <w:rFonts w:ascii="Times New Roman" w:hAnsi="Times New Roman" w:cs="Times New Roman"/>
        </w:rPr>
        <w:t>r, I., Collinson, E., Curran, R</w:t>
      </w:r>
      <w:r w:rsidRPr="007801B4">
        <w:rPr>
          <w:rFonts w:ascii="Times New Roman" w:hAnsi="Times New Roman" w:cs="Times New Roman"/>
        </w:rPr>
        <w:t xml:space="preserve">., Farrington, T., Glasgow, S., Godsman, E., Gori, K., </w:t>
      </w:r>
      <w:r w:rsidR="0015407A">
        <w:rPr>
          <w:rFonts w:ascii="Times New Roman" w:hAnsi="Times New Roman" w:cs="Times New Roman"/>
        </w:rPr>
        <w:t xml:space="preserve">Jack, G., </w:t>
      </w:r>
      <w:r w:rsidRPr="007801B4">
        <w:rPr>
          <w:rFonts w:ascii="Times New Roman" w:hAnsi="Times New Roman" w:cs="Times New Roman"/>
        </w:rPr>
        <w:t xml:space="preserve">Lochrie, S., Maxwell-Stuart, R., MacLaren, A., MacIntosh, R., O’Gorman, K., Ottaway, L., Perez-Vega, R., Taheri, B., Thompson, J., &amp; Yalinay, O. (Forthcoming). Travelling for Umrah: Destination attributes, destination image, and post-travel intentions, </w:t>
      </w:r>
      <w:r w:rsidRPr="007801B4">
        <w:rPr>
          <w:rFonts w:ascii="Times New Roman" w:hAnsi="Times New Roman" w:cs="Times New Roman"/>
          <w:i/>
        </w:rPr>
        <w:t>The Service Industry Journal</w:t>
      </w:r>
      <w:r w:rsidRPr="007801B4">
        <w:rPr>
          <w:rFonts w:ascii="Times New Roman" w:hAnsi="Times New Roman" w:cs="Times New Roman"/>
        </w:rPr>
        <w:t xml:space="preserve">. </w:t>
      </w:r>
    </w:p>
    <w:p w14:paraId="02DFC748" w14:textId="77777777" w:rsidR="00ED2BEE" w:rsidRPr="007801B4" w:rsidRDefault="00ED2BEE" w:rsidP="00A10D50">
      <w:pPr>
        <w:pStyle w:val="Title"/>
        <w:jc w:val="center"/>
        <w:rPr>
          <w:rFonts w:ascii="Times New Roman" w:hAnsi="Times New Roman" w:cs="Times New Roman"/>
          <w:sz w:val="32"/>
        </w:rPr>
      </w:pPr>
    </w:p>
    <w:p w14:paraId="22382B6B" w14:textId="08D842EC" w:rsidR="00260675" w:rsidRPr="007801B4" w:rsidRDefault="00260675" w:rsidP="00A10D50">
      <w:pPr>
        <w:pStyle w:val="Title"/>
        <w:jc w:val="center"/>
        <w:rPr>
          <w:rFonts w:ascii="Times New Roman" w:hAnsi="Times New Roman" w:cs="Times New Roman"/>
          <w:sz w:val="32"/>
        </w:rPr>
      </w:pPr>
      <w:r w:rsidRPr="007801B4">
        <w:rPr>
          <w:rFonts w:ascii="Times New Roman" w:hAnsi="Times New Roman" w:cs="Times New Roman"/>
          <w:sz w:val="32"/>
        </w:rPr>
        <w:t xml:space="preserve">Travelling for Umrah: </w:t>
      </w:r>
      <w:r w:rsidR="005B6A57" w:rsidRPr="007801B4">
        <w:rPr>
          <w:rFonts w:ascii="Times New Roman" w:hAnsi="Times New Roman" w:cs="Times New Roman"/>
          <w:sz w:val="32"/>
        </w:rPr>
        <w:t>Destination a</w:t>
      </w:r>
      <w:r w:rsidR="00512596" w:rsidRPr="007801B4">
        <w:rPr>
          <w:rFonts w:ascii="Times New Roman" w:hAnsi="Times New Roman" w:cs="Times New Roman"/>
          <w:sz w:val="32"/>
        </w:rPr>
        <w:t>ttributes</w:t>
      </w:r>
      <w:r w:rsidRPr="007801B4">
        <w:rPr>
          <w:rFonts w:ascii="Times New Roman" w:hAnsi="Times New Roman" w:cs="Times New Roman"/>
          <w:sz w:val="32"/>
        </w:rPr>
        <w:t xml:space="preserve">, destination image, and </w:t>
      </w:r>
      <w:r w:rsidR="00436FFE" w:rsidRPr="007801B4">
        <w:rPr>
          <w:rFonts w:ascii="Times New Roman" w:hAnsi="Times New Roman" w:cs="Times New Roman"/>
          <w:sz w:val="32"/>
        </w:rPr>
        <w:t>post-travel</w:t>
      </w:r>
      <w:r w:rsidRPr="007801B4">
        <w:rPr>
          <w:rFonts w:ascii="Times New Roman" w:hAnsi="Times New Roman" w:cs="Times New Roman"/>
          <w:sz w:val="32"/>
        </w:rPr>
        <w:t xml:space="preserve"> intentions</w:t>
      </w:r>
    </w:p>
    <w:p w14:paraId="0690CAE2" w14:textId="77777777" w:rsidR="00A10D50" w:rsidRPr="007801B4" w:rsidRDefault="00A10D50" w:rsidP="00A10D50"/>
    <w:p w14:paraId="6DE4B36A" w14:textId="7BC403E9" w:rsidR="00853EFF" w:rsidRPr="007801B4" w:rsidRDefault="00A10D50" w:rsidP="00A10D50">
      <w:pPr>
        <w:tabs>
          <w:tab w:val="left" w:pos="3744"/>
        </w:tabs>
        <w:rPr>
          <w:rFonts w:ascii="Times New Roman" w:hAnsi="Times New Roman" w:cs="Times New Roman"/>
          <w:b/>
        </w:rPr>
      </w:pPr>
      <w:r w:rsidRPr="007801B4">
        <w:rPr>
          <w:rFonts w:ascii="Times New Roman" w:hAnsi="Times New Roman" w:cs="Times New Roman"/>
          <w:b/>
        </w:rPr>
        <w:tab/>
      </w:r>
    </w:p>
    <w:p w14:paraId="2E4957BF" w14:textId="34E53C3E" w:rsidR="00A10D50" w:rsidRPr="007801B4" w:rsidRDefault="00A10D50" w:rsidP="00A10D50">
      <w:pPr>
        <w:pStyle w:val="Heading2"/>
        <w:numPr>
          <w:ilvl w:val="0"/>
          <w:numId w:val="0"/>
        </w:numPr>
        <w:ind w:left="576" w:hanging="576"/>
        <w:jc w:val="center"/>
        <w:rPr>
          <w:rFonts w:ascii="Times New Roman" w:hAnsi="Times New Roman" w:cs="Times New Roman"/>
          <w:b/>
          <w:color w:val="auto"/>
          <w:sz w:val="28"/>
          <w:szCs w:val="28"/>
        </w:rPr>
      </w:pPr>
      <w:r w:rsidRPr="007801B4">
        <w:rPr>
          <w:rFonts w:ascii="Times New Roman" w:hAnsi="Times New Roman" w:cs="Times New Roman"/>
          <w:b/>
          <w:color w:val="auto"/>
          <w:sz w:val="28"/>
          <w:szCs w:val="28"/>
        </w:rPr>
        <w:t>ABSTRACT</w:t>
      </w:r>
    </w:p>
    <w:p w14:paraId="6A0420EC" w14:textId="77777777" w:rsidR="0086735A" w:rsidRPr="007801B4" w:rsidRDefault="0086735A" w:rsidP="0086735A"/>
    <w:p w14:paraId="6578D291" w14:textId="334BD746" w:rsidR="00240985" w:rsidRPr="007801B4" w:rsidRDefault="0086735A" w:rsidP="006C1712">
      <w:pPr>
        <w:spacing w:line="360" w:lineRule="auto"/>
        <w:jc w:val="both"/>
        <w:rPr>
          <w:rFonts w:ascii="Times" w:hAnsi="Times"/>
          <w:sz w:val="24"/>
          <w:szCs w:val="24"/>
        </w:rPr>
      </w:pPr>
      <w:r w:rsidRPr="007801B4">
        <w:rPr>
          <w:rFonts w:ascii="Times" w:hAnsi="Times"/>
          <w:sz w:val="24"/>
          <w:szCs w:val="24"/>
        </w:rPr>
        <w:t xml:space="preserve">This paper </w:t>
      </w:r>
      <w:r w:rsidR="00310572" w:rsidRPr="007801B4">
        <w:rPr>
          <w:rFonts w:ascii="Times" w:hAnsi="Times"/>
          <w:sz w:val="24"/>
          <w:szCs w:val="24"/>
        </w:rPr>
        <w:t xml:space="preserve">examines the links between </w:t>
      </w:r>
      <w:r w:rsidR="00123B20" w:rsidRPr="007801B4">
        <w:rPr>
          <w:rFonts w:ascii="Times" w:hAnsi="Times"/>
          <w:sz w:val="24"/>
          <w:szCs w:val="24"/>
        </w:rPr>
        <w:t xml:space="preserve">cosmopolitanism, self-identity, and a desire for social interaction perceived destination image and </w:t>
      </w:r>
      <w:r w:rsidR="00310572" w:rsidRPr="007801B4">
        <w:rPr>
          <w:rFonts w:ascii="Times" w:hAnsi="Times"/>
          <w:sz w:val="24"/>
          <w:szCs w:val="24"/>
        </w:rPr>
        <w:t>behavioural intentions</w:t>
      </w:r>
      <w:r w:rsidR="002A186F" w:rsidRPr="007801B4">
        <w:rPr>
          <w:rFonts w:ascii="Times" w:hAnsi="Times"/>
          <w:sz w:val="24"/>
          <w:szCs w:val="24"/>
        </w:rPr>
        <w:t xml:space="preserve">. </w:t>
      </w:r>
      <w:r w:rsidR="00310572" w:rsidRPr="007801B4">
        <w:rPr>
          <w:rFonts w:ascii="Times" w:hAnsi="Times"/>
          <w:sz w:val="24"/>
          <w:szCs w:val="24"/>
        </w:rPr>
        <w:t xml:space="preserve">A model tested using a sample of </w:t>
      </w:r>
      <w:r w:rsidR="006C1712" w:rsidRPr="007801B4">
        <w:rPr>
          <w:rFonts w:ascii="Times" w:hAnsi="Times"/>
          <w:sz w:val="24"/>
          <w:szCs w:val="24"/>
        </w:rPr>
        <w:t xml:space="preserve">538 Iranian visitors to Mecca for the purpose of Umrah. </w:t>
      </w:r>
      <w:r w:rsidR="00D807BD" w:rsidRPr="007801B4">
        <w:rPr>
          <w:rFonts w:ascii="Times" w:hAnsi="Times"/>
          <w:sz w:val="24"/>
          <w:szCs w:val="24"/>
        </w:rPr>
        <w:t xml:space="preserve">The </w:t>
      </w:r>
      <w:r w:rsidR="005F5EBF" w:rsidRPr="007801B4">
        <w:rPr>
          <w:rFonts w:ascii="Times" w:hAnsi="Times"/>
          <w:sz w:val="24"/>
          <w:szCs w:val="24"/>
        </w:rPr>
        <w:t xml:space="preserve">result from the structural model suggests that destination attributes influence perceived destination image. </w:t>
      </w:r>
      <w:r w:rsidR="00D807BD" w:rsidRPr="007801B4">
        <w:rPr>
          <w:rFonts w:ascii="Times" w:hAnsi="Times"/>
          <w:sz w:val="24"/>
          <w:szCs w:val="24"/>
        </w:rPr>
        <w:t>Further,</w:t>
      </w:r>
      <w:r w:rsidR="00B233CA" w:rsidRPr="007801B4">
        <w:rPr>
          <w:rFonts w:ascii="Times" w:hAnsi="Times"/>
          <w:sz w:val="24"/>
          <w:szCs w:val="24"/>
        </w:rPr>
        <w:t xml:space="preserve"> such</w:t>
      </w:r>
      <w:r w:rsidR="00D807BD" w:rsidRPr="007801B4">
        <w:rPr>
          <w:rFonts w:ascii="Times" w:hAnsi="Times"/>
          <w:sz w:val="24"/>
          <w:szCs w:val="24"/>
        </w:rPr>
        <w:t xml:space="preserve"> tourists are likely to revisit or recommend </w:t>
      </w:r>
      <w:r w:rsidR="001D704B" w:rsidRPr="007801B4">
        <w:rPr>
          <w:rFonts w:ascii="Times" w:hAnsi="Times"/>
          <w:sz w:val="24"/>
          <w:szCs w:val="24"/>
        </w:rPr>
        <w:t>Islamic</w:t>
      </w:r>
      <w:r w:rsidR="00D807BD" w:rsidRPr="007801B4">
        <w:rPr>
          <w:rFonts w:ascii="Times" w:hAnsi="Times"/>
          <w:sz w:val="24"/>
          <w:szCs w:val="24"/>
        </w:rPr>
        <w:t xml:space="preserve"> destination</w:t>
      </w:r>
      <w:r w:rsidR="001D704B" w:rsidRPr="007801B4">
        <w:rPr>
          <w:rFonts w:ascii="Times" w:hAnsi="Times"/>
          <w:sz w:val="24"/>
          <w:szCs w:val="24"/>
        </w:rPr>
        <w:t>s</w:t>
      </w:r>
      <w:r w:rsidR="00D807BD" w:rsidRPr="007801B4">
        <w:rPr>
          <w:rFonts w:ascii="Times" w:hAnsi="Times"/>
          <w:sz w:val="24"/>
          <w:szCs w:val="24"/>
        </w:rPr>
        <w:t xml:space="preserve"> if their </w:t>
      </w:r>
      <w:r w:rsidR="002E5BFA" w:rsidRPr="007801B4">
        <w:rPr>
          <w:rFonts w:ascii="Times" w:hAnsi="Times"/>
          <w:sz w:val="24"/>
          <w:szCs w:val="24"/>
        </w:rPr>
        <w:t>experience matches</w:t>
      </w:r>
      <w:r w:rsidR="00BF63DE" w:rsidRPr="007801B4">
        <w:rPr>
          <w:rFonts w:ascii="Times" w:hAnsi="Times"/>
          <w:sz w:val="24"/>
          <w:szCs w:val="24"/>
        </w:rPr>
        <w:t xml:space="preserve"> their perceived image of the destination</w:t>
      </w:r>
      <w:r w:rsidR="001D704B" w:rsidRPr="007801B4">
        <w:rPr>
          <w:rFonts w:ascii="Times" w:hAnsi="Times"/>
          <w:sz w:val="24"/>
          <w:szCs w:val="24"/>
        </w:rPr>
        <w:t>.</w:t>
      </w:r>
      <w:r w:rsidR="00D807BD" w:rsidRPr="007801B4">
        <w:rPr>
          <w:rFonts w:ascii="Times" w:hAnsi="Times"/>
          <w:sz w:val="24"/>
          <w:szCs w:val="24"/>
        </w:rPr>
        <w:t xml:space="preserve"> </w:t>
      </w:r>
      <w:r w:rsidR="00606602" w:rsidRPr="007801B4">
        <w:rPr>
          <w:rFonts w:ascii="Times" w:hAnsi="Times"/>
          <w:sz w:val="24"/>
          <w:szCs w:val="24"/>
        </w:rPr>
        <w:t xml:space="preserve">This implies that, while the religious </w:t>
      </w:r>
      <w:r w:rsidR="005E66EA" w:rsidRPr="007801B4">
        <w:rPr>
          <w:rFonts w:ascii="Times" w:hAnsi="Times"/>
          <w:sz w:val="24"/>
          <w:szCs w:val="24"/>
        </w:rPr>
        <w:t>characteristics</w:t>
      </w:r>
      <w:r w:rsidR="00606602" w:rsidRPr="007801B4">
        <w:rPr>
          <w:rFonts w:ascii="Times" w:hAnsi="Times"/>
          <w:sz w:val="24"/>
          <w:szCs w:val="24"/>
        </w:rPr>
        <w:t xml:space="preserve"> of </w:t>
      </w:r>
      <w:r w:rsidR="000022F1" w:rsidRPr="007801B4">
        <w:rPr>
          <w:rFonts w:ascii="Times" w:hAnsi="Times"/>
          <w:sz w:val="24"/>
          <w:szCs w:val="24"/>
        </w:rPr>
        <w:t>the</w:t>
      </w:r>
      <w:r w:rsidR="00636044" w:rsidRPr="007801B4">
        <w:rPr>
          <w:rFonts w:ascii="Times" w:hAnsi="Times"/>
          <w:sz w:val="24"/>
          <w:szCs w:val="24"/>
        </w:rPr>
        <w:t xml:space="preserve"> destination remain</w:t>
      </w:r>
      <w:r w:rsidR="00606602" w:rsidRPr="007801B4">
        <w:rPr>
          <w:rFonts w:ascii="Times" w:hAnsi="Times"/>
          <w:sz w:val="24"/>
          <w:szCs w:val="24"/>
        </w:rPr>
        <w:t xml:space="preserve"> important, destination managers </w:t>
      </w:r>
      <w:r w:rsidR="000022F1" w:rsidRPr="007801B4">
        <w:rPr>
          <w:rFonts w:ascii="Times" w:hAnsi="Times"/>
          <w:sz w:val="24"/>
          <w:szCs w:val="24"/>
        </w:rPr>
        <w:t>cannot disregard</w:t>
      </w:r>
      <w:r w:rsidR="00606602" w:rsidRPr="007801B4">
        <w:rPr>
          <w:rFonts w:ascii="Times" w:hAnsi="Times"/>
          <w:sz w:val="24"/>
          <w:szCs w:val="24"/>
        </w:rPr>
        <w:t xml:space="preserve"> </w:t>
      </w:r>
      <w:r w:rsidR="003E1D1E" w:rsidRPr="007801B4">
        <w:rPr>
          <w:rFonts w:ascii="Times" w:hAnsi="Times"/>
          <w:sz w:val="24"/>
          <w:szCs w:val="24"/>
        </w:rPr>
        <w:t xml:space="preserve">the </w:t>
      </w:r>
      <w:r w:rsidR="001445DE" w:rsidRPr="007801B4">
        <w:rPr>
          <w:rFonts w:ascii="Times" w:hAnsi="Times"/>
          <w:sz w:val="24"/>
          <w:szCs w:val="24"/>
        </w:rPr>
        <w:t>tangential</w:t>
      </w:r>
      <w:r w:rsidR="000022F1" w:rsidRPr="007801B4">
        <w:rPr>
          <w:rFonts w:ascii="Times" w:hAnsi="Times"/>
          <w:sz w:val="24"/>
          <w:szCs w:val="24"/>
        </w:rPr>
        <w:t xml:space="preserve">, </w:t>
      </w:r>
      <w:r w:rsidR="003156BD" w:rsidRPr="007801B4">
        <w:rPr>
          <w:rFonts w:ascii="Times" w:hAnsi="Times"/>
          <w:sz w:val="24"/>
          <w:szCs w:val="24"/>
        </w:rPr>
        <w:t>non-religious</w:t>
      </w:r>
      <w:r w:rsidR="000022F1" w:rsidRPr="007801B4">
        <w:rPr>
          <w:rFonts w:ascii="Times" w:hAnsi="Times"/>
          <w:sz w:val="24"/>
          <w:szCs w:val="24"/>
        </w:rPr>
        <w:t xml:space="preserve"> </w:t>
      </w:r>
      <w:r w:rsidR="00261459" w:rsidRPr="007801B4">
        <w:rPr>
          <w:rFonts w:ascii="Times" w:hAnsi="Times"/>
          <w:sz w:val="24"/>
          <w:szCs w:val="24"/>
        </w:rPr>
        <w:t>attributes</w:t>
      </w:r>
      <w:r w:rsidR="000022F1" w:rsidRPr="007801B4">
        <w:rPr>
          <w:rFonts w:ascii="Times" w:hAnsi="Times"/>
          <w:sz w:val="24"/>
          <w:szCs w:val="24"/>
        </w:rPr>
        <w:t xml:space="preserve"> </w:t>
      </w:r>
      <w:r w:rsidR="003156BD" w:rsidRPr="007801B4">
        <w:rPr>
          <w:rFonts w:ascii="Times" w:hAnsi="Times"/>
          <w:sz w:val="24"/>
          <w:szCs w:val="24"/>
        </w:rPr>
        <w:t xml:space="preserve">of a destination </w:t>
      </w:r>
      <w:r w:rsidR="008C69C9" w:rsidRPr="007801B4">
        <w:rPr>
          <w:rFonts w:ascii="Times" w:hAnsi="Times"/>
          <w:sz w:val="24"/>
          <w:szCs w:val="24"/>
        </w:rPr>
        <w:t xml:space="preserve">which are crucial in </w:t>
      </w:r>
      <w:r w:rsidR="003156BD" w:rsidRPr="007801B4">
        <w:rPr>
          <w:rFonts w:ascii="Times" w:hAnsi="Times"/>
          <w:sz w:val="24"/>
          <w:szCs w:val="24"/>
        </w:rPr>
        <w:t xml:space="preserve">order </w:t>
      </w:r>
      <w:r w:rsidR="00606602" w:rsidRPr="007801B4">
        <w:rPr>
          <w:rFonts w:ascii="Times" w:hAnsi="Times"/>
          <w:sz w:val="24"/>
          <w:szCs w:val="24"/>
        </w:rPr>
        <w:t xml:space="preserve">to </w:t>
      </w:r>
      <w:r w:rsidR="001D704B" w:rsidRPr="007801B4">
        <w:rPr>
          <w:rFonts w:ascii="Times" w:hAnsi="Times"/>
          <w:sz w:val="24"/>
          <w:szCs w:val="24"/>
        </w:rPr>
        <w:t>satisfy</w:t>
      </w:r>
      <w:r w:rsidR="00606602" w:rsidRPr="007801B4">
        <w:rPr>
          <w:rFonts w:ascii="Times" w:hAnsi="Times"/>
          <w:sz w:val="24"/>
          <w:szCs w:val="24"/>
        </w:rPr>
        <w:t xml:space="preserve"> more </w:t>
      </w:r>
      <w:r w:rsidR="00A81B20" w:rsidRPr="007801B4">
        <w:rPr>
          <w:rFonts w:ascii="Times" w:hAnsi="Times"/>
          <w:sz w:val="24"/>
          <w:szCs w:val="24"/>
        </w:rPr>
        <w:t>conventional</w:t>
      </w:r>
      <w:r w:rsidR="00606602" w:rsidRPr="007801B4">
        <w:rPr>
          <w:rFonts w:ascii="Times" w:hAnsi="Times"/>
          <w:sz w:val="24"/>
          <w:szCs w:val="24"/>
        </w:rPr>
        <w:t xml:space="preserve"> tourist desires</w:t>
      </w:r>
      <w:r w:rsidR="001445DE" w:rsidRPr="007801B4">
        <w:rPr>
          <w:rFonts w:ascii="Times" w:hAnsi="Times"/>
          <w:sz w:val="24"/>
          <w:szCs w:val="24"/>
        </w:rPr>
        <w:t>.</w:t>
      </w:r>
      <w:r w:rsidR="00606602" w:rsidRPr="007801B4">
        <w:rPr>
          <w:rFonts w:ascii="Times" w:hAnsi="Times"/>
          <w:sz w:val="24"/>
          <w:szCs w:val="24"/>
        </w:rPr>
        <w:t xml:space="preserve"> </w:t>
      </w:r>
      <w:r w:rsidR="00D807BD" w:rsidRPr="007801B4">
        <w:rPr>
          <w:rFonts w:ascii="Times" w:hAnsi="Times"/>
          <w:sz w:val="24"/>
          <w:szCs w:val="24"/>
        </w:rPr>
        <w:t xml:space="preserve">As such, this study suggests that those managing religious travel destinations should endeavour to </w:t>
      </w:r>
      <w:r w:rsidR="00BF63DE" w:rsidRPr="007801B4">
        <w:rPr>
          <w:rFonts w:ascii="Times" w:hAnsi="Times"/>
          <w:sz w:val="24"/>
          <w:szCs w:val="24"/>
        </w:rPr>
        <w:t>foster</w:t>
      </w:r>
      <w:r w:rsidR="00D807BD" w:rsidRPr="007801B4">
        <w:rPr>
          <w:rFonts w:ascii="Times" w:hAnsi="Times"/>
          <w:sz w:val="24"/>
          <w:szCs w:val="24"/>
        </w:rPr>
        <w:t xml:space="preserve"> a welcoming image, where </w:t>
      </w:r>
      <w:r w:rsidR="00A12A66" w:rsidRPr="007801B4">
        <w:rPr>
          <w:rFonts w:ascii="Times" w:hAnsi="Times"/>
          <w:sz w:val="24"/>
          <w:szCs w:val="24"/>
        </w:rPr>
        <w:t xml:space="preserve">experience, </w:t>
      </w:r>
      <w:r w:rsidR="00D807BD" w:rsidRPr="007801B4">
        <w:rPr>
          <w:rFonts w:ascii="Times" w:hAnsi="Times"/>
          <w:sz w:val="24"/>
          <w:szCs w:val="24"/>
        </w:rPr>
        <w:t>interaction and tolerance are at the forefront</w:t>
      </w:r>
      <w:r w:rsidR="00506F95" w:rsidRPr="007801B4">
        <w:rPr>
          <w:rFonts w:ascii="Times" w:hAnsi="Times"/>
          <w:sz w:val="24"/>
          <w:szCs w:val="24"/>
        </w:rPr>
        <w:t xml:space="preserve"> of</w:t>
      </w:r>
      <w:r w:rsidR="001D704B" w:rsidRPr="007801B4">
        <w:rPr>
          <w:rFonts w:ascii="Times" w:hAnsi="Times"/>
          <w:sz w:val="24"/>
          <w:szCs w:val="24"/>
        </w:rPr>
        <w:t xml:space="preserve"> the</w:t>
      </w:r>
      <w:r w:rsidR="00506F95" w:rsidRPr="007801B4">
        <w:rPr>
          <w:rFonts w:ascii="Times" w:hAnsi="Times"/>
          <w:sz w:val="24"/>
          <w:szCs w:val="24"/>
        </w:rPr>
        <w:t xml:space="preserve"> </w:t>
      </w:r>
      <w:r w:rsidR="001D704B" w:rsidRPr="007801B4">
        <w:rPr>
          <w:rFonts w:ascii="Times" w:hAnsi="Times"/>
          <w:sz w:val="24"/>
          <w:szCs w:val="24"/>
        </w:rPr>
        <w:t>destination’s</w:t>
      </w:r>
      <w:r w:rsidR="00506F95" w:rsidRPr="007801B4">
        <w:rPr>
          <w:rFonts w:ascii="Times" w:hAnsi="Times"/>
          <w:sz w:val="24"/>
          <w:szCs w:val="24"/>
        </w:rPr>
        <w:t xml:space="preserve"> </w:t>
      </w:r>
      <w:r w:rsidR="001D704B" w:rsidRPr="007801B4">
        <w:rPr>
          <w:rFonts w:ascii="Times" w:hAnsi="Times"/>
          <w:sz w:val="24"/>
          <w:szCs w:val="24"/>
        </w:rPr>
        <w:t>offering</w:t>
      </w:r>
      <w:r w:rsidR="00D807BD" w:rsidRPr="007801B4">
        <w:rPr>
          <w:rFonts w:ascii="Times" w:hAnsi="Times"/>
          <w:sz w:val="24"/>
          <w:szCs w:val="24"/>
        </w:rPr>
        <w:t>.</w:t>
      </w:r>
      <w:r w:rsidR="0057119E" w:rsidRPr="007801B4">
        <w:rPr>
          <w:rFonts w:ascii="Times" w:hAnsi="Times"/>
          <w:sz w:val="24"/>
          <w:szCs w:val="24"/>
        </w:rPr>
        <w:t xml:space="preserve"> </w:t>
      </w:r>
    </w:p>
    <w:p w14:paraId="03082BC3" w14:textId="77777777" w:rsidR="009F565E" w:rsidRPr="007801B4" w:rsidRDefault="009F565E" w:rsidP="00B10EB6">
      <w:pPr>
        <w:rPr>
          <w:rFonts w:ascii="Times New Roman" w:hAnsi="Times New Roman" w:cs="Times New Roman"/>
          <w:b/>
        </w:rPr>
      </w:pPr>
    </w:p>
    <w:p w14:paraId="6B839A00" w14:textId="0A6F9035" w:rsidR="00853EFF" w:rsidRPr="007801B4" w:rsidRDefault="00853EFF" w:rsidP="00B9756B">
      <w:pPr>
        <w:spacing w:line="360" w:lineRule="auto"/>
        <w:jc w:val="both"/>
        <w:rPr>
          <w:rFonts w:ascii="Times New Roman" w:hAnsi="Times New Roman" w:cs="Times New Roman"/>
          <w:b/>
          <w:sz w:val="24"/>
          <w:szCs w:val="24"/>
        </w:rPr>
      </w:pPr>
      <w:r w:rsidRPr="007801B4">
        <w:rPr>
          <w:rStyle w:val="Heading2Char"/>
          <w:rFonts w:ascii="Times New Roman" w:hAnsi="Times New Roman" w:cs="Times New Roman"/>
          <w:b/>
          <w:color w:val="auto"/>
          <w:sz w:val="24"/>
          <w:szCs w:val="24"/>
        </w:rPr>
        <w:t>Keywords</w:t>
      </w:r>
      <w:r w:rsidRPr="007801B4">
        <w:rPr>
          <w:rFonts w:ascii="Times New Roman" w:hAnsi="Times New Roman" w:cs="Times New Roman"/>
          <w:b/>
          <w:sz w:val="24"/>
          <w:szCs w:val="24"/>
        </w:rPr>
        <w:t xml:space="preserve">: </w:t>
      </w:r>
      <w:r w:rsidR="00F530F8" w:rsidRPr="007801B4">
        <w:rPr>
          <w:rFonts w:ascii="Times New Roman" w:hAnsi="Times New Roman" w:cs="Times New Roman"/>
          <w:sz w:val="24"/>
          <w:szCs w:val="24"/>
        </w:rPr>
        <w:t>Perceived D</w:t>
      </w:r>
      <w:r w:rsidR="00F623D1" w:rsidRPr="007801B4">
        <w:rPr>
          <w:rFonts w:ascii="Times New Roman" w:hAnsi="Times New Roman" w:cs="Times New Roman"/>
          <w:sz w:val="24"/>
          <w:szCs w:val="24"/>
        </w:rPr>
        <w:t xml:space="preserve">estination </w:t>
      </w:r>
      <w:r w:rsidR="0019349E" w:rsidRPr="007801B4">
        <w:rPr>
          <w:rFonts w:ascii="Times New Roman" w:hAnsi="Times New Roman" w:cs="Times New Roman"/>
          <w:sz w:val="24"/>
          <w:szCs w:val="24"/>
        </w:rPr>
        <w:t>I</w:t>
      </w:r>
      <w:r w:rsidR="00F623D1" w:rsidRPr="007801B4">
        <w:rPr>
          <w:rFonts w:ascii="Times New Roman" w:hAnsi="Times New Roman" w:cs="Times New Roman"/>
          <w:sz w:val="24"/>
          <w:szCs w:val="24"/>
        </w:rPr>
        <w:t>mage</w:t>
      </w:r>
      <w:r w:rsidR="00AC67CF" w:rsidRPr="007801B4">
        <w:rPr>
          <w:rFonts w:ascii="Times New Roman" w:hAnsi="Times New Roman" w:cs="Times New Roman"/>
          <w:sz w:val="24"/>
          <w:szCs w:val="24"/>
        </w:rPr>
        <w:t>;</w:t>
      </w:r>
      <w:r w:rsidR="00F623D1" w:rsidRPr="007801B4">
        <w:rPr>
          <w:rFonts w:ascii="Times New Roman" w:hAnsi="Times New Roman" w:cs="Times New Roman"/>
          <w:sz w:val="24"/>
          <w:szCs w:val="24"/>
        </w:rPr>
        <w:t xml:space="preserve"> Cosmopolitanism</w:t>
      </w:r>
      <w:r w:rsidR="00AC67CF" w:rsidRPr="007801B4">
        <w:rPr>
          <w:rFonts w:ascii="Times New Roman" w:hAnsi="Times New Roman" w:cs="Times New Roman"/>
          <w:sz w:val="24"/>
          <w:szCs w:val="24"/>
        </w:rPr>
        <w:t>;</w:t>
      </w:r>
      <w:r w:rsidR="00F623D1" w:rsidRPr="007801B4">
        <w:rPr>
          <w:rFonts w:ascii="Times New Roman" w:hAnsi="Times New Roman" w:cs="Times New Roman"/>
          <w:sz w:val="24"/>
          <w:szCs w:val="24"/>
        </w:rPr>
        <w:t xml:space="preserve"> Behaviour</w:t>
      </w:r>
      <w:r w:rsidR="00A011E3" w:rsidRPr="007801B4">
        <w:rPr>
          <w:rFonts w:ascii="Times New Roman" w:hAnsi="Times New Roman" w:cs="Times New Roman"/>
          <w:sz w:val="24"/>
          <w:szCs w:val="24"/>
        </w:rPr>
        <w:t>al</w:t>
      </w:r>
      <w:r w:rsidR="00AC67CF" w:rsidRPr="007801B4">
        <w:rPr>
          <w:rFonts w:ascii="Times New Roman" w:hAnsi="Times New Roman" w:cs="Times New Roman"/>
          <w:sz w:val="24"/>
          <w:szCs w:val="24"/>
        </w:rPr>
        <w:t xml:space="preserve"> Intention;</w:t>
      </w:r>
      <w:r w:rsidR="00F623D1" w:rsidRPr="007801B4">
        <w:rPr>
          <w:rFonts w:ascii="Times New Roman" w:hAnsi="Times New Roman" w:cs="Times New Roman"/>
          <w:sz w:val="24"/>
          <w:szCs w:val="24"/>
        </w:rPr>
        <w:t xml:space="preserve"> Self-Identity</w:t>
      </w:r>
      <w:r w:rsidR="00AC67CF" w:rsidRPr="007801B4">
        <w:rPr>
          <w:rFonts w:ascii="Times New Roman" w:hAnsi="Times New Roman" w:cs="Times New Roman"/>
          <w:sz w:val="24"/>
          <w:szCs w:val="24"/>
        </w:rPr>
        <w:t>;</w:t>
      </w:r>
      <w:r w:rsidR="00F623D1" w:rsidRPr="007801B4">
        <w:rPr>
          <w:rFonts w:ascii="Times New Roman" w:hAnsi="Times New Roman" w:cs="Times New Roman"/>
          <w:sz w:val="24"/>
          <w:szCs w:val="24"/>
        </w:rPr>
        <w:t xml:space="preserve"> Social Interaction</w:t>
      </w:r>
    </w:p>
    <w:p w14:paraId="32B7DAC1" w14:textId="77777777" w:rsidR="00CE4D27" w:rsidRPr="007801B4" w:rsidRDefault="00CE4D27" w:rsidP="0046224E">
      <w:pPr>
        <w:spacing w:after="200" w:line="360" w:lineRule="auto"/>
        <w:rPr>
          <w:rFonts w:ascii="Times New Roman" w:hAnsi="Times New Roman" w:cs="Times New Roman"/>
        </w:rPr>
      </w:pPr>
    </w:p>
    <w:p w14:paraId="524FE61E" w14:textId="77777777" w:rsidR="00AA7EE3" w:rsidRPr="007801B4" w:rsidRDefault="00AA7EE3" w:rsidP="0046224E">
      <w:pPr>
        <w:spacing w:after="200" w:line="360" w:lineRule="auto"/>
        <w:rPr>
          <w:rFonts w:ascii="Times New Roman" w:hAnsi="Times New Roman" w:cs="Times New Roman"/>
        </w:rPr>
      </w:pPr>
    </w:p>
    <w:p w14:paraId="4CF5E38A" w14:textId="77777777" w:rsidR="002A1672" w:rsidRPr="007801B4" w:rsidRDefault="002A1672" w:rsidP="0046224E">
      <w:pPr>
        <w:spacing w:after="200" w:line="360" w:lineRule="auto"/>
        <w:rPr>
          <w:rFonts w:ascii="Times New Roman" w:hAnsi="Times New Roman" w:cs="Times New Roman"/>
        </w:rPr>
      </w:pPr>
    </w:p>
    <w:p w14:paraId="1026F5FC" w14:textId="77777777" w:rsidR="002A1672" w:rsidRPr="007801B4" w:rsidRDefault="002A1672" w:rsidP="0046224E">
      <w:pPr>
        <w:spacing w:after="200" w:line="360" w:lineRule="auto"/>
        <w:rPr>
          <w:rFonts w:ascii="Times New Roman" w:hAnsi="Times New Roman" w:cs="Times New Roman"/>
        </w:rPr>
      </w:pPr>
    </w:p>
    <w:p w14:paraId="5E3BFC17" w14:textId="77777777" w:rsidR="00CE4D27" w:rsidRPr="007801B4" w:rsidRDefault="00CE4D27" w:rsidP="0046224E">
      <w:pPr>
        <w:spacing w:after="200" w:line="360" w:lineRule="auto"/>
        <w:rPr>
          <w:rFonts w:ascii="Times New Roman" w:hAnsi="Times New Roman" w:cs="Times New Roman"/>
        </w:rPr>
      </w:pPr>
    </w:p>
    <w:p w14:paraId="07A4515C" w14:textId="048BB31C" w:rsidR="00260A19" w:rsidRPr="007801B4" w:rsidRDefault="004612C8" w:rsidP="00B10EB6">
      <w:pPr>
        <w:rPr>
          <w:rFonts w:ascii="Times New Roman" w:hAnsi="Times New Roman" w:cs="Times New Roman"/>
          <w:b/>
        </w:rPr>
      </w:pPr>
      <w:r w:rsidRPr="007801B4">
        <w:rPr>
          <w:rFonts w:ascii="Times New Roman" w:hAnsi="Times New Roman" w:cs="Times New Roman"/>
          <w:b/>
        </w:rPr>
        <w:t xml:space="preserve">Introduction </w:t>
      </w:r>
    </w:p>
    <w:p w14:paraId="3881ADC8" w14:textId="1D225404" w:rsidR="008A69FF" w:rsidRPr="007801B4" w:rsidRDefault="00AB7ACB" w:rsidP="003B29A7">
      <w:pPr>
        <w:spacing w:line="360" w:lineRule="auto"/>
        <w:jc w:val="both"/>
        <w:rPr>
          <w:rFonts w:ascii="Times New Roman" w:hAnsi="Times New Roman" w:cs="Times New Roman"/>
          <w:sz w:val="24"/>
          <w:szCs w:val="24"/>
        </w:rPr>
      </w:pPr>
      <w:r w:rsidRPr="007801B4">
        <w:rPr>
          <w:rFonts w:ascii="Times New Roman" w:hAnsi="Times New Roman" w:cs="Times New Roman"/>
          <w:sz w:val="24"/>
          <w:szCs w:val="24"/>
        </w:rPr>
        <w:t xml:space="preserve">Located in the Hejaz region of Saudi Arabia, </w:t>
      </w:r>
      <w:r w:rsidR="00EB0D2A" w:rsidRPr="007801B4">
        <w:rPr>
          <w:rFonts w:ascii="Times New Roman" w:hAnsi="Times New Roman" w:cs="Times New Roman"/>
          <w:sz w:val="24"/>
          <w:szCs w:val="24"/>
        </w:rPr>
        <w:t xml:space="preserve">the holy city of </w:t>
      </w:r>
      <w:r w:rsidR="002B6F2E" w:rsidRPr="007801B4">
        <w:rPr>
          <w:rFonts w:ascii="Times New Roman" w:hAnsi="Times New Roman" w:cs="Times New Roman"/>
          <w:sz w:val="24"/>
          <w:szCs w:val="24"/>
        </w:rPr>
        <w:t>Mecca hosts o</w:t>
      </w:r>
      <w:r w:rsidR="003170A1" w:rsidRPr="007801B4">
        <w:rPr>
          <w:rFonts w:ascii="Times New Roman" w:hAnsi="Times New Roman" w:cs="Times New Roman"/>
          <w:sz w:val="24"/>
          <w:szCs w:val="24"/>
        </w:rPr>
        <w:t xml:space="preserve">ver 8 million </w:t>
      </w:r>
      <w:r w:rsidR="00DC4B13" w:rsidRPr="007801B4">
        <w:rPr>
          <w:rFonts w:ascii="Times New Roman" w:hAnsi="Times New Roman" w:cs="Times New Roman"/>
          <w:sz w:val="24"/>
          <w:szCs w:val="24"/>
        </w:rPr>
        <w:t xml:space="preserve">tourists </w:t>
      </w:r>
      <w:r w:rsidRPr="007801B4">
        <w:rPr>
          <w:rFonts w:ascii="Times New Roman" w:hAnsi="Times New Roman" w:cs="Times New Roman"/>
          <w:sz w:val="24"/>
          <w:szCs w:val="24"/>
        </w:rPr>
        <w:t>annually</w:t>
      </w:r>
      <w:r w:rsidR="008F5B81" w:rsidRPr="007801B4">
        <w:rPr>
          <w:rFonts w:ascii="Times New Roman" w:hAnsi="Times New Roman" w:cs="Times New Roman"/>
          <w:sz w:val="24"/>
          <w:szCs w:val="24"/>
        </w:rPr>
        <w:t>, contributing $</w:t>
      </w:r>
      <w:r w:rsidR="0012182B" w:rsidRPr="007801B4">
        <w:rPr>
          <w:rFonts w:ascii="Times New Roman" w:hAnsi="Times New Roman" w:cs="Times New Roman"/>
          <w:sz w:val="24"/>
          <w:szCs w:val="24"/>
        </w:rPr>
        <w:t>1</w:t>
      </w:r>
      <w:r w:rsidR="008F5B81" w:rsidRPr="007801B4">
        <w:rPr>
          <w:rFonts w:ascii="Times New Roman" w:hAnsi="Times New Roman" w:cs="Times New Roman"/>
          <w:sz w:val="24"/>
          <w:szCs w:val="24"/>
        </w:rPr>
        <w:t>2</w:t>
      </w:r>
      <w:r w:rsidR="001117B3" w:rsidRPr="007801B4">
        <w:rPr>
          <w:rFonts w:ascii="Times New Roman" w:hAnsi="Times New Roman" w:cs="Times New Roman"/>
          <w:sz w:val="24"/>
          <w:szCs w:val="24"/>
        </w:rPr>
        <w:t>b</w:t>
      </w:r>
      <w:r w:rsidR="008F5B81" w:rsidRPr="007801B4">
        <w:rPr>
          <w:rFonts w:ascii="Times New Roman" w:hAnsi="Times New Roman" w:cs="Times New Roman"/>
          <w:sz w:val="24"/>
          <w:szCs w:val="24"/>
        </w:rPr>
        <w:t>n to the Saudi economy</w:t>
      </w:r>
      <w:r w:rsidR="001117B3" w:rsidRPr="007801B4">
        <w:rPr>
          <w:rFonts w:ascii="Times New Roman" w:hAnsi="Times New Roman" w:cs="Times New Roman"/>
          <w:sz w:val="24"/>
          <w:szCs w:val="24"/>
        </w:rPr>
        <w:t xml:space="preserve">, </w:t>
      </w:r>
      <w:r w:rsidR="00902E34" w:rsidRPr="007801B4">
        <w:rPr>
          <w:rFonts w:ascii="Times New Roman" w:hAnsi="Times New Roman" w:cs="Times New Roman"/>
          <w:sz w:val="24"/>
          <w:szCs w:val="24"/>
        </w:rPr>
        <w:t xml:space="preserve">and </w:t>
      </w:r>
      <w:r w:rsidR="001117B3" w:rsidRPr="007801B4">
        <w:rPr>
          <w:rFonts w:ascii="Times New Roman" w:hAnsi="Times New Roman" w:cs="Times New Roman"/>
          <w:sz w:val="24"/>
          <w:szCs w:val="24"/>
        </w:rPr>
        <w:t>encourag</w:t>
      </w:r>
      <w:r w:rsidR="00902E34" w:rsidRPr="007801B4">
        <w:rPr>
          <w:rFonts w:ascii="Times New Roman" w:hAnsi="Times New Roman" w:cs="Times New Roman"/>
          <w:sz w:val="24"/>
          <w:szCs w:val="24"/>
        </w:rPr>
        <w:t>ing</w:t>
      </w:r>
      <w:r w:rsidR="001117B3" w:rsidRPr="007801B4">
        <w:rPr>
          <w:rFonts w:ascii="Times New Roman" w:hAnsi="Times New Roman" w:cs="Times New Roman"/>
          <w:sz w:val="24"/>
          <w:szCs w:val="24"/>
        </w:rPr>
        <w:t xml:space="preserve"> </w:t>
      </w:r>
      <w:r w:rsidR="002A1672" w:rsidRPr="007801B4">
        <w:rPr>
          <w:rFonts w:ascii="Times New Roman" w:hAnsi="Times New Roman" w:cs="Times New Roman"/>
          <w:sz w:val="24"/>
          <w:szCs w:val="24"/>
        </w:rPr>
        <w:t>significant</w:t>
      </w:r>
      <w:r w:rsidR="00B47905" w:rsidRPr="007801B4">
        <w:rPr>
          <w:rFonts w:ascii="Times New Roman" w:hAnsi="Times New Roman" w:cs="Times New Roman"/>
          <w:sz w:val="24"/>
          <w:szCs w:val="24"/>
        </w:rPr>
        <w:t xml:space="preserve"> recent </w:t>
      </w:r>
      <w:r w:rsidR="0057119E" w:rsidRPr="007801B4">
        <w:rPr>
          <w:rFonts w:ascii="Times New Roman" w:hAnsi="Times New Roman" w:cs="Times New Roman"/>
          <w:sz w:val="24"/>
          <w:szCs w:val="24"/>
        </w:rPr>
        <w:t>improvements in</w:t>
      </w:r>
      <w:r w:rsidR="00E87A45" w:rsidRPr="007801B4">
        <w:rPr>
          <w:rFonts w:ascii="Times New Roman" w:hAnsi="Times New Roman" w:cs="Times New Roman"/>
          <w:sz w:val="24"/>
          <w:szCs w:val="24"/>
        </w:rPr>
        <w:t xml:space="preserve"> both</w:t>
      </w:r>
      <w:r w:rsidR="0057119E" w:rsidRPr="007801B4">
        <w:rPr>
          <w:rFonts w:ascii="Times New Roman" w:hAnsi="Times New Roman" w:cs="Times New Roman"/>
          <w:sz w:val="24"/>
          <w:szCs w:val="24"/>
        </w:rPr>
        <w:t xml:space="preserve"> </w:t>
      </w:r>
      <w:r w:rsidR="001117B3" w:rsidRPr="007801B4">
        <w:rPr>
          <w:rFonts w:ascii="Times New Roman" w:hAnsi="Times New Roman" w:cs="Times New Roman"/>
          <w:sz w:val="24"/>
          <w:szCs w:val="24"/>
        </w:rPr>
        <w:t>service</w:t>
      </w:r>
      <w:r w:rsidR="00CD0EC8" w:rsidRPr="007801B4">
        <w:rPr>
          <w:rFonts w:ascii="Times New Roman" w:hAnsi="Times New Roman" w:cs="Times New Roman"/>
          <w:sz w:val="24"/>
          <w:szCs w:val="24"/>
        </w:rPr>
        <w:t xml:space="preserve"> provision and</w:t>
      </w:r>
      <w:r w:rsidR="001117B3" w:rsidRPr="007801B4">
        <w:rPr>
          <w:rFonts w:ascii="Times New Roman" w:hAnsi="Times New Roman" w:cs="Times New Roman"/>
          <w:sz w:val="24"/>
          <w:szCs w:val="24"/>
        </w:rPr>
        <w:t xml:space="preserve"> innovation </w:t>
      </w:r>
      <w:r w:rsidR="00405B0A" w:rsidRPr="007801B4">
        <w:rPr>
          <w:rFonts w:ascii="Times New Roman" w:hAnsi="Times New Roman" w:cs="Times New Roman"/>
          <w:sz w:val="24"/>
          <w:szCs w:val="24"/>
        </w:rPr>
        <w:t>(</w:t>
      </w:r>
      <w:r w:rsidR="007B0633" w:rsidRPr="007801B4">
        <w:rPr>
          <w:rFonts w:ascii="Times New Roman" w:hAnsi="Times New Roman" w:cs="Times New Roman"/>
          <w:sz w:val="24"/>
          <w:szCs w:val="24"/>
        </w:rPr>
        <w:t>La Finanza Islamica, 2017)</w:t>
      </w:r>
      <w:r w:rsidR="002E5BFA" w:rsidRPr="007801B4">
        <w:rPr>
          <w:rFonts w:ascii="Times New Roman" w:hAnsi="Times New Roman" w:cs="Times New Roman"/>
          <w:sz w:val="24"/>
          <w:szCs w:val="24"/>
        </w:rPr>
        <w:t>.</w:t>
      </w:r>
      <w:r w:rsidR="00405B0A" w:rsidRPr="007801B4">
        <w:rPr>
          <w:rFonts w:ascii="Times New Roman" w:hAnsi="Times New Roman" w:cs="Times New Roman"/>
          <w:sz w:val="24"/>
          <w:szCs w:val="24"/>
        </w:rPr>
        <w:t xml:space="preserve"> </w:t>
      </w:r>
      <w:r w:rsidR="008652AE" w:rsidRPr="007801B4">
        <w:rPr>
          <w:rFonts w:ascii="Times New Roman" w:hAnsi="Times New Roman" w:cs="Times New Roman"/>
          <w:sz w:val="24"/>
          <w:szCs w:val="24"/>
        </w:rPr>
        <w:t>Typically, their purpose for travel centres on either the compulsory undertaking of Hajj,</w:t>
      </w:r>
      <w:r w:rsidR="003B29A7" w:rsidRPr="007801B4">
        <w:rPr>
          <w:rFonts w:ascii="Times New Roman" w:hAnsi="Times New Roman" w:cs="Times New Roman"/>
          <w:sz w:val="24"/>
          <w:szCs w:val="24"/>
        </w:rPr>
        <w:t xml:space="preserve"> one of the five pillars of Islam</w:t>
      </w:r>
      <w:r w:rsidR="00995AE2" w:rsidRPr="007801B4">
        <w:rPr>
          <w:rFonts w:ascii="Times New Roman" w:hAnsi="Times New Roman" w:cs="Times New Roman"/>
          <w:sz w:val="24"/>
          <w:szCs w:val="24"/>
        </w:rPr>
        <w:t>, or the voluntary lesser religious pilgrimage, Umrah (El-Gohary &amp; Eid, 2014; Zamani-Farahani &amp; Henderson, 2010; Zamani-Farahani &amp; Eid, 2016; Jafari &amp; Scott, 2014). Hajj sees Mecca’s population treble (Eid, 2015), and</w:t>
      </w:r>
      <w:r w:rsidR="003B29A7" w:rsidRPr="007801B4">
        <w:rPr>
          <w:rFonts w:ascii="Times New Roman" w:hAnsi="Times New Roman" w:cs="Times New Roman"/>
          <w:sz w:val="24"/>
          <w:szCs w:val="24"/>
        </w:rPr>
        <w:t xml:space="preserve"> represents a journey that physically and financially capable Muslims are obliged to undertake at least once in their lifetime</w:t>
      </w:r>
      <w:r w:rsidR="00AF4199" w:rsidRPr="007801B4">
        <w:rPr>
          <w:rFonts w:ascii="Times New Roman" w:hAnsi="Times New Roman" w:cs="Times New Roman"/>
          <w:sz w:val="24"/>
          <w:szCs w:val="24"/>
        </w:rPr>
        <w:t>,</w:t>
      </w:r>
      <w:r w:rsidR="003B29A7" w:rsidRPr="007801B4">
        <w:rPr>
          <w:rFonts w:ascii="Times New Roman" w:hAnsi="Times New Roman" w:cs="Times New Roman"/>
          <w:sz w:val="24"/>
          <w:szCs w:val="24"/>
        </w:rPr>
        <w:t xml:space="preserve"> </w:t>
      </w:r>
      <w:r w:rsidR="00995AE2" w:rsidRPr="007801B4">
        <w:rPr>
          <w:rFonts w:ascii="Times New Roman" w:hAnsi="Times New Roman" w:cs="Times New Roman"/>
          <w:sz w:val="24"/>
          <w:szCs w:val="24"/>
        </w:rPr>
        <w:t>during the final month of the Islamic calendar</w:t>
      </w:r>
      <w:r w:rsidR="00AF4199" w:rsidRPr="007801B4">
        <w:rPr>
          <w:rFonts w:ascii="Times New Roman" w:hAnsi="Times New Roman" w:cs="Times New Roman"/>
          <w:sz w:val="24"/>
          <w:szCs w:val="24"/>
        </w:rPr>
        <w:t>,</w:t>
      </w:r>
      <w:r w:rsidR="00995AE2" w:rsidRPr="007801B4">
        <w:rPr>
          <w:rFonts w:ascii="Times New Roman" w:hAnsi="Times New Roman" w:cs="Times New Roman"/>
          <w:sz w:val="24"/>
          <w:szCs w:val="24"/>
        </w:rPr>
        <w:t xml:space="preserve"> </w:t>
      </w:r>
      <w:r w:rsidR="003B29A7" w:rsidRPr="007801B4">
        <w:rPr>
          <w:rFonts w:ascii="Times New Roman" w:hAnsi="Times New Roman" w:cs="Times New Roman"/>
          <w:sz w:val="24"/>
          <w:szCs w:val="24"/>
        </w:rPr>
        <w:t>in order to demonstrate solidarity with their faith</w:t>
      </w:r>
      <w:r w:rsidR="00DC4B13" w:rsidRPr="007801B4">
        <w:rPr>
          <w:rFonts w:ascii="Times New Roman" w:hAnsi="Times New Roman" w:cs="Times New Roman"/>
          <w:sz w:val="24"/>
          <w:szCs w:val="24"/>
        </w:rPr>
        <w:t xml:space="preserve">. While still popular and of religious importance to Muslims, </w:t>
      </w:r>
      <w:r w:rsidR="00995AE2" w:rsidRPr="007801B4">
        <w:rPr>
          <w:rFonts w:ascii="Times New Roman" w:hAnsi="Times New Roman" w:cs="Times New Roman"/>
          <w:sz w:val="24"/>
          <w:szCs w:val="24"/>
        </w:rPr>
        <w:t>Umrah</w:t>
      </w:r>
      <w:r w:rsidR="00DC4B13" w:rsidRPr="007801B4">
        <w:rPr>
          <w:rFonts w:ascii="Times New Roman" w:hAnsi="Times New Roman" w:cs="Times New Roman"/>
          <w:sz w:val="24"/>
          <w:szCs w:val="24"/>
        </w:rPr>
        <w:t xml:space="preserve"> can be undertaken at any point throughout the year and </w:t>
      </w:r>
      <w:r w:rsidR="00995AE2" w:rsidRPr="007801B4">
        <w:rPr>
          <w:rFonts w:ascii="Times New Roman" w:hAnsi="Times New Roman" w:cs="Times New Roman"/>
          <w:sz w:val="24"/>
          <w:szCs w:val="24"/>
        </w:rPr>
        <w:t>is not considered compulsory</w:t>
      </w:r>
      <w:r w:rsidR="00717C3B" w:rsidRPr="007801B4">
        <w:rPr>
          <w:rFonts w:ascii="Times New Roman" w:hAnsi="Times New Roman" w:cs="Times New Roman"/>
          <w:sz w:val="24"/>
          <w:szCs w:val="24"/>
        </w:rPr>
        <w:t xml:space="preserve"> (</w:t>
      </w:r>
      <w:r w:rsidR="00907770" w:rsidRPr="007801B4">
        <w:rPr>
          <w:rFonts w:ascii="Times New Roman" w:hAnsi="Times New Roman" w:cs="Times New Roman"/>
          <w:sz w:val="24"/>
          <w:szCs w:val="24"/>
        </w:rPr>
        <w:t>Jafari &amp; Scott, 2014</w:t>
      </w:r>
      <w:r w:rsidR="00717C3B" w:rsidRPr="007801B4">
        <w:rPr>
          <w:rFonts w:ascii="Times New Roman" w:hAnsi="Times New Roman" w:cs="Times New Roman"/>
          <w:sz w:val="24"/>
          <w:szCs w:val="24"/>
        </w:rPr>
        <w:t>)</w:t>
      </w:r>
      <w:r w:rsidR="00DC4B13" w:rsidRPr="007801B4">
        <w:rPr>
          <w:rFonts w:ascii="Times New Roman" w:hAnsi="Times New Roman" w:cs="Times New Roman"/>
          <w:sz w:val="24"/>
          <w:szCs w:val="24"/>
        </w:rPr>
        <w:t xml:space="preserve">. </w:t>
      </w:r>
    </w:p>
    <w:p w14:paraId="64C20049" w14:textId="4BD7408F" w:rsidR="00985B98" w:rsidRPr="007801B4" w:rsidRDefault="00561B8E" w:rsidP="009972B5">
      <w:pPr>
        <w:spacing w:line="360" w:lineRule="auto"/>
        <w:ind w:firstLine="720"/>
        <w:jc w:val="both"/>
        <w:rPr>
          <w:rFonts w:ascii="Times New Roman" w:hAnsi="Times New Roman" w:cs="Times New Roman"/>
          <w:sz w:val="24"/>
          <w:szCs w:val="24"/>
        </w:rPr>
      </w:pPr>
      <w:r w:rsidRPr="007801B4">
        <w:rPr>
          <w:rFonts w:ascii="Times New Roman" w:hAnsi="Times New Roman" w:cs="Times New Roman"/>
          <w:sz w:val="24"/>
          <w:szCs w:val="24"/>
        </w:rPr>
        <w:t>G</w:t>
      </w:r>
      <w:r w:rsidR="008A69FF" w:rsidRPr="007801B4">
        <w:rPr>
          <w:rFonts w:ascii="Times New Roman" w:hAnsi="Times New Roman" w:cs="Times New Roman"/>
          <w:sz w:val="24"/>
          <w:szCs w:val="24"/>
        </w:rPr>
        <w:t>iven its religious importance, t</w:t>
      </w:r>
      <w:r w:rsidR="00050466" w:rsidRPr="007801B4">
        <w:rPr>
          <w:rFonts w:ascii="Times New Roman" w:hAnsi="Times New Roman" w:cs="Times New Roman"/>
          <w:sz w:val="24"/>
          <w:szCs w:val="24"/>
        </w:rPr>
        <w:t>hose visiting Mecca</w:t>
      </w:r>
      <w:r w:rsidR="00405B0A" w:rsidRPr="007801B4">
        <w:rPr>
          <w:rFonts w:ascii="Times New Roman" w:hAnsi="Times New Roman" w:cs="Times New Roman"/>
          <w:sz w:val="24"/>
          <w:szCs w:val="24"/>
        </w:rPr>
        <w:t xml:space="preserve"> </w:t>
      </w:r>
      <w:r w:rsidR="002B7A85" w:rsidRPr="007801B4">
        <w:rPr>
          <w:rFonts w:ascii="Times New Roman" w:hAnsi="Times New Roman" w:cs="Times New Roman"/>
          <w:sz w:val="24"/>
          <w:szCs w:val="24"/>
        </w:rPr>
        <w:t>undoubtedly</w:t>
      </w:r>
      <w:r w:rsidR="00405B0A" w:rsidRPr="007801B4">
        <w:rPr>
          <w:rFonts w:ascii="Times New Roman" w:hAnsi="Times New Roman" w:cs="Times New Roman"/>
          <w:sz w:val="24"/>
          <w:szCs w:val="24"/>
        </w:rPr>
        <w:t xml:space="preserve"> </w:t>
      </w:r>
      <w:r w:rsidR="002C6E93" w:rsidRPr="007801B4">
        <w:rPr>
          <w:rFonts w:ascii="Times New Roman" w:hAnsi="Times New Roman" w:cs="Times New Roman"/>
          <w:sz w:val="24"/>
          <w:szCs w:val="24"/>
        </w:rPr>
        <w:t xml:space="preserve">travel </w:t>
      </w:r>
      <w:r w:rsidR="00405B0A" w:rsidRPr="007801B4">
        <w:rPr>
          <w:rFonts w:ascii="Times New Roman" w:hAnsi="Times New Roman" w:cs="Times New Roman"/>
          <w:sz w:val="24"/>
          <w:szCs w:val="24"/>
        </w:rPr>
        <w:t xml:space="preserve">with </w:t>
      </w:r>
      <w:r w:rsidR="00F57738" w:rsidRPr="007801B4">
        <w:rPr>
          <w:rFonts w:ascii="Times New Roman" w:hAnsi="Times New Roman" w:cs="Times New Roman"/>
          <w:sz w:val="24"/>
          <w:szCs w:val="24"/>
        </w:rPr>
        <w:t>a</w:t>
      </w:r>
      <w:r w:rsidR="00405B0A" w:rsidRPr="007801B4">
        <w:rPr>
          <w:rFonts w:ascii="Times New Roman" w:hAnsi="Times New Roman" w:cs="Times New Roman"/>
          <w:sz w:val="24"/>
          <w:szCs w:val="24"/>
        </w:rPr>
        <w:t xml:space="preserve"> preconceived </w:t>
      </w:r>
      <w:r w:rsidR="002C6E93" w:rsidRPr="007801B4">
        <w:rPr>
          <w:rFonts w:ascii="Times New Roman" w:hAnsi="Times New Roman" w:cs="Times New Roman"/>
          <w:sz w:val="24"/>
          <w:szCs w:val="24"/>
        </w:rPr>
        <w:t xml:space="preserve">notion </w:t>
      </w:r>
      <w:r w:rsidR="003E00A1" w:rsidRPr="007801B4">
        <w:rPr>
          <w:rFonts w:ascii="Times New Roman" w:hAnsi="Times New Roman" w:cs="Times New Roman"/>
          <w:sz w:val="24"/>
          <w:szCs w:val="24"/>
        </w:rPr>
        <w:t>of what to expect from</w:t>
      </w:r>
      <w:r w:rsidR="00F57738" w:rsidRPr="007801B4">
        <w:rPr>
          <w:rFonts w:ascii="Times New Roman" w:hAnsi="Times New Roman" w:cs="Times New Roman"/>
          <w:sz w:val="24"/>
          <w:szCs w:val="24"/>
        </w:rPr>
        <w:t xml:space="preserve"> Islam’</w:t>
      </w:r>
      <w:r w:rsidR="003E00A1" w:rsidRPr="007801B4">
        <w:rPr>
          <w:rFonts w:ascii="Times New Roman" w:hAnsi="Times New Roman" w:cs="Times New Roman"/>
          <w:sz w:val="24"/>
          <w:szCs w:val="24"/>
        </w:rPr>
        <w:t xml:space="preserve">s holiest </w:t>
      </w:r>
      <w:r w:rsidR="00342958" w:rsidRPr="007801B4">
        <w:rPr>
          <w:rFonts w:ascii="Times New Roman" w:hAnsi="Times New Roman" w:cs="Times New Roman"/>
          <w:sz w:val="24"/>
          <w:szCs w:val="24"/>
        </w:rPr>
        <w:t>c</w:t>
      </w:r>
      <w:r w:rsidR="003E00A1" w:rsidRPr="007801B4">
        <w:rPr>
          <w:rFonts w:ascii="Times New Roman" w:hAnsi="Times New Roman" w:cs="Times New Roman"/>
          <w:sz w:val="24"/>
          <w:szCs w:val="24"/>
        </w:rPr>
        <w:t>ity</w:t>
      </w:r>
      <w:r w:rsidR="00A86DC2" w:rsidRPr="007801B4">
        <w:rPr>
          <w:rFonts w:ascii="Times New Roman" w:hAnsi="Times New Roman" w:cs="Times New Roman"/>
          <w:sz w:val="24"/>
          <w:szCs w:val="24"/>
        </w:rPr>
        <w:t>,</w:t>
      </w:r>
      <w:r w:rsidR="00267329" w:rsidRPr="007801B4">
        <w:rPr>
          <w:rFonts w:ascii="Times New Roman" w:hAnsi="Times New Roman" w:cs="Times New Roman"/>
          <w:sz w:val="24"/>
          <w:szCs w:val="24"/>
        </w:rPr>
        <w:t xml:space="preserve"> and </w:t>
      </w:r>
      <w:r w:rsidR="002E5BFA" w:rsidRPr="007801B4">
        <w:rPr>
          <w:rFonts w:ascii="Times New Roman" w:hAnsi="Times New Roman" w:cs="Times New Roman"/>
          <w:sz w:val="24"/>
          <w:szCs w:val="24"/>
        </w:rPr>
        <w:t>r</w:t>
      </w:r>
      <w:r w:rsidR="009813B4" w:rsidRPr="007801B4">
        <w:rPr>
          <w:rFonts w:ascii="Times New Roman" w:hAnsi="Times New Roman" w:cs="Times New Roman"/>
          <w:sz w:val="24"/>
          <w:szCs w:val="24"/>
        </w:rPr>
        <w:t xml:space="preserve">eligious </w:t>
      </w:r>
      <w:r w:rsidR="00CF52C3" w:rsidRPr="007801B4">
        <w:rPr>
          <w:rFonts w:ascii="Times New Roman" w:hAnsi="Times New Roman" w:cs="Times New Roman"/>
          <w:sz w:val="24"/>
          <w:szCs w:val="24"/>
        </w:rPr>
        <w:t xml:space="preserve">travel </w:t>
      </w:r>
      <w:r w:rsidR="003D0ACF" w:rsidRPr="007801B4">
        <w:rPr>
          <w:rFonts w:ascii="Times New Roman" w:hAnsi="Times New Roman" w:cs="Times New Roman"/>
          <w:sz w:val="24"/>
          <w:szCs w:val="24"/>
        </w:rPr>
        <w:t>has proved</w:t>
      </w:r>
      <w:r w:rsidR="00CF52C3" w:rsidRPr="007801B4">
        <w:rPr>
          <w:rFonts w:ascii="Times New Roman" w:hAnsi="Times New Roman" w:cs="Times New Roman"/>
          <w:sz w:val="24"/>
          <w:szCs w:val="24"/>
        </w:rPr>
        <w:t xml:space="preserve"> an </w:t>
      </w:r>
      <w:r w:rsidR="00CF346E" w:rsidRPr="007801B4">
        <w:rPr>
          <w:rFonts w:ascii="Times New Roman" w:hAnsi="Times New Roman" w:cs="Times New Roman"/>
          <w:sz w:val="24"/>
          <w:szCs w:val="24"/>
        </w:rPr>
        <w:t>increasingly prevalent</w:t>
      </w:r>
      <w:r w:rsidR="00CF52C3" w:rsidRPr="007801B4">
        <w:rPr>
          <w:rFonts w:ascii="Times New Roman" w:hAnsi="Times New Roman" w:cs="Times New Roman"/>
          <w:sz w:val="24"/>
          <w:szCs w:val="24"/>
        </w:rPr>
        <w:t xml:space="preserve"> and interesting area for research, </w:t>
      </w:r>
      <w:r w:rsidR="00795700" w:rsidRPr="007801B4">
        <w:rPr>
          <w:rFonts w:ascii="Times New Roman" w:hAnsi="Times New Roman" w:cs="Times New Roman"/>
          <w:sz w:val="24"/>
          <w:szCs w:val="24"/>
        </w:rPr>
        <w:t xml:space="preserve">where </w:t>
      </w:r>
      <w:r w:rsidR="00CF52C3" w:rsidRPr="007801B4">
        <w:rPr>
          <w:rFonts w:ascii="Times New Roman" w:hAnsi="Times New Roman" w:cs="Times New Roman"/>
          <w:sz w:val="24"/>
          <w:szCs w:val="24"/>
        </w:rPr>
        <w:t xml:space="preserve">particular attention </w:t>
      </w:r>
      <w:r w:rsidR="00195D5B" w:rsidRPr="007801B4">
        <w:rPr>
          <w:rFonts w:ascii="Times New Roman" w:hAnsi="Times New Roman" w:cs="Times New Roman"/>
          <w:sz w:val="24"/>
          <w:szCs w:val="24"/>
        </w:rPr>
        <w:t>is given</w:t>
      </w:r>
      <w:r w:rsidR="00CF52C3" w:rsidRPr="007801B4">
        <w:rPr>
          <w:rFonts w:ascii="Times New Roman" w:hAnsi="Times New Roman" w:cs="Times New Roman"/>
          <w:sz w:val="24"/>
          <w:szCs w:val="24"/>
        </w:rPr>
        <w:t xml:space="preserve"> to the motivations, expectations, </w:t>
      </w:r>
      <w:r w:rsidR="00056802" w:rsidRPr="007801B4">
        <w:rPr>
          <w:rFonts w:ascii="Times New Roman" w:hAnsi="Times New Roman" w:cs="Times New Roman"/>
          <w:sz w:val="24"/>
          <w:szCs w:val="24"/>
        </w:rPr>
        <w:t xml:space="preserve">needs </w:t>
      </w:r>
      <w:r w:rsidR="00CF52C3" w:rsidRPr="007801B4">
        <w:rPr>
          <w:rFonts w:ascii="Times New Roman" w:hAnsi="Times New Roman" w:cs="Times New Roman"/>
          <w:sz w:val="24"/>
          <w:szCs w:val="24"/>
        </w:rPr>
        <w:t>and experiences of those undertaking such travel (</w:t>
      </w:r>
      <w:r w:rsidR="0030753E" w:rsidRPr="007801B4">
        <w:rPr>
          <w:rFonts w:ascii="Times New Roman" w:hAnsi="Times New Roman" w:cs="Times New Roman"/>
          <w:sz w:val="24"/>
          <w:szCs w:val="24"/>
        </w:rPr>
        <w:t xml:space="preserve">El-Gohary &amp; Eid, 2014; </w:t>
      </w:r>
      <w:r w:rsidR="00385FEA" w:rsidRPr="007801B4">
        <w:rPr>
          <w:rFonts w:ascii="Times New Roman" w:hAnsi="Times New Roman" w:cs="Times New Roman"/>
          <w:sz w:val="24"/>
          <w:szCs w:val="24"/>
        </w:rPr>
        <w:t xml:space="preserve">Eid &amp; El-Gohary, 2015; </w:t>
      </w:r>
      <w:r w:rsidR="006D306C" w:rsidRPr="007801B4">
        <w:rPr>
          <w:rFonts w:ascii="Times New Roman" w:hAnsi="Times New Roman" w:cs="Times New Roman"/>
          <w:sz w:val="24"/>
          <w:szCs w:val="24"/>
        </w:rPr>
        <w:t xml:space="preserve">Jutla, 2002; </w:t>
      </w:r>
      <w:r w:rsidR="00CF52C3" w:rsidRPr="007801B4">
        <w:rPr>
          <w:rFonts w:ascii="Times New Roman" w:hAnsi="Times New Roman" w:cs="Times New Roman"/>
          <w:sz w:val="24"/>
          <w:szCs w:val="24"/>
        </w:rPr>
        <w:t>Henderson, 2011</w:t>
      </w:r>
      <w:r w:rsidR="00056802" w:rsidRPr="007801B4">
        <w:rPr>
          <w:rFonts w:ascii="Times New Roman" w:hAnsi="Times New Roman" w:cs="Times New Roman"/>
          <w:sz w:val="24"/>
          <w:szCs w:val="24"/>
        </w:rPr>
        <w:t xml:space="preserve">; </w:t>
      </w:r>
      <w:r w:rsidR="003B51D1" w:rsidRPr="007801B4">
        <w:rPr>
          <w:rFonts w:ascii="Times New Roman" w:hAnsi="Times New Roman" w:cs="Times New Roman"/>
          <w:sz w:val="24"/>
          <w:szCs w:val="24"/>
        </w:rPr>
        <w:t xml:space="preserve">Kim, Im, &amp; King, 2015; </w:t>
      </w:r>
      <w:r w:rsidR="00056802" w:rsidRPr="007801B4">
        <w:rPr>
          <w:rFonts w:ascii="Times New Roman" w:hAnsi="Times New Roman" w:cs="Times New Roman"/>
          <w:sz w:val="24"/>
          <w:szCs w:val="24"/>
        </w:rPr>
        <w:t>Oktadiana, Pearce, &amp; Chon, 2016</w:t>
      </w:r>
      <w:r w:rsidR="00CF52C3" w:rsidRPr="007801B4">
        <w:rPr>
          <w:rFonts w:ascii="Times New Roman" w:hAnsi="Times New Roman" w:cs="Times New Roman"/>
          <w:sz w:val="24"/>
          <w:szCs w:val="24"/>
        </w:rPr>
        <w:t>)</w:t>
      </w:r>
      <w:r w:rsidR="005D13ED" w:rsidRPr="007801B4">
        <w:rPr>
          <w:rFonts w:ascii="Times New Roman" w:hAnsi="Times New Roman" w:cs="Times New Roman"/>
          <w:sz w:val="24"/>
          <w:szCs w:val="24"/>
        </w:rPr>
        <w:t>.</w:t>
      </w:r>
      <w:r w:rsidR="005A0180" w:rsidRPr="007801B4">
        <w:rPr>
          <w:rFonts w:ascii="Times New Roman" w:hAnsi="Times New Roman" w:cs="Times New Roman"/>
          <w:sz w:val="24"/>
          <w:szCs w:val="24"/>
        </w:rPr>
        <w:t xml:space="preserve"> </w:t>
      </w:r>
      <w:r w:rsidR="007E586E" w:rsidRPr="007801B4">
        <w:rPr>
          <w:rFonts w:ascii="Times New Roman" w:hAnsi="Times New Roman" w:cs="Times New Roman"/>
          <w:sz w:val="24"/>
          <w:szCs w:val="24"/>
        </w:rPr>
        <w:t xml:space="preserve">With this in mind, </w:t>
      </w:r>
      <w:r w:rsidR="004C7B49" w:rsidRPr="007801B4">
        <w:rPr>
          <w:rFonts w:ascii="Times New Roman" w:hAnsi="Times New Roman" w:cs="Times New Roman"/>
          <w:sz w:val="24"/>
          <w:szCs w:val="24"/>
        </w:rPr>
        <w:t xml:space="preserve">Prayag and Hosany (2014) </w:t>
      </w:r>
      <w:r w:rsidR="005763ED" w:rsidRPr="007801B4">
        <w:rPr>
          <w:rFonts w:ascii="Times New Roman" w:hAnsi="Times New Roman" w:cs="Times New Roman"/>
          <w:sz w:val="24"/>
          <w:szCs w:val="24"/>
        </w:rPr>
        <w:t xml:space="preserve">classify travel motivations </w:t>
      </w:r>
      <w:r w:rsidR="004C7B49" w:rsidRPr="007801B4">
        <w:rPr>
          <w:rFonts w:ascii="Times New Roman" w:hAnsi="Times New Roman" w:cs="Times New Roman"/>
          <w:sz w:val="24"/>
          <w:szCs w:val="24"/>
        </w:rPr>
        <w:t xml:space="preserve">into </w:t>
      </w:r>
      <w:r w:rsidR="005763ED" w:rsidRPr="007801B4">
        <w:rPr>
          <w:rFonts w:ascii="Times New Roman" w:hAnsi="Times New Roman" w:cs="Times New Roman"/>
          <w:sz w:val="24"/>
          <w:szCs w:val="24"/>
        </w:rPr>
        <w:t>two categories</w:t>
      </w:r>
      <w:r w:rsidR="001D704B" w:rsidRPr="007801B4">
        <w:rPr>
          <w:rFonts w:ascii="Times New Roman" w:hAnsi="Times New Roman" w:cs="Times New Roman"/>
          <w:sz w:val="24"/>
          <w:szCs w:val="24"/>
        </w:rPr>
        <w:t>. The first concerns</w:t>
      </w:r>
      <w:r w:rsidR="005763ED" w:rsidRPr="007801B4">
        <w:rPr>
          <w:rFonts w:ascii="Times New Roman" w:hAnsi="Times New Roman" w:cs="Times New Roman"/>
          <w:sz w:val="24"/>
          <w:szCs w:val="24"/>
        </w:rPr>
        <w:t xml:space="preserve"> </w:t>
      </w:r>
      <w:r w:rsidR="004C7B49" w:rsidRPr="007801B4">
        <w:rPr>
          <w:rFonts w:ascii="Times New Roman" w:hAnsi="Times New Roman" w:cs="Times New Roman"/>
          <w:sz w:val="24"/>
          <w:szCs w:val="24"/>
        </w:rPr>
        <w:t>self-</w:t>
      </w:r>
      <w:r w:rsidR="002F30DF" w:rsidRPr="007801B4">
        <w:rPr>
          <w:rFonts w:ascii="Times New Roman" w:hAnsi="Times New Roman" w:cs="Times New Roman"/>
          <w:sz w:val="24"/>
          <w:szCs w:val="24"/>
        </w:rPr>
        <w:t xml:space="preserve">serving </w:t>
      </w:r>
      <w:r w:rsidR="004C7B49" w:rsidRPr="007801B4">
        <w:rPr>
          <w:rFonts w:ascii="Times New Roman" w:hAnsi="Times New Roman" w:cs="Times New Roman"/>
          <w:sz w:val="24"/>
          <w:szCs w:val="24"/>
        </w:rPr>
        <w:t>factors</w:t>
      </w:r>
      <w:r w:rsidR="001D704B" w:rsidRPr="007801B4">
        <w:rPr>
          <w:rFonts w:ascii="Times New Roman" w:hAnsi="Times New Roman" w:cs="Times New Roman"/>
          <w:sz w:val="24"/>
          <w:szCs w:val="24"/>
        </w:rPr>
        <w:t>,</w:t>
      </w:r>
      <w:r w:rsidR="002F30DF" w:rsidRPr="007801B4">
        <w:rPr>
          <w:rFonts w:ascii="Times New Roman" w:hAnsi="Times New Roman" w:cs="Times New Roman"/>
          <w:sz w:val="24"/>
          <w:szCs w:val="24"/>
        </w:rPr>
        <w:t xml:space="preserve"> such as a need for relaxation or a desire to experience something different</w:t>
      </w:r>
      <w:r w:rsidR="00E06DD7" w:rsidRPr="007801B4">
        <w:rPr>
          <w:rFonts w:ascii="Times New Roman" w:hAnsi="Times New Roman" w:cs="Times New Roman"/>
          <w:sz w:val="24"/>
          <w:szCs w:val="24"/>
        </w:rPr>
        <w:t>,</w:t>
      </w:r>
      <w:r w:rsidR="004C7B49" w:rsidRPr="007801B4">
        <w:rPr>
          <w:rFonts w:ascii="Times New Roman" w:hAnsi="Times New Roman" w:cs="Times New Roman"/>
          <w:sz w:val="24"/>
          <w:szCs w:val="24"/>
        </w:rPr>
        <w:t xml:space="preserve"> which ‘push’ an individual towards </w:t>
      </w:r>
      <w:r w:rsidR="009972B5" w:rsidRPr="007801B4">
        <w:rPr>
          <w:rFonts w:ascii="Times New Roman" w:hAnsi="Times New Roman" w:cs="Times New Roman"/>
          <w:sz w:val="24"/>
          <w:szCs w:val="24"/>
        </w:rPr>
        <w:t xml:space="preserve">more general </w:t>
      </w:r>
      <w:r w:rsidR="004C7B49" w:rsidRPr="007801B4">
        <w:rPr>
          <w:rFonts w:ascii="Times New Roman" w:hAnsi="Times New Roman" w:cs="Times New Roman"/>
          <w:sz w:val="24"/>
          <w:szCs w:val="24"/>
        </w:rPr>
        <w:t>travel</w:t>
      </w:r>
      <w:r w:rsidR="001D704B" w:rsidRPr="007801B4">
        <w:rPr>
          <w:rFonts w:ascii="Times New Roman" w:hAnsi="Times New Roman" w:cs="Times New Roman"/>
          <w:sz w:val="24"/>
          <w:szCs w:val="24"/>
        </w:rPr>
        <w:t>. In contrast, they suggest that</w:t>
      </w:r>
      <w:r w:rsidR="00C76286" w:rsidRPr="007801B4">
        <w:rPr>
          <w:rFonts w:ascii="Times New Roman" w:hAnsi="Times New Roman" w:cs="Times New Roman"/>
          <w:sz w:val="24"/>
          <w:szCs w:val="24"/>
        </w:rPr>
        <w:t xml:space="preserve"> </w:t>
      </w:r>
      <w:r w:rsidR="001D704B" w:rsidRPr="007801B4">
        <w:rPr>
          <w:rFonts w:ascii="Times New Roman" w:hAnsi="Times New Roman" w:cs="Times New Roman"/>
          <w:sz w:val="24"/>
          <w:szCs w:val="24"/>
        </w:rPr>
        <w:t>the</w:t>
      </w:r>
      <w:r w:rsidR="00F75B2D" w:rsidRPr="007801B4">
        <w:rPr>
          <w:rFonts w:ascii="Times New Roman" w:hAnsi="Times New Roman" w:cs="Times New Roman"/>
          <w:sz w:val="24"/>
          <w:szCs w:val="24"/>
        </w:rPr>
        <w:t xml:space="preserve"> </w:t>
      </w:r>
      <w:r w:rsidR="002F30DF" w:rsidRPr="007801B4">
        <w:rPr>
          <w:rFonts w:ascii="Times New Roman" w:hAnsi="Times New Roman" w:cs="Times New Roman"/>
          <w:sz w:val="24"/>
          <w:szCs w:val="24"/>
        </w:rPr>
        <w:t xml:space="preserve">perceived </w:t>
      </w:r>
      <w:r w:rsidR="00602633" w:rsidRPr="007801B4">
        <w:rPr>
          <w:rFonts w:ascii="Times New Roman" w:hAnsi="Times New Roman" w:cs="Times New Roman"/>
          <w:sz w:val="24"/>
          <w:szCs w:val="24"/>
        </w:rPr>
        <w:t xml:space="preserve">notion of </w:t>
      </w:r>
      <w:r w:rsidR="005763ED" w:rsidRPr="007801B4">
        <w:rPr>
          <w:rFonts w:ascii="Times New Roman" w:hAnsi="Times New Roman" w:cs="Times New Roman"/>
          <w:sz w:val="24"/>
          <w:szCs w:val="24"/>
        </w:rPr>
        <w:t xml:space="preserve">destination-led </w:t>
      </w:r>
      <w:r w:rsidR="00261459" w:rsidRPr="007801B4">
        <w:rPr>
          <w:rFonts w:ascii="Times New Roman" w:hAnsi="Times New Roman" w:cs="Times New Roman"/>
          <w:sz w:val="24"/>
          <w:szCs w:val="24"/>
        </w:rPr>
        <w:t>attributes</w:t>
      </w:r>
      <w:r w:rsidR="009972B5" w:rsidRPr="007801B4">
        <w:rPr>
          <w:rFonts w:ascii="Times New Roman" w:hAnsi="Times New Roman" w:cs="Times New Roman"/>
          <w:sz w:val="24"/>
          <w:szCs w:val="24"/>
        </w:rPr>
        <w:t>,</w:t>
      </w:r>
      <w:r w:rsidR="002F30DF" w:rsidRPr="007801B4">
        <w:rPr>
          <w:rFonts w:ascii="Times New Roman" w:hAnsi="Times New Roman" w:cs="Times New Roman"/>
          <w:sz w:val="24"/>
          <w:szCs w:val="24"/>
        </w:rPr>
        <w:t xml:space="preserve"> such as natural resources, cultural attractions, facilities, and</w:t>
      </w:r>
      <w:r w:rsidR="00577032" w:rsidRPr="007801B4">
        <w:rPr>
          <w:rFonts w:ascii="Times New Roman" w:hAnsi="Times New Roman" w:cs="Times New Roman"/>
          <w:sz w:val="24"/>
          <w:szCs w:val="24"/>
        </w:rPr>
        <w:t xml:space="preserve"> the</w:t>
      </w:r>
      <w:r w:rsidR="002F30DF" w:rsidRPr="007801B4">
        <w:rPr>
          <w:rFonts w:ascii="Times New Roman" w:hAnsi="Times New Roman" w:cs="Times New Roman"/>
          <w:sz w:val="24"/>
          <w:szCs w:val="24"/>
        </w:rPr>
        <w:t xml:space="preserve"> general ambiance, </w:t>
      </w:r>
      <w:r w:rsidR="001D704B" w:rsidRPr="007801B4">
        <w:rPr>
          <w:rFonts w:ascii="Times New Roman" w:hAnsi="Times New Roman" w:cs="Times New Roman"/>
          <w:sz w:val="24"/>
          <w:szCs w:val="24"/>
        </w:rPr>
        <w:t>serve to</w:t>
      </w:r>
      <w:r w:rsidR="005763ED" w:rsidRPr="007801B4">
        <w:rPr>
          <w:rFonts w:ascii="Times New Roman" w:hAnsi="Times New Roman" w:cs="Times New Roman"/>
          <w:sz w:val="24"/>
          <w:szCs w:val="24"/>
        </w:rPr>
        <w:t xml:space="preserve"> ‘pull’ tourists towards </w:t>
      </w:r>
      <w:r w:rsidR="009972B5" w:rsidRPr="007801B4">
        <w:rPr>
          <w:rFonts w:ascii="Times New Roman" w:hAnsi="Times New Roman" w:cs="Times New Roman"/>
          <w:sz w:val="24"/>
          <w:szCs w:val="24"/>
        </w:rPr>
        <w:t xml:space="preserve">specific </w:t>
      </w:r>
      <w:r w:rsidR="005763ED" w:rsidRPr="007801B4">
        <w:rPr>
          <w:rFonts w:ascii="Times New Roman" w:hAnsi="Times New Roman" w:cs="Times New Roman"/>
          <w:sz w:val="24"/>
          <w:szCs w:val="24"/>
        </w:rPr>
        <w:t>destination</w:t>
      </w:r>
      <w:r w:rsidR="009972B5" w:rsidRPr="007801B4">
        <w:rPr>
          <w:rFonts w:ascii="Times New Roman" w:hAnsi="Times New Roman" w:cs="Times New Roman"/>
          <w:sz w:val="24"/>
          <w:szCs w:val="24"/>
        </w:rPr>
        <w:t>s</w:t>
      </w:r>
      <w:r w:rsidR="001D704B" w:rsidRPr="007801B4">
        <w:rPr>
          <w:rFonts w:ascii="Times New Roman" w:hAnsi="Times New Roman" w:cs="Times New Roman"/>
          <w:sz w:val="24"/>
          <w:szCs w:val="24"/>
        </w:rPr>
        <w:t xml:space="preserve"> (Prayag &amp; Hosany, 2014)</w:t>
      </w:r>
      <w:r w:rsidR="005763ED" w:rsidRPr="007801B4">
        <w:rPr>
          <w:rFonts w:ascii="Times New Roman" w:hAnsi="Times New Roman" w:cs="Times New Roman"/>
          <w:sz w:val="24"/>
          <w:szCs w:val="24"/>
        </w:rPr>
        <w:t xml:space="preserve">. </w:t>
      </w:r>
      <w:r w:rsidR="0059742D" w:rsidRPr="007801B4">
        <w:rPr>
          <w:rFonts w:ascii="Times New Roman" w:hAnsi="Times New Roman" w:cs="Times New Roman"/>
          <w:sz w:val="24"/>
          <w:szCs w:val="24"/>
        </w:rPr>
        <w:t>T</w:t>
      </w:r>
      <w:r w:rsidR="0086750A" w:rsidRPr="007801B4">
        <w:rPr>
          <w:rFonts w:ascii="Times New Roman" w:hAnsi="Times New Roman" w:cs="Times New Roman"/>
          <w:sz w:val="24"/>
          <w:szCs w:val="24"/>
        </w:rPr>
        <w:t>he focus o</w:t>
      </w:r>
      <w:r w:rsidR="00A951ED" w:rsidRPr="007801B4">
        <w:rPr>
          <w:rFonts w:ascii="Times New Roman" w:hAnsi="Times New Roman" w:cs="Times New Roman"/>
          <w:sz w:val="24"/>
          <w:szCs w:val="24"/>
        </w:rPr>
        <w:t>f</w:t>
      </w:r>
      <w:r w:rsidR="0086750A" w:rsidRPr="007801B4">
        <w:rPr>
          <w:rFonts w:ascii="Times New Roman" w:hAnsi="Times New Roman" w:cs="Times New Roman"/>
          <w:sz w:val="24"/>
          <w:szCs w:val="24"/>
        </w:rPr>
        <w:t xml:space="preserve"> this paper is </w:t>
      </w:r>
      <w:r w:rsidR="00D5192E" w:rsidRPr="007801B4">
        <w:rPr>
          <w:rFonts w:ascii="Times New Roman" w:hAnsi="Times New Roman" w:cs="Times New Roman"/>
          <w:sz w:val="24"/>
          <w:szCs w:val="24"/>
        </w:rPr>
        <w:t xml:space="preserve">therefore </w:t>
      </w:r>
      <w:r w:rsidR="00CF52C3" w:rsidRPr="007801B4">
        <w:rPr>
          <w:rFonts w:ascii="Times New Roman" w:hAnsi="Times New Roman" w:cs="Times New Roman"/>
          <w:sz w:val="24"/>
          <w:szCs w:val="24"/>
        </w:rPr>
        <w:t xml:space="preserve">concerned with </w:t>
      </w:r>
      <w:r w:rsidR="0086750A" w:rsidRPr="007801B4">
        <w:rPr>
          <w:rFonts w:ascii="Times New Roman" w:hAnsi="Times New Roman" w:cs="Times New Roman"/>
          <w:sz w:val="24"/>
          <w:szCs w:val="24"/>
        </w:rPr>
        <w:t>tourists who have undertaken volu</w:t>
      </w:r>
      <w:r w:rsidR="00CF52C3" w:rsidRPr="007801B4">
        <w:rPr>
          <w:rFonts w:ascii="Times New Roman" w:hAnsi="Times New Roman" w:cs="Times New Roman"/>
          <w:sz w:val="24"/>
          <w:szCs w:val="24"/>
        </w:rPr>
        <w:t xml:space="preserve">ntary </w:t>
      </w:r>
      <w:r w:rsidR="0086750A" w:rsidRPr="007801B4">
        <w:rPr>
          <w:rFonts w:ascii="Times New Roman" w:hAnsi="Times New Roman" w:cs="Times New Roman"/>
          <w:sz w:val="24"/>
          <w:szCs w:val="24"/>
        </w:rPr>
        <w:t>travel</w:t>
      </w:r>
      <w:r w:rsidR="00CF52C3" w:rsidRPr="007801B4">
        <w:rPr>
          <w:rFonts w:ascii="Times New Roman" w:hAnsi="Times New Roman" w:cs="Times New Roman"/>
          <w:sz w:val="24"/>
          <w:szCs w:val="24"/>
        </w:rPr>
        <w:t xml:space="preserve"> to Mecca</w:t>
      </w:r>
      <w:r w:rsidR="0086750A" w:rsidRPr="007801B4">
        <w:rPr>
          <w:rFonts w:ascii="Times New Roman" w:hAnsi="Times New Roman" w:cs="Times New Roman"/>
          <w:sz w:val="24"/>
          <w:szCs w:val="24"/>
        </w:rPr>
        <w:t xml:space="preserve"> on the lesser pilgrimage of Umrah</w:t>
      </w:r>
      <w:r w:rsidR="00863824" w:rsidRPr="007801B4">
        <w:rPr>
          <w:rFonts w:ascii="Times New Roman" w:hAnsi="Times New Roman" w:cs="Times New Roman"/>
          <w:sz w:val="24"/>
          <w:szCs w:val="24"/>
        </w:rPr>
        <w:t>,</w:t>
      </w:r>
      <w:r w:rsidR="002E5BFA" w:rsidRPr="007801B4">
        <w:rPr>
          <w:rFonts w:ascii="Times New Roman" w:hAnsi="Times New Roman" w:cs="Times New Roman"/>
          <w:sz w:val="24"/>
          <w:szCs w:val="24"/>
        </w:rPr>
        <w:t xml:space="preserve"> as opposed to the obligatory Hajj</w:t>
      </w:r>
      <w:r w:rsidR="0059742D" w:rsidRPr="007801B4">
        <w:rPr>
          <w:rFonts w:ascii="Times New Roman" w:hAnsi="Times New Roman" w:cs="Times New Roman"/>
          <w:sz w:val="24"/>
          <w:szCs w:val="24"/>
        </w:rPr>
        <w:t xml:space="preserve"> (</w:t>
      </w:r>
      <w:r w:rsidR="000A4A76" w:rsidRPr="007801B4">
        <w:rPr>
          <w:rFonts w:ascii="Times New Roman" w:hAnsi="Times New Roman" w:cs="Times New Roman"/>
          <w:sz w:val="24"/>
          <w:szCs w:val="24"/>
        </w:rPr>
        <w:t>Jafari &amp; Sco</w:t>
      </w:r>
      <w:r w:rsidR="002E5BFA" w:rsidRPr="007801B4">
        <w:rPr>
          <w:rFonts w:ascii="Times New Roman" w:hAnsi="Times New Roman" w:cs="Times New Roman"/>
          <w:sz w:val="24"/>
          <w:szCs w:val="24"/>
        </w:rPr>
        <w:t>t</w:t>
      </w:r>
      <w:r w:rsidR="000A4A76" w:rsidRPr="007801B4">
        <w:rPr>
          <w:rFonts w:ascii="Times New Roman" w:hAnsi="Times New Roman" w:cs="Times New Roman"/>
          <w:sz w:val="24"/>
          <w:szCs w:val="24"/>
        </w:rPr>
        <w:t>t, 2014</w:t>
      </w:r>
      <w:r w:rsidR="0059742D" w:rsidRPr="007801B4">
        <w:rPr>
          <w:rFonts w:ascii="Times New Roman" w:hAnsi="Times New Roman" w:cs="Times New Roman"/>
          <w:sz w:val="24"/>
          <w:szCs w:val="24"/>
        </w:rPr>
        <w:t>)</w:t>
      </w:r>
      <w:r w:rsidR="00863824" w:rsidRPr="007801B4">
        <w:rPr>
          <w:rFonts w:ascii="Times New Roman" w:hAnsi="Times New Roman" w:cs="Times New Roman"/>
          <w:sz w:val="24"/>
          <w:szCs w:val="24"/>
        </w:rPr>
        <w:t>.</w:t>
      </w:r>
      <w:r w:rsidR="00185C47" w:rsidRPr="007801B4">
        <w:rPr>
          <w:rFonts w:ascii="Times New Roman" w:hAnsi="Times New Roman" w:cs="Times New Roman"/>
          <w:sz w:val="24"/>
          <w:szCs w:val="24"/>
        </w:rPr>
        <w:t xml:space="preserve"> </w:t>
      </w:r>
      <w:r w:rsidR="00863824" w:rsidRPr="007801B4">
        <w:rPr>
          <w:rFonts w:ascii="Times New Roman" w:hAnsi="Times New Roman" w:cs="Times New Roman"/>
          <w:sz w:val="24"/>
          <w:szCs w:val="24"/>
        </w:rPr>
        <w:t xml:space="preserve">Here, </w:t>
      </w:r>
      <w:r w:rsidR="00C319D0" w:rsidRPr="007801B4">
        <w:rPr>
          <w:rFonts w:ascii="Times New Roman" w:hAnsi="Times New Roman" w:cs="Times New Roman"/>
          <w:sz w:val="24"/>
          <w:szCs w:val="24"/>
        </w:rPr>
        <w:t>the</w:t>
      </w:r>
      <w:r w:rsidRPr="007801B4">
        <w:rPr>
          <w:rFonts w:ascii="Times New Roman" w:hAnsi="Times New Roman" w:cs="Times New Roman"/>
          <w:sz w:val="24"/>
          <w:szCs w:val="24"/>
        </w:rPr>
        <w:t xml:space="preserve"> </w:t>
      </w:r>
      <w:r w:rsidR="00C319D0" w:rsidRPr="007801B4">
        <w:rPr>
          <w:rFonts w:ascii="Times New Roman" w:hAnsi="Times New Roman" w:cs="Times New Roman"/>
          <w:sz w:val="24"/>
          <w:szCs w:val="24"/>
        </w:rPr>
        <w:t xml:space="preserve">image of the destination may play a more important role </w:t>
      </w:r>
      <w:r w:rsidR="00F01067" w:rsidRPr="007801B4">
        <w:rPr>
          <w:rFonts w:ascii="Times New Roman" w:hAnsi="Times New Roman" w:cs="Times New Roman"/>
          <w:sz w:val="24"/>
          <w:szCs w:val="24"/>
        </w:rPr>
        <w:t>with regards to</w:t>
      </w:r>
      <w:r w:rsidR="00194122" w:rsidRPr="007801B4">
        <w:rPr>
          <w:rFonts w:ascii="Times New Roman" w:hAnsi="Times New Roman" w:cs="Times New Roman"/>
          <w:sz w:val="24"/>
          <w:szCs w:val="24"/>
        </w:rPr>
        <w:t xml:space="preserve"> </w:t>
      </w:r>
      <w:r w:rsidR="00F01067" w:rsidRPr="007801B4">
        <w:rPr>
          <w:rFonts w:ascii="Times New Roman" w:hAnsi="Times New Roman" w:cs="Times New Roman"/>
          <w:sz w:val="24"/>
          <w:szCs w:val="24"/>
        </w:rPr>
        <w:t xml:space="preserve">tourists’ </w:t>
      </w:r>
      <w:r w:rsidR="00157EA0" w:rsidRPr="007801B4">
        <w:rPr>
          <w:rFonts w:ascii="Times New Roman" w:hAnsi="Times New Roman" w:cs="Times New Roman"/>
          <w:sz w:val="24"/>
          <w:szCs w:val="24"/>
        </w:rPr>
        <w:t xml:space="preserve">behavioural </w:t>
      </w:r>
      <w:r w:rsidR="00F01067" w:rsidRPr="007801B4">
        <w:rPr>
          <w:rFonts w:ascii="Times New Roman" w:hAnsi="Times New Roman" w:cs="Times New Roman"/>
          <w:sz w:val="24"/>
          <w:szCs w:val="24"/>
        </w:rPr>
        <w:t>intentions to revisit the city or recommend</w:t>
      </w:r>
      <w:r w:rsidR="00894E87" w:rsidRPr="007801B4">
        <w:rPr>
          <w:rFonts w:ascii="Times New Roman" w:hAnsi="Times New Roman" w:cs="Times New Roman"/>
          <w:sz w:val="24"/>
          <w:szCs w:val="24"/>
        </w:rPr>
        <w:t xml:space="preserve"> such</w:t>
      </w:r>
      <w:r w:rsidR="00F01067" w:rsidRPr="007801B4">
        <w:rPr>
          <w:rFonts w:ascii="Times New Roman" w:hAnsi="Times New Roman" w:cs="Times New Roman"/>
          <w:sz w:val="24"/>
          <w:szCs w:val="24"/>
        </w:rPr>
        <w:t xml:space="preserve"> travel to </w:t>
      </w:r>
      <w:r w:rsidR="00F01067" w:rsidRPr="007801B4">
        <w:rPr>
          <w:rFonts w:ascii="Times New Roman" w:hAnsi="Times New Roman" w:cs="Times New Roman"/>
          <w:sz w:val="24"/>
          <w:szCs w:val="24"/>
        </w:rPr>
        <w:lastRenderedPageBreak/>
        <w:t xml:space="preserve">others, </w:t>
      </w:r>
      <w:r w:rsidR="00C319D0" w:rsidRPr="007801B4">
        <w:rPr>
          <w:rFonts w:ascii="Times New Roman" w:hAnsi="Times New Roman" w:cs="Times New Roman"/>
          <w:sz w:val="24"/>
          <w:szCs w:val="24"/>
        </w:rPr>
        <w:t xml:space="preserve">as </w:t>
      </w:r>
      <w:r w:rsidR="00F01067" w:rsidRPr="007801B4">
        <w:rPr>
          <w:rFonts w:ascii="Times New Roman" w:hAnsi="Times New Roman" w:cs="Times New Roman"/>
          <w:sz w:val="24"/>
          <w:szCs w:val="24"/>
        </w:rPr>
        <w:t xml:space="preserve">they </w:t>
      </w:r>
      <w:r w:rsidR="009972B5" w:rsidRPr="007801B4">
        <w:rPr>
          <w:rFonts w:ascii="Times New Roman" w:hAnsi="Times New Roman" w:cs="Times New Roman"/>
          <w:sz w:val="24"/>
          <w:szCs w:val="24"/>
        </w:rPr>
        <w:t>are pulled towards</w:t>
      </w:r>
      <w:r w:rsidR="00C319D0" w:rsidRPr="007801B4">
        <w:rPr>
          <w:rFonts w:ascii="Times New Roman" w:hAnsi="Times New Roman" w:cs="Times New Roman"/>
          <w:sz w:val="24"/>
          <w:szCs w:val="24"/>
        </w:rPr>
        <w:t xml:space="preserve"> </w:t>
      </w:r>
      <w:r w:rsidR="009972B5" w:rsidRPr="007801B4">
        <w:rPr>
          <w:rFonts w:ascii="Times New Roman" w:hAnsi="Times New Roman" w:cs="Times New Roman"/>
          <w:sz w:val="24"/>
          <w:szCs w:val="24"/>
        </w:rPr>
        <w:t xml:space="preserve">travel to </w:t>
      </w:r>
      <w:r w:rsidR="00C319D0" w:rsidRPr="007801B4">
        <w:rPr>
          <w:rFonts w:ascii="Times New Roman" w:hAnsi="Times New Roman" w:cs="Times New Roman"/>
          <w:sz w:val="24"/>
          <w:szCs w:val="24"/>
        </w:rPr>
        <w:t>Mecca on a non-compulsory basis, as opposed to being compelled to for</w:t>
      </w:r>
      <w:r w:rsidR="001D704B" w:rsidRPr="007801B4">
        <w:rPr>
          <w:rFonts w:ascii="Times New Roman" w:hAnsi="Times New Roman" w:cs="Times New Roman"/>
          <w:sz w:val="24"/>
          <w:szCs w:val="24"/>
        </w:rPr>
        <w:t xml:space="preserve"> purely</w:t>
      </w:r>
      <w:r w:rsidR="00C319D0" w:rsidRPr="007801B4">
        <w:rPr>
          <w:rFonts w:ascii="Times New Roman" w:hAnsi="Times New Roman" w:cs="Times New Roman"/>
          <w:sz w:val="24"/>
          <w:szCs w:val="24"/>
        </w:rPr>
        <w:t xml:space="preserve"> religious </w:t>
      </w:r>
      <w:r w:rsidR="009972B5" w:rsidRPr="007801B4">
        <w:rPr>
          <w:rFonts w:ascii="Times New Roman" w:hAnsi="Times New Roman" w:cs="Times New Roman"/>
          <w:sz w:val="24"/>
          <w:szCs w:val="24"/>
        </w:rPr>
        <w:t xml:space="preserve">or spiritual </w:t>
      </w:r>
      <w:r w:rsidR="00C319D0" w:rsidRPr="007801B4">
        <w:rPr>
          <w:rFonts w:ascii="Times New Roman" w:hAnsi="Times New Roman" w:cs="Times New Roman"/>
          <w:sz w:val="24"/>
          <w:szCs w:val="24"/>
        </w:rPr>
        <w:t>reasons</w:t>
      </w:r>
      <w:r w:rsidR="0086750A" w:rsidRPr="007801B4">
        <w:rPr>
          <w:rFonts w:ascii="Times New Roman" w:hAnsi="Times New Roman" w:cs="Times New Roman"/>
          <w:sz w:val="24"/>
          <w:szCs w:val="24"/>
        </w:rPr>
        <w:t>.</w:t>
      </w:r>
      <w:r w:rsidR="005D13ED" w:rsidRPr="007801B4">
        <w:rPr>
          <w:rFonts w:ascii="Times New Roman" w:hAnsi="Times New Roman" w:cs="Times New Roman"/>
          <w:sz w:val="24"/>
          <w:szCs w:val="24"/>
        </w:rPr>
        <w:t xml:space="preserve"> </w:t>
      </w:r>
    </w:p>
    <w:p w14:paraId="1B2D0CE7" w14:textId="6DD9DD38" w:rsidR="00B72376" w:rsidRPr="007801B4" w:rsidRDefault="00985B98" w:rsidP="00985B98">
      <w:pPr>
        <w:spacing w:line="360" w:lineRule="auto"/>
        <w:jc w:val="both"/>
        <w:rPr>
          <w:rFonts w:ascii="Times New Roman" w:hAnsi="Times New Roman" w:cs="Times New Roman"/>
          <w:sz w:val="24"/>
          <w:szCs w:val="24"/>
        </w:rPr>
      </w:pPr>
      <w:r w:rsidRPr="007801B4">
        <w:rPr>
          <w:rFonts w:ascii="Times New Roman" w:hAnsi="Times New Roman" w:cs="Times New Roman"/>
          <w:sz w:val="24"/>
          <w:szCs w:val="24"/>
        </w:rPr>
        <w:tab/>
      </w:r>
      <w:r w:rsidR="00527B0E" w:rsidRPr="007801B4">
        <w:rPr>
          <w:rFonts w:ascii="Times New Roman" w:hAnsi="Times New Roman" w:cs="Times New Roman"/>
          <w:sz w:val="24"/>
          <w:szCs w:val="24"/>
        </w:rPr>
        <w:t>This ‘d</w:t>
      </w:r>
      <w:r w:rsidR="00AA4D96" w:rsidRPr="007801B4">
        <w:rPr>
          <w:rFonts w:ascii="Times New Roman" w:hAnsi="Times New Roman" w:cs="Times New Roman"/>
          <w:sz w:val="24"/>
          <w:szCs w:val="24"/>
        </w:rPr>
        <w:t>estination image</w:t>
      </w:r>
      <w:r w:rsidR="00527B0E" w:rsidRPr="007801B4">
        <w:rPr>
          <w:rFonts w:ascii="Times New Roman" w:hAnsi="Times New Roman" w:cs="Times New Roman"/>
          <w:sz w:val="24"/>
          <w:szCs w:val="24"/>
        </w:rPr>
        <w:t>’</w:t>
      </w:r>
      <w:r w:rsidR="00AA4D96" w:rsidRPr="007801B4">
        <w:rPr>
          <w:rFonts w:ascii="Times New Roman" w:hAnsi="Times New Roman" w:cs="Times New Roman"/>
          <w:sz w:val="24"/>
          <w:szCs w:val="24"/>
        </w:rPr>
        <w:t xml:space="preserve"> concerns tourist</w:t>
      </w:r>
      <w:r w:rsidR="001D704B" w:rsidRPr="007801B4">
        <w:rPr>
          <w:rFonts w:ascii="Times New Roman" w:hAnsi="Times New Roman" w:cs="Times New Roman"/>
          <w:sz w:val="24"/>
          <w:szCs w:val="24"/>
        </w:rPr>
        <w:t>s’</w:t>
      </w:r>
      <w:r w:rsidR="00AA4D96" w:rsidRPr="007801B4">
        <w:rPr>
          <w:rFonts w:ascii="Times New Roman" w:hAnsi="Times New Roman" w:cs="Times New Roman"/>
          <w:sz w:val="24"/>
          <w:szCs w:val="24"/>
        </w:rPr>
        <w:t xml:space="preserve"> pre-travel perceptions of a destination’s attributes along with their overall impression of the destination as a whole, and </w:t>
      </w:r>
      <w:r w:rsidR="00343332" w:rsidRPr="007801B4">
        <w:rPr>
          <w:rFonts w:ascii="Times New Roman" w:hAnsi="Times New Roman" w:cs="Times New Roman"/>
          <w:sz w:val="24"/>
          <w:szCs w:val="24"/>
        </w:rPr>
        <w:t>is</w:t>
      </w:r>
      <w:r w:rsidR="0021064B" w:rsidRPr="007801B4">
        <w:rPr>
          <w:rFonts w:ascii="Times New Roman" w:hAnsi="Times New Roman" w:cs="Times New Roman"/>
          <w:sz w:val="24"/>
          <w:szCs w:val="24"/>
        </w:rPr>
        <w:t xml:space="preserve"> one of </w:t>
      </w:r>
      <w:r w:rsidR="00343332" w:rsidRPr="007801B4">
        <w:rPr>
          <w:rFonts w:ascii="Times New Roman" w:hAnsi="Times New Roman" w:cs="Times New Roman"/>
          <w:sz w:val="24"/>
          <w:szCs w:val="24"/>
        </w:rPr>
        <w:t xml:space="preserve">the </w:t>
      </w:r>
      <w:r w:rsidR="0021064B" w:rsidRPr="007801B4">
        <w:rPr>
          <w:rFonts w:ascii="Times New Roman" w:hAnsi="Times New Roman" w:cs="Times New Roman"/>
          <w:sz w:val="24"/>
          <w:szCs w:val="24"/>
        </w:rPr>
        <w:t xml:space="preserve">most important concepts in tourism </w:t>
      </w:r>
      <w:r w:rsidR="00291604" w:rsidRPr="007801B4">
        <w:rPr>
          <w:rFonts w:ascii="Times New Roman" w:hAnsi="Times New Roman" w:cs="Times New Roman"/>
          <w:sz w:val="24"/>
          <w:szCs w:val="24"/>
        </w:rPr>
        <w:t>marketing</w:t>
      </w:r>
      <w:r w:rsidR="0021064B" w:rsidRPr="007801B4">
        <w:rPr>
          <w:rFonts w:ascii="Times New Roman" w:hAnsi="Times New Roman" w:cs="Times New Roman"/>
          <w:sz w:val="24"/>
          <w:szCs w:val="24"/>
        </w:rPr>
        <w:t xml:space="preserve"> </w:t>
      </w:r>
      <w:r w:rsidR="00291604" w:rsidRPr="007801B4">
        <w:rPr>
          <w:rFonts w:ascii="Times New Roman" w:hAnsi="Times New Roman" w:cs="Times New Roman"/>
          <w:sz w:val="24"/>
          <w:szCs w:val="24"/>
        </w:rPr>
        <w:t>management</w:t>
      </w:r>
      <w:r w:rsidR="00343332" w:rsidRPr="007801B4">
        <w:rPr>
          <w:rFonts w:ascii="Times New Roman" w:hAnsi="Times New Roman" w:cs="Times New Roman"/>
          <w:sz w:val="24"/>
          <w:szCs w:val="24"/>
        </w:rPr>
        <w:t xml:space="preserve"> </w:t>
      </w:r>
      <w:r w:rsidR="001400A6" w:rsidRPr="007801B4">
        <w:rPr>
          <w:rFonts w:ascii="Times New Roman" w:hAnsi="Times New Roman" w:cs="Times New Roman"/>
          <w:sz w:val="24"/>
          <w:szCs w:val="24"/>
        </w:rPr>
        <w:t>studies</w:t>
      </w:r>
      <w:r w:rsidR="0012509F" w:rsidRPr="007801B4">
        <w:rPr>
          <w:rFonts w:ascii="Times New Roman" w:hAnsi="Times New Roman" w:cs="Times New Roman"/>
          <w:sz w:val="24"/>
          <w:szCs w:val="24"/>
        </w:rPr>
        <w:t>,</w:t>
      </w:r>
      <w:r w:rsidR="001400A6" w:rsidRPr="007801B4">
        <w:rPr>
          <w:rFonts w:ascii="Times New Roman" w:hAnsi="Times New Roman" w:cs="Times New Roman"/>
          <w:sz w:val="24"/>
          <w:szCs w:val="24"/>
        </w:rPr>
        <w:t xml:space="preserve"> </w:t>
      </w:r>
      <w:r w:rsidR="00C06467" w:rsidRPr="007801B4">
        <w:rPr>
          <w:rFonts w:ascii="Times New Roman" w:hAnsi="Times New Roman" w:cs="Times New Roman"/>
          <w:sz w:val="24"/>
          <w:szCs w:val="24"/>
        </w:rPr>
        <w:t xml:space="preserve">particularly with regards to </w:t>
      </w:r>
      <w:r w:rsidR="00405729" w:rsidRPr="007801B4">
        <w:rPr>
          <w:rFonts w:ascii="Times New Roman" w:hAnsi="Times New Roman" w:cs="Times New Roman"/>
          <w:sz w:val="24"/>
          <w:szCs w:val="24"/>
        </w:rPr>
        <w:t xml:space="preserve">destination positioning and </w:t>
      </w:r>
      <w:r w:rsidR="00F1366E" w:rsidRPr="007801B4">
        <w:rPr>
          <w:rFonts w:ascii="Times New Roman" w:hAnsi="Times New Roman" w:cs="Times New Roman"/>
          <w:sz w:val="24"/>
          <w:szCs w:val="24"/>
        </w:rPr>
        <w:t xml:space="preserve">the </w:t>
      </w:r>
      <w:r w:rsidR="00405729" w:rsidRPr="007801B4">
        <w:rPr>
          <w:rFonts w:ascii="Times New Roman" w:hAnsi="Times New Roman" w:cs="Times New Roman"/>
          <w:sz w:val="24"/>
          <w:szCs w:val="24"/>
        </w:rPr>
        <w:t xml:space="preserve">destination selection process (Stylos, Vassiliadis, Bellou, &amp; Andronikidis, 2016; </w:t>
      </w:r>
      <w:r w:rsidR="00482FDB" w:rsidRPr="007801B4">
        <w:rPr>
          <w:rFonts w:ascii="Times New Roman" w:hAnsi="Times New Roman" w:cs="Times New Roman"/>
          <w:sz w:val="24"/>
          <w:szCs w:val="24"/>
        </w:rPr>
        <w:t xml:space="preserve">Horng, Liu, Chiu, &amp; Tsai, 2012; </w:t>
      </w:r>
      <w:r w:rsidR="00343332" w:rsidRPr="007801B4">
        <w:rPr>
          <w:rFonts w:ascii="Times New Roman" w:hAnsi="Times New Roman" w:cs="Times New Roman"/>
          <w:sz w:val="24"/>
          <w:szCs w:val="24"/>
        </w:rPr>
        <w:t xml:space="preserve">Lin, Lin, &amp; Ryan, 2014; Lee &amp; Back, 2007; </w:t>
      </w:r>
      <w:r w:rsidR="008979C1" w:rsidRPr="007801B4">
        <w:rPr>
          <w:rFonts w:ascii="Times New Roman" w:hAnsi="Times New Roman" w:cs="Times New Roman"/>
          <w:sz w:val="24"/>
          <w:szCs w:val="24"/>
        </w:rPr>
        <w:t>Martín-Santana, Beerli-Palacio, &amp; Nazzareno, 2017</w:t>
      </w:r>
      <w:r w:rsidR="00142D9E" w:rsidRPr="007801B4">
        <w:rPr>
          <w:rFonts w:ascii="Times New Roman" w:hAnsi="Times New Roman" w:cs="Times New Roman"/>
          <w:sz w:val="24"/>
          <w:szCs w:val="24"/>
        </w:rPr>
        <w:t xml:space="preserve">; </w:t>
      </w:r>
      <w:r w:rsidR="00AA4873" w:rsidRPr="007801B4">
        <w:rPr>
          <w:rFonts w:ascii="Times New Roman" w:hAnsi="Times New Roman" w:cs="Times New Roman"/>
          <w:sz w:val="24"/>
          <w:szCs w:val="24"/>
        </w:rPr>
        <w:t xml:space="preserve">Martin, Gil-Pechuan, &amp; Soriano, 2011; </w:t>
      </w:r>
      <w:r w:rsidR="00142D9E" w:rsidRPr="007801B4">
        <w:rPr>
          <w:rFonts w:ascii="Times New Roman" w:hAnsi="Times New Roman" w:cs="Times New Roman"/>
          <w:sz w:val="24"/>
          <w:szCs w:val="24"/>
        </w:rPr>
        <w:t>Wang,</w:t>
      </w:r>
      <w:r w:rsidR="008979C1" w:rsidRPr="007801B4">
        <w:rPr>
          <w:rFonts w:ascii="Times New Roman" w:hAnsi="Times New Roman" w:cs="Times New Roman"/>
          <w:sz w:val="24"/>
          <w:szCs w:val="24"/>
        </w:rPr>
        <w:t xml:space="preserve"> </w:t>
      </w:r>
      <w:r w:rsidR="00343332" w:rsidRPr="007801B4">
        <w:rPr>
          <w:rFonts w:ascii="Times New Roman" w:hAnsi="Times New Roman" w:cs="Times New Roman"/>
          <w:sz w:val="24"/>
          <w:szCs w:val="24"/>
        </w:rPr>
        <w:t xml:space="preserve">2012). </w:t>
      </w:r>
      <w:r w:rsidR="00AA4D96" w:rsidRPr="007801B4">
        <w:rPr>
          <w:rFonts w:ascii="Times New Roman" w:hAnsi="Times New Roman" w:cs="Times New Roman"/>
          <w:sz w:val="24"/>
          <w:szCs w:val="24"/>
        </w:rPr>
        <w:t>It</w:t>
      </w:r>
      <w:r w:rsidR="00B72376" w:rsidRPr="007801B4">
        <w:rPr>
          <w:rFonts w:ascii="Times New Roman" w:hAnsi="Times New Roman" w:cs="Times New Roman"/>
          <w:sz w:val="24"/>
          <w:szCs w:val="24"/>
        </w:rPr>
        <w:t xml:space="preserve"> </w:t>
      </w:r>
      <w:r w:rsidR="00AA4D96" w:rsidRPr="007801B4">
        <w:rPr>
          <w:rFonts w:ascii="Times New Roman" w:hAnsi="Times New Roman" w:cs="Times New Roman"/>
          <w:sz w:val="24"/>
          <w:szCs w:val="24"/>
        </w:rPr>
        <w:t xml:space="preserve">is comprised of three core elements: </w:t>
      </w:r>
      <w:r w:rsidR="00F05015" w:rsidRPr="007801B4">
        <w:rPr>
          <w:rFonts w:ascii="Times New Roman" w:hAnsi="Times New Roman" w:cs="Times New Roman"/>
          <w:sz w:val="24"/>
          <w:szCs w:val="24"/>
        </w:rPr>
        <w:t>tourists</w:t>
      </w:r>
      <w:r w:rsidR="00636827" w:rsidRPr="007801B4">
        <w:rPr>
          <w:rFonts w:ascii="Times New Roman" w:hAnsi="Times New Roman" w:cs="Times New Roman"/>
          <w:sz w:val="24"/>
          <w:szCs w:val="24"/>
        </w:rPr>
        <w:t>’</w:t>
      </w:r>
      <w:r w:rsidR="00F05015" w:rsidRPr="007801B4">
        <w:rPr>
          <w:rFonts w:ascii="Times New Roman" w:hAnsi="Times New Roman" w:cs="Times New Roman"/>
          <w:sz w:val="24"/>
          <w:szCs w:val="24"/>
        </w:rPr>
        <w:t xml:space="preserve"> </w:t>
      </w:r>
      <w:r w:rsidR="00AA4D96" w:rsidRPr="007801B4">
        <w:rPr>
          <w:rFonts w:ascii="Times New Roman" w:hAnsi="Times New Roman" w:cs="Times New Roman"/>
          <w:sz w:val="24"/>
          <w:szCs w:val="24"/>
        </w:rPr>
        <w:t xml:space="preserve">perceived understanding of the </w:t>
      </w:r>
      <w:r w:rsidR="00ED2137" w:rsidRPr="007801B4">
        <w:rPr>
          <w:rFonts w:ascii="Times New Roman" w:hAnsi="Times New Roman" w:cs="Times New Roman"/>
          <w:sz w:val="24"/>
          <w:szCs w:val="24"/>
        </w:rPr>
        <w:t>characteristics and attributes</w:t>
      </w:r>
      <w:r w:rsidR="00AA4D96" w:rsidRPr="007801B4">
        <w:rPr>
          <w:rFonts w:ascii="Times New Roman" w:hAnsi="Times New Roman" w:cs="Times New Roman"/>
          <w:sz w:val="24"/>
          <w:szCs w:val="24"/>
        </w:rPr>
        <w:t xml:space="preserve"> that embody a destination; the </w:t>
      </w:r>
      <w:r w:rsidR="008074C2" w:rsidRPr="007801B4">
        <w:rPr>
          <w:rFonts w:ascii="Times New Roman" w:hAnsi="Times New Roman" w:cs="Times New Roman"/>
          <w:sz w:val="24"/>
          <w:szCs w:val="24"/>
        </w:rPr>
        <w:t>emotional</w:t>
      </w:r>
      <w:r w:rsidR="00AA4D96" w:rsidRPr="007801B4">
        <w:rPr>
          <w:rFonts w:ascii="Times New Roman" w:hAnsi="Times New Roman" w:cs="Times New Roman"/>
          <w:sz w:val="24"/>
          <w:szCs w:val="24"/>
        </w:rPr>
        <w:t xml:space="preserve"> response generated when </w:t>
      </w:r>
      <w:r w:rsidR="00973F70" w:rsidRPr="007801B4">
        <w:rPr>
          <w:rFonts w:ascii="Times New Roman" w:hAnsi="Times New Roman" w:cs="Times New Roman"/>
          <w:sz w:val="24"/>
          <w:szCs w:val="24"/>
        </w:rPr>
        <w:t xml:space="preserve">considering </w:t>
      </w:r>
      <w:r w:rsidR="00F05015" w:rsidRPr="007801B4">
        <w:rPr>
          <w:rFonts w:ascii="Times New Roman" w:hAnsi="Times New Roman" w:cs="Times New Roman"/>
          <w:sz w:val="24"/>
          <w:szCs w:val="24"/>
        </w:rPr>
        <w:t xml:space="preserve">travel to </w:t>
      </w:r>
      <w:r w:rsidR="00AA4D96" w:rsidRPr="007801B4">
        <w:rPr>
          <w:rFonts w:ascii="Times New Roman" w:hAnsi="Times New Roman" w:cs="Times New Roman"/>
          <w:sz w:val="24"/>
          <w:szCs w:val="24"/>
        </w:rPr>
        <w:t xml:space="preserve">a destination; and </w:t>
      </w:r>
      <w:r w:rsidR="00636827" w:rsidRPr="007801B4">
        <w:rPr>
          <w:rFonts w:ascii="Times New Roman" w:hAnsi="Times New Roman" w:cs="Times New Roman"/>
          <w:sz w:val="24"/>
          <w:szCs w:val="24"/>
        </w:rPr>
        <w:t>tourists’</w:t>
      </w:r>
      <w:r w:rsidR="00AA4D96" w:rsidRPr="007801B4">
        <w:rPr>
          <w:rFonts w:ascii="Times New Roman" w:hAnsi="Times New Roman" w:cs="Times New Roman"/>
          <w:sz w:val="24"/>
          <w:szCs w:val="24"/>
        </w:rPr>
        <w:t xml:space="preserve"> overall impression of the destination (Martin-Santana, Beerli-Palacio &amp; Nazzereno, 2017)</w:t>
      </w:r>
      <w:r w:rsidR="00891AD7" w:rsidRPr="007801B4">
        <w:rPr>
          <w:rFonts w:ascii="Times New Roman" w:hAnsi="Times New Roman" w:cs="Times New Roman"/>
          <w:sz w:val="24"/>
          <w:szCs w:val="24"/>
        </w:rPr>
        <w:t xml:space="preserve">. </w:t>
      </w:r>
      <w:r w:rsidR="00E83F58" w:rsidRPr="007801B4">
        <w:rPr>
          <w:rFonts w:ascii="Times New Roman" w:hAnsi="Times New Roman" w:cs="Times New Roman"/>
          <w:sz w:val="24"/>
          <w:szCs w:val="24"/>
        </w:rPr>
        <w:t xml:space="preserve">The </w:t>
      </w:r>
      <w:r w:rsidR="00324A24" w:rsidRPr="007801B4">
        <w:rPr>
          <w:rFonts w:ascii="Times New Roman" w:hAnsi="Times New Roman" w:cs="Times New Roman"/>
          <w:sz w:val="24"/>
          <w:szCs w:val="24"/>
        </w:rPr>
        <w:t>importance of the first of these core elements,</w:t>
      </w:r>
      <w:r w:rsidR="00E83F58" w:rsidRPr="007801B4">
        <w:rPr>
          <w:rFonts w:ascii="Times New Roman" w:hAnsi="Times New Roman" w:cs="Times New Roman"/>
          <w:sz w:val="24"/>
          <w:szCs w:val="24"/>
        </w:rPr>
        <w:t xml:space="preserve"> labelled as perceived destination image</w:t>
      </w:r>
      <w:r w:rsidR="00324A24" w:rsidRPr="007801B4">
        <w:rPr>
          <w:rFonts w:ascii="Times New Roman" w:hAnsi="Times New Roman" w:cs="Times New Roman"/>
          <w:sz w:val="24"/>
          <w:szCs w:val="24"/>
        </w:rPr>
        <w:t>, is well-established within travel and tourism literature</w:t>
      </w:r>
      <w:r w:rsidR="00E83F58" w:rsidRPr="007801B4">
        <w:rPr>
          <w:rFonts w:ascii="Times New Roman" w:hAnsi="Times New Roman" w:cs="Times New Roman"/>
          <w:sz w:val="24"/>
          <w:szCs w:val="24"/>
        </w:rPr>
        <w:t xml:space="preserve"> (Prayag &amp; Hosany, 2014). </w:t>
      </w:r>
    </w:p>
    <w:p w14:paraId="2D07E8D4" w14:textId="298DF4B6" w:rsidR="00056802" w:rsidRPr="007801B4" w:rsidRDefault="00ED2137" w:rsidP="00670593">
      <w:pPr>
        <w:spacing w:line="360" w:lineRule="auto"/>
        <w:ind w:firstLine="720"/>
        <w:jc w:val="both"/>
        <w:rPr>
          <w:rFonts w:ascii="Times New Roman" w:hAnsi="Times New Roman" w:cs="Times New Roman"/>
          <w:sz w:val="24"/>
          <w:szCs w:val="24"/>
        </w:rPr>
      </w:pPr>
      <w:r w:rsidRPr="007801B4">
        <w:rPr>
          <w:rFonts w:ascii="Times New Roman" w:hAnsi="Times New Roman" w:cs="Times New Roman"/>
          <w:sz w:val="24"/>
          <w:szCs w:val="24"/>
        </w:rPr>
        <w:t>Further, p</w:t>
      </w:r>
      <w:r w:rsidR="00BF7AAA" w:rsidRPr="007801B4">
        <w:rPr>
          <w:rFonts w:ascii="Times New Roman" w:hAnsi="Times New Roman" w:cs="Times New Roman"/>
          <w:sz w:val="24"/>
          <w:szCs w:val="24"/>
        </w:rPr>
        <w:t xml:space="preserve">revious studies </w:t>
      </w:r>
      <w:r w:rsidR="00291604" w:rsidRPr="007801B4">
        <w:rPr>
          <w:rFonts w:ascii="Times New Roman" w:hAnsi="Times New Roman" w:cs="Times New Roman"/>
          <w:sz w:val="24"/>
          <w:szCs w:val="24"/>
        </w:rPr>
        <w:t>indicate</w:t>
      </w:r>
      <w:r w:rsidR="00BF7AAA" w:rsidRPr="007801B4">
        <w:rPr>
          <w:rFonts w:ascii="Times New Roman" w:hAnsi="Times New Roman" w:cs="Times New Roman"/>
          <w:sz w:val="24"/>
          <w:szCs w:val="24"/>
        </w:rPr>
        <w:t xml:space="preserve"> that d</w:t>
      </w:r>
      <w:r w:rsidR="007A2D66" w:rsidRPr="007801B4">
        <w:rPr>
          <w:rFonts w:ascii="Times New Roman" w:hAnsi="Times New Roman" w:cs="Times New Roman"/>
          <w:sz w:val="24"/>
          <w:szCs w:val="24"/>
        </w:rPr>
        <w:t xml:space="preserve">estination-led </w:t>
      </w:r>
      <w:r w:rsidR="001D704B" w:rsidRPr="007801B4">
        <w:rPr>
          <w:rFonts w:ascii="Times New Roman" w:hAnsi="Times New Roman" w:cs="Times New Roman"/>
          <w:sz w:val="24"/>
          <w:szCs w:val="24"/>
        </w:rPr>
        <w:t>attributes</w:t>
      </w:r>
      <w:r w:rsidR="004E1080" w:rsidRPr="007801B4">
        <w:rPr>
          <w:rFonts w:ascii="Times New Roman" w:hAnsi="Times New Roman" w:cs="Times New Roman"/>
          <w:sz w:val="24"/>
          <w:szCs w:val="24"/>
        </w:rPr>
        <w:t>,</w:t>
      </w:r>
      <w:r w:rsidR="007A2D66" w:rsidRPr="007801B4">
        <w:rPr>
          <w:rFonts w:ascii="Times New Roman" w:hAnsi="Times New Roman" w:cs="Times New Roman"/>
          <w:sz w:val="24"/>
          <w:szCs w:val="24"/>
        </w:rPr>
        <w:t xml:space="preserve"> </w:t>
      </w:r>
      <w:r w:rsidR="00BF7AAA" w:rsidRPr="007801B4">
        <w:rPr>
          <w:rFonts w:ascii="Times New Roman" w:hAnsi="Times New Roman" w:cs="Times New Roman"/>
          <w:sz w:val="24"/>
          <w:szCs w:val="24"/>
        </w:rPr>
        <w:t xml:space="preserve">such as </w:t>
      </w:r>
      <w:r w:rsidR="00185C47" w:rsidRPr="007801B4">
        <w:rPr>
          <w:rFonts w:ascii="Times New Roman" w:hAnsi="Times New Roman" w:cs="Times New Roman"/>
          <w:sz w:val="24"/>
          <w:szCs w:val="24"/>
        </w:rPr>
        <w:t xml:space="preserve">the </w:t>
      </w:r>
      <w:r w:rsidR="005C62A7" w:rsidRPr="007801B4">
        <w:rPr>
          <w:rFonts w:ascii="Times New Roman" w:hAnsi="Times New Roman" w:cs="Times New Roman"/>
          <w:sz w:val="24"/>
          <w:szCs w:val="24"/>
        </w:rPr>
        <w:t xml:space="preserve">prevalence </w:t>
      </w:r>
      <w:r w:rsidR="007A2D66" w:rsidRPr="007801B4">
        <w:rPr>
          <w:rFonts w:ascii="Times New Roman" w:hAnsi="Times New Roman" w:cs="Times New Roman"/>
          <w:sz w:val="24"/>
          <w:szCs w:val="24"/>
        </w:rPr>
        <w:t>of high quality attractions (</w:t>
      </w:r>
      <w:r w:rsidR="000A4A76" w:rsidRPr="007801B4">
        <w:rPr>
          <w:rFonts w:ascii="Times New Roman" w:hAnsi="Times New Roman" w:cs="Times New Roman"/>
          <w:sz w:val="24"/>
          <w:szCs w:val="24"/>
        </w:rPr>
        <w:t>Martín-Santana</w:t>
      </w:r>
      <w:r w:rsidR="008979C1" w:rsidRPr="007801B4">
        <w:rPr>
          <w:rFonts w:ascii="Times New Roman" w:hAnsi="Times New Roman" w:cs="Times New Roman"/>
          <w:sz w:val="24"/>
          <w:szCs w:val="24"/>
        </w:rPr>
        <w:t xml:space="preserve"> et al., </w:t>
      </w:r>
      <w:r w:rsidR="007A2D66" w:rsidRPr="007801B4">
        <w:rPr>
          <w:rFonts w:ascii="Times New Roman" w:hAnsi="Times New Roman" w:cs="Times New Roman"/>
          <w:sz w:val="24"/>
          <w:szCs w:val="24"/>
        </w:rPr>
        <w:t>2017)</w:t>
      </w:r>
      <w:r w:rsidR="00BF7AAA" w:rsidRPr="007801B4">
        <w:rPr>
          <w:rFonts w:ascii="Times New Roman" w:hAnsi="Times New Roman" w:cs="Times New Roman"/>
          <w:sz w:val="24"/>
          <w:szCs w:val="24"/>
        </w:rPr>
        <w:t>,</w:t>
      </w:r>
      <w:r w:rsidR="000E12C4" w:rsidRPr="007801B4">
        <w:rPr>
          <w:rFonts w:ascii="Times New Roman" w:hAnsi="Times New Roman" w:cs="Times New Roman"/>
          <w:sz w:val="24"/>
          <w:szCs w:val="24"/>
        </w:rPr>
        <w:t xml:space="preserve"> </w:t>
      </w:r>
      <w:r w:rsidR="00185C47" w:rsidRPr="007801B4">
        <w:rPr>
          <w:rFonts w:ascii="Times New Roman" w:hAnsi="Times New Roman" w:cs="Times New Roman"/>
          <w:sz w:val="24"/>
          <w:szCs w:val="24"/>
        </w:rPr>
        <w:t xml:space="preserve">the </w:t>
      </w:r>
      <w:r w:rsidR="000E12C4" w:rsidRPr="007801B4">
        <w:rPr>
          <w:rFonts w:ascii="Times New Roman" w:hAnsi="Times New Roman" w:cs="Times New Roman"/>
          <w:sz w:val="24"/>
          <w:szCs w:val="24"/>
        </w:rPr>
        <w:t>openness and tolerance of the destination</w:t>
      </w:r>
      <w:r w:rsidR="00542491" w:rsidRPr="007801B4">
        <w:rPr>
          <w:rFonts w:ascii="Times New Roman" w:hAnsi="Times New Roman" w:cs="Times New Roman"/>
          <w:sz w:val="24"/>
          <w:szCs w:val="24"/>
        </w:rPr>
        <w:t xml:space="preserve"> (</w:t>
      </w:r>
      <w:r w:rsidR="009E33EB" w:rsidRPr="007801B4">
        <w:rPr>
          <w:rFonts w:ascii="Times New Roman" w:hAnsi="Times New Roman" w:cs="Times New Roman"/>
          <w:sz w:val="24"/>
          <w:szCs w:val="24"/>
        </w:rPr>
        <w:t>Hughes et al., 2010</w:t>
      </w:r>
      <w:r w:rsidR="00542491" w:rsidRPr="007801B4">
        <w:rPr>
          <w:rFonts w:ascii="Times New Roman" w:hAnsi="Times New Roman" w:cs="Times New Roman"/>
          <w:sz w:val="24"/>
          <w:szCs w:val="24"/>
        </w:rPr>
        <w:t>)</w:t>
      </w:r>
      <w:r w:rsidR="000E12C4" w:rsidRPr="007801B4">
        <w:rPr>
          <w:rFonts w:ascii="Times New Roman" w:hAnsi="Times New Roman" w:cs="Times New Roman"/>
          <w:sz w:val="24"/>
          <w:szCs w:val="24"/>
        </w:rPr>
        <w:t xml:space="preserve">, </w:t>
      </w:r>
      <w:r w:rsidR="00542491" w:rsidRPr="007801B4">
        <w:rPr>
          <w:rFonts w:ascii="Times New Roman" w:hAnsi="Times New Roman" w:cs="Times New Roman"/>
          <w:sz w:val="24"/>
          <w:szCs w:val="24"/>
        </w:rPr>
        <w:t>and</w:t>
      </w:r>
      <w:r w:rsidR="005C62A7" w:rsidRPr="007801B4">
        <w:rPr>
          <w:rFonts w:ascii="Times New Roman" w:hAnsi="Times New Roman" w:cs="Times New Roman"/>
          <w:sz w:val="24"/>
          <w:szCs w:val="24"/>
        </w:rPr>
        <w:t xml:space="preserve"> the</w:t>
      </w:r>
      <w:r w:rsidR="00542491" w:rsidRPr="007801B4">
        <w:rPr>
          <w:rFonts w:ascii="Times New Roman" w:hAnsi="Times New Roman" w:cs="Times New Roman"/>
          <w:sz w:val="24"/>
          <w:szCs w:val="24"/>
        </w:rPr>
        <w:t xml:space="preserve"> likelihood of interacting with likeminded individuals (</w:t>
      </w:r>
      <w:r w:rsidR="009E33EB" w:rsidRPr="007801B4">
        <w:rPr>
          <w:rFonts w:ascii="Times New Roman" w:hAnsi="Times New Roman" w:cs="Times New Roman"/>
          <w:sz w:val="24"/>
          <w:szCs w:val="24"/>
        </w:rPr>
        <w:t xml:space="preserve">Park </w:t>
      </w:r>
      <w:r w:rsidR="000A4A76" w:rsidRPr="007801B4">
        <w:rPr>
          <w:rFonts w:ascii="Times New Roman" w:hAnsi="Times New Roman" w:cs="Times New Roman"/>
          <w:sz w:val="24"/>
          <w:szCs w:val="24"/>
        </w:rPr>
        <w:t>&amp; Yoon,</w:t>
      </w:r>
      <w:r w:rsidR="009E33EB" w:rsidRPr="007801B4">
        <w:rPr>
          <w:rFonts w:ascii="Times New Roman" w:hAnsi="Times New Roman" w:cs="Times New Roman"/>
          <w:sz w:val="24"/>
          <w:szCs w:val="24"/>
        </w:rPr>
        <w:t xml:space="preserve"> 2009</w:t>
      </w:r>
      <w:r w:rsidR="00542491" w:rsidRPr="007801B4">
        <w:rPr>
          <w:rFonts w:ascii="Times New Roman" w:hAnsi="Times New Roman" w:cs="Times New Roman"/>
          <w:sz w:val="24"/>
          <w:szCs w:val="24"/>
        </w:rPr>
        <w:t>)</w:t>
      </w:r>
      <w:r w:rsidR="00BF7AAA" w:rsidRPr="007801B4">
        <w:rPr>
          <w:rFonts w:ascii="Times New Roman" w:hAnsi="Times New Roman" w:cs="Times New Roman"/>
          <w:sz w:val="24"/>
          <w:szCs w:val="24"/>
        </w:rPr>
        <w:t xml:space="preserve"> influence </w:t>
      </w:r>
      <w:r w:rsidR="004C777F" w:rsidRPr="007801B4">
        <w:rPr>
          <w:rFonts w:ascii="Times New Roman" w:hAnsi="Times New Roman" w:cs="Times New Roman"/>
          <w:sz w:val="24"/>
          <w:szCs w:val="24"/>
        </w:rPr>
        <w:t xml:space="preserve">perceived </w:t>
      </w:r>
      <w:r w:rsidR="00986B3A" w:rsidRPr="007801B4">
        <w:rPr>
          <w:rFonts w:ascii="Times New Roman" w:hAnsi="Times New Roman" w:cs="Times New Roman"/>
          <w:sz w:val="24"/>
          <w:szCs w:val="24"/>
        </w:rPr>
        <w:t>destination</w:t>
      </w:r>
      <w:r w:rsidR="00BF7AAA" w:rsidRPr="007801B4">
        <w:rPr>
          <w:rFonts w:ascii="Times New Roman" w:hAnsi="Times New Roman" w:cs="Times New Roman"/>
          <w:sz w:val="24"/>
          <w:szCs w:val="24"/>
        </w:rPr>
        <w:t xml:space="preserve"> image</w:t>
      </w:r>
      <w:r w:rsidR="00B22778" w:rsidRPr="007801B4">
        <w:rPr>
          <w:rFonts w:ascii="Times New Roman" w:hAnsi="Times New Roman" w:cs="Times New Roman"/>
          <w:sz w:val="24"/>
          <w:szCs w:val="24"/>
        </w:rPr>
        <w:t>.</w:t>
      </w:r>
      <w:r w:rsidR="005D13ED" w:rsidRPr="007801B4">
        <w:rPr>
          <w:rFonts w:ascii="Times New Roman" w:hAnsi="Times New Roman" w:cs="Times New Roman"/>
          <w:sz w:val="24"/>
          <w:szCs w:val="24"/>
        </w:rPr>
        <w:t xml:space="preserve"> </w:t>
      </w:r>
      <w:r w:rsidR="004E1080" w:rsidRPr="007801B4">
        <w:rPr>
          <w:rFonts w:ascii="Times New Roman" w:hAnsi="Times New Roman" w:cs="Times New Roman"/>
          <w:sz w:val="24"/>
          <w:szCs w:val="24"/>
        </w:rPr>
        <w:t xml:space="preserve">Indeed, </w:t>
      </w:r>
      <w:r w:rsidR="0077579B" w:rsidRPr="007801B4">
        <w:rPr>
          <w:rFonts w:ascii="Times New Roman" w:hAnsi="Times New Roman" w:cs="Times New Roman"/>
          <w:sz w:val="24"/>
          <w:szCs w:val="24"/>
        </w:rPr>
        <w:t>c</w:t>
      </w:r>
      <w:r w:rsidR="003A4AF1" w:rsidRPr="007801B4">
        <w:rPr>
          <w:rFonts w:ascii="Times New Roman" w:hAnsi="Times New Roman" w:cs="Times New Roman"/>
          <w:sz w:val="24"/>
          <w:szCs w:val="24"/>
        </w:rPr>
        <w:t>osmopolitan</w:t>
      </w:r>
      <w:r w:rsidR="00694B1C" w:rsidRPr="007801B4">
        <w:rPr>
          <w:rFonts w:ascii="Times New Roman" w:hAnsi="Times New Roman" w:cs="Times New Roman"/>
          <w:sz w:val="24"/>
          <w:szCs w:val="24"/>
        </w:rPr>
        <w:t xml:space="preserve"> travel</w:t>
      </w:r>
      <w:r w:rsidR="00CF346E" w:rsidRPr="007801B4">
        <w:rPr>
          <w:rFonts w:ascii="Times New Roman" w:hAnsi="Times New Roman" w:cs="Times New Roman"/>
          <w:sz w:val="24"/>
          <w:szCs w:val="24"/>
        </w:rPr>
        <w:t xml:space="preserve"> is established </w:t>
      </w:r>
      <w:r w:rsidR="00F7411F" w:rsidRPr="007801B4">
        <w:rPr>
          <w:rFonts w:ascii="Times New Roman" w:hAnsi="Times New Roman" w:cs="Times New Roman"/>
          <w:sz w:val="24"/>
          <w:szCs w:val="24"/>
        </w:rPr>
        <w:t xml:space="preserve">as </w:t>
      </w:r>
      <w:r w:rsidR="00694B1C" w:rsidRPr="007801B4">
        <w:rPr>
          <w:rFonts w:ascii="Times New Roman" w:hAnsi="Times New Roman" w:cs="Times New Roman"/>
          <w:sz w:val="24"/>
          <w:szCs w:val="24"/>
        </w:rPr>
        <w:t xml:space="preserve">relating to the </w:t>
      </w:r>
      <w:r w:rsidR="00B56132" w:rsidRPr="007801B4">
        <w:rPr>
          <w:rFonts w:ascii="Times New Roman" w:hAnsi="Times New Roman" w:cs="Times New Roman"/>
          <w:sz w:val="24"/>
          <w:szCs w:val="24"/>
        </w:rPr>
        <w:t>open-mindedness, cultural diversity, and tolerance</w:t>
      </w:r>
      <w:r w:rsidR="00694B1C" w:rsidRPr="007801B4">
        <w:rPr>
          <w:rFonts w:ascii="Times New Roman" w:hAnsi="Times New Roman" w:cs="Times New Roman"/>
          <w:sz w:val="24"/>
          <w:szCs w:val="24"/>
        </w:rPr>
        <w:t xml:space="preserve"> of a destination</w:t>
      </w:r>
      <w:r w:rsidR="00E17BAC" w:rsidRPr="007801B4">
        <w:rPr>
          <w:rFonts w:ascii="Times New Roman" w:hAnsi="Times New Roman" w:cs="Times New Roman"/>
          <w:sz w:val="24"/>
          <w:szCs w:val="24"/>
        </w:rPr>
        <w:t xml:space="preserve">, with many destinations partially defined by these characteristics </w:t>
      </w:r>
      <w:r w:rsidR="00B56132" w:rsidRPr="007801B4">
        <w:rPr>
          <w:rFonts w:ascii="Times New Roman" w:hAnsi="Times New Roman" w:cs="Times New Roman"/>
          <w:sz w:val="24"/>
          <w:szCs w:val="24"/>
        </w:rPr>
        <w:t xml:space="preserve">(Cannon </w:t>
      </w:r>
      <w:r w:rsidR="000A4A76" w:rsidRPr="007801B4">
        <w:rPr>
          <w:rFonts w:ascii="Times New Roman" w:hAnsi="Times New Roman" w:cs="Times New Roman"/>
          <w:sz w:val="24"/>
          <w:szCs w:val="24"/>
        </w:rPr>
        <w:t xml:space="preserve">&amp; Yaprak, 2002; Hughes, Monterrubio, &amp; Miller, </w:t>
      </w:r>
      <w:r w:rsidR="00B56132" w:rsidRPr="007801B4">
        <w:rPr>
          <w:rFonts w:ascii="Times New Roman" w:hAnsi="Times New Roman" w:cs="Times New Roman"/>
          <w:sz w:val="24"/>
          <w:szCs w:val="24"/>
        </w:rPr>
        <w:t>2010)</w:t>
      </w:r>
      <w:r w:rsidR="00CF346E" w:rsidRPr="007801B4">
        <w:rPr>
          <w:rFonts w:ascii="Times New Roman" w:hAnsi="Times New Roman" w:cs="Times New Roman"/>
          <w:sz w:val="24"/>
          <w:szCs w:val="24"/>
        </w:rPr>
        <w:t xml:space="preserve">. Similarly, </w:t>
      </w:r>
      <w:r w:rsidR="0046224E" w:rsidRPr="007801B4">
        <w:rPr>
          <w:rFonts w:ascii="Times New Roman" w:hAnsi="Times New Roman" w:cs="Times New Roman"/>
          <w:sz w:val="24"/>
          <w:szCs w:val="24"/>
        </w:rPr>
        <w:t>t</w:t>
      </w:r>
      <w:r w:rsidR="00CF346E" w:rsidRPr="007801B4">
        <w:rPr>
          <w:rFonts w:ascii="Times New Roman" w:hAnsi="Times New Roman" w:cs="Times New Roman"/>
          <w:sz w:val="24"/>
          <w:szCs w:val="24"/>
        </w:rPr>
        <w:t>ravel can</w:t>
      </w:r>
      <w:r w:rsidR="007E0471" w:rsidRPr="007801B4">
        <w:rPr>
          <w:rFonts w:ascii="Times New Roman" w:hAnsi="Times New Roman" w:cs="Times New Roman"/>
          <w:sz w:val="24"/>
          <w:szCs w:val="24"/>
        </w:rPr>
        <w:t xml:space="preserve"> help to</w:t>
      </w:r>
      <w:r w:rsidR="00CF346E" w:rsidRPr="007801B4">
        <w:rPr>
          <w:rFonts w:ascii="Times New Roman" w:hAnsi="Times New Roman" w:cs="Times New Roman"/>
          <w:sz w:val="24"/>
          <w:szCs w:val="24"/>
        </w:rPr>
        <w:t xml:space="preserve"> strengthen and maintain self-identity (</w:t>
      </w:r>
      <w:r w:rsidR="00BE425D" w:rsidRPr="007801B4">
        <w:rPr>
          <w:rFonts w:ascii="Times New Roman" w:hAnsi="Times New Roman" w:cs="Times New Roman"/>
          <w:sz w:val="24"/>
          <w:szCs w:val="24"/>
        </w:rPr>
        <w:t>Eid, 2015</w:t>
      </w:r>
      <w:r w:rsidR="00CF346E" w:rsidRPr="007801B4">
        <w:rPr>
          <w:rFonts w:ascii="Times New Roman" w:hAnsi="Times New Roman" w:cs="Times New Roman"/>
          <w:sz w:val="24"/>
          <w:szCs w:val="24"/>
        </w:rPr>
        <w:t>), or help</w:t>
      </w:r>
      <w:r w:rsidR="00FD6627" w:rsidRPr="007801B4">
        <w:rPr>
          <w:rFonts w:ascii="Times New Roman" w:hAnsi="Times New Roman" w:cs="Times New Roman"/>
          <w:sz w:val="24"/>
          <w:szCs w:val="24"/>
        </w:rPr>
        <w:t xml:space="preserve"> to</w:t>
      </w:r>
      <w:r w:rsidR="00CF346E" w:rsidRPr="007801B4">
        <w:rPr>
          <w:rFonts w:ascii="Times New Roman" w:hAnsi="Times New Roman" w:cs="Times New Roman"/>
          <w:sz w:val="24"/>
          <w:szCs w:val="24"/>
        </w:rPr>
        <w:t xml:space="preserve"> engender a new sense of self-identity</w:t>
      </w:r>
      <w:r w:rsidR="00E17BAC" w:rsidRPr="007801B4">
        <w:rPr>
          <w:rFonts w:ascii="Times New Roman" w:hAnsi="Times New Roman" w:cs="Times New Roman"/>
          <w:sz w:val="24"/>
          <w:szCs w:val="24"/>
        </w:rPr>
        <w:t xml:space="preserve"> as it can provide tourists</w:t>
      </w:r>
      <w:r w:rsidR="00F478FF" w:rsidRPr="007801B4">
        <w:rPr>
          <w:rFonts w:ascii="Times New Roman" w:hAnsi="Times New Roman" w:cs="Times New Roman"/>
          <w:sz w:val="24"/>
          <w:szCs w:val="24"/>
        </w:rPr>
        <w:t xml:space="preserve"> with</w:t>
      </w:r>
      <w:r w:rsidR="00E17BAC" w:rsidRPr="007801B4">
        <w:rPr>
          <w:rFonts w:ascii="Times New Roman" w:hAnsi="Times New Roman" w:cs="Times New Roman"/>
          <w:sz w:val="24"/>
          <w:szCs w:val="24"/>
        </w:rPr>
        <w:t xml:space="preserve"> the opportunity </w:t>
      </w:r>
      <w:r w:rsidR="00DB6F1E" w:rsidRPr="007801B4">
        <w:rPr>
          <w:rFonts w:ascii="Times New Roman" w:hAnsi="Times New Roman" w:cs="Times New Roman"/>
          <w:sz w:val="24"/>
          <w:szCs w:val="24"/>
        </w:rPr>
        <w:t>to fulfil ambitions, make positive lifestyle changes, or reinforce</w:t>
      </w:r>
      <w:r w:rsidR="00156051" w:rsidRPr="007801B4">
        <w:rPr>
          <w:rFonts w:ascii="Times New Roman" w:hAnsi="Times New Roman" w:cs="Times New Roman"/>
          <w:sz w:val="24"/>
          <w:szCs w:val="24"/>
        </w:rPr>
        <w:t xml:space="preserve"> </w:t>
      </w:r>
      <w:r w:rsidR="00844C3C" w:rsidRPr="007801B4">
        <w:rPr>
          <w:rFonts w:ascii="Times New Roman" w:hAnsi="Times New Roman" w:cs="Times New Roman"/>
          <w:sz w:val="24"/>
          <w:szCs w:val="24"/>
        </w:rPr>
        <w:t xml:space="preserve">significant elements of their character </w:t>
      </w:r>
      <w:r w:rsidR="00CF346E" w:rsidRPr="007801B4">
        <w:rPr>
          <w:rFonts w:ascii="Times New Roman" w:hAnsi="Times New Roman" w:cs="Times New Roman"/>
          <w:sz w:val="24"/>
          <w:szCs w:val="24"/>
        </w:rPr>
        <w:t>(</w:t>
      </w:r>
      <w:r w:rsidR="003E7614" w:rsidRPr="007801B4">
        <w:rPr>
          <w:rFonts w:ascii="Times New Roman" w:hAnsi="Times New Roman" w:cs="Times New Roman"/>
          <w:sz w:val="24"/>
          <w:szCs w:val="24"/>
        </w:rPr>
        <w:t>Bond &amp; Falk,</w:t>
      </w:r>
      <w:r w:rsidR="00BE425D" w:rsidRPr="007801B4">
        <w:rPr>
          <w:rFonts w:ascii="Times New Roman" w:hAnsi="Times New Roman" w:cs="Times New Roman"/>
          <w:sz w:val="24"/>
          <w:szCs w:val="24"/>
        </w:rPr>
        <w:t xml:space="preserve"> 2013</w:t>
      </w:r>
      <w:r w:rsidR="00CF346E" w:rsidRPr="007801B4">
        <w:rPr>
          <w:rFonts w:ascii="Times New Roman" w:hAnsi="Times New Roman" w:cs="Times New Roman"/>
          <w:sz w:val="24"/>
          <w:szCs w:val="24"/>
        </w:rPr>
        <w:t>). Self-identity</w:t>
      </w:r>
      <w:r w:rsidR="00070B1B" w:rsidRPr="007801B4">
        <w:rPr>
          <w:rFonts w:ascii="Times New Roman" w:hAnsi="Times New Roman" w:cs="Times New Roman"/>
          <w:sz w:val="24"/>
          <w:szCs w:val="24"/>
        </w:rPr>
        <w:t xml:space="preserve"> </w:t>
      </w:r>
      <w:r w:rsidR="00CF346E" w:rsidRPr="007801B4">
        <w:rPr>
          <w:rFonts w:ascii="Times New Roman" w:hAnsi="Times New Roman" w:cs="Times New Roman"/>
          <w:sz w:val="24"/>
          <w:szCs w:val="24"/>
        </w:rPr>
        <w:t xml:space="preserve">is strongly </w:t>
      </w:r>
      <w:r w:rsidR="0004632F" w:rsidRPr="007801B4">
        <w:rPr>
          <w:rFonts w:ascii="Times New Roman" w:hAnsi="Times New Roman" w:cs="Times New Roman"/>
          <w:sz w:val="24"/>
          <w:szCs w:val="24"/>
        </w:rPr>
        <w:t xml:space="preserve">linked with </w:t>
      </w:r>
      <w:r w:rsidR="003A4AF1" w:rsidRPr="007801B4">
        <w:rPr>
          <w:rFonts w:ascii="Times New Roman" w:hAnsi="Times New Roman" w:cs="Times New Roman"/>
          <w:sz w:val="24"/>
          <w:szCs w:val="24"/>
        </w:rPr>
        <w:t>religious travel</w:t>
      </w:r>
      <w:r w:rsidR="00CF346E" w:rsidRPr="007801B4">
        <w:rPr>
          <w:rFonts w:ascii="Times New Roman" w:hAnsi="Times New Roman" w:cs="Times New Roman"/>
          <w:sz w:val="24"/>
          <w:szCs w:val="24"/>
        </w:rPr>
        <w:t xml:space="preserve">, yet </w:t>
      </w:r>
      <w:r w:rsidR="003F11E4" w:rsidRPr="007801B4">
        <w:rPr>
          <w:rFonts w:ascii="Times New Roman" w:hAnsi="Times New Roman" w:cs="Times New Roman"/>
          <w:sz w:val="24"/>
          <w:szCs w:val="24"/>
        </w:rPr>
        <w:t>few studies</w:t>
      </w:r>
      <w:r w:rsidR="00CF346E" w:rsidRPr="007801B4">
        <w:rPr>
          <w:rFonts w:ascii="Times New Roman" w:hAnsi="Times New Roman" w:cs="Times New Roman"/>
          <w:sz w:val="24"/>
          <w:szCs w:val="24"/>
        </w:rPr>
        <w:t xml:space="preserve"> </w:t>
      </w:r>
      <w:r w:rsidR="00864550" w:rsidRPr="007801B4">
        <w:rPr>
          <w:rFonts w:ascii="Times New Roman" w:hAnsi="Times New Roman" w:cs="Times New Roman"/>
          <w:sz w:val="24"/>
          <w:szCs w:val="24"/>
        </w:rPr>
        <w:t xml:space="preserve">consider </w:t>
      </w:r>
      <w:r w:rsidR="0026509C" w:rsidRPr="007801B4">
        <w:rPr>
          <w:rFonts w:ascii="Times New Roman" w:hAnsi="Times New Roman" w:cs="Times New Roman"/>
          <w:sz w:val="24"/>
          <w:szCs w:val="24"/>
        </w:rPr>
        <w:t>this beyond</w:t>
      </w:r>
      <w:r w:rsidR="00864550" w:rsidRPr="007801B4">
        <w:rPr>
          <w:rFonts w:ascii="Times New Roman" w:hAnsi="Times New Roman" w:cs="Times New Roman"/>
          <w:sz w:val="24"/>
          <w:szCs w:val="24"/>
        </w:rPr>
        <w:t xml:space="preserve"> </w:t>
      </w:r>
      <w:r w:rsidR="00D84B5E" w:rsidRPr="007801B4">
        <w:rPr>
          <w:rFonts w:ascii="Times New Roman" w:hAnsi="Times New Roman" w:cs="Times New Roman"/>
          <w:sz w:val="24"/>
          <w:szCs w:val="24"/>
        </w:rPr>
        <w:t xml:space="preserve">the structured </w:t>
      </w:r>
      <w:r w:rsidR="00B92292" w:rsidRPr="007801B4">
        <w:rPr>
          <w:rFonts w:ascii="Times New Roman" w:hAnsi="Times New Roman" w:cs="Times New Roman"/>
          <w:sz w:val="24"/>
          <w:szCs w:val="24"/>
        </w:rPr>
        <w:t xml:space="preserve">notion </w:t>
      </w:r>
      <w:r w:rsidR="00864550" w:rsidRPr="007801B4">
        <w:rPr>
          <w:rFonts w:ascii="Times New Roman" w:hAnsi="Times New Roman" w:cs="Times New Roman"/>
          <w:sz w:val="24"/>
          <w:szCs w:val="24"/>
        </w:rPr>
        <w:t>of pilgrimage (</w:t>
      </w:r>
      <w:r w:rsidR="003E7614" w:rsidRPr="007801B4">
        <w:rPr>
          <w:rFonts w:ascii="Times New Roman" w:hAnsi="Times New Roman" w:cs="Times New Roman"/>
          <w:sz w:val="24"/>
          <w:szCs w:val="24"/>
        </w:rPr>
        <w:t>Jafari &amp; Scot</w:t>
      </w:r>
      <w:r w:rsidR="002E5BFA" w:rsidRPr="007801B4">
        <w:rPr>
          <w:rFonts w:ascii="Times New Roman" w:hAnsi="Times New Roman" w:cs="Times New Roman"/>
          <w:sz w:val="24"/>
          <w:szCs w:val="24"/>
        </w:rPr>
        <w:t>t</w:t>
      </w:r>
      <w:r w:rsidR="003E7614" w:rsidRPr="007801B4">
        <w:rPr>
          <w:rFonts w:ascii="Times New Roman" w:hAnsi="Times New Roman" w:cs="Times New Roman"/>
          <w:sz w:val="24"/>
          <w:szCs w:val="24"/>
        </w:rPr>
        <w:t>, 2014</w:t>
      </w:r>
      <w:r w:rsidR="00864550" w:rsidRPr="007801B4">
        <w:rPr>
          <w:rFonts w:ascii="Times New Roman" w:hAnsi="Times New Roman" w:cs="Times New Roman"/>
          <w:sz w:val="24"/>
          <w:szCs w:val="24"/>
        </w:rPr>
        <w:t>)</w:t>
      </w:r>
      <w:r w:rsidR="00CF346E" w:rsidRPr="007801B4">
        <w:rPr>
          <w:rFonts w:ascii="Times New Roman" w:hAnsi="Times New Roman" w:cs="Times New Roman"/>
          <w:sz w:val="24"/>
          <w:szCs w:val="24"/>
        </w:rPr>
        <w:t xml:space="preserve">. </w:t>
      </w:r>
      <w:r w:rsidR="00E17BAC" w:rsidRPr="007801B4">
        <w:rPr>
          <w:rFonts w:ascii="Times New Roman" w:hAnsi="Times New Roman" w:cs="Times New Roman"/>
          <w:sz w:val="24"/>
          <w:szCs w:val="24"/>
        </w:rPr>
        <w:t>Further</w:t>
      </w:r>
      <w:r w:rsidR="00CF346E" w:rsidRPr="007801B4">
        <w:rPr>
          <w:rFonts w:ascii="Times New Roman" w:hAnsi="Times New Roman" w:cs="Times New Roman"/>
          <w:sz w:val="24"/>
          <w:szCs w:val="24"/>
        </w:rPr>
        <w:t xml:space="preserve">, this study considers </w:t>
      </w:r>
      <w:r w:rsidR="00465D82" w:rsidRPr="007801B4">
        <w:rPr>
          <w:rFonts w:ascii="Times New Roman" w:hAnsi="Times New Roman" w:cs="Times New Roman"/>
          <w:sz w:val="24"/>
          <w:szCs w:val="24"/>
        </w:rPr>
        <w:t>tourists’</w:t>
      </w:r>
      <w:r w:rsidR="003F11E4" w:rsidRPr="007801B4">
        <w:rPr>
          <w:rFonts w:ascii="Times New Roman" w:hAnsi="Times New Roman" w:cs="Times New Roman"/>
          <w:sz w:val="24"/>
          <w:szCs w:val="24"/>
        </w:rPr>
        <w:t xml:space="preserve"> </w:t>
      </w:r>
      <w:r w:rsidR="00CF346E" w:rsidRPr="007801B4">
        <w:rPr>
          <w:rFonts w:ascii="Times New Roman" w:hAnsi="Times New Roman" w:cs="Times New Roman"/>
          <w:sz w:val="24"/>
          <w:szCs w:val="24"/>
        </w:rPr>
        <w:t>desire for social interaction</w:t>
      </w:r>
      <w:r w:rsidR="00234AF1" w:rsidRPr="007801B4">
        <w:rPr>
          <w:rFonts w:ascii="Times New Roman" w:hAnsi="Times New Roman" w:cs="Times New Roman"/>
          <w:sz w:val="24"/>
          <w:szCs w:val="24"/>
        </w:rPr>
        <w:t>, where social relationships and a desire to feel a sense of belonging to a wider group are considered important</w:t>
      </w:r>
      <w:r w:rsidR="000F2B38" w:rsidRPr="007801B4">
        <w:rPr>
          <w:rFonts w:ascii="Times New Roman" w:hAnsi="Times New Roman" w:cs="Times New Roman"/>
          <w:sz w:val="24"/>
          <w:szCs w:val="24"/>
        </w:rPr>
        <w:t xml:space="preserve"> in </w:t>
      </w:r>
      <w:r w:rsidR="00261459" w:rsidRPr="007801B4">
        <w:rPr>
          <w:rFonts w:ascii="Times New Roman" w:hAnsi="Times New Roman" w:cs="Times New Roman"/>
          <w:sz w:val="24"/>
          <w:szCs w:val="24"/>
        </w:rPr>
        <w:t>stimulating</w:t>
      </w:r>
      <w:r w:rsidR="000F2B38" w:rsidRPr="007801B4">
        <w:rPr>
          <w:rFonts w:ascii="Times New Roman" w:hAnsi="Times New Roman" w:cs="Times New Roman"/>
          <w:sz w:val="24"/>
          <w:szCs w:val="24"/>
        </w:rPr>
        <w:t xml:space="preserve"> travel (Prayag &amp; Hosany, 2014)</w:t>
      </w:r>
      <w:r w:rsidR="00494F48" w:rsidRPr="007801B4">
        <w:rPr>
          <w:rFonts w:ascii="Times New Roman" w:hAnsi="Times New Roman" w:cs="Times New Roman"/>
          <w:sz w:val="24"/>
          <w:szCs w:val="24"/>
        </w:rPr>
        <w:t>.</w:t>
      </w:r>
      <w:r w:rsidR="00DC501C" w:rsidRPr="007801B4">
        <w:rPr>
          <w:rFonts w:ascii="Times New Roman" w:hAnsi="Times New Roman" w:cs="Times New Roman"/>
          <w:sz w:val="24"/>
          <w:szCs w:val="24"/>
        </w:rPr>
        <w:t xml:space="preserve"> </w:t>
      </w:r>
      <w:r w:rsidR="00CF346E" w:rsidRPr="007801B4">
        <w:rPr>
          <w:rFonts w:ascii="Times New Roman" w:hAnsi="Times New Roman" w:cs="Times New Roman"/>
          <w:sz w:val="24"/>
          <w:szCs w:val="24"/>
        </w:rPr>
        <w:t xml:space="preserve">Travel is inherently social, and the </w:t>
      </w:r>
      <w:r w:rsidR="0046224E" w:rsidRPr="007801B4">
        <w:rPr>
          <w:rFonts w:ascii="Times New Roman" w:hAnsi="Times New Roman" w:cs="Times New Roman"/>
          <w:sz w:val="24"/>
          <w:szCs w:val="24"/>
        </w:rPr>
        <w:t xml:space="preserve">opportunity </w:t>
      </w:r>
      <w:r w:rsidR="00CF346E" w:rsidRPr="007801B4">
        <w:rPr>
          <w:rFonts w:ascii="Times New Roman" w:hAnsi="Times New Roman" w:cs="Times New Roman"/>
          <w:sz w:val="24"/>
          <w:szCs w:val="24"/>
        </w:rPr>
        <w:t>for positive social interaction</w:t>
      </w:r>
      <w:r w:rsidR="00253123" w:rsidRPr="007801B4">
        <w:rPr>
          <w:rFonts w:ascii="Times New Roman" w:hAnsi="Times New Roman" w:cs="Times New Roman"/>
          <w:sz w:val="24"/>
          <w:szCs w:val="24"/>
        </w:rPr>
        <w:t>s</w:t>
      </w:r>
      <w:r w:rsidR="00CF346E" w:rsidRPr="007801B4">
        <w:rPr>
          <w:rFonts w:ascii="Times New Roman" w:hAnsi="Times New Roman" w:cs="Times New Roman"/>
          <w:sz w:val="24"/>
          <w:szCs w:val="24"/>
        </w:rPr>
        <w:t xml:space="preserve"> is established as </w:t>
      </w:r>
      <w:r w:rsidR="00185C47" w:rsidRPr="007801B4">
        <w:rPr>
          <w:rFonts w:ascii="Times New Roman" w:hAnsi="Times New Roman" w:cs="Times New Roman"/>
          <w:sz w:val="24"/>
          <w:szCs w:val="24"/>
        </w:rPr>
        <w:t xml:space="preserve">being important in </w:t>
      </w:r>
      <w:r w:rsidR="00CF346E" w:rsidRPr="007801B4">
        <w:rPr>
          <w:rFonts w:ascii="Times New Roman" w:hAnsi="Times New Roman" w:cs="Times New Roman"/>
          <w:sz w:val="24"/>
          <w:szCs w:val="24"/>
        </w:rPr>
        <w:t>shaping perceived destination image (</w:t>
      </w:r>
      <w:r w:rsidR="005E19ED" w:rsidRPr="007801B4">
        <w:rPr>
          <w:rFonts w:ascii="Times New Roman" w:hAnsi="Times New Roman" w:cs="Times New Roman"/>
          <w:sz w:val="24"/>
          <w:szCs w:val="24"/>
        </w:rPr>
        <w:t xml:space="preserve">Mahallati, 2011; </w:t>
      </w:r>
      <w:r w:rsidR="003E7614" w:rsidRPr="007801B4">
        <w:rPr>
          <w:rFonts w:ascii="Times New Roman" w:hAnsi="Times New Roman" w:cs="Times New Roman"/>
          <w:sz w:val="24"/>
          <w:szCs w:val="24"/>
        </w:rPr>
        <w:t xml:space="preserve">Granger, Lu, </w:t>
      </w:r>
      <w:r w:rsidR="003E7614" w:rsidRPr="007801B4">
        <w:rPr>
          <w:rFonts w:ascii="Times New Roman" w:hAnsi="Times New Roman" w:cs="Times New Roman"/>
          <w:sz w:val="24"/>
          <w:szCs w:val="24"/>
        </w:rPr>
        <w:lastRenderedPageBreak/>
        <w:t xml:space="preserve">Conduit, Veale, &amp; Habel, </w:t>
      </w:r>
      <w:r w:rsidR="005E19ED" w:rsidRPr="007801B4">
        <w:rPr>
          <w:rFonts w:ascii="Times New Roman" w:hAnsi="Times New Roman" w:cs="Times New Roman"/>
          <w:sz w:val="24"/>
          <w:szCs w:val="24"/>
        </w:rPr>
        <w:t>2014</w:t>
      </w:r>
      <w:r w:rsidR="001D3351" w:rsidRPr="007801B4">
        <w:rPr>
          <w:rFonts w:ascii="Times New Roman" w:hAnsi="Times New Roman" w:cs="Times New Roman"/>
          <w:sz w:val="24"/>
          <w:szCs w:val="24"/>
        </w:rPr>
        <w:t>; Wu, 2011</w:t>
      </w:r>
      <w:r w:rsidR="00CF346E" w:rsidRPr="007801B4">
        <w:rPr>
          <w:rFonts w:ascii="Times New Roman" w:hAnsi="Times New Roman" w:cs="Times New Roman"/>
          <w:sz w:val="24"/>
          <w:szCs w:val="24"/>
        </w:rPr>
        <w:t xml:space="preserve">). </w:t>
      </w:r>
      <w:r w:rsidR="006D2BF2" w:rsidRPr="007801B4">
        <w:rPr>
          <w:rFonts w:ascii="Times New Roman" w:hAnsi="Times New Roman" w:cs="Times New Roman"/>
          <w:sz w:val="24"/>
          <w:szCs w:val="24"/>
        </w:rPr>
        <w:t xml:space="preserve">Each of the above concepts can also help </w:t>
      </w:r>
      <w:r w:rsidR="00B01346" w:rsidRPr="007801B4">
        <w:rPr>
          <w:rFonts w:ascii="Times New Roman" w:hAnsi="Times New Roman" w:cs="Times New Roman"/>
          <w:sz w:val="24"/>
          <w:szCs w:val="24"/>
        </w:rPr>
        <w:t>destination managers and marketers</w:t>
      </w:r>
      <w:r w:rsidR="006D2BF2" w:rsidRPr="007801B4">
        <w:rPr>
          <w:rFonts w:ascii="Times New Roman" w:hAnsi="Times New Roman" w:cs="Times New Roman"/>
          <w:sz w:val="24"/>
          <w:szCs w:val="24"/>
        </w:rPr>
        <w:t xml:space="preserve"> to understand tourists’ post-travel behavioural intentions with regards to whether they are likely to revisit the destination, or to recommend it to others (Horng et al., 2012). </w:t>
      </w:r>
      <w:r w:rsidR="00D76978" w:rsidRPr="007801B4">
        <w:rPr>
          <w:rFonts w:ascii="Times New Roman" w:hAnsi="Times New Roman" w:cs="Times New Roman"/>
          <w:sz w:val="24"/>
          <w:szCs w:val="24"/>
        </w:rPr>
        <w:t xml:space="preserve">Nonetheless, there remains little investigation into </w:t>
      </w:r>
      <w:r w:rsidR="004F6B92" w:rsidRPr="007801B4">
        <w:rPr>
          <w:rFonts w:ascii="Times New Roman" w:hAnsi="Times New Roman" w:cs="Times New Roman"/>
          <w:sz w:val="24"/>
          <w:szCs w:val="24"/>
        </w:rPr>
        <w:t xml:space="preserve">the </w:t>
      </w:r>
      <w:r w:rsidR="00D76978" w:rsidRPr="007801B4">
        <w:rPr>
          <w:rFonts w:ascii="Times New Roman" w:hAnsi="Times New Roman" w:cs="Times New Roman"/>
          <w:sz w:val="24"/>
          <w:szCs w:val="24"/>
        </w:rPr>
        <w:t xml:space="preserve">importance </w:t>
      </w:r>
      <w:r w:rsidR="004F6B92" w:rsidRPr="007801B4">
        <w:rPr>
          <w:rFonts w:ascii="Times New Roman" w:hAnsi="Times New Roman" w:cs="Times New Roman"/>
          <w:sz w:val="24"/>
          <w:szCs w:val="24"/>
        </w:rPr>
        <w:t xml:space="preserve">of each of these concepts in </w:t>
      </w:r>
      <w:r w:rsidR="00D76978" w:rsidRPr="007801B4">
        <w:rPr>
          <w:rFonts w:ascii="Times New Roman" w:hAnsi="Times New Roman" w:cs="Times New Roman"/>
          <w:sz w:val="24"/>
          <w:szCs w:val="24"/>
        </w:rPr>
        <w:t xml:space="preserve">shaping perceived destination image </w:t>
      </w:r>
      <w:r w:rsidR="004F6B92" w:rsidRPr="007801B4">
        <w:rPr>
          <w:rFonts w:ascii="Times New Roman" w:hAnsi="Times New Roman" w:cs="Times New Roman"/>
          <w:sz w:val="24"/>
          <w:szCs w:val="24"/>
        </w:rPr>
        <w:t xml:space="preserve">and </w:t>
      </w:r>
      <w:r w:rsidR="008B2C63" w:rsidRPr="007801B4">
        <w:rPr>
          <w:rFonts w:ascii="Times New Roman" w:hAnsi="Times New Roman" w:cs="Times New Roman"/>
          <w:sz w:val="24"/>
          <w:szCs w:val="24"/>
        </w:rPr>
        <w:t xml:space="preserve">tourists’ </w:t>
      </w:r>
      <w:r w:rsidR="004F6B92" w:rsidRPr="007801B4">
        <w:rPr>
          <w:rFonts w:ascii="Times New Roman" w:hAnsi="Times New Roman" w:cs="Times New Roman"/>
          <w:sz w:val="24"/>
          <w:szCs w:val="24"/>
        </w:rPr>
        <w:t>subsequent behavioural intention</w:t>
      </w:r>
      <w:r w:rsidR="00842256" w:rsidRPr="007801B4">
        <w:rPr>
          <w:rFonts w:ascii="Times New Roman" w:hAnsi="Times New Roman" w:cs="Times New Roman"/>
          <w:sz w:val="24"/>
          <w:szCs w:val="24"/>
        </w:rPr>
        <w:t>s</w:t>
      </w:r>
      <w:r w:rsidR="004F6B92" w:rsidRPr="007801B4">
        <w:rPr>
          <w:rFonts w:ascii="Times New Roman" w:hAnsi="Times New Roman" w:cs="Times New Roman"/>
          <w:sz w:val="24"/>
          <w:szCs w:val="24"/>
        </w:rPr>
        <w:t xml:space="preserve"> </w:t>
      </w:r>
      <w:r w:rsidR="00D76978" w:rsidRPr="007801B4">
        <w:rPr>
          <w:rFonts w:ascii="Times New Roman" w:hAnsi="Times New Roman" w:cs="Times New Roman"/>
          <w:sz w:val="24"/>
          <w:szCs w:val="24"/>
        </w:rPr>
        <w:t xml:space="preserve">in Islamic travel contexts. </w:t>
      </w:r>
    </w:p>
    <w:p w14:paraId="61C7496F" w14:textId="1A711175" w:rsidR="00670593" w:rsidRPr="007801B4" w:rsidRDefault="007F264F" w:rsidP="00670593">
      <w:pPr>
        <w:spacing w:line="360" w:lineRule="auto"/>
        <w:ind w:firstLine="720"/>
        <w:jc w:val="both"/>
        <w:rPr>
          <w:rFonts w:ascii="Times New Roman" w:hAnsi="Times New Roman" w:cs="Times New Roman"/>
          <w:sz w:val="24"/>
          <w:szCs w:val="24"/>
        </w:rPr>
      </w:pPr>
      <w:r w:rsidRPr="007801B4">
        <w:rPr>
          <w:rFonts w:ascii="Times New Roman" w:hAnsi="Times New Roman" w:cs="Times New Roman"/>
          <w:sz w:val="24"/>
          <w:szCs w:val="24"/>
        </w:rPr>
        <w:t>To this end, a</w:t>
      </w:r>
      <w:r w:rsidR="00670593" w:rsidRPr="007801B4">
        <w:rPr>
          <w:rFonts w:ascii="Times New Roman" w:hAnsi="Times New Roman" w:cs="Times New Roman"/>
          <w:sz w:val="24"/>
          <w:szCs w:val="24"/>
        </w:rPr>
        <w:t xml:space="preserve"> three-stage conceptual process has been developed from </w:t>
      </w:r>
      <w:r w:rsidR="00683755" w:rsidRPr="007801B4">
        <w:rPr>
          <w:rFonts w:ascii="Times New Roman" w:hAnsi="Times New Roman" w:cs="Times New Roman"/>
          <w:sz w:val="24"/>
          <w:szCs w:val="24"/>
        </w:rPr>
        <w:t xml:space="preserve">services marketing and tourism </w:t>
      </w:r>
      <w:r w:rsidR="00670593" w:rsidRPr="007801B4">
        <w:rPr>
          <w:rFonts w:ascii="Times New Roman" w:hAnsi="Times New Roman" w:cs="Times New Roman"/>
          <w:sz w:val="24"/>
          <w:szCs w:val="24"/>
        </w:rPr>
        <w:t xml:space="preserve">literature to advance the ‘bivariate links between service encounter and behavioural intentions’ (Zabkar, Brencic &amp; Dmitrovic, 2010; Prayag &amp; Hosany, 2014; Brady et al., 2005; Phillips, Wolfe, Hodur &amp; Leistritz, 2013), which emphasises the relationship </w:t>
      </w:r>
      <w:r w:rsidR="00683755" w:rsidRPr="007801B4">
        <w:rPr>
          <w:rFonts w:ascii="Times New Roman" w:hAnsi="Times New Roman" w:cs="Times New Roman"/>
          <w:sz w:val="24"/>
          <w:szCs w:val="24"/>
        </w:rPr>
        <w:t xml:space="preserve">between </w:t>
      </w:r>
      <w:r w:rsidR="00670593" w:rsidRPr="007801B4">
        <w:rPr>
          <w:rFonts w:ascii="Times New Roman" w:hAnsi="Times New Roman" w:cs="Times New Roman"/>
          <w:sz w:val="24"/>
          <w:szCs w:val="24"/>
        </w:rPr>
        <w:t xml:space="preserve">the attributes of a destination, perceived destination image and behavioural intentions. Zabkar et al. (2010) argue that destination attributes impact on perceived destination image (i.e., quality of a destination’s offering: a bundle of components including customised activities, accessibility, luxury services and culture). </w:t>
      </w:r>
      <w:r w:rsidR="00683755" w:rsidRPr="007801B4">
        <w:rPr>
          <w:rFonts w:ascii="Times New Roman" w:hAnsi="Times New Roman" w:cs="Times New Roman"/>
          <w:sz w:val="24"/>
          <w:szCs w:val="24"/>
        </w:rPr>
        <w:t>In this instance, p</w:t>
      </w:r>
      <w:r w:rsidR="00670593" w:rsidRPr="007801B4">
        <w:rPr>
          <w:rFonts w:ascii="Times New Roman" w:hAnsi="Times New Roman" w:cs="Times New Roman"/>
          <w:sz w:val="24"/>
          <w:szCs w:val="24"/>
        </w:rPr>
        <w:t>erceived destination image also influences post-travel evaluations and future behaviou</w:t>
      </w:r>
      <w:r w:rsidR="00261459" w:rsidRPr="007801B4">
        <w:rPr>
          <w:rFonts w:ascii="Times New Roman" w:hAnsi="Times New Roman" w:cs="Times New Roman"/>
          <w:sz w:val="24"/>
          <w:szCs w:val="24"/>
        </w:rPr>
        <w:t xml:space="preserve">r intentions, </w:t>
      </w:r>
      <w:r w:rsidR="00670593" w:rsidRPr="007801B4">
        <w:rPr>
          <w:rFonts w:ascii="Times New Roman" w:hAnsi="Times New Roman" w:cs="Times New Roman"/>
          <w:sz w:val="24"/>
          <w:szCs w:val="24"/>
        </w:rPr>
        <w:t>including recommendations to others and</w:t>
      </w:r>
      <w:r w:rsidR="00BB7BC6" w:rsidRPr="007801B4">
        <w:rPr>
          <w:rFonts w:ascii="Times New Roman" w:hAnsi="Times New Roman" w:cs="Times New Roman"/>
          <w:sz w:val="24"/>
          <w:szCs w:val="24"/>
        </w:rPr>
        <w:t xml:space="preserve"> the intention to</w:t>
      </w:r>
      <w:r w:rsidR="00670593" w:rsidRPr="007801B4">
        <w:rPr>
          <w:rFonts w:ascii="Times New Roman" w:hAnsi="Times New Roman" w:cs="Times New Roman"/>
          <w:sz w:val="24"/>
          <w:szCs w:val="24"/>
        </w:rPr>
        <w:t xml:space="preserve"> revisit</w:t>
      </w:r>
      <w:r w:rsidR="00BB7BC6" w:rsidRPr="007801B4">
        <w:rPr>
          <w:rFonts w:ascii="Times New Roman" w:hAnsi="Times New Roman" w:cs="Times New Roman"/>
          <w:sz w:val="24"/>
          <w:szCs w:val="24"/>
        </w:rPr>
        <w:t xml:space="preserve"> a destination</w:t>
      </w:r>
      <w:r w:rsidR="00670593" w:rsidRPr="007801B4">
        <w:rPr>
          <w:rFonts w:ascii="Times New Roman" w:hAnsi="Times New Roman" w:cs="Times New Roman"/>
          <w:sz w:val="24"/>
          <w:szCs w:val="24"/>
        </w:rPr>
        <w:t>.</w:t>
      </w:r>
    </w:p>
    <w:p w14:paraId="0C094AE8" w14:textId="33830D76" w:rsidR="006E7D0A" w:rsidRPr="007801B4" w:rsidRDefault="00F05015" w:rsidP="008979C1">
      <w:pPr>
        <w:spacing w:line="360" w:lineRule="auto"/>
        <w:ind w:firstLine="720"/>
        <w:jc w:val="both"/>
        <w:rPr>
          <w:rFonts w:ascii="Times New Roman" w:hAnsi="Times New Roman" w:cs="Times New Roman"/>
          <w:sz w:val="24"/>
          <w:szCs w:val="24"/>
        </w:rPr>
      </w:pPr>
      <w:r w:rsidRPr="007801B4">
        <w:rPr>
          <w:rFonts w:ascii="Times New Roman" w:hAnsi="Times New Roman" w:cs="Times New Roman"/>
          <w:sz w:val="24"/>
          <w:szCs w:val="24"/>
        </w:rPr>
        <w:t>Thus, w</w:t>
      </w:r>
      <w:r w:rsidR="007B07A6" w:rsidRPr="007801B4">
        <w:rPr>
          <w:rFonts w:ascii="Times New Roman" w:hAnsi="Times New Roman" w:cs="Times New Roman"/>
          <w:sz w:val="24"/>
          <w:szCs w:val="24"/>
        </w:rPr>
        <w:t>e echo</w:t>
      </w:r>
      <w:r w:rsidR="00465D82" w:rsidRPr="007801B4">
        <w:rPr>
          <w:rFonts w:ascii="Times New Roman" w:hAnsi="Times New Roman" w:cs="Times New Roman"/>
          <w:sz w:val="24"/>
          <w:szCs w:val="24"/>
        </w:rPr>
        <w:t xml:space="preserve"> the</w:t>
      </w:r>
      <w:r w:rsidR="007B07A6" w:rsidRPr="007801B4">
        <w:rPr>
          <w:rFonts w:ascii="Times New Roman" w:hAnsi="Times New Roman" w:cs="Times New Roman"/>
          <w:sz w:val="24"/>
          <w:szCs w:val="24"/>
        </w:rPr>
        <w:t xml:space="preserve"> </w:t>
      </w:r>
      <w:r w:rsidR="00056802" w:rsidRPr="007801B4">
        <w:rPr>
          <w:rFonts w:ascii="Times New Roman" w:hAnsi="Times New Roman" w:cs="Times New Roman"/>
          <w:sz w:val="24"/>
          <w:szCs w:val="24"/>
        </w:rPr>
        <w:t xml:space="preserve">call for </w:t>
      </w:r>
      <w:r w:rsidR="007B07A6" w:rsidRPr="007801B4">
        <w:rPr>
          <w:rFonts w:ascii="Times New Roman" w:hAnsi="Times New Roman" w:cs="Times New Roman"/>
          <w:sz w:val="24"/>
          <w:szCs w:val="24"/>
        </w:rPr>
        <w:t xml:space="preserve">further investigation </w:t>
      </w:r>
      <w:r w:rsidR="00465D82" w:rsidRPr="007801B4">
        <w:rPr>
          <w:rFonts w:ascii="Times New Roman" w:hAnsi="Times New Roman" w:cs="Times New Roman"/>
          <w:sz w:val="24"/>
          <w:szCs w:val="24"/>
        </w:rPr>
        <w:t>into the</w:t>
      </w:r>
      <w:r w:rsidR="007B07A6" w:rsidRPr="007801B4">
        <w:rPr>
          <w:rFonts w:ascii="Times New Roman" w:hAnsi="Times New Roman" w:cs="Times New Roman"/>
          <w:sz w:val="24"/>
          <w:szCs w:val="24"/>
        </w:rPr>
        <w:t xml:space="preserve"> </w:t>
      </w:r>
      <w:r w:rsidR="00596247" w:rsidRPr="007801B4">
        <w:rPr>
          <w:rFonts w:ascii="Times New Roman" w:hAnsi="Times New Roman" w:cs="Times New Roman"/>
          <w:sz w:val="24"/>
          <w:szCs w:val="24"/>
        </w:rPr>
        <w:t xml:space="preserve">relationships </w:t>
      </w:r>
      <w:r w:rsidR="00465D82" w:rsidRPr="007801B4">
        <w:rPr>
          <w:rFonts w:ascii="Times New Roman" w:hAnsi="Times New Roman" w:cs="Times New Roman"/>
          <w:sz w:val="24"/>
          <w:szCs w:val="24"/>
        </w:rPr>
        <w:t xml:space="preserve">between these antecedent factors </w:t>
      </w:r>
      <w:r w:rsidR="003014EB" w:rsidRPr="007801B4">
        <w:rPr>
          <w:rFonts w:ascii="Times New Roman" w:hAnsi="Times New Roman" w:cs="Times New Roman"/>
          <w:sz w:val="24"/>
          <w:szCs w:val="24"/>
        </w:rPr>
        <w:t xml:space="preserve">and their influence </w:t>
      </w:r>
      <w:r w:rsidR="00465D82" w:rsidRPr="007801B4">
        <w:rPr>
          <w:rFonts w:ascii="Times New Roman" w:hAnsi="Times New Roman" w:cs="Times New Roman"/>
          <w:sz w:val="24"/>
          <w:szCs w:val="24"/>
        </w:rPr>
        <w:t>on</w:t>
      </w:r>
      <w:r w:rsidR="007B07A6" w:rsidRPr="007801B4">
        <w:rPr>
          <w:rFonts w:ascii="Times New Roman" w:hAnsi="Times New Roman" w:cs="Times New Roman"/>
          <w:sz w:val="24"/>
          <w:szCs w:val="24"/>
        </w:rPr>
        <w:t xml:space="preserve"> </w:t>
      </w:r>
      <w:r w:rsidR="004F159F" w:rsidRPr="007801B4">
        <w:rPr>
          <w:rFonts w:ascii="Times New Roman" w:hAnsi="Times New Roman" w:cs="Times New Roman"/>
          <w:sz w:val="24"/>
          <w:szCs w:val="24"/>
        </w:rPr>
        <w:t xml:space="preserve">perceived </w:t>
      </w:r>
      <w:r w:rsidR="007B07A6" w:rsidRPr="007801B4">
        <w:rPr>
          <w:rFonts w:ascii="Times New Roman" w:hAnsi="Times New Roman" w:cs="Times New Roman"/>
          <w:sz w:val="24"/>
          <w:szCs w:val="24"/>
        </w:rPr>
        <w:t>destination image and behavioural intention</w:t>
      </w:r>
      <w:r w:rsidR="00D555E6" w:rsidRPr="007801B4">
        <w:rPr>
          <w:rFonts w:ascii="Times New Roman" w:hAnsi="Times New Roman" w:cs="Times New Roman"/>
          <w:sz w:val="24"/>
          <w:szCs w:val="24"/>
        </w:rPr>
        <w:t>s</w:t>
      </w:r>
      <w:r w:rsidR="007B07A6" w:rsidRPr="007801B4">
        <w:rPr>
          <w:rFonts w:ascii="Times New Roman" w:hAnsi="Times New Roman" w:cs="Times New Roman"/>
          <w:sz w:val="24"/>
          <w:szCs w:val="24"/>
        </w:rPr>
        <w:t xml:space="preserve"> in religious</w:t>
      </w:r>
      <w:r w:rsidR="00255FE5" w:rsidRPr="007801B4">
        <w:rPr>
          <w:rFonts w:ascii="Times New Roman" w:hAnsi="Times New Roman" w:cs="Times New Roman"/>
          <w:sz w:val="24"/>
          <w:szCs w:val="24"/>
        </w:rPr>
        <w:t xml:space="preserve"> travel</w:t>
      </w:r>
      <w:r w:rsidR="007B07A6" w:rsidRPr="007801B4">
        <w:rPr>
          <w:rFonts w:ascii="Times New Roman" w:hAnsi="Times New Roman" w:cs="Times New Roman"/>
          <w:sz w:val="24"/>
          <w:szCs w:val="24"/>
        </w:rPr>
        <w:t xml:space="preserve"> settings (e.g., </w:t>
      </w:r>
      <w:r w:rsidR="00056802" w:rsidRPr="007801B4">
        <w:rPr>
          <w:rFonts w:ascii="Times New Roman" w:hAnsi="Times New Roman" w:cs="Times New Roman"/>
          <w:sz w:val="24"/>
          <w:szCs w:val="24"/>
        </w:rPr>
        <w:t xml:space="preserve">Chen, Chen &amp; Okumus, 2013; </w:t>
      </w:r>
      <w:r w:rsidR="0030753E" w:rsidRPr="007801B4">
        <w:rPr>
          <w:rFonts w:ascii="Times New Roman" w:hAnsi="Times New Roman" w:cs="Times New Roman"/>
          <w:sz w:val="24"/>
          <w:szCs w:val="24"/>
        </w:rPr>
        <w:t xml:space="preserve">El-Gohary &amp; Eid, 2014; </w:t>
      </w:r>
      <w:r w:rsidR="00056802" w:rsidRPr="007801B4">
        <w:rPr>
          <w:rFonts w:ascii="Times New Roman" w:hAnsi="Times New Roman" w:cs="Times New Roman"/>
          <w:sz w:val="24"/>
          <w:szCs w:val="24"/>
        </w:rPr>
        <w:t xml:space="preserve">Prayang &amp; Hosnay, 2014). </w:t>
      </w:r>
      <w:r w:rsidR="00405729" w:rsidRPr="007801B4">
        <w:rPr>
          <w:rFonts w:ascii="Times New Roman" w:hAnsi="Times New Roman" w:cs="Times New Roman"/>
          <w:sz w:val="24"/>
          <w:szCs w:val="24"/>
        </w:rPr>
        <w:t xml:space="preserve">More precisely, the study </w:t>
      </w:r>
      <w:r w:rsidR="00DB6678" w:rsidRPr="007801B4">
        <w:rPr>
          <w:rFonts w:ascii="Times New Roman" w:hAnsi="Times New Roman" w:cs="Times New Roman"/>
          <w:sz w:val="24"/>
          <w:szCs w:val="24"/>
        </w:rPr>
        <w:t>aims</w:t>
      </w:r>
      <w:r w:rsidR="00405729" w:rsidRPr="007801B4">
        <w:rPr>
          <w:rFonts w:ascii="Times New Roman" w:hAnsi="Times New Roman" w:cs="Times New Roman"/>
          <w:sz w:val="24"/>
          <w:szCs w:val="24"/>
        </w:rPr>
        <w:t xml:space="preserve"> to enhance current knowledge of the impact of antecedents of destination image (cosmopolitanism, desire for social interaction, and self-identity) </w:t>
      </w:r>
      <w:r w:rsidR="008C69C9" w:rsidRPr="007801B4">
        <w:rPr>
          <w:rFonts w:ascii="Times New Roman" w:hAnsi="Times New Roman" w:cs="Times New Roman"/>
          <w:sz w:val="24"/>
          <w:szCs w:val="24"/>
        </w:rPr>
        <w:t xml:space="preserve">and their influence </w:t>
      </w:r>
      <w:r w:rsidR="00405729" w:rsidRPr="007801B4">
        <w:rPr>
          <w:rFonts w:ascii="Times New Roman" w:hAnsi="Times New Roman" w:cs="Times New Roman"/>
          <w:sz w:val="24"/>
          <w:szCs w:val="24"/>
        </w:rPr>
        <w:t xml:space="preserve">on both perceived destination image and behavioural intentions within the Islamic tourism context. </w:t>
      </w:r>
      <w:r w:rsidR="00C347CB" w:rsidRPr="007801B4">
        <w:rPr>
          <w:rFonts w:ascii="Times New Roman" w:hAnsi="Times New Roman" w:cs="Times New Roman"/>
          <w:sz w:val="24"/>
          <w:szCs w:val="24"/>
        </w:rPr>
        <w:t>We</w:t>
      </w:r>
      <w:r w:rsidR="00995FEA" w:rsidRPr="007801B4">
        <w:rPr>
          <w:rFonts w:ascii="Times New Roman" w:hAnsi="Times New Roman" w:cs="Times New Roman"/>
          <w:sz w:val="24"/>
          <w:szCs w:val="24"/>
        </w:rPr>
        <w:t xml:space="preserve"> </w:t>
      </w:r>
      <w:r w:rsidR="0086750A" w:rsidRPr="007801B4">
        <w:rPr>
          <w:rFonts w:ascii="Times New Roman" w:hAnsi="Times New Roman" w:cs="Times New Roman"/>
          <w:sz w:val="24"/>
          <w:szCs w:val="24"/>
        </w:rPr>
        <w:t>build a</w:t>
      </w:r>
      <w:r w:rsidR="005D13ED" w:rsidRPr="007801B4">
        <w:rPr>
          <w:rFonts w:ascii="Times New Roman" w:hAnsi="Times New Roman" w:cs="Times New Roman"/>
          <w:sz w:val="24"/>
          <w:szCs w:val="24"/>
        </w:rPr>
        <w:t xml:space="preserve">nd test a </w:t>
      </w:r>
      <w:r w:rsidR="0086750A" w:rsidRPr="007801B4">
        <w:rPr>
          <w:rFonts w:ascii="Times New Roman" w:hAnsi="Times New Roman" w:cs="Times New Roman"/>
          <w:sz w:val="24"/>
          <w:szCs w:val="24"/>
        </w:rPr>
        <w:t>conceptual model</w:t>
      </w:r>
      <w:r w:rsidR="005D13ED" w:rsidRPr="007801B4">
        <w:rPr>
          <w:rFonts w:ascii="Times New Roman" w:hAnsi="Times New Roman" w:cs="Times New Roman"/>
          <w:sz w:val="24"/>
          <w:szCs w:val="24"/>
        </w:rPr>
        <w:t xml:space="preserve"> </w:t>
      </w:r>
      <w:r w:rsidR="00EF001C" w:rsidRPr="007801B4">
        <w:rPr>
          <w:rFonts w:ascii="Times New Roman" w:hAnsi="Times New Roman" w:cs="Times New Roman"/>
          <w:sz w:val="24"/>
          <w:szCs w:val="24"/>
        </w:rPr>
        <w:t>that</w:t>
      </w:r>
      <w:r w:rsidR="00803037" w:rsidRPr="007801B4">
        <w:rPr>
          <w:rFonts w:ascii="Times New Roman" w:hAnsi="Times New Roman" w:cs="Times New Roman"/>
          <w:sz w:val="24"/>
          <w:szCs w:val="24"/>
        </w:rPr>
        <w:t xml:space="preserve"> explores</w:t>
      </w:r>
      <w:r w:rsidR="005D13ED" w:rsidRPr="007801B4">
        <w:rPr>
          <w:rFonts w:ascii="Times New Roman" w:hAnsi="Times New Roman" w:cs="Times New Roman"/>
          <w:sz w:val="24"/>
          <w:szCs w:val="24"/>
        </w:rPr>
        <w:t xml:space="preserve"> whether the </w:t>
      </w:r>
      <w:r w:rsidR="00731FAB" w:rsidRPr="007801B4">
        <w:rPr>
          <w:rFonts w:ascii="Times New Roman" w:hAnsi="Times New Roman" w:cs="Times New Roman"/>
          <w:sz w:val="24"/>
          <w:szCs w:val="24"/>
        </w:rPr>
        <w:t xml:space="preserve">aforementioned antecedent factors </w:t>
      </w:r>
      <w:r w:rsidR="00803037" w:rsidRPr="007801B4">
        <w:rPr>
          <w:rFonts w:ascii="Times New Roman" w:hAnsi="Times New Roman" w:cs="Times New Roman"/>
          <w:sz w:val="24"/>
          <w:szCs w:val="24"/>
        </w:rPr>
        <w:t>influence</w:t>
      </w:r>
      <w:r w:rsidR="005D13ED" w:rsidRPr="007801B4">
        <w:rPr>
          <w:rFonts w:ascii="Times New Roman" w:hAnsi="Times New Roman" w:cs="Times New Roman"/>
          <w:sz w:val="24"/>
          <w:szCs w:val="24"/>
        </w:rPr>
        <w:t xml:space="preserve"> tourists’ intention to revisit or recommend travel to Mecca for Umrah</w:t>
      </w:r>
      <w:r w:rsidR="00CF346E" w:rsidRPr="007801B4">
        <w:rPr>
          <w:rFonts w:ascii="Times New Roman" w:hAnsi="Times New Roman" w:cs="Times New Roman"/>
          <w:sz w:val="24"/>
          <w:szCs w:val="24"/>
        </w:rPr>
        <w:t>.</w:t>
      </w:r>
      <w:r w:rsidR="00FC4715" w:rsidRPr="007801B4">
        <w:rPr>
          <w:rFonts w:ascii="Times New Roman" w:hAnsi="Times New Roman" w:cs="Times New Roman"/>
          <w:sz w:val="24"/>
          <w:szCs w:val="24"/>
        </w:rPr>
        <w:t xml:space="preserve"> </w:t>
      </w:r>
      <w:r w:rsidR="00C14880" w:rsidRPr="007801B4">
        <w:rPr>
          <w:rFonts w:ascii="Times New Roman" w:hAnsi="Times New Roman" w:cs="Times New Roman"/>
          <w:sz w:val="24"/>
          <w:szCs w:val="24"/>
        </w:rPr>
        <w:t>Finally, t</w:t>
      </w:r>
      <w:r w:rsidR="00656470" w:rsidRPr="007801B4">
        <w:rPr>
          <w:rFonts w:ascii="Times New Roman" w:hAnsi="Times New Roman" w:cs="Times New Roman"/>
          <w:sz w:val="24"/>
          <w:szCs w:val="24"/>
        </w:rPr>
        <w:t xml:space="preserve">his paper advances the application of Partial Least Squares in tourism </w:t>
      </w:r>
      <w:r w:rsidR="0046224E" w:rsidRPr="007801B4">
        <w:rPr>
          <w:rFonts w:ascii="Times New Roman" w:hAnsi="Times New Roman" w:cs="Times New Roman"/>
          <w:sz w:val="24"/>
          <w:szCs w:val="24"/>
        </w:rPr>
        <w:t xml:space="preserve">research </w:t>
      </w:r>
      <w:r w:rsidR="00C14880" w:rsidRPr="007801B4">
        <w:rPr>
          <w:rFonts w:ascii="Times New Roman" w:hAnsi="Times New Roman" w:cs="Times New Roman"/>
          <w:sz w:val="24"/>
          <w:szCs w:val="24"/>
        </w:rPr>
        <w:t>by using the technique to test the conceptual framework</w:t>
      </w:r>
      <w:r w:rsidR="00656470" w:rsidRPr="007801B4">
        <w:rPr>
          <w:rFonts w:ascii="Times New Roman" w:hAnsi="Times New Roman" w:cs="Times New Roman"/>
          <w:sz w:val="24"/>
          <w:szCs w:val="24"/>
        </w:rPr>
        <w:t xml:space="preserve">. </w:t>
      </w:r>
      <w:r w:rsidR="00731FAB" w:rsidRPr="007801B4">
        <w:rPr>
          <w:rFonts w:ascii="Times New Roman" w:hAnsi="Times New Roman" w:cs="Times New Roman"/>
          <w:sz w:val="24"/>
          <w:szCs w:val="24"/>
        </w:rPr>
        <w:t>Finally</w:t>
      </w:r>
      <w:r w:rsidR="00B968E5" w:rsidRPr="007801B4">
        <w:rPr>
          <w:rFonts w:ascii="Times New Roman" w:hAnsi="Times New Roman" w:cs="Times New Roman"/>
          <w:sz w:val="24"/>
          <w:szCs w:val="24"/>
        </w:rPr>
        <w:t xml:space="preserve">, the paper discusses </w:t>
      </w:r>
      <w:r w:rsidR="00731FAB" w:rsidRPr="007801B4">
        <w:rPr>
          <w:rFonts w:ascii="Times New Roman" w:hAnsi="Times New Roman" w:cs="Times New Roman"/>
          <w:sz w:val="24"/>
          <w:szCs w:val="24"/>
        </w:rPr>
        <w:t xml:space="preserve">the </w:t>
      </w:r>
      <w:r w:rsidR="00B968E5" w:rsidRPr="007801B4">
        <w:rPr>
          <w:rFonts w:ascii="Times New Roman" w:hAnsi="Times New Roman" w:cs="Times New Roman"/>
          <w:sz w:val="24"/>
          <w:szCs w:val="24"/>
        </w:rPr>
        <w:t xml:space="preserve">theoretical and managerial </w:t>
      </w:r>
      <w:r w:rsidR="005926F7" w:rsidRPr="007801B4">
        <w:rPr>
          <w:rFonts w:ascii="Times New Roman" w:hAnsi="Times New Roman" w:cs="Times New Roman"/>
          <w:sz w:val="24"/>
          <w:szCs w:val="24"/>
        </w:rPr>
        <w:t xml:space="preserve">implications </w:t>
      </w:r>
      <w:r w:rsidR="00B968E5" w:rsidRPr="007801B4">
        <w:rPr>
          <w:rFonts w:ascii="Times New Roman" w:hAnsi="Times New Roman" w:cs="Times New Roman"/>
          <w:sz w:val="24"/>
          <w:szCs w:val="24"/>
        </w:rPr>
        <w:t xml:space="preserve">emerging from the findings, </w:t>
      </w:r>
      <w:r w:rsidR="00731FAB" w:rsidRPr="007801B4">
        <w:rPr>
          <w:rFonts w:ascii="Times New Roman" w:hAnsi="Times New Roman" w:cs="Times New Roman"/>
          <w:sz w:val="24"/>
          <w:szCs w:val="24"/>
        </w:rPr>
        <w:t xml:space="preserve">provides </w:t>
      </w:r>
      <w:r w:rsidR="00B968E5" w:rsidRPr="007801B4">
        <w:rPr>
          <w:rFonts w:ascii="Times New Roman" w:hAnsi="Times New Roman" w:cs="Times New Roman"/>
          <w:sz w:val="24"/>
          <w:szCs w:val="24"/>
        </w:rPr>
        <w:t xml:space="preserve">suggestions for further </w:t>
      </w:r>
      <w:r w:rsidR="00731FAB" w:rsidRPr="007801B4">
        <w:rPr>
          <w:rFonts w:ascii="Times New Roman" w:hAnsi="Times New Roman" w:cs="Times New Roman"/>
          <w:sz w:val="24"/>
          <w:szCs w:val="24"/>
        </w:rPr>
        <w:t xml:space="preserve">avenues of </w:t>
      </w:r>
      <w:r w:rsidR="00B968E5" w:rsidRPr="007801B4">
        <w:rPr>
          <w:rFonts w:ascii="Times New Roman" w:hAnsi="Times New Roman" w:cs="Times New Roman"/>
          <w:sz w:val="24"/>
          <w:szCs w:val="24"/>
        </w:rPr>
        <w:t>investigation, and acknowledge</w:t>
      </w:r>
      <w:r w:rsidR="004218BD" w:rsidRPr="007801B4">
        <w:rPr>
          <w:rFonts w:ascii="Times New Roman" w:hAnsi="Times New Roman" w:cs="Times New Roman"/>
          <w:sz w:val="24"/>
          <w:szCs w:val="24"/>
        </w:rPr>
        <w:t>s</w:t>
      </w:r>
      <w:r w:rsidR="00B968E5" w:rsidRPr="007801B4">
        <w:rPr>
          <w:rFonts w:ascii="Times New Roman" w:hAnsi="Times New Roman" w:cs="Times New Roman"/>
          <w:sz w:val="24"/>
          <w:szCs w:val="24"/>
        </w:rPr>
        <w:t xml:space="preserve"> the limitations of the study.</w:t>
      </w:r>
    </w:p>
    <w:p w14:paraId="0E12D8C5" w14:textId="77777777" w:rsidR="00C748BC" w:rsidRPr="007801B4" w:rsidRDefault="00C748BC" w:rsidP="008979C1">
      <w:pPr>
        <w:spacing w:line="360" w:lineRule="auto"/>
        <w:ind w:firstLine="720"/>
        <w:jc w:val="both"/>
        <w:rPr>
          <w:rFonts w:ascii="Times New Roman" w:hAnsi="Times New Roman" w:cs="Times New Roman"/>
          <w:sz w:val="24"/>
          <w:szCs w:val="24"/>
        </w:rPr>
      </w:pPr>
    </w:p>
    <w:p w14:paraId="7FEE19BC" w14:textId="108725D9" w:rsidR="00853EFF" w:rsidRPr="007801B4" w:rsidRDefault="0070385B" w:rsidP="00B10EB6">
      <w:pPr>
        <w:spacing w:line="276" w:lineRule="auto"/>
        <w:rPr>
          <w:rFonts w:ascii="Times New Roman" w:hAnsi="Times New Roman" w:cs="Times New Roman"/>
          <w:b/>
          <w:sz w:val="24"/>
        </w:rPr>
      </w:pPr>
      <w:r w:rsidRPr="007801B4">
        <w:rPr>
          <w:rFonts w:ascii="Times New Roman" w:hAnsi="Times New Roman" w:cs="Times New Roman"/>
          <w:b/>
          <w:sz w:val="24"/>
        </w:rPr>
        <w:t xml:space="preserve">Literature review </w:t>
      </w:r>
    </w:p>
    <w:p w14:paraId="6C5E3D00" w14:textId="5B5D62EF" w:rsidR="007B2C87" w:rsidRPr="007801B4" w:rsidRDefault="00B323F7" w:rsidP="00B10EB6">
      <w:pPr>
        <w:spacing w:line="360" w:lineRule="auto"/>
        <w:jc w:val="both"/>
        <w:rPr>
          <w:rFonts w:ascii="Times New Roman" w:hAnsi="Times New Roman" w:cs="Times New Roman"/>
          <w:sz w:val="24"/>
          <w:szCs w:val="24"/>
        </w:rPr>
      </w:pPr>
      <w:r w:rsidRPr="007801B4">
        <w:rPr>
          <w:rFonts w:ascii="Times New Roman" w:hAnsi="Times New Roman" w:cs="Times New Roman"/>
          <w:sz w:val="24"/>
          <w:szCs w:val="24"/>
        </w:rPr>
        <w:t>The role of p</w:t>
      </w:r>
      <w:r w:rsidR="001521C1" w:rsidRPr="007801B4">
        <w:rPr>
          <w:rFonts w:ascii="Times New Roman" w:hAnsi="Times New Roman" w:cs="Times New Roman"/>
          <w:sz w:val="24"/>
          <w:szCs w:val="24"/>
        </w:rPr>
        <w:t xml:space="preserve">erceived </w:t>
      </w:r>
      <w:r w:rsidR="00853EFF" w:rsidRPr="007801B4">
        <w:rPr>
          <w:rFonts w:ascii="Times New Roman" w:hAnsi="Times New Roman" w:cs="Times New Roman"/>
          <w:sz w:val="24"/>
          <w:szCs w:val="24"/>
        </w:rPr>
        <w:t>destination image in shaping travel decisio</w:t>
      </w:r>
      <w:r w:rsidR="00342093" w:rsidRPr="007801B4">
        <w:rPr>
          <w:rFonts w:ascii="Times New Roman" w:hAnsi="Times New Roman" w:cs="Times New Roman"/>
          <w:sz w:val="24"/>
          <w:szCs w:val="24"/>
        </w:rPr>
        <w:t>ns is complex (</w:t>
      </w:r>
      <w:r w:rsidR="00D76978" w:rsidRPr="007801B4">
        <w:rPr>
          <w:rFonts w:ascii="Times New Roman" w:hAnsi="Times New Roman" w:cs="Times New Roman"/>
          <w:sz w:val="24"/>
          <w:szCs w:val="24"/>
        </w:rPr>
        <w:t xml:space="preserve">Oktadiana  et al., 2016; </w:t>
      </w:r>
      <w:r w:rsidR="00F96760" w:rsidRPr="007801B4">
        <w:rPr>
          <w:rFonts w:ascii="Times New Roman" w:hAnsi="Times New Roman" w:cs="Times New Roman"/>
          <w:sz w:val="24"/>
          <w:szCs w:val="24"/>
        </w:rPr>
        <w:t>Martin-Santana et al., 2017</w:t>
      </w:r>
      <w:r w:rsidR="001C14B4" w:rsidRPr="007801B4">
        <w:rPr>
          <w:rFonts w:ascii="Times New Roman" w:hAnsi="Times New Roman" w:cs="Times New Roman"/>
          <w:sz w:val="24"/>
          <w:szCs w:val="24"/>
        </w:rPr>
        <w:t xml:space="preserve">), and </w:t>
      </w:r>
      <w:r w:rsidR="00853EFF" w:rsidRPr="007801B4">
        <w:rPr>
          <w:rFonts w:ascii="Times New Roman" w:hAnsi="Times New Roman" w:cs="Times New Roman"/>
          <w:sz w:val="24"/>
          <w:szCs w:val="24"/>
        </w:rPr>
        <w:t xml:space="preserve">refers to </w:t>
      </w:r>
      <w:r w:rsidR="00FC57F5" w:rsidRPr="007801B4">
        <w:rPr>
          <w:rFonts w:ascii="Times New Roman" w:hAnsi="Times New Roman" w:cs="Times New Roman"/>
          <w:sz w:val="24"/>
          <w:szCs w:val="24"/>
        </w:rPr>
        <w:t xml:space="preserve">the </w:t>
      </w:r>
      <w:r w:rsidR="003E1D1E" w:rsidRPr="007801B4">
        <w:rPr>
          <w:rFonts w:ascii="Times New Roman" w:hAnsi="Times New Roman" w:cs="Times New Roman"/>
          <w:sz w:val="24"/>
          <w:szCs w:val="24"/>
        </w:rPr>
        <w:t xml:space="preserve">cognitive </w:t>
      </w:r>
      <w:r w:rsidR="00FC57F5" w:rsidRPr="007801B4">
        <w:rPr>
          <w:rFonts w:ascii="Times New Roman" w:hAnsi="Times New Roman" w:cs="Times New Roman"/>
          <w:sz w:val="24"/>
          <w:szCs w:val="24"/>
        </w:rPr>
        <w:t>way in which</w:t>
      </w:r>
      <w:r w:rsidR="00853EFF" w:rsidRPr="007801B4">
        <w:rPr>
          <w:rFonts w:ascii="Times New Roman" w:hAnsi="Times New Roman" w:cs="Times New Roman"/>
          <w:sz w:val="24"/>
          <w:szCs w:val="24"/>
        </w:rPr>
        <w:t xml:space="preserve"> tourist</w:t>
      </w:r>
      <w:r w:rsidR="004617A4" w:rsidRPr="007801B4">
        <w:rPr>
          <w:rFonts w:ascii="Times New Roman" w:hAnsi="Times New Roman" w:cs="Times New Roman"/>
          <w:sz w:val="24"/>
          <w:szCs w:val="24"/>
        </w:rPr>
        <w:t>s</w:t>
      </w:r>
      <w:r w:rsidR="00853EFF" w:rsidRPr="007801B4">
        <w:rPr>
          <w:rFonts w:ascii="Times New Roman" w:hAnsi="Times New Roman" w:cs="Times New Roman"/>
          <w:sz w:val="24"/>
          <w:szCs w:val="24"/>
        </w:rPr>
        <w:t xml:space="preserve"> view</w:t>
      </w:r>
      <w:r w:rsidR="004617A4" w:rsidRPr="007801B4">
        <w:rPr>
          <w:rFonts w:ascii="Times New Roman" w:hAnsi="Times New Roman" w:cs="Times New Roman"/>
          <w:sz w:val="24"/>
          <w:szCs w:val="24"/>
        </w:rPr>
        <w:t xml:space="preserve"> </w:t>
      </w:r>
      <w:r w:rsidR="00853EFF" w:rsidRPr="007801B4">
        <w:rPr>
          <w:rFonts w:ascii="Times New Roman" w:hAnsi="Times New Roman" w:cs="Times New Roman"/>
          <w:sz w:val="24"/>
          <w:szCs w:val="24"/>
        </w:rPr>
        <w:t>destination</w:t>
      </w:r>
      <w:r w:rsidR="004617A4" w:rsidRPr="007801B4">
        <w:rPr>
          <w:rFonts w:ascii="Times New Roman" w:hAnsi="Times New Roman" w:cs="Times New Roman"/>
          <w:sz w:val="24"/>
          <w:szCs w:val="24"/>
        </w:rPr>
        <w:t>s</w:t>
      </w:r>
      <w:r w:rsidR="00853EFF" w:rsidRPr="007801B4">
        <w:rPr>
          <w:rFonts w:ascii="Times New Roman" w:hAnsi="Times New Roman" w:cs="Times New Roman"/>
          <w:sz w:val="24"/>
          <w:szCs w:val="24"/>
        </w:rPr>
        <w:t xml:space="preserve"> prior to </w:t>
      </w:r>
      <w:r w:rsidR="004617A4" w:rsidRPr="007801B4">
        <w:rPr>
          <w:rFonts w:ascii="Times New Roman" w:hAnsi="Times New Roman" w:cs="Times New Roman"/>
          <w:sz w:val="24"/>
          <w:szCs w:val="24"/>
        </w:rPr>
        <w:t>travel</w:t>
      </w:r>
      <w:r w:rsidR="004E5A73" w:rsidRPr="007801B4">
        <w:rPr>
          <w:rFonts w:ascii="Times New Roman" w:hAnsi="Times New Roman" w:cs="Times New Roman"/>
          <w:sz w:val="24"/>
          <w:szCs w:val="24"/>
        </w:rPr>
        <w:t xml:space="preserve"> (Prayag &amp; Hosany, 2014)</w:t>
      </w:r>
      <w:r w:rsidR="00896E09" w:rsidRPr="007801B4">
        <w:rPr>
          <w:rFonts w:ascii="Times New Roman" w:hAnsi="Times New Roman" w:cs="Times New Roman"/>
          <w:sz w:val="24"/>
          <w:szCs w:val="24"/>
        </w:rPr>
        <w:t>. It</w:t>
      </w:r>
      <w:r w:rsidR="00853EFF" w:rsidRPr="007801B4">
        <w:rPr>
          <w:rFonts w:ascii="Times New Roman" w:hAnsi="Times New Roman" w:cs="Times New Roman"/>
          <w:sz w:val="24"/>
          <w:szCs w:val="24"/>
        </w:rPr>
        <w:t xml:space="preserve"> </w:t>
      </w:r>
      <w:r w:rsidR="00F80E0B" w:rsidRPr="007801B4">
        <w:rPr>
          <w:rFonts w:ascii="Times New Roman" w:hAnsi="Times New Roman" w:cs="Times New Roman"/>
          <w:sz w:val="24"/>
          <w:szCs w:val="24"/>
        </w:rPr>
        <w:t>guides</w:t>
      </w:r>
      <w:r w:rsidR="00853EFF" w:rsidRPr="007801B4">
        <w:rPr>
          <w:rFonts w:ascii="Times New Roman" w:hAnsi="Times New Roman" w:cs="Times New Roman"/>
          <w:sz w:val="24"/>
          <w:szCs w:val="24"/>
        </w:rPr>
        <w:t xml:space="preserve"> behaviour before, during, and after </w:t>
      </w:r>
      <w:r w:rsidR="003B647A" w:rsidRPr="007801B4">
        <w:rPr>
          <w:rFonts w:ascii="Times New Roman" w:hAnsi="Times New Roman" w:cs="Times New Roman"/>
          <w:sz w:val="24"/>
          <w:szCs w:val="24"/>
        </w:rPr>
        <w:t>travel</w:t>
      </w:r>
      <w:r w:rsidR="00853EFF" w:rsidRPr="007801B4">
        <w:rPr>
          <w:rFonts w:ascii="Times New Roman" w:hAnsi="Times New Roman" w:cs="Times New Roman"/>
          <w:sz w:val="24"/>
          <w:szCs w:val="24"/>
        </w:rPr>
        <w:t xml:space="preserve"> (</w:t>
      </w:r>
      <w:r w:rsidR="00291604" w:rsidRPr="007801B4">
        <w:rPr>
          <w:rFonts w:ascii="Times New Roman" w:hAnsi="Times New Roman" w:cs="Times New Roman"/>
          <w:sz w:val="24"/>
          <w:szCs w:val="24"/>
        </w:rPr>
        <w:t xml:space="preserve">Chen, Chen, &amp; Okumus, </w:t>
      </w:r>
      <w:r w:rsidR="00E91943" w:rsidRPr="007801B4">
        <w:rPr>
          <w:rFonts w:ascii="Times New Roman" w:hAnsi="Times New Roman" w:cs="Times New Roman"/>
          <w:sz w:val="24"/>
          <w:szCs w:val="24"/>
        </w:rPr>
        <w:t>2013</w:t>
      </w:r>
      <w:r w:rsidR="00853EFF" w:rsidRPr="007801B4">
        <w:rPr>
          <w:rFonts w:ascii="Times New Roman" w:hAnsi="Times New Roman" w:cs="Times New Roman"/>
          <w:sz w:val="24"/>
          <w:szCs w:val="24"/>
        </w:rPr>
        <w:t>)</w:t>
      </w:r>
      <w:r w:rsidR="005926F7" w:rsidRPr="007801B4">
        <w:rPr>
          <w:rFonts w:ascii="Times New Roman" w:hAnsi="Times New Roman" w:cs="Times New Roman"/>
          <w:sz w:val="24"/>
          <w:szCs w:val="24"/>
        </w:rPr>
        <w:t xml:space="preserve"> and </w:t>
      </w:r>
      <w:r w:rsidR="00853EFF" w:rsidRPr="007801B4">
        <w:rPr>
          <w:rFonts w:ascii="Times New Roman" w:hAnsi="Times New Roman" w:cs="Times New Roman"/>
          <w:sz w:val="24"/>
          <w:szCs w:val="24"/>
        </w:rPr>
        <w:t xml:space="preserve">can be </w:t>
      </w:r>
      <w:r w:rsidR="00FC57F5" w:rsidRPr="007801B4">
        <w:rPr>
          <w:rFonts w:ascii="Times New Roman" w:hAnsi="Times New Roman" w:cs="Times New Roman"/>
          <w:sz w:val="24"/>
          <w:szCs w:val="24"/>
        </w:rPr>
        <w:t>influenced</w:t>
      </w:r>
      <w:r w:rsidR="00853EFF" w:rsidRPr="007801B4">
        <w:rPr>
          <w:rFonts w:ascii="Times New Roman" w:hAnsi="Times New Roman" w:cs="Times New Roman"/>
          <w:sz w:val="24"/>
          <w:szCs w:val="24"/>
        </w:rPr>
        <w:t xml:space="preserve"> by existing knowledge of the destination or </w:t>
      </w:r>
      <w:r w:rsidR="00600E9B" w:rsidRPr="007801B4">
        <w:rPr>
          <w:rFonts w:ascii="Times New Roman" w:hAnsi="Times New Roman" w:cs="Times New Roman"/>
          <w:sz w:val="24"/>
          <w:szCs w:val="24"/>
        </w:rPr>
        <w:t xml:space="preserve">others’ </w:t>
      </w:r>
      <w:r w:rsidR="005926F7" w:rsidRPr="007801B4">
        <w:rPr>
          <w:rFonts w:ascii="Times New Roman" w:hAnsi="Times New Roman" w:cs="Times New Roman"/>
          <w:sz w:val="24"/>
          <w:szCs w:val="24"/>
        </w:rPr>
        <w:t>suggestions</w:t>
      </w:r>
      <w:r w:rsidR="00291604" w:rsidRPr="007801B4">
        <w:rPr>
          <w:rFonts w:ascii="Times New Roman" w:hAnsi="Times New Roman" w:cs="Times New Roman"/>
          <w:sz w:val="24"/>
          <w:szCs w:val="24"/>
        </w:rPr>
        <w:t xml:space="preserve"> (Dolnicar &amp; Grün, </w:t>
      </w:r>
      <w:r w:rsidR="00853EFF" w:rsidRPr="007801B4">
        <w:rPr>
          <w:rFonts w:ascii="Times New Roman" w:hAnsi="Times New Roman" w:cs="Times New Roman"/>
          <w:sz w:val="24"/>
          <w:szCs w:val="24"/>
        </w:rPr>
        <w:t>2012</w:t>
      </w:r>
      <w:r w:rsidR="00531605" w:rsidRPr="007801B4">
        <w:rPr>
          <w:rFonts w:ascii="Times New Roman" w:hAnsi="Times New Roman" w:cs="Times New Roman"/>
          <w:sz w:val="24"/>
          <w:szCs w:val="24"/>
        </w:rPr>
        <w:t xml:space="preserve">; </w:t>
      </w:r>
      <w:r w:rsidR="005C3CDC" w:rsidRPr="007801B4">
        <w:rPr>
          <w:rFonts w:ascii="Times New Roman" w:hAnsi="Times New Roman" w:cs="Times New Roman"/>
          <w:sz w:val="24"/>
          <w:szCs w:val="24"/>
        </w:rPr>
        <w:t xml:space="preserve">El-Gohary &amp; Eid, 2014; </w:t>
      </w:r>
      <w:r w:rsidR="00531605" w:rsidRPr="007801B4">
        <w:rPr>
          <w:rFonts w:ascii="Times New Roman" w:hAnsi="Times New Roman" w:cs="Times New Roman"/>
          <w:sz w:val="24"/>
          <w:szCs w:val="24"/>
        </w:rPr>
        <w:t>Eid &amp; El-Gohary, 2015</w:t>
      </w:r>
      <w:r w:rsidR="00853EFF" w:rsidRPr="007801B4">
        <w:rPr>
          <w:rFonts w:ascii="Times New Roman" w:hAnsi="Times New Roman" w:cs="Times New Roman"/>
          <w:sz w:val="24"/>
          <w:szCs w:val="24"/>
        </w:rPr>
        <w:t xml:space="preserve">). However, </w:t>
      </w:r>
      <w:r w:rsidR="005926F7" w:rsidRPr="007801B4">
        <w:rPr>
          <w:rFonts w:ascii="Times New Roman" w:hAnsi="Times New Roman" w:cs="Times New Roman"/>
          <w:sz w:val="24"/>
          <w:szCs w:val="24"/>
        </w:rPr>
        <w:t>it</w:t>
      </w:r>
      <w:r w:rsidR="00853EFF" w:rsidRPr="007801B4">
        <w:rPr>
          <w:rFonts w:ascii="Times New Roman" w:hAnsi="Times New Roman" w:cs="Times New Roman"/>
          <w:sz w:val="24"/>
          <w:szCs w:val="24"/>
        </w:rPr>
        <w:t xml:space="preserve"> is </w:t>
      </w:r>
      <w:r w:rsidR="00FC57F5" w:rsidRPr="007801B4">
        <w:rPr>
          <w:rFonts w:ascii="Times New Roman" w:hAnsi="Times New Roman" w:cs="Times New Roman"/>
          <w:sz w:val="24"/>
          <w:szCs w:val="24"/>
        </w:rPr>
        <w:t>affected</w:t>
      </w:r>
      <w:r w:rsidR="00853EFF" w:rsidRPr="007801B4">
        <w:rPr>
          <w:rFonts w:ascii="Times New Roman" w:hAnsi="Times New Roman" w:cs="Times New Roman"/>
          <w:sz w:val="24"/>
          <w:szCs w:val="24"/>
        </w:rPr>
        <w:t xml:space="preserve"> by the role of tourists’ </w:t>
      </w:r>
      <w:r w:rsidR="00442D88" w:rsidRPr="007801B4">
        <w:rPr>
          <w:rFonts w:ascii="Times New Roman" w:hAnsi="Times New Roman" w:cs="Times New Roman"/>
          <w:sz w:val="24"/>
          <w:szCs w:val="24"/>
        </w:rPr>
        <w:t xml:space="preserve">personal </w:t>
      </w:r>
      <w:r w:rsidR="00E91943" w:rsidRPr="007801B4">
        <w:rPr>
          <w:rFonts w:ascii="Times New Roman" w:hAnsi="Times New Roman" w:cs="Times New Roman"/>
          <w:sz w:val="24"/>
          <w:szCs w:val="24"/>
        </w:rPr>
        <w:t>motivations, prior experience</w:t>
      </w:r>
      <w:r w:rsidR="00442D88" w:rsidRPr="007801B4">
        <w:rPr>
          <w:rFonts w:ascii="Times New Roman" w:hAnsi="Times New Roman" w:cs="Times New Roman"/>
          <w:sz w:val="24"/>
          <w:szCs w:val="24"/>
        </w:rPr>
        <w:t>s</w:t>
      </w:r>
      <w:r w:rsidR="00E91943" w:rsidRPr="007801B4">
        <w:rPr>
          <w:rFonts w:ascii="Times New Roman" w:hAnsi="Times New Roman" w:cs="Times New Roman"/>
          <w:sz w:val="24"/>
          <w:szCs w:val="24"/>
        </w:rPr>
        <w:t>,</w:t>
      </w:r>
      <w:r w:rsidR="00442D88" w:rsidRPr="007801B4">
        <w:rPr>
          <w:rFonts w:ascii="Times New Roman" w:hAnsi="Times New Roman" w:cs="Times New Roman"/>
          <w:sz w:val="24"/>
          <w:szCs w:val="24"/>
        </w:rPr>
        <w:t xml:space="preserve"> </w:t>
      </w:r>
      <w:r w:rsidR="00E91943" w:rsidRPr="007801B4">
        <w:rPr>
          <w:rFonts w:ascii="Times New Roman" w:hAnsi="Times New Roman" w:cs="Times New Roman"/>
          <w:sz w:val="24"/>
          <w:szCs w:val="24"/>
        </w:rPr>
        <w:t>traits and characteristics</w:t>
      </w:r>
      <w:r w:rsidR="00853EFF" w:rsidRPr="007801B4">
        <w:rPr>
          <w:rFonts w:ascii="Times New Roman" w:hAnsi="Times New Roman" w:cs="Times New Roman"/>
          <w:sz w:val="24"/>
          <w:szCs w:val="24"/>
        </w:rPr>
        <w:t xml:space="preserve"> in shaping their perception of a destination (</w:t>
      </w:r>
      <w:r w:rsidR="00176332" w:rsidRPr="007801B4">
        <w:rPr>
          <w:rFonts w:ascii="Times New Roman" w:hAnsi="Times New Roman" w:cs="Times New Roman"/>
          <w:sz w:val="24"/>
          <w:szCs w:val="24"/>
        </w:rPr>
        <w:t>Martin-Santana et al., 2017</w:t>
      </w:r>
      <w:r w:rsidR="005C3CDC" w:rsidRPr="007801B4">
        <w:rPr>
          <w:rFonts w:ascii="Times New Roman" w:hAnsi="Times New Roman" w:cs="Times New Roman"/>
          <w:sz w:val="24"/>
          <w:szCs w:val="24"/>
        </w:rPr>
        <w:t>; El-Gohary &amp; Eid, 2014</w:t>
      </w:r>
      <w:r w:rsidR="00853EFF" w:rsidRPr="007801B4">
        <w:rPr>
          <w:rFonts w:ascii="Times New Roman" w:hAnsi="Times New Roman" w:cs="Times New Roman"/>
          <w:sz w:val="24"/>
          <w:szCs w:val="24"/>
        </w:rPr>
        <w:t xml:space="preserve">). Sirgy </w:t>
      </w:r>
      <w:r w:rsidR="00291604" w:rsidRPr="007801B4">
        <w:rPr>
          <w:rFonts w:ascii="Times New Roman" w:hAnsi="Times New Roman" w:cs="Times New Roman"/>
          <w:sz w:val="24"/>
          <w:szCs w:val="24"/>
        </w:rPr>
        <w:t>and Su</w:t>
      </w:r>
      <w:r w:rsidR="00853EFF" w:rsidRPr="007801B4">
        <w:rPr>
          <w:rFonts w:ascii="Times New Roman" w:hAnsi="Times New Roman" w:cs="Times New Roman"/>
          <w:sz w:val="24"/>
          <w:szCs w:val="24"/>
        </w:rPr>
        <w:t xml:space="preserve"> (2000) commente</w:t>
      </w:r>
      <w:r w:rsidR="00457BBA" w:rsidRPr="007801B4">
        <w:rPr>
          <w:rFonts w:ascii="Times New Roman" w:hAnsi="Times New Roman" w:cs="Times New Roman"/>
          <w:sz w:val="24"/>
          <w:szCs w:val="24"/>
        </w:rPr>
        <w:t>d</w:t>
      </w:r>
      <w:r w:rsidR="00853EFF" w:rsidRPr="007801B4">
        <w:rPr>
          <w:rFonts w:ascii="Times New Roman" w:hAnsi="Times New Roman" w:cs="Times New Roman"/>
          <w:sz w:val="24"/>
          <w:szCs w:val="24"/>
        </w:rPr>
        <w:t xml:space="preserve"> that</w:t>
      </w:r>
      <w:r w:rsidR="00260A19" w:rsidRPr="007801B4">
        <w:rPr>
          <w:rFonts w:ascii="Times New Roman" w:hAnsi="Times New Roman" w:cs="Times New Roman"/>
          <w:sz w:val="24"/>
          <w:szCs w:val="24"/>
        </w:rPr>
        <w:t>,</w:t>
      </w:r>
      <w:r w:rsidR="00853EFF" w:rsidRPr="007801B4">
        <w:rPr>
          <w:rFonts w:ascii="Times New Roman" w:hAnsi="Times New Roman" w:cs="Times New Roman"/>
          <w:sz w:val="24"/>
          <w:szCs w:val="24"/>
        </w:rPr>
        <w:t xml:space="preserve"> </w:t>
      </w:r>
      <w:r w:rsidR="00205228" w:rsidRPr="007801B4">
        <w:rPr>
          <w:rFonts w:ascii="Times New Roman" w:hAnsi="Times New Roman" w:cs="Times New Roman"/>
          <w:sz w:val="24"/>
          <w:szCs w:val="24"/>
        </w:rPr>
        <w:t>similar</w:t>
      </w:r>
      <w:r w:rsidR="003F11E4" w:rsidRPr="007801B4">
        <w:rPr>
          <w:rFonts w:ascii="Times New Roman" w:hAnsi="Times New Roman" w:cs="Times New Roman"/>
          <w:sz w:val="24"/>
          <w:szCs w:val="24"/>
        </w:rPr>
        <w:t xml:space="preserve"> </w:t>
      </w:r>
      <w:r w:rsidR="00205228" w:rsidRPr="007801B4">
        <w:rPr>
          <w:rFonts w:ascii="Times New Roman" w:hAnsi="Times New Roman" w:cs="Times New Roman"/>
          <w:sz w:val="24"/>
          <w:szCs w:val="24"/>
        </w:rPr>
        <w:t>to</w:t>
      </w:r>
      <w:r w:rsidR="00FC57F5" w:rsidRPr="007801B4">
        <w:rPr>
          <w:rFonts w:ascii="Times New Roman" w:hAnsi="Times New Roman" w:cs="Times New Roman"/>
          <w:sz w:val="24"/>
          <w:szCs w:val="24"/>
        </w:rPr>
        <w:t xml:space="preserve"> how</w:t>
      </w:r>
      <w:r w:rsidR="00853EFF" w:rsidRPr="007801B4">
        <w:rPr>
          <w:rFonts w:ascii="Times New Roman" w:hAnsi="Times New Roman" w:cs="Times New Roman"/>
          <w:sz w:val="24"/>
          <w:szCs w:val="24"/>
        </w:rPr>
        <w:t xml:space="preserve"> people </w:t>
      </w:r>
      <w:r w:rsidR="00FC57F5" w:rsidRPr="007801B4">
        <w:rPr>
          <w:rFonts w:ascii="Times New Roman" w:hAnsi="Times New Roman" w:cs="Times New Roman"/>
          <w:sz w:val="24"/>
          <w:szCs w:val="24"/>
        </w:rPr>
        <w:t>purchase</w:t>
      </w:r>
      <w:r w:rsidR="00853EFF" w:rsidRPr="007801B4">
        <w:rPr>
          <w:rFonts w:ascii="Times New Roman" w:hAnsi="Times New Roman" w:cs="Times New Roman"/>
          <w:sz w:val="24"/>
          <w:szCs w:val="24"/>
        </w:rPr>
        <w:t xml:space="preserve"> </w:t>
      </w:r>
      <w:r w:rsidR="00260A19" w:rsidRPr="007801B4">
        <w:rPr>
          <w:rFonts w:ascii="Times New Roman" w:hAnsi="Times New Roman" w:cs="Times New Roman"/>
          <w:sz w:val="24"/>
          <w:szCs w:val="24"/>
        </w:rPr>
        <w:t xml:space="preserve">branded </w:t>
      </w:r>
      <w:r w:rsidR="002531E5" w:rsidRPr="007801B4">
        <w:rPr>
          <w:rFonts w:ascii="Times New Roman" w:hAnsi="Times New Roman" w:cs="Times New Roman"/>
          <w:sz w:val="24"/>
          <w:szCs w:val="24"/>
        </w:rPr>
        <w:t xml:space="preserve">products </w:t>
      </w:r>
      <w:r w:rsidR="00260A19" w:rsidRPr="007801B4">
        <w:rPr>
          <w:rFonts w:ascii="Times New Roman" w:hAnsi="Times New Roman" w:cs="Times New Roman"/>
          <w:sz w:val="24"/>
          <w:szCs w:val="24"/>
        </w:rPr>
        <w:t xml:space="preserve">based on </w:t>
      </w:r>
      <w:r w:rsidR="00205228" w:rsidRPr="007801B4">
        <w:rPr>
          <w:rFonts w:ascii="Times New Roman" w:hAnsi="Times New Roman" w:cs="Times New Roman"/>
          <w:sz w:val="24"/>
          <w:szCs w:val="24"/>
        </w:rPr>
        <w:t>their</w:t>
      </w:r>
      <w:r w:rsidR="00260A19" w:rsidRPr="007801B4">
        <w:rPr>
          <w:rFonts w:ascii="Times New Roman" w:hAnsi="Times New Roman" w:cs="Times New Roman"/>
          <w:sz w:val="24"/>
          <w:szCs w:val="24"/>
        </w:rPr>
        <w:t xml:space="preserve"> view</w:t>
      </w:r>
      <w:r w:rsidR="00205228" w:rsidRPr="007801B4">
        <w:rPr>
          <w:rFonts w:ascii="Times New Roman" w:hAnsi="Times New Roman" w:cs="Times New Roman"/>
          <w:sz w:val="24"/>
          <w:szCs w:val="24"/>
        </w:rPr>
        <w:t xml:space="preserve"> of</w:t>
      </w:r>
      <w:r w:rsidR="00260A19" w:rsidRPr="007801B4">
        <w:rPr>
          <w:rFonts w:ascii="Times New Roman" w:hAnsi="Times New Roman" w:cs="Times New Roman"/>
          <w:sz w:val="24"/>
          <w:szCs w:val="24"/>
        </w:rPr>
        <w:t xml:space="preserve"> </w:t>
      </w:r>
      <w:r w:rsidR="002531E5" w:rsidRPr="007801B4">
        <w:rPr>
          <w:rFonts w:ascii="Times New Roman" w:hAnsi="Times New Roman" w:cs="Times New Roman"/>
          <w:sz w:val="24"/>
          <w:szCs w:val="24"/>
        </w:rPr>
        <w:t>those</w:t>
      </w:r>
      <w:r w:rsidR="00853EFF" w:rsidRPr="007801B4">
        <w:rPr>
          <w:rFonts w:ascii="Times New Roman" w:hAnsi="Times New Roman" w:cs="Times New Roman"/>
          <w:sz w:val="24"/>
          <w:szCs w:val="24"/>
        </w:rPr>
        <w:t xml:space="preserve"> who </w:t>
      </w:r>
      <w:r w:rsidR="00260A19" w:rsidRPr="007801B4">
        <w:rPr>
          <w:rFonts w:ascii="Times New Roman" w:hAnsi="Times New Roman" w:cs="Times New Roman"/>
          <w:sz w:val="24"/>
          <w:szCs w:val="24"/>
        </w:rPr>
        <w:t>consume</w:t>
      </w:r>
      <w:r w:rsidR="00853EFF" w:rsidRPr="007801B4">
        <w:rPr>
          <w:rFonts w:ascii="Times New Roman" w:hAnsi="Times New Roman" w:cs="Times New Roman"/>
          <w:sz w:val="24"/>
          <w:szCs w:val="24"/>
        </w:rPr>
        <w:t xml:space="preserve"> them</w:t>
      </w:r>
      <w:r w:rsidR="00260A19" w:rsidRPr="007801B4">
        <w:rPr>
          <w:rFonts w:ascii="Times New Roman" w:hAnsi="Times New Roman" w:cs="Times New Roman"/>
          <w:sz w:val="24"/>
          <w:szCs w:val="24"/>
        </w:rPr>
        <w:t>,</w:t>
      </w:r>
      <w:r w:rsidR="00853EFF" w:rsidRPr="007801B4">
        <w:rPr>
          <w:rFonts w:ascii="Times New Roman" w:hAnsi="Times New Roman" w:cs="Times New Roman"/>
          <w:sz w:val="24"/>
          <w:szCs w:val="24"/>
        </w:rPr>
        <w:t xml:space="preserve"> </w:t>
      </w:r>
      <w:r w:rsidR="00E01DFB" w:rsidRPr="007801B4">
        <w:rPr>
          <w:rFonts w:ascii="Times New Roman" w:hAnsi="Times New Roman" w:cs="Times New Roman"/>
          <w:sz w:val="24"/>
          <w:szCs w:val="24"/>
        </w:rPr>
        <w:t xml:space="preserve">they </w:t>
      </w:r>
      <w:r w:rsidR="00853EFF" w:rsidRPr="007801B4">
        <w:rPr>
          <w:rFonts w:ascii="Times New Roman" w:hAnsi="Times New Roman" w:cs="Times New Roman"/>
          <w:sz w:val="24"/>
          <w:szCs w:val="24"/>
        </w:rPr>
        <w:t xml:space="preserve">have a perceived </w:t>
      </w:r>
      <w:r w:rsidR="00205228" w:rsidRPr="007801B4">
        <w:rPr>
          <w:rFonts w:ascii="Times New Roman" w:hAnsi="Times New Roman" w:cs="Times New Roman"/>
          <w:sz w:val="24"/>
          <w:szCs w:val="24"/>
        </w:rPr>
        <w:t xml:space="preserve">image </w:t>
      </w:r>
      <w:r w:rsidR="00853EFF" w:rsidRPr="007801B4">
        <w:rPr>
          <w:rFonts w:ascii="Times New Roman" w:hAnsi="Times New Roman" w:cs="Times New Roman"/>
          <w:sz w:val="24"/>
          <w:szCs w:val="24"/>
        </w:rPr>
        <w:t xml:space="preserve">of </w:t>
      </w:r>
      <w:r w:rsidR="00205228" w:rsidRPr="007801B4">
        <w:rPr>
          <w:rFonts w:ascii="Times New Roman" w:hAnsi="Times New Roman" w:cs="Times New Roman"/>
          <w:sz w:val="24"/>
          <w:szCs w:val="24"/>
        </w:rPr>
        <w:t>destinations</w:t>
      </w:r>
      <w:r w:rsidR="00853EFF" w:rsidRPr="007801B4">
        <w:rPr>
          <w:rFonts w:ascii="Times New Roman" w:hAnsi="Times New Roman" w:cs="Times New Roman"/>
          <w:sz w:val="24"/>
          <w:szCs w:val="24"/>
        </w:rPr>
        <w:t xml:space="preserve"> based on th</w:t>
      </w:r>
      <w:r w:rsidR="00260A19" w:rsidRPr="007801B4">
        <w:rPr>
          <w:rFonts w:ascii="Times New Roman" w:hAnsi="Times New Roman" w:cs="Times New Roman"/>
          <w:sz w:val="24"/>
          <w:szCs w:val="24"/>
        </w:rPr>
        <w:t xml:space="preserve">ose who </w:t>
      </w:r>
      <w:r w:rsidR="00CE19EC" w:rsidRPr="007801B4">
        <w:rPr>
          <w:rFonts w:ascii="Times New Roman" w:hAnsi="Times New Roman" w:cs="Times New Roman"/>
          <w:sz w:val="24"/>
          <w:szCs w:val="24"/>
        </w:rPr>
        <w:t>typically</w:t>
      </w:r>
      <w:r w:rsidR="00260A19" w:rsidRPr="007801B4">
        <w:rPr>
          <w:rFonts w:ascii="Times New Roman" w:hAnsi="Times New Roman" w:cs="Times New Roman"/>
          <w:sz w:val="24"/>
          <w:szCs w:val="24"/>
        </w:rPr>
        <w:t xml:space="preserve"> travel </w:t>
      </w:r>
      <w:r w:rsidR="00853EFF" w:rsidRPr="007801B4">
        <w:rPr>
          <w:rFonts w:ascii="Times New Roman" w:hAnsi="Times New Roman" w:cs="Times New Roman"/>
          <w:sz w:val="24"/>
          <w:szCs w:val="24"/>
        </w:rPr>
        <w:t>there</w:t>
      </w:r>
      <w:r w:rsidR="00CE19EC" w:rsidRPr="007801B4">
        <w:rPr>
          <w:rFonts w:ascii="Times New Roman" w:hAnsi="Times New Roman" w:cs="Times New Roman"/>
          <w:sz w:val="24"/>
          <w:szCs w:val="24"/>
        </w:rPr>
        <w:t>; t</w:t>
      </w:r>
      <w:r w:rsidR="00853EFF" w:rsidRPr="007801B4">
        <w:rPr>
          <w:rFonts w:ascii="Times New Roman" w:hAnsi="Times New Roman" w:cs="Times New Roman"/>
          <w:sz w:val="24"/>
          <w:szCs w:val="24"/>
        </w:rPr>
        <w:t xml:space="preserve">he </w:t>
      </w:r>
      <w:r w:rsidR="005061A1" w:rsidRPr="007801B4">
        <w:rPr>
          <w:rFonts w:ascii="Times New Roman" w:hAnsi="Times New Roman" w:cs="Times New Roman"/>
          <w:sz w:val="24"/>
          <w:szCs w:val="24"/>
        </w:rPr>
        <w:t>more aligned</w:t>
      </w:r>
      <w:r w:rsidR="00853EFF" w:rsidRPr="007801B4">
        <w:rPr>
          <w:rFonts w:ascii="Times New Roman" w:hAnsi="Times New Roman" w:cs="Times New Roman"/>
          <w:sz w:val="24"/>
          <w:szCs w:val="24"/>
        </w:rPr>
        <w:t xml:space="preserve"> the destination visitor image and the tourist’s self-concept, the </w:t>
      </w:r>
      <w:r w:rsidR="005061A1" w:rsidRPr="007801B4">
        <w:rPr>
          <w:rFonts w:ascii="Times New Roman" w:hAnsi="Times New Roman" w:cs="Times New Roman"/>
          <w:sz w:val="24"/>
          <w:szCs w:val="24"/>
        </w:rPr>
        <w:t>greater likelihood</w:t>
      </w:r>
      <w:r w:rsidR="00853EFF" w:rsidRPr="007801B4">
        <w:rPr>
          <w:rFonts w:ascii="Times New Roman" w:hAnsi="Times New Roman" w:cs="Times New Roman"/>
          <w:sz w:val="24"/>
          <w:szCs w:val="24"/>
        </w:rPr>
        <w:t xml:space="preserve"> the tourist has a favourable attitude toward</w:t>
      </w:r>
      <w:r w:rsidR="0061069D" w:rsidRPr="007801B4">
        <w:rPr>
          <w:rFonts w:ascii="Times New Roman" w:hAnsi="Times New Roman" w:cs="Times New Roman"/>
          <w:sz w:val="24"/>
          <w:szCs w:val="24"/>
        </w:rPr>
        <w:t>s</w:t>
      </w:r>
      <w:r w:rsidR="00853EFF" w:rsidRPr="007801B4">
        <w:rPr>
          <w:rFonts w:ascii="Times New Roman" w:hAnsi="Times New Roman" w:cs="Times New Roman"/>
          <w:sz w:val="24"/>
          <w:szCs w:val="24"/>
        </w:rPr>
        <w:t xml:space="preserve"> that destination</w:t>
      </w:r>
      <w:r w:rsidR="00D72B7C" w:rsidRPr="007801B4">
        <w:rPr>
          <w:rFonts w:ascii="Times New Roman" w:hAnsi="Times New Roman" w:cs="Times New Roman"/>
          <w:sz w:val="24"/>
          <w:szCs w:val="24"/>
        </w:rPr>
        <w:t>.</w:t>
      </w:r>
    </w:p>
    <w:p w14:paraId="083388E2" w14:textId="041454AE" w:rsidR="00853EFF" w:rsidRPr="007801B4" w:rsidRDefault="00853EFF" w:rsidP="00AF245B">
      <w:pPr>
        <w:spacing w:line="360" w:lineRule="auto"/>
        <w:ind w:firstLine="720"/>
        <w:jc w:val="both"/>
        <w:rPr>
          <w:rFonts w:ascii="Times New Roman" w:hAnsi="Times New Roman" w:cs="Times New Roman"/>
          <w:sz w:val="24"/>
          <w:szCs w:val="24"/>
        </w:rPr>
      </w:pPr>
      <w:r w:rsidRPr="007801B4">
        <w:rPr>
          <w:rFonts w:ascii="Times New Roman" w:hAnsi="Times New Roman" w:cs="Times New Roman"/>
          <w:sz w:val="24"/>
          <w:szCs w:val="24"/>
        </w:rPr>
        <w:t xml:space="preserve">This </w:t>
      </w:r>
      <w:r w:rsidR="00CE19EC" w:rsidRPr="007801B4">
        <w:rPr>
          <w:rFonts w:ascii="Times New Roman" w:hAnsi="Times New Roman" w:cs="Times New Roman"/>
          <w:sz w:val="24"/>
          <w:szCs w:val="24"/>
        </w:rPr>
        <w:t xml:space="preserve">self-congruence </w:t>
      </w:r>
      <w:r w:rsidR="005061A1" w:rsidRPr="007801B4">
        <w:rPr>
          <w:rFonts w:ascii="Times New Roman" w:hAnsi="Times New Roman" w:cs="Times New Roman"/>
          <w:sz w:val="24"/>
          <w:szCs w:val="24"/>
        </w:rPr>
        <w:t xml:space="preserve">suggests </w:t>
      </w:r>
      <w:r w:rsidR="004E6565" w:rsidRPr="007801B4">
        <w:rPr>
          <w:rFonts w:ascii="Times New Roman" w:hAnsi="Times New Roman" w:cs="Times New Roman"/>
          <w:sz w:val="24"/>
          <w:szCs w:val="24"/>
        </w:rPr>
        <w:t xml:space="preserve">a relationship </w:t>
      </w:r>
      <w:r w:rsidRPr="007801B4">
        <w:rPr>
          <w:rFonts w:ascii="Times New Roman" w:hAnsi="Times New Roman" w:cs="Times New Roman"/>
          <w:sz w:val="24"/>
          <w:szCs w:val="24"/>
        </w:rPr>
        <w:t xml:space="preserve">between </w:t>
      </w:r>
      <w:r w:rsidR="00B165F2" w:rsidRPr="007801B4">
        <w:rPr>
          <w:rFonts w:ascii="Times New Roman" w:hAnsi="Times New Roman" w:cs="Times New Roman"/>
          <w:sz w:val="24"/>
          <w:szCs w:val="24"/>
        </w:rPr>
        <w:t xml:space="preserve">perceived </w:t>
      </w:r>
      <w:r w:rsidRPr="007801B4">
        <w:rPr>
          <w:rFonts w:ascii="Times New Roman" w:hAnsi="Times New Roman" w:cs="Times New Roman"/>
          <w:sz w:val="24"/>
          <w:szCs w:val="24"/>
        </w:rPr>
        <w:t>s</w:t>
      </w:r>
      <w:r w:rsidR="00B165F2" w:rsidRPr="007801B4">
        <w:rPr>
          <w:rFonts w:ascii="Times New Roman" w:hAnsi="Times New Roman" w:cs="Times New Roman"/>
          <w:sz w:val="24"/>
          <w:szCs w:val="24"/>
        </w:rPr>
        <w:t>elf-</w:t>
      </w:r>
      <w:r w:rsidRPr="007801B4">
        <w:rPr>
          <w:rFonts w:ascii="Times New Roman" w:hAnsi="Times New Roman" w:cs="Times New Roman"/>
          <w:sz w:val="24"/>
          <w:szCs w:val="24"/>
        </w:rPr>
        <w:t xml:space="preserve">identity and perceived </w:t>
      </w:r>
      <w:r w:rsidR="00600E9B" w:rsidRPr="007801B4">
        <w:rPr>
          <w:rFonts w:ascii="Times New Roman" w:hAnsi="Times New Roman" w:cs="Times New Roman"/>
          <w:sz w:val="24"/>
          <w:szCs w:val="24"/>
        </w:rPr>
        <w:t xml:space="preserve">destination </w:t>
      </w:r>
      <w:r w:rsidRPr="007801B4">
        <w:rPr>
          <w:rFonts w:ascii="Times New Roman" w:hAnsi="Times New Roman" w:cs="Times New Roman"/>
          <w:sz w:val="24"/>
          <w:szCs w:val="24"/>
        </w:rPr>
        <w:t>image</w:t>
      </w:r>
      <w:r w:rsidR="00B165F2" w:rsidRPr="007801B4">
        <w:rPr>
          <w:rFonts w:ascii="Times New Roman" w:hAnsi="Times New Roman" w:cs="Times New Roman"/>
          <w:sz w:val="24"/>
          <w:szCs w:val="24"/>
        </w:rPr>
        <w:t>.</w:t>
      </w:r>
      <w:r w:rsidRPr="007801B4">
        <w:rPr>
          <w:rFonts w:ascii="Times New Roman" w:hAnsi="Times New Roman" w:cs="Times New Roman"/>
          <w:sz w:val="24"/>
          <w:szCs w:val="24"/>
        </w:rPr>
        <w:t xml:space="preserve"> </w:t>
      </w:r>
      <w:r w:rsidR="00B165F2" w:rsidRPr="007801B4">
        <w:rPr>
          <w:rFonts w:ascii="Times New Roman" w:hAnsi="Times New Roman" w:cs="Times New Roman"/>
          <w:sz w:val="24"/>
          <w:szCs w:val="24"/>
        </w:rPr>
        <w:t>To</w:t>
      </w:r>
      <w:r w:rsidRPr="007801B4">
        <w:rPr>
          <w:rFonts w:ascii="Times New Roman" w:hAnsi="Times New Roman" w:cs="Times New Roman"/>
          <w:sz w:val="24"/>
          <w:szCs w:val="24"/>
        </w:rPr>
        <w:t xml:space="preserve">urists consume destinations </w:t>
      </w:r>
      <w:r w:rsidR="0061069D" w:rsidRPr="007801B4">
        <w:rPr>
          <w:rFonts w:ascii="Times New Roman" w:hAnsi="Times New Roman" w:cs="Times New Roman"/>
          <w:sz w:val="24"/>
          <w:szCs w:val="24"/>
        </w:rPr>
        <w:t xml:space="preserve">similarly to </w:t>
      </w:r>
      <w:r w:rsidRPr="007801B4">
        <w:rPr>
          <w:rFonts w:ascii="Times New Roman" w:hAnsi="Times New Roman" w:cs="Times New Roman"/>
          <w:sz w:val="24"/>
          <w:szCs w:val="24"/>
        </w:rPr>
        <w:t>branded products</w:t>
      </w:r>
      <w:r w:rsidR="009E75AB" w:rsidRPr="007801B4">
        <w:rPr>
          <w:rFonts w:ascii="Times New Roman" w:hAnsi="Times New Roman" w:cs="Times New Roman"/>
          <w:sz w:val="24"/>
          <w:szCs w:val="24"/>
        </w:rPr>
        <w:t>,</w:t>
      </w:r>
      <w:r w:rsidRPr="007801B4">
        <w:rPr>
          <w:rFonts w:ascii="Times New Roman" w:hAnsi="Times New Roman" w:cs="Times New Roman"/>
          <w:sz w:val="24"/>
          <w:szCs w:val="24"/>
        </w:rPr>
        <w:t xml:space="preserve"> </w:t>
      </w:r>
      <w:r w:rsidR="004B0167" w:rsidRPr="007801B4">
        <w:rPr>
          <w:rFonts w:ascii="Times New Roman" w:hAnsi="Times New Roman" w:cs="Times New Roman"/>
          <w:sz w:val="24"/>
          <w:szCs w:val="24"/>
        </w:rPr>
        <w:t xml:space="preserve">using each to </w:t>
      </w:r>
      <w:r w:rsidRPr="007801B4">
        <w:rPr>
          <w:rFonts w:ascii="Times New Roman" w:hAnsi="Times New Roman" w:cs="Times New Roman"/>
          <w:sz w:val="24"/>
          <w:szCs w:val="24"/>
        </w:rPr>
        <w:t>express</w:t>
      </w:r>
      <w:r w:rsidR="00260A19" w:rsidRPr="007801B4">
        <w:rPr>
          <w:rFonts w:ascii="Times New Roman" w:hAnsi="Times New Roman" w:cs="Times New Roman"/>
          <w:sz w:val="24"/>
          <w:szCs w:val="24"/>
        </w:rPr>
        <w:t xml:space="preserve"> their own</w:t>
      </w:r>
      <w:r w:rsidRPr="007801B4">
        <w:rPr>
          <w:rFonts w:ascii="Times New Roman" w:hAnsi="Times New Roman" w:cs="Times New Roman"/>
          <w:sz w:val="24"/>
          <w:szCs w:val="24"/>
        </w:rPr>
        <w:t xml:space="preserve"> identity</w:t>
      </w:r>
      <w:r w:rsidR="00B22A7D" w:rsidRPr="007801B4">
        <w:rPr>
          <w:rFonts w:ascii="Times New Roman" w:hAnsi="Times New Roman" w:cs="Times New Roman"/>
          <w:sz w:val="24"/>
          <w:szCs w:val="24"/>
        </w:rPr>
        <w:t xml:space="preserve"> and</w:t>
      </w:r>
      <w:r w:rsidRPr="007801B4">
        <w:rPr>
          <w:rFonts w:ascii="Times New Roman" w:hAnsi="Times New Roman" w:cs="Times New Roman"/>
          <w:sz w:val="24"/>
          <w:szCs w:val="24"/>
        </w:rPr>
        <w:t xml:space="preserve"> </w:t>
      </w:r>
      <w:r w:rsidR="006852ED" w:rsidRPr="007801B4">
        <w:rPr>
          <w:rFonts w:ascii="Times New Roman" w:hAnsi="Times New Roman" w:cs="Times New Roman"/>
          <w:sz w:val="24"/>
          <w:szCs w:val="24"/>
        </w:rPr>
        <w:t>differentiat</w:t>
      </w:r>
      <w:r w:rsidR="009E75AB" w:rsidRPr="007801B4">
        <w:rPr>
          <w:rFonts w:ascii="Times New Roman" w:hAnsi="Times New Roman" w:cs="Times New Roman"/>
          <w:sz w:val="24"/>
          <w:szCs w:val="24"/>
        </w:rPr>
        <w:t xml:space="preserve">ing </w:t>
      </w:r>
      <w:r w:rsidR="00260A19" w:rsidRPr="007801B4">
        <w:rPr>
          <w:rFonts w:ascii="Times New Roman" w:hAnsi="Times New Roman" w:cs="Times New Roman"/>
          <w:sz w:val="24"/>
          <w:szCs w:val="24"/>
        </w:rPr>
        <w:t>themselves from others</w:t>
      </w:r>
      <w:r w:rsidRPr="007801B4">
        <w:rPr>
          <w:rFonts w:ascii="Times New Roman" w:hAnsi="Times New Roman" w:cs="Times New Roman"/>
          <w:sz w:val="24"/>
          <w:szCs w:val="24"/>
        </w:rPr>
        <w:t xml:space="preserve"> (</w:t>
      </w:r>
      <w:r w:rsidR="00291604" w:rsidRPr="007801B4">
        <w:rPr>
          <w:rFonts w:ascii="Times New Roman" w:hAnsi="Times New Roman" w:cs="Times New Roman"/>
          <w:sz w:val="24"/>
          <w:szCs w:val="24"/>
        </w:rPr>
        <w:t xml:space="preserve">Berger &amp; Heath, </w:t>
      </w:r>
      <w:r w:rsidR="009918C1" w:rsidRPr="007801B4">
        <w:rPr>
          <w:rFonts w:ascii="Times New Roman" w:hAnsi="Times New Roman" w:cs="Times New Roman"/>
          <w:sz w:val="24"/>
          <w:szCs w:val="24"/>
        </w:rPr>
        <w:t>2007</w:t>
      </w:r>
      <w:r w:rsidRPr="007801B4">
        <w:rPr>
          <w:rFonts w:ascii="Times New Roman" w:hAnsi="Times New Roman" w:cs="Times New Roman"/>
          <w:sz w:val="24"/>
          <w:szCs w:val="24"/>
        </w:rPr>
        <w:t xml:space="preserve">). </w:t>
      </w:r>
      <w:r w:rsidR="00995AB5" w:rsidRPr="007801B4">
        <w:rPr>
          <w:rFonts w:ascii="Times New Roman" w:hAnsi="Times New Roman" w:cs="Times New Roman"/>
          <w:sz w:val="24"/>
          <w:szCs w:val="24"/>
        </w:rPr>
        <w:t xml:space="preserve">As such, antecedent factors, such as </w:t>
      </w:r>
      <w:r w:rsidR="00C2597C" w:rsidRPr="007801B4">
        <w:rPr>
          <w:rFonts w:ascii="Times New Roman" w:hAnsi="Times New Roman" w:cs="Times New Roman"/>
          <w:sz w:val="24"/>
          <w:szCs w:val="24"/>
        </w:rPr>
        <w:t>socio-demographic identity</w:t>
      </w:r>
      <w:r w:rsidR="00D72B7C" w:rsidRPr="007801B4">
        <w:rPr>
          <w:rFonts w:ascii="Times New Roman" w:hAnsi="Times New Roman" w:cs="Times New Roman"/>
          <w:sz w:val="24"/>
          <w:szCs w:val="24"/>
        </w:rPr>
        <w:t xml:space="preserve"> </w:t>
      </w:r>
      <w:r w:rsidR="00C2597C" w:rsidRPr="007801B4">
        <w:rPr>
          <w:rFonts w:ascii="Times New Roman" w:hAnsi="Times New Roman" w:cs="Times New Roman"/>
          <w:sz w:val="24"/>
          <w:szCs w:val="24"/>
        </w:rPr>
        <w:t xml:space="preserve">and culture </w:t>
      </w:r>
      <w:r w:rsidR="007E0A1D" w:rsidRPr="007801B4">
        <w:rPr>
          <w:rFonts w:ascii="Times New Roman" w:hAnsi="Times New Roman" w:cs="Times New Roman"/>
          <w:sz w:val="24"/>
          <w:szCs w:val="24"/>
        </w:rPr>
        <w:t>combine to shape</w:t>
      </w:r>
      <w:r w:rsidR="00C2597C" w:rsidRPr="007801B4">
        <w:rPr>
          <w:rFonts w:ascii="Times New Roman" w:hAnsi="Times New Roman" w:cs="Times New Roman"/>
          <w:sz w:val="24"/>
          <w:szCs w:val="24"/>
        </w:rPr>
        <w:t xml:space="preserve"> </w:t>
      </w:r>
      <w:r w:rsidR="0006230F" w:rsidRPr="007801B4">
        <w:rPr>
          <w:rFonts w:ascii="Times New Roman" w:hAnsi="Times New Roman" w:cs="Times New Roman"/>
          <w:sz w:val="24"/>
          <w:szCs w:val="24"/>
        </w:rPr>
        <w:t xml:space="preserve">perceived </w:t>
      </w:r>
      <w:r w:rsidR="00C2597C" w:rsidRPr="007801B4">
        <w:rPr>
          <w:rFonts w:ascii="Times New Roman" w:hAnsi="Times New Roman" w:cs="Times New Roman"/>
          <w:sz w:val="24"/>
          <w:szCs w:val="24"/>
        </w:rPr>
        <w:t xml:space="preserve">destination image for some tourists (Kim </w:t>
      </w:r>
      <w:r w:rsidR="00291604" w:rsidRPr="007801B4">
        <w:rPr>
          <w:rFonts w:ascii="Times New Roman" w:hAnsi="Times New Roman" w:cs="Times New Roman"/>
          <w:sz w:val="24"/>
          <w:szCs w:val="24"/>
        </w:rPr>
        <w:t>&amp; Prideaux,</w:t>
      </w:r>
      <w:r w:rsidR="00C2597C" w:rsidRPr="007801B4">
        <w:rPr>
          <w:rFonts w:ascii="Times New Roman" w:hAnsi="Times New Roman" w:cs="Times New Roman"/>
          <w:sz w:val="24"/>
          <w:szCs w:val="24"/>
        </w:rPr>
        <w:t xml:space="preserve"> 2005).</w:t>
      </w:r>
      <w:r w:rsidR="00291604" w:rsidRPr="007801B4">
        <w:rPr>
          <w:rFonts w:ascii="Times New Roman" w:hAnsi="Times New Roman" w:cs="Times New Roman"/>
          <w:sz w:val="24"/>
          <w:szCs w:val="24"/>
        </w:rPr>
        <w:t xml:space="preserve"> </w:t>
      </w:r>
      <w:r w:rsidRPr="007801B4">
        <w:rPr>
          <w:rFonts w:ascii="Times New Roman" w:hAnsi="Times New Roman" w:cs="Times New Roman"/>
          <w:sz w:val="24"/>
          <w:szCs w:val="24"/>
        </w:rPr>
        <w:t xml:space="preserve">For example, British tourists </w:t>
      </w:r>
      <w:r w:rsidR="004E6565" w:rsidRPr="007801B4">
        <w:rPr>
          <w:rFonts w:ascii="Times New Roman" w:hAnsi="Times New Roman" w:cs="Times New Roman"/>
          <w:sz w:val="24"/>
          <w:szCs w:val="24"/>
        </w:rPr>
        <w:t>seek</w:t>
      </w:r>
      <w:r w:rsidRPr="007801B4">
        <w:rPr>
          <w:rFonts w:ascii="Times New Roman" w:hAnsi="Times New Roman" w:cs="Times New Roman"/>
          <w:sz w:val="24"/>
          <w:szCs w:val="24"/>
        </w:rPr>
        <w:t xml:space="preserve"> destinations </w:t>
      </w:r>
      <w:r w:rsidR="0000132D" w:rsidRPr="007801B4">
        <w:rPr>
          <w:rFonts w:ascii="Times New Roman" w:hAnsi="Times New Roman" w:cs="Times New Roman"/>
          <w:sz w:val="24"/>
          <w:szCs w:val="24"/>
        </w:rPr>
        <w:t xml:space="preserve">that they consider to be </w:t>
      </w:r>
      <w:r w:rsidRPr="007801B4">
        <w:rPr>
          <w:rFonts w:ascii="Times New Roman" w:hAnsi="Times New Roman" w:cs="Times New Roman"/>
          <w:sz w:val="24"/>
          <w:szCs w:val="24"/>
        </w:rPr>
        <w:t xml:space="preserve">thrilling and </w:t>
      </w:r>
      <w:r w:rsidR="007E038B" w:rsidRPr="007801B4">
        <w:rPr>
          <w:rFonts w:ascii="Times New Roman" w:hAnsi="Times New Roman" w:cs="Times New Roman"/>
          <w:sz w:val="24"/>
          <w:szCs w:val="24"/>
        </w:rPr>
        <w:t>exciting;</w:t>
      </w:r>
      <w:r w:rsidRPr="007801B4">
        <w:rPr>
          <w:rFonts w:ascii="Times New Roman" w:hAnsi="Times New Roman" w:cs="Times New Roman"/>
          <w:sz w:val="24"/>
          <w:szCs w:val="24"/>
        </w:rPr>
        <w:t xml:space="preserve"> whereas German</w:t>
      </w:r>
      <w:r w:rsidR="00600E9B" w:rsidRPr="007801B4">
        <w:rPr>
          <w:rFonts w:ascii="Times New Roman" w:hAnsi="Times New Roman" w:cs="Times New Roman"/>
          <w:sz w:val="24"/>
          <w:szCs w:val="24"/>
        </w:rPr>
        <w:t xml:space="preserve">s </w:t>
      </w:r>
      <w:r w:rsidRPr="007801B4">
        <w:rPr>
          <w:rFonts w:ascii="Times New Roman" w:hAnsi="Times New Roman" w:cs="Times New Roman"/>
          <w:sz w:val="24"/>
          <w:szCs w:val="24"/>
        </w:rPr>
        <w:t xml:space="preserve">are titillated by </w:t>
      </w:r>
      <w:r w:rsidR="002D38E5" w:rsidRPr="007801B4">
        <w:rPr>
          <w:rFonts w:ascii="Times New Roman" w:hAnsi="Times New Roman" w:cs="Times New Roman"/>
          <w:sz w:val="24"/>
          <w:szCs w:val="24"/>
        </w:rPr>
        <w:t>destinations</w:t>
      </w:r>
      <w:r w:rsidRPr="007801B4">
        <w:rPr>
          <w:rFonts w:ascii="Times New Roman" w:hAnsi="Times New Roman" w:cs="Times New Roman"/>
          <w:sz w:val="24"/>
          <w:szCs w:val="24"/>
        </w:rPr>
        <w:t xml:space="preserve"> they </w:t>
      </w:r>
      <w:r w:rsidR="00442FF3" w:rsidRPr="007801B4">
        <w:rPr>
          <w:rFonts w:ascii="Times New Roman" w:hAnsi="Times New Roman" w:cs="Times New Roman"/>
          <w:sz w:val="24"/>
          <w:szCs w:val="24"/>
        </w:rPr>
        <w:t>consider</w:t>
      </w:r>
      <w:r w:rsidRPr="007801B4">
        <w:rPr>
          <w:rFonts w:ascii="Times New Roman" w:hAnsi="Times New Roman" w:cs="Times New Roman"/>
          <w:sz w:val="24"/>
          <w:szCs w:val="24"/>
        </w:rPr>
        <w:t xml:space="preserve"> relaxing and tranquil </w:t>
      </w:r>
      <w:r w:rsidR="00291604" w:rsidRPr="007801B4">
        <w:rPr>
          <w:rFonts w:ascii="Times New Roman" w:hAnsi="Times New Roman" w:cs="Times New Roman"/>
          <w:sz w:val="24"/>
          <w:szCs w:val="24"/>
        </w:rPr>
        <w:t>(Kim &amp; Prideaux, 2005).</w:t>
      </w:r>
      <w:r w:rsidR="007E038B" w:rsidRPr="007801B4">
        <w:rPr>
          <w:rFonts w:ascii="Times New Roman" w:hAnsi="Times New Roman" w:cs="Times New Roman"/>
          <w:sz w:val="24"/>
          <w:szCs w:val="24"/>
        </w:rPr>
        <w:t xml:space="preserve"> </w:t>
      </w:r>
      <w:r w:rsidR="00B22A7D" w:rsidRPr="007801B4">
        <w:rPr>
          <w:rFonts w:ascii="Times New Roman" w:hAnsi="Times New Roman" w:cs="Times New Roman"/>
          <w:sz w:val="24"/>
          <w:szCs w:val="24"/>
        </w:rPr>
        <w:t>I</w:t>
      </w:r>
      <w:r w:rsidRPr="007801B4">
        <w:rPr>
          <w:rFonts w:ascii="Times New Roman" w:hAnsi="Times New Roman" w:cs="Times New Roman"/>
          <w:sz w:val="24"/>
          <w:szCs w:val="24"/>
        </w:rPr>
        <w:t xml:space="preserve">n their exploration of Arab travel to Western countries, Prayag </w:t>
      </w:r>
      <w:r w:rsidR="00291604" w:rsidRPr="007801B4">
        <w:rPr>
          <w:rFonts w:ascii="Times New Roman" w:hAnsi="Times New Roman" w:cs="Times New Roman"/>
          <w:sz w:val="24"/>
          <w:szCs w:val="24"/>
        </w:rPr>
        <w:t>and Hosany</w:t>
      </w:r>
      <w:r w:rsidRPr="007801B4">
        <w:rPr>
          <w:rFonts w:ascii="Times New Roman" w:hAnsi="Times New Roman" w:cs="Times New Roman"/>
          <w:sz w:val="24"/>
          <w:szCs w:val="24"/>
        </w:rPr>
        <w:t xml:space="preserve"> (2014) </w:t>
      </w:r>
      <w:r w:rsidR="004E6565" w:rsidRPr="007801B4">
        <w:rPr>
          <w:rFonts w:ascii="Times New Roman" w:hAnsi="Times New Roman" w:cs="Times New Roman"/>
          <w:sz w:val="24"/>
          <w:szCs w:val="24"/>
        </w:rPr>
        <w:t>advocate</w:t>
      </w:r>
      <w:r w:rsidRPr="007801B4">
        <w:rPr>
          <w:rFonts w:ascii="Times New Roman" w:hAnsi="Times New Roman" w:cs="Times New Roman"/>
          <w:sz w:val="24"/>
          <w:szCs w:val="24"/>
        </w:rPr>
        <w:t xml:space="preserve"> </w:t>
      </w:r>
      <w:r w:rsidR="004F5FA1" w:rsidRPr="007801B4">
        <w:rPr>
          <w:rFonts w:ascii="Times New Roman" w:hAnsi="Times New Roman" w:cs="Times New Roman"/>
          <w:sz w:val="24"/>
          <w:szCs w:val="24"/>
        </w:rPr>
        <w:t xml:space="preserve">a range of </w:t>
      </w:r>
      <w:r w:rsidR="00E332D3" w:rsidRPr="007801B4">
        <w:rPr>
          <w:rFonts w:ascii="Times New Roman" w:hAnsi="Times New Roman" w:cs="Times New Roman"/>
          <w:sz w:val="24"/>
          <w:szCs w:val="24"/>
        </w:rPr>
        <w:t xml:space="preserve">factors </w:t>
      </w:r>
      <w:r w:rsidR="004E6565" w:rsidRPr="007801B4">
        <w:rPr>
          <w:rFonts w:ascii="Times New Roman" w:hAnsi="Times New Roman" w:cs="Times New Roman"/>
          <w:sz w:val="24"/>
          <w:szCs w:val="24"/>
        </w:rPr>
        <w:t xml:space="preserve">that </w:t>
      </w:r>
      <w:r w:rsidR="00E332D3" w:rsidRPr="007801B4">
        <w:rPr>
          <w:rFonts w:ascii="Times New Roman" w:hAnsi="Times New Roman" w:cs="Times New Roman"/>
          <w:sz w:val="24"/>
          <w:szCs w:val="24"/>
        </w:rPr>
        <w:t>contribute to</w:t>
      </w:r>
      <w:r w:rsidRPr="007801B4">
        <w:rPr>
          <w:rFonts w:ascii="Times New Roman" w:hAnsi="Times New Roman" w:cs="Times New Roman"/>
          <w:sz w:val="24"/>
          <w:szCs w:val="24"/>
        </w:rPr>
        <w:t xml:space="preserve"> </w:t>
      </w:r>
      <w:r w:rsidR="00E332D3" w:rsidRPr="007801B4">
        <w:rPr>
          <w:rFonts w:ascii="Times New Roman" w:hAnsi="Times New Roman" w:cs="Times New Roman"/>
          <w:sz w:val="24"/>
          <w:szCs w:val="24"/>
        </w:rPr>
        <w:t>perceived destination image</w:t>
      </w:r>
      <w:r w:rsidR="00B4541E" w:rsidRPr="007801B4">
        <w:rPr>
          <w:rFonts w:ascii="Times New Roman" w:hAnsi="Times New Roman" w:cs="Times New Roman"/>
          <w:sz w:val="24"/>
          <w:szCs w:val="24"/>
        </w:rPr>
        <w:t>,</w:t>
      </w:r>
      <w:r w:rsidR="00957467" w:rsidRPr="007801B4">
        <w:rPr>
          <w:rFonts w:ascii="Times New Roman" w:hAnsi="Times New Roman" w:cs="Times New Roman"/>
          <w:sz w:val="24"/>
          <w:szCs w:val="24"/>
        </w:rPr>
        <w:t xml:space="preserve"> and suggest that</w:t>
      </w:r>
      <w:r w:rsidRPr="007801B4">
        <w:rPr>
          <w:rFonts w:ascii="Times New Roman" w:hAnsi="Times New Roman" w:cs="Times New Roman"/>
          <w:sz w:val="24"/>
          <w:szCs w:val="24"/>
        </w:rPr>
        <w:t xml:space="preserve"> </w:t>
      </w:r>
      <w:r w:rsidR="00957467" w:rsidRPr="007801B4">
        <w:rPr>
          <w:rFonts w:ascii="Times New Roman" w:hAnsi="Times New Roman" w:cs="Times New Roman"/>
          <w:sz w:val="24"/>
          <w:szCs w:val="24"/>
        </w:rPr>
        <w:t>t</w:t>
      </w:r>
      <w:r w:rsidRPr="007801B4">
        <w:rPr>
          <w:rFonts w:ascii="Times New Roman" w:hAnsi="Times New Roman" w:cs="Times New Roman"/>
          <w:sz w:val="24"/>
          <w:szCs w:val="24"/>
        </w:rPr>
        <w:t>ourists build the</w:t>
      </w:r>
      <w:r w:rsidR="00E332D3" w:rsidRPr="007801B4">
        <w:rPr>
          <w:rFonts w:ascii="Times New Roman" w:hAnsi="Times New Roman" w:cs="Times New Roman"/>
          <w:sz w:val="24"/>
          <w:szCs w:val="24"/>
        </w:rPr>
        <w:t>ir</w:t>
      </w:r>
      <w:r w:rsidRPr="007801B4">
        <w:rPr>
          <w:rFonts w:ascii="Times New Roman" w:hAnsi="Times New Roman" w:cs="Times New Roman"/>
          <w:sz w:val="24"/>
          <w:szCs w:val="24"/>
        </w:rPr>
        <w:t xml:space="preserve"> image of</w:t>
      </w:r>
      <w:r w:rsidR="00E332D3" w:rsidRPr="007801B4">
        <w:rPr>
          <w:rFonts w:ascii="Times New Roman" w:hAnsi="Times New Roman" w:cs="Times New Roman"/>
          <w:sz w:val="24"/>
          <w:szCs w:val="24"/>
        </w:rPr>
        <w:t xml:space="preserve"> </w:t>
      </w:r>
      <w:r w:rsidRPr="007801B4">
        <w:rPr>
          <w:rFonts w:ascii="Times New Roman" w:hAnsi="Times New Roman" w:cs="Times New Roman"/>
          <w:sz w:val="24"/>
          <w:szCs w:val="24"/>
        </w:rPr>
        <w:t>destination</w:t>
      </w:r>
      <w:r w:rsidR="00E332D3" w:rsidRPr="007801B4">
        <w:rPr>
          <w:rFonts w:ascii="Times New Roman" w:hAnsi="Times New Roman" w:cs="Times New Roman"/>
          <w:sz w:val="24"/>
          <w:szCs w:val="24"/>
        </w:rPr>
        <w:t>s</w:t>
      </w:r>
      <w:r w:rsidRPr="007801B4">
        <w:rPr>
          <w:rFonts w:ascii="Times New Roman" w:hAnsi="Times New Roman" w:cs="Times New Roman"/>
          <w:sz w:val="24"/>
          <w:szCs w:val="24"/>
        </w:rPr>
        <w:t xml:space="preserve"> based on their perception of </w:t>
      </w:r>
      <w:r w:rsidR="00E332D3" w:rsidRPr="007801B4">
        <w:rPr>
          <w:rFonts w:ascii="Times New Roman" w:hAnsi="Times New Roman" w:cs="Times New Roman"/>
          <w:sz w:val="24"/>
          <w:szCs w:val="24"/>
        </w:rPr>
        <w:t xml:space="preserve">its </w:t>
      </w:r>
      <w:r w:rsidR="00DB6678" w:rsidRPr="007801B4">
        <w:rPr>
          <w:rFonts w:ascii="Times New Roman" w:hAnsi="Times New Roman" w:cs="Times New Roman"/>
          <w:sz w:val="24"/>
          <w:szCs w:val="24"/>
        </w:rPr>
        <w:t>overall offering</w:t>
      </w:r>
      <w:r w:rsidR="00AF245B" w:rsidRPr="007801B4">
        <w:rPr>
          <w:rFonts w:ascii="Times New Roman" w:hAnsi="Times New Roman" w:cs="Times New Roman"/>
          <w:sz w:val="24"/>
          <w:szCs w:val="24"/>
        </w:rPr>
        <w:t xml:space="preserve"> (Zabkar et al., 2010)</w:t>
      </w:r>
      <w:r w:rsidR="0009520C" w:rsidRPr="007801B4">
        <w:rPr>
          <w:rFonts w:ascii="Times New Roman" w:hAnsi="Times New Roman" w:cs="Times New Roman"/>
          <w:sz w:val="24"/>
          <w:szCs w:val="24"/>
        </w:rPr>
        <w:t>. This includes:</w:t>
      </w:r>
      <w:r w:rsidR="00DB6678" w:rsidRPr="007801B4">
        <w:rPr>
          <w:rFonts w:ascii="Times New Roman" w:hAnsi="Times New Roman" w:cs="Times New Roman"/>
          <w:sz w:val="24"/>
          <w:szCs w:val="24"/>
        </w:rPr>
        <w:t xml:space="preserve"> its </w:t>
      </w:r>
      <w:r w:rsidR="00E332D3" w:rsidRPr="007801B4">
        <w:rPr>
          <w:rFonts w:ascii="Times New Roman" w:hAnsi="Times New Roman" w:cs="Times New Roman"/>
          <w:sz w:val="24"/>
          <w:szCs w:val="24"/>
        </w:rPr>
        <w:t xml:space="preserve">accessibility; </w:t>
      </w:r>
      <w:r w:rsidR="004F5FA1" w:rsidRPr="007801B4">
        <w:rPr>
          <w:rFonts w:ascii="Times New Roman" w:hAnsi="Times New Roman" w:cs="Times New Roman"/>
          <w:sz w:val="24"/>
          <w:szCs w:val="24"/>
        </w:rPr>
        <w:t xml:space="preserve">the range and quality of </w:t>
      </w:r>
      <w:r w:rsidRPr="007801B4">
        <w:rPr>
          <w:rFonts w:ascii="Times New Roman" w:hAnsi="Times New Roman" w:cs="Times New Roman"/>
          <w:sz w:val="24"/>
          <w:szCs w:val="24"/>
        </w:rPr>
        <w:t xml:space="preserve">activities and amenities; </w:t>
      </w:r>
      <w:r w:rsidR="004F5FA1" w:rsidRPr="007801B4">
        <w:rPr>
          <w:rFonts w:ascii="Times New Roman" w:hAnsi="Times New Roman" w:cs="Times New Roman"/>
          <w:sz w:val="24"/>
          <w:szCs w:val="24"/>
        </w:rPr>
        <w:t xml:space="preserve">the prevalence of </w:t>
      </w:r>
      <w:r w:rsidRPr="007801B4">
        <w:rPr>
          <w:rFonts w:ascii="Times New Roman" w:hAnsi="Times New Roman" w:cs="Times New Roman"/>
          <w:sz w:val="24"/>
          <w:szCs w:val="24"/>
        </w:rPr>
        <w:t>luxury services</w:t>
      </w:r>
      <w:r w:rsidR="004E6565" w:rsidRPr="007801B4">
        <w:rPr>
          <w:rFonts w:ascii="Times New Roman" w:hAnsi="Times New Roman" w:cs="Times New Roman"/>
          <w:sz w:val="24"/>
          <w:szCs w:val="24"/>
        </w:rPr>
        <w:t xml:space="preserve">; </w:t>
      </w:r>
      <w:r w:rsidR="004F5FA1" w:rsidRPr="007801B4">
        <w:rPr>
          <w:rFonts w:ascii="Times New Roman" w:hAnsi="Times New Roman" w:cs="Times New Roman"/>
          <w:sz w:val="24"/>
          <w:szCs w:val="24"/>
        </w:rPr>
        <w:t xml:space="preserve">its </w:t>
      </w:r>
      <w:r w:rsidRPr="007801B4">
        <w:rPr>
          <w:rFonts w:ascii="Times New Roman" w:hAnsi="Times New Roman" w:cs="Times New Roman"/>
          <w:sz w:val="24"/>
          <w:szCs w:val="24"/>
        </w:rPr>
        <w:t>reputation; shopping</w:t>
      </w:r>
      <w:r w:rsidR="006A0861" w:rsidRPr="007801B4">
        <w:rPr>
          <w:rFonts w:ascii="Times New Roman" w:hAnsi="Times New Roman" w:cs="Times New Roman"/>
          <w:sz w:val="24"/>
          <w:szCs w:val="24"/>
        </w:rPr>
        <w:t>;</w:t>
      </w:r>
      <w:r w:rsidRPr="007801B4">
        <w:rPr>
          <w:rFonts w:ascii="Times New Roman" w:hAnsi="Times New Roman" w:cs="Times New Roman"/>
          <w:sz w:val="24"/>
          <w:szCs w:val="24"/>
        </w:rPr>
        <w:t xml:space="preserve"> dining; culture</w:t>
      </w:r>
      <w:r w:rsidR="006A0861" w:rsidRPr="007801B4">
        <w:rPr>
          <w:rFonts w:ascii="Times New Roman" w:hAnsi="Times New Roman" w:cs="Times New Roman"/>
          <w:sz w:val="24"/>
          <w:szCs w:val="24"/>
        </w:rPr>
        <w:t>;</w:t>
      </w:r>
      <w:r w:rsidRPr="007801B4">
        <w:rPr>
          <w:rFonts w:ascii="Times New Roman" w:hAnsi="Times New Roman" w:cs="Times New Roman"/>
          <w:sz w:val="24"/>
          <w:szCs w:val="24"/>
        </w:rPr>
        <w:t xml:space="preserve"> and weather (</w:t>
      </w:r>
      <w:r w:rsidR="005C3CDC" w:rsidRPr="007801B4">
        <w:rPr>
          <w:rFonts w:ascii="Times New Roman" w:hAnsi="Times New Roman" w:cs="Times New Roman"/>
          <w:sz w:val="24"/>
          <w:szCs w:val="24"/>
        </w:rPr>
        <w:t xml:space="preserve">El-Gohary &amp; Eid, 2014; </w:t>
      </w:r>
      <w:r w:rsidR="00291604" w:rsidRPr="007801B4">
        <w:rPr>
          <w:rFonts w:ascii="Times New Roman" w:hAnsi="Times New Roman" w:cs="Times New Roman"/>
          <w:sz w:val="24"/>
          <w:szCs w:val="24"/>
        </w:rPr>
        <w:t>Prayag &amp;</w:t>
      </w:r>
      <w:r w:rsidR="004F5FA1" w:rsidRPr="007801B4">
        <w:rPr>
          <w:rFonts w:ascii="Times New Roman" w:hAnsi="Times New Roman" w:cs="Times New Roman"/>
          <w:sz w:val="24"/>
          <w:szCs w:val="24"/>
        </w:rPr>
        <w:t xml:space="preserve"> </w:t>
      </w:r>
      <w:r w:rsidR="00291604" w:rsidRPr="007801B4">
        <w:rPr>
          <w:rFonts w:ascii="Times New Roman" w:hAnsi="Times New Roman" w:cs="Times New Roman"/>
          <w:sz w:val="24"/>
          <w:szCs w:val="24"/>
        </w:rPr>
        <w:t xml:space="preserve">Hosany, </w:t>
      </w:r>
      <w:r w:rsidRPr="007801B4">
        <w:rPr>
          <w:rFonts w:ascii="Times New Roman" w:hAnsi="Times New Roman" w:cs="Times New Roman"/>
          <w:sz w:val="24"/>
          <w:szCs w:val="24"/>
        </w:rPr>
        <w:t xml:space="preserve">2014). </w:t>
      </w:r>
      <w:r w:rsidR="006A0861" w:rsidRPr="007801B4">
        <w:rPr>
          <w:rFonts w:ascii="Times New Roman" w:hAnsi="Times New Roman" w:cs="Times New Roman"/>
          <w:sz w:val="24"/>
          <w:szCs w:val="24"/>
        </w:rPr>
        <w:t>I</w:t>
      </w:r>
      <w:r w:rsidRPr="007801B4">
        <w:rPr>
          <w:rFonts w:ascii="Times New Roman" w:hAnsi="Times New Roman" w:cs="Times New Roman"/>
          <w:sz w:val="24"/>
          <w:szCs w:val="24"/>
        </w:rPr>
        <w:t>n the Islamic context</w:t>
      </w:r>
      <w:r w:rsidR="008763AF" w:rsidRPr="007801B4">
        <w:rPr>
          <w:rFonts w:ascii="Times New Roman" w:hAnsi="Times New Roman" w:cs="Times New Roman"/>
          <w:sz w:val="24"/>
          <w:szCs w:val="24"/>
        </w:rPr>
        <w:t>,</w:t>
      </w:r>
      <w:r w:rsidRPr="007801B4">
        <w:rPr>
          <w:rFonts w:ascii="Times New Roman" w:hAnsi="Times New Roman" w:cs="Times New Roman"/>
          <w:sz w:val="24"/>
          <w:szCs w:val="24"/>
        </w:rPr>
        <w:t xml:space="preserve"> </w:t>
      </w:r>
      <w:r w:rsidR="006A0861" w:rsidRPr="007801B4">
        <w:rPr>
          <w:rFonts w:ascii="Times New Roman" w:hAnsi="Times New Roman" w:cs="Times New Roman"/>
          <w:sz w:val="24"/>
          <w:szCs w:val="24"/>
        </w:rPr>
        <w:t>i</w:t>
      </w:r>
      <w:r w:rsidR="008763AF" w:rsidRPr="007801B4">
        <w:rPr>
          <w:rFonts w:ascii="Times New Roman" w:hAnsi="Times New Roman" w:cs="Times New Roman"/>
          <w:sz w:val="24"/>
          <w:szCs w:val="24"/>
        </w:rPr>
        <w:t>mage</w:t>
      </w:r>
      <w:r w:rsidR="006A0861" w:rsidRPr="007801B4">
        <w:rPr>
          <w:rFonts w:ascii="Times New Roman" w:hAnsi="Times New Roman" w:cs="Times New Roman"/>
          <w:sz w:val="24"/>
          <w:szCs w:val="24"/>
        </w:rPr>
        <w:t xml:space="preserve"> </w:t>
      </w:r>
      <w:r w:rsidRPr="007801B4">
        <w:rPr>
          <w:rFonts w:ascii="Times New Roman" w:hAnsi="Times New Roman" w:cs="Times New Roman"/>
          <w:sz w:val="24"/>
          <w:szCs w:val="24"/>
        </w:rPr>
        <w:t>is</w:t>
      </w:r>
      <w:r w:rsidR="006072E8" w:rsidRPr="007801B4">
        <w:rPr>
          <w:rFonts w:ascii="Times New Roman" w:hAnsi="Times New Roman" w:cs="Times New Roman"/>
          <w:sz w:val="24"/>
          <w:szCs w:val="24"/>
        </w:rPr>
        <w:t xml:space="preserve"> more widely</w:t>
      </w:r>
      <w:r w:rsidRPr="007801B4">
        <w:rPr>
          <w:rFonts w:ascii="Times New Roman" w:hAnsi="Times New Roman" w:cs="Times New Roman"/>
          <w:sz w:val="24"/>
          <w:szCs w:val="24"/>
        </w:rPr>
        <w:t xml:space="preserve"> built </w:t>
      </w:r>
      <w:r w:rsidR="00B643F8" w:rsidRPr="007801B4">
        <w:rPr>
          <w:rFonts w:ascii="Times New Roman" w:hAnsi="Times New Roman" w:cs="Times New Roman"/>
          <w:sz w:val="24"/>
          <w:szCs w:val="24"/>
        </w:rPr>
        <w:t>up</w:t>
      </w:r>
      <w:r w:rsidRPr="007801B4">
        <w:rPr>
          <w:rFonts w:ascii="Times New Roman" w:hAnsi="Times New Roman" w:cs="Times New Roman"/>
          <w:sz w:val="24"/>
          <w:szCs w:val="24"/>
        </w:rPr>
        <w:t>on the perception of a destination’s ability to adhere to food service requirements through the availability of Halal</w:t>
      </w:r>
      <w:r w:rsidR="005E296B" w:rsidRPr="007801B4">
        <w:rPr>
          <w:rFonts w:ascii="Times New Roman" w:hAnsi="Times New Roman" w:cs="Times New Roman"/>
          <w:sz w:val="24"/>
          <w:szCs w:val="24"/>
        </w:rPr>
        <w:t xml:space="preserve"> produce</w:t>
      </w:r>
      <w:r w:rsidR="00291604" w:rsidRPr="007801B4">
        <w:rPr>
          <w:rFonts w:ascii="Times New Roman" w:hAnsi="Times New Roman" w:cs="Times New Roman"/>
          <w:sz w:val="24"/>
          <w:szCs w:val="24"/>
        </w:rPr>
        <w:t xml:space="preserve"> (Battour, Ismail, &amp; Batto</w:t>
      </w:r>
      <w:r w:rsidR="004F5FA1" w:rsidRPr="007801B4">
        <w:rPr>
          <w:rFonts w:ascii="Times New Roman" w:hAnsi="Times New Roman" w:cs="Times New Roman"/>
          <w:sz w:val="24"/>
          <w:szCs w:val="24"/>
        </w:rPr>
        <w:t>u</w:t>
      </w:r>
      <w:r w:rsidR="00291604" w:rsidRPr="007801B4">
        <w:rPr>
          <w:rFonts w:ascii="Times New Roman" w:hAnsi="Times New Roman" w:cs="Times New Roman"/>
          <w:sz w:val="24"/>
          <w:szCs w:val="24"/>
        </w:rPr>
        <w:t xml:space="preserve">r, </w:t>
      </w:r>
      <w:r w:rsidRPr="007801B4">
        <w:rPr>
          <w:rFonts w:ascii="Times New Roman" w:hAnsi="Times New Roman" w:cs="Times New Roman"/>
          <w:sz w:val="24"/>
          <w:szCs w:val="24"/>
        </w:rPr>
        <w:lastRenderedPageBreak/>
        <w:t>2011</w:t>
      </w:r>
      <w:r w:rsidR="00320575" w:rsidRPr="007801B4">
        <w:rPr>
          <w:rFonts w:ascii="Times New Roman" w:hAnsi="Times New Roman" w:cs="Times New Roman"/>
          <w:sz w:val="24"/>
          <w:szCs w:val="24"/>
        </w:rPr>
        <w:t>) and</w:t>
      </w:r>
      <w:r w:rsidRPr="007801B4">
        <w:rPr>
          <w:rFonts w:ascii="Times New Roman" w:hAnsi="Times New Roman" w:cs="Times New Roman"/>
          <w:sz w:val="24"/>
          <w:szCs w:val="24"/>
        </w:rPr>
        <w:t xml:space="preserve"> shaped by</w:t>
      </w:r>
      <w:r w:rsidR="00320575" w:rsidRPr="007801B4">
        <w:rPr>
          <w:rFonts w:ascii="Times New Roman" w:hAnsi="Times New Roman" w:cs="Times New Roman"/>
          <w:sz w:val="24"/>
          <w:szCs w:val="24"/>
        </w:rPr>
        <w:t>:</w:t>
      </w:r>
      <w:r w:rsidRPr="007801B4">
        <w:rPr>
          <w:rFonts w:ascii="Times New Roman" w:hAnsi="Times New Roman" w:cs="Times New Roman"/>
          <w:sz w:val="24"/>
          <w:szCs w:val="24"/>
        </w:rPr>
        <w:t xml:space="preserve"> </w:t>
      </w:r>
      <w:r w:rsidR="002B7818" w:rsidRPr="007801B4">
        <w:rPr>
          <w:rFonts w:ascii="Times New Roman" w:hAnsi="Times New Roman" w:cs="Times New Roman"/>
          <w:sz w:val="24"/>
          <w:szCs w:val="24"/>
        </w:rPr>
        <w:t>the</w:t>
      </w:r>
      <w:r w:rsidRPr="007801B4">
        <w:rPr>
          <w:rFonts w:ascii="Times New Roman" w:hAnsi="Times New Roman" w:cs="Times New Roman"/>
          <w:sz w:val="24"/>
          <w:szCs w:val="24"/>
        </w:rPr>
        <w:t xml:space="preserve"> availability of places of worship (</w:t>
      </w:r>
      <w:r w:rsidR="00311FFD" w:rsidRPr="007801B4">
        <w:rPr>
          <w:rFonts w:ascii="Times New Roman" w:hAnsi="Times New Roman" w:cs="Times New Roman"/>
          <w:sz w:val="24"/>
          <w:szCs w:val="24"/>
        </w:rPr>
        <w:t>Eid, 2015</w:t>
      </w:r>
      <w:r w:rsidRPr="007801B4">
        <w:rPr>
          <w:rFonts w:ascii="Times New Roman" w:hAnsi="Times New Roman" w:cs="Times New Roman"/>
          <w:sz w:val="24"/>
          <w:szCs w:val="24"/>
        </w:rPr>
        <w:t>); attitudes to alcohol consumption</w:t>
      </w:r>
      <w:r w:rsidR="00320575" w:rsidRPr="007801B4">
        <w:rPr>
          <w:rFonts w:ascii="Times New Roman" w:hAnsi="Times New Roman" w:cs="Times New Roman"/>
          <w:sz w:val="24"/>
          <w:szCs w:val="24"/>
        </w:rPr>
        <w:t xml:space="preserve">; </w:t>
      </w:r>
      <w:r w:rsidRPr="007801B4">
        <w:rPr>
          <w:rFonts w:ascii="Times New Roman" w:hAnsi="Times New Roman" w:cs="Times New Roman"/>
          <w:sz w:val="24"/>
          <w:szCs w:val="24"/>
        </w:rPr>
        <w:t>gambling (Henderson 2003); sexual permissiveness (Zamani</w:t>
      </w:r>
      <w:r w:rsidR="008729D3" w:rsidRPr="007801B4">
        <w:rPr>
          <w:rFonts w:ascii="Times New Roman" w:hAnsi="Times New Roman" w:cs="Times New Roman"/>
          <w:sz w:val="24"/>
          <w:szCs w:val="24"/>
        </w:rPr>
        <w:t>-</w:t>
      </w:r>
      <w:r w:rsidRPr="007801B4">
        <w:rPr>
          <w:rFonts w:ascii="Times New Roman" w:hAnsi="Times New Roman" w:cs="Times New Roman"/>
          <w:sz w:val="24"/>
          <w:szCs w:val="24"/>
        </w:rPr>
        <w:t xml:space="preserve">Farahani </w:t>
      </w:r>
      <w:r w:rsidR="00291604" w:rsidRPr="007801B4">
        <w:rPr>
          <w:rFonts w:ascii="Times New Roman" w:hAnsi="Times New Roman" w:cs="Times New Roman"/>
          <w:sz w:val="24"/>
          <w:szCs w:val="24"/>
        </w:rPr>
        <w:t>&amp; Henderson,</w:t>
      </w:r>
      <w:r w:rsidR="00CD145E" w:rsidRPr="007801B4">
        <w:rPr>
          <w:rFonts w:ascii="Times New Roman" w:hAnsi="Times New Roman" w:cs="Times New Roman"/>
          <w:sz w:val="24"/>
          <w:szCs w:val="24"/>
        </w:rPr>
        <w:t xml:space="preserve"> </w:t>
      </w:r>
      <w:r w:rsidRPr="007801B4">
        <w:rPr>
          <w:rFonts w:ascii="Times New Roman" w:hAnsi="Times New Roman" w:cs="Times New Roman"/>
          <w:sz w:val="24"/>
          <w:szCs w:val="24"/>
        </w:rPr>
        <w:t>2010); and dress-code (Zamani</w:t>
      </w:r>
      <w:r w:rsidR="00E01DFB" w:rsidRPr="007801B4">
        <w:rPr>
          <w:rFonts w:ascii="Times New Roman" w:hAnsi="Times New Roman" w:cs="Times New Roman"/>
          <w:sz w:val="24"/>
          <w:szCs w:val="24"/>
        </w:rPr>
        <w:t>-</w:t>
      </w:r>
      <w:r w:rsidR="00FE1B2F" w:rsidRPr="007801B4">
        <w:rPr>
          <w:rFonts w:ascii="Times New Roman" w:hAnsi="Times New Roman" w:cs="Times New Roman"/>
          <w:sz w:val="24"/>
          <w:szCs w:val="24"/>
        </w:rPr>
        <w:t xml:space="preserve">Farahani </w:t>
      </w:r>
      <w:r w:rsidR="00291604" w:rsidRPr="007801B4">
        <w:rPr>
          <w:rFonts w:ascii="Times New Roman" w:hAnsi="Times New Roman" w:cs="Times New Roman"/>
          <w:sz w:val="24"/>
          <w:szCs w:val="24"/>
        </w:rPr>
        <w:t>&amp; &amp; Henderson,</w:t>
      </w:r>
      <w:r w:rsidRPr="007801B4">
        <w:rPr>
          <w:rFonts w:ascii="Times New Roman" w:hAnsi="Times New Roman" w:cs="Times New Roman"/>
          <w:sz w:val="24"/>
          <w:szCs w:val="24"/>
        </w:rPr>
        <w:t xml:space="preserve"> 2010). </w:t>
      </w:r>
    </w:p>
    <w:p w14:paraId="3C1700C5" w14:textId="4A5E8F37" w:rsidR="00853EFF" w:rsidRPr="007801B4" w:rsidRDefault="00600E9B" w:rsidP="0070385B">
      <w:pPr>
        <w:spacing w:line="360" w:lineRule="auto"/>
        <w:ind w:firstLine="720"/>
        <w:jc w:val="both"/>
        <w:rPr>
          <w:rFonts w:ascii="Times New Roman" w:hAnsi="Times New Roman" w:cs="Times New Roman"/>
          <w:sz w:val="24"/>
          <w:szCs w:val="24"/>
        </w:rPr>
      </w:pPr>
      <w:r w:rsidRPr="007801B4">
        <w:rPr>
          <w:rFonts w:ascii="Times New Roman" w:hAnsi="Times New Roman" w:cs="Times New Roman"/>
          <w:sz w:val="24"/>
          <w:szCs w:val="24"/>
        </w:rPr>
        <w:t xml:space="preserve">Nonetheless, </w:t>
      </w:r>
      <w:r w:rsidR="00E96FB1" w:rsidRPr="007801B4">
        <w:rPr>
          <w:rFonts w:ascii="Times New Roman" w:hAnsi="Times New Roman" w:cs="Times New Roman"/>
          <w:sz w:val="24"/>
          <w:szCs w:val="24"/>
        </w:rPr>
        <w:t xml:space="preserve">perceived </w:t>
      </w:r>
      <w:r w:rsidRPr="007801B4">
        <w:rPr>
          <w:rFonts w:ascii="Times New Roman" w:hAnsi="Times New Roman" w:cs="Times New Roman"/>
          <w:sz w:val="24"/>
          <w:szCs w:val="24"/>
        </w:rPr>
        <w:t>d</w:t>
      </w:r>
      <w:r w:rsidR="00853EFF" w:rsidRPr="007801B4">
        <w:rPr>
          <w:rFonts w:ascii="Times New Roman" w:hAnsi="Times New Roman" w:cs="Times New Roman"/>
          <w:sz w:val="24"/>
          <w:szCs w:val="24"/>
        </w:rPr>
        <w:t xml:space="preserve">estination image </w:t>
      </w:r>
      <w:r w:rsidR="00E96FB1" w:rsidRPr="007801B4">
        <w:rPr>
          <w:rFonts w:ascii="Times New Roman" w:hAnsi="Times New Roman" w:cs="Times New Roman"/>
          <w:sz w:val="24"/>
          <w:szCs w:val="24"/>
        </w:rPr>
        <w:t xml:space="preserve">in the context of </w:t>
      </w:r>
      <w:r w:rsidR="00853EFF" w:rsidRPr="007801B4">
        <w:rPr>
          <w:rFonts w:ascii="Times New Roman" w:hAnsi="Times New Roman" w:cs="Times New Roman"/>
          <w:sz w:val="24"/>
          <w:szCs w:val="24"/>
        </w:rPr>
        <w:t>Islamic culture</w:t>
      </w:r>
      <w:r w:rsidRPr="007801B4">
        <w:rPr>
          <w:rFonts w:ascii="Times New Roman" w:hAnsi="Times New Roman" w:cs="Times New Roman"/>
          <w:sz w:val="24"/>
          <w:szCs w:val="24"/>
        </w:rPr>
        <w:t xml:space="preserve"> is under-researched</w:t>
      </w:r>
      <w:r w:rsidR="00853EFF" w:rsidRPr="007801B4">
        <w:rPr>
          <w:rFonts w:ascii="Times New Roman" w:hAnsi="Times New Roman" w:cs="Times New Roman"/>
          <w:sz w:val="24"/>
          <w:szCs w:val="24"/>
        </w:rPr>
        <w:t xml:space="preserve"> (Chen et al.</w:t>
      </w:r>
      <w:r w:rsidR="00385234" w:rsidRPr="007801B4">
        <w:rPr>
          <w:rFonts w:ascii="Times New Roman" w:hAnsi="Times New Roman" w:cs="Times New Roman"/>
          <w:sz w:val="24"/>
          <w:szCs w:val="24"/>
        </w:rPr>
        <w:t>,</w:t>
      </w:r>
      <w:r w:rsidR="00853EFF" w:rsidRPr="007801B4">
        <w:rPr>
          <w:rFonts w:ascii="Times New Roman" w:hAnsi="Times New Roman" w:cs="Times New Roman"/>
          <w:sz w:val="24"/>
          <w:szCs w:val="24"/>
        </w:rPr>
        <w:t xml:space="preserve"> 2013)</w:t>
      </w:r>
      <w:r w:rsidR="00CE2EA0" w:rsidRPr="007801B4">
        <w:rPr>
          <w:rFonts w:ascii="Times New Roman" w:hAnsi="Times New Roman" w:cs="Times New Roman"/>
          <w:sz w:val="24"/>
          <w:szCs w:val="24"/>
        </w:rPr>
        <w:t xml:space="preserve"> and e</w:t>
      </w:r>
      <w:r w:rsidR="00853EFF" w:rsidRPr="007801B4">
        <w:rPr>
          <w:rFonts w:ascii="Times New Roman" w:hAnsi="Times New Roman" w:cs="Times New Roman"/>
          <w:sz w:val="24"/>
          <w:szCs w:val="24"/>
        </w:rPr>
        <w:t>xisting literature focuse</w:t>
      </w:r>
      <w:r w:rsidR="00423D8B" w:rsidRPr="007801B4">
        <w:rPr>
          <w:rFonts w:ascii="Times New Roman" w:hAnsi="Times New Roman" w:cs="Times New Roman"/>
          <w:sz w:val="24"/>
          <w:szCs w:val="24"/>
        </w:rPr>
        <w:t>s</w:t>
      </w:r>
      <w:r w:rsidR="00853EFF" w:rsidRPr="007801B4">
        <w:rPr>
          <w:rFonts w:ascii="Times New Roman" w:hAnsi="Times New Roman" w:cs="Times New Roman"/>
          <w:sz w:val="24"/>
          <w:szCs w:val="24"/>
        </w:rPr>
        <w:t xml:space="preserve"> on traditional multi-cultural tourist destinations in Islamic countries (</w:t>
      </w:r>
      <w:r w:rsidR="00291604" w:rsidRPr="007801B4">
        <w:rPr>
          <w:rFonts w:ascii="Times New Roman" w:hAnsi="Times New Roman" w:cs="Times New Roman"/>
          <w:sz w:val="24"/>
          <w:szCs w:val="24"/>
        </w:rPr>
        <w:t>Zamani-Farahani &amp; Henderson, 2010</w:t>
      </w:r>
      <w:r w:rsidR="005A10FB" w:rsidRPr="007801B4">
        <w:rPr>
          <w:rFonts w:ascii="Times New Roman" w:hAnsi="Times New Roman" w:cs="Times New Roman"/>
          <w:sz w:val="24"/>
          <w:szCs w:val="24"/>
        </w:rPr>
        <w:t xml:space="preserve">; </w:t>
      </w:r>
      <w:r w:rsidR="00903FB6" w:rsidRPr="007801B4">
        <w:rPr>
          <w:rFonts w:ascii="Times New Roman" w:hAnsi="Times New Roman" w:cs="Times New Roman"/>
          <w:sz w:val="24"/>
          <w:szCs w:val="24"/>
        </w:rPr>
        <w:t>Battour</w:t>
      </w:r>
      <w:r w:rsidR="00853EFF" w:rsidRPr="007801B4">
        <w:rPr>
          <w:rFonts w:ascii="Times New Roman" w:hAnsi="Times New Roman" w:cs="Times New Roman"/>
          <w:sz w:val="24"/>
          <w:szCs w:val="24"/>
        </w:rPr>
        <w:t xml:space="preserve"> </w:t>
      </w:r>
      <w:r w:rsidR="00C90231" w:rsidRPr="007801B4">
        <w:rPr>
          <w:rFonts w:ascii="Times New Roman" w:hAnsi="Times New Roman" w:cs="Times New Roman"/>
          <w:sz w:val="24"/>
          <w:szCs w:val="24"/>
        </w:rPr>
        <w:t>et al.</w:t>
      </w:r>
      <w:r w:rsidR="005E296B" w:rsidRPr="007801B4">
        <w:rPr>
          <w:rFonts w:ascii="Times New Roman" w:hAnsi="Times New Roman" w:cs="Times New Roman"/>
          <w:sz w:val="24"/>
          <w:szCs w:val="24"/>
        </w:rPr>
        <w:t>,</w:t>
      </w:r>
      <w:r w:rsidR="00853EFF" w:rsidRPr="007801B4">
        <w:rPr>
          <w:rFonts w:ascii="Times New Roman" w:hAnsi="Times New Roman" w:cs="Times New Roman"/>
          <w:sz w:val="24"/>
          <w:szCs w:val="24"/>
        </w:rPr>
        <w:t xml:space="preserve"> 201</w:t>
      </w:r>
      <w:r w:rsidR="005A10FB" w:rsidRPr="007801B4">
        <w:rPr>
          <w:rFonts w:ascii="Times New Roman" w:hAnsi="Times New Roman" w:cs="Times New Roman"/>
          <w:sz w:val="24"/>
          <w:szCs w:val="24"/>
        </w:rPr>
        <w:t>1</w:t>
      </w:r>
      <w:r w:rsidR="00853EFF" w:rsidRPr="007801B4">
        <w:rPr>
          <w:rFonts w:ascii="Times New Roman" w:hAnsi="Times New Roman" w:cs="Times New Roman"/>
          <w:sz w:val="24"/>
          <w:szCs w:val="24"/>
        </w:rPr>
        <w:t xml:space="preserve">). </w:t>
      </w:r>
      <w:r w:rsidR="00C95704" w:rsidRPr="007801B4">
        <w:rPr>
          <w:rFonts w:ascii="Times New Roman" w:hAnsi="Times New Roman" w:cs="Times New Roman"/>
          <w:sz w:val="24"/>
          <w:szCs w:val="24"/>
        </w:rPr>
        <w:t xml:space="preserve">However, </w:t>
      </w:r>
      <w:r w:rsidRPr="007801B4">
        <w:rPr>
          <w:rFonts w:ascii="Times New Roman" w:hAnsi="Times New Roman" w:cs="Times New Roman"/>
          <w:sz w:val="24"/>
          <w:szCs w:val="24"/>
        </w:rPr>
        <w:t>I</w:t>
      </w:r>
      <w:r w:rsidR="00853EFF" w:rsidRPr="007801B4">
        <w:rPr>
          <w:rFonts w:ascii="Times New Roman" w:hAnsi="Times New Roman" w:cs="Times New Roman"/>
          <w:sz w:val="24"/>
          <w:szCs w:val="24"/>
        </w:rPr>
        <w:t xml:space="preserve">slamic tourist destinations vary </w:t>
      </w:r>
      <w:r w:rsidR="00D72B7C" w:rsidRPr="007801B4">
        <w:rPr>
          <w:rFonts w:ascii="Times New Roman" w:hAnsi="Times New Roman" w:cs="Times New Roman"/>
          <w:sz w:val="24"/>
          <w:szCs w:val="24"/>
        </w:rPr>
        <w:t xml:space="preserve">widely </w:t>
      </w:r>
      <w:r w:rsidR="00853EFF" w:rsidRPr="007801B4">
        <w:rPr>
          <w:rFonts w:ascii="Times New Roman" w:hAnsi="Times New Roman" w:cs="Times New Roman"/>
          <w:sz w:val="24"/>
          <w:szCs w:val="24"/>
        </w:rPr>
        <w:t xml:space="preserve">in purpose. At sites of religious importance, such as </w:t>
      </w:r>
      <w:r w:rsidR="0002177C" w:rsidRPr="007801B4">
        <w:rPr>
          <w:rFonts w:ascii="Times New Roman" w:hAnsi="Times New Roman" w:cs="Times New Roman"/>
          <w:sz w:val="24"/>
          <w:szCs w:val="24"/>
        </w:rPr>
        <w:t>Mecca</w:t>
      </w:r>
      <w:r w:rsidR="00853EFF" w:rsidRPr="007801B4">
        <w:rPr>
          <w:rFonts w:ascii="Times New Roman" w:hAnsi="Times New Roman" w:cs="Times New Roman"/>
          <w:sz w:val="24"/>
          <w:szCs w:val="24"/>
        </w:rPr>
        <w:t>, Islamic belief and practice converge and deliver a strong religious image</w:t>
      </w:r>
      <w:r w:rsidR="003A5EDA" w:rsidRPr="007801B4">
        <w:rPr>
          <w:rFonts w:ascii="Times New Roman" w:hAnsi="Times New Roman" w:cs="Times New Roman"/>
          <w:sz w:val="24"/>
          <w:szCs w:val="24"/>
        </w:rPr>
        <w:t xml:space="preserve">, </w:t>
      </w:r>
      <w:r w:rsidR="00853EFF" w:rsidRPr="007801B4">
        <w:rPr>
          <w:rFonts w:ascii="Times New Roman" w:hAnsi="Times New Roman" w:cs="Times New Roman"/>
          <w:sz w:val="24"/>
          <w:szCs w:val="24"/>
        </w:rPr>
        <w:t>bolstered by its underlying importance to the Islamic faith (Eid</w:t>
      </w:r>
      <w:r w:rsidR="00903FB6" w:rsidRPr="007801B4">
        <w:rPr>
          <w:rFonts w:ascii="Times New Roman" w:hAnsi="Times New Roman" w:cs="Times New Roman"/>
          <w:sz w:val="24"/>
          <w:szCs w:val="24"/>
        </w:rPr>
        <w:t>,</w:t>
      </w:r>
      <w:r w:rsidR="00853EFF" w:rsidRPr="007801B4">
        <w:rPr>
          <w:rFonts w:ascii="Times New Roman" w:hAnsi="Times New Roman" w:cs="Times New Roman"/>
          <w:sz w:val="24"/>
          <w:szCs w:val="24"/>
        </w:rPr>
        <w:t xml:space="preserve"> 201</w:t>
      </w:r>
      <w:r w:rsidR="008A5CC2" w:rsidRPr="007801B4">
        <w:rPr>
          <w:rFonts w:ascii="Times New Roman" w:hAnsi="Times New Roman" w:cs="Times New Roman"/>
          <w:sz w:val="24"/>
          <w:szCs w:val="24"/>
        </w:rPr>
        <w:t>5</w:t>
      </w:r>
      <w:r w:rsidR="00853EFF" w:rsidRPr="007801B4">
        <w:rPr>
          <w:rFonts w:ascii="Times New Roman" w:hAnsi="Times New Roman" w:cs="Times New Roman"/>
          <w:sz w:val="24"/>
          <w:szCs w:val="24"/>
        </w:rPr>
        <w:t xml:space="preserve">). This is enhanced when considering the Islamic image of </w:t>
      </w:r>
      <w:r w:rsidR="0002177C" w:rsidRPr="007801B4">
        <w:rPr>
          <w:rFonts w:ascii="Times New Roman" w:hAnsi="Times New Roman" w:cs="Times New Roman"/>
          <w:sz w:val="24"/>
          <w:szCs w:val="24"/>
        </w:rPr>
        <w:t>Mecca</w:t>
      </w:r>
      <w:r w:rsidR="00F464C1" w:rsidRPr="007801B4">
        <w:rPr>
          <w:rFonts w:ascii="Times New Roman" w:hAnsi="Times New Roman" w:cs="Times New Roman"/>
          <w:sz w:val="24"/>
          <w:szCs w:val="24"/>
        </w:rPr>
        <w:t>, where</w:t>
      </w:r>
      <w:r w:rsidR="0002177C" w:rsidRPr="007801B4">
        <w:rPr>
          <w:rFonts w:ascii="Times New Roman" w:hAnsi="Times New Roman" w:cs="Times New Roman"/>
          <w:sz w:val="24"/>
          <w:szCs w:val="24"/>
        </w:rPr>
        <w:t xml:space="preserve"> </w:t>
      </w:r>
      <w:r w:rsidR="00853EFF" w:rsidRPr="007801B4">
        <w:rPr>
          <w:rFonts w:ascii="Times New Roman" w:hAnsi="Times New Roman" w:cs="Times New Roman"/>
          <w:sz w:val="24"/>
          <w:szCs w:val="24"/>
        </w:rPr>
        <w:t xml:space="preserve">the religious importance of the site </w:t>
      </w:r>
      <w:r w:rsidR="00F464C1" w:rsidRPr="007801B4">
        <w:rPr>
          <w:rFonts w:ascii="Times New Roman" w:hAnsi="Times New Roman" w:cs="Times New Roman"/>
          <w:sz w:val="24"/>
          <w:szCs w:val="24"/>
        </w:rPr>
        <w:t>significantly outweigh</w:t>
      </w:r>
      <w:r w:rsidR="00ED683E" w:rsidRPr="007801B4">
        <w:rPr>
          <w:rFonts w:ascii="Times New Roman" w:hAnsi="Times New Roman" w:cs="Times New Roman"/>
          <w:sz w:val="24"/>
          <w:szCs w:val="24"/>
        </w:rPr>
        <w:t>s</w:t>
      </w:r>
      <w:r w:rsidR="00853EFF" w:rsidRPr="007801B4">
        <w:rPr>
          <w:rFonts w:ascii="Times New Roman" w:hAnsi="Times New Roman" w:cs="Times New Roman"/>
          <w:sz w:val="24"/>
          <w:szCs w:val="24"/>
        </w:rPr>
        <w:t xml:space="preserve"> its many physical attributes</w:t>
      </w:r>
      <w:r w:rsidR="00B71CCF" w:rsidRPr="007801B4">
        <w:rPr>
          <w:rFonts w:ascii="Times New Roman" w:hAnsi="Times New Roman" w:cs="Times New Roman"/>
          <w:sz w:val="24"/>
          <w:szCs w:val="24"/>
        </w:rPr>
        <w:t>.</w:t>
      </w:r>
      <w:r w:rsidR="00853EFF" w:rsidRPr="007801B4">
        <w:rPr>
          <w:rFonts w:ascii="Times New Roman" w:hAnsi="Times New Roman" w:cs="Times New Roman"/>
          <w:sz w:val="24"/>
          <w:szCs w:val="24"/>
        </w:rPr>
        <w:t xml:space="preserve"> </w:t>
      </w:r>
      <w:r w:rsidR="00C24331" w:rsidRPr="007801B4">
        <w:rPr>
          <w:rFonts w:ascii="Times New Roman" w:hAnsi="Times New Roman" w:cs="Times New Roman"/>
          <w:sz w:val="24"/>
          <w:szCs w:val="24"/>
        </w:rPr>
        <w:t xml:space="preserve">As such, </w:t>
      </w:r>
      <w:r w:rsidR="00853EFF" w:rsidRPr="007801B4">
        <w:rPr>
          <w:rFonts w:ascii="Times New Roman" w:hAnsi="Times New Roman" w:cs="Times New Roman"/>
          <w:sz w:val="24"/>
          <w:szCs w:val="24"/>
        </w:rPr>
        <w:t>Islamic tourist</w:t>
      </w:r>
      <w:r w:rsidR="00FC48BB" w:rsidRPr="007801B4">
        <w:rPr>
          <w:rFonts w:ascii="Times New Roman" w:hAnsi="Times New Roman" w:cs="Times New Roman"/>
          <w:sz w:val="24"/>
          <w:szCs w:val="24"/>
        </w:rPr>
        <w:t>s</w:t>
      </w:r>
      <w:r w:rsidR="00853EFF" w:rsidRPr="007801B4">
        <w:rPr>
          <w:rFonts w:ascii="Times New Roman" w:hAnsi="Times New Roman" w:cs="Times New Roman"/>
          <w:sz w:val="24"/>
          <w:szCs w:val="24"/>
        </w:rPr>
        <w:t xml:space="preserve"> </w:t>
      </w:r>
      <w:r w:rsidR="00C24331" w:rsidRPr="007801B4">
        <w:rPr>
          <w:rFonts w:ascii="Times New Roman" w:hAnsi="Times New Roman" w:cs="Times New Roman"/>
          <w:sz w:val="24"/>
          <w:szCs w:val="24"/>
        </w:rPr>
        <w:t>may only</w:t>
      </w:r>
      <w:r w:rsidR="00853EFF" w:rsidRPr="007801B4">
        <w:rPr>
          <w:rFonts w:ascii="Times New Roman" w:hAnsi="Times New Roman" w:cs="Times New Roman"/>
          <w:sz w:val="24"/>
          <w:szCs w:val="24"/>
        </w:rPr>
        <w:t xml:space="preserve"> </w:t>
      </w:r>
      <w:r w:rsidR="00C24331" w:rsidRPr="007801B4">
        <w:rPr>
          <w:rFonts w:ascii="Times New Roman" w:hAnsi="Times New Roman" w:cs="Times New Roman"/>
          <w:sz w:val="24"/>
          <w:szCs w:val="24"/>
        </w:rPr>
        <w:t xml:space="preserve">partially </w:t>
      </w:r>
      <w:r w:rsidR="00853EFF" w:rsidRPr="007801B4">
        <w:rPr>
          <w:rFonts w:ascii="Times New Roman" w:hAnsi="Times New Roman" w:cs="Times New Roman"/>
          <w:sz w:val="24"/>
          <w:szCs w:val="24"/>
        </w:rPr>
        <w:t xml:space="preserve">hold a perceived image routed in climate or cuisine. Indeed, </w:t>
      </w:r>
      <w:r w:rsidR="000666DE" w:rsidRPr="007801B4">
        <w:rPr>
          <w:rFonts w:ascii="Times New Roman" w:hAnsi="Times New Roman" w:cs="Times New Roman"/>
          <w:sz w:val="24"/>
          <w:szCs w:val="24"/>
        </w:rPr>
        <w:t xml:space="preserve">such </w:t>
      </w:r>
      <w:r w:rsidR="00853EFF" w:rsidRPr="007801B4">
        <w:rPr>
          <w:rFonts w:ascii="Times New Roman" w:hAnsi="Times New Roman" w:cs="Times New Roman"/>
          <w:sz w:val="24"/>
          <w:szCs w:val="24"/>
        </w:rPr>
        <w:t xml:space="preserve">tourists seek something “less tangible than the trip </w:t>
      </w:r>
      <w:r w:rsidR="007C2CDC" w:rsidRPr="007801B4">
        <w:rPr>
          <w:rFonts w:ascii="Times New Roman" w:hAnsi="Times New Roman" w:cs="Times New Roman"/>
          <w:sz w:val="24"/>
          <w:szCs w:val="24"/>
        </w:rPr>
        <w:t xml:space="preserve">itself </w:t>
      </w:r>
      <w:r w:rsidR="00853EFF" w:rsidRPr="007801B4">
        <w:rPr>
          <w:rFonts w:ascii="Times New Roman" w:hAnsi="Times New Roman" w:cs="Times New Roman"/>
          <w:sz w:val="24"/>
          <w:szCs w:val="24"/>
        </w:rPr>
        <w:t xml:space="preserve">and more rewarding than just being there” (Mannell </w:t>
      </w:r>
      <w:r w:rsidR="00291604" w:rsidRPr="007801B4">
        <w:rPr>
          <w:rFonts w:ascii="Times New Roman" w:hAnsi="Times New Roman" w:cs="Times New Roman"/>
          <w:sz w:val="24"/>
          <w:szCs w:val="24"/>
        </w:rPr>
        <w:t>&amp; Iso-Ahola,</w:t>
      </w:r>
      <w:r w:rsidR="00853EFF" w:rsidRPr="007801B4">
        <w:rPr>
          <w:rFonts w:ascii="Times New Roman" w:hAnsi="Times New Roman" w:cs="Times New Roman"/>
          <w:sz w:val="24"/>
          <w:szCs w:val="24"/>
        </w:rPr>
        <w:t xml:space="preserve"> 1987, p.348). For Muslims undertaking </w:t>
      </w:r>
      <w:r w:rsidR="00517E92" w:rsidRPr="007801B4">
        <w:rPr>
          <w:rFonts w:ascii="Times New Roman" w:hAnsi="Times New Roman" w:cs="Times New Roman"/>
          <w:sz w:val="24"/>
          <w:szCs w:val="24"/>
        </w:rPr>
        <w:t>Umrah</w:t>
      </w:r>
      <w:r w:rsidR="00853EFF" w:rsidRPr="007801B4">
        <w:rPr>
          <w:rFonts w:ascii="Times New Roman" w:hAnsi="Times New Roman" w:cs="Times New Roman"/>
          <w:sz w:val="24"/>
          <w:szCs w:val="24"/>
        </w:rPr>
        <w:t xml:space="preserve">, Prayag </w:t>
      </w:r>
      <w:r w:rsidR="00903FB6" w:rsidRPr="007801B4">
        <w:rPr>
          <w:rFonts w:ascii="Times New Roman" w:hAnsi="Times New Roman" w:cs="Times New Roman"/>
          <w:sz w:val="24"/>
          <w:szCs w:val="24"/>
        </w:rPr>
        <w:t xml:space="preserve">and Hosany </w:t>
      </w:r>
      <w:r w:rsidR="00853EFF" w:rsidRPr="007801B4">
        <w:rPr>
          <w:rFonts w:ascii="Times New Roman" w:hAnsi="Times New Roman" w:cs="Times New Roman"/>
          <w:sz w:val="24"/>
          <w:szCs w:val="24"/>
        </w:rPr>
        <w:t xml:space="preserve">(2014) </w:t>
      </w:r>
      <w:r w:rsidR="00517E92" w:rsidRPr="007801B4">
        <w:rPr>
          <w:rFonts w:ascii="Times New Roman" w:hAnsi="Times New Roman" w:cs="Times New Roman"/>
          <w:sz w:val="24"/>
          <w:szCs w:val="24"/>
        </w:rPr>
        <w:t xml:space="preserve">assertion </w:t>
      </w:r>
      <w:r w:rsidR="00853EFF" w:rsidRPr="007801B4">
        <w:rPr>
          <w:rFonts w:ascii="Times New Roman" w:hAnsi="Times New Roman" w:cs="Times New Roman"/>
          <w:sz w:val="24"/>
          <w:szCs w:val="24"/>
        </w:rPr>
        <w:t>that tourists are likely to question whether local cuisine complies with their religious beliefs is</w:t>
      </w:r>
      <w:r w:rsidR="008729D3" w:rsidRPr="007801B4">
        <w:rPr>
          <w:rFonts w:ascii="Times New Roman" w:hAnsi="Times New Roman" w:cs="Times New Roman"/>
          <w:sz w:val="24"/>
          <w:szCs w:val="24"/>
        </w:rPr>
        <w:t xml:space="preserve"> probably</w:t>
      </w:r>
      <w:r w:rsidR="00853EFF" w:rsidRPr="007801B4">
        <w:rPr>
          <w:rFonts w:ascii="Times New Roman" w:hAnsi="Times New Roman" w:cs="Times New Roman"/>
          <w:sz w:val="24"/>
          <w:szCs w:val="24"/>
        </w:rPr>
        <w:t xml:space="preserve"> unnecessary. </w:t>
      </w:r>
      <w:r w:rsidR="00B22A7D" w:rsidRPr="007801B4">
        <w:rPr>
          <w:rFonts w:ascii="Times New Roman" w:hAnsi="Times New Roman" w:cs="Times New Roman"/>
          <w:sz w:val="24"/>
          <w:szCs w:val="24"/>
        </w:rPr>
        <w:t>W</w:t>
      </w:r>
      <w:r w:rsidR="00853EFF" w:rsidRPr="007801B4">
        <w:rPr>
          <w:rFonts w:ascii="Times New Roman" w:hAnsi="Times New Roman" w:cs="Times New Roman"/>
          <w:sz w:val="24"/>
          <w:szCs w:val="24"/>
        </w:rPr>
        <w:t xml:space="preserve">hen considering culture and weather, those undertaking religious </w:t>
      </w:r>
      <w:r w:rsidR="009132A9" w:rsidRPr="007801B4">
        <w:rPr>
          <w:rFonts w:ascii="Times New Roman" w:hAnsi="Times New Roman" w:cs="Times New Roman"/>
          <w:sz w:val="24"/>
          <w:szCs w:val="24"/>
        </w:rPr>
        <w:t>travel</w:t>
      </w:r>
      <w:r w:rsidR="00853EFF" w:rsidRPr="007801B4">
        <w:rPr>
          <w:rFonts w:ascii="Times New Roman" w:hAnsi="Times New Roman" w:cs="Times New Roman"/>
          <w:sz w:val="24"/>
          <w:szCs w:val="24"/>
        </w:rPr>
        <w:t xml:space="preserve"> </w:t>
      </w:r>
      <w:r w:rsidR="00517E92" w:rsidRPr="007801B4">
        <w:rPr>
          <w:rFonts w:ascii="Times New Roman" w:hAnsi="Times New Roman" w:cs="Times New Roman"/>
          <w:sz w:val="24"/>
          <w:szCs w:val="24"/>
        </w:rPr>
        <w:t>tend to be</w:t>
      </w:r>
      <w:r w:rsidR="005C529D" w:rsidRPr="007801B4">
        <w:rPr>
          <w:rFonts w:ascii="Times New Roman" w:hAnsi="Times New Roman" w:cs="Times New Roman"/>
          <w:sz w:val="24"/>
          <w:szCs w:val="24"/>
        </w:rPr>
        <w:t xml:space="preserve"> aware of the cultural</w:t>
      </w:r>
      <w:r w:rsidR="00853EFF" w:rsidRPr="007801B4">
        <w:rPr>
          <w:rFonts w:ascii="Times New Roman" w:hAnsi="Times New Roman" w:cs="Times New Roman"/>
          <w:sz w:val="24"/>
          <w:szCs w:val="24"/>
        </w:rPr>
        <w:t xml:space="preserve"> and religious importance of the </w:t>
      </w:r>
      <w:r w:rsidR="00F464C1" w:rsidRPr="007801B4">
        <w:rPr>
          <w:rFonts w:ascii="Times New Roman" w:hAnsi="Times New Roman" w:cs="Times New Roman"/>
          <w:sz w:val="24"/>
          <w:szCs w:val="24"/>
        </w:rPr>
        <w:t>destination</w:t>
      </w:r>
      <w:r w:rsidR="00853EFF" w:rsidRPr="007801B4">
        <w:rPr>
          <w:rFonts w:ascii="Times New Roman" w:hAnsi="Times New Roman" w:cs="Times New Roman"/>
          <w:sz w:val="24"/>
          <w:szCs w:val="24"/>
        </w:rPr>
        <w:t>, and the journey itself, and are unlikely to be influenced</w:t>
      </w:r>
      <w:r w:rsidR="009132A9" w:rsidRPr="007801B4">
        <w:rPr>
          <w:rFonts w:ascii="Times New Roman" w:hAnsi="Times New Roman" w:cs="Times New Roman"/>
          <w:sz w:val="24"/>
          <w:szCs w:val="24"/>
        </w:rPr>
        <w:t xml:space="preserve"> in their decision to travel </w:t>
      </w:r>
      <w:r w:rsidR="00B22A7D" w:rsidRPr="007801B4">
        <w:rPr>
          <w:rFonts w:ascii="Times New Roman" w:hAnsi="Times New Roman" w:cs="Times New Roman"/>
          <w:sz w:val="24"/>
          <w:szCs w:val="24"/>
        </w:rPr>
        <w:t>by</w:t>
      </w:r>
      <w:r w:rsidR="00853EFF" w:rsidRPr="007801B4">
        <w:rPr>
          <w:rFonts w:ascii="Times New Roman" w:hAnsi="Times New Roman" w:cs="Times New Roman"/>
          <w:sz w:val="24"/>
          <w:szCs w:val="24"/>
        </w:rPr>
        <w:t xml:space="preserve"> factors such as weather </w:t>
      </w:r>
      <w:r w:rsidR="00B35B6F" w:rsidRPr="007801B4">
        <w:rPr>
          <w:rFonts w:ascii="Times New Roman" w:hAnsi="Times New Roman" w:cs="Times New Roman"/>
          <w:sz w:val="24"/>
          <w:szCs w:val="24"/>
        </w:rPr>
        <w:t xml:space="preserve">or </w:t>
      </w:r>
      <w:r w:rsidR="00853EFF" w:rsidRPr="007801B4">
        <w:rPr>
          <w:rFonts w:ascii="Times New Roman" w:hAnsi="Times New Roman" w:cs="Times New Roman"/>
          <w:sz w:val="24"/>
          <w:szCs w:val="24"/>
        </w:rPr>
        <w:t>climate</w:t>
      </w:r>
      <w:r w:rsidR="00170A4F" w:rsidRPr="007801B4">
        <w:rPr>
          <w:rFonts w:ascii="Times New Roman" w:hAnsi="Times New Roman" w:cs="Times New Roman"/>
          <w:sz w:val="24"/>
          <w:szCs w:val="24"/>
        </w:rPr>
        <w:t xml:space="preserve"> (Eid, 2015)</w:t>
      </w:r>
      <w:r w:rsidR="00853EFF" w:rsidRPr="007801B4">
        <w:rPr>
          <w:rFonts w:ascii="Times New Roman" w:hAnsi="Times New Roman" w:cs="Times New Roman"/>
          <w:sz w:val="24"/>
          <w:szCs w:val="24"/>
        </w:rPr>
        <w:t>.</w:t>
      </w:r>
    </w:p>
    <w:p w14:paraId="59856805" w14:textId="42BE8E79" w:rsidR="00853EFF" w:rsidRPr="007801B4" w:rsidRDefault="000F3315" w:rsidP="0070385B">
      <w:pPr>
        <w:spacing w:line="360" w:lineRule="auto"/>
        <w:ind w:firstLine="576"/>
        <w:jc w:val="both"/>
        <w:rPr>
          <w:rFonts w:ascii="Times New Roman" w:hAnsi="Times New Roman" w:cs="Times New Roman"/>
          <w:sz w:val="24"/>
          <w:szCs w:val="24"/>
        </w:rPr>
      </w:pPr>
      <w:r w:rsidRPr="007801B4">
        <w:rPr>
          <w:rFonts w:ascii="Times New Roman" w:hAnsi="Times New Roman" w:cs="Times New Roman"/>
          <w:sz w:val="24"/>
          <w:szCs w:val="24"/>
        </w:rPr>
        <w:t>Nonetheless</w:t>
      </w:r>
      <w:r w:rsidR="00853EFF" w:rsidRPr="007801B4">
        <w:rPr>
          <w:rFonts w:ascii="Times New Roman" w:hAnsi="Times New Roman" w:cs="Times New Roman"/>
          <w:sz w:val="24"/>
          <w:szCs w:val="24"/>
        </w:rPr>
        <w:t xml:space="preserve">, religious </w:t>
      </w:r>
      <w:r w:rsidR="00405B0A" w:rsidRPr="007801B4">
        <w:rPr>
          <w:rFonts w:ascii="Times New Roman" w:hAnsi="Times New Roman" w:cs="Times New Roman"/>
          <w:sz w:val="24"/>
          <w:szCs w:val="24"/>
        </w:rPr>
        <w:t>tourists</w:t>
      </w:r>
      <w:r w:rsidR="00853EFF" w:rsidRPr="007801B4">
        <w:rPr>
          <w:rFonts w:ascii="Times New Roman" w:hAnsi="Times New Roman" w:cs="Times New Roman"/>
          <w:sz w:val="24"/>
          <w:szCs w:val="24"/>
        </w:rPr>
        <w:t xml:space="preserve"> expect a standard of quality and service when visiting si</w:t>
      </w:r>
      <w:r w:rsidR="00DF72CC" w:rsidRPr="007801B4">
        <w:rPr>
          <w:rFonts w:ascii="Times New Roman" w:hAnsi="Times New Roman" w:cs="Times New Roman"/>
          <w:sz w:val="24"/>
          <w:szCs w:val="24"/>
        </w:rPr>
        <w:t>tes of religious importance and</w:t>
      </w:r>
      <w:r w:rsidR="00853EFF" w:rsidRPr="007801B4">
        <w:rPr>
          <w:rFonts w:ascii="Times New Roman" w:hAnsi="Times New Roman" w:cs="Times New Roman"/>
          <w:sz w:val="24"/>
          <w:szCs w:val="24"/>
        </w:rPr>
        <w:t xml:space="preserve"> perceive</w:t>
      </w:r>
      <w:r w:rsidR="00DF72CC" w:rsidRPr="007801B4">
        <w:rPr>
          <w:rFonts w:ascii="Times New Roman" w:hAnsi="Times New Roman" w:cs="Times New Roman"/>
          <w:sz w:val="24"/>
          <w:szCs w:val="24"/>
        </w:rPr>
        <w:t xml:space="preserve"> a</w:t>
      </w:r>
      <w:r w:rsidR="00853EFF" w:rsidRPr="007801B4">
        <w:rPr>
          <w:rFonts w:ascii="Times New Roman" w:hAnsi="Times New Roman" w:cs="Times New Roman"/>
          <w:sz w:val="24"/>
          <w:szCs w:val="24"/>
        </w:rPr>
        <w:t xml:space="preserve"> </w:t>
      </w:r>
      <w:r w:rsidR="00515578" w:rsidRPr="007801B4">
        <w:rPr>
          <w:rFonts w:ascii="Times New Roman" w:hAnsi="Times New Roman" w:cs="Times New Roman"/>
          <w:sz w:val="24"/>
          <w:szCs w:val="24"/>
        </w:rPr>
        <w:t>destination</w:t>
      </w:r>
      <w:r w:rsidR="00DF72CC" w:rsidRPr="007801B4">
        <w:rPr>
          <w:rFonts w:ascii="Times New Roman" w:hAnsi="Times New Roman" w:cs="Times New Roman"/>
          <w:sz w:val="24"/>
          <w:szCs w:val="24"/>
        </w:rPr>
        <w:t>’s</w:t>
      </w:r>
      <w:r w:rsidR="00515578" w:rsidRPr="007801B4">
        <w:rPr>
          <w:rFonts w:ascii="Times New Roman" w:hAnsi="Times New Roman" w:cs="Times New Roman"/>
          <w:sz w:val="24"/>
          <w:szCs w:val="24"/>
        </w:rPr>
        <w:t xml:space="preserve"> image</w:t>
      </w:r>
      <w:r w:rsidR="00853EFF" w:rsidRPr="007801B4">
        <w:rPr>
          <w:rFonts w:ascii="Times New Roman" w:hAnsi="Times New Roman" w:cs="Times New Roman"/>
          <w:sz w:val="24"/>
          <w:szCs w:val="24"/>
        </w:rPr>
        <w:t xml:space="preserve"> with this in mind (</w:t>
      </w:r>
      <w:r w:rsidR="005C3CDC" w:rsidRPr="007801B4">
        <w:rPr>
          <w:rFonts w:ascii="Times New Roman" w:hAnsi="Times New Roman" w:cs="Times New Roman"/>
          <w:sz w:val="24"/>
          <w:szCs w:val="24"/>
        </w:rPr>
        <w:t xml:space="preserve">El-Gohary &amp; Eid, 2014; </w:t>
      </w:r>
      <w:r w:rsidR="00664F4E" w:rsidRPr="007801B4">
        <w:rPr>
          <w:rFonts w:ascii="Times New Roman" w:hAnsi="Times New Roman" w:cs="Times New Roman"/>
          <w:sz w:val="24"/>
          <w:szCs w:val="24"/>
        </w:rPr>
        <w:t>Henderson, 2011</w:t>
      </w:r>
      <w:r w:rsidR="00853EFF" w:rsidRPr="007801B4">
        <w:rPr>
          <w:rFonts w:ascii="Times New Roman" w:hAnsi="Times New Roman" w:cs="Times New Roman"/>
          <w:sz w:val="24"/>
          <w:szCs w:val="24"/>
        </w:rPr>
        <w:t xml:space="preserve">). There is burgeoning interest in the luxurious side of religious travel, with emphasis on Muslim </w:t>
      </w:r>
      <w:r w:rsidR="001B4090" w:rsidRPr="007801B4">
        <w:rPr>
          <w:rFonts w:ascii="Times New Roman" w:hAnsi="Times New Roman" w:cs="Times New Roman"/>
          <w:sz w:val="24"/>
          <w:szCs w:val="24"/>
        </w:rPr>
        <w:t>tourists</w:t>
      </w:r>
      <w:r w:rsidR="00853EFF" w:rsidRPr="007801B4">
        <w:rPr>
          <w:rFonts w:ascii="Times New Roman" w:hAnsi="Times New Roman" w:cs="Times New Roman"/>
          <w:sz w:val="24"/>
          <w:szCs w:val="24"/>
        </w:rPr>
        <w:t xml:space="preserve"> and their increasing expectation regard</w:t>
      </w:r>
      <w:r w:rsidR="00B22A7D" w:rsidRPr="007801B4">
        <w:rPr>
          <w:rFonts w:ascii="Times New Roman" w:hAnsi="Times New Roman" w:cs="Times New Roman"/>
          <w:sz w:val="24"/>
          <w:szCs w:val="24"/>
        </w:rPr>
        <w:t>ing</w:t>
      </w:r>
      <w:r w:rsidR="00853EFF" w:rsidRPr="007801B4">
        <w:rPr>
          <w:rFonts w:ascii="Times New Roman" w:hAnsi="Times New Roman" w:cs="Times New Roman"/>
          <w:sz w:val="24"/>
          <w:szCs w:val="24"/>
        </w:rPr>
        <w:t xml:space="preserve"> the quality of accommodation, transport, and non-spiritual activities in areas immediately surrounding </w:t>
      </w:r>
      <w:r w:rsidR="00D1146B" w:rsidRPr="007801B4">
        <w:rPr>
          <w:rFonts w:ascii="Times New Roman" w:hAnsi="Times New Roman" w:cs="Times New Roman"/>
          <w:sz w:val="24"/>
          <w:szCs w:val="24"/>
        </w:rPr>
        <w:t>Mecca’s Grand Mosque</w:t>
      </w:r>
      <w:r w:rsidR="00853EFF" w:rsidRPr="007801B4">
        <w:rPr>
          <w:rFonts w:ascii="Times New Roman" w:hAnsi="Times New Roman" w:cs="Times New Roman"/>
          <w:sz w:val="24"/>
          <w:szCs w:val="24"/>
        </w:rPr>
        <w:t xml:space="preserve"> and the ancient city of Medina</w:t>
      </w:r>
      <w:r w:rsidR="0049360A" w:rsidRPr="007801B4">
        <w:rPr>
          <w:rFonts w:ascii="Times New Roman" w:hAnsi="Times New Roman" w:cs="Times New Roman"/>
          <w:sz w:val="24"/>
          <w:szCs w:val="24"/>
        </w:rPr>
        <w:t xml:space="preserve"> (Henderson</w:t>
      </w:r>
      <w:r w:rsidR="00903FB6" w:rsidRPr="007801B4">
        <w:rPr>
          <w:rFonts w:ascii="Times New Roman" w:hAnsi="Times New Roman" w:cs="Times New Roman"/>
          <w:sz w:val="24"/>
          <w:szCs w:val="24"/>
        </w:rPr>
        <w:t>,</w:t>
      </w:r>
      <w:r w:rsidR="0049360A" w:rsidRPr="007801B4">
        <w:rPr>
          <w:rFonts w:ascii="Times New Roman" w:hAnsi="Times New Roman" w:cs="Times New Roman"/>
          <w:sz w:val="24"/>
          <w:szCs w:val="24"/>
        </w:rPr>
        <w:t xml:space="preserve"> 2011)</w:t>
      </w:r>
      <w:r w:rsidR="0038385C" w:rsidRPr="007801B4">
        <w:rPr>
          <w:rFonts w:ascii="Times New Roman" w:hAnsi="Times New Roman" w:cs="Times New Roman"/>
          <w:sz w:val="24"/>
          <w:szCs w:val="24"/>
        </w:rPr>
        <w:t>.</w:t>
      </w:r>
      <w:r w:rsidR="00853EFF" w:rsidRPr="007801B4">
        <w:rPr>
          <w:rFonts w:ascii="Times New Roman" w:hAnsi="Times New Roman" w:cs="Times New Roman"/>
          <w:sz w:val="24"/>
          <w:szCs w:val="24"/>
        </w:rPr>
        <w:t xml:space="preserve"> </w:t>
      </w:r>
      <w:r w:rsidR="001B4090" w:rsidRPr="007801B4">
        <w:rPr>
          <w:rFonts w:ascii="Times New Roman" w:hAnsi="Times New Roman" w:cs="Times New Roman"/>
          <w:sz w:val="24"/>
          <w:szCs w:val="24"/>
        </w:rPr>
        <w:t xml:space="preserve">For Islamic destinations, it </w:t>
      </w:r>
      <w:r w:rsidR="00853EFF" w:rsidRPr="007801B4">
        <w:rPr>
          <w:rFonts w:ascii="Times New Roman" w:hAnsi="Times New Roman" w:cs="Times New Roman"/>
          <w:sz w:val="24"/>
          <w:szCs w:val="24"/>
        </w:rPr>
        <w:t>is not s</w:t>
      </w:r>
      <w:r w:rsidR="008D57EB" w:rsidRPr="007801B4">
        <w:rPr>
          <w:rFonts w:ascii="Times New Roman" w:hAnsi="Times New Roman" w:cs="Times New Roman"/>
          <w:sz w:val="24"/>
          <w:szCs w:val="24"/>
        </w:rPr>
        <w:t>ufficient</w:t>
      </w:r>
      <w:r w:rsidR="00853EFF" w:rsidRPr="007801B4">
        <w:rPr>
          <w:rFonts w:ascii="Times New Roman" w:hAnsi="Times New Roman" w:cs="Times New Roman"/>
          <w:sz w:val="24"/>
          <w:szCs w:val="24"/>
        </w:rPr>
        <w:t xml:space="preserve"> to rest on the laurels of piety</w:t>
      </w:r>
      <w:r w:rsidR="009D683B" w:rsidRPr="007801B4">
        <w:rPr>
          <w:rFonts w:ascii="Times New Roman" w:hAnsi="Times New Roman" w:cs="Times New Roman"/>
          <w:sz w:val="24"/>
          <w:szCs w:val="24"/>
        </w:rPr>
        <w:t xml:space="preserve">. </w:t>
      </w:r>
      <w:r w:rsidR="00A942B4" w:rsidRPr="007801B4">
        <w:rPr>
          <w:rFonts w:ascii="Times New Roman" w:hAnsi="Times New Roman" w:cs="Times New Roman"/>
          <w:sz w:val="24"/>
          <w:szCs w:val="24"/>
        </w:rPr>
        <w:t xml:space="preserve">Their </w:t>
      </w:r>
      <w:r w:rsidR="00853EFF" w:rsidRPr="007801B4">
        <w:rPr>
          <w:rFonts w:ascii="Times New Roman" w:hAnsi="Times New Roman" w:cs="Times New Roman"/>
          <w:sz w:val="24"/>
          <w:szCs w:val="24"/>
        </w:rPr>
        <w:t xml:space="preserve">perceived image must encompass more than its overriding religious importance (Prayag </w:t>
      </w:r>
      <w:r w:rsidR="005C3CDC" w:rsidRPr="007801B4">
        <w:rPr>
          <w:rFonts w:ascii="Times New Roman" w:hAnsi="Times New Roman" w:cs="Times New Roman"/>
          <w:sz w:val="24"/>
          <w:szCs w:val="24"/>
        </w:rPr>
        <w:t>&amp; Hosnay,</w:t>
      </w:r>
      <w:r w:rsidR="00853EFF" w:rsidRPr="007801B4">
        <w:rPr>
          <w:rFonts w:ascii="Times New Roman" w:hAnsi="Times New Roman" w:cs="Times New Roman"/>
          <w:sz w:val="24"/>
          <w:szCs w:val="24"/>
        </w:rPr>
        <w:t xml:space="preserve"> 2014)</w:t>
      </w:r>
      <w:r w:rsidR="00A942B4" w:rsidRPr="007801B4">
        <w:rPr>
          <w:rFonts w:ascii="Times New Roman" w:hAnsi="Times New Roman" w:cs="Times New Roman"/>
          <w:sz w:val="24"/>
          <w:szCs w:val="24"/>
        </w:rPr>
        <w:t xml:space="preserve">, </w:t>
      </w:r>
      <w:r w:rsidR="008D57EB" w:rsidRPr="007801B4">
        <w:rPr>
          <w:rFonts w:ascii="Times New Roman" w:hAnsi="Times New Roman" w:cs="Times New Roman"/>
          <w:sz w:val="24"/>
          <w:szCs w:val="24"/>
        </w:rPr>
        <w:t>whilst</w:t>
      </w:r>
      <w:r w:rsidR="00A942B4" w:rsidRPr="007801B4">
        <w:rPr>
          <w:rFonts w:ascii="Times New Roman" w:hAnsi="Times New Roman" w:cs="Times New Roman"/>
          <w:sz w:val="24"/>
          <w:szCs w:val="24"/>
        </w:rPr>
        <w:t xml:space="preserve"> also </w:t>
      </w:r>
      <w:r w:rsidR="00963A1A" w:rsidRPr="007801B4">
        <w:rPr>
          <w:rFonts w:ascii="Times New Roman" w:hAnsi="Times New Roman" w:cs="Times New Roman"/>
          <w:sz w:val="24"/>
          <w:szCs w:val="24"/>
        </w:rPr>
        <w:t>surpass</w:t>
      </w:r>
      <w:r w:rsidR="008D57EB" w:rsidRPr="007801B4">
        <w:rPr>
          <w:rFonts w:ascii="Times New Roman" w:hAnsi="Times New Roman" w:cs="Times New Roman"/>
          <w:sz w:val="24"/>
          <w:szCs w:val="24"/>
        </w:rPr>
        <w:t>ing</w:t>
      </w:r>
      <w:r w:rsidR="00A942B4" w:rsidRPr="007801B4">
        <w:rPr>
          <w:rFonts w:ascii="Times New Roman" w:hAnsi="Times New Roman" w:cs="Times New Roman"/>
          <w:sz w:val="24"/>
          <w:szCs w:val="24"/>
        </w:rPr>
        <w:t xml:space="preserve"> the outmoded</w:t>
      </w:r>
      <w:r w:rsidR="00963A1A" w:rsidRPr="007801B4">
        <w:rPr>
          <w:rFonts w:ascii="Times New Roman" w:hAnsi="Times New Roman" w:cs="Times New Roman"/>
          <w:sz w:val="24"/>
          <w:szCs w:val="24"/>
        </w:rPr>
        <w:t xml:space="preserve"> and entrenched</w:t>
      </w:r>
      <w:r w:rsidR="00A942B4" w:rsidRPr="007801B4">
        <w:rPr>
          <w:rFonts w:ascii="Times New Roman" w:hAnsi="Times New Roman" w:cs="Times New Roman"/>
          <w:sz w:val="24"/>
          <w:szCs w:val="24"/>
        </w:rPr>
        <w:t xml:space="preserve"> western perception of the purpose of pilgrimage</w:t>
      </w:r>
      <w:r w:rsidR="00853EFF" w:rsidRPr="007801B4">
        <w:rPr>
          <w:rFonts w:ascii="Times New Roman" w:hAnsi="Times New Roman" w:cs="Times New Roman"/>
          <w:sz w:val="24"/>
          <w:szCs w:val="24"/>
        </w:rPr>
        <w:t xml:space="preserve">.  </w:t>
      </w:r>
    </w:p>
    <w:p w14:paraId="7A3B2D6F" w14:textId="77777777" w:rsidR="0070385B" w:rsidRPr="007801B4" w:rsidRDefault="0070385B" w:rsidP="0070385B">
      <w:pPr>
        <w:spacing w:line="360" w:lineRule="auto"/>
        <w:ind w:firstLine="576"/>
        <w:jc w:val="both"/>
        <w:rPr>
          <w:rFonts w:ascii="Times New Roman" w:hAnsi="Times New Roman" w:cs="Times New Roman"/>
          <w:sz w:val="24"/>
          <w:szCs w:val="24"/>
        </w:rPr>
      </w:pPr>
    </w:p>
    <w:p w14:paraId="5C2BA30A" w14:textId="77777777" w:rsidR="00A241E6" w:rsidRPr="007801B4" w:rsidRDefault="00A241E6" w:rsidP="0070385B">
      <w:pPr>
        <w:spacing w:line="360" w:lineRule="auto"/>
        <w:ind w:firstLine="576"/>
        <w:jc w:val="both"/>
        <w:rPr>
          <w:rFonts w:ascii="Times New Roman" w:hAnsi="Times New Roman" w:cs="Times New Roman"/>
          <w:sz w:val="24"/>
          <w:szCs w:val="24"/>
        </w:rPr>
      </w:pPr>
    </w:p>
    <w:p w14:paraId="6DF47B94" w14:textId="0D1192E8" w:rsidR="00853EFF" w:rsidRPr="007801B4" w:rsidRDefault="00D02715" w:rsidP="00B10EB6">
      <w:pPr>
        <w:spacing w:line="276" w:lineRule="auto"/>
        <w:jc w:val="both"/>
        <w:rPr>
          <w:rFonts w:ascii="Times New Roman" w:hAnsi="Times New Roman" w:cs="Times New Roman"/>
          <w:b/>
          <w:i/>
          <w:sz w:val="24"/>
          <w:szCs w:val="24"/>
        </w:rPr>
      </w:pPr>
      <w:r w:rsidRPr="007801B4">
        <w:rPr>
          <w:rFonts w:ascii="Times New Roman" w:hAnsi="Times New Roman" w:cs="Times New Roman"/>
          <w:b/>
          <w:i/>
          <w:sz w:val="24"/>
        </w:rPr>
        <w:t xml:space="preserve">Effect </w:t>
      </w:r>
      <w:r w:rsidR="00C110D9" w:rsidRPr="007801B4">
        <w:rPr>
          <w:rFonts w:ascii="Times New Roman" w:hAnsi="Times New Roman" w:cs="Times New Roman"/>
          <w:b/>
          <w:i/>
          <w:sz w:val="24"/>
        </w:rPr>
        <w:t>of cosmopolitanism</w:t>
      </w:r>
      <w:r w:rsidR="003B1D6B" w:rsidRPr="007801B4">
        <w:rPr>
          <w:rFonts w:ascii="Times New Roman" w:hAnsi="Times New Roman" w:cs="Times New Roman"/>
          <w:b/>
          <w:i/>
          <w:sz w:val="24"/>
          <w:szCs w:val="24"/>
        </w:rPr>
        <w:t xml:space="preserve"> </w:t>
      </w:r>
      <w:r w:rsidR="00151CD7" w:rsidRPr="007801B4">
        <w:rPr>
          <w:rFonts w:ascii="Times New Roman" w:hAnsi="Times New Roman" w:cs="Times New Roman"/>
          <w:b/>
          <w:i/>
          <w:sz w:val="24"/>
          <w:szCs w:val="24"/>
        </w:rPr>
        <w:t xml:space="preserve">on </w:t>
      </w:r>
      <w:r w:rsidR="003B1D6B" w:rsidRPr="007801B4">
        <w:rPr>
          <w:rFonts w:ascii="Times New Roman" w:hAnsi="Times New Roman" w:cs="Times New Roman"/>
          <w:b/>
          <w:i/>
          <w:sz w:val="24"/>
          <w:szCs w:val="24"/>
        </w:rPr>
        <w:t xml:space="preserve">perceived </w:t>
      </w:r>
      <w:r w:rsidR="00151CD7" w:rsidRPr="007801B4">
        <w:rPr>
          <w:rFonts w:ascii="Times New Roman" w:hAnsi="Times New Roman" w:cs="Times New Roman"/>
          <w:b/>
          <w:i/>
          <w:sz w:val="24"/>
          <w:szCs w:val="24"/>
        </w:rPr>
        <w:t xml:space="preserve">destination </w:t>
      </w:r>
      <w:r w:rsidR="003B1D6B" w:rsidRPr="007801B4">
        <w:rPr>
          <w:rFonts w:ascii="Times New Roman" w:hAnsi="Times New Roman" w:cs="Times New Roman"/>
          <w:b/>
          <w:i/>
          <w:sz w:val="24"/>
          <w:szCs w:val="24"/>
        </w:rPr>
        <w:t xml:space="preserve">image </w:t>
      </w:r>
    </w:p>
    <w:p w14:paraId="7685B686" w14:textId="4ED1505F" w:rsidR="00853EFF" w:rsidRPr="007801B4" w:rsidRDefault="009964A1" w:rsidP="009C3ED2">
      <w:pPr>
        <w:autoSpaceDE w:val="0"/>
        <w:autoSpaceDN w:val="0"/>
        <w:adjustRightInd w:val="0"/>
        <w:spacing w:after="0" w:line="360" w:lineRule="auto"/>
        <w:jc w:val="both"/>
        <w:rPr>
          <w:rFonts w:ascii="Times New Roman" w:hAnsi="Times New Roman" w:cs="Times New Roman"/>
          <w:sz w:val="24"/>
          <w:szCs w:val="24"/>
        </w:rPr>
      </w:pPr>
      <w:r w:rsidRPr="007801B4">
        <w:rPr>
          <w:rFonts w:ascii="Times New Roman" w:hAnsi="Times New Roman" w:cs="Times New Roman"/>
          <w:sz w:val="24"/>
          <w:szCs w:val="24"/>
        </w:rPr>
        <w:t>The term c</w:t>
      </w:r>
      <w:r w:rsidR="00853EFF" w:rsidRPr="007801B4">
        <w:rPr>
          <w:rFonts w:ascii="Times New Roman" w:hAnsi="Times New Roman" w:cs="Times New Roman"/>
          <w:sz w:val="24"/>
          <w:szCs w:val="24"/>
        </w:rPr>
        <w:t xml:space="preserve">osmopolitanism was appropriated into sociological </w:t>
      </w:r>
      <w:r w:rsidR="00F201EE" w:rsidRPr="007801B4">
        <w:rPr>
          <w:rFonts w:ascii="Times New Roman" w:hAnsi="Times New Roman" w:cs="Times New Roman"/>
          <w:sz w:val="24"/>
          <w:szCs w:val="24"/>
        </w:rPr>
        <w:t>vernacular</w:t>
      </w:r>
      <w:r w:rsidR="00853EFF" w:rsidRPr="007801B4">
        <w:rPr>
          <w:rFonts w:ascii="Times New Roman" w:hAnsi="Times New Roman" w:cs="Times New Roman"/>
          <w:sz w:val="24"/>
          <w:szCs w:val="24"/>
        </w:rPr>
        <w:t xml:space="preserve"> by Merton (1957) and is now established </w:t>
      </w:r>
      <w:r w:rsidR="00A12F26" w:rsidRPr="007801B4">
        <w:rPr>
          <w:rFonts w:ascii="Times New Roman" w:hAnsi="Times New Roman" w:cs="Times New Roman"/>
          <w:sz w:val="24"/>
          <w:szCs w:val="24"/>
        </w:rPr>
        <w:t>within tourism research</w:t>
      </w:r>
      <w:r w:rsidR="00853EFF" w:rsidRPr="007801B4">
        <w:rPr>
          <w:rFonts w:ascii="Times New Roman" w:hAnsi="Times New Roman" w:cs="Times New Roman"/>
          <w:sz w:val="24"/>
          <w:szCs w:val="24"/>
        </w:rPr>
        <w:t xml:space="preserve"> (Cannon </w:t>
      </w:r>
      <w:r w:rsidR="00291604" w:rsidRPr="007801B4">
        <w:rPr>
          <w:rFonts w:ascii="Times New Roman" w:hAnsi="Times New Roman" w:cs="Times New Roman"/>
          <w:sz w:val="24"/>
          <w:szCs w:val="24"/>
        </w:rPr>
        <w:t>&amp; Yaprak,</w:t>
      </w:r>
      <w:r w:rsidR="00853EFF" w:rsidRPr="007801B4">
        <w:rPr>
          <w:rFonts w:ascii="Times New Roman" w:hAnsi="Times New Roman" w:cs="Times New Roman"/>
          <w:sz w:val="24"/>
          <w:szCs w:val="24"/>
        </w:rPr>
        <w:t xml:space="preserve"> 2002). </w:t>
      </w:r>
      <w:r w:rsidR="009C3ED2" w:rsidRPr="007801B4">
        <w:rPr>
          <w:rFonts w:ascii="Times New Roman" w:hAnsi="Times New Roman" w:cs="Times New Roman"/>
          <w:sz w:val="24"/>
          <w:szCs w:val="24"/>
        </w:rPr>
        <w:t>Conventionally</w:t>
      </w:r>
      <w:r w:rsidR="00853EFF" w:rsidRPr="007801B4">
        <w:rPr>
          <w:rFonts w:ascii="Times New Roman" w:hAnsi="Times New Roman" w:cs="Times New Roman"/>
          <w:sz w:val="24"/>
          <w:szCs w:val="24"/>
        </w:rPr>
        <w:t>, cosmopolitanism encompasse</w:t>
      </w:r>
      <w:r w:rsidRPr="007801B4">
        <w:rPr>
          <w:rFonts w:ascii="Times New Roman" w:hAnsi="Times New Roman" w:cs="Times New Roman"/>
          <w:sz w:val="24"/>
          <w:szCs w:val="24"/>
        </w:rPr>
        <w:t>s</w:t>
      </w:r>
      <w:r w:rsidR="00853EFF" w:rsidRPr="007801B4">
        <w:rPr>
          <w:rFonts w:ascii="Times New Roman" w:hAnsi="Times New Roman" w:cs="Times New Roman"/>
        </w:rPr>
        <w:t xml:space="preserve"> </w:t>
      </w:r>
      <w:r w:rsidR="00853EFF" w:rsidRPr="007801B4">
        <w:rPr>
          <w:rFonts w:ascii="Times New Roman" w:hAnsi="Times New Roman" w:cs="Times New Roman"/>
          <w:sz w:val="24"/>
          <w:szCs w:val="24"/>
        </w:rPr>
        <w:t xml:space="preserve">the predisposition of </w:t>
      </w:r>
      <w:r w:rsidRPr="007801B4">
        <w:rPr>
          <w:rFonts w:ascii="Times New Roman" w:hAnsi="Times New Roman" w:cs="Times New Roman"/>
          <w:sz w:val="24"/>
          <w:szCs w:val="24"/>
        </w:rPr>
        <w:t>an individual</w:t>
      </w:r>
      <w:r w:rsidR="00853EFF" w:rsidRPr="007801B4">
        <w:rPr>
          <w:rFonts w:ascii="Times New Roman" w:hAnsi="Times New Roman" w:cs="Times New Roman"/>
          <w:sz w:val="24"/>
          <w:szCs w:val="24"/>
        </w:rPr>
        <w:t xml:space="preserve"> to </w:t>
      </w:r>
      <w:r w:rsidR="00F201EE" w:rsidRPr="007801B4">
        <w:rPr>
          <w:rFonts w:ascii="Times New Roman" w:hAnsi="Times New Roman" w:cs="Times New Roman"/>
          <w:sz w:val="24"/>
          <w:szCs w:val="24"/>
        </w:rPr>
        <w:t>consider</w:t>
      </w:r>
      <w:r w:rsidR="00853EFF" w:rsidRPr="007801B4">
        <w:rPr>
          <w:rFonts w:ascii="Times New Roman" w:hAnsi="Times New Roman" w:cs="Times New Roman"/>
          <w:sz w:val="24"/>
          <w:szCs w:val="24"/>
        </w:rPr>
        <w:t xml:space="preserve"> themselves beyond the peripheries of their local community (Merton, 1957). However, contemporary understanding of the concept </w:t>
      </w:r>
      <w:r w:rsidR="00782C86" w:rsidRPr="007801B4">
        <w:rPr>
          <w:rFonts w:ascii="Times New Roman" w:hAnsi="Times New Roman" w:cs="Times New Roman"/>
          <w:sz w:val="24"/>
          <w:szCs w:val="24"/>
        </w:rPr>
        <w:t>extends</w:t>
      </w:r>
      <w:r w:rsidR="00853EFF" w:rsidRPr="007801B4">
        <w:rPr>
          <w:rFonts w:ascii="Times New Roman" w:hAnsi="Times New Roman" w:cs="Times New Roman"/>
          <w:sz w:val="24"/>
          <w:szCs w:val="24"/>
        </w:rPr>
        <w:t xml:space="preserve"> this and</w:t>
      </w:r>
      <w:r w:rsidR="00F1126B" w:rsidRPr="007801B4">
        <w:rPr>
          <w:rFonts w:ascii="Times New Roman" w:hAnsi="Times New Roman" w:cs="Times New Roman"/>
          <w:sz w:val="24"/>
          <w:szCs w:val="24"/>
        </w:rPr>
        <w:t xml:space="preserve"> can</w:t>
      </w:r>
      <w:r w:rsidR="00853EFF" w:rsidRPr="007801B4">
        <w:rPr>
          <w:rFonts w:ascii="Times New Roman" w:hAnsi="Times New Roman" w:cs="Times New Roman"/>
          <w:sz w:val="24"/>
          <w:szCs w:val="24"/>
        </w:rPr>
        <w:t xml:space="preserve"> be attributed to destinations as well as individuals (</w:t>
      </w:r>
      <w:r w:rsidR="00BC2B36" w:rsidRPr="007801B4">
        <w:rPr>
          <w:rFonts w:ascii="Times New Roman" w:hAnsi="Times New Roman" w:cs="Times New Roman"/>
          <w:sz w:val="24"/>
          <w:szCs w:val="24"/>
        </w:rPr>
        <w:t xml:space="preserve">Hui </w:t>
      </w:r>
      <w:r w:rsidR="00291604" w:rsidRPr="007801B4">
        <w:rPr>
          <w:rFonts w:ascii="Times New Roman" w:hAnsi="Times New Roman" w:cs="Times New Roman"/>
          <w:sz w:val="24"/>
          <w:szCs w:val="24"/>
        </w:rPr>
        <w:t>&amp; Wan,</w:t>
      </w:r>
      <w:r w:rsidR="00BC2B36" w:rsidRPr="007801B4">
        <w:rPr>
          <w:rFonts w:ascii="Times New Roman" w:hAnsi="Times New Roman" w:cs="Times New Roman"/>
          <w:sz w:val="24"/>
          <w:szCs w:val="24"/>
        </w:rPr>
        <w:t xml:space="preserve"> 2003; </w:t>
      </w:r>
      <w:r w:rsidR="000E17FC" w:rsidRPr="007801B4">
        <w:rPr>
          <w:rFonts w:ascii="Times New Roman" w:hAnsi="Times New Roman" w:cs="Times New Roman"/>
          <w:sz w:val="24"/>
          <w:szCs w:val="24"/>
        </w:rPr>
        <w:t>Smith, 2006</w:t>
      </w:r>
      <w:r w:rsidR="00853EFF" w:rsidRPr="007801B4">
        <w:rPr>
          <w:rFonts w:ascii="Times New Roman" w:hAnsi="Times New Roman" w:cs="Times New Roman"/>
          <w:sz w:val="24"/>
          <w:szCs w:val="24"/>
        </w:rPr>
        <w:t>)</w:t>
      </w:r>
      <w:r w:rsidR="00C4163B" w:rsidRPr="007801B4">
        <w:rPr>
          <w:rFonts w:ascii="Times New Roman" w:hAnsi="Times New Roman" w:cs="Times New Roman"/>
          <w:sz w:val="24"/>
          <w:szCs w:val="24"/>
        </w:rPr>
        <w:t xml:space="preserve">. This </w:t>
      </w:r>
      <w:r w:rsidR="00853EFF" w:rsidRPr="007801B4">
        <w:rPr>
          <w:rFonts w:ascii="Times New Roman" w:hAnsi="Times New Roman" w:cs="Times New Roman"/>
          <w:sz w:val="24"/>
          <w:szCs w:val="24"/>
        </w:rPr>
        <w:t xml:space="preserve">instead centres on the virtues of open-mindedness with regards to foreign cultures, an appreciation of diversity, and a positive disposition </w:t>
      </w:r>
      <w:r w:rsidR="00C4163B" w:rsidRPr="007801B4">
        <w:rPr>
          <w:rFonts w:ascii="Times New Roman" w:hAnsi="Times New Roman" w:cs="Times New Roman"/>
          <w:sz w:val="24"/>
          <w:szCs w:val="24"/>
        </w:rPr>
        <w:t>to</w:t>
      </w:r>
      <w:r w:rsidR="00782C86" w:rsidRPr="007801B4">
        <w:rPr>
          <w:rFonts w:ascii="Times New Roman" w:hAnsi="Times New Roman" w:cs="Times New Roman"/>
          <w:sz w:val="24"/>
          <w:szCs w:val="24"/>
        </w:rPr>
        <w:t>wards</w:t>
      </w:r>
      <w:r w:rsidR="00853EFF" w:rsidRPr="007801B4">
        <w:rPr>
          <w:rFonts w:ascii="Times New Roman" w:hAnsi="Times New Roman" w:cs="Times New Roman"/>
          <w:sz w:val="24"/>
          <w:szCs w:val="24"/>
        </w:rPr>
        <w:t xml:space="preserve"> brands </w:t>
      </w:r>
      <w:r w:rsidR="00702FA6" w:rsidRPr="007801B4">
        <w:rPr>
          <w:rFonts w:ascii="Times New Roman" w:hAnsi="Times New Roman" w:cs="Times New Roman"/>
          <w:sz w:val="24"/>
          <w:szCs w:val="24"/>
        </w:rPr>
        <w:t xml:space="preserve">and </w:t>
      </w:r>
      <w:r w:rsidR="00853EFF" w:rsidRPr="007801B4">
        <w:rPr>
          <w:rFonts w:ascii="Times New Roman" w:hAnsi="Times New Roman" w:cs="Times New Roman"/>
          <w:sz w:val="24"/>
          <w:szCs w:val="24"/>
        </w:rPr>
        <w:t>products of international origin (Weaver, 201</w:t>
      </w:r>
      <w:r w:rsidR="00697630" w:rsidRPr="007801B4">
        <w:rPr>
          <w:rFonts w:ascii="Times New Roman" w:hAnsi="Times New Roman" w:cs="Times New Roman"/>
          <w:sz w:val="24"/>
          <w:szCs w:val="24"/>
        </w:rPr>
        <w:t>7</w:t>
      </w:r>
      <w:r w:rsidR="00853EFF" w:rsidRPr="007801B4">
        <w:rPr>
          <w:rFonts w:ascii="Times New Roman" w:hAnsi="Times New Roman" w:cs="Times New Roman"/>
          <w:sz w:val="24"/>
          <w:szCs w:val="24"/>
        </w:rPr>
        <w:t xml:space="preserve">). </w:t>
      </w:r>
      <w:r w:rsidR="00F1126B" w:rsidRPr="007801B4">
        <w:rPr>
          <w:rFonts w:ascii="Times New Roman" w:hAnsi="Times New Roman" w:cs="Times New Roman"/>
          <w:sz w:val="24"/>
          <w:szCs w:val="24"/>
        </w:rPr>
        <w:t xml:space="preserve">It is generally the preserve of </w:t>
      </w:r>
      <w:r w:rsidR="001B4090" w:rsidRPr="007801B4">
        <w:rPr>
          <w:rFonts w:ascii="Times New Roman" w:hAnsi="Times New Roman" w:cs="Times New Roman"/>
          <w:sz w:val="24"/>
          <w:szCs w:val="24"/>
        </w:rPr>
        <w:t xml:space="preserve">the </w:t>
      </w:r>
      <w:r w:rsidR="00F1126B" w:rsidRPr="007801B4">
        <w:rPr>
          <w:rFonts w:ascii="Times New Roman" w:hAnsi="Times New Roman" w:cs="Times New Roman"/>
          <w:sz w:val="24"/>
          <w:szCs w:val="24"/>
        </w:rPr>
        <w:t>relatively affluent, well-educated</w:t>
      </w:r>
      <w:r w:rsidR="00315486" w:rsidRPr="007801B4">
        <w:rPr>
          <w:rFonts w:ascii="Times New Roman" w:hAnsi="Times New Roman" w:cs="Times New Roman"/>
          <w:sz w:val="24"/>
          <w:szCs w:val="24"/>
        </w:rPr>
        <w:t xml:space="preserve">, and well-travelled (Maitland, 2008). </w:t>
      </w:r>
      <w:r w:rsidR="00A12F26" w:rsidRPr="007801B4">
        <w:rPr>
          <w:rFonts w:ascii="Times New Roman" w:hAnsi="Times New Roman" w:cs="Times New Roman"/>
          <w:sz w:val="24"/>
          <w:szCs w:val="24"/>
        </w:rPr>
        <w:t xml:space="preserve">A cosmopolitan orientation leads tourists to consume destinations, experiences and products from cultures </w:t>
      </w:r>
      <w:r w:rsidR="00782C86" w:rsidRPr="007801B4">
        <w:rPr>
          <w:rFonts w:ascii="Times New Roman" w:hAnsi="Times New Roman" w:cs="Times New Roman"/>
          <w:sz w:val="24"/>
          <w:szCs w:val="24"/>
        </w:rPr>
        <w:t>beyond</w:t>
      </w:r>
      <w:r w:rsidR="00A12F26" w:rsidRPr="007801B4">
        <w:rPr>
          <w:rFonts w:ascii="Times New Roman" w:hAnsi="Times New Roman" w:cs="Times New Roman"/>
          <w:sz w:val="24"/>
          <w:szCs w:val="24"/>
        </w:rPr>
        <w:t xml:space="preserve"> their ow</w:t>
      </w:r>
      <w:r w:rsidR="008D57EB" w:rsidRPr="007801B4">
        <w:rPr>
          <w:rFonts w:ascii="Times New Roman" w:hAnsi="Times New Roman" w:cs="Times New Roman"/>
          <w:sz w:val="24"/>
          <w:szCs w:val="24"/>
        </w:rPr>
        <w:t>n</w:t>
      </w:r>
      <w:r w:rsidR="00D0692E" w:rsidRPr="007801B4">
        <w:rPr>
          <w:rFonts w:ascii="Times New Roman" w:hAnsi="Times New Roman" w:cs="Times New Roman"/>
          <w:sz w:val="24"/>
          <w:szCs w:val="24"/>
        </w:rPr>
        <w:t xml:space="preserve"> and</w:t>
      </w:r>
      <w:r w:rsidR="00A12F26" w:rsidRPr="007801B4">
        <w:rPr>
          <w:rFonts w:ascii="Times New Roman" w:hAnsi="Times New Roman" w:cs="Times New Roman"/>
          <w:sz w:val="24"/>
          <w:szCs w:val="24"/>
        </w:rPr>
        <w:t xml:space="preserve"> to gain a better understanding of different cultures (</w:t>
      </w:r>
      <w:r w:rsidR="00291604" w:rsidRPr="007801B4">
        <w:rPr>
          <w:rFonts w:ascii="Times New Roman" w:hAnsi="Times New Roman" w:cs="Times New Roman"/>
          <w:sz w:val="24"/>
          <w:szCs w:val="24"/>
        </w:rPr>
        <w:t xml:space="preserve">Cannon &amp; Yaprak, </w:t>
      </w:r>
      <w:r w:rsidR="00A12F26" w:rsidRPr="007801B4">
        <w:rPr>
          <w:rFonts w:ascii="Times New Roman" w:hAnsi="Times New Roman" w:cs="Times New Roman"/>
          <w:sz w:val="24"/>
          <w:szCs w:val="24"/>
        </w:rPr>
        <w:t>2002)</w:t>
      </w:r>
      <w:r w:rsidR="007E3596" w:rsidRPr="007801B4">
        <w:rPr>
          <w:rFonts w:ascii="Times New Roman" w:hAnsi="Times New Roman" w:cs="Times New Roman"/>
          <w:sz w:val="24"/>
          <w:szCs w:val="24"/>
        </w:rPr>
        <w:t>,</w:t>
      </w:r>
      <w:r w:rsidR="00D0692E" w:rsidRPr="007801B4">
        <w:rPr>
          <w:rFonts w:ascii="Times New Roman" w:hAnsi="Times New Roman" w:cs="Times New Roman"/>
          <w:sz w:val="24"/>
          <w:szCs w:val="24"/>
        </w:rPr>
        <w:t xml:space="preserve">  </w:t>
      </w:r>
      <w:r w:rsidR="00A12F26" w:rsidRPr="007801B4">
        <w:rPr>
          <w:rFonts w:ascii="Times New Roman" w:hAnsi="Times New Roman" w:cs="Times New Roman"/>
          <w:sz w:val="24"/>
          <w:szCs w:val="24"/>
        </w:rPr>
        <w:t>neutralis</w:t>
      </w:r>
      <w:r w:rsidR="00D0692E" w:rsidRPr="007801B4">
        <w:rPr>
          <w:rFonts w:ascii="Times New Roman" w:hAnsi="Times New Roman" w:cs="Times New Roman"/>
          <w:sz w:val="24"/>
          <w:szCs w:val="24"/>
        </w:rPr>
        <w:t>ing</w:t>
      </w:r>
      <w:r w:rsidR="00A12F26" w:rsidRPr="007801B4">
        <w:rPr>
          <w:rFonts w:ascii="Times New Roman" w:hAnsi="Times New Roman" w:cs="Times New Roman"/>
          <w:sz w:val="24"/>
          <w:szCs w:val="24"/>
        </w:rPr>
        <w:t xml:space="preserve"> any predilections born from local influences.</w:t>
      </w:r>
    </w:p>
    <w:p w14:paraId="7A898AD3" w14:textId="25F95219" w:rsidR="00C110D9" w:rsidRPr="007801B4" w:rsidRDefault="006E6A81" w:rsidP="0070385B">
      <w:pPr>
        <w:autoSpaceDE w:val="0"/>
        <w:autoSpaceDN w:val="0"/>
        <w:adjustRightInd w:val="0"/>
        <w:spacing w:after="0" w:line="360" w:lineRule="auto"/>
        <w:ind w:firstLine="720"/>
        <w:jc w:val="both"/>
        <w:rPr>
          <w:rFonts w:ascii="Times New Roman" w:hAnsi="Times New Roman" w:cs="Times New Roman"/>
          <w:sz w:val="24"/>
          <w:szCs w:val="24"/>
        </w:rPr>
      </w:pPr>
      <w:r w:rsidRPr="007801B4">
        <w:rPr>
          <w:rFonts w:ascii="Times New Roman" w:hAnsi="Times New Roman" w:cs="Times New Roman"/>
          <w:sz w:val="24"/>
          <w:szCs w:val="24"/>
        </w:rPr>
        <w:t xml:space="preserve">A </w:t>
      </w:r>
      <w:r w:rsidR="00702FA6" w:rsidRPr="007801B4">
        <w:rPr>
          <w:rFonts w:ascii="Times New Roman" w:hAnsi="Times New Roman" w:cs="Times New Roman"/>
          <w:sz w:val="24"/>
          <w:szCs w:val="24"/>
        </w:rPr>
        <w:t xml:space="preserve">profound pre-existing knowledge of other cultures is not essential; instead, it is their readiness to become engaged with other cultures, even </w:t>
      </w:r>
      <w:r w:rsidR="00FE37D0" w:rsidRPr="007801B4">
        <w:rPr>
          <w:rFonts w:ascii="Times New Roman" w:hAnsi="Times New Roman" w:cs="Times New Roman"/>
          <w:sz w:val="24"/>
          <w:szCs w:val="24"/>
        </w:rPr>
        <w:t>the</w:t>
      </w:r>
      <w:r w:rsidR="00702FA6" w:rsidRPr="007801B4">
        <w:rPr>
          <w:rFonts w:ascii="Times New Roman" w:hAnsi="Times New Roman" w:cs="Times New Roman"/>
          <w:sz w:val="24"/>
          <w:szCs w:val="24"/>
        </w:rPr>
        <w:t xml:space="preserve"> unknown, </w:t>
      </w:r>
      <w:r w:rsidR="00820F2D" w:rsidRPr="007801B4">
        <w:rPr>
          <w:rFonts w:ascii="Times New Roman" w:hAnsi="Times New Roman" w:cs="Times New Roman"/>
          <w:sz w:val="24"/>
          <w:szCs w:val="24"/>
        </w:rPr>
        <w:t xml:space="preserve">which distinguishes </w:t>
      </w:r>
      <w:r w:rsidR="003500E9" w:rsidRPr="007801B4">
        <w:rPr>
          <w:rFonts w:ascii="Times New Roman" w:hAnsi="Times New Roman" w:cs="Times New Roman"/>
          <w:sz w:val="24"/>
          <w:szCs w:val="24"/>
        </w:rPr>
        <w:t>cosmopolitan</w:t>
      </w:r>
      <w:r w:rsidR="00702FA6" w:rsidRPr="007801B4">
        <w:rPr>
          <w:rFonts w:ascii="Times New Roman" w:hAnsi="Times New Roman" w:cs="Times New Roman"/>
          <w:sz w:val="24"/>
          <w:szCs w:val="24"/>
        </w:rPr>
        <w:t>s</w:t>
      </w:r>
      <w:r w:rsidR="00820F2D" w:rsidRPr="007801B4">
        <w:rPr>
          <w:rFonts w:ascii="Times New Roman" w:hAnsi="Times New Roman" w:cs="Times New Roman"/>
          <w:sz w:val="24"/>
          <w:szCs w:val="24"/>
        </w:rPr>
        <w:t xml:space="preserve"> </w:t>
      </w:r>
      <w:r w:rsidR="00702FA6" w:rsidRPr="007801B4">
        <w:rPr>
          <w:rFonts w:ascii="Times New Roman" w:hAnsi="Times New Roman" w:cs="Times New Roman"/>
          <w:sz w:val="24"/>
          <w:szCs w:val="24"/>
        </w:rPr>
        <w:t xml:space="preserve">(Hannerz, 1990). </w:t>
      </w:r>
      <w:r w:rsidR="008A3F6C" w:rsidRPr="007801B4">
        <w:rPr>
          <w:rFonts w:ascii="Times New Roman" w:hAnsi="Times New Roman" w:cs="Times New Roman"/>
          <w:sz w:val="24"/>
          <w:szCs w:val="24"/>
        </w:rPr>
        <w:t>Similarly, the perce</w:t>
      </w:r>
      <w:r w:rsidR="00895E45" w:rsidRPr="007801B4">
        <w:rPr>
          <w:rFonts w:ascii="Times New Roman" w:hAnsi="Times New Roman" w:cs="Times New Roman"/>
          <w:sz w:val="24"/>
          <w:szCs w:val="24"/>
        </w:rPr>
        <w:t xml:space="preserve">ption </w:t>
      </w:r>
      <w:r w:rsidR="008A3F6C" w:rsidRPr="007801B4">
        <w:rPr>
          <w:rFonts w:ascii="Times New Roman" w:hAnsi="Times New Roman" w:cs="Times New Roman"/>
          <w:sz w:val="24"/>
          <w:szCs w:val="24"/>
        </w:rPr>
        <w:t xml:space="preserve">of a destination </w:t>
      </w:r>
      <w:r w:rsidR="00895E45" w:rsidRPr="007801B4">
        <w:rPr>
          <w:rFonts w:ascii="Times New Roman" w:hAnsi="Times New Roman" w:cs="Times New Roman"/>
          <w:sz w:val="24"/>
          <w:szCs w:val="24"/>
        </w:rPr>
        <w:t xml:space="preserve">as </w:t>
      </w:r>
      <w:r w:rsidR="008A3F6C" w:rsidRPr="007801B4">
        <w:rPr>
          <w:rFonts w:ascii="Times New Roman" w:hAnsi="Times New Roman" w:cs="Times New Roman"/>
          <w:sz w:val="24"/>
          <w:szCs w:val="24"/>
        </w:rPr>
        <w:t xml:space="preserve">‘cosmopolitan’ </w:t>
      </w:r>
      <w:r w:rsidR="009E33EB" w:rsidRPr="007801B4">
        <w:rPr>
          <w:rFonts w:ascii="Times New Roman" w:hAnsi="Times New Roman" w:cs="Times New Roman"/>
          <w:sz w:val="24"/>
          <w:szCs w:val="24"/>
        </w:rPr>
        <w:t>encourage</w:t>
      </w:r>
      <w:r w:rsidR="00895E45" w:rsidRPr="007801B4">
        <w:rPr>
          <w:rFonts w:ascii="Times New Roman" w:hAnsi="Times New Roman" w:cs="Times New Roman"/>
          <w:sz w:val="24"/>
          <w:szCs w:val="24"/>
        </w:rPr>
        <w:t>s</w:t>
      </w:r>
      <w:r w:rsidR="009E33EB" w:rsidRPr="007801B4">
        <w:rPr>
          <w:rFonts w:ascii="Times New Roman" w:hAnsi="Times New Roman" w:cs="Times New Roman"/>
          <w:sz w:val="24"/>
          <w:szCs w:val="24"/>
        </w:rPr>
        <w:t xml:space="preserve"> tourism</w:t>
      </w:r>
      <w:r w:rsidR="00433E24" w:rsidRPr="007801B4">
        <w:rPr>
          <w:rFonts w:ascii="Times New Roman" w:hAnsi="Times New Roman" w:cs="Times New Roman"/>
          <w:sz w:val="24"/>
          <w:szCs w:val="24"/>
        </w:rPr>
        <w:t xml:space="preserve"> (Smith, 2006)</w:t>
      </w:r>
      <w:r w:rsidR="00B02A9F" w:rsidRPr="007801B4">
        <w:rPr>
          <w:rFonts w:ascii="Times New Roman" w:hAnsi="Times New Roman" w:cs="Times New Roman"/>
          <w:sz w:val="24"/>
          <w:szCs w:val="24"/>
        </w:rPr>
        <w:t xml:space="preserve">, where a </w:t>
      </w:r>
      <w:r w:rsidR="00CB09EA" w:rsidRPr="007801B4">
        <w:rPr>
          <w:rFonts w:ascii="Times New Roman" w:hAnsi="Times New Roman" w:cs="Times New Roman"/>
          <w:sz w:val="24"/>
          <w:szCs w:val="24"/>
        </w:rPr>
        <w:t>‘cosmopolitan’ destination image</w:t>
      </w:r>
      <w:r w:rsidR="00433E24" w:rsidRPr="007801B4">
        <w:rPr>
          <w:rFonts w:ascii="Times New Roman" w:hAnsi="Times New Roman" w:cs="Times New Roman"/>
          <w:sz w:val="24"/>
          <w:szCs w:val="24"/>
        </w:rPr>
        <w:t xml:space="preserve"> </w:t>
      </w:r>
      <w:r w:rsidR="00CB09EA" w:rsidRPr="007801B4">
        <w:rPr>
          <w:rFonts w:ascii="Times New Roman" w:hAnsi="Times New Roman" w:cs="Times New Roman"/>
          <w:sz w:val="24"/>
          <w:szCs w:val="24"/>
        </w:rPr>
        <w:t>is used to form</w:t>
      </w:r>
      <w:r w:rsidR="00433E24" w:rsidRPr="007801B4">
        <w:rPr>
          <w:rFonts w:ascii="Times New Roman" w:hAnsi="Times New Roman" w:cs="Times New Roman"/>
          <w:sz w:val="24"/>
          <w:szCs w:val="24"/>
        </w:rPr>
        <w:t xml:space="preserve"> its </w:t>
      </w:r>
      <w:r w:rsidR="0025644D" w:rsidRPr="007801B4">
        <w:rPr>
          <w:rFonts w:ascii="Times New Roman" w:hAnsi="Times New Roman" w:cs="Times New Roman"/>
          <w:sz w:val="24"/>
          <w:szCs w:val="24"/>
        </w:rPr>
        <w:t>‘</w:t>
      </w:r>
      <w:r w:rsidR="00433E24" w:rsidRPr="007801B4">
        <w:rPr>
          <w:rFonts w:ascii="Times New Roman" w:hAnsi="Times New Roman" w:cs="Times New Roman"/>
          <w:sz w:val="24"/>
          <w:szCs w:val="24"/>
        </w:rPr>
        <w:t>personality</w:t>
      </w:r>
      <w:r w:rsidR="0025644D" w:rsidRPr="007801B4">
        <w:rPr>
          <w:rFonts w:ascii="Times New Roman" w:hAnsi="Times New Roman" w:cs="Times New Roman"/>
          <w:sz w:val="24"/>
          <w:szCs w:val="24"/>
        </w:rPr>
        <w:t>’</w:t>
      </w:r>
      <w:r w:rsidR="00433E24" w:rsidRPr="007801B4">
        <w:rPr>
          <w:rFonts w:ascii="Times New Roman" w:hAnsi="Times New Roman" w:cs="Times New Roman"/>
          <w:sz w:val="24"/>
          <w:szCs w:val="24"/>
        </w:rPr>
        <w:t xml:space="preserve"> (</w:t>
      </w:r>
      <w:r w:rsidR="006328C0" w:rsidRPr="007801B4">
        <w:rPr>
          <w:rFonts w:ascii="Times New Roman" w:hAnsi="Times New Roman" w:cs="Times New Roman"/>
          <w:sz w:val="24"/>
          <w:szCs w:val="24"/>
        </w:rPr>
        <w:t xml:space="preserve">Qu </w:t>
      </w:r>
      <w:r w:rsidR="00291604" w:rsidRPr="007801B4">
        <w:rPr>
          <w:rFonts w:ascii="Times New Roman" w:hAnsi="Times New Roman" w:cs="Times New Roman"/>
          <w:sz w:val="24"/>
          <w:szCs w:val="24"/>
        </w:rPr>
        <w:t>&amp; Qu,</w:t>
      </w:r>
      <w:r w:rsidR="00CB09EA" w:rsidRPr="007801B4">
        <w:rPr>
          <w:rFonts w:ascii="Times New Roman" w:hAnsi="Times New Roman" w:cs="Times New Roman"/>
          <w:sz w:val="24"/>
          <w:szCs w:val="24"/>
        </w:rPr>
        <w:t xml:space="preserve"> 2015). There is an expectation that destination</w:t>
      </w:r>
      <w:r w:rsidR="001E0A14" w:rsidRPr="007801B4">
        <w:rPr>
          <w:rFonts w:ascii="Times New Roman" w:hAnsi="Times New Roman" w:cs="Times New Roman"/>
          <w:sz w:val="24"/>
          <w:szCs w:val="24"/>
        </w:rPr>
        <w:t>s</w:t>
      </w:r>
      <w:r w:rsidR="00CB09EA" w:rsidRPr="007801B4">
        <w:rPr>
          <w:rFonts w:ascii="Times New Roman" w:hAnsi="Times New Roman" w:cs="Times New Roman"/>
          <w:sz w:val="24"/>
          <w:szCs w:val="24"/>
        </w:rPr>
        <w:t xml:space="preserve"> </w:t>
      </w:r>
      <w:r w:rsidR="001E0A14" w:rsidRPr="007801B4">
        <w:rPr>
          <w:rFonts w:ascii="Times New Roman" w:hAnsi="Times New Roman" w:cs="Times New Roman"/>
          <w:sz w:val="24"/>
          <w:szCs w:val="24"/>
        </w:rPr>
        <w:t xml:space="preserve">should </w:t>
      </w:r>
      <w:r w:rsidR="00CB09EA" w:rsidRPr="007801B4">
        <w:rPr>
          <w:rFonts w:ascii="Times New Roman" w:hAnsi="Times New Roman" w:cs="Times New Roman"/>
          <w:sz w:val="24"/>
          <w:szCs w:val="24"/>
        </w:rPr>
        <w:t>have high standards of</w:t>
      </w:r>
      <w:r w:rsidR="00433E24" w:rsidRPr="007801B4">
        <w:rPr>
          <w:rFonts w:ascii="Times New Roman" w:hAnsi="Times New Roman" w:cs="Times New Roman"/>
          <w:sz w:val="24"/>
          <w:szCs w:val="24"/>
        </w:rPr>
        <w:t xml:space="preserve"> tolerance and safety (Hughes</w:t>
      </w:r>
      <w:r w:rsidR="006759FA" w:rsidRPr="007801B4">
        <w:rPr>
          <w:rFonts w:ascii="Times New Roman" w:hAnsi="Times New Roman" w:cs="Times New Roman"/>
          <w:sz w:val="24"/>
          <w:szCs w:val="24"/>
        </w:rPr>
        <w:t xml:space="preserve"> et al.</w:t>
      </w:r>
      <w:r w:rsidR="00433E24" w:rsidRPr="007801B4">
        <w:rPr>
          <w:rFonts w:ascii="Times New Roman" w:hAnsi="Times New Roman" w:cs="Times New Roman"/>
          <w:sz w:val="24"/>
          <w:szCs w:val="24"/>
        </w:rPr>
        <w:t xml:space="preserve">, 2010), </w:t>
      </w:r>
      <w:r w:rsidR="003D6252" w:rsidRPr="007801B4">
        <w:rPr>
          <w:rFonts w:ascii="Times New Roman" w:hAnsi="Times New Roman" w:cs="Times New Roman"/>
          <w:sz w:val="24"/>
          <w:szCs w:val="24"/>
        </w:rPr>
        <w:t>varied</w:t>
      </w:r>
      <w:r w:rsidR="00433E24" w:rsidRPr="007801B4">
        <w:rPr>
          <w:rFonts w:ascii="Times New Roman" w:hAnsi="Times New Roman" w:cs="Times New Roman"/>
          <w:sz w:val="24"/>
          <w:szCs w:val="24"/>
        </w:rPr>
        <w:t xml:space="preserve"> sho</w:t>
      </w:r>
      <w:r w:rsidR="00603BA4" w:rsidRPr="007801B4">
        <w:rPr>
          <w:rFonts w:ascii="Times New Roman" w:hAnsi="Times New Roman" w:cs="Times New Roman"/>
          <w:sz w:val="24"/>
          <w:szCs w:val="24"/>
        </w:rPr>
        <w:t xml:space="preserve">pping and food amenities (Hui </w:t>
      </w:r>
      <w:r w:rsidR="00291604" w:rsidRPr="007801B4">
        <w:rPr>
          <w:rFonts w:ascii="Times New Roman" w:hAnsi="Times New Roman" w:cs="Times New Roman"/>
          <w:sz w:val="24"/>
          <w:szCs w:val="24"/>
        </w:rPr>
        <w:t>&amp; Wan,</w:t>
      </w:r>
      <w:r w:rsidR="00433E24" w:rsidRPr="007801B4">
        <w:rPr>
          <w:rFonts w:ascii="Times New Roman" w:hAnsi="Times New Roman" w:cs="Times New Roman"/>
          <w:sz w:val="24"/>
          <w:szCs w:val="24"/>
        </w:rPr>
        <w:t xml:space="preserve"> 2003), </w:t>
      </w:r>
      <w:r w:rsidR="00C64E7A" w:rsidRPr="007801B4">
        <w:rPr>
          <w:rFonts w:ascii="Times New Roman" w:hAnsi="Times New Roman" w:cs="Times New Roman"/>
          <w:sz w:val="24"/>
          <w:szCs w:val="24"/>
        </w:rPr>
        <w:t>and</w:t>
      </w:r>
      <w:r w:rsidR="008B6C65" w:rsidRPr="007801B4">
        <w:rPr>
          <w:rFonts w:ascii="Times New Roman" w:hAnsi="Times New Roman" w:cs="Times New Roman"/>
          <w:sz w:val="24"/>
          <w:szCs w:val="24"/>
        </w:rPr>
        <w:t xml:space="preserve"> </w:t>
      </w:r>
      <w:r w:rsidR="003D6252" w:rsidRPr="007801B4">
        <w:rPr>
          <w:rFonts w:ascii="Times New Roman" w:hAnsi="Times New Roman" w:cs="Times New Roman"/>
          <w:sz w:val="24"/>
          <w:szCs w:val="24"/>
        </w:rPr>
        <w:t>numerous</w:t>
      </w:r>
      <w:r w:rsidR="008B6C65" w:rsidRPr="007801B4">
        <w:rPr>
          <w:rFonts w:ascii="Times New Roman" w:hAnsi="Times New Roman" w:cs="Times New Roman"/>
          <w:sz w:val="24"/>
          <w:szCs w:val="24"/>
        </w:rPr>
        <w:t xml:space="preserve"> </w:t>
      </w:r>
      <w:r w:rsidR="00433E24" w:rsidRPr="007801B4">
        <w:rPr>
          <w:rFonts w:ascii="Times New Roman" w:hAnsi="Times New Roman" w:cs="Times New Roman"/>
          <w:sz w:val="24"/>
          <w:szCs w:val="24"/>
        </w:rPr>
        <w:t xml:space="preserve">cultural </w:t>
      </w:r>
      <w:r w:rsidR="00876C3F" w:rsidRPr="007801B4">
        <w:rPr>
          <w:rFonts w:ascii="Times New Roman" w:hAnsi="Times New Roman" w:cs="Times New Roman"/>
          <w:sz w:val="24"/>
          <w:szCs w:val="24"/>
        </w:rPr>
        <w:t xml:space="preserve">attractions </w:t>
      </w:r>
      <w:r w:rsidR="000228B6" w:rsidRPr="007801B4">
        <w:rPr>
          <w:rFonts w:ascii="Times New Roman" w:hAnsi="Times New Roman" w:cs="Times New Roman"/>
          <w:sz w:val="24"/>
          <w:szCs w:val="24"/>
        </w:rPr>
        <w:t xml:space="preserve">(Maitland, 2008). </w:t>
      </w:r>
    </w:p>
    <w:p w14:paraId="6E5CC717" w14:textId="49BDE374" w:rsidR="008A3F6C" w:rsidRPr="007801B4" w:rsidRDefault="000228B6" w:rsidP="0070385B">
      <w:pPr>
        <w:autoSpaceDE w:val="0"/>
        <w:autoSpaceDN w:val="0"/>
        <w:adjustRightInd w:val="0"/>
        <w:spacing w:after="0" w:line="360" w:lineRule="auto"/>
        <w:ind w:firstLine="720"/>
        <w:jc w:val="both"/>
        <w:rPr>
          <w:rFonts w:ascii="Times New Roman" w:hAnsi="Times New Roman" w:cs="Times New Roman"/>
          <w:sz w:val="24"/>
          <w:szCs w:val="24"/>
        </w:rPr>
      </w:pPr>
      <w:r w:rsidRPr="007801B4">
        <w:rPr>
          <w:rFonts w:ascii="Times New Roman" w:hAnsi="Times New Roman" w:cs="Times New Roman"/>
          <w:sz w:val="24"/>
          <w:szCs w:val="24"/>
        </w:rPr>
        <w:t>Traditionally, I</w:t>
      </w:r>
      <w:r w:rsidR="00C66046" w:rsidRPr="007801B4">
        <w:rPr>
          <w:rFonts w:ascii="Times New Roman" w:hAnsi="Times New Roman" w:cs="Times New Roman"/>
          <w:sz w:val="24"/>
          <w:szCs w:val="24"/>
        </w:rPr>
        <w:t>slamic destinations have struggled with engendering a ‘cosmopolitan’</w:t>
      </w:r>
      <w:r w:rsidRPr="007801B4">
        <w:rPr>
          <w:rFonts w:ascii="Times New Roman" w:hAnsi="Times New Roman" w:cs="Times New Roman"/>
          <w:sz w:val="24"/>
          <w:szCs w:val="24"/>
        </w:rPr>
        <w:t xml:space="preserve"> image</w:t>
      </w:r>
      <w:r w:rsidR="00B10EB6" w:rsidRPr="007801B4">
        <w:rPr>
          <w:rFonts w:ascii="Times New Roman" w:hAnsi="Times New Roman" w:cs="Times New Roman"/>
          <w:sz w:val="24"/>
          <w:szCs w:val="24"/>
        </w:rPr>
        <w:t xml:space="preserve">. This is </w:t>
      </w:r>
      <w:r w:rsidRPr="007801B4">
        <w:rPr>
          <w:rFonts w:ascii="Times New Roman" w:hAnsi="Times New Roman" w:cs="Times New Roman"/>
          <w:sz w:val="24"/>
          <w:szCs w:val="24"/>
        </w:rPr>
        <w:t>due to</w:t>
      </w:r>
      <w:r w:rsidR="00B10EB6" w:rsidRPr="007801B4">
        <w:rPr>
          <w:rFonts w:ascii="Times New Roman" w:hAnsi="Times New Roman" w:cs="Times New Roman"/>
          <w:sz w:val="24"/>
          <w:szCs w:val="24"/>
        </w:rPr>
        <w:t xml:space="preserve"> their</w:t>
      </w:r>
      <w:r w:rsidRPr="007801B4">
        <w:rPr>
          <w:rFonts w:ascii="Times New Roman" w:hAnsi="Times New Roman" w:cs="Times New Roman"/>
          <w:sz w:val="24"/>
          <w:szCs w:val="24"/>
        </w:rPr>
        <w:t xml:space="preserve"> inherent conservatism (Aziz, 1995; Burton, 1995),</w:t>
      </w:r>
      <w:r w:rsidR="00C66046" w:rsidRPr="007801B4">
        <w:rPr>
          <w:rFonts w:ascii="Times New Roman" w:hAnsi="Times New Roman" w:cs="Times New Roman"/>
          <w:sz w:val="24"/>
          <w:szCs w:val="24"/>
        </w:rPr>
        <w:t xml:space="preserve"> </w:t>
      </w:r>
      <w:r w:rsidRPr="007801B4">
        <w:rPr>
          <w:rFonts w:ascii="Times New Roman" w:hAnsi="Times New Roman" w:cs="Times New Roman"/>
          <w:sz w:val="24"/>
          <w:szCs w:val="24"/>
        </w:rPr>
        <w:t xml:space="preserve">a desire to shield citizens from </w:t>
      </w:r>
      <w:r w:rsidR="00B10EB6" w:rsidRPr="007801B4">
        <w:rPr>
          <w:rFonts w:ascii="Times New Roman" w:hAnsi="Times New Roman" w:cs="Times New Roman"/>
          <w:sz w:val="24"/>
          <w:szCs w:val="24"/>
        </w:rPr>
        <w:t xml:space="preserve">‘harmful’ </w:t>
      </w:r>
      <w:r w:rsidRPr="007801B4">
        <w:rPr>
          <w:rFonts w:ascii="Times New Roman" w:hAnsi="Times New Roman" w:cs="Times New Roman"/>
          <w:sz w:val="24"/>
          <w:szCs w:val="24"/>
        </w:rPr>
        <w:t>external cultures</w:t>
      </w:r>
      <w:r w:rsidR="00B10EB6" w:rsidRPr="007801B4">
        <w:rPr>
          <w:rFonts w:ascii="Times New Roman" w:hAnsi="Times New Roman" w:cs="Times New Roman"/>
          <w:sz w:val="24"/>
          <w:szCs w:val="24"/>
        </w:rPr>
        <w:t xml:space="preserve">, stimuli or </w:t>
      </w:r>
      <w:r w:rsidRPr="007801B4">
        <w:rPr>
          <w:rFonts w:ascii="Times New Roman" w:hAnsi="Times New Roman" w:cs="Times New Roman"/>
          <w:sz w:val="24"/>
          <w:szCs w:val="24"/>
        </w:rPr>
        <w:t>influences (Henderson, 2003)</w:t>
      </w:r>
      <w:r w:rsidR="00B10EB6" w:rsidRPr="007801B4">
        <w:rPr>
          <w:rFonts w:ascii="Times New Roman" w:hAnsi="Times New Roman" w:cs="Times New Roman"/>
          <w:sz w:val="24"/>
          <w:szCs w:val="24"/>
        </w:rPr>
        <w:t>,</w:t>
      </w:r>
      <w:r w:rsidRPr="007801B4">
        <w:rPr>
          <w:rFonts w:ascii="Times New Roman" w:hAnsi="Times New Roman" w:cs="Times New Roman"/>
          <w:sz w:val="24"/>
          <w:szCs w:val="24"/>
        </w:rPr>
        <w:t xml:space="preserve"> and</w:t>
      </w:r>
      <w:r w:rsidR="00A12F26" w:rsidRPr="007801B4">
        <w:rPr>
          <w:rFonts w:ascii="Times New Roman" w:hAnsi="Times New Roman" w:cs="Times New Roman"/>
          <w:sz w:val="24"/>
          <w:szCs w:val="24"/>
        </w:rPr>
        <w:t xml:space="preserve"> a need to adhere to belief-related norms surrounding alcohol consumption, and attitudes towards sex and gambling</w:t>
      </w:r>
      <w:r w:rsidRPr="007801B4">
        <w:rPr>
          <w:rFonts w:ascii="Times New Roman" w:hAnsi="Times New Roman" w:cs="Times New Roman"/>
          <w:sz w:val="24"/>
          <w:szCs w:val="24"/>
        </w:rPr>
        <w:t xml:space="preserve"> (Aziz, 1995; Chen et al., 2013)</w:t>
      </w:r>
      <w:r w:rsidR="009C55B9" w:rsidRPr="007801B4">
        <w:rPr>
          <w:rFonts w:ascii="Times New Roman" w:hAnsi="Times New Roman" w:cs="Times New Roman"/>
          <w:sz w:val="24"/>
          <w:szCs w:val="24"/>
        </w:rPr>
        <w:t>.</w:t>
      </w:r>
      <w:r w:rsidRPr="007801B4">
        <w:rPr>
          <w:rFonts w:ascii="Times New Roman" w:hAnsi="Times New Roman" w:cs="Times New Roman"/>
          <w:sz w:val="24"/>
          <w:szCs w:val="24"/>
        </w:rPr>
        <w:t xml:space="preserve"> </w:t>
      </w:r>
      <w:r w:rsidR="008D57EB" w:rsidRPr="007801B4">
        <w:rPr>
          <w:rFonts w:ascii="Times New Roman" w:hAnsi="Times New Roman" w:cs="Times New Roman"/>
          <w:sz w:val="24"/>
          <w:szCs w:val="24"/>
        </w:rPr>
        <w:t xml:space="preserve">These </w:t>
      </w:r>
      <w:r w:rsidRPr="007801B4">
        <w:rPr>
          <w:rFonts w:ascii="Times New Roman" w:hAnsi="Times New Roman" w:cs="Times New Roman"/>
          <w:sz w:val="24"/>
          <w:szCs w:val="24"/>
        </w:rPr>
        <w:t xml:space="preserve">are </w:t>
      </w:r>
      <w:r w:rsidR="00B10EB6" w:rsidRPr="007801B4">
        <w:rPr>
          <w:rFonts w:ascii="Times New Roman" w:hAnsi="Times New Roman" w:cs="Times New Roman"/>
          <w:sz w:val="24"/>
          <w:szCs w:val="24"/>
        </w:rPr>
        <w:t>incongruent</w:t>
      </w:r>
      <w:r w:rsidRPr="007801B4">
        <w:rPr>
          <w:rFonts w:ascii="Times New Roman" w:hAnsi="Times New Roman" w:cs="Times New Roman"/>
          <w:sz w:val="24"/>
          <w:szCs w:val="24"/>
        </w:rPr>
        <w:t xml:space="preserve"> with the open-mindedness, cultural diversity, and tolerance of other cultures espoused by </w:t>
      </w:r>
      <w:r w:rsidR="00C64E7A" w:rsidRPr="007801B4">
        <w:rPr>
          <w:rFonts w:ascii="Times New Roman" w:hAnsi="Times New Roman" w:cs="Times New Roman"/>
          <w:sz w:val="24"/>
          <w:szCs w:val="24"/>
        </w:rPr>
        <w:t>the understanding</w:t>
      </w:r>
      <w:r w:rsidR="00185C47" w:rsidRPr="007801B4">
        <w:rPr>
          <w:rFonts w:ascii="Times New Roman" w:hAnsi="Times New Roman" w:cs="Times New Roman"/>
          <w:sz w:val="24"/>
          <w:szCs w:val="24"/>
        </w:rPr>
        <w:t xml:space="preserve"> of </w:t>
      </w:r>
      <w:r w:rsidRPr="007801B4">
        <w:rPr>
          <w:rFonts w:ascii="Times New Roman" w:hAnsi="Times New Roman" w:cs="Times New Roman"/>
          <w:sz w:val="24"/>
          <w:szCs w:val="24"/>
        </w:rPr>
        <w:t xml:space="preserve">cosmopolitanism </w:t>
      </w:r>
      <w:r w:rsidR="00185C47" w:rsidRPr="007801B4">
        <w:rPr>
          <w:rFonts w:ascii="Times New Roman" w:hAnsi="Times New Roman" w:cs="Times New Roman"/>
          <w:sz w:val="24"/>
          <w:szCs w:val="24"/>
        </w:rPr>
        <w:t xml:space="preserve">dominated by secular </w:t>
      </w:r>
      <w:r w:rsidR="00185C47" w:rsidRPr="007801B4">
        <w:rPr>
          <w:rFonts w:ascii="Times New Roman" w:hAnsi="Times New Roman" w:cs="Times New Roman"/>
          <w:sz w:val="24"/>
          <w:szCs w:val="24"/>
        </w:rPr>
        <w:lastRenderedPageBreak/>
        <w:t xml:space="preserve">ideals </w:t>
      </w:r>
      <w:r w:rsidRPr="007801B4">
        <w:rPr>
          <w:rFonts w:ascii="Times New Roman" w:hAnsi="Times New Roman" w:cs="Times New Roman"/>
          <w:sz w:val="24"/>
          <w:szCs w:val="24"/>
        </w:rPr>
        <w:t>(</w:t>
      </w:r>
      <w:r w:rsidR="00A12F26" w:rsidRPr="007801B4">
        <w:rPr>
          <w:rFonts w:ascii="Times New Roman" w:hAnsi="Times New Roman" w:cs="Times New Roman"/>
          <w:sz w:val="24"/>
          <w:szCs w:val="24"/>
        </w:rPr>
        <w:t xml:space="preserve">Cannon </w:t>
      </w:r>
      <w:r w:rsidR="00AC621B" w:rsidRPr="007801B4">
        <w:rPr>
          <w:rFonts w:ascii="Times New Roman" w:hAnsi="Times New Roman" w:cs="Times New Roman"/>
          <w:sz w:val="24"/>
          <w:szCs w:val="24"/>
        </w:rPr>
        <w:t>et al.</w:t>
      </w:r>
      <w:r w:rsidR="00A12F26" w:rsidRPr="007801B4">
        <w:rPr>
          <w:rFonts w:ascii="Times New Roman" w:hAnsi="Times New Roman" w:cs="Times New Roman"/>
          <w:sz w:val="24"/>
          <w:szCs w:val="24"/>
        </w:rPr>
        <w:t>, 2002</w:t>
      </w:r>
      <w:r w:rsidRPr="007801B4">
        <w:rPr>
          <w:rFonts w:ascii="Times New Roman" w:hAnsi="Times New Roman" w:cs="Times New Roman"/>
          <w:sz w:val="24"/>
          <w:szCs w:val="24"/>
        </w:rPr>
        <w:t xml:space="preserve">). However, </w:t>
      </w:r>
      <w:r w:rsidR="001B4090" w:rsidRPr="007801B4">
        <w:rPr>
          <w:rFonts w:ascii="Times New Roman" w:hAnsi="Times New Roman" w:cs="Times New Roman"/>
          <w:sz w:val="24"/>
          <w:szCs w:val="24"/>
        </w:rPr>
        <w:t xml:space="preserve">the </w:t>
      </w:r>
      <w:r w:rsidR="009964A1" w:rsidRPr="007801B4">
        <w:rPr>
          <w:rFonts w:ascii="Times New Roman" w:hAnsi="Times New Roman" w:cs="Times New Roman"/>
          <w:sz w:val="24"/>
          <w:szCs w:val="24"/>
        </w:rPr>
        <w:t xml:space="preserve">perceived destination </w:t>
      </w:r>
      <w:r w:rsidR="001B4090" w:rsidRPr="007801B4">
        <w:rPr>
          <w:rFonts w:ascii="Times New Roman" w:hAnsi="Times New Roman" w:cs="Times New Roman"/>
          <w:sz w:val="24"/>
          <w:szCs w:val="24"/>
        </w:rPr>
        <w:t xml:space="preserve">image of </w:t>
      </w:r>
      <w:r w:rsidR="00664F4E" w:rsidRPr="007801B4">
        <w:rPr>
          <w:rFonts w:ascii="Times New Roman" w:hAnsi="Times New Roman" w:cs="Times New Roman"/>
          <w:sz w:val="24"/>
          <w:szCs w:val="24"/>
        </w:rPr>
        <w:t>some</w:t>
      </w:r>
      <w:r w:rsidRPr="007801B4">
        <w:rPr>
          <w:rFonts w:ascii="Times New Roman" w:hAnsi="Times New Roman" w:cs="Times New Roman"/>
          <w:sz w:val="24"/>
          <w:szCs w:val="24"/>
        </w:rPr>
        <w:t xml:space="preserve"> Islamic destinations increasingly conform</w:t>
      </w:r>
      <w:r w:rsidR="001B4090" w:rsidRPr="007801B4">
        <w:rPr>
          <w:rFonts w:ascii="Times New Roman" w:hAnsi="Times New Roman" w:cs="Times New Roman"/>
          <w:sz w:val="24"/>
          <w:szCs w:val="24"/>
        </w:rPr>
        <w:t>s</w:t>
      </w:r>
      <w:r w:rsidRPr="007801B4">
        <w:rPr>
          <w:rFonts w:ascii="Times New Roman" w:hAnsi="Times New Roman" w:cs="Times New Roman"/>
          <w:sz w:val="24"/>
          <w:szCs w:val="24"/>
        </w:rPr>
        <w:t xml:space="preserve"> to aspects and elements</w:t>
      </w:r>
      <w:r w:rsidR="008D57EB" w:rsidRPr="007801B4">
        <w:rPr>
          <w:rFonts w:ascii="Times New Roman" w:hAnsi="Times New Roman" w:cs="Times New Roman"/>
          <w:sz w:val="24"/>
          <w:szCs w:val="24"/>
        </w:rPr>
        <w:t xml:space="preserve"> of</w:t>
      </w:r>
      <w:r w:rsidRPr="007801B4">
        <w:rPr>
          <w:rFonts w:ascii="Times New Roman" w:hAnsi="Times New Roman" w:cs="Times New Roman"/>
          <w:sz w:val="24"/>
          <w:szCs w:val="24"/>
        </w:rPr>
        <w:t xml:space="preserve"> cosmopolitanism</w:t>
      </w:r>
      <w:r w:rsidR="00664F4E" w:rsidRPr="007801B4">
        <w:rPr>
          <w:rFonts w:ascii="Times New Roman" w:hAnsi="Times New Roman" w:cs="Times New Roman"/>
          <w:sz w:val="24"/>
          <w:szCs w:val="24"/>
        </w:rPr>
        <w:t>, such as</w:t>
      </w:r>
      <w:r w:rsidR="00893845" w:rsidRPr="007801B4">
        <w:rPr>
          <w:rFonts w:ascii="Times New Roman" w:hAnsi="Times New Roman" w:cs="Times New Roman"/>
          <w:sz w:val="24"/>
          <w:szCs w:val="24"/>
        </w:rPr>
        <w:t xml:space="preserve"> offering tourists the</w:t>
      </w:r>
      <w:r w:rsidR="00664F4E" w:rsidRPr="007801B4">
        <w:rPr>
          <w:rFonts w:ascii="Times New Roman" w:hAnsi="Times New Roman" w:cs="Times New Roman"/>
          <w:sz w:val="24"/>
          <w:szCs w:val="24"/>
        </w:rPr>
        <w:t xml:space="preserve"> </w:t>
      </w:r>
      <w:r w:rsidR="00893845" w:rsidRPr="007801B4">
        <w:rPr>
          <w:rFonts w:ascii="Times New Roman" w:hAnsi="Times New Roman" w:cs="Times New Roman"/>
          <w:sz w:val="24"/>
          <w:szCs w:val="24"/>
        </w:rPr>
        <w:t>safety to enjoy high-quality cultural attractions, local food, and shopping</w:t>
      </w:r>
      <w:r w:rsidR="00664F4E" w:rsidRPr="007801B4">
        <w:rPr>
          <w:rFonts w:ascii="Times New Roman" w:hAnsi="Times New Roman" w:cs="Times New Roman"/>
          <w:sz w:val="24"/>
          <w:szCs w:val="24"/>
        </w:rPr>
        <w:t xml:space="preserve">, while </w:t>
      </w:r>
      <w:r w:rsidR="00893845" w:rsidRPr="007801B4">
        <w:rPr>
          <w:rFonts w:ascii="Times New Roman" w:hAnsi="Times New Roman" w:cs="Times New Roman"/>
          <w:sz w:val="24"/>
          <w:szCs w:val="24"/>
        </w:rPr>
        <w:t xml:space="preserve">maintaining </w:t>
      </w:r>
      <w:r w:rsidR="005403C0" w:rsidRPr="007801B4">
        <w:rPr>
          <w:rFonts w:ascii="Times New Roman" w:hAnsi="Times New Roman" w:cs="Times New Roman"/>
          <w:sz w:val="24"/>
          <w:szCs w:val="24"/>
        </w:rPr>
        <w:t>an</w:t>
      </w:r>
      <w:r w:rsidR="00893845" w:rsidRPr="007801B4">
        <w:rPr>
          <w:rFonts w:ascii="Times New Roman" w:hAnsi="Times New Roman" w:cs="Times New Roman"/>
          <w:sz w:val="24"/>
          <w:szCs w:val="24"/>
        </w:rPr>
        <w:t xml:space="preserve"> established</w:t>
      </w:r>
      <w:r w:rsidR="00664F4E" w:rsidRPr="007801B4">
        <w:rPr>
          <w:rFonts w:ascii="Times New Roman" w:hAnsi="Times New Roman" w:cs="Times New Roman"/>
          <w:sz w:val="24"/>
          <w:szCs w:val="24"/>
        </w:rPr>
        <w:t xml:space="preserve"> religious image (Henderson, 2011; Prayag </w:t>
      </w:r>
      <w:r w:rsidR="00291604" w:rsidRPr="007801B4">
        <w:rPr>
          <w:rFonts w:ascii="Times New Roman" w:hAnsi="Times New Roman" w:cs="Times New Roman"/>
          <w:sz w:val="24"/>
          <w:szCs w:val="24"/>
        </w:rPr>
        <w:t>&amp; Hosany,</w:t>
      </w:r>
      <w:r w:rsidR="00664F4E" w:rsidRPr="007801B4">
        <w:rPr>
          <w:rFonts w:ascii="Times New Roman" w:hAnsi="Times New Roman" w:cs="Times New Roman"/>
          <w:sz w:val="24"/>
          <w:szCs w:val="24"/>
        </w:rPr>
        <w:t xml:space="preserve"> 2014). </w:t>
      </w:r>
      <w:r w:rsidR="009C5107" w:rsidRPr="007801B4">
        <w:rPr>
          <w:rFonts w:ascii="Times New Roman" w:hAnsi="Times New Roman" w:cs="Times New Roman"/>
          <w:sz w:val="24"/>
          <w:szCs w:val="24"/>
        </w:rPr>
        <w:t>T</w:t>
      </w:r>
      <w:r w:rsidR="00893845" w:rsidRPr="007801B4">
        <w:rPr>
          <w:rFonts w:ascii="Times New Roman" w:hAnsi="Times New Roman" w:cs="Times New Roman"/>
          <w:sz w:val="24"/>
          <w:szCs w:val="24"/>
        </w:rPr>
        <w:t>his</w:t>
      </w:r>
      <w:r w:rsidR="001B4090" w:rsidRPr="007801B4">
        <w:rPr>
          <w:rFonts w:ascii="Times New Roman" w:hAnsi="Times New Roman" w:cs="Times New Roman"/>
          <w:sz w:val="24"/>
          <w:szCs w:val="24"/>
        </w:rPr>
        <w:t xml:space="preserve"> perceived destination image</w:t>
      </w:r>
      <w:r w:rsidR="00893845" w:rsidRPr="007801B4">
        <w:rPr>
          <w:rFonts w:ascii="Times New Roman" w:hAnsi="Times New Roman" w:cs="Times New Roman"/>
          <w:sz w:val="24"/>
          <w:szCs w:val="24"/>
        </w:rPr>
        <w:t xml:space="preserve"> has developed</w:t>
      </w:r>
      <w:r w:rsidR="00664F4E" w:rsidRPr="007801B4">
        <w:rPr>
          <w:rFonts w:ascii="Times New Roman" w:hAnsi="Times New Roman" w:cs="Times New Roman"/>
          <w:sz w:val="24"/>
          <w:szCs w:val="24"/>
        </w:rPr>
        <w:t xml:space="preserve"> to the extent where traditionally Islamic destinations, such as </w:t>
      </w:r>
      <w:r w:rsidR="00893845" w:rsidRPr="007801B4">
        <w:rPr>
          <w:rFonts w:ascii="Times New Roman" w:hAnsi="Times New Roman" w:cs="Times New Roman"/>
          <w:sz w:val="24"/>
          <w:szCs w:val="24"/>
        </w:rPr>
        <w:t>the UAE</w:t>
      </w:r>
      <w:r w:rsidR="00A12F26" w:rsidRPr="007801B4">
        <w:rPr>
          <w:rFonts w:ascii="Times New Roman" w:hAnsi="Times New Roman" w:cs="Times New Roman"/>
          <w:sz w:val="24"/>
          <w:szCs w:val="24"/>
        </w:rPr>
        <w:t xml:space="preserve"> (</w:t>
      </w:r>
      <w:r w:rsidR="00893845" w:rsidRPr="007801B4">
        <w:rPr>
          <w:rFonts w:ascii="Times New Roman" w:hAnsi="Times New Roman" w:cs="Times New Roman"/>
          <w:sz w:val="24"/>
          <w:szCs w:val="24"/>
        </w:rPr>
        <w:t>Choi</w:t>
      </w:r>
      <w:r w:rsidR="009964A1" w:rsidRPr="007801B4">
        <w:rPr>
          <w:rFonts w:ascii="Times New Roman" w:hAnsi="Times New Roman" w:cs="Times New Roman"/>
          <w:sz w:val="24"/>
          <w:szCs w:val="24"/>
        </w:rPr>
        <w:t>, Law, &amp;</w:t>
      </w:r>
      <w:r w:rsidR="00291604" w:rsidRPr="007801B4">
        <w:rPr>
          <w:rFonts w:ascii="Times New Roman" w:hAnsi="Times New Roman" w:cs="Times New Roman"/>
          <w:sz w:val="24"/>
          <w:szCs w:val="24"/>
        </w:rPr>
        <w:t xml:space="preserve"> Heo, 2016</w:t>
      </w:r>
      <w:r w:rsidR="00A12F26" w:rsidRPr="007801B4">
        <w:rPr>
          <w:rFonts w:ascii="Times New Roman" w:hAnsi="Times New Roman" w:cs="Times New Roman"/>
          <w:sz w:val="24"/>
          <w:szCs w:val="24"/>
        </w:rPr>
        <w:t>)</w:t>
      </w:r>
      <w:r w:rsidR="00893845" w:rsidRPr="007801B4">
        <w:rPr>
          <w:rFonts w:ascii="Times New Roman" w:hAnsi="Times New Roman" w:cs="Times New Roman"/>
          <w:sz w:val="24"/>
          <w:szCs w:val="24"/>
        </w:rPr>
        <w:t xml:space="preserve">, </w:t>
      </w:r>
      <w:r w:rsidR="00D4654B" w:rsidRPr="007801B4">
        <w:rPr>
          <w:rFonts w:ascii="Times New Roman" w:hAnsi="Times New Roman" w:cs="Times New Roman"/>
          <w:sz w:val="24"/>
          <w:szCs w:val="24"/>
        </w:rPr>
        <w:t>Turkey</w:t>
      </w:r>
      <w:r w:rsidR="00893845" w:rsidRPr="007801B4">
        <w:rPr>
          <w:rFonts w:ascii="Times New Roman" w:hAnsi="Times New Roman" w:cs="Times New Roman"/>
          <w:sz w:val="24"/>
          <w:szCs w:val="24"/>
        </w:rPr>
        <w:t xml:space="preserve"> (</w:t>
      </w:r>
      <w:r w:rsidR="00D87CF7" w:rsidRPr="007801B4">
        <w:rPr>
          <w:rFonts w:ascii="Times New Roman" w:hAnsi="Times New Roman" w:cs="Times New Roman"/>
          <w:sz w:val="24"/>
          <w:szCs w:val="24"/>
        </w:rPr>
        <w:t>Tosun et al.,</w:t>
      </w:r>
      <w:r w:rsidR="00E90F83" w:rsidRPr="007801B4">
        <w:rPr>
          <w:rFonts w:ascii="Times New Roman" w:hAnsi="Times New Roman" w:cs="Times New Roman"/>
          <w:sz w:val="24"/>
          <w:szCs w:val="24"/>
        </w:rPr>
        <w:t xml:space="preserve"> 2007</w:t>
      </w:r>
      <w:r w:rsidR="00D4654B" w:rsidRPr="007801B4">
        <w:rPr>
          <w:rFonts w:ascii="Times New Roman" w:hAnsi="Times New Roman" w:cs="Times New Roman"/>
          <w:sz w:val="24"/>
          <w:szCs w:val="24"/>
        </w:rPr>
        <w:t>)</w:t>
      </w:r>
      <w:r w:rsidR="00893845" w:rsidRPr="007801B4">
        <w:rPr>
          <w:rFonts w:ascii="Times New Roman" w:hAnsi="Times New Roman" w:cs="Times New Roman"/>
          <w:sz w:val="24"/>
          <w:szCs w:val="24"/>
        </w:rPr>
        <w:t>, and Malaysia</w:t>
      </w:r>
      <w:r w:rsidR="00664F4E" w:rsidRPr="007801B4">
        <w:rPr>
          <w:rFonts w:ascii="Times New Roman" w:hAnsi="Times New Roman" w:cs="Times New Roman"/>
          <w:sz w:val="24"/>
          <w:szCs w:val="24"/>
        </w:rPr>
        <w:t xml:space="preserve"> (</w:t>
      </w:r>
      <w:r w:rsidR="00DF4B9E" w:rsidRPr="007801B4">
        <w:rPr>
          <w:rFonts w:ascii="Times New Roman" w:hAnsi="Times New Roman" w:cs="Times New Roman"/>
          <w:sz w:val="24"/>
          <w:szCs w:val="24"/>
        </w:rPr>
        <w:t xml:space="preserve">Henderson, 2003; </w:t>
      </w:r>
      <w:r w:rsidR="00893845" w:rsidRPr="007801B4">
        <w:rPr>
          <w:rFonts w:ascii="Times New Roman" w:hAnsi="Times New Roman" w:cs="Times New Roman"/>
          <w:sz w:val="24"/>
          <w:szCs w:val="24"/>
        </w:rPr>
        <w:t>Battour et al., 2011; Mura, 2015</w:t>
      </w:r>
      <w:r w:rsidR="00664F4E" w:rsidRPr="007801B4">
        <w:rPr>
          <w:rFonts w:ascii="Times New Roman" w:hAnsi="Times New Roman" w:cs="Times New Roman"/>
          <w:sz w:val="24"/>
          <w:szCs w:val="24"/>
        </w:rPr>
        <w:t xml:space="preserve">) </w:t>
      </w:r>
      <w:r w:rsidR="009964A1" w:rsidRPr="007801B4">
        <w:rPr>
          <w:rFonts w:ascii="Times New Roman" w:hAnsi="Times New Roman" w:cs="Times New Roman"/>
          <w:sz w:val="24"/>
          <w:szCs w:val="24"/>
        </w:rPr>
        <w:t>are</w:t>
      </w:r>
      <w:r w:rsidR="00664F4E" w:rsidRPr="007801B4">
        <w:rPr>
          <w:rFonts w:ascii="Times New Roman" w:hAnsi="Times New Roman" w:cs="Times New Roman"/>
          <w:sz w:val="24"/>
          <w:szCs w:val="24"/>
        </w:rPr>
        <w:t xml:space="preserve"> </w:t>
      </w:r>
      <w:r w:rsidR="005403C0" w:rsidRPr="007801B4">
        <w:rPr>
          <w:rFonts w:ascii="Times New Roman" w:hAnsi="Times New Roman" w:cs="Times New Roman"/>
          <w:sz w:val="24"/>
          <w:szCs w:val="24"/>
        </w:rPr>
        <w:t>perceived as</w:t>
      </w:r>
      <w:r w:rsidR="00664F4E" w:rsidRPr="007801B4">
        <w:rPr>
          <w:rFonts w:ascii="Times New Roman" w:hAnsi="Times New Roman" w:cs="Times New Roman"/>
          <w:sz w:val="24"/>
          <w:szCs w:val="24"/>
        </w:rPr>
        <w:t xml:space="preserve"> relative hotbeds of cosmopolitanism</w:t>
      </w:r>
      <w:r w:rsidRPr="007801B4">
        <w:rPr>
          <w:rFonts w:ascii="Times New Roman" w:hAnsi="Times New Roman" w:cs="Times New Roman"/>
          <w:sz w:val="24"/>
          <w:szCs w:val="24"/>
        </w:rPr>
        <w:t xml:space="preserve">. </w:t>
      </w:r>
      <w:r w:rsidR="00545C0D" w:rsidRPr="007801B4">
        <w:rPr>
          <w:rFonts w:ascii="Times New Roman" w:hAnsi="Times New Roman" w:cs="Times New Roman"/>
          <w:sz w:val="24"/>
          <w:szCs w:val="24"/>
        </w:rPr>
        <w:t xml:space="preserve">Based on these arguments, </w:t>
      </w:r>
      <w:r w:rsidR="00C80272" w:rsidRPr="007801B4">
        <w:rPr>
          <w:rFonts w:ascii="Times New Roman" w:hAnsi="Times New Roman" w:cs="Times New Roman"/>
          <w:sz w:val="24"/>
          <w:szCs w:val="24"/>
        </w:rPr>
        <w:t>we postulate that</w:t>
      </w:r>
      <w:r w:rsidR="00545C0D" w:rsidRPr="007801B4">
        <w:rPr>
          <w:rFonts w:ascii="Times New Roman" w:hAnsi="Times New Roman" w:cs="Times New Roman"/>
          <w:sz w:val="24"/>
          <w:szCs w:val="24"/>
        </w:rPr>
        <w:t xml:space="preserve">: </w:t>
      </w:r>
    </w:p>
    <w:p w14:paraId="784EBF94" w14:textId="77777777" w:rsidR="00545C0D" w:rsidRPr="007801B4" w:rsidRDefault="00545C0D" w:rsidP="009C3ED2">
      <w:pPr>
        <w:autoSpaceDE w:val="0"/>
        <w:autoSpaceDN w:val="0"/>
        <w:adjustRightInd w:val="0"/>
        <w:spacing w:after="0" w:line="360" w:lineRule="auto"/>
        <w:jc w:val="both"/>
        <w:rPr>
          <w:rFonts w:ascii="Times New Roman" w:hAnsi="Times New Roman" w:cs="Times New Roman"/>
          <w:sz w:val="24"/>
          <w:szCs w:val="24"/>
        </w:rPr>
      </w:pPr>
    </w:p>
    <w:p w14:paraId="00189C36" w14:textId="44367242" w:rsidR="00EE3DF3" w:rsidRPr="007801B4" w:rsidRDefault="00EE3DF3" w:rsidP="00EE3DF3">
      <w:pPr>
        <w:rPr>
          <w:rFonts w:ascii="Times New Roman" w:hAnsi="Times New Roman" w:cs="Times New Roman"/>
          <w:sz w:val="24"/>
          <w:szCs w:val="24"/>
        </w:rPr>
      </w:pPr>
      <w:r w:rsidRPr="007801B4">
        <w:rPr>
          <w:rFonts w:ascii="Times New Roman" w:hAnsi="Times New Roman" w:cs="Times New Roman"/>
          <w:b/>
          <w:sz w:val="24"/>
          <w:szCs w:val="24"/>
        </w:rPr>
        <w:t>H1:</w:t>
      </w:r>
      <w:r w:rsidRPr="007801B4">
        <w:rPr>
          <w:rFonts w:ascii="Times New Roman" w:hAnsi="Times New Roman" w:cs="Times New Roman"/>
          <w:sz w:val="24"/>
          <w:szCs w:val="24"/>
        </w:rPr>
        <w:t xml:space="preserve"> Cosmopolitanism is positiv</w:t>
      </w:r>
      <w:r w:rsidR="00B15778" w:rsidRPr="007801B4">
        <w:rPr>
          <w:rFonts w:ascii="Times New Roman" w:hAnsi="Times New Roman" w:cs="Times New Roman"/>
          <w:sz w:val="24"/>
          <w:szCs w:val="24"/>
        </w:rPr>
        <w:t xml:space="preserve">ely related to perceived </w:t>
      </w:r>
      <w:r w:rsidR="009964A1" w:rsidRPr="007801B4">
        <w:rPr>
          <w:rFonts w:ascii="Times New Roman" w:hAnsi="Times New Roman" w:cs="Times New Roman"/>
          <w:sz w:val="24"/>
          <w:szCs w:val="24"/>
        </w:rPr>
        <w:t xml:space="preserve">destination </w:t>
      </w:r>
      <w:r w:rsidRPr="007801B4">
        <w:rPr>
          <w:rFonts w:ascii="Times New Roman" w:hAnsi="Times New Roman" w:cs="Times New Roman"/>
          <w:sz w:val="24"/>
          <w:szCs w:val="24"/>
        </w:rPr>
        <w:t xml:space="preserve">image.    </w:t>
      </w:r>
    </w:p>
    <w:p w14:paraId="2A726311" w14:textId="77777777" w:rsidR="00853EFF" w:rsidRPr="007801B4" w:rsidRDefault="00853EFF" w:rsidP="00B10EB6">
      <w:pPr>
        <w:rPr>
          <w:rFonts w:ascii="Times New Roman" w:hAnsi="Times New Roman" w:cs="Times New Roman"/>
          <w:b/>
        </w:rPr>
      </w:pPr>
    </w:p>
    <w:p w14:paraId="594C1B2E" w14:textId="763D96E2" w:rsidR="000F0F4D" w:rsidRPr="007801B4" w:rsidRDefault="00D02715" w:rsidP="000F0F4D">
      <w:pPr>
        <w:rPr>
          <w:rFonts w:ascii="Times New Roman" w:hAnsi="Times New Roman" w:cs="Times New Roman"/>
          <w:b/>
          <w:i/>
        </w:rPr>
      </w:pPr>
      <w:r w:rsidRPr="007801B4">
        <w:rPr>
          <w:rFonts w:ascii="Times New Roman" w:hAnsi="Times New Roman" w:cs="Times New Roman"/>
          <w:b/>
          <w:i/>
          <w:sz w:val="24"/>
        </w:rPr>
        <w:t xml:space="preserve">Effect of </w:t>
      </w:r>
      <w:r w:rsidRPr="007801B4">
        <w:rPr>
          <w:rFonts w:ascii="Times New Roman" w:hAnsi="Times New Roman" w:cs="Times New Roman"/>
          <w:b/>
          <w:i/>
        </w:rPr>
        <w:t>s</w:t>
      </w:r>
      <w:r w:rsidR="003B1D6B" w:rsidRPr="007801B4">
        <w:rPr>
          <w:rFonts w:ascii="Times New Roman" w:hAnsi="Times New Roman" w:cs="Times New Roman"/>
          <w:b/>
          <w:i/>
        </w:rPr>
        <w:t xml:space="preserve">elf-identity </w:t>
      </w:r>
      <w:r w:rsidR="00151CD7" w:rsidRPr="007801B4">
        <w:rPr>
          <w:rFonts w:ascii="Times New Roman" w:hAnsi="Times New Roman" w:cs="Times New Roman"/>
          <w:b/>
          <w:i/>
        </w:rPr>
        <w:t xml:space="preserve">on </w:t>
      </w:r>
      <w:r w:rsidR="003B1D6B" w:rsidRPr="007801B4">
        <w:rPr>
          <w:rFonts w:ascii="Times New Roman" w:hAnsi="Times New Roman" w:cs="Times New Roman"/>
          <w:b/>
          <w:i/>
        </w:rPr>
        <w:t>perceived</w:t>
      </w:r>
      <w:r w:rsidR="00151CD7" w:rsidRPr="007801B4">
        <w:rPr>
          <w:rFonts w:ascii="Times New Roman" w:hAnsi="Times New Roman" w:cs="Times New Roman"/>
          <w:b/>
          <w:i/>
        </w:rPr>
        <w:t xml:space="preserve"> destination</w:t>
      </w:r>
      <w:r w:rsidR="003B1D6B" w:rsidRPr="007801B4">
        <w:rPr>
          <w:rFonts w:ascii="Times New Roman" w:hAnsi="Times New Roman" w:cs="Times New Roman"/>
          <w:b/>
          <w:i/>
        </w:rPr>
        <w:t xml:space="preserve"> image </w:t>
      </w:r>
    </w:p>
    <w:p w14:paraId="57BB9E09" w14:textId="6EEC77CE" w:rsidR="00D44970" w:rsidRPr="007801B4" w:rsidRDefault="00AF2EA7" w:rsidP="00CE6868">
      <w:pPr>
        <w:spacing w:line="360" w:lineRule="auto"/>
        <w:jc w:val="both"/>
        <w:rPr>
          <w:rFonts w:ascii="Times New Roman" w:hAnsi="Times New Roman" w:cs="Times New Roman"/>
          <w:sz w:val="24"/>
          <w:szCs w:val="24"/>
        </w:rPr>
      </w:pPr>
      <w:r w:rsidRPr="007801B4">
        <w:rPr>
          <w:rFonts w:ascii="Times New Roman" w:hAnsi="Times New Roman" w:cs="Times New Roman"/>
          <w:sz w:val="24"/>
          <w:szCs w:val="24"/>
        </w:rPr>
        <w:t>The role and</w:t>
      </w:r>
      <w:r w:rsidR="00A17836" w:rsidRPr="007801B4">
        <w:rPr>
          <w:rFonts w:ascii="Times New Roman" w:hAnsi="Times New Roman" w:cs="Times New Roman"/>
          <w:sz w:val="24"/>
          <w:szCs w:val="24"/>
        </w:rPr>
        <w:t xml:space="preserve"> importance of identity is </w:t>
      </w:r>
      <w:r w:rsidRPr="007801B4">
        <w:rPr>
          <w:rFonts w:ascii="Times New Roman" w:hAnsi="Times New Roman" w:cs="Times New Roman"/>
          <w:sz w:val="24"/>
          <w:szCs w:val="24"/>
        </w:rPr>
        <w:t>established within travel and tourism research (</w:t>
      </w:r>
      <w:r w:rsidR="00F3280C" w:rsidRPr="007801B4">
        <w:rPr>
          <w:rFonts w:ascii="Times New Roman" w:hAnsi="Times New Roman" w:cs="Times New Roman"/>
          <w:sz w:val="24"/>
          <w:szCs w:val="24"/>
        </w:rPr>
        <w:t>Jang, Lee, Park, &amp; Stokwsli, 2000</w:t>
      </w:r>
      <w:r w:rsidRPr="007801B4">
        <w:rPr>
          <w:rFonts w:ascii="Times New Roman" w:hAnsi="Times New Roman" w:cs="Times New Roman"/>
          <w:sz w:val="24"/>
          <w:szCs w:val="24"/>
        </w:rPr>
        <w:t xml:space="preserve">; Bond </w:t>
      </w:r>
      <w:r w:rsidR="00E529B3" w:rsidRPr="007801B4">
        <w:rPr>
          <w:rFonts w:ascii="Times New Roman" w:hAnsi="Times New Roman" w:cs="Times New Roman"/>
          <w:sz w:val="24"/>
          <w:szCs w:val="24"/>
        </w:rPr>
        <w:t>et al.</w:t>
      </w:r>
      <w:r w:rsidRPr="007801B4">
        <w:rPr>
          <w:rFonts w:ascii="Times New Roman" w:hAnsi="Times New Roman" w:cs="Times New Roman"/>
          <w:sz w:val="24"/>
          <w:szCs w:val="24"/>
        </w:rPr>
        <w:t>, 2013; Nelson, 2015)</w:t>
      </w:r>
      <w:r w:rsidR="00A86987" w:rsidRPr="007801B4">
        <w:rPr>
          <w:rFonts w:ascii="Times New Roman" w:hAnsi="Times New Roman" w:cs="Times New Roman"/>
          <w:sz w:val="24"/>
          <w:szCs w:val="24"/>
        </w:rPr>
        <w:t xml:space="preserve">. </w:t>
      </w:r>
      <w:r w:rsidR="00AB3940" w:rsidRPr="007801B4">
        <w:rPr>
          <w:rFonts w:ascii="Times New Roman" w:hAnsi="Times New Roman" w:cs="Times New Roman"/>
          <w:sz w:val="24"/>
          <w:szCs w:val="24"/>
        </w:rPr>
        <w:t>Travel can be used to</w:t>
      </w:r>
      <w:r w:rsidR="00A86987" w:rsidRPr="007801B4">
        <w:rPr>
          <w:rFonts w:ascii="Times New Roman" w:hAnsi="Times New Roman" w:cs="Times New Roman"/>
          <w:sz w:val="24"/>
          <w:szCs w:val="24"/>
        </w:rPr>
        <w:t xml:space="preserve"> construct, maintain, or</w:t>
      </w:r>
      <w:r w:rsidR="00AB3940" w:rsidRPr="007801B4">
        <w:rPr>
          <w:rFonts w:ascii="Times New Roman" w:hAnsi="Times New Roman" w:cs="Times New Roman"/>
          <w:sz w:val="24"/>
          <w:szCs w:val="24"/>
        </w:rPr>
        <w:t xml:space="preserve"> strengthen </w:t>
      </w:r>
      <w:r w:rsidR="00876C3F" w:rsidRPr="007801B4">
        <w:rPr>
          <w:rFonts w:ascii="Times New Roman" w:hAnsi="Times New Roman" w:cs="Times New Roman"/>
          <w:sz w:val="24"/>
          <w:szCs w:val="24"/>
        </w:rPr>
        <w:t xml:space="preserve">self-identity </w:t>
      </w:r>
      <w:r w:rsidR="00A86987" w:rsidRPr="007801B4">
        <w:rPr>
          <w:rFonts w:ascii="Times New Roman" w:hAnsi="Times New Roman" w:cs="Times New Roman"/>
          <w:sz w:val="24"/>
          <w:szCs w:val="24"/>
        </w:rPr>
        <w:t xml:space="preserve">across a range of aspects, from core </w:t>
      </w:r>
      <w:r w:rsidR="00EC1492" w:rsidRPr="007801B4">
        <w:rPr>
          <w:rFonts w:ascii="Times New Roman" w:hAnsi="Times New Roman" w:cs="Times New Roman"/>
          <w:sz w:val="24"/>
          <w:szCs w:val="24"/>
        </w:rPr>
        <w:t xml:space="preserve">values such as gender, nationality, and </w:t>
      </w:r>
      <w:r w:rsidR="00876C3F" w:rsidRPr="007801B4">
        <w:rPr>
          <w:rFonts w:ascii="Times New Roman" w:hAnsi="Times New Roman" w:cs="Times New Roman"/>
          <w:sz w:val="24"/>
          <w:szCs w:val="24"/>
        </w:rPr>
        <w:t>religion</w:t>
      </w:r>
      <w:r w:rsidR="00A86987" w:rsidRPr="007801B4">
        <w:rPr>
          <w:rFonts w:ascii="Times New Roman" w:hAnsi="Times New Roman" w:cs="Times New Roman"/>
          <w:sz w:val="24"/>
          <w:szCs w:val="24"/>
        </w:rPr>
        <w:t xml:space="preserve"> through to softer, less-defined criteria such as </w:t>
      </w:r>
      <w:r w:rsidR="00EC1492" w:rsidRPr="007801B4">
        <w:rPr>
          <w:rFonts w:ascii="Times New Roman" w:hAnsi="Times New Roman" w:cs="Times New Roman"/>
          <w:sz w:val="24"/>
          <w:szCs w:val="24"/>
        </w:rPr>
        <w:t xml:space="preserve">conceptualisations of one’s own </w:t>
      </w:r>
      <w:r w:rsidR="00A86987" w:rsidRPr="007801B4">
        <w:rPr>
          <w:rFonts w:ascii="Times New Roman" w:hAnsi="Times New Roman" w:cs="Times New Roman"/>
          <w:sz w:val="24"/>
          <w:szCs w:val="24"/>
        </w:rPr>
        <w:t>success (Noy, 2004; Bond</w:t>
      </w:r>
      <w:r w:rsidR="00E529B3" w:rsidRPr="007801B4">
        <w:rPr>
          <w:rFonts w:ascii="Times New Roman" w:hAnsi="Times New Roman" w:cs="Times New Roman"/>
          <w:sz w:val="24"/>
          <w:szCs w:val="24"/>
        </w:rPr>
        <w:t xml:space="preserve"> et al.</w:t>
      </w:r>
      <w:r w:rsidR="00A86987" w:rsidRPr="007801B4">
        <w:rPr>
          <w:rFonts w:ascii="Times New Roman" w:hAnsi="Times New Roman" w:cs="Times New Roman"/>
          <w:sz w:val="24"/>
          <w:szCs w:val="24"/>
        </w:rPr>
        <w:t xml:space="preserve">, 2013; Nelson, 2015). </w:t>
      </w:r>
      <w:r w:rsidR="00335431" w:rsidRPr="007801B4">
        <w:rPr>
          <w:rFonts w:ascii="Times New Roman" w:hAnsi="Times New Roman" w:cs="Times New Roman"/>
          <w:sz w:val="24"/>
          <w:szCs w:val="24"/>
        </w:rPr>
        <w:t xml:space="preserve">Although core-identity attributes such as religious denomination are unlikely to influence all travel decisions (Bond </w:t>
      </w:r>
      <w:r w:rsidR="00E529B3" w:rsidRPr="007801B4">
        <w:rPr>
          <w:rFonts w:ascii="Times New Roman" w:hAnsi="Times New Roman" w:cs="Times New Roman"/>
          <w:sz w:val="24"/>
          <w:szCs w:val="24"/>
        </w:rPr>
        <w:t>et al.</w:t>
      </w:r>
      <w:r w:rsidR="00335431" w:rsidRPr="007801B4">
        <w:rPr>
          <w:rFonts w:ascii="Times New Roman" w:hAnsi="Times New Roman" w:cs="Times New Roman"/>
          <w:sz w:val="24"/>
          <w:szCs w:val="24"/>
        </w:rPr>
        <w:t xml:space="preserve">, 2013), it </w:t>
      </w:r>
      <w:r w:rsidR="00876C3F" w:rsidRPr="007801B4">
        <w:rPr>
          <w:rFonts w:ascii="Times New Roman" w:hAnsi="Times New Roman" w:cs="Times New Roman"/>
          <w:sz w:val="24"/>
          <w:szCs w:val="24"/>
        </w:rPr>
        <w:t>can</w:t>
      </w:r>
      <w:r w:rsidR="00335431" w:rsidRPr="007801B4">
        <w:rPr>
          <w:rFonts w:ascii="Times New Roman" w:hAnsi="Times New Roman" w:cs="Times New Roman"/>
          <w:sz w:val="24"/>
          <w:szCs w:val="24"/>
        </w:rPr>
        <w:t xml:space="preserve"> </w:t>
      </w:r>
      <w:r w:rsidR="001D73CC" w:rsidRPr="007801B4">
        <w:rPr>
          <w:rFonts w:ascii="Times New Roman" w:hAnsi="Times New Roman" w:cs="Times New Roman"/>
          <w:sz w:val="24"/>
          <w:szCs w:val="24"/>
        </w:rPr>
        <w:t>affect</w:t>
      </w:r>
      <w:r w:rsidR="00335431" w:rsidRPr="007801B4">
        <w:rPr>
          <w:rFonts w:ascii="Times New Roman" w:hAnsi="Times New Roman" w:cs="Times New Roman"/>
          <w:sz w:val="24"/>
          <w:szCs w:val="24"/>
        </w:rPr>
        <w:t xml:space="preserve"> those trave</w:t>
      </w:r>
      <w:r w:rsidR="00373246" w:rsidRPr="007801B4">
        <w:rPr>
          <w:rFonts w:ascii="Times New Roman" w:hAnsi="Times New Roman" w:cs="Times New Roman"/>
          <w:sz w:val="24"/>
          <w:szCs w:val="24"/>
        </w:rPr>
        <w:t>lling to Islamic destinations</w:t>
      </w:r>
      <w:r w:rsidR="00335431" w:rsidRPr="007801B4">
        <w:rPr>
          <w:rFonts w:ascii="Times New Roman" w:hAnsi="Times New Roman" w:cs="Times New Roman"/>
          <w:sz w:val="24"/>
          <w:szCs w:val="24"/>
        </w:rPr>
        <w:t xml:space="preserve">. This is particularly evident with forms of religious </w:t>
      </w:r>
      <w:r w:rsidR="002370A5" w:rsidRPr="007801B4">
        <w:rPr>
          <w:rFonts w:ascii="Times New Roman" w:hAnsi="Times New Roman" w:cs="Times New Roman"/>
          <w:sz w:val="24"/>
          <w:szCs w:val="24"/>
        </w:rPr>
        <w:t xml:space="preserve">travel, </w:t>
      </w:r>
      <w:r w:rsidR="00335431" w:rsidRPr="007801B4">
        <w:rPr>
          <w:rFonts w:ascii="Times New Roman" w:hAnsi="Times New Roman" w:cs="Times New Roman"/>
          <w:sz w:val="24"/>
          <w:szCs w:val="24"/>
        </w:rPr>
        <w:t>which</w:t>
      </w:r>
      <w:r w:rsidR="002370A5" w:rsidRPr="007801B4">
        <w:rPr>
          <w:rFonts w:ascii="Times New Roman" w:hAnsi="Times New Roman" w:cs="Times New Roman"/>
          <w:sz w:val="24"/>
          <w:szCs w:val="24"/>
        </w:rPr>
        <w:t xml:space="preserve"> are used to</w:t>
      </w:r>
      <w:r w:rsidR="00CE6868" w:rsidRPr="007801B4">
        <w:rPr>
          <w:rFonts w:ascii="Times New Roman" w:hAnsi="Times New Roman" w:cs="Times New Roman"/>
          <w:sz w:val="24"/>
          <w:szCs w:val="24"/>
        </w:rPr>
        <w:t xml:space="preserve"> strengthen faith, show devotion, and are central tenets of many major religions</w:t>
      </w:r>
      <w:r w:rsidR="002370A5" w:rsidRPr="007801B4">
        <w:rPr>
          <w:rFonts w:ascii="Times New Roman" w:hAnsi="Times New Roman" w:cs="Times New Roman"/>
          <w:sz w:val="24"/>
          <w:szCs w:val="24"/>
        </w:rPr>
        <w:t xml:space="preserve"> </w:t>
      </w:r>
      <w:r w:rsidR="00335431" w:rsidRPr="007801B4">
        <w:rPr>
          <w:rFonts w:ascii="Times New Roman" w:hAnsi="Times New Roman" w:cs="Times New Roman"/>
          <w:sz w:val="24"/>
          <w:szCs w:val="24"/>
        </w:rPr>
        <w:t>(</w:t>
      </w:r>
      <w:r w:rsidR="00D6097F" w:rsidRPr="007801B4">
        <w:rPr>
          <w:rFonts w:ascii="Times New Roman" w:hAnsi="Times New Roman" w:cs="Times New Roman"/>
          <w:sz w:val="24"/>
          <w:szCs w:val="24"/>
        </w:rPr>
        <w:t xml:space="preserve">Jutla, 2002; Jafari </w:t>
      </w:r>
      <w:r w:rsidR="00F3280C" w:rsidRPr="007801B4">
        <w:rPr>
          <w:rFonts w:ascii="Times New Roman" w:hAnsi="Times New Roman" w:cs="Times New Roman"/>
          <w:sz w:val="24"/>
          <w:szCs w:val="24"/>
        </w:rPr>
        <w:t xml:space="preserve">&amp; Scott, </w:t>
      </w:r>
      <w:r w:rsidR="00D6097F" w:rsidRPr="007801B4">
        <w:rPr>
          <w:rFonts w:ascii="Times New Roman" w:hAnsi="Times New Roman" w:cs="Times New Roman"/>
          <w:sz w:val="24"/>
          <w:szCs w:val="24"/>
        </w:rPr>
        <w:t>2014</w:t>
      </w:r>
      <w:r w:rsidR="00335431" w:rsidRPr="007801B4">
        <w:rPr>
          <w:rFonts w:ascii="Times New Roman" w:hAnsi="Times New Roman" w:cs="Times New Roman"/>
          <w:sz w:val="24"/>
          <w:szCs w:val="24"/>
        </w:rPr>
        <w:t>).</w:t>
      </w:r>
      <w:r w:rsidR="002370A5" w:rsidRPr="007801B4">
        <w:rPr>
          <w:rFonts w:ascii="Times New Roman" w:hAnsi="Times New Roman" w:cs="Times New Roman"/>
          <w:sz w:val="24"/>
          <w:szCs w:val="24"/>
        </w:rPr>
        <w:t xml:space="preserve"> Thus, some religious tourists seek destinations </w:t>
      </w:r>
      <w:r w:rsidR="00B6723F" w:rsidRPr="007801B4">
        <w:rPr>
          <w:rFonts w:ascii="Times New Roman" w:hAnsi="Times New Roman" w:cs="Times New Roman"/>
          <w:sz w:val="24"/>
          <w:szCs w:val="24"/>
        </w:rPr>
        <w:t xml:space="preserve">whose image encourages them to believe </w:t>
      </w:r>
      <w:r w:rsidR="002370A5" w:rsidRPr="007801B4">
        <w:rPr>
          <w:rFonts w:ascii="Times New Roman" w:hAnsi="Times New Roman" w:cs="Times New Roman"/>
          <w:sz w:val="24"/>
          <w:szCs w:val="24"/>
        </w:rPr>
        <w:t xml:space="preserve">that </w:t>
      </w:r>
      <w:r w:rsidR="00B6723F" w:rsidRPr="007801B4">
        <w:rPr>
          <w:rFonts w:ascii="Times New Roman" w:hAnsi="Times New Roman" w:cs="Times New Roman"/>
          <w:sz w:val="24"/>
          <w:szCs w:val="24"/>
        </w:rPr>
        <w:t xml:space="preserve">they </w:t>
      </w:r>
      <w:r w:rsidR="002370A5" w:rsidRPr="007801B4">
        <w:rPr>
          <w:rFonts w:ascii="Times New Roman" w:hAnsi="Times New Roman" w:cs="Times New Roman"/>
          <w:sz w:val="24"/>
          <w:szCs w:val="24"/>
        </w:rPr>
        <w:t xml:space="preserve">can strengthen </w:t>
      </w:r>
      <w:r w:rsidR="00335431" w:rsidRPr="007801B4">
        <w:rPr>
          <w:rFonts w:ascii="Times New Roman" w:hAnsi="Times New Roman" w:cs="Times New Roman"/>
          <w:sz w:val="24"/>
          <w:szCs w:val="24"/>
        </w:rPr>
        <w:t>the</w:t>
      </w:r>
      <w:r w:rsidR="002370A5" w:rsidRPr="007801B4">
        <w:rPr>
          <w:rFonts w:ascii="Times New Roman" w:hAnsi="Times New Roman" w:cs="Times New Roman"/>
          <w:sz w:val="24"/>
          <w:szCs w:val="24"/>
        </w:rPr>
        <w:t xml:space="preserve"> religious elements of their self-</w:t>
      </w:r>
      <w:r w:rsidR="00335431" w:rsidRPr="007801B4">
        <w:rPr>
          <w:rFonts w:ascii="Times New Roman" w:hAnsi="Times New Roman" w:cs="Times New Roman"/>
          <w:sz w:val="24"/>
          <w:szCs w:val="24"/>
        </w:rPr>
        <w:t>identity in a positive manner</w:t>
      </w:r>
      <w:r w:rsidR="002370A5" w:rsidRPr="007801B4">
        <w:rPr>
          <w:rFonts w:ascii="Times New Roman" w:hAnsi="Times New Roman" w:cs="Times New Roman"/>
          <w:sz w:val="24"/>
          <w:szCs w:val="24"/>
        </w:rPr>
        <w:t xml:space="preserve">. </w:t>
      </w:r>
      <w:r w:rsidR="00335431" w:rsidRPr="007801B4">
        <w:rPr>
          <w:rFonts w:ascii="Times New Roman" w:hAnsi="Times New Roman" w:cs="Times New Roman"/>
          <w:sz w:val="24"/>
          <w:szCs w:val="24"/>
        </w:rPr>
        <w:t xml:space="preserve">Given this, the perceived image of a destination may be positively influenced </w:t>
      </w:r>
      <w:r w:rsidR="008839C3" w:rsidRPr="007801B4">
        <w:rPr>
          <w:rFonts w:ascii="Times New Roman" w:hAnsi="Times New Roman" w:cs="Times New Roman"/>
          <w:sz w:val="24"/>
          <w:szCs w:val="24"/>
        </w:rPr>
        <w:t>by</w:t>
      </w:r>
      <w:r w:rsidR="00CE6868" w:rsidRPr="007801B4">
        <w:rPr>
          <w:rFonts w:ascii="Times New Roman" w:hAnsi="Times New Roman" w:cs="Times New Roman"/>
          <w:sz w:val="24"/>
          <w:szCs w:val="24"/>
        </w:rPr>
        <w:t xml:space="preserve"> whether it</w:t>
      </w:r>
      <w:r w:rsidR="00D44970" w:rsidRPr="007801B4">
        <w:rPr>
          <w:rFonts w:ascii="Times New Roman" w:hAnsi="Times New Roman" w:cs="Times New Roman"/>
          <w:sz w:val="24"/>
          <w:szCs w:val="24"/>
        </w:rPr>
        <w:t xml:space="preserve"> conforms to the requirements</w:t>
      </w:r>
      <w:r w:rsidR="00B6723F" w:rsidRPr="007801B4">
        <w:rPr>
          <w:rFonts w:ascii="Times New Roman" w:hAnsi="Times New Roman" w:cs="Times New Roman"/>
          <w:sz w:val="24"/>
          <w:szCs w:val="24"/>
        </w:rPr>
        <w:t xml:space="preserve"> of</w:t>
      </w:r>
      <w:r w:rsidR="00D44970" w:rsidRPr="007801B4">
        <w:rPr>
          <w:rFonts w:ascii="Times New Roman" w:hAnsi="Times New Roman" w:cs="Times New Roman"/>
          <w:sz w:val="24"/>
          <w:szCs w:val="24"/>
        </w:rPr>
        <w:t xml:space="preserve"> their religious </w:t>
      </w:r>
      <w:r w:rsidR="00B6723F" w:rsidRPr="007801B4">
        <w:rPr>
          <w:rFonts w:ascii="Times New Roman" w:hAnsi="Times New Roman" w:cs="Times New Roman"/>
          <w:sz w:val="24"/>
          <w:szCs w:val="24"/>
        </w:rPr>
        <w:t>self-</w:t>
      </w:r>
      <w:r w:rsidR="00D44970" w:rsidRPr="007801B4">
        <w:rPr>
          <w:rFonts w:ascii="Times New Roman" w:hAnsi="Times New Roman" w:cs="Times New Roman"/>
          <w:sz w:val="24"/>
          <w:szCs w:val="24"/>
        </w:rPr>
        <w:t xml:space="preserve">identity (Eid, 2015). </w:t>
      </w:r>
      <w:r w:rsidR="008839C3" w:rsidRPr="007801B4">
        <w:rPr>
          <w:rFonts w:ascii="Times New Roman" w:hAnsi="Times New Roman" w:cs="Times New Roman"/>
          <w:sz w:val="24"/>
          <w:szCs w:val="24"/>
        </w:rPr>
        <w:t>As such, we</w:t>
      </w:r>
      <w:r w:rsidR="00EE3DF3" w:rsidRPr="007801B4">
        <w:rPr>
          <w:rFonts w:ascii="Times New Roman" w:hAnsi="Times New Roman" w:cs="Times New Roman"/>
          <w:sz w:val="24"/>
          <w:szCs w:val="24"/>
        </w:rPr>
        <w:t xml:space="preserve"> hypothesis</w:t>
      </w:r>
      <w:r w:rsidR="008839C3" w:rsidRPr="007801B4">
        <w:rPr>
          <w:rFonts w:ascii="Times New Roman" w:hAnsi="Times New Roman" w:cs="Times New Roman"/>
          <w:sz w:val="24"/>
          <w:szCs w:val="24"/>
        </w:rPr>
        <w:t>e</w:t>
      </w:r>
      <w:r w:rsidR="00EE3DF3" w:rsidRPr="007801B4">
        <w:rPr>
          <w:rFonts w:ascii="Times New Roman" w:hAnsi="Times New Roman" w:cs="Times New Roman"/>
          <w:sz w:val="24"/>
          <w:szCs w:val="24"/>
        </w:rPr>
        <w:t xml:space="preserve">: </w:t>
      </w:r>
    </w:p>
    <w:p w14:paraId="53AA9AE8" w14:textId="4F443DDB" w:rsidR="00EE3DF3" w:rsidRPr="007801B4" w:rsidRDefault="00EE3DF3" w:rsidP="00EE3DF3">
      <w:pPr>
        <w:rPr>
          <w:rFonts w:ascii="Times New Roman" w:hAnsi="Times New Roman" w:cs="Times New Roman"/>
          <w:sz w:val="24"/>
          <w:szCs w:val="24"/>
        </w:rPr>
      </w:pPr>
      <w:r w:rsidRPr="007801B4">
        <w:rPr>
          <w:rFonts w:ascii="Times New Roman" w:hAnsi="Times New Roman" w:cs="Times New Roman"/>
          <w:b/>
          <w:sz w:val="24"/>
          <w:szCs w:val="24"/>
        </w:rPr>
        <w:t>H2:</w:t>
      </w:r>
      <w:r w:rsidRPr="007801B4">
        <w:rPr>
          <w:rFonts w:ascii="Times New Roman" w:hAnsi="Times New Roman" w:cs="Times New Roman"/>
          <w:sz w:val="24"/>
          <w:szCs w:val="24"/>
        </w:rPr>
        <w:t xml:space="preserve"> Self-identity is positively related to</w:t>
      </w:r>
      <w:r w:rsidR="00B15778" w:rsidRPr="007801B4">
        <w:rPr>
          <w:rFonts w:ascii="Times New Roman" w:hAnsi="Times New Roman" w:cs="Times New Roman"/>
          <w:sz w:val="24"/>
          <w:szCs w:val="24"/>
        </w:rPr>
        <w:t xml:space="preserve"> perceived</w:t>
      </w:r>
      <w:r w:rsidR="00E13842" w:rsidRPr="007801B4">
        <w:rPr>
          <w:rFonts w:ascii="Times New Roman" w:hAnsi="Times New Roman" w:cs="Times New Roman"/>
          <w:sz w:val="24"/>
          <w:szCs w:val="24"/>
        </w:rPr>
        <w:t xml:space="preserve"> destination image</w:t>
      </w:r>
      <w:r w:rsidRPr="007801B4">
        <w:rPr>
          <w:rFonts w:ascii="Times New Roman" w:hAnsi="Times New Roman" w:cs="Times New Roman"/>
          <w:sz w:val="24"/>
          <w:szCs w:val="24"/>
        </w:rPr>
        <w:t xml:space="preserve">.    </w:t>
      </w:r>
    </w:p>
    <w:p w14:paraId="530595BD" w14:textId="77777777" w:rsidR="00853EFF" w:rsidRPr="007801B4" w:rsidRDefault="00853EFF" w:rsidP="00B10EB6">
      <w:pPr>
        <w:rPr>
          <w:rFonts w:ascii="Times New Roman" w:hAnsi="Times New Roman" w:cs="Times New Roman"/>
          <w:b/>
        </w:rPr>
      </w:pPr>
    </w:p>
    <w:p w14:paraId="115B9E04" w14:textId="33D25CAE" w:rsidR="00AA7EE3" w:rsidRPr="007801B4" w:rsidRDefault="00D02715" w:rsidP="00AA7EE3">
      <w:pPr>
        <w:rPr>
          <w:rFonts w:ascii="Times New Roman" w:hAnsi="Times New Roman" w:cs="Times New Roman"/>
          <w:b/>
          <w:i/>
        </w:rPr>
      </w:pPr>
      <w:r w:rsidRPr="007801B4">
        <w:rPr>
          <w:rFonts w:ascii="Times New Roman" w:hAnsi="Times New Roman" w:cs="Times New Roman"/>
          <w:b/>
          <w:i/>
          <w:sz w:val="24"/>
        </w:rPr>
        <w:t xml:space="preserve">Effect of </w:t>
      </w:r>
      <w:r w:rsidRPr="007801B4">
        <w:rPr>
          <w:rFonts w:ascii="Times New Roman" w:hAnsi="Times New Roman" w:cs="Times New Roman"/>
          <w:b/>
          <w:i/>
        </w:rPr>
        <w:t>d</w:t>
      </w:r>
      <w:r w:rsidR="003B1D6B" w:rsidRPr="007801B4">
        <w:rPr>
          <w:rFonts w:ascii="Times New Roman" w:hAnsi="Times New Roman" w:cs="Times New Roman"/>
          <w:b/>
          <w:i/>
        </w:rPr>
        <w:t xml:space="preserve">esire for social interactions </w:t>
      </w:r>
      <w:r w:rsidR="00151CD7" w:rsidRPr="007801B4">
        <w:rPr>
          <w:rFonts w:ascii="Times New Roman" w:hAnsi="Times New Roman" w:cs="Times New Roman"/>
          <w:b/>
          <w:i/>
        </w:rPr>
        <w:t xml:space="preserve">on </w:t>
      </w:r>
      <w:r w:rsidR="003B1D6B" w:rsidRPr="007801B4">
        <w:rPr>
          <w:rFonts w:ascii="Times New Roman" w:hAnsi="Times New Roman" w:cs="Times New Roman"/>
          <w:b/>
          <w:i/>
        </w:rPr>
        <w:t>perceived</w:t>
      </w:r>
      <w:r w:rsidR="00151CD7" w:rsidRPr="007801B4">
        <w:rPr>
          <w:rFonts w:ascii="Times New Roman" w:hAnsi="Times New Roman" w:cs="Times New Roman"/>
          <w:b/>
          <w:i/>
        </w:rPr>
        <w:t xml:space="preserve"> destination</w:t>
      </w:r>
      <w:r w:rsidR="003B1D6B" w:rsidRPr="007801B4">
        <w:rPr>
          <w:rFonts w:ascii="Times New Roman" w:hAnsi="Times New Roman" w:cs="Times New Roman"/>
          <w:b/>
          <w:i/>
        </w:rPr>
        <w:t xml:space="preserve"> image </w:t>
      </w:r>
    </w:p>
    <w:p w14:paraId="02C9C36B" w14:textId="36F9917A" w:rsidR="00853EFF" w:rsidRPr="007801B4" w:rsidRDefault="00853EFF" w:rsidP="00B10EB6">
      <w:pPr>
        <w:spacing w:line="360" w:lineRule="auto"/>
        <w:jc w:val="both"/>
        <w:rPr>
          <w:rFonts w:ascii="Times New Roman" w:hAnsi="Times New Roman" w:cs="Times New Roman"/>
          <w:sz w:val="24"/>
          <w:szCs w:val="24"/>
        </w:rPr>
      </w:pPr>
      <w:r w:rsidRPr="007801B4">
        <w:rPr>
          <w:rFonts w:ascii="Times New Roman" w:hAnsi="Times New Roman" w:cs="Times New Roman"/>
          <w:sz w:val="24"/>
          <w:szCs w:val="24"/>
        </w:rPr>
        <w:lastRenderedPageBreak/>
        <w:t xml:space="preserve">A desire for social interaction </w:t>
      </w:r>
      <w:r w:rsidR="001D73CC" w:rsidRPr="007801B4">
        <w:rPr>
          <w:rFonts w:ascii="Times New Roman" w:hAnsi="Times New Roman" w:cs="Times New Roman"/>
          <w:sz w:val="24"/>
          <w:szCs w:val="24"/>
        </w:rPr>
        <w:t xml:space="preserve">often </w:t>
      </w:r>
      <w:r w:rsidRPr="007801B4">
        <w:rPr>
          <w:rFonts w:ascii="Times New Roman" w:hAnsi="Times New Roman" w:cs="Times New Roman"/>
          <w:sz w:val="24"/>
          <w:szCs w:val="24"/>
        </w:rPr>
        <w:t xml:space="preserve">acts as an important precursor to travel (Lee </w:t>
      </w:r>
      <w:r w:rsidR="00075068" w:rsidRPr="007801B4">
        <w:rPr>
          <w:rFonts w:ascii="Times New Roman" w:hAnsi="Times New Roman" w:cs="Times New Roman"/>
          <w:sz w:val="24"/>
          <w:szCs w:val="24"/>
        </w:rPr>
        <w:t>et al.</w:t>
      </w:r>
      <w:r w:rsidRPr="007801B4">
        <w:rPr>
          <w:rFonts w:ascii="Times New Roman" w:hAnsi="Times New Roman" w:cs="Times New Roman"/>
          <w:sz w:val="24"/>
          <w:szCs w:val="24"/>
        </w:rPr>
        <w:t xml:space="preserve">, 2004; Park </w:t>
      </w:r>
      <w:r w:rsidR="00E529B3" w:rsidRPr="007801B4">
        <w:rPr>
          <w:rFonts w:ascii="Times New Roman" w:hAnsi="Times New Roman" w:cs="Times New Roman"/>
          <w:sz w:val="24"/>
          <w:szCs w:val="24"/>
        </w:rPr>
        <w:t>et al.</w:t>
      </w:r>
      <w:r w:rsidRPr="007801B4">
        <w:rPr>
          <w:rFonts w:ascii="Times New Roman" w:hAnsi="Times New Roman" w:cs="Times New Roman"/>
          <w:sz w:val="24"/>
          <w:szCs w:val="24"/>
        </w:rPr>
        <w:t>, 2009</w:t>
      </w:r>
      <w:r w:rsidR="0097405B" w:rsidRPr="007801B4">
        <w:rPr>
          <w:rFonts w:ascii="Times New Roman" w:hAnsi="Times New Roman" w:cs="Times New Roman"/>
          <w:sz w:val="24"/>
          <w:szCs w:val="24"/>
        </w:rPr>
        <w:t>; Rosenbaum, 2015</w:t>
      </w:r>
      <w:r w:rsidR="000B27C4" w:rsidRPr="007801B4">
        <w:rPr>
          <w:rFonts w:ascii="Times New Roman" w:hAnsi="Times New Roman" w:cs="Times New Roman"/>
          <w:sz w:val="24"/>
          <w:szCs w:val="24"/>
        </w:rPr>
        <w:t>; Wu, 2011</w:t>
      </w:r>
      <w:r w:rsidRPr="007801B4">
        <w:rPr>
          <w:rFonts w:ascii="Times New Roman" w:hAnsi="Times New Roman" w:cs="Times New Roman"/>
          <w:sz w:val="24"/>
          <w:szCs w:val="24"/>
        </w:rPr>
        <w:t>). For example, Chang (2006) found that the perceived likelihood of social interaction served to motivate those travelling to cultural festivals in Taiwan</w:t>
      </w:r>
      <w:r w:rsidR="009D5C51" w:rsidRPr="007801B4">
        <w:rPr>
          <w:rFonts w:ascii="Times New Roman" w:hAnsi="Times New Roman" w:cs="Times New Roman"/>
          <w:sz w:val="24"/>
          <w:szCs w:val="24"/>
        </w:rPr>
        <w:t xml:space="preserve">, </w:t>
      </w:r>
      <w:r w:rsidR="00776554" w:rsidRPr="007801B4">
        <w:rPr>
          <w:rFonts w:ascii="Times New Roman" w:hAnsi="Times New Roman" w:cs="Times New Roman"/>
          <w:sz w:val="24"/>
          <w:szCs w:val="24"/>
        </w:rPr>
        <w:t>echoing</w:t>
      </w:r>
      <w:r w:rsidR="009D5C51" w:rsidRPr="007801B4">
        <w:rPr>
          <w:rFonts w:ascii="Times New Roman" w:hAnsi="Times New Roman" w:cs="Times New Roman"/>
          <w:sz w:val="24"/>
          <w:szCs w:val="24"/>
        </w:rPr>
        <w:t xml:space="preserve"> </w:t>
      </w:r>
      <w:r w:rsidRPr="007801B4">
        <w:rPr>
          <w:rFonts w:ascii="Times New Roman" w:hAnsi="Times New Roman" w:cs="Times New Roman"/>
          <w:sz w:val="24"/>
          <w:szCs w:val="24"/>
        </w:rPr>
        <w:t xml:space="preserve">Formica and Uysal (1996) </w:t>
      </w:r>
      <w:r w:rsidR="009D5C51" w:rsidRPr="007801B4">
        <w:rPr>
          <w:rFonts w:ascii="Times New Roman" w:hAnsi="Times New Roman" w:cs="Times New Roman"/>
          <w:sz w:val="24"/>
          <w:szCs w:val="24"/>
        </w:rPr>
        <w:t xml:space="preserve">who </w:t>
      </w:r>
      <w:r w:rsidRPr="007801B4">
        <w:rPr>
          <w:rFonts w:ascii="Times New Roman" w:hAnsi="Times New Roman" w:cs="Times New Roman"/>
          <w:sz w:val="24"/>
          <w:szCs w:val="24"/>
        </w:rPr>
        <w:t>suggest</w:t>
      </w:r>
      <w:r w:rsidR="009D5C51" w:rsidRPr="007801B4">
        <w:rPr>
          <w:rFonts w:ascii="Times New Roman" w:hAnsi="Times New Roman" w:cs="Times New Roman"/>
          <w:sz w:val="24"/>
          <w:szCs w:val="24"/>
        </w:rPr>
        <w:t>ed</w:t>
      </w:r>
      <w:r w:rsidRPr="007801B4">
        <w:rPr>
          <w:rFonts w:ascii="Times New Roman" w:hAnsi="Times New Roman" w:cs="Times New Roman"/>
          <w:sz w:val="24"/>
          <w:szCs w:val="24"/>
        </w:rPr>
        <w:t xml:space="preserve"> that a desire for social interaction affect</w:t>
      </w:r>
      <w:r w:rsidR="0076603B" w:rsidRPr="007801B4">
        <w:rPr>
          <w:rFonts w:ascii="Times New Roman" w:hAnsi="Times New Roman" w:cs="Times New Roman"/>
          <w:sz w:val="24"/>
          <w:szCs w:val="24"/>
        </w:rPr>
        <w:t>s</w:t>
      </w:r>
      <w:r w:rsidRPr="007801B4">
        <w:rPr>
          <w:rFonts w:ascii="Times New Roman" w:hAnsi="Times New Roman" w:cs="Times New Roman"/>
          <w:sz w:val="24"/>
          <w:szCs w:val="24"/>
        </w:rPr>
        <w:t xml:space="preserve"> an individual’s attachment, expectation, or experience of an event and influence</w:t>
      </w:r>
      <w:r w:rsidR="0076603B" w:rsidRPr="007801B4">
        <w:rPr>
          <w:rFonts w:ascii="Times New Roman" w:hAnsi="Times New Roman" w:cs="Times New Roman"/>
          <w:sz w:val="24"/>
          <w:szCs w:val="24"/>
        </w:rPr>
        <w:t>s</w:t>
      </w:r>
      <w:r w:rsidRPr="007801B4">
        <w:rPr>
          <w:rFonts w:ascii="Times New Roman" w:hAnsi="Times New Roman" w:cs="Times New Roman"/>
          <w:sz w:val="24"/>
          <w:szCs w:val="24"/>
        </w:rPr>
        <w:t xml:space="preserve"> the</w:t>
      </w:r>
      <w:r w:rsidR="009D5C51" w:rsidRPr="007801B4">
        <w:rPr>
          <w:rFonts w:ascii="Times New Roman" w:hAnsi="Times New Roman" w:cs="Times New Roman"/>
          <w:sz w:val="24"/>
          <w:szCs w:val="24"/>
        </w:rPr>
        <w:t>ir</w:t>
      </w:r>
      <w:r w:rsidRPr="007801B4">
        <w:rPr>
          <w:rFonts w:ascii="Times New Roman" w:hAnsi="Times New Roman" w:cs="Times New Roman"/>
          <w:sz w:val="24"/>
          <w:szCs w:val="24"/>
        </w:rPr>
        <w:t xml:space="preserve"> perceived image of a destination.</w:t>
      </w:r>
    </w:p>
    <w:p w14:paraId="115A89AF" w14:textId="14CBC5B7" w:rsidR="00853EFF" w:rsidRPr="007801B4" w:rsidRDefault="0076603B" w:rsidP="003B1D6B">
      <w:pPr>
        <w:spacing w:line="360" w:lineRule="auto"/>
        <w:ind w:firstLine="720"/>
        <w:jc w:val="both"/>
        <w:rPr>
          <w:rFonts w:ascii="Times New Roman" w:hAnsi="Times New Roman" w:cs="Times New Roman"/>
          <w:sz w:val="24"/>
          <w:szCs w:val="24"/>
        </w:rPr>
      </w:pPr>
      <w:r w:rsidRPr="007801B4">
        <w:rPr>
          <w:rFonts w:ascii="Times New Roman" w:hAnsi="Times New Roman" w:cs="Times New Roman"/>
          <w:sz w:val="24"/>
          <w:szCs w:val="24"/>
        </w:rPr>
        <w:t>A</w:t>
      </w:r>
      <w:r w:rsidR="00853EFF" w:rsidRPr="007801B4">
        <w:rPr>
          <w:rFonts w:ascii="Times New Roman" w:hAnsi="Times New Roman" w:cs="Times New Roman"/>
          <w:sz w:val="24"/>
          <w:szCs w:val="24"/>
        </w:rPr>
        <w:t xml:space="preserve"> desire for social interaction has a positive relationship with religious and </w:t>
      </w:r>
      <w:r w:rsidR="002D1F33" w:rsidRPr="007801B4">
        <w:rPr>
          <w:rFonts w:ascii="Times New Roman" w:hAnsi="Times New Roman" w:cs="Times New Roman"/>
          <w:sz w:val="24"/>
          <w:szCs w:val="24"/>
        </w:rPr>
        <w:t>spiritual</w:t>
      </w:r>
      <w:r w:rsidR="00853EFF" w:rsidRPr="007801B4">
        <w:rPr>
          <w:rFonts w:ascii="Times New Roman" w:hAnsi="Times New Roman" w:cs="Times New Roman"/>
          <w:sz w:val="24"/>
          <w:szCs w:val="24"/>
        </w:rPr>
        <w:t xml:space="preserve"> travel (</w:t>
      </w:r>
      <w:r w:rsidR="00E757B8" w:rsidRPr="007801B4">
        <w:rPr>
          <w:rFonts w:ascii="Times New Roman" w:hAnsi="Times New Roman" w:cs="Times New Roman"/>
          <w:sz w:val="24"/>
          <w:szCs w:val="24"/>
        </w:rPr>
        <w:t xml:space="preserve">El-Gohary &amp; Eid, 2014; </w:t>
      </w:r>
      <w:r w:rsidR="001535F2" w:rsidRPr="007801B4">
        <w:rPr>
          <w:rFonts w:ascii="Times New Roman" w:hAnsi="Times New Roman" w:cs="Times New Roman"/>
          <w:sz w:val="24"/>
          <w:szCs w:val="24"/>
        </w:rPr>
        <w:t>Jutla, 2002; Jafari</w:t>
      </w:r>
      <w:r w:rsidR="00F3280C" w:rsidRPr="007801B4">
        <w:rPr>
          <w:rFonts w:ascii="Times New Roman" w:hAnsi="Times New Roman" w:cs="Times New Roman"/>
          <w:sz w:val="24"/>
          <w:szCs w:val="24"/>
        </w:rPr>
        <w:t xml:space="preserve"> &amp; Scott</w:t>
      </w:r>
      <w:r w:rsidR="001535F2" w:rsidRPr="007801B4">
        <w:rPr>
          <w:rFonts w:ascii="Times New Roman" w:hAnsi="Times New Roman" w:cs="Times New Roman"/>
          <w:sz w:val="24"/>
          <w:szCs w:val="24"/>
        </w:rPr>
        <w:t>, 2014</w:t>
      </w:r>
      <w:r w:rsidR="00853EFF" w:rsidRPr="007801B4">
        <w:rPr>
          <w:rFonts w:ascii="Times New Roman" w:hAnsi="Times New Roman" w:cs="Times New Roman"/>
          <w:sz w:val="24"/>
          <w:szCs w:val="24"/>
        </w:rPr>
        <w:t xml:space="preserve">), and this is particularly prominent in the case of Islamic pilgrimage. Here, there is a desire for interaction and a perceived need to belong, driven by </w:t>
      </w:r>
      <w:r w:rsidR="00776554" w:rsidRPr="007801B4">
        <w:rPr>
          <w:rFonts w:ascii="Times New Roman" w:hAnsi="Times New Roman" w:cs="Times New Roman"/>
          <w:sz w:val="24"/>
          <w:szCs w:val="24"/>
        </w:rPr>
        <w:t>the sanctity</w:t>
      </w:r>
      <w:r w:rsidR="00853EFF" w:rsidRPr="007801B4">
        <w:rPr>
          <w:rFonts w:ascii="Times New Roman" w:hAnsi="Times New Roman" w:cs="Times New Roman"/>
          <w:sz w:val="24"/>
          <w:szCs w:val="24"/>
        </w:rPr>
        <w:t xml:space="preserve"> of fostering a sense of “brotherho</w:t>
      </w:r>
      <w:r w:rsidR="00864550" w:rsidRPr="007801B4">
        <w:rPr>
          <w:rFonts w:ascii="Times New Roman" w:hAnsi="Times New Roman" w:cs="Times New Roman"/>
          <w:sz w:val="24"/>
          <w:szCs w:val="24"/>
        </w:rPr>
        <w:t>od” and togetherness (</w:t>
      </w:r>
      <w:r w:rsidR="00F3280C" w:rsidRPr="007801B4">
        <w:rPr>
          <w:rFonts w:ascii="Times New Roman" w:hAnsi="Times New Roman" w:cs="Times New Roman"/>
          <w:sz w:val="24"/>
          <w:szCs w:val="24"/>
        </w:rPr>
        <w:t xml:space="preserve">Jafari &amp; &amp; Scott, </w:t>
      </w:r>
      <w:r w:rsidR="00864550" w:rsidRPr="007801B4">
        <w:rPr>
          <w:rFonts w:ascii="Times New Roman" w:hAnsi="Times New Roman" w:cs="Times New Roman"/>
          <w:sz w:val="24"/>
          <w:szCs w:val="24"/>
        </w:rPr>
        <w:t>2014</w:t>
      </w:r>
      <w:r w:rsidR="00853EFF" w:rsidRPr="007801B4">
        <w:rPr>
          <w:rFonts w:ascii="Times New Roman" w:hAnsi="Times New Roman" w:cs="Times New Roman"/>
          <w:sz w:val="24"/>
          <w:szCs w:val="24"/>
        </w:rPr>
        <w:t>). The capacity of a destination to provide a platform for this form of social acceptance and a sense of kinship through religious and ideological harmony is important in building its overall perceived image (Mahallati, 2011). In spiritual communities, where pilgrimage is deemed to hold a certain value, travel decisions are often made based on the likelihood of feeling comfortable and accepted in the company of those who share beliefs, cus</w:t>
      </w:r>
      <w:r w:rsidR="00F3280C" w:rsidRPr="007801B4">
        <w:rPr>
          <w:rFonts w:ascii="Times New Roman" w:hAnsi="Times New Roman" w:cs="Times New Roman"/>
          <w:sz w:val="24"/>
          <w:szCs w:val="24"/>
        </w:rPr>
        <w:t>toms, and norms (Granger, Lu, Consuit, Veal, &amp; Habel,</w:t>
      </w:r>
      <w:r w:rsidR="00853EFF" w:rsidRPr="007801B4">
        <w:rPr>
          <w:rFonts w:ascii="Times New Roman" w:hAnsi="Times New Roman" w:cs="Times New Roman"/>
          <w:sz w:val="24"/>
          <w:szCs w:val="24"/>
        </w:rPr>
        <w:t xml:space="preserve"> 2014; Mahallati, 2011). Ultimately, if a travel destination is perceived as providing this opportunity, a desire for social interaction is likely to have a positive impact on the overall image of destinations with spiritual or religious components (</w:t>
      </w:r>
      <w:r w:rsidR="008F5CCA" w:rsidRPr="007801B4">
        <w:rPr>
          <w:rFonts w:ascii="Times New Roman" w:hAnsi="Times New Roman" w:cs="Times New Roman"/>
          <w:sz w:val="24"/>
          <w:szCs w:val="24"/>
        </w:rPr>
        <w:t>Granger et al., 2014</w:t>
      </w:r>
      <w:r w:rsidR="001535F2" w:rsidRPr="007801B4">
        <w:rPr>
          <w:rFonts w:ascii="Times New Roman" w:hAnsi="Times New Roman" w:cs="Times New Roman"/>
          <w:sz w:val="24"/>
          <w:szCs w:val="24"/>
        </w:rPr>
        <w:t xml:space="preserve">; Jafari </w:t>
      </w:r>
      <w:r w:rsidR="00F3280C" w:rsidRPr="007801B4">
        <w:rPr>
          <w:rFonts w:ascii="Times New Roman" w:hAnsi="Times New Roman" w:cs="Times New Roman"/>
          <w:sz w:val="24"/>
          <w:szCs w:val="24"/>
        </w:rPr>
        <w:t>&amp; Scott,</w:t>
      </w:r>
      <w:r w:rsidR="001535F2" w:rsidRPr="007801B4">
        <w:rPr>
          <w:rFonts w:ascii="Times New Roman" w:hAnsi="Times New Roman" w:cs="Times New Roman"/>
          <w:sz w:val="24"/>
          <w:szCs w:val="24"/>
        </w:rPr>
        <w:t xml:space="preserve"> 2014</w:t>
      </w:r>
      <w:r w:rsidR="00853EFF" w:rsidRPr="007801B4">
        <w:rPr>
          <w:rFonts w:ascii="Times New Roman" w:hAnsi="Times New Roman" w:cs="Times New Roman"/>
          <w:sz w:val="24"/>
          <w:szCs w:val="24"/>
        </w:rPr>
        <w:t>).</w:t>
      </w:r>
      <w:r w:rsidR="00EE3DF3" w:rsidRPr="007801B4">
        <w:rPr>
          <w:rFonts w:ascii="Times New Roman" w:hAnsi="Times New Roman" w:cs="Times New Roman"/>
          <w:sz w:val="24"/>
          <w:szCs w:val="24"/>
        </w:rPr>
        <w:t xml:space="preserve"> </w:t>
      </w:r>
      <w:r w:rsidRPr="007801B4">
        <w:rPr>
          <w:rFonts w:ascii="Times New Roman" w:hAnsi="Times New Roman" w:cs="Times New Roman"/>
          <w:sz w:val="24"/>
          <w:szCs w:val="24"/>
        </w:rPr>
        <w:t>Therefore</w:t>
      </w:r>
      <w:r w:rsidR="00545C0D" w:rsidRPr="007801B4">
        <w:rPr>
          <w:rFonts w:ascii="Times New Roman" w:hAnsi="Times New Roman" w:cs="Times New Roman"/>
          <w:sz w:val="24"/>
          <w:szCs w:val="24"/>
        </w:rPr>
        <w:t xml:space="preserve">, </w:t>
      </w:r>
      <w:r w:rsidR="007045E0" w:rsidRPr="007801B4">
        <w:rPr>
          <w:rFonts w:ascii="Times New Roman" w:hAnsi="Times New Roman" w:cs="Times New Roman"/>
          <w:sz w:val="24"/>
          <w:szCs w:val="24"/>
        </w:rPr>
        <w:t>we</w:t>
      </w:r>
      <w:r w:rsidR="00545C0D" w:rsidRPr="007801B4">
        <w:rPr>
          <w:rFonts w:ascii="Times New Roman" w:hAnsi="Times New Roman" w:cs="Times New Roman"/>
          <w:sz w:val="24"/>
          <w:szCs w:val="24"/>
        </w:rPr>
        <w:t xml:space="preserve"> postulate that: </w:t>
      </w:r>
    </w:p>
    <w:p w14:paraId="5960BFB0" w14:textId="7685D67C" w:rsidR="00853EFF" w:rsidRPr="007801B4" w:rsidRDefault="00853EFF" w:rsidP="00B10EB6">
      <w:pPr>
        <w:rPr>
          <w:rFonts w:ascii="Times New Roman" w:hAnsi="Times New Roman" w:cs="Times New Roman"/>
          <w:sz w:val="24"/>
          <w:szCs w:val="24"/>
        </w:rPr>
      </w:pPr>
      <w:r w:rsidRPr="007801B4">
        <w:rPr>
          <w:rFonts w:ascii="Times New Roman" w:hAnsi="Times New Roman" w:cs="Times New Roman"/>
          <w:b/>
          <w:sz w:val="24"/>
          <w:szCs w:val="24"/>
        </w:rPr>
        <w:t>H3:</w:t>
      </w:r>
      <w:r w:rsidR="00A9069C" w:rsidRPr="007801B4">
        <w:rPr>
          <w:rFonts w:ascii="Times New Roman" w:hAnsi="Times New Roman" w:cs="Times New Roman"/>
          <w:sz w:val="24"/>
          <w:szCs w:val="24"/>
        </w:rPr>
        <w:t xml:space="preserve"> A d</w:t>
      </w:r>
      <w:r w:rsidRPr="007801B4">
        <w:rPr>
          <w:rFonts w:ascii="Times New Roman" w:hAnsi="Times New Roman" w:cs="Times New Roman"/>
          <w:sz w:val="24"/>
          <w:szCs w:val="24"/>
        </w:rPr>
        <w:t>esire for social interaction is positively r</w:t>
      </w:r>
      <w:r w:rsidR="00B15778" w:rsidRPr="007801B4">
        <w:rPr>
          <w:rFonts w:ascii="Times New Roman" w:hAnsi="Times New Roman" w:cs="Times New Roman"/>
          <w:sz w:val="24"/>
          <w:szCs w:val="24"/>
        </w:rPr>
        <w:t>elated to perceived</w:t>
      </w:r>
      <w:r w:rsidR="006E3F0C" w:rsidRPr="007801B4">
        <w:rPr>
          <w:rFonts w:ascii="Times New Roman" w:hAnsi="Times New Roman" w:cs="Times New Roman"/>
          <w:sz w:val="24"/>
          <w:szCs w:val="24"/>
        </w:rPr>
        <w:t xml:space="preserve"> destination</w:t>
      </w:r>
      <w:r w:rsidR="00B15778" w:rsidRPr="007801B4">
        <w:rPr>
          <w:rFonts w:ascii="Times New Roman" w:hAnsi="Times New Roman" w:cs="Times New Roman"/>
          <w:sz w:val="24"/>
          <w:szCs w:val="24"/>
        </w:rPr>
        <w:t xml:space="preserve"> </w:t>
      </w:r>
      <w:r w:rsidRPr="007801B4">
        <w:rPr>
          <w:rFonts w:ascii="Times New Roman" w:hAnsi="Times New Roman" w:cs="Times New Roman"/>
          <w:sz w:val="24"/>
          <w:szCs w:val="24"/>
        </w:rPr>
        <w:t xml:space="preserve">image.    </w:t>
      </w:r>
    </w:p>
    <w:p w14:paraId="243EC1ED" w14:textId="77777777" w:rsidR="0097405B" w:rsidRPr="007801B4" w:rsidRDefault="0097405B" w:rsidP="00B10EB6">
      <w:pPr>
        <w:rPr>
          <w:rFonts w:ascii="Times New Roman" w:hAnsi="Times New Roman" w:cs="Times New Roman"/>
          <w:sz w:val="24"/>
          <w:szCs w:val="24"/>
        </w:rPr>
      </w:pPr>
    </w:p>
    <w:p w14:paraId="1393DF58" w14:textId="4AD851FC" w:rsidR="00310736" w:rsidRPr="007801B4" w:rsidRDefault="003B1D6B" w:rsidP="003B1D6B">
      <w:pPr>
        <w:jc w:val="both"/>
        <w:rPr>
          <w:rFonts w:ascii="Times New Roman" w:hAnsi="Times New Roman" w:cs="Times New Roman"/>
          <w:b/>
          <w:i/>
          <w:sz w:val="24"/>
        </w:rPr>
      </w:pPr>
      <w:r w:rsidRPr="007801B4">
        <w:rPr>
          <w:rFonts w:ascii="Times New Roman" w:hAnsi="Times New Roman" w:cs="Times New Roman"/>
          <w:b/>
          <w:i/>
          <w:sz w:val="24"/>
        </w:rPr>
        <w:t xml:space="preserve">Effect of </w:t>
      </w:r>
      <w:r w:rsidR="005403C0" w:rsidRPr="007801B4">
        <w:rPr>
          <w:rFonts w:ascii="Times New Roman" w:hAnsi="Times New Roman" w:cs="Times New Roman"/>
          <w:b/>
          <w:i/>
          <w:sz w:val="24"/>
        </w:rPr>
        <w:t>antecedents</w:t>
      </w:r>
      <w:r w:rsidRPr="007801B4">
        <w:rPr>
          <w:rFonts w:ascii="Times New Roman" w:hAnsi="Times New Roman" w:cs="Times New Roman"/>
          <w:b/>
          <w:i/>
          <w:sz w:val="24"/>
        </w:rPr>
        <w:t xml:space="preserve"> and perceived</w:t>
      </w:r>
      <w:r w:rsidR="00151CD7" w:rsidRPr="007801B4">
        <w:rPr>
          <w:rFonts w:ascii="Times New Roman" w:hAnsi="Times New Roman" w:cs="Times New Roman"/>
          <w:b/>
          <w:i/>
          <w:sz w:val="24"/>
        </w:rPr>
        <w:t xml:space="preserve"> destination</w:t>
      </w:r>
      <w:r w:rsidRPr="007801B4">
        <w:rPr>
          <w:rFonts w:ascii="Times New Roman" w:hAnsi="Times New Roman" w:cs="Times New Roman"/>
          <w:b/>
          <w:i/>
          <w:sz w:val="24"/>
        </w:rPr>
        <w:t xml:space="preserve"> image on behavioural intention </w:t>
      </w:r>
    </w:p>
    <w:p w14:paraId="389B0213" w14:textId="44FFC5A4" w:rsidR="006A4C4A" w:rsidRPr="007801B4" w:rsidRDefault="004E61B2" w:rsidP="00E412CC">
      <w:pPr>
        <w:spacing w:line="360" w:lineRule="auto"/>
        <w:jc w:val="both"/>
        <w:rPr>
          <w:rFonts w:ascii="Times New Roman" w:hAnsi="Times New Roman" w:cs="Times New Roman"/>
          <w:sz w:val="24"/>
          <w:szCs w:val="24"/>
        </w:rPr>
      </w:pPr>
      <w:r w:rsidRPr="007801B4">
        <w:rPr>
          <w:rFonts w:ascii="Times New Roman" w:hAnsi="Times New Roman" w:cs="Times New Roman"/>
          <w:sz w:val="24"/>
          <w:szCs w:val="24"/>
        </w:rPr>
        <w:t xml:space="preserve">Previous studies have explored </w:t>
      </w:r>
      <w:r w:rsidR="00532F84" w:rsidRPr="007801B4">
        <w:rPr>
          <w:rFonts w:ascii="Times New Roman" w:hAnsi="Times New Roman" w:cs="Times New Roman"/>
          <w:sz w:val="24"/>
          <w:szCs w:val="24"/>
        </w:rPr>
        <w:t xml:space="preserve">how various </w:t>
      </w:r>
      <w:r w:rsidRPr="007801B4">
        <w:rPr>
          <w:rFonts w:ascii="Times New Roman" w:hAnsi="Times New Roman" w:cs="Times New Roman"/>
          <w:sz w:val="24"/>
          <w:szCs w:val="24"/>
        </w:rPr>
        <w:t>concepts</w:t>
      </w:r>
      <w:r w:rsidR="00532F84" w:rsidRPr="007801B4">
        <w:rPr>
          <w:rFonts w:ascii="Times New Roman" w:hAnsi="Times New Roman" w:cs="Times New Roman"/>
          <w:sz w:val="24"/>
          <w:szCs w:val="24"/>
        </w:rPr>
        <w:t>, such as destination image,</w:t>
      </w:r>
      <w:r w:rsidRPr="007801B4">
        <w:rPr>
          <w:rFonts w:ascii="Times New Roman" w:hAnsi="Times New Roman" w:cs="Times New Roman"/>
          <w:sz w:val="24"/>
          <w:szCs w:val="24"/>
        </w:rPr>
        <w:t xml:space="preserve"> contribute to behavioural intentions (Chen </w:t>
      </w:r>
      <w:r w:rsidR="00F3280C" w:rsidRPr="007801B4">
        <w:rPr>
          <w:rFonts w:ascii="Times New Roman" w:hAnsi="Times New Roman" w:cs="Times New Roman"/>
          <w:sz w:val="24"/>
          <w:szCs w:val="24"/>
        </w:rPr>
        <w:t>&amp; Tsai, 2007</w:t>
      </w:r>
      <w:r w:rsidR="00D02715" w:rsidRPr="007801B4">
        <w:rPr>
          <w:rFonts w:ascii="Times New Roman" w:hAnsi="Times New Roman" w:cs="Times New Roman"/>
          <w:sz w:val="24"/>
          <w:szCs w:val="24"/>
        </w:rPr>
        <w:t xml:space="preserve">; El-Gohary &amp; Eid, 2014; </w:t>
      </w:r>
      <w:r w:rsidR="00F3280C" w:rsidRPr="007801B4">
        <w:rPr>
          <w:rFonts w:ascii="Times New Roman" w:hAnsi="Times New Roman" w:cs="Times New Roman"/>
          <w:sz w:val="24"/>
          <w:szCs w:val="24"/>
        </w:rPr>
        <w:t>Stylos</w:t>
      </w:r>
      <w:r w:rsidR="00151CD7" w:rsidRPr="007801B4">
        <w:rPr>
          <w:rFonts w:ascii="Times New Roman" w:hAnsi="Times New Roman" w:cs="Times New Roman"/>
          <w:sz w:val="24"/>
          <w:szCs w:val="24"/>
        </w:rPr>
        <w:t xml:space="preserve"> et al.</w:t>
      </w:r>
      <w:r w:rsidR="00F3280C" w:rsidRPr="007801B4">
        <w:rPr>
          <w:rFonts w:ascii="Times New Roman" w:hAnsi="Times New Roman" w:cs="Times New Roman"/>
          <w:sz w:val="24"/>
          <w:szCs w:val="24"/>
        </w:rPr>
        <w:t xml:space="preserve">, </w:t>
      </w:r>
      <w:r w:rsidRPr="007801B4">
        <w:rPr>
          <w:rFonts w:ascii="Times New Roman" w:hAnsi="Times New Roman" w:cs="Times New Roman"/>
          <w:sz w:val="24"/>
          <w:szCs w:val="24"/>
        </w:rPr>
        <w:t>201</w:t>
      </w:r>
      <w:r w:rsidR="00532F84" w:rsidRPr="007801B4">
        <w:rPr>
          <w:rFonts w:ascii="Times New Roman" w:hAnsi="Times New Roman" w:cs="Times New Roman"/>
          <w:sz w:val="24"/>
          <w:szCs w:val="24"/>
        </w:rPr>
        <w:t>6</w:t>
      </w:r>
      <w:r w:rsidR="005403C0" w:rsidRPr="007801B4">
        <w:rPr>
          <w:rFonts w:ascii="Times New Roman" w:hAnsi="Times New Roman" w:cs="Times New Roman"/>
          <w:sz w:val="24"/>
          <w:szCs w:val="24"/>
        </w:rPr>
        <w:t>; Zabkar</w:t>
      </w:r>
      <w:r w:rsidR="00AE76E2" w:rsidRPr="007801B4">
        <w:rPr>
          <w:rFonts w:ascii="Times New Roman" w:hAnsi="Times New Roman" w:cs="Times New Roman"/>
          <w:sz w:val="24"/>
          <w:szCs w:val="24"/>
        </w:rPr>
        <w:t xml:space="preserve"> et al.</w:t>
      </w:r>
      <w:r w:rsidR="005403C0" w:rsidRPr="007801B4">
        <w:rPr>
          <w:rFonts w:ascii="Times New Roman" w:hAnsi="Times New Roman" w:cs="Times New Roman"/>
          <w:sz w:val="24"/>
          <w:szCs w:val="24"/>
        </w:rPr>
        <w:t>, 2010</w:t>
      </w:r>
      <w:r w:rsidRPr="007801B4">
        <w:rPr>
          <w:rFonts w:ascii="Times New Roman" w:hAnsi="Times New Roman" w:cs="Times New Roman"/>
          <w:sz w:val="24"/>
          <w:szCs w:val="24"/>
        </w:rPr>
        <w:t>)</w:t>
      </w:r>
      <w:r w:rsidR="00532F84" w:rsidRPr="007801B4">
        <w:rPr>
          <w:rFonts w:ascii="Times New Roman" w:hAnsi="Times New Roman" w:cs="Times New Roman"/>
          <w:sz w:val="24"/>
          <w:szCs w:val="24"/>
        </w:rPr>
        <w:t xml:space="preserve">, with Zhang et al. (2014) suggesting that self-image and cultural evaluation influence behavioural intentions. </w:t>
      </w:r>
      <w:r w:rsidR="00E412CC" w:rsidRPr="007801B4">
        <w:rPr>
          <w:rFonts w:ascii="Times New Roman" w:hAnsi="Times New Roman" w:cs="Times New Roman"/>
          <w:sz w:val="24"/>
          <w:szCs w:val="24"/>
        </w:rPr>
        <w:t>Within tourism</w:t>
      </w:r>
      <w:r w:rsidR="001D5169" w:rsidRPr="007801B4">
        <w:rPr>
          <w:rFonts w:ascii="Times New Roman" w:hAnsi="Times New Roman" w:cs="Times New Roman"/>
          <w:sz w:val="24"/>
          <w:szCs w:val="24"/>
        </w:rPr>
        <w:t xml:space="preserve">, </w:t>
      </w:r>
      <w:r w:rsidR="00E412CC" w:rsidRPr="007801B4">
        <w:rPr>
          <w:rFonts w:ascii="Times New Roman" w:hAnsi="Times New Roman" w:cs="Times New Roman"/>
          <w:sz w:val="24"/>
          <w:szCs w:val="24"/>
        </w:rPr>
        <w:t>t</w:t>
      </w:r>
      <w:r w:rsidR="00AF0EAA" w:rsidRPr="007801B4">
        <w:rPr>
          <w:rFonts w:ascii="Times New Roman" w:hAnsi="Times New Roman" w:cs="Times New Roman"/>
          <w:sz w:val="24"/>
          <w:szCs w:val="24"/>
        </w:rPr>
        <w:t xml:space="preserve">he concept of </w:t>
      </w:r>
      <w:r w:rsidR="00A011E3" w:rsidRPr="007801B4">
        <w:rPr>
          <w:rFonts w:ascii="Times New Roman" w:hAnsi="Times New Roman" w:cs="Times New Roman"/>
          <w:sz w:val="24"/>
          <w:szCs w:val="24"/>
        </w:rPr>
        <w:t>behavioural intention</w:t>
      </w:r>
      <w:r w:rsidR="00E54B4F" w:rsidRPr="007801B4">
        <w:rPr>
          <w:rFonts w:ascii="Times New Roman" w:hAnsi="Times New Roman" w:cs="Times New Roman"/>
          <w:sz w:val="24"/>
          <w:szCs w:val="24"/>
        </w:rPr>
        <w:t xml:space="preserve"> has primarily considered a tourist’s </w:t>
      </w:r>
      <w:r w:rsidR="004C4399" w:rsidRPr="007801B4">
        <w:rPr>
          <w:rFonts w:ascii="Times New Roman" w:hAnsi="Times New Roman" w:cs="Times New Roman"/>
          <w:sz w:val="24"/>
          <w:szCs w:val="24"/>
        </w:rPr>
        <w:t>projected future behaviour</w:t>
      </w:r>
      <w:r w:rsidR="00E412CC" w:rsidRPr="007801B4">
        <w:rPr>
          <w:rFonts w:ascii="Times New Roman" w:hAnsi="Times New Roman" w:cs="Times New Roman"/>
          <w:sz w:val="24"/>
          <w:szCs w:val="24"/>
        </w:rPr>
        <w:t xml:space="preserve"> and</w:t>
      </w:r>
      <w:r w:rsidR="00E54B4F" w:rsidRPr="007801B4">
        <w:rPr>
          <w:rFonts w:ascii="Times New Roman" w:hAnsi="Times New Roman" w:cs="Times New Roman"/>
          <w:sz w:val="24"/>
          <w:szCs w:val="24"/>
        </w:rPr>
        <w:t xml:space="preserve"> their</w:t>
      </w:r>
      <w:r w:rsidR="00E412CC" w:rsidRPr="007801B4">
        <w:rPr>
          <w:rFonts w:ascii="Times New Roman" w:hAnsi="Times New Roman" w:cs="Times New Roman"/>
          <w:sz w:val="24"/>
          <w:szCs w:val="24"/>
        </w:rPr>
        <w:t xml:space="preserve"> likelihood to act in a particular way </w:t>
      </w:r>
      <w:r w:rsidR="00F238E6" w:rsidRPr="007801B4">
        <w:rPr>
          <w:rFonts w:ascii="Times New Roman" w:hAnsi="Times New Roman" w:cs="Times New Roman"/>
          <w:sz w:val="24"/>
          <w:szCs w:val="24"/>
        </w:rPr>
        <w:t xml:space="preserve">pre-, </w:t>
      </w:r>
      <w:r w:rsidR="00E54B4F" w:rsidRPr="007801B4">
        <w:rPr>
          <w:rFonts w:ascii="Times New Roman" w:hAnsi="Times New Roman" w:cs="Times New Roman"/>
          <w:sz w:val="24"/>
          <w:szCs w:val="24"/>
        </w:rPr>
        <w:t xml:space="preserve">during and </w:t>
      </w:r>
      <w:r w:rsidR="00E412CC" w:rsidRPr="007801B4">
        <w:rPr>
          <w:rFonts w:ascii="Times New Roman" w:hAnsi="Times New Roman" w:cs="Times New Roman"/>
          <w:sz w:val="24"/>
          <w:szCs w:val="24"/>
        </w:rPr>
        <w:t xml:space="preserve">post-travel </w:t>
      </w:r>
      <w:r w:rsidR="004C4399" w:rsidRPr="007801B4">
        <w:rPr>
          <w:rFonts w:ascii="Times New Roman" w:hAnsi="Times New Roman" w:cs="Times New Roman"/>
          <w:sz w:val="24"/>
          <w:szCs w:val="24"/>
        </w:rPr>
        <w:t>(</w:t>
      </w:r>
      <w:r w:rsidR="00E54B4F" w:rsidRPr="007801B4">
        <w:rPr>
          <w:rFonts w:ascii="Times New Roman" w:hAnsi="Times New Roman" w:cs="Times New Roman"/>
          <w:sz w:val="24"/>
          <w:szCs w:val="24"/>
        </w:rPr>
        <w:t>Yuan</w:t>
      </w:r>
      <w:r w:rsidR="00F3280C" w:rsidRPr="007801B4">
        <w:rPr>
          <w:rFonts w:ascii="Times New Roman" w:hAnsi="Times New Roman" w:cs="Times New Roman"/>
          <w:sz w:val="24"/>
          <w:szCs w:val="24"/>
        </w:rPr>
        <w:t xml:space="preserve">, </w:t>
      </w:r>
      <w:r w:rsidR="00F3280C" w:rsidRPr="007801B4">
        <w:rPr>
          <w:rFonts w:ascii="Times New Roman" w:hAnsi="Times New Roman" w:cs="Times New Roman"/>
          <w:sz w:val="24"/>
          <w:szCs w:val="24"/>
        </w:rPr>
        <w:lastRenderedPageBreak/>
        <w:t xml:space="preserve">Morrison,  Cai, &amp; Linton, </w:t>
      </w:r>
      <w:r w:rsidR="00E54B4F" w:rsidRPr="007801B4">
        <w:rPr>
          <w:rFonts w:ascii="Times New Roman" w:hAnsi="Times New Roman" w:cs="Times New Roman"/>
          <w:sz w:val="24"/>
          <w:szCs w:val="24"/>
        </w:rPr>
        <w:t xml:space="preserve">2008; </w:t>
      </w:r>
      <w:r w:rsidR="004C4399" w:rsidRPr="007801B4">
        <w:rPr>
          <w:rFonts w:ascii="Times New Roman" w:hAnsi="Times New Roman" w:cs="Times New Roman"/>
          <w:sz w:val="24"/>
          <w:szCs w:val="24"/>
        </w:rPr>
        <w:t xml:space="preserve">Li </w:t>
      </w:r>
      <w:r w:rsidR="00F3280C" w:rsidRPr="007801B4">
        <w:rPr>
          <w:rFonts w:ascii="Times New Roman" w:hAnsi="Times New Roman" w:cs="Times New Roman"/>
          <w:sz w:val="24"/>
          <w:szCs w:val="24"/>
        </w:rPr>
        <w:t>&amp; Cai,</w:t>
      </w:r>
      <w:r w:rsidR="004C4399" w:rsidRPr="007801B4">
        <w:rPr>
          <w:rFonts w:ascii="Times New Roman" w:hAnsi="Times New Roman" w:cs="Times New Roman"/>
          <w:sz w:val="24"/>
          <w:szCs w:val="24"/>
        </w:rPr>
        <w:t xml:space="preserve"> 2012</w:t>
      </w:r>
      <w:r w:rsidR="00D9244E" w:rsidRPr="007801B4">
        <w:rPr>
          <w:rFonts w:ascii="Times New Roman" w:hAnsi="Times New Roman" w:cs="Times New Roman"/>
          <w:sz w:val="24"/>
          <w:szCs w:val="24"/>
        </w:rPr>
        <w:t>; Stylos et al., 2016</w:t>
      </w:r>
      <w:r w:rsidR="004C4399" w:rsidRPr="007801B4">
        <w:rPr>
          <w:rFonts w:ascii="Times New Roman" w:hAnsi="Times New Roman" w:cs="Times New Roman"/>
          <w:sz w:val="24"/>
          <w:szCs w:val="24"/>
        </w:rPr>
        <w:t>).</w:t>
      </w:r>
      <w:r w:rsidR="000F2B24" w:rsidRPr="007801B4">
        <w:rPr>
          <w:rFonts w:ascii="Times New Roman" w:hAnsi="Times New Roman" w:cs="Times New Roman"/>
          <w:sz w:val="24"/>
          <w:szCs w:val="24"/>
        </w:rPr>
        <w:t xml:space="preserve"> </w:t>
      </w:r>
      <w:r w:rsidR="00E54B4F" w:rsidRPr="007801B4">
        <w:rPr>
          <w:rFonts w:ascii="Times New Roman" w:hAnsi="Times New Roman" w:cs="Times New Roman"/>
          <w:sz w:val="24"/>
          <w:szCs w:val="24"/>
        </w:rPr>
        <w:t>When considering</w:t>
      </w:r>
      <w:r w:rsidR="00707394" w:rsidRPr="007801B4">
        <w:rPr>
          <w:rFonts w:ascii="Times New Roman" w:hAnsi="Times New Roman" w:cs="Times New Roman"/>
          <w:sz w:val="24"/>
          <w:szCs w:val="24"/>
        </w:rPr>
        <w:t xml:space="preserve"> positive </w:t>
      </w:r>
      <w:r w:rsidR="00E54B4F" w:rsidRPr="007801B4">
        <w:rPr>
          <w:rFonts w:ascii="Times New Roman" w:hAnsi="Times New Roman" w:cs="Times New Roman"/>
          <w:sz w:val="24"/>
          <w:szCs w:val="24"/>
        </w:rPr>
        <w:t xml:space="preserve">post-travel </w:t>
      </w:r>
      <w:r w:rsidR="00A011E3" w:rsidRPr="007801B4">
        <w:rPr>
          <w:rFonts w:ascii="Times New Roman" w:hAnsi="Times New Roman" w:cs="Times New Roman"/>
          <w:sz w:val="24"/>
          <w:szCs w:val="24"/>
        </w:rPr>
        <w:t>behavioural intention</w:t>
      </w:r>
      <w:r w:rsidR="00E54B4F" w:rsidRPr="007801B4">
        <w:rPr>
          <w:rFonts w:ascii="Times New Roman" w:hAnsi="Times New Roman" w:cs="Times New Roman"/>
          <w:sz w:val="24"/>
          <w:szCs w:val="24"/>
        </w:rPr>
        <w:t>s</w:t>
      </w:r>
      <w:r w:rsidR="00545290" w:rsidRPr="007801B4">
        <w:rPr>
          <w:rFonts w:ascii="Times New Roman" w:hAnsi="Times New Roman" w:cs="Times New Roman"/>
          <w:sz w:val="24"/>
          <w:szCs w:val="24"/>
        </w:rPr>
        <w:t>,</w:t>
      </w:r>
      <w:r w:rsidR="00E54B4F" w:rsidRPr="007801B4">
        <w:rPr>
          <w:rFonts w:ascii="Times New Roman" w:hAnsi="Times New Roman" w:cs="Times New Roman"/>
          <w:sz w:val="24"/>
          <w:szCs w:val="24"/>
        </w:rPr>
        <w:t xml:space="preserve"> </w:t>
      </w:r>
      <w:r w:rsidR="002642F8" w:rsidRPr="007801B4">
        <w:rPr>
          <w:rFonts w:ascii="Times New Roman" w:hAnsi="Times New Roman" w:cs="Times New Roman"/>
          <w:sz w:val="24"/>
          <w:szCs w:val="24"/>
        </w:rPr>
        <w:t xml:space="preserve">the importance of </w:t>
      </w:r>
      <w:r w:rsidR="00E54B4F" w:rsidRPr="007801B4">
        <w:rPr>
          <w:rFonts w:ascii="Times New Roman" w:hAnsi="Times New Roman" w:cs="Times New Roman"/>
          <w:sz w:val="24"/>
          <w:szCs w:val="24"/>
        </w:rPr>
        <w:t xml:space="preserve">two particular </w:t>
      </w:r>
      <w:r w:rsidR="00D03E72" w:rsidRPr="007801B4">
        <w:rPr>
          <w:rFonts w:ascii="Times New Roman" w:hAnsi="Times New Roman" w:cs="Times New Roman"/>
          <w:sz w:val="24"/>
          <w:szCs w:val="24"/>
        </w:rPr>
        <w:t xml:space="preserve">elements </w:t>
      </w:r>
      <w:r w:rsidR="002642F8" w:rsidRPr="007801B4">
        <w:rPr>
          <w:rFonts w:ascii="Times New Roman" w:hAnsi="Times New Roman" w:cs="Times New Roman"/>
          <w:sz w:val="24"/>
          <w:szCs w:val="24"/>
        </w:rPr>
        <w:t xml:space="preserve">is </w:t>
      </w:r>
      <w:r w:rsidR="0023642C" w:rsidRPr="007801B4">
        <w:rPr>
          <w:rFonts w:ascii="Times New Roman" w:hAnsi="Times New Roman" w:cs="Times New Roman"/>
          <w:sz w:val="24"/>
          <w:szCs w:val="24"/>
        </w:rPr>
        <w:t>established;</w:t>
      </w:r>
      <w:r w:rsidR="00545290" w:rsidRPr="007801B4">
        <w:rPr>
          <w:rFonts w:ascii="Times New Roman" w:hAnsi="Times New Roman" w:cs="Times New Roman"/>
          <w:sz w:val="24"/>
          <w:szCs w:val="24"/>
        </w:rPr>
        <w:t xml:space="preserve"> whether the tourist </w:t>
      </w:r>
      <w:r w:rsidR="00326182" w:rsidRPr="007801B4">
        <w:rPr>
          <w:rFonts w:ascii="Times New Roman" w:hAnsi="Times New Roman" w:cs="Times New Roman"/>
          <w:sz w:val="24"/>
          <w:szCs w:val="24"/>
        </w:rPr>
        <w:t>expects</w:t>
      </w:r>
      <w:r w:rsidR="00545290" w:rsidRPr="007801B4">
        <w:rPr>
          <w:rFonts w:ascii="Times New Roman" w:hAnsi="Times New Roman" w:cs="Times New Roman"/>
          <w:sz w:val="24"/>
          <w:szCs w:val="24"/>
        </w:rPr>
        <w:t xml:space="preserve"> to revisit a destination (</w:t>
      </w:r>
      <w:r w:rsidR="002642F8" w:rsidRPr="007801B4">
        <w:rPr>
          <w:rFonts w:ascii="Times New Roman" w:hAnsi="Times New Roman" w:cs="Times New Roman"/>
          <w:sz w:val="24"/>
          <w:szCs w:val="24"/>
        </w:rPr>
        <w:t>Moutinho</w:t>
      </w:r>
      <w:r w:rsidR="00F3280C" w:rsidRPr="007801B4">
        <w:rPr>
          <w:rFonts w:ascii="Times New Roman" w:hAnsi="Times New Roman" w:cs="Times New Roman"/>
          <w:sz w:val="24"/>
          <w:szCs w:val="24"/>
        </w:rPr>
        <w:t>, Albayrak, &amp; Caber</w:t>
      </w:r>
      <w:r w:rsidR="003B0ECE" w:rsidRPr="007801B4">
        <w:rPr>
          <w:rFonts w:ascii="Times New Roman" w:hAnsi="Times New Roman" w:cs="Times New Roman"/>
          <w:sz w:val="24"/>
          <w:szCs w:val="24"/>
        </w:rPr>
        <w:t>,</w:t>
      </w:r>
      <w:r w:rsidR="00F3280C" w:rsidRPr="007801B4">
        <w:rPr>
          <w:rFonts w:ascii="Times New Roman" w:hAnsi="Times New Roman" w:cs="Times New Roman"/>
          <w:sz w:val="24"/>
          <w:szCs w:val="24"/>
        </w:rPr>
        <w:t xml:space="preserve"> </w:t>
      </w:r>
      <w:r w:rsidR="002642F8" w:rsidRPr="007801B4">
        <w:rPr>
          <w:rFonts w:ascii="Times New Roman" w:hAnsi="Times New Roman" w:cs="Times New Roman"/>
          <w:sz w:val="24"/>
          <w:szCs w:val="24"/>
        </w:rPr>
        <w:t>2012</w:t>
      </w:r>
      <w:r w:rsidR="00545290" w:rsidRPr="007801B4">
        <w:rPr>
          <w:rFonts w:ascii="Times New Roman" w:hAnsi="Times New Roman" w:cs="Times New Roman"/>
          <w:sz w:val="24"/>
          <w:szCs w:val="24"/>
        </w:rPr>
        <w:t>)</w:t>
      </w:r>
      <w:r w:rsidR="0099275B" w:rsidRPr="007801B4">
        <w:rPr>
          <w:rFonts w:ascii="Times New Roman" w:hAnsi="Times New Roman" w:cs="Times New Roman"/>
          <w:sz w:val="24"/>
          <w:szCs w:val="24"/>
        </w:rPr>
        <w:t xml:space="preserve"> and whether they </w:t>
      </w:r>
      <w:r w:rsidR="0023642C" w:rsidRPr="007801B4">
        <w:rPr>
          <w:rFonts w:ascii="Times New Roman" w:hAnsi="Times New Roman" w:cs="Times New Roman"/>
          <w:sz w:val="24"/>
          <w:szCs w:val="24"/>
        </w:rPr>
        <w:t>intend</w:t>
      </w:r>
      <w:r w:rsidR="006A11F4" w:rsidRPr="007801B4">
        <w:rPr>
          <w:rFonts w:ascii="Times New Roman" w:hAnsi="Times New Roman" w:cs="Times New Roman"/>
          <w:sz w:val="24"/>
          <w:szCs w:val="24"/>
        </w:rPr>
        <w:t xml:space="preserve"> to recommend a destination </w:t>
      </w:r>
      <w:r w:rsidR="00E54B4F" w:rsidRPr="007801B4">
        <w:rPr>
          <w:rFonts w:ascii="Times New Roman" w:hAnsi="Times New Roman" w:cs="Times New Roman"/>
          <w:sz w:val="24"/>
          <w:szCs w:val="24"/>
        </w:rPr>
        <w:t xml:space="preserve">to others </w:t>
      </w:r>
      <w:r w:rsidR="00545290" w:rsidRPr="007801B4">
        <w:rPr>
          <w:rFonts w:ascii="Times New Roman" w:hAnsi="Times New Roman" w:cs="Times New Roman"/>
          <w:sz w:val="24"/>
          <w:szCs w:val="24"/>
        </w:rPr>
        <w:t>(</w:t>
      </w:r>
      <w:r w:rsidR="003D5FA8" w:rsidRPr="007801B4">
        <w:rPr>
          <w:rFonts w:ascii="Times New Roman" w:hAnsi="Times New Roman" w:cs="Times New Roman"/>
          <w:sz w:val="24"/>
          <w:szCs w:val="24"/>
        </w:rPr>
        <w:t>Tsai, 2016</w:t>
      </w:r>
      <w:r w:rsidR="00545290" w:rsidRPr="007801B4">
        <w:rPr>
          <w:rFonts w:ascii="Times New Roman" w:hAnsi="Times New Roman" w:cs="Times New Roman"/>
          <w:sz w:val="24"/>
          <w:szCs w:val="24"/>
        </w:rPr>
        <w:t xml:space="preserve">).  </w:t>
      </w:r>
    </w:p>
    <w:p w14:paraId="0D0A2767" w14:textId="12847C58" w:rsidR="003B1D6B" w:rsidRPr="007801B4" w:rsidRDefault="00545290" w:rsidP="003B1D6B">
      <w:pPr>
        <w:spacing w:line="360" w:lineRule="auto"/>
        <w:ind w:firstLine="720"/>
        <w:jc w:val="both"/>
        <w:rPr>
          <w:rFonts w:ascii="Times New Roman" w:hAnsi="Times New Roman" w:cs="Times New Roman"/>
          <w:sz w:val="24"/>
          <w:szCs w:val="24"/>
        </w:rPr>
      </w:pPr>
      <w:r w:rsidRPr="007801B4">
        <w:rPr>
          <w:rFonts w:ascii="Times New Roman" w:hAnsi="Times New Roman" w:cs="Times New Roman"/>
          <w:sz w:val="24"/>
          <w:szCs w:val="24"/>
        </w:rPr>
        <w:t xml:space="preserve">Both revisit intentions and intention to recommend </w:t>
      </w:r>
      <w:r w:rsidR="001914A1" w:rsidRPr="007801B4">
        <w:rPr>
          <w:rFonts w:ascii="Times New Roman" w:hAnsi="Times New Roman" w:cs="Times New Roman"/>
          <w:sz w:val="24"/>
          <w:szCs w:val="24"/>
        </w:rPr>
        <w:t xml:space="preserve">emerge post-travel, and </w:t>
      </w:r>
      <w:r w:rsidRPr="007801B4">
        <w:rPr>
          <w:rFonts w:ascii="Times New Roman" w:hAnsi="Times New Roman" w:cs="Times New Roman"/>
          <w:sz w:val="24"/>
          <w:szCs w:val="24"/>
        </w:rPr>
        <w:t xml:space="preserve">are </w:t>
      </w:r>
      <w:r w:rsidR="00072BDF" w:rsidRPr="007801B4">
        <w:rPr>
          <w:rFonts w:ascii="Times New Roman" w:hAnsi="Times New Roman" w:cs="Times New Roman"/>
          <w:sz w:val="24"/>
          <w:szCs w:val="24"/>
        </w:rPr>
        <w:t>induced</w:t>
      </w:r>
      <w:r w:rsidR="00E412CC" w:rsidRPr="007801B4">
        <w:rPr>
          <w:rFonts w:ascii="Times New Roman" w:hAnsi="Times New Roman" w:cs="Times New Roman"/>
          <w:sz w:val="24"/>
          <w:szCs w:val="24"/>
        </w:rPr>
        <w:t xml:space="preserve"> by </w:t>
      </w:r>
      <w:r w:rsidRPr="007801B4">
        <w:rPr>
          <w:rFonts w:ascii="Times New Roman" w:hAnsi="Times New Roman" w:cs="Times New Roman"/>
          <w:sz w:val="24"/>
          <w:szCs w:val="24"/>
        </w:rPr>
        <w:t xml:space="preserve">general </w:t>
      </w:r>
      <w:r w:rsidR="00E412CC" w:rsidRPr="007801B4">
        <w:rPr>
          <w:rFonts w:ascii="Times New Roman" w:hAnsi="Times New Roman" w:cs="Times New Roman"/>
          <w:sz w:val="24"/>
          <w:szCs w:val="24"/>
        </w:rPr>
        <w:t>satisfaction</w:t>
      </w:r>
      <w:r w:rsidRPr="007801B4">
        <w:rPr>
          <w:rFonts w:ascii="Times New Roman" w:hAnsi="Times New Roman" w:cs="Times New Roman"/>
          <w:sz w:val="24"/>
          <w:szCs w:val="24"/>
        </w:rPr>
        <w:t xml:space="preserve"> with the destination</w:t>
      </w:r>
      <w:r w:rsidR="00E412CC" w:rsidRPr="007801B4">
        <w:rPr>
          <w:rFonts w:ascii="Times New Roman" w:hAnsi="Times New Roman" w:cs="Times New Roman"/>
          <w:sz w:val="24"/>
          <w:szCs w:val="24"/>
        </w:rPr>
        <w:t xml:space="preserve"> (</w:t>
      </w:r>
      <w:r w:rsidR="00E54B4F" w:rsidRPr="007801B4">
        <w:rPr>
          <w:rFonts w:ascii="Times New Roman" w:hAnsi="Times New Roman" w:cs="Times New Roman"/>
          <w:sz w:val="24"/>
          <w:szCs w:val="24"/>
        </w:rPr>
        <w:t>Prayag</w:t>
      </w:r>
      <w:r w:rsidR="005403C0" w:rsidRPr="007801B4">
        <w:rPr>
          <w:rFonts w:ascii="Times New Roman" w:hAnsi="Times New Roman" w:cs="Times New Roman"/>
          <w:sz w:val="24"/>
          <w:szCs w:val="24"/>
        </w:rPr>
        <w:t xml:space="preserve"> &amp; Hosany</w:t>
      </w:r>
      <w:r w:rsidR="00E54B4F" w:rsidRPr="007801B4">
        <w:rPr>
          <w:rFonts w:ascii="Times New Roman" w:hAnsi="Times New Roman" w:cs="Times New Roman"/>
          <w:sz w:val="24"/>
          <w:szCs w:val="24"/>
        </w:rPr>
        <w:t>, 201</w:t>
      </w:r>
      <w:r w:rsidR="00BD2A72" w:rsidRPr="007801B4">
        <w:rPr>
          <w:rFonts w:ascii="Times New Roman" w:hAnsi="Times New Roman" w:cs="Times New Roman"/>
          <w:sz w:val="24"/>
          <w:szCs w:val="24"/>
        </w:rPr>
        <w:t>4</w:t>
      </w:r>
      <w:r w:rsidR="00E412CC" w:rsidRPr="007801B4">
        <w:rPr>
          <w:rFonts w:ascii="Times New Roman" w:hAnsi="Times New Roman" w:cs="Times New Roman"/>
          <w:sz w:val="24"/>
          <w:szCs w:val="24"/>
        </w:rPr>
        <w:t xml:space="preserve">), </w:t>
      </w:r>
      <w:r w:rsidRPr="007801B4">
        <w:rPr>
          <w:rFonts w:ascii="Times New Roman" w:hAnsi="Times New Roman" w:cs="Times New Roman"/>
          <w:sz w:val="24"/>
          <w:szCs w:val="24"/>
        </w:rPr>
        <w:t xml:space="preserve">perception of the </w:t>
      </w:r>
      <w:r w:rsidR="00E412CC" w:rsidRPr="007801B4">
        <w:rPr>
          <w:rFonts w:ascii="Times New Roman" w:hAnsi="Times New Roman" w:cs="Times New Roman"/>
          <w:sz w:val="24"/>
          <w:szCs w:val="24"/>
        </w:rPr>
        <w:t>quality</w:t>
      </w:r>
      <w:r w:rsidRPr="007801B4">
        <w:rPr>
          <w:rFonts w:ascii="Times New Roman" w:hAnsi="Times New Roman" w:cs="Times New Roman"/>
          <w:sz w:val="24"/>
          <w:szCs w:val="24"/>
        </w:rPr>
        <w:t xml:space="preserve"> of destination amenities and attractions</w:t>
      </w:r>
      <w:r w:rsidR="00E412CC" w:rsidRPr="007801B4">
        <w:rPr>
          <w:rFonts w:ascii="Times New Roman" w:hAnsi="Times New Roman" w:cs="Times New Roman"/>
          <w:sz w:val="24"/>
          <w:szCs w:val="24"/>
        </w:rPr>
        <w:t xml:space="preserve"> (</w:t>
      </w:r>
      <w:r w:rsidR="00F3280C" w:rsidRPr="007801B4">
        <w:rPr>
          <w:rFonts w:ascii="Times New Roman" w:hAnsi="Times New Roman" w:cs="Times New Roman"/>
          <w:sz w:val="24"/>
          <w:szCs w:val="24"/>
        </w:rPr>
        <w:t>Žabkar</w:t>
      </w:r>
      <w:r w:rsidR="00AE76E2" w:rsidRPr="007801B4">
        <w:rPr>
          <w:rFonts w:ascii="Times New Roman" w:hAnsi="Times New Roman" w:cs="Times New Roman"/>
          <w:sz w:val="24"/>
          <w:szCs w:val="24"/>
        </w:rPr>
        <w:t xml:space="preserve"> et al.</w:t>
      </w:r>
      <w:r w:rsidR="00F3280C" w:rsidRPr="007801B4">
        <w:rPr>
          <w:rFonts w:ascii="Times New Roman" w:hAnsi="Times New Roman" w:cs="Times New Roman"/>
          <w:sz w:val="24"/>
          <w:szCs w:val="24"/>
        </w:rPr>
        <w:t xml:space="preserve">, </w:t>
      </w:r>
      <w:r w:rsidR="00E54B4F" w:rsidRPr="007801B4">
        <w:rPr>
          <w:rFonts w:ascii="Times New Roman" w:hAnsi="Times New Roman" w:cs="Times New Roman"/>
          <w:sz w:val="24"/>
          <w:szCs w:val="24"/>
        </w:rPr>
        <w:t>2010</w:t>
      </w:r>
      <w:r w:rsidRPr="007801B4">
        <w:rPr>
          <w:rFonts w:ascii="Times New Roman" w:hAnsi="Times New Roman" w:cs="Times New Roman"/>
          <w:sz w:val="24"/>
          <w:szCs w:val="24"/>
        </w:rPr>
        <w:t>;</w:t>
      </w:r>
      <w:r w:rsidR="002642F8" w:rsidRPr="007801B4">
        <w:rPr>
          <w:rFonts w:ascii="Times New Roman" w:hAnsi="Times New Roman" w:cs="Times New Roman"/>
          <w:sz w:val="24"/>
          <w:szCs w:val="24"/>
        </w:rPr>
        <w:t xml:space="preserve"> </w:t>
      </w:r>
      <w:r w:rsidR="009E0138" w:rsidRPr="007801B4">
        <w:rPr>
          <w:rFonts w:ascii="Times New Roman" w:hAnsi="Times New Roman" w:cs="Times New Roman"/>
          <w:sz w:val="24"/>
          <w:szCs w:val="24"/>
        </w:rPr>
        <w:t>Martin-Santana et al., 2017</w:t>
      </w:r>
      <w:r w:rsidR="00E412CC" w:rsidRPr="007801B4">
        <w:rPr>
          <w:rFonts w:ascii="Times New Roman" w:hAnsi="Times New Roman" w:cs="Times New Roman"/>
          <w:sz w:val="24"/>
          <w:szCs w:val="24"/>
        </w:rPr>
        <w:t xml:space="preserve">) and </w:t>
      </w:r>
      <w:r w:rsidRPr="007801B4">
        <w:rPr>
          <w:rFonts w:ascii="Times New Roman" w:hAnsi="Times New Roman" w:cs="Times New Roman"/>
          <w:sz w:val="24"/>
          <w:szCs w:val="24"/>
        </w:rPr>
        <w:t>‘good</w:t>
      </w:r>
      <w:r w:rsidR="00E54B4F" w:rsidRPr="007801B4">
        <w:rPr>
          <w:rFonts w:ascii="Times New Roman" w:hAnsi="Times New Roman" w:cs="Times New Roman"/>
          <w:sz w:val="24"/>
          <w:szCs w:val="24"/>
        </w:rPr>
        <w:t xml:space="preserve"> </w:t>
      </w:r>
      <w:r w:rsidR="00E412CC" w:rsidRPr="007801B4">
        <w:rPr>
          <w:rFonts w:ascii="Times New Roman" w:hAnsi="Times New Roman" w:cs="Times New Roman"/>
          <w:sz w:val="24"/>
          <w:szCs w:val="24"/>
        </w:rPr>
        <w:t>value</w:t>
      </w:r>
      <w:r w:rsidRPr="007801B4">
        <w:rPr>
          <w:rFonts w:ascii="Times New Roman" w:hAnsi="Times New Roman" w:cs="Times New Roman"/>
          <w:sz w:val="24"/>
          <w:szCs w:val="24"/>
        </w:rPr>
        <w:t>’</w:t>
      </w:r>
      <w:r w:rsidR="00E412CC" w:rsidRPr="007801B4">
        <w:rPr>
          <w:rFonts w:ascii="Times New Roman" w:hAnsi="Times New Roman" w:cs="Times New Roman"/>
          <w:sz w:val="24"/>
          <w:szCs w:val="24"/>
        </w:rPr>
        <w:t xml:space="preserve"> (</w:t>
      </w:r>
      <w:r w:rsidR="00E54B4F" w:rsidRPr="007801B4">
        <w:rPr>
          <w:rFonts w:ascii="Times New Roman" w:hAnsi="Times New Roman" w:cs="Times New Roman"/>
          <w:sz w:val="24"/>
          <w:szCs w:val="24"/>
        </w:rPr>
        <w:t>Yuan et al</w:t>
      </w:r>
      <w:r w:rsidR="00FD584F" w:rsidRPr="007801B4">
        <w:rPr>
          <w:rFonts w:ascii="Times New Roman" w:hAnsi="Times New Roman" w:cs="Times New Roman"/>
          <w:sz w:val="24"/>
          <w:szCs w:val="24"/>
        </w:rPr>
        <w:t>.</w:t>
      </w:r>
      <w:r w:rsidR="00E54B4F" w:rsidRPr="007801B4">
        <w:rPr>
          <w:rFonts w:ascii="Times New Roman" w:hAnsi="Times New Roman" w:cs="Times New Roman"/>
          <w:sz w:val="24"/>
          <w:szCs w:val="24"/>
        </w:rPr>
        <w:t xml:space="preserve">, 2008; </w:t>
      </w:r>
      <w:r w:rsidR="00AA5748" w:rsidRPr="007801B4">
        <w:rPr>
          <w:rFonts w:ascii="Times New Roman" w:hAnsi="Times New Roman" w:cs="Times New Roman"/>
          <w:sz w:val="24"/>
          <w:szCs w:val="24"/>
        </w:rPr>
        <w:t>Žabkar et al., 2010</w:t>
      </w:r>
      <w:r w:rsidR="00384F14" w:rsidRPr="007801B4">
        <w:rPr>
          <w:rFonts w:ascii="Times New Roman" w:hAnsi="Times New Roman" w:cs="Times New Roman"/>
          <w:sz w:val="24"/>
          <w:szCs w:val="24"/>
        </w:rPr>
        <w:t>)</w:t>
      </w:r>
      <w:r w:rsidR="00E54B4F" w:rsidRPr="007801B4">
        <w:rPr>
          <w:rFonts w:ascii="Times New Roman" w:hAnsi="Times New Roman" w:cs="Times New Roman"/>
          <w:sz w:val="24"/>
          <w:szCs w:val="24"/>
        </w:rPr>
        <w:t xml:space="preserve">. </w:t>
      </w:r>
      <w:r w:rsidR="0076603B" w:rsidRPr="007801B4">
        <w:rPr>
          <w:rFonts w:ascii="Times New Roman" w:hAnsi="Times New Roman" w:cs="Times New Roman"/>
          <w:sz w:val="24"/>
          <w:szCs w:val="24"/>
        </w:rPr>
        <w:t>T</w:t>
      </w:r>
      <w:r w:rsidR="00DB579F" w:rsidRPr="007801B4">
        <w:rPr>
          <w:rFonts w:ascii="Times New Roman" w:hAnsi="Times New Roman" w:cs="Times New Roman"/>
          <w:sz w:val="24"/>
          <w:szCs w:val="24"/>
        </w:rPr>
        <w:t xml:space="preserve">he perceived </w:t>
      </w:r>
      <w:r w:rsidR="00301B6A" w:rsidRPr="007801B4">
        <w:rPr>
          <w:rFonts w:ascii="Times New Roman" w:hAnsi="Times New Roman" w:cs="Times New Roman"/>
          <w:sz w:val="24"/>
          <w:szCs w:val="24"/>
        </w:rPr>
        <w:t xml:space="preserve">destination </w:t>
      </w:r>
      <w:r w:rsidR="00DB579F" w:rsidRPr="007801B4">
        <w:rPr>
          <w:rFonts w:ascii="Times New Roman" w:hAnsi="Times New Roman" w:cs="Times New Roman"/>
          <w:sz w:val="24"/>
          <w:szCs w:val="24"/>
        </w:rPr>
        <w:t xml:space="preserve">image, with regards to the distinctiveness of a destination, can also contribute to </w:t>
      </w:r>
      <w:r w:rsidR="001D5169" w:rsidRPr="007801B4">
        <w:rPr>
          <w:rFonts w:ascii="Times New Roman" w:hAnsi="Times New Roman" w:cs="Times New Roman"/>
          <w:sz w:val="24"/>
          <w:szCs w:val="24"/>
        </w:rPr>
        <w:t>revisit intentions</w:t>
      </w:r>
      <w:r w:rsidR="00D9244E" w:rsidRPr="007801B4">
        <w:rPr>
          <w:rFonts w:ascii="Times New Roman" w:hAnsi="Times New Roman" w:cs="Times New Roman"/>
          <w:sz w:val="24"/>
          <w:szCs w:val="24"/>
        </w:rPr>
        <w:t xml:space="preserve"> (Chen et al., 2007)</w:t>
      </w:r>
      <w:r w:rsidR="00DB579F" w:rsidRPr="007801B4">
        <w:rPr>
          <w:rFonts w:ascii="Times New Roman" w:hAnsi="Times New Roman" w:cs="Times New Roman"/>
          <w:sz w:val="24"/>
          <w:szCs w:val="24"/>
        </w:rPr>
        <w:t xml:space="preserve">. </w:t>
      </w:r>
      <w:r w:rsidR="00D03E72" w:rsidRPr="007801B4">
        <w:rPr>
          <w:rFonts w:ascii="Times New Roman" w:hAnsi="Times New Roman" w:cs="Times New Roman"/>
          <w:sz w:val="24"/>
          <w:szCs w:val="24"/>
        </w:rPr>
        <w:t>The functional reality of the overall</w:t>
      </w:r>
      <w:r w:rsidR="002642F8" w:rsidRPr="007801B4">
        <w:rPr>
          <w:rFonts w:ascii="Times New Roman" w:hAnsi="Times New Roman" w:cs="Times New Roman"/>
          <w:sz w:val="24"/>
          <w:szCs w:val="24"/>
        </w:rPr>
        <w:t xml:space="preserve"> travel experience influences whether they subsequently choose to endorse a destination to </w:t>
      </w:r>
      <w:r w:rsidR="001D5169" w:rsidRPr="007801B4">
        <w:rPr>
          <w:rFonts w:ascii="Times New Roman" w:hAnsi="Times New Roman" w:cs="Times New Roman"/>
          <w:sz w:val="24"/>
          <w:szCs w:val="24"/>
        </w:rPr>
        <w:t>others</w:t>
      </w:r>
      <w:r w:rsidR="002642F8" w:rsidRPr="007801B4">
        <w:rPr>
          <w:rFonts w:ascii="Times New Roman" w:hAnsi="Times New Roman" w:cs="Times New Roman"/>
          <w:sz w:val="24"/>
          <w:szCs w:val="24"/>
        </w:rPr>
        <w:t xml:space="preserve"> (</w:t>
      </w:r>
      <w:r w:rsidR="003D5FA8" w:rsidRPr="007801B4">
        <w:rPr>
          <w:rFonts w:ascii="Times New Roman" w:hAnsi="Times New Roman" w:cs="Times New Roman"/>
          <w:sz w:val="24"/>
          <w:szCs w:val="24"/>
        </w:rPr>
        <w:t>Tsai, 2016</w:t>
      </w:r>
      <w:r w:rsidR="002642F8" w:rsidRPr="007801B4">
        <w:rPr>
          <w:rFonts w:ascii="Times New Roman" w:hAnsi="Times New Roman" w:cs="Times New Roman"/>
          <w:sz w:val="24"/>
          <w:szCs w:val="24"/>
        </w:rPr>
        <w:t xml:space="preserve">), and destinations </w:t>
      </w:r>
      <w:r w:rsidR="001D5169" w:rsidRPr="007801B4">
        <w:rPr>
          <w:rFonts w:ascii="Times New Roman" w:hAnsi="Times New Roman" w:cs="Times New Roman"/>
          <w:sz w:val="24"/>
          <w:szCs w:val="24"/>
        </w:rPr>
        <w:t xml:space="preserve">where </w:t>
      </w:r>
      <w:r w:rsidR="00723A24" w:rsidRPr="007801B4">
        <w:rPr>
          <w:rFonts w:ascii="Times New Roman" w:hAnsi="Times New Roman" w:cs="Times New Roman"/>
          <w:sz w:val="24"/>
          <w:szCs w:val="24"/>
        </w:rPr>
        <w:t xml:space="preserve">attractions are perceived as </w:t>
      </w:r>
      <w:r w:rsidR="001D5169" w:rsidRPr="007801B4">
        <w:rPr>
          <w:rFonts w:ascii="Times New Roman" w:hAnsi="Times New Roman" w:cs="Times New Roman"/>
          <w:sz w:val="24"/>
          <w:szCs w:val="24"/>
        </w:rPr>
        <w:t>‘</w:t>
      </w:r>
      <w:r w:rsidR="002642F8" w:rsidRPr="007801B4">
        <w:rPr>
          <w:rFonts w:ascii="Times New Roman" w:hAnsi="Times New Roman" w:cs="Times New Roman"/>
          <w:sz w:val="24"/>
          <w:szCs w:val="24"/>
        </w:rPr>
        <w:t>high-quality</w:t>
      </w:r>
      <w:r w:rsidR="001D5169" w:rsidRPr="007801B4">
        <w:rPr>
          <w:rFonts w:ascii="Times New Roman" w:hAnsi="Times New Roman" w:cs="Times New Roman"/>
          <w:sz w:val="24"/>
          <w:szCs w:val="24"/>
        </w:rPr>
        <w:t>’</w:t>
      </w:r>
      <w:r w:rsidR="002642F8" w:rsidRPr="007801B4">
        <w:rPr>
          <w:rFonts w:ascii="Times New Roman" w:hAnsi="Times New Roman" w:cs="Times New Roman"/>
          <w:sz w:val="24"/>
          <w:szCs w:val="24"/>
        </w:rPr>
        <w:t xml:space="preserve"> increase tourists’ intention to revisit (Moutinho et al., 2012). </w:t>
      </w:r>
      <w:r w:rsidR="00AA5748" w:rsidRPr="007801B4">
        <w:rPr>
          <w:rFonts w:ascii="Times New Roman" w:hAnsi="Times New Roman" w:cs="Times New Roman"/>
          <w:sz w:val="24"/>
          <w:szCs w:val="24"/>
        </w:rPr>
        <w:t xml:space="preserve">Given the importance of </w:t>
      </w:r>
      <w:r w:rsidR="001914A1" w:rsidRPr="007801B4">
        <w:rPr>
          <w:rFonts w:ascii="Times New Roman" w:hAnsi="Times New Roman" w:cs="Times New Roman"/>
          <w:sz w:val="24"/>
          <w:szCs w:val="24"/>
        </w:rPr>
        <w:t>the quality and value of the travel experience</w:t>
      </w:r>
      <w:r w:rsidR="00AA5748" w:rsidRPr="007801B4">
        <w:rPr>
          <w:rFonts w:ascii="Times New Roman" w:hAnsi="Times New Roman" w:cs="Times New Roman"/>
          <w:sz w:val="24"/>
          <w:szCs w:val="24"/>
        </w:rPr>
        <w:t xml:space="preserve">, the perceived image of a destination is important in engendering positive </w:t>
      </w:r>
      <w:r w:rsidR="00A011E3" w:rsidRPr="007801B4">
        <w:rPr>
          <w:rFonts w:ascii="Times New Roman" w:hAnsi="Times New Roman" w:cs="Times New Roman"/>
          <w:sz w:val="24"/>
          <w:szCs w:val="24"/>
        </w:rPr>
        <w:t>behavioural intention</w:t>
      </w:r>
      <w:r w:rsidR="00AA5748" w:rsidRPr="007801B4">
        <w:rPr>
          <w:rFonts w:ascii="Times New Roman" w:hAnsi="Times New Roman" w:cs="Times New Roman"/>
          <w:sz w:val="24"/>
          <w:szCs w:val="24"/>
        </w:rPr>
        <w:t xml:space="preserve">s (Ekinci </w:t>
      </w:r>
      <w:r w:rsidR="00F3280C" w:rsidRPr="007801B4">
        <w:rPr>
          <w:rFonts w:ascii="Times New Roman" w:hAnsi="Times New Roman" w:cs="Times New Roman"/>
          <w:sz w:val="24"/>
          <w:szCs w:val="24"/>
        </w:rPr>
        <w:t>&amp; Hosany, 2006</w:t>
      </w:r>
      <w:r w:rsidR="00AA5748" w:rsidRPr="007801B4">
        <w:rPr>
          <w:rFonts w:ascii="Times New Roman" w:hAnsi="Times New Roman" w:cs="Times New Roman"/>
          <w:sz w:val="24"/>
          <w:szCs w:val="24"/>
        </w:rPr>
        <w:t xml:space="preserve">; Prayag </w:t>
      </w:r>
      <w:r w:rsidR="00F3280C" w:rsidRPr="007801B4">
        <w:rPr>
          <w:rFonts w:ascii="Times New Roman" w:hAnsi="Times New Roman" w:cs="Times New Roman"/>
          <w:sz w:val="24"/>
          <w:szCs w:val="24"/>
        </w:rPr>
        <w:t>&amp; Hosany, 2014</w:t>
      </w:r>
      <w:r w:rsidR="00AA5748" w:rsidRPr="007801B4">
        <w:rPr>
          <w:rFonts w:ascii="Times New Roman" w:hAnsi="Times New Roman" w:cs="Times New Roman"/>
          <w:sz w:val="24"/>
          <w:szCs w:val="24"/>
        </w:rPr>
        <w:t xml:space="preserve">). If pre-travel perceptions of a destination are realised during-travel, positive </w:t>
      </w:r>
      <w:r w:rsidR="003B0ECE" w:rsidRPr="007801B4">
        <w:rPr>
          <w:rFonts w:ascii="Times New Roman" w:hAnsi="Times New Roman" w:cs="Times New Roman"/>
          <w:sz w:val="24"/>
          <w:szCs w:val="24"/>
        </w:rPr>
        <w:t xml:space="preserve">post-travel </w:t>
      </w:r>
      <w:r w:rsidR="00A011E3" w:rsidRPr="007801B4">
        <w:rPr>
          <w:rFonts w:ascii="Times New Roman" w:hAnsi="Times New Roman" w:cs="Times New Roman"/>
          <w:sz w:val="24"/>
          <w:szCs w:val="24"/>
        </w:rPr>
        <w:t>behavioural intention</w:t>
      </w:r>
      <w:r w:rsidR="00700CEA" w:rsidRPr="007801B4">
        <w:rPr>
          <w:rFonts w:ascii="Times New Roman" w:hAnsi="Times New Roman" w:cs="Times New Roman"/>
          <w:sz w:val="24"/>
          <w:szCs w:val="24"/>
        </w:rPr>
        <w:t>s are likely (Lee et al.</w:t>
      </w:r>
      <w:r w:rsidR="00AA5748" w:rsidRPr="007801B4">
        <w:rPr>
          <w:rFonts w:ascii="Times New Roman" w:hAnsi="Times New Roman" w:cs="Times New Roman"/>
          <w:sz w:val="24"/>
          <w:szCs w:val="24"/>
        </w:rPr>
        <w:t xml:space="preserve">, 2005). </w:t>
      </w:r>
      <w:r w:rsidR="00723A24" w:rsidRPr="007801B4">
        <w:rPr>
          <w:rFonts w:ascii="Times New Roman" w:hAnsi="Times New Roman" w:cs="Times New Roman"/>
          <w:sz w:val="24"/>
          <w:szCs w:val="24"/>
        </w:rPr>
        <w:t xml:space="preserve">Tourists seeking to affirm their self-identity while surrounded by likeminded individuals are unlikely to revisit or recommend a destination if their expectations are not met. </w:t>
      </w:r>
      <w:r w:rsidR="0076603B" w:rsidRPr="007801B4">
        <w:rPr>
          <w:rFonts w:ascii="Times New Roman" w:hAnsi="Times New Roman" w:cs="Times New Roman"/>
          <w:sz w:val="24"/>
          <w:szCs w:val="24"/>
        </w:rPr>
        <w:t>Therefore</w:t>
      </w:r>
      <w:r w:rsidR="00AA5748" w:rsidRPr="007801B4">
        <w:rPr>
          <w:rFonts w:ascii="Times New Roman" w:hAnsi="Times New Roman" w:cs="Times New Roman"/>
          <w:sz w:val="24"/>
          <w:szCs w:val="24"/>
        </w:rPr>
        <w:t>, it is important for destination</w:t>
      </w:r>
      <w:r w:rsidR="00EE36F1" w:rsidRPr="007801B4">
        <w:rPr>
          <w:rFonts w:ascii="Times New Roman" w:hAnsi="Times New Roman" w:cs="Times New Roman"/>
          <w:sz w:val="24"/>
          <w:szCs w:val="24"/>
        </w:rPr>
        <w:t>s</w:t>
      </w:r>
      <w:r w:rsidR="00AA5748" w:rsidRPr="007801B4">
        <w:rPr>
          <w:rFonts w:ascii="Times New Roman" w:hAnsi="Times New Roman" w:cs="Times New Roman"/>
          <w:sz w:val="24"/>
          <w:szCs w:val="24"/>
        </w:rPr>
        <w:t xml:space="preserve"> to carefully craft and manage perceived image (Ekinci</w:t>
      </w:r>
      <w:r w:rsidR="00F3280C" w:rsidRPr="007801B4">
        <w:rPr>
          <w:rFonts w:ascii="Times New Roman" w:hAnsi="Times New Roman" w:cs="Times New Roman"/>
          <w:sz w:val="24"/>
          <w:szCs w:val="24"/>
        </w:rPr>
        <w:t xml:space="preserve"> &amp; Hosany, </w:t>
      </w:r>
      <w:r w:rsidR="00AA5748" w:rsidRPr="007801B4">
        <w:rPr>
          <w:rFonts w:ascii="Times New Roman" w:hAnsi="Times New Roman" w:cs="Times New Roman"/>
          <w:sz w:val="24"/>
          <w:szCs w:val="24"/>
        </w:rPr>
        <w:t xml:space="preserve">2006). </w:t>
      </w:r>
    </w:p>
    <w:p w14:paraId="2DAB7450" w14:textId="7FA30997" w:rsidR="00723A24" w:rsidRPr="007801B4" w:rsidRDefault="003B0ECE" w:rsidP="003B1D6B">
      <w:pPr>
        <w:spacing w:line="360" w:lineRule="auto"/>
        <w:ind w:firstLine="720"/>
        <w:jc w:val="both"/>
        <w:rPr>
          <w:rFonts w:ascii="Times New Roman" w:hAnsi="Times New Roman" w:cs="Times New Roman"/>
          <w:sz w:val="24"/>
          <w:szCs w:val="24"/>
        </w:rPr>
      </w:pPr>
      <w:r w:rsidRPr="007801B4">
        <w:rPr>
          <w:rFonts w:ascii="Times New Roman" w:hAnsi="Times New Roman" w:cs="Times New Roman"/>
          <w:sz w:val="24"/>
          <w:szCs w:val="24"/>
        </w:rPr>
        <w:t xml:space="preserve">Here, </w:t>
      </w:r>
      <w:r w:rsidR="00AA5748" w:rsidRPr="007801B4">
        <w:rPr>
          <w:rFonts w:ascii="Times New Roman" w:hAnsi="Times New Roman" w:cs="Times New Roman"/>
          <w:sz w:val="24"/>
          <w:szCs w:val="24"/>
        </w:rPr>
        <w:t xml:space="preserve">Islamic destinations may hold an advantage, as they typically have </w:t>
      </w:r>
      <w:r w:rsidR="00723A24" w:rsidRPr="007801B4">
        <w:rPr>
          <w:rFonts w:ascii="Times New Roman" w:hAnsi="Times New Roman" w:cs="Times New Roman"/>
          <w:sz w:val="24"/>
          <w:szCs w:val="24"/>
        </w:rPr>
        <w:t xml:space="preserve">an </w:t>
      </w:r>
      <w:r w:rsidR="00AA5748" w:rsidRPr="007801B4">
        <w:rPr>
          <w:rFonts w:ascii="Times New Roman" w:hAnsi="Times New Roman" w:cs="Times New Roman"/>
          <w:sz w:val="24"/>
          <w:szCs w:val="24"/>
        </w:rPr>
        <w:t>established</w:t>
      </w:r>
      <w:r w:rsidR="00723A24" w:rsidRPr="007801B4">
        <w:rPr>
          <w:rFonts w:ascii="Times New Roman" w:hAnsi="Times New Roman" w:cs="Times New Roman"/>
          <w:sz w:val="24"/>
          <w:szCs w:val="24"/>
        </w:rPr>
        <w:t xml:space="preserve"> </w:t>
      </w:r>
      <w:r w:rsidR="00345D73" w:rsidRPr="007801B4">
        <w:rPr>
          <w:rFonts w:ascii="Times New Roman" w:hAnsi="Times New Roman" w:cs="Times New Roman"/>
          <w:sz w:val="24"/>
          <w:szCs w:val="24"/>
        </w:rPr>
        <w:t xml:space="preserve">perceived </w:t>
      </w:r>
      <w:r w:rsidR="00723A24" w:rsidRPr="007801B4">
        <w:rPr>
          <w:rFonts w:ascii="Times New Roman" w:hAnsi="Times New Roman" w:cs="Times New Roman"/>
          <w:sz w:val="24"/>
          <w:szCs w:val="24"/>
        </w:rPr>
        <w:t>image</w:t>
      </w:r>
      <w:r w:rsidR="00345D73" w:rsidRPr="007801B4">
        <w:rPr>
          <w:rFonts w:ascii="Times New Roman" w:hAnsi="Times New Roman" w:cs="Times New Roman"/>
          <w:sz w:val="24"/>
          <w:szCs w:val="24"/>
        </w:rPr>
        <w:t xml:space="preserve"> with regards to the quality and availability of facilities and adherence to Islamic conventions (Battour et al.</w:t>
      </w:r>
      <w:r w:rsidR="00FD584F" w:rsidRPr="007801B4">
        <w:rPr>
          <w:rFonts w:ascii="Times New Roman" w:hAnsi="Times New Roman" w:cs="Times New Roman"/>
          <w:sz w:val="24"/>
          <w:szCs w:val="24"/>
        </w:rPr>
        <w:t>,</w:t>
      </w:r>
      <w:r w:rsidR="00345D73" w:rsidRPr="007801B4">
        <w:rPr>
          <w:rFonts w:ascii="Times New Roman" w:hAnsi="Times New Roman" w:cs="Times New Roman"/>
          <w:sz w:val="24"/>
          <w:szCs w:val="24"/>
        </w:rPr>
        <w:t xml:space="preserve"> 2011</w:t>
      </w:r>
      <w:r w:rsidR="00F00919" w:rsidRPr="007801B4">
        <w:rPr>
          <w:rFonts w:ascii="Times New Roman" w:hAnsi="Times New Roman" w:cs="Times New Roman"/>
          <w:sz w:val="24"/>
          <w:szCs w:val="24"/>
        </w:rPr>
        <w:t xml:space="preserve">; </w:t>
      </w:r>
      <w:r w:rsidR="00515EBF" w:rsidRPr="007801B4">
        <w:rPr>
          <w:rFonts w:ascii="Times New Roman" w:hAnsi="Times New Roman" w:cs="Times New Roman"/>
          <w:sz w:val="24"/>
          <w:szCs w:val="24"/>
        </w:rPr>
        <w:t xml:space="preserve">El-Gohary &amp; Eid, 2014; </w:t>
      </w:r>
      <w:r w:rsidR="00F00919" w:rsidRPr="007801B4">
        <w:rPr>
          <w:rFonts w:ascii="Times New Roman" w:hAnsi="Times New Roman" w:cs="Times New Roman"/>
          <w:sz w:val="24"/>
          <w:szCs w:val="24"/>
        </w:rPr>
        <w:t xml:space="preserve">Prayag </w:t>
      </w:r>
      <w:r w:rsidR="00F3280C" w:rsidRPr="007801B4">
        <w:rPr>
          <w:rFonts w:ascii="Times New Roman" w:hAnsi="Times New Roman" w:cs="Times New Roman"/>
          <w:sz w:val="24"/>
          <w:szCs w:val="24"/>
        </w:rPr>
        <w:t xml:space="preserve">&amp; Hosany </w:t>
      </w:r>
      <w:r w:rsidR="00F00919" w:rsidRPr="007801B4">
        <w:rPr>
          <w:rFonts w:ascii="Times New Roman" w:hAnsi="Times New Roman" w:cs="Times New Roman"/>
          <w:sz w:val="24"/>
          <w:szCs w:val="24"/>
        </w:rPr>
        <w:t>2014</w:t>
      </w:r>
      <w:r w:rsidR="00345D73" w:rsidRPr="007801B4">
        <w:rPr>
          <w:rFonts w:ascii="Times New Roman" w:hAnsi="Times New Roman" w:cs="Times New Roman"/>
          <w:sz w:val="24"/>
          <w:szCs w:val="24"/>
        </w:rPr>
        <w:t xml:space="preserve">), which is likely to </w:t>
      </w:r>
      <w:r w:rsidR="00865677" w:rsidRPr="007801B4">
        <w:rPr>
          <w:rFonts w:ascii="Times New Roman" w:hAnsi="Times New Roman" w:cs="Times New Roman"/>
          <w:sz w:val="24"/>
          <w:szCs w:val="24"/>
        </w:rPr>
        <w:t xml:space="preserve">increase </w:t>
      </w:r>
      <w:r w:rsidR="00260675" w:rsidRPr="007801B4">
        <w:rPr>
          <w:rFonts w:ascii="Times New Roman" w:hAnsi="Times New Roman" w:cs="Times New Roman"/>
          <w:sz w:val="24"/>
          <w:szCs w:val="24"/>
        </w:rPr>
        <w:t>gratification</w:t>
      </w:r>
      <w:r w:rsidR="00345D73" w:rsidRPr="007801B4">
        <w:rPr>
          <w:rFonts w:ascii="Times New Roman" w:hAnsi="Times New Roman" w:cs="Times New Roman"/>
          <w:sz w:val="24"/>
          <w:szCs w:val="24"/>
        </w:rPr>
        <w:t xml:space="preserve">, bolster self-identity, and result in positive </w:t>
      </w:r>
      <w:r w:rsidR="00A011E3" w:rsidRPr="007801B4">
        <w:rPr>
          <w:rFonts w:ascii="Times New Roman" w:hAnsi="Times New Roman" w:cs="Times New Roman"/>
          <w:sz w:val="24"/>
          <w:szCs w:val="24"/>
        </w:rPr>
        <w:t>behavioural intention</w:t>
      </w:r>
      <w:r w:rsidR="00345D73" w:rsidRPr="007801B4">
        <w:rPr>
          <w:rFonts w:ascii="Times New Roman" w:hAnsi="Times New Roman" w:cs="Times New Roman"/>
          <w:sz w:val="24"/>
          <w:szCs w:val="24"/>
        </w:rPr>
        <w:t>s</w:t>
      </w:r>
      <w:r w:rsidR="00723A24" w:rsidRPr="007801B4">
        <w:rPr>
          <w:rFonts w:ascii="Times New Roman" w:hAnsi="Times New Roman" w:cs="Times New Roman"/>
          <w:sz w:val="24"/>
          <w:szCs w:val="24"/>
        </w:rPr>
        <w:t xml:space="preserve">. </w:t>
      </w:r>
      <w:r w:rsidR="00AF1621" w:rsidRPr="007801B4">
        <w:rPr>
          <w:rFonts w:ascii="Times New Roman" w:hAnsi="Times New Roman" w:cs="Times New Roman"/>
          <w:sz w:val="24"/>
          <w:szCs w:val="24"/>
        </w:rPr>
        <w:t xml:space="preserve">While some forms of pilgrimage are considered ‘once in a lifetime’, destinations facilitating this require repeat visits in order to generate enough interest and income to improve their overall service offering. </w:t>
      </w:r>
      <w:r w:rsidR="00723A24" w:rsidRPr="007801B4">
        <w:rPr>
          <w:rFonts w:ascii="Times New Roman" w:hAnsi="Times New Roman" w:cs="Times New Roman"/>
          <w:sz w:val="24"/>
          <w:szCs w:val="24"/>
        </w:rPr>
        <w:t xml:space="preserve">Similarly, </w:t>
      </w:r>
      <w:r w:rsidR="00345D73" w:rsidRPr="007801B4">
        <w:rPr>
          <w:rFonts w:ascii="Times New Roman" w:hAnsi="Times New Roman" w:cs="Times New Roman"/>
          <w:sz w:val="24"/>
          <w:szCs w:val="24"/>
        </w:rPr>
        <w:t xml:space="preserve">for those undertaking religious travel to Islamic destinations, the likelihood of social interaction with likeminded individuals is established (Jafari </w:t>
      </w:r>
      <w:r w:rsidR="00F3280C" w:rsidRPr="007801B4">
        <w:rPr>
          <w:rFonts w:ascii="Times New Roman" w:hAnsi="Times New Roman" w:cs="Times New Roman"/>
          <w:sz w:val="24"/>
          <w:szCs w:val="24"/>
        </w:rPr>
        <w:t>&amp; Scott,</w:t>
      </w:r>
      <w:r w:rsidR="00864550" w:rsidRPr="007801B4">
        <w:rPr>
          <w:rFonts w:ascii="Times New Roman" w:hAnsi="Times New Roman" w:cs="Times New Roman"/>
          <w:sz w:val="24"/>
          <w:szCs w:val="24"/>
        </w:rPr>
        <w:t xml:space="preserve"> 2014</w:t>
      </w:r>
      <w:r w:rsidR="00345D73" w:rsidRPr="007801B4">
        <w:rPr>
          <w:rFonts w:ascii="Times New Roman" w:hAnsi="Times New Roman" w:cs="Times New Roman"/>
          <w:sz w:val="24"/>
          <w:szCs w:val="24"/>
        </w:rPr>
        <w:t>; Granger et al., 2014) and, if realised, may engender recommend</w:t>
      </w:r>
      <w:r w:rsidR="00A12F26" w:rsidRPr="007801B4">
        <w:rPr>
          <w:rFonts w:ascii="Times New Roman" w:hAnsi="Times New Roman" w:cs="Times New Roman"/>
          <w:sz w:val="24"/>
          <w:szCs w:val="24"/>
        </w:rPr>
        <w:t>a</w:t>
      </w:r>
      <w:r w:rsidR="00345D73" w:rsidRPr="007801B4">
        <w:rPr>
          <w:rFonts w:ascii="Times New Roman" w:hAnsi="Times New Roman" w:cs="Times New Roman"/>
          <w:sz w:val="24"/>
          <w:szCs w:val="24"/>
        </w:rPr>
        <w:t xml:space="preserve">tion or revisit </w:t>
      </w:r>
      <w:r w:rsidR="00345D73" w:rsidRPr="007801B4">
        <w:rPr>
          <w:rFonts w:ascii="Times New Roman" w:hAnsi="Times New Roman" w:cs="Times New Roman"/>
          <w:sz w:val="24"/>
          <w:szCs w:val="24"/>
        </w:rPr>
        <w:lastRenderedPageBreak/>
        <w:t xml:space="preserve">intentions. </w:t>
      </w:r>
      <w:r w:rsidR="0076603B" w:rsidRPr="007801B4">
        <w:rPr>
          <w:rFonts w:ascii="Times New Roman" w:hAnsi="Times New Roman" w:cs="Times New Roman"/>
          <w:sz w:val="24"/>
          <w:szCs w:val="24"/>
        </w:rPr>
        <w:t>A</w:t>
      </w:r>
      <w:r w:rsidR="00842707" w:rsidRPr="007801B4">
        <w:rPr>
          <w:rFonts w:ascii="Times New Roman" w:hAnsi="Times New Roman" w:cs="Times New Roman"/>
          <w:sz w:val="24"/>
          <w:szCs w:val="24"/>
        </w:rPr>
        <w:t>s</w:t>
      </w:r>
      <w:r w:rsidR="00A12F26" w:rsidRPr="007801B4">
        <w:rPr>
          <w:rFonts w:ascii="Times New Roman" w:hAnsi="Times New Roman" w:cs="Times New Roman"/>
          <w:sz w:val="24"/>
          <w:szCs w:val="24"/>
        </w:rPr>
        <w:t xml:space="preserve"> travel increasingly requires destinations to provide a more refined and cosmopolitan offering (</w:t>
      </w:r>
      <w:r w:rsidR="00515EBF" w:rsidRPr="007801B4">
        <w:rPr>
          <w:rFonts w:ascii="Times New Roman" w:hAnsi="Times New Roman" w:cs="Times New Roman"/>
          <w:sz w:val="24"/>
          <w:szCs w:val="24"/>
        </w:rPr>
        <w:t xml:space="preserve">El-Gohary &amp; Eid, 2014; </w:t>
      </w:r>
      <w:r w:rsidR="00A12F26" w:rsidRPr="007801B4">
        <w:rPr>
          <w:rFonts w:ascii="Times New Roman" w:hAnsi="Times New Roman" w:cs="Times New Roman"/>
          <w:sz w:val="24"/>
          <w:szCs w:val="24"/>
        </w:rPr>
        <w:t xml:space="preserve">Prayag </w:t>
      </w:r>
      <w:r w:rsidR="00F3280C" w:rsidRPr="007801B4">
        <w:rPr>
          <w:rFonts w:ascii="Times New Roman" w:hAnsi="Times New Roman" w:cs="Times New Roman"/>
          <w:sz w:val="24"/>
          <w:szCs w:val="24"/>
        </w:rPr>
        <w:t>&amp; Hosa</w:t>
      </w:r>
      <w:r w:rsidR="00070140" w:rsidRPr="007801B4">
        <w:rPr>
          <w:rFonts w:ascii="Times New Roman" w:hAnsi="Times New Roman" w:cs="Times New Roman"/>
          <w:sz w:val="24"/>
          <w:szCs w:val="24"/>
        </w:rPr>
        <w:t>n</w:t>
      </w:r>
      <w:r w:rsidR="00F3280C" w:rsidRPr="007801B4">
        <w:rPr>
          <w:rFonts w:ascii="Times New Roman" w:hAnsi="Times New Roman" w:cs="Times New Roman"/>
          <w:sz w:val="24"/>
          <w:szCs w:val="24"/>
        </w:rPr>
        <w:t>y,</w:t>
      </w:r>
      <w:r w:rsidR="00A12F26" w:rsidRPr="007801B4">
        <w:rPr>
          <w:rFonts w:ascii="Times New Roman" w:hAnsi="Times New Roman" w:cs="Times New Roman"/>
          <w:sz w:val="24"/>
          <w:szCs w:val="24"/>
        </w:rPr>
        <w:t xml:space="preserve"> 2014), deliver</w:t>
      </w:r>
      <w:r w:rsidR="0076603B" w:rsidRPr="007801B4">
        <w:rPr>
          <w:rFonts w:ascii="Times New Roman" w:hAnsi="Times New Roman" w:cs="Times New Roman"/>
          <w:sz w:val="24"/>
          <w:szCs w:val="24"/>
        </w:rPr>
        <w:t>ing</w:t>
      </w:r>
      <w:r w:rsidR="00A12F26" w:rsidRPr="007801B4">
        <w:rPr>
          <w:rFonts w:ascii="Times New Roman" w:hAnsi="Times New Roman" w:cs="Times New Roman"/>
          <w:sz w:val="24"/>
          <w:szCs w:val="24"/>
        </w:rPr>
        <w:t xml:space="preserve"> </w:t>
      </w:r>
      <w:r w:rsidR="00D4654B" w:rsidRPr="007801B4">
        <w:rPr>
          <w:rFonts w:ascii="Times New Roman" w:hAnsi="Times New Roman" w:cs="Times New Roman"/>
          <w:sz w:val="24"/>
          <w:szCs w:val="24"/>
        </w:rPr>
        <w:t xml:space="preserve">aspects of this, such as the provision of distinct and diverse </w:t>
      </w:r>
      <w:r w:rsidR="000D71F0" w:rsidRPr="007801B4">
        <w:rPr>
          <w:rFonts w:ascii="Times New Roman" w:hAnsi="Times New Roman" w:cs="Times New Roman"/>
          <w:sz w:val="24"/>
          <w:szCs w:val="24"/>
        </w:rPr>
        <w:t xml:space="preserve">experiences </w:t>
      </w:r>
      <w:r w:rsidR="00E90F83" w:rsidRPr="007801B4">
        <w:rPr>
          <w:rFonts w:ascii="Times New Roman" w:hAnsi="Times New Roman" w:cs="Times New Roman"/>
          <w:sz w:val="24"/>
          <w:szCs w:val="24"/>
        </w:rPr>
        <w:t>(Tosun et al., 2007</w:t>
      </w:r>
      <w:r w:rsidR="00D4654B" w:rsidRPr="007801B4">
        <w:rPr>
          <w:rFonts w:ascii="Times New Roman" w:hAnsi="Times New Roman" w:cs="Times New Roman"/>
          <w:sz w:val="24"/>
          <w:szCs w:val="24"/>
        </w:rPr>
        <w:t>),</w:t>
      </w:r>
      <w:r w:rsidR="00A12F26" w:rsidRPr="007801B4">
        <w:rPr>
          <w:rFonts w:ascii="Times New Roman" w:hAnsi="Times New Roman" w:cs="Times New Roman"/>
          <w:sz w:val="24"/>
          <w:szCs w:val="24"/>
        </w:rPr>
        <w:t xml:space="preserve"> may</w:t>
      </w:r>
      <w:r w:rsidR="00B84248" w:rsidRPr="007801B4">
        <w:rPr>
          <w:rFonts w:ascii="Times New Roman" w:hAnsi="Times New Roman" w:cs="Times New Roman"/>
          <w:sz w:val="24"/>
          <w:szCs w:val="24"/>
        </w:rPr>
        <w:t xml:space="preserve"> increase</w:t>
      </w:r>
      <w:r w:rsidR="00A12F26" w:rsidRPr="007801B4">
        <w:rPr>
          <w:rFonts w:ascii="Times New Roman" w:hAnsi="Times New Roman" w:cs="Times New Roman"/>
          <w:sz w:val="24"/>
          <w:szCs w:val="24"/>
        </w:rPr>
        <w:t xml:space="preserve"> tourists</w:t>
      </w:r>
      <w:r w:rsidR="00B84248" w:rsidRPr="007801B4">
        <w:rPr>
          <w:rFonts w:ascii="Times New Roman" w:hAnsi="Times New Roman" w:cs="Times New Roman"/>
          <w:sz w:val="24"/>
          <w:szCs w:val="24"/>
        </w:rPr>
        <w:t xml:space="preserve">’ </w:t>
      </w:r>
      <w:r w:rsidR="00383B3C" w:rsidRPr="007801B4">
        <w:rPr>
          <w:rFonts w:ascii="Times New Roman" w:hAnsi="Times New Roman" w:cs="Times New Roman"/>
          <w:sz w:val="24"/>
          <w:szCs w:val="24"/>
        </w:rPr>
        <w:t>enjoyment</w:t>
      </w:r>
      <w:r w:rsidR="00A12F26" w:rsidRPr="007801B4">
        <w:rPr>
          <w:rFonts w:ascii="Times New Roman" w:hAnsi="Times New Roman" w:cs="Times New Roman"/>
          <w:sz w:val="24"/>
          <w:szCs w:val="24"/>
        </w:rPr>
        <w:t>, and result in a higher degree of revisit or recommendation intentions</w:t>
      </w:r>
      <w:r w:rsidR="008F63E1" w:rsidRPr="007801B4">
        <w:rPr>
          <w:rFonts w:ascii="Times New Roman" w:hAnsi="Times New Roman" w:cs="Times New Roman"/>
          <w:sz w:val="24"/>
          <w:szCs w:val="24"/>
        </w:rPr>
        <w:t xml:space="preserve">. </w:t>
      </w:r>
      <w:r w:rsidR="006D3E37" w:rsidRPr="007801B4">
        <w:rPr>
          <w:rFonts w:ascii="Times New Roman" w:hAnsi="Times New Roman" w:cs="Times New Roman"/>
          <w:sz w:val="24"/>
          <w:szCs w:val="24"/>
        </w:rPr>
        <w:t>Despite</w:t>
      </w:r>
      <w:r w:rsidR="00B95907" w:rsidRPr="007801B4">
        <w:rPr>
          <w:rFonts w:ascii="Times New Roman" w:hAnsi="Times New Roman" w:cs="Times New Roman"/>
          <w:sz w:val="24"/>
          <w:szCs w:val="24"/>
        </w:rPr>
        <w:t xml:space="preserve"> this, </w:t>
      </w:r>
      <w:r w:rsidR="001847E7" w:rsidRPr="007801B4">
        <w:rPr>
          <w:rFonts w:ascii="Times New Roman" w:hAnsi="Times New Roman" w:cs="Times New Roman"/>
          <w:sz w:val="24"/>
          <w:szCs w:val="24"/>
        </w:rPr>
        <w:t>the</w:t>
      </w:r>
      <w:r w:rsidR="006D3E37" w:rsidRPr="007801B4">
        <w:rPr>
          <w:rFonts w:ascii="Times New Roman" w:hAnsi="Times New Roman" w:cs="Times New Roman"/>
          <w:sz w:val="24"/>
          <w:szCs w:val="24"/>
        </w:rPr>
        <w:t xml:space="preserve"> </w:t>
      </w:r>
      <w:r w:rsidR="00C77040" w:rsidRPr="007801B4">
        <w:rPr>
          <w:rFonts w:ascii="Times New Roman" w:hAnsi="Times New Roman" w:cs="Times New Roman"/>
          <w:sz w:val="24"/>
          <w:szCs w:val="24"/>
        </w:rPr>
        <w:t xml:space="preserve">reality of behavioural intentions is not </w:t>
      </w:r>
      <w:r w:rsidR="00865677" w:rsidRPr="007801B4">
        <w:rPr>
          <w:rFonts w:ascii="Times New Roman" w:hAnsi="Times New Roman" w:cs="Times New Roman"/>
          <w:sz w:val="24"/>
          <w:szCs w:val="24"/>
        </w:rPr>
        <w:t>absolute</w:t>
      </w:r>
      <w:r w:rsidR="00C77040" w:rsidRPr="007801B4">
        <w:rPr>
          <w:rFonts w:ascii="Times New Roman" w:hAnsi="Times New Roman" w:cs="Times New Roman"/>
          <w:sz w:val="24"/>
          <w:szCs w:val="24"/>
        </w:rPr>
        <w:t xml:space="preserve">, </w:t>
      </w:r>
      <w:r w:rsidR="006D3E37" w:rsidRPr="007801B4">
        <w:rPr>
          <w:rFonts w:ascii="Times New Roman" w:hAnsi="Times New Roman" w:cs="Times New Roman"/>
          <w:sz w:val="24"/>
          <w:szCs w:val="24"/>
        </w:rPr>
        <w:t>particularly with regards to revisit intentions</w:t>
      </w:r>
      <w:r w:rsidR="00EE707A" w:rsidRPr="007801B4">
        <w:rPr>
          <w:rFonts w:ascii="Times New Roman" w:hAnsi="Times New Roman" w:cs="Times New Roman"/>
          <w:sz w:val="24"/>
          <w:szCs w:val="24"/>
        </w:rPr>
        <w:t xml:space="preserve"> </w:t>
      </w:r>
      <w:r w:rsidR="00C77040" w:rsidRPr="007801B4">
        <w:rPr>
          <w:rFonts w:ascii="Times New Roman" w:hAnsi="Times New Roman" w:cs="Times New Roman"/>
          <w:sz w:val="24"/>
          <w:szCs w:val="24"/>
        </w:rPr>
        <w:t>where</w:t>
      </w:r>
      <w:r w:rsidR="00C36032" w:rsidRPr="007801B4">
        <w:rPr>
          <w:rFonts w:ascii="Times New Roman" w:hAnsi="Times New Roman" w:cs="Times New Roman"/>
          <w:sz w:val="24"/>
          <w:szCs w:val="24"/>
        </w:rPr>
        <w:t xml:space="preserve"> more practical factors, such as</w:t>
      </w:r>
      <w:r w:rsidR="00C77040" w:rsidRPr="007801B4">
        <w:rPr>
          <w:rFonts w:ascii="Times New Roman" w:hAnsi="Times New Roman" w:cs="Times New Roman"/>
          <w:sz w:val="24"/>
          <w:szCs w:val="24"/>
        </w:rPr>
        <w:t xml:space="preserve"> time </w:t>
      </w:r>
      <w:r w:rsidR="00C36032" w:rsidRPr="007801B4">
        <w:rPr>
          <w:rFonts w:ascii="Times New Roman" w:hAnsi="Times New Roman" w:cs="Times New Roman"/>
          <w:sz w:val="24"/>
          <w:szCs w:val="24"/>
        </w:rPr>
        <w:t xml:space="preserve">commitments </w:t>
      </w:r>
      <w:r w:rsidR="00C77040" w:rsidRPr="007801B4">
        <w:rPr>
          <w:rFonts w:ascii="Times New Roman" w:hAnsi="Times New Roman" w:cs="Times New Roman"/>
          <w:sz w:val="24"/>
          <w:szCs w:val="24"/>
        </w:rPr>
        <w:t>and</w:t>
      </w:r>
      <w:r w:rsidR="00B95907" w:rsidRPr="007801B4">
        <w:rPr>
          <w:rFonts w:ascii="Times New Roman" w:hAnsi="Times New Roman" w:cs="Times New Roman"/>
          <w:sz w:val="24"/>
          <w:szCs w:val="24"/>
        </w:rPr>
        <w:t xml:space="preserve"> the tourist’s</w:t>
      </w:r>
      <w:r w:rsidR="00C77040" w:rsidRPr="007801B4">
        <w:rPr>
          <w:rFonts w:ascii="Times New Roman" w:hAnsi="Times New Roman" w:cs="Times New Roman"/>
          <w:sz w:val="24"/>
          <w:szCs w:val="24"/>
        </w:rPr>
        <w:t xml:space="preserve"> financial capabilities can </w:t>
      </w:r>
      <w:r w:rsidR="00B95907" w:rsidRPr="007801B4">
        <w:rPr>
          <w:rFonts w:ascii="Times New Roman" w:hAnsi="Times New Roman" w:cs="Times New Roman"/>
          <w:sz w:val="24"/>
          <w:szCs w:val="24"/>
        </w:rPr>
        <w:t>supersede their</w:t>
      </w:r>
      <w:r w:rsidR="00C77040" w:rsidRPr="007801B4">
        <w:rPr>
          <w:rFonts w:ascii="Times New Roman" w:hAnsi="Times New Roman" w:cs="Times New Roman"/>
          <w:sz w:val="24"/>
          <w:szCs w:val="24"/>
        </w:rPr>
        <w:t xml:space="preserve"> desire to return</w:t>
      </w:r>
      <w:r w:rsidR="00B95907" w:rsidRPr="007801B4">
        <w:rPr>
          <w:rFonts w:ascii="Times New Roman" w:hAnsi="Times New Roman" w:cs="Times New Roman"/>
          <w:sz w:val="24"/>
          <w:szCs w:val="24"/>
        </w:rPr>
        <w:t xml:space="preserve"> to</w:t>
      </w:r>
      <w:r w:rsidR="00C77040" w:rsidRPr="007801B4">
        <w:rPr>
          <w:rFonts w:ascii="Times New Roman" w:hAnsi="Times New Roman" w:cs="Times New Roman"/>
          <w:sz w:val="24"/>
          <w:szCs w:val="24"/>
        </w:rPr>
        <w:t xml:space="preserve"> the destination </w:t>
      </w:r>
      <w:r w:rsidR="00EE707A" w:rsidRPr="007801B4">
        <w:rPr>
          <w:rFonts w:ascii="Times New Roman" w:hAnsi="Times New Roman" w:cs="Times New Roman"/>
          <w:sz w:val="24"/>
          <w:szCs w:val="24"/>
        </w:rPr>
        <w:t>(</w:t>
      </w:r>
      <w:r w:rsidR="00C36032" w:rsidRPr="007801B4">
        <w:rPr>
          <w:rFonts w:ascii="Times New Roman" w:hAnsi="Times New Roman" w:cs="Times New Roman"/>
          <w:sz w:val="24"/>
          <w:szCs w:val="24"/>
        </w:rPr>
        <w:t>Nadeau, Heslop, O'Reilly, &amp; Luk, 2008</w:t>
      </w:r>
      <w:r w:rsidR="00EE707A" w:rsidRPr="007801B4">
        <w:rPr>
          <w:rFonts w:ascii="Times New Roman" w:hAnsi="Times New Roman" w:cs="Times New Roman"/>
          <w:sz w:val="24"/>
          <w:szCs w:val="24"/>
        </w:rPr>
        <w:t>)</w:t>
      </w:r>
      <w:r w:rsidR="006D3E37" w:rsidRPr="007801B4">
        <w:rPr>
          <w:rFonts w:ascii="Times New Roman" w:hAnsi="Times New Roman" w:cs="Times New Roman"/>
          <w:sz w:val="24"/>
          <w:szCs w:val="24"/>
        </w:rPr>
        <w:t>. Nonetheless</w:t>
      </w:r>
      <w:r w:rsidR="001847E7" w:rsidRPr="007801B4">
        <w:rPr>
          <w:rFonts w:ascii="Times New Roman" w:hAnsi="Times New Roman" w:cs="Times New Roman"/>
          <w:sz w:val="24"/>
          <w:szCs w:val="24"/>
        </w:rPr>
        <w:t>, we hypothesise</w:t>
      </w:r>
      <w:r w:rsidR="00C027D5" w:rsidRPr="007801B4">
        <w:rPr>
          <w:rFonts w:ascii="Times New Roman" w:hAnsi="Times New Roman" w:cs="Times New Roman"/>
          <w:sz w:val="24"/>
          <w:szCs w:val="24"/>
        </w:rPr>
        <w:t>:</w:t>
      </w:r>
      <w:r w:rsidR="00A12F26" w:rsidRPr="007801B4">
        <w:rPr>
          <w:rFonts w:ascii="Times New Roman" w:hAnsi="Times New Roman" w:cs="Times New Roman"/>
          <w:sz w:val="24"/>
          <w:szCs w:val="24"/>
        </w:rPr>
        <w:t xml:space="preserve"> </w:t>
      </w:r>
    </w:p>
    <w:p w14:paraId="2599D9A3" w14:textId="43A43899" w:rsidR="00853EFF" w:rsidRPr="007801B4" w:rsidRDefault="00853EFF" w:rsidP="00B10EB6">
      <w:pPr>
        <w:rPr>
          <w:rFonts w:ascii="Times New Roman" w:hAnsi="Times New Roman" w:cs="Times New Roman"/>
          <w:sz w:val="24"/>
          <w:szCs w:val="24"/>
        </w:rPr>
      </w:pPr>
      <w:r w:rsidRPr="007801B4">
        <w:rPr>
          <w:rFonts w:ascii="Times New Roman" w:hAnsi="Times New Roman" w:cs="Times New Roman"/>
          <w:b/>
          <w:sz w:val="24"/>
          <w:szCs w:val="24"/>
        </w:rPr>
        <w:t>H4:</w:t>
      </w:r>
      <w:r w:rsidR="00B15778" w:rsidRPr="007801B4">
        <w:rPr>
          <w:rFonts w:ascii="Times New Roman" w:hAnsi="Times New Roman" w:cs="Times New Roman"/>
          <w:sz w:val="24"/>
          <w:szCs w:val="24"/>
        </w:rPr>
        <w:t xml:space="preserve"> Perceived </w:t>
      </w:r>
      <w:r w:rsidR="00A3628B" w:rsidRPr="007801B4">
        <w:rPr>
          <w:rFonts w:ascii="Times New Roman" w:hAnsi="Times New Roman" w:cs="Times New Roman"/>
          <w:sz w:val="24"/>
          <w:szCs w:val="24"/>
        </w:rPr>
        <w:t xml:space="preserve">destination </w:t>
      </w:r>
      <w:r w:rsidRPr="007801B4">
        <w:rPr>
          <w:rFonts w:ascii="Times New Roman" w:hAnsi="Times New Roman" w:cs="Times New Roman"/>
          <w:sz w:val="24"/>
          <w:szCs w:val="24"/>
        </w:rPr>
        <w:t xml:space="preserve">image is positively related to </w:t>
      </w:r>
      <w:r w:rsidR="00A011E3" w:rsidRPr="007801B4">
        <w:rPr>
          <w:rFonts w:ascii="Times New Roman" w:hAnsi="Times New Roman" w:cs="Times New Roman"/>
          <w:sz w:val="24"/>
          <w:szCs w:val="24"/>
        </w:rPr>
        <w:t>behavioural intention</w:t>
      </w:r>
      <w:r w:rsidRPr="007801B4">
        <w:rPr>
          <w:rFonts w:ascii="Times New Roman" w:hAnsi="Times New Roman" w:cs="Times New Roman"/>
          <w:sz w:val="24"/>
          <w:szCs w:val="24"/>
        </w:rPr>
        <w:t xml:space="preserve">. </w:t>
      </w:r>
    </w:p>
    <w:p w14:paraId="1A3EFB03" w14:textId="77777777" w:rsidR="00853EFF" w:rsidRPr="007801B4" w:rsidRDefault="00853EFF" w:rsidP="00B10EB6">
      <w:pPr>
        <w:rPr>
          <w:rFonts w:ascii="Times New Roman" w:hAnsi="Times New Roman" w:cs="Times New Roman"/>
          <w:sz w:val="24"/>
          <w:szCs w:val="24"/>
        </w:rPr>
      </w:pPr>
      <w:r w:rsidRPr="007801B4">
        <w:rPr>
          <w:rFonts w:ascii="Times New Roman" w:hAnsi="Times New Roman" w:cs="Times New Roman"/>
          <w:b/>
          <w:sz w:val="24"/>
          <w:szCs w:val="24"/>
        </w:rPr>
        <w:t>H5:</w:t>
      </w:r>
      <w:r w:rsidRPr="007801B4">
        <w:rPr>
          <w:rFonts w:ascii="Times New Roman" w:hAnsi="Times New Roman" w:cs="Times New Roman"/>
          <w:sz w:val="24"/>
          <w:szCs w:val="24"/>
        </w:rPr>
        <w:t xml:space="preserve"> Cosmopolitanism is positively related to </w:t>
      </w:r>
      <w:r w:rsidR="00A011E3" w:rsidRPr="007801B4">
        <w:rPr>
          <w:rFonts w:ascii="Times New Roman" w:hAnsi="Times New Roman" w:cs="Times New Roman"/>
          <w:sz w:val="24"/>
          <w:szCs w:val="24"/>
        </w:rPr>
        <w:t>behavioural intention</w:t>
      </w:r>
      <w:r w:rsidRPr="007801B4">
        <w:rPr>
          <w:rFonts w:ascii="Times New Roman" w:hAnsi="Times New Roman" w:cs="Times New Roman"/>
          <w:sz w:val="24"/>
          <w:szCs w:val="24"/>
        </w:rPr>
        <w:t xml:space="preserve">. </w:t>
      </w:r>
    </w:p>
    <w:p w14:paraId="7D306FC9" w14:textId="77777777" w:rsidR="00853EFF" w:rsidRPr="007801B4" w:rsidRDefault="00853EFF" w:rsidP="00B10EB6">
      <w:pPr>
        <w:rPr>
          <w:rFonts w:ascii="Times New Roman" w:hAnsi="Times New Roman" w:cs="Times New Roman"/>
          <w:sz w:val="24"/>
          <w:szCs w:val="24"/>
        </w:rPr>
      </w:pPr>
      <w:r w:rsidRPr="007801B4">
        <w:rPr>
          <w:rFonts w:ascii="Times New Roman" w:hAnsi="Times New Roman" w:cs="Times New Roman"/>
          <w:b/>
          <w:sz w:val="24"/>
          <w:szCs w:val="24"/>
        </w:rPr>
        <w:t>H6:</w:t>
      </w:r>
      <w:r w:rsidRPr="007801B4">
        <w:rPr>
          <w:rFonts w:ascii="Times New Roman" w:hAnsi="Times New Roman" w:cs="Times New Roman"/>
          <w:sz w:val="24"/>
          <w:szCs w:val="24"/>
        </w:rPr>
        <w:t xml:space="preserve"> Self-identity is positively related to </w:t>
      </w:r>
      <w:r w:rsidR="00A011E3" w:rsidRPr="007801B4">
        <w:rPr>
          <w:rFonts w:ascii="Times New Roman" w:hAnsi="Times New Roman" w:cs="Times New Roman"/>
          <w:sz w:val="24"/>
          <w:szCs w:val="24"/>
        </w:rPr>
        <w:t>behavioural intention</w:t>
      </w:r>
      <w:r w:rsidRPr="007801B4">
        <w:rPr>
          <w:rFonts w:ascii="Times New Roman" w:hAnsi="Times New Roman" w:cs="Times New Roman"/>
          <w:sz w:val="24"/>
          <w:szCs w:val="24"/>
        </w:rPr>
        <w:t xml:space="preserve">. </w:t>
      </w:r>
    </w:p>
    <w:p w14:paraId="463D8015" w14:textId="77777777" w:rsidR="00853EFF" w:rsidRPr="007801B4" w:rsidRDefault="00853EFF" w:rsidP="00B10EB6">
      <w:pPr>
        <w:rPr>
          <w:rFonts w:ascii="Times New Roman" w:hAnsi="Times New Roman" w:cs="Times New Roman"/>
          <w:sz w:val="24"/>
          <w:szCs w:val="24"/>
        </w:rPr>
      </w:pPr>
      <w:r w:rsidRPr="007801B4">
        <w:rPr>
          <w:rFonts w:ascii="Times New Roman" w:hAnsi="Times New Roman" w:cs="Times New Roman"/>
          <w:b/>
          <w:sz w:val="24"/>
          <w:szCs w:val="24"/>
        </w:rPr>
        <w:t>H7:</w:t>
      </w:r>
      <w:r w:rsidRPr="007801B4">
        <w:rPr>
          <w:rFonts w:ascii="Times New Roman" w:hAnsi="Times New Roman" w:cs="Times New Roman"/>
          <w:sz w:val="24"/>
          <w:szCs w:val="24"/>
        </w:rPr>
        <w:t xml:space="preserve"> Desire for social interaction is positively related to </w:t>
      </w:r>
      <w:r w:rsidR="00A011E3" w:rsidRPr="007801B4">
        <w:rPr>
          <w:rFonts w:ascii="Times New Roman" w:hAnsi="Times New Roman" w:cs="Times New Roman"/>
          <w:sz w:val="24"/>
          <w:szCs w:val="24"/>
        </w:rPr>
        <w:t>behavioural intention</w:t>
      </w:r>
      <w:r w:rsidRPr="007801B4">
        <w:rPr>
          <w:rFonts w:ascii="Times New Roman" w:hAnsi="Times New Roman" w:cs="Times New Roman"/>
          <w:sz w:val="24"/>
          <w:szCs w:val="24"/>
        </w:rPr>
        <w:t xml:space="preserve">. </w:t>
      </w:r>
    </w:p>
    <w:p w14:paraId="40678E74" w14:textId="697F5752" w:rsidR="00853EFF" w:rsidRPr="007801B4" w:rsidRDefault="005B6791" w:rsidP="00B10EB6">
      <w:r w:rsidRPr="007801B4">
        <w:object w:dxaOrig="8507" w:dyaOrig="4272" w14:anchorId="50C69F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214pt" o:ole="">
            <v:imagedata r:id="rId9" o:title=""/>
          </v:shape>
          <o:OLEObject Type="Embed" ProgID="Visio.Drawing.11" ShapeID="_x0000_i1025" DrawAspect="Content" ObjectID="_1434284405" r:id="rId10"/>
        </w:object>
      </w:r>
      <w:r w:rsidRPr="007801B4">
        <w:rPr>
          <w:rFonts w:ascii="Times New Roman" w:hAnsi="Times New Roman" w:cs="Times New Roman"/>
          <w:sz w:val="24"/>
        </w:rPr>
        <w:t>Figure 1. Conceptual  model.</w:t>
      </w:r>
    </w:p>
    <w:p w14:paraId="1D65E7EE" w14:textId="77777777" w:rsidR="005B6791" w:rsidRPr="007801B4" w:rsidRDefault="005B6791" w:rsidP="00B10EB6">
      <w:pPr>
        <w:rPr>
          <w:rFonts w:ascii="Times New Roman" w:hAnsi="Times New Roman" w:cs="Times New Roman"/>
        </w:rPr>
      </w:pPr>
    </w:p>
    <w:p w14:paraId="69BDF439" w14:textId="304EF3F3" w:rsidR="00AA7EE3" w:rsidRPr="007801B4" w:rsidRDefault="003B1D6B" w:rsidP="003B1D6B">
      <w:pPr>
        <w:pStyle w:val="Heading2"/>
        <w:numPr>
          <w:ilvl w:val="0"/>
          <w:numId w:val="0"/>
        </w:numPr>
        <w:ind w:left="576" w:hanging="576"/>
        <w:jc w:val="both"/>
        <w:rPr>
          <w:rFonts w:ascii="Times New Roman" w:hAnsi="Times New Roman" w:cs="Times New Roman"/>
          <w:b/>
          <w:color w:val="auto"/>
          <w:sz w:val="28"/>
          <w:szCs w:val="28"/>
        </w:rPr>
      </w:pPr>
      <w:r w:rsidRPr="007801B4">
        <w:rPr>
          <w:rFonts w:ascii="Times New Roman" w:hAnsi="Times New Roman" w:cs="Times New Roman"/>
          <w:b/>
          <w:color w:val="auto"/>
          <w:sz w:val="28"/>
          <w:szCs w:val="28"/>
        </w:rPr>
        <w:t>Methodology</w:t>
      </w:r>
    </w:p>
    <w:p w14:paraId="374F217F" w14:textId="26577382" w:rsidR="000E0FBF" w:rsidRPr="007801B4" w:rsidRDefault="003B1D6B" w:rsidP="003B1D6B">
      <w:pPr>
        <w:pStyle w:val="Heading2"/>
        <w:numPr>
          <w:ilvl w:val="0"/>
          <w:numId w:val="0"/>
        </w:numPr>
        <w:ind w:left="576" w:hanging="576"/>
        <w:jc w:val="both"/>
        <w:rPr>
          <w:rFonts w:ascii="Times New Roman" w:hAnsi="Times New Roman" w:cs="Times New Roman"/>
          <w:b/>
          <w:i/>
          <w:color w:val="auto"/>
          <w:sz w:val="28"/>
          <w:szCs w:val="28"/>
        </w:rPr>
      </w:pPr>
      <w:r w:rsidRPr="007801B4">
        <w:rPr>
          <w:rFonts w:ascii="Times New Roman" w:hAnsi="Times New Roman" w:cs="Times New Roman"/>
          <w:b/>
          <w:i/>
          <w:color w:val="auto"/>
          <w:sz w:val="28"/>
          <w:szCs w:val="28"/>
        </w:rPr>
        <w:t xml:space="preserve">Sample and </w:t>
      </w:r>
      <w:r w:rsidR="004921D9" w:rsidRPr="007801B4">
        <w:rPr>
          <w:rFonts w:ascii="Times New Roman" w:hAnsi="Times New Roman" w:cs="Times New Roman"/>
          <w:b/>
          <w:i/>
          <w:color w:val="auto"/>
          <w:sz w:val="28"/>
          <w:szCs w:val="28"/>
        </w:rPr>
        <w:t>measures</w:t>
      </w:r>
    </w:p>
    <w:p w14:paraId="2A3D5C63" w14:textId="60E16AB7" w:rsidR="00853EFF" w:rsidRPr="007801B4" w:rsidRDefault="00576AE8" w:rsidP="00260A19">
      <w:pPr>
        <w:spacing w:line="360" w:lineRule="auto"/>
        <w:jc w:val="both"/>
        <w:rPr>
          <w:rFonts w:ascii="Times New Roman" w:hAnsi="Times New Roman" w:cs="Times New Roman"/>
          <w:sz w:val="24"/>
          <w:szCs w:val="24"/>
        </w:rPr>
      </w:pPr>
      <w:r w:rsidRPr="007801B4">
        <w:rPr>
          <w:rFonts w:ascii="Times New Roman" w:hAnsi="Times New Roman" w:cs="Times New Roman"/>
          <w:sz w:val="24"/>
          <w:szCs w:val="24"/>
        </w:rPr>
        <w:t>This study used a survey method, using a questionnaire to tes</w:t>
      </w:r>
      <w:r w:rsidR="00740B4A" w:rsidRPr="007801B4">
        <w:rPr>
          <w:rFonts w:ascii="Times New Roman" w:hAnsi="Times New Roman" w:cs="Times New Roman"/>
          <w:sz w:val="24"/>
          <w:szCs w:val="24"/>
        </w:rPr>
        <w:t>t</w:t>
      </w:r>
      <w:r w:rsidR="006B531F" w:rsidRPr="007801B4">
        <w:rPr>
          <w:rFonts w:ascii="Times New Roman" w:hAnsi="Times New Roman" w:cs="Times New Roman"/>
          <w:sz w:val="24"/>
          <w:szCs w:val="24"/>
        </w:rPr>
        <w:t xml:space="preserve"> the</w:t>
      </w:r>
      <w:r w:rsidR="00740B4A" w:rsidRPr="007801B4">
        <w:rPr>
          <w:rFonts w:ascii="Times New Roman" w:hAnsi="Times New Roman" w:cs="Times New Roman"/>
          <w:sz w:val="24"/>
          <w:szCs w:val="24"/>
        </w:rPr>
        <w:t xml:space="preserve"> developed hypotheses. </w:t>
      </w:r>
      <w:r w:rsidR="003F59A1" w:rsidRPr="007801B4">
        <w:rPr>
          <w:rFonts w:ascii="Times New Roman" w:hAnsi="Times New Roman" w:cs="Times New Roman"/>
          <w:sz w:val="24"/>
          <w:szCs w:val="24"/>
        </w:rPr>
        <w:t xml:space="preserve">The questionnaires were distributed during face-to-face interactions between travel agents and Muslim travellers </w:t>
      </w:r>
      <w:r w:rsidR="004E627A" w:rsidRPr="007801B4">
        <w:rPr>
          <w:rFonts w:ascii="Times New Roman" w:hAnsi="Times New Roman" w:cs="Times New Roman"/>
          <w:sz w:val="24"/>
          <w:szCs w:val="24"/>
        </w:rPr>
        <w:t>inside a popular</w:t>
      </w:r>
      <w:r w:rsidR="00271B2A" w:rsidRPr="007801B4">
        <w:rPr>
          <w:rFonts w:ascii="Times New Roman" w:hAnsi="Times New Roman" w:cs="Times New Roman"/>
          <w:sz w:val="24"/>
          <w:szCs w:val="24"/>
        </w:rPr>
        <w:t xml:space="preserve"> agency</w:t>
      </w:r>
      <w:r w:rsidR="00150005" w:rsidRPr="007801B4">
        <w:rPr>
          <w:rFonts w:ascii="Times New Roman" w:hAnsi="Times New Roman" w:cs="Times New Roman"/>
          <w:sz w:val="24"/>
          <w:szCs w:val="24"/>
        </w:rPr>
        <w:t xml:space="preserve"> chain</w:t>
      </w:r>
      <w:r w:rsidR="004E627A" w:rsidRPr="007801B4">
        <w:rPr>
          <w:rFonts w:ascii="Times New Roman" w:hAnsi="Times New Roman" w:cs="Times New Roman"/>
          <w:sz w:val="24"/>
          <w:szCs w:val="24"/>
        </w:rPr>
        <w:t xml:space="preserve"> </w:t>
      </w:r>
      <w:r w:rsidR="003F59A1" w:rsidRPr="007801B4">
        <w:rPr>
          <w:rFonts w:ascii="Times New Roman" w:hAnsi="Times New Roman" w:cs="Times New Roman"/>
          <w:sz w:val="24"/>
          <w:szCs w:val="24"/>
        </w:rPr>
        <w:t xml:space="preserve">in one of the </w:t>
      </w:r>
      <w:r w:rsidR="00271B2A" w:rsidRPr="007801B4">
        <w:rPr>
          <w:rFonts w:ascii="Times New Roman" w:hAnsi="Times New Roman" w:cs="Times New Roman"/>
          <w:sz w:val="24"/>
          <w:szCs w:val="24"/>
        </w:rPr>
        <w:t xml:space="preserve">most </w:t>
      </w:r>
      <w:r w:rsidR="003F59A1" w:rsidRPr="007801B4">
        <w:rPr>
          <w:rFonts w:ascii="Times New Roman" w:hAnsi="Times New Roman" w:cs="Times New Roman"/>
          <w:sz w:val="24"/>
          <w:szCs w:val="24"/>
        </w:rPr>
        <w:t xml:space="preserve">populated cities in Iran </w:t>
      </w:r>
      <w:r w:rsidR="006B531F" w:rsidRPr="007801B4">
        <w:rPr>
          <w:rFonts w:ascii="Times New Roman" w:hAnsi="Times New Roman" w:cs="Times New Roman"/>
          <w:sz w:val="24"/>
          <w:szCs w:val="24"/>
        </w:rPr>
        <w:t>over a</w:t>
      </w:r>
      <w:r w:rsidR="003F59A1" w:rsidRPr="007801B4">
        <w:rPr>
          <w:rFonts w:ascii="Times New Roman" w:hAnsi="Times New Roman" w:cs="Times New Roman"/>
          <w:sz w:val="24"/>
          <w:szCs w:val="24"/>
        </w:rPr>
        <w:t xml:space="preserve"> three month</w:t>
      </w:r>
      <w:r w:rsidR="006B531F" w:rsidRPr="007801B4">
        <w:rPr>
          <w:rFonts w:ascii="Times New Roman" w:hAnsi="Times New Roman" w:cs="Times New Roman"/>
          <w:sz w:val="24"/>
          <w:szCs w:val="24"/>
        </w:rPr>
        <w:t xml:space="preserve"> period</w:t>
      </w:r>
      <w:r w:rsidR="003F59A1" w:rsidRPr="007801B4">
        <w:rPr>
          <w:rFonts w:ascii="Times New Roman" w:hAnsi="Times New Roman" w:cs="Times New Roman"/>
          <w:sz w:val="24"/>
          <w:szCs w:val="24"/>
        </w:rPr>
        <w:t xml:space="preserve"> in 2014. </w:t>
      </w:r>
      <w:r w:rsidR="00150005" w:rsidRPr="007801B4">
        <w:rPr>
          <w:rFonts w:ascii="Times New Roman" w:hAnsi="Times New Roman" w:cs="Times New Roman"/>
          <w:sz w:val="24"/>
          <w:szCs w:val="24"/>
        </w:rPr>
        <w:t xml:space="preserve">At the request of the </w:t>
      </w:r>
      <w:r w:rsidR="00150005" w:rsidRPr="007801B4">
        <w:rPr>
          <w:rFonts w:ascii="Times New Roman" w:hAnsi="Times New Roman" w:cs="Times New Roman"/>
          <w:sz w:val="24"/>
          <w:szCs w:val="24"/>
        </w:rPr>
        <w:lastRenderedPageBreak/>
        <w:t xml:space="preserve">agency, all identifiable information has been anonymized. </w:t>
      </w:r>
      <w:r w:rsidR="003F59A1" w:rsidRPr="007801B4">
        <w:rPr>
          <w:rFonts w:ascii="Times New Roman" w:hAnsi="Times New Roman" w:cs="Times New Roman"/>
          <w:sz w:val="24"/>
          <w:szCs w:val="24"/>
        </w:rPr>
        <w:t>The research team provided exact instructions to the travel agents</w:t>
      </w:r>
      <w:r w:rsidRPr="007801B4">
        <w:rPr>
          <w:rFonts w:ascii="Times New Roman" w:hAnsi="Times New Roman" w:cs="Times New Roman"/>
          <w:sz w:val="24"/>
          <w:szCs w:val="24"/>
        </w:rPr>
        <w:t xml:space="preserve"> regarding the distribution of questionnaires</w:t>
      </w:r>
      <w:r w:rsidR="006B531F" w:rsidRPr="007801B4">
        <w:rPr>
          <w:rFonts w:ascii="Times New Roman" w:hAnsi="Times New Roman" w:cs="Times New Roman"/>
          <w:sz w:val="24"/>
          <w:szCs w:val="24"/>
        </w:rPr>
        <w:t xml:space="preserve">. Using </w:t>
      </w:r>
      <w:r w:rsidR="003F59A1" w:rsidRPr="007801B4">
        <w:rPr>
          <w:rFonts w:ascii="Times New Roman" w:hAnsi="Times New Roman" w:cs="Times New Roman"/>
          <w:sz w:val="24"/>
          <w:szCs w:val="24"/>
        </w:rPr>
        <w:t xml:space="preserve">convenience sampling, </w:t>
      </w:r>
      <w:r w:rsidRPr="007801B4">
        <w:rPr>
          <w:rFonts w:ascii="Times New Roman" w:hAnsi="Times New Roman" w:cs="Times New Roman"/>
          <w:sz w:val="24"/>
          <w:szCs w:val="24"/>
        </w:rPr>
        <w:t>data</w:t>
      </w:r>
      <w:r w:rsidR="003F59A1" w:rsidRPr="007801B4">
        <w:rPr>
          <w:rFonts w:ascii="Times New Roman" w:hAnsi="Times New Roman" w:cs="Times New Roman"/>
          <w:sz w:val="24"/>
          <w:szCs w:val="24"/>
        </w:rPr>
        <w:t xml:space="preserve"> </w:t>
      </w:r>
      <w:r w:rsidR="00853EFF" w:rsidRPr="007801B4">
        <w:rPr>
          <w:rFonts w:ascii="Times New Roman" w:hAnsi="Times New Roman" w:cs="Times New Roman"/>
          <w:sz w:val="24"/>
          <w:szCs w:val="24"/>
        </w:rPr>
        <w:t xml:space="preserve">was obtained from </w:t>
      </w:r>
      <w:r w:rsidR="00271B2A" w:rsidRPr="007801B4">
        <w:rPr>
          <w:rFonts w:ascii="Times New Roman" w:hAnsi="Times New Roman" w:cs="Times New Roman"/>
          <w:sz w:val="24"/>
          <w:szCs w:val="24"/>
        </w:rPr>
        <w:t xml:space="preserve">Iranian </w:t>
      </w:r>
      <w:r w:rsidR="00853EFF" w:rsidRPr="007801B4">
        <w:rPr>
          <w:rFonts w:ascii="Times New Roman" w:hAnsi="Times New Roman" w:cs="Times New Roman"/>
          <w:sz w:val="24"/>
          <w:szCs w:val="24"/>
        </w:rPr>
        <w:t xml:space="preserve">Muslim </w:t>
      </w:r>
      <w:r w:rsidR="003F59A1" w:rsidRPr="007801B4">
        <w:rPr>
          <w:rFonts w:ascii="Times New Roman" w:hAnsi="Times New Roman" w:cs="Times New Roman"/>
          <w:sz w:val="24"/>
          <w:szCs w:val="24"/>
        </w:rPr>
        <w:t xml:space="preserve">travellers </w:t>
      </w:r>
      <w:r w:rsidR="001D5169" w:rsidRPr="007801B4">
        <w:rPr>
          <w:rFonts w:ascii="Times New Roman" w:hAnsi="Times New Roman" w:cs="Times New Roman"/>
          <w:sz w:val="24"/>
          <w:szCs w:val="24"/>
        </w:rPr>
        <w:t xml:space="preserve">(who visited Mecca </w:t>
      </w:r>
      <w:r w:rsidR="003F59A1" w:rsidRPr="007801B4">
        <w:rPr>
          <w:rFonts w:ascii="Times New Roman" w:hAnsi="Times New Roman" w:cs="Times New Roman"/>
          <w:sz w:val="24"/>
          <w:szCs w:val="24"/>
        </w:rPr>
        <w:t xml:space="preserve">for </w:t>
      </w:r>
      <w:r w:rsidR="001D5169" w:rsidRPr="007801B4">
        <w:rPr>
          <w:rFonts w:ascii="Times New Roman" w:hAnsi="Times New Roman" w:cs="Times New Roman"/>
          <w:sz w:val="24"/>
          <w:szCs w:val="24"/>
        </w:rPr>
        <w:t>Umrah</w:t>
      </w:r>
      <w:r w:rsidR="003F59A1" w:rsidRPr="007801B4">
        <w:rPr>
          <w:rFonts w:ascii="Times New Roman" w:hAnsi="Times New Roman" w:cs="Times New Roman"/>
          <w:sz w:val="24"/>
          <w:szCs w:val="24"/>
        </w:rPr>
        <w:t xml:space="preserve"> purpose</w:t>
      </w:r>
      <w:r w:rsidR="001D5169" w:rsidRPr="007801B4">
        <w:rPr>
          <w:rFonts w:ascii="Times New Roman" w:hAnsi="Times New Roman" w:cs="Times New Roman"/>
          <w:sz w:val="24"/>
          <w:szCs w:val="24"/>
        </w:rPr>
        <w:t xml:space="preserve"> and </w:t>
      </w:r>
      <w:r w:rsidR="006B531F" w:rsidRPr="007801B4">
        <w:rPr>
          <w:rFonts w:ascii="Times New Roman" w:hAnsi="Times New Roman" w:cs="Times New Roman"/>
          <w:sz w:val="24"/>
          <w:szCs w:val="24"/>
        </w:rPr>
        <w:t xml:space="preserve">subsequently </w:t>
      </w:r>
      <w:r w:rsidR="001D5169" w:rsidRPr="007801B4">
        <w:rPr>
          <w:rFonts w:ascii="Times New Roman" w:hAnsi="Times New Roman" w:cs="Times New Roman"/>
          <w:sz w:val="24"/>
          <w:szCs w:val="24"/>
        </w:rPr>
        <w:t xml:space="preserve">returned </w:t>
      </w:r>
      <w:r w:rsidR="003F59A1" w:rsidRPr="007801B4">
        <w:rPr>
          <w:rFonts w:ascii="Times New Roman" w:hAnsi="Times New Roman" w:cs="Times New Roman"/>
          <w:sz w:val="24"/>
          <w:szCs w:val="24"/>
        </w:rPr>
        <w:t xml:space="preserve">back </w:t>
      </w:r>
      <w:r w:rsidR="001D5169" w:rsidRPr="007801B4">
        <w:rPr>
          <w:rFonts w:ascii="Times New Roman" w:hAnsi="Times New Roman" w:cs="Times New Roman"/>
          <w:sz w:val="24"/>
          <w:szCs w:val="24"/>
        </w:rPr>
        <w:t>to Iran)</w:t>
      </w:r>
      <w:r w:rsidR="00C027D5" w:rsidRPr="007801B4">
        <w:rPr>
          <w:rFonts w:ascii="Times New Roman" w:hAnsi="Times New Roman" w:cs="Times New Roman"/>
          <w:sz w:val="24"/>
          <w:szCs w:val="24"/>
        </w:rPr>
        <w:t xml:space="preserve">, under </w:t>
      </w:r>
      <w:r w:rsidR="003F59A1" w:rsidRPr="007801B4">
        <w:rPr>
          <w:rFonts w:ascii="Times New Roman" w:hAnsi="Times New Roman" w:cs="Times New Roman"/>
          <w:sz w:val="24"/>
          <w:szCs w:val="24"/>
        </w:rPr>
        <w:t xml:space="preserve">the </w:t>
      </w:r>
      <w:r w:rsidR="00C027D5" w:rsidRPr="007801B4">
        <w:rPr>
          <w:rFonts w:ascii="Times New Roman" w:hAnsi="Times New Roman" w:cs="Times New Roman"/>
          <w:sz w:val="24"/>
          <w:szCs w:val="24"/>
        </w:rPr>
        <w:t>researcher</w:t>
      </w:r>
      <w:r w:rsidR="003F59A1" w:rsidRPr="007801B4">
        <w:rPr>
          <w:rFonts w:ascii="Times New Roman" w:hAnsi="Times New Roman" w:cs="Times New Roman"/>
          <w:sz w:val="24"/>
          <w:szCs w:val="24"/>
        </w:rPr>
        <w:t>s’</w:t>
      </w:r>
      <w:r w:rsidR="00C027D5" w:rsidRPr="007801B4">
        <w:rPr>
          <w:rFonts w:ascii="Times New Roman" w:hAnsi="Times New Roman" w:cs="Times New Roman"/>
          <w:sz w:val="24"/>
          <w:szCs w:val="24"/>
        </w:rPr>
        <w:t xml:space="preserve"> supervision</w:t>
      </w:r>
      <w:r w:rsidR="001D5169" w:rsidRPr="007801B4">
        <w:rPr>
          <w:rFonts w:ascii="Times New Roman" w:hAnsi="Times New Roman" w:cs="Times New Roman"/>
          <w:sz w:val="24"/>
          <w:szCs w:val="24"/>
        </w:rPr>
        <w:t xml:space="preserve">. </w:t>
      </w:r>
      <w:r w:rsidR="00853EFF" w:rsidRPr="007801B4">
        <w:rPr>
          <w:rFonts w:ascii="Times New Roman" w:hAnsi="Times New Roman" w:cs="Times New Roman"/>
          <w:sz w:val="24"/>
          <w:szCs w:val="24"/>
        </w:rPr>
        <w:t xml:space="preserve">Umrah was </w:t>
      </w:r>
      <w:r w:rsidR="00C800DC" w:rsidRPr="007801B4">
        <w:rPr>
          <w:rFonts w:ascii="Times New Roman" w:hAnsi="Times New Roman" w:cs="Times New Roman"/>
          <w:sz w:val="24"/>
          <w:szCs w:val="24"/>
        </w:rPr>
        <w:t>selected,</w:t>
      </w:r>
      <w:r w:rsidR="00853EFF" w:rsidRPr="007801B4">
        <w:rPr>
          <w:rFonts w:ascii="Times New Roman" w:hAnsi="Times New Roman" w:cs="Times New Roman"/>
          <w:sz w:val="24"/>
          <w:szCs w:val="24"/>
        </w:rPr>
        <w:t xml:space="preserve"> as it is a lesser pilgrimage experience</w:t>
      </w:r>
      <w:r w:rsidR="00271B2A" w:rsidRPr="007801B4">
        <w:rPr>
          <w:rFonts w:ascii="Times New Roman" w:hAnsi="Times New Roman" w:cs="Times New Roman"/>
          <w:sz w:val="24"/>
          <w:szCs w:val="24"/>
        </w:rPr>
        <w:t xml:space="preserve"> </w:t>
      </w:r>
      <w:r w:rsidR="00853EFF" w:rsidRPr="007801B4">
        <w:rPr>
          <w:rFonts w:ascii="Times New Roman" w:hAnsi="Times New Roman" w:cs="Times New Roman"/>
          <w:sz w:val="24"/>
          <w:szCs w:val="24"/>
        </w:rPr>
        <w:t xml:space="preserve">and offers </w:t>
      </w:r>
      <w:r w:rsidR="00C800DC" w:rsidRPr="007801B4">
        <w:rPr>
          <w:rFonts w:ascii="Times New Roman" w:hAnsi="Times New Roman" w:cs="Times New Roman"/>
          <w:sz w:val="24"/>
          <w:szCs w:val="24"/>
        </w:rPr>
        <w:t xml:space="preserve">a </w:t>
      </w:r>
      <w:r w:rsidR="00853EFF" w:rsidRPr="007801B4">
        <w:rPr>
          <w:rFonts w:ascii="Times New Roman" w:hAnsi="Times New Roman" w:cs="Times New Roman"/>
          <w:sz w:val="24"/>
          <w:szCs w:val="24"/>
        </w:rPr>
        <w:t xml:space="preserve">more voluntary religious travel experience </w:t>
      </w:r>
      <w:r w:rsidR="00C66046" w:rsidRPr="007801B4">
        <w:rPr>
          <w:rFonts w:ascii="Times New Roman" w:hAnsi="Times New Roman" w:cs="Times New Roman"/>
          <w:sz w:val="24"/>
          <w:szCs w:val="24"/>
        </w:rPr>
        <w:t xml:space="preserve">when </w:t>
      </w:r>
      <w:r w:rsidR="00853EFF" w:rsidRPr="007801B4">
        <w:rPr>
          <w:rFonts w:ascii="Times New Roman" w:hAnsi="Times New Roman" w:cs="Times New Roman"/>
          <w:sz w:val="24"/>
          <w:szCs w:val="24"/>
        </w:rPr>
        <w:t>compare</w:t>
      </w:r>
      <w:r w:rsidR="00C66046" w:rsidRPr="007801B4">
        <w:rPr>
          <w:rFonts w:ascii="Times New Roman" w:hAnsi="Times New Roman" w:cs="Times New Roman"/>
          <w:sz w:val="24"/>
          <w:szCs w:val="24"/>
        </w:rPr>
        <w:t>d</w:t>
      </w:r>
      <w:r w:rsidR="00853EFF" w:rsidRPr="007801B4">
        <w:rPr>
          <w:rFonts w:ascii="Times New Roman" w:hAnsi="Times New Roman" w:cs="Times New Roman"/>
          <w:sz w:val="24"/>
          <w:szCs w:val="24"/>
        </w:rPr>
        <w:t xml:space="preserve"> to </w:t>
      </w:r>
      <w:r w:rsidR="00C66046" w:rsidRPr="007801B4">
        <w:rPr>
          <w:rFonts w:ascii="Times New Roman" w:hAnsi="Times New Roman" w:cs="Times New Roman"/>
          <w:sz w:val="24"/>
          <w:szCs w:val="24"/>
        </w:rPr>
        <w:t xml:space="preserve">the </w:t>
      </w:r>
      <w:r w:rsidR="00853EFF" w:rsidRPr="007801B4">
        <w:rPr>
          <w:rFonts w:ascii="Times New Roman" w:hAnsi="Times New Roman" w:cs="Times New Roman"/>
          <w:sz w:val="24"/>
          <w:szCs w:val="24"/>
        </w:rPr>
        <w:t>obligatory Hajj (</w:t>
      </w:r>
      <w:r w:rsidR="004709A0" w:rsidRPr="007801B4">
        <w:rPr>
          <w:rFonts w:ascii="Times New Roman" w:hAnsi="Times New Roman" w:cs="Times New Roman"/>
          <w:sz w:val="24"/>
          <w:szCs w:val="24"/>
        </w:rPr>
        <w:t xml:space="preserve">El-Gohary &amp; Eid, 2014; </w:t>
      </w:r>
      <w:r w:rsidR="00853EFF" w:rsidRPr="007801B4">
        <w:rPr>
          <w:rFonts w:ascii="Times New Roman" w:hAnsi="Times New Roman" w:cs="Times New Roman"/>
          <w:sz w:val="24"/>
          <w:szCs w:val="24"/>
        </w:rPr>
        <w:t xml:space="preserve">Haq </w:t>
      </w:r>
      <w:r w:rsidR="00F3280C" w:rsidRPr="007801B4">
        <w:rPr>
          <w:rFonts w:ascii="Times New Roman" w:hAnsi="Times New Roman" w:cs="Times New Roman"/>
          <w:sz w:val="24"/>
          <w:szCs w:val="24"/>
        </w:rPr>
        <w:t>&amp; Jackson, 2009</w:t>
      </w:r>
      <w:r w:rsidR="00853EFF" w:rsidRPr="007801B4">
        <w:rPr>
          <w:rFonts w:ascii="Times New Roman" w:hAnsi="Times New Roman" w:cs="Times New Roman"/>
          <w:sz w:val="24"/>
          <w:szCs w:val="24"/>
        </w:rPr>
        <w:t xml:space="preserve">; Jafari </w:t>
      </w:r>
      <w:r w:rsidR="00F3280C" w:rsidRPr="007801B4">
        <w:rPr>
          <w:rFonts w:ascii="Times New Roman" w:hAnsi="Times New Roman" w:cs="Times New Roman"/>
          <w:sz w:val="24"/>
          <w:szCs w:val="24"/>
        </w:rPr>
        <w:t>&amp; Scott,</w:t>
      </w:r>
      <w:r w:rsidR="00853EFF" w:rsidRPr="007801B4">
        <w:rPr>
          <w:rFonts w:ascii="Times New Roman" w:hAnsi="Times New Roman" w:cs="Times New Roman"/>
          <w:sz w:val="24"/>
          <w:szCs w:val="24"/>
        </w:rPr>
        <w:t xml:space="preserve"> 2014). </w:t>
      </w:r>
      <w:r w:rsidR="00C027D5" w:rsidRPr="007801B4">
        <w:rPr>
          <w:rFonts w:ascii="Times New Roman" w:hAnsi="Times New Roman" w:cs="Times New Roman"/>
          <w:sz w:val="24"/>
          <w:szCs w:val="24"/>
        </w:rPr>
        <w:t xml:space="preserve">The questionnaire </w:t>
      </w:r>
      <w:r w:rsidR="000C7876" w:rsidRPr="007801B4">
        <w:rPr>
          <w:rFonts w:ascii="Times New Roman" w:hAnsi="Times New Roman" w:cs="Times New Roman"/>
          <w:sz w:val="24"/>
          <w:szCs w:val="24"/>
        </w:rPr>
        <w:t>used</w:t>
      </w:r>
      <w:r w:rsidR="00853EFF" w:rsidRPr="007801B4">
        <w:rPr>
          <w:rFonts w:ascii="Times New Roman" w:hAnsi="Times New Roman" w:cs="Times New Roman"/>
          <w:sz w:val="24"/>
          <w:szCs w:val="24"/>
        </w:rPr>
        <w:t xml:space="preserve"> back-translation</w:t>
      </w:r>
      <w:r w:rsidR="008803CA" w:rsidRPr="007801B4">
        <w:rPr>
          <w:rFonts w:ascii="Times New Roman" w:hAnsi="Times New Roman" w:cs="Times New Roman"/>
          <w:sz w:val="24"/>
          <w:szCs w:val="24"/>
        </w:rPr>
        <w:t xml:space="preserve"> to avoid language errors</w:t>
      </w:r>
      <w:r w:rsidR="00D9244E" w:rsidRPr="007801B4">
        <w:rPr>
          <w:rFonts w:ascii="Times New Roman" w:hAnsi="Times New Roman" w:cs="Times New Roman"/>
          <w:sz w:val="24"/>
          <w:szCs w:val="24"/>
        </w:rPr>
        <w:t>, and</w:t>
      </w:r>
      <w:r w:rsidR="00C027D5" w:rsidRPr="007801B4">
        <w:rPr>
          <w:rFonts w:ascii="Times New Roman" w:hAnsi="Times New Roman" w:cs="Times New Roman"/>
          <w:sz w:val="24"/>
          <w:szCs w:val="24"/>
        </w:rPr>
        <w:t xml:space="preserve"> was </w:t>
      </w:r>
      <w:r w:rsidR="00497BEC" w:rsidRPr="007801B4">
        <w:rPr>
          <w:rFonts w:ascii="Times New Roman" w:hAnsi="Times New Roman" w:cs="Times New Roman"/>
          <w:sz w:val="24"/>
          <w:szCs w:val="24"/>
        </w:rPr>
        <w:t>checked</w:t>
      </w:r>
      <w:r w:rsidR="00853EFF" w:rsidRPr="007801B4">
        <w:rPr>
          <w:rFonts w:ascii="Times New Roman" w:hAnsi="Times New Roman" w:cs="Times New Roman"/>
          <w:sz w:val="24"/>
          <w:szCs w:val="24"/>
        </w:rPr>
        <w:t xml:space="preserve"> by local academic</w:t>
      </w:r>
      <w:r w:rsidR="00550ACC" w:rsidRPr="007801B4">
        <w:rPr>
          <w:rFonts w:ascii="Times New Roman" w:hAnsi="Times New Roman" w:cs="Times New Roman"/>
          <w:sz w:val="24"/>
          <w:szCs w:val="24"/>
        </w:rPr>
        <w:t xml:space="preserve">, </w:t>
      </w:r>
      <w:r w:rsidR="00853EFF" w:rsidRPr="007801B4">
        <w:rPr>
          <w:rFonts w:ascii="Times New Roman" w:hAnsi="Times New Roman" w:cs="Times New Roman"/>
          <w:sz w:val="24"/>
          <w:szCs w:val="24"/>
        </w:rPr>
        <w:t xml:space="preserve">native Farsi speakers. </w:t>
      </w:r>
      <w:r w:rsidR="00656470" w:rsidRPr="007801B4">
        <w:rPr>
          <w:rFonts w:ascii="Times New Roman" w:hAnsi="Times New Roman" w:cs="Times New Roman"/>
          <w:sz w:val="24"/>
          <w:szCs w:val="24"/>
        </w:rPr>
        <w:t>A</w:t>
      </w:r>
      <w:r w:rsidR="00853EFF" w:rsidRPr="007801B4">
        <w:rPr>
          <w:rFonts w:ascii="Times New Roman" w:hAnsi="Times New Roman" w:cs="Times New Roman"/>
          <w:sz w:val="24"/>
          <w:szCs w:val="24"/>
        </w:rPr>
        <w:t xml:space="preserve"> pilot study was </w:t>
      </w:r>
      <w:r w:rsidR="002513FB" w:rsidRPr="007801B4">
        <w:rPr>
          <w:rFonts w:ascii="Times New Roman" w:hAnsi="Times New Roman" w:cs="Times New Roman"/>
          <w:sz w:val="24"/>
          <w:szCs w:val="24"/>
        </w:rPr>
        <w:t>employed</w:t>
      </w:r>
      <w:r w:rsidR="00853EFF" w:rsidRPr="007801B4">
        <w:rPr>
          <w:rFonts w:ascii="Times New Roman" w:hAnsi="Times New Roman" w:cs="Times New Roman"/>
          <w:sz w:val="24"/>
          <w:szCs w:val="24"/>
        </w:rPr>
        <w:t xml:space="preserve"> to check the wording of the questionnaire before data collection</w:t>
      </w:r>
      <w:r w:rsidR="00656470" w:rsidRPr="007801B4">
        <w:rPr>
          <w:rFonts w:ascii="Times New Roman" w:hAnsi="Times New Roman" w:cs="Times New Roman"/>
          <w:sz w:val="24"/>
          <w:szCs w:val="24"/>
        </w:rPr>
        <w:t xml:space="preserve"> commenced</w:t>
      </w:r>
      <w:r w:rsidR="00853EFF" w:rsidRPr="007801B4">
        <w:rPr>
          <w:rFonts w:ascii="Times New Roman" w:hAnsi="Times New Roman" w:cs="Times New Roman"/>
          <w:sz w:val="24"/>
          <w:szCs w:val="24"/>
        </w:rPr>
        <w:t xml:space="preserve">. </w:t>
      </w:r>
      <w:r w:rsidR="008B5149" w:rsidRPr="007801B4">
        <w:rPr>
          <w:rFonts w:ascii="Times New Roman" w:hAnsi="Times New Roman" w:cs="Times New Roman"/>
          <w:sz w:val="24"/>
          <w:szCs w:val="24"/>
        </w:rPr>
        <w:t xml:space="preserve">Overall, </w:t>
      </w:r>
      <w:r w:rsidR="00271B2A" w:rsidRPr="007801B4">
        <w:rPr>
          <w:rFonts w:ascii="Times New Roman" w:hAnsi="Times New Roman" w:cs="Times New Roman"/>
          <w:sz w:val="24"/>
          <w:szCs w:val="24"/>
        </w:rPr>
        <w:t xml:space="preserve">650 </w:t>
      </w:r>
      <w:r w:rsidR="00656470" w:rsidRPr="007801B4">
        <w:rPr>
          <w:rFonts w:ascii="Times New Roman" w:hAnsi="Times New Roman" w:cs="Times New Roman"/>
          <w:sz w:val="24"/>
          <w:szCs w:val="24"/>
        </w:rPr>
        <w:t>questionnaires were distributed</w:t>
      </w:r>
      <w:r w:rsidR="00FF179A" w:rsidRPr="007801B4">
        <w:rPr>
          <w:rFonts w:ascii="Times New Roman" w:hAnsi="Times New Roman" w:cs="Times New Roman"/>
          <w:sz w:val="24"/>
          <w:szCs w:val="24"/>
        </w:rPr>
        <w:t>, with</w:t>
      </w:r>
      <w:r w:rsidR="00B84248" w:rsidRPr="007801B4">
        <w:rPr>
          <w:rFonts w:ascii="Times New Roman" w:hAnsi="Times New Roman" w:cs="Times New Roman"/>
          <w:sz w:val="24"/>
          <w:szCs w:val="24"/>
        </w:rPr>
        <w:t xml:space="preserve"> </w:t>
      </w:r>
      <w:r w:rsidR="00853EFF" w:rsidRPr="007801B4">
        <w:rPr>
          <w:rFonts w:ascii="Times New Roman" w:hAnsi="Times New Roman" w:cs="Times New Roman"/>
          <w:sz w:val="24"/>
          <w:szCs w:val="24"/>
        </w:rPr>
        <w:t>538 useable questionnaires received</w:t>
      </w:r>
      <w:r w:rsidR="003F59A1" w:rsidRPr="007801B4">
        <w:rPr>
          <w:rFonts w:ascii="Times New Roman" w:hAnsi="Times New Roman" w:cs="Times New Roman"/>
          <w:sz w:val="24"/>
          <w:szCs w:val="24"/>
        </w:rPr>
        <w:t xml:space="preserve">, yielding </w:t>
      </w:r>
      <w:r w:rsidR="00097E61" w:rsidRPr="007801B4">
        <w:rPr>
          <w:rFonts w:ascii="Times New Roman" w:hAnsi="Times New Roman" w:cs="Times New Roman"/>
          <w:sz w:val="24"/>
          <w:szCs w:val="24"/>
        </w:rPr>
        <w:t xml:space="preserve">a </w:t>
      </w:r>
      <w:r w:rsidR="003F59A1" w:rsidRPr="007801B4">
        <w:rPr>
          <w:rFonts w:ascii="Times New Roman" w:hAnsi="Times New Roman" w:cs="Times New Roman"/>
          <w:sz w:val="24"/>
          <w:szCs w:val="24"/>
        </w:rPr>
        <w:t>satisfactory response rate</w:t>
      </w:r>
      <w:r w:rsidRPr="007801B4">
        <w:rPr>
          <w:rFonts w:ascii="Times New Roman" w:hAnsi="Times New Roman" w:cs="Times New Roman"/>
          <w:sz w:val="24"/>
          <w:szCs w:val="24"/>
        </w:rPr>
        <w:t xml:space="preserve"> (Fowler, 2002)</w:t>
      </w:r>
      <w:r w:rsidR="00853EFF" w:rsidRPr="007801B4">
        <w:rPr>
          <w:rFonts w:ascii="Times New Roman" w:hAnsi="Times New Roman" w:cs="Times New Roman"/>
          <w:sz w:val="24"/>
          <w:szCs w:val="24"/>
        </w:rPr>
        <w:t xml:space="preserve">. </w:t>
      </w:r>
      <w:r w:rsidR="00826BD7" w:rsidRPr="007801B4">
        <w:rPr>
          <w:rFonts w:ascii="Times New Roman" w:hAnsi="Times New Roman" w:cs="Times New Roman"/>
          <w:sz w:val="24"/>
          <w:szCs w:val="24"/>
        </w:rPr>
        <w:t xml:space="preserve">Demographically, </w:t>
      </w:r>
      <w:r w:rsidR="00853EFF" w:rsidRPr="007801B4">
        <w:rPr>
          <w:rFonts w:ascii="Times New Roman" w:hAnsi="Times New Roman" w:cs="Times New Roman"/>
          <w:sz w:val="24"/>
          <w:szCs w:val="24"/>
        </w:rPr>
        <w:t xml:space="preserve">52.6% of the sample was female and the </w:t>
      </w:r>
      <w:r w:rsidR="004848F1" w:rsidRPr="007801B4">
        <w:rPr>
          <w:rFonts w:ascii="Times New Roman" w:hAnsi="Times New Roman" w:cs="Times New Roman"/>
          <w:sz w:val="24"/>
          <w:szCs w:val="24"/>
        </w:rPr>
        <w:t xml:space="preserve">rest were male. </w:t>
      </w:r>
      <w:r w:rsidR="00E75193" w:rsidRPr="007801B4">
        <w:rPr>
          <w:rFonts w:ascii="Times New Roman" w:hAnsi="Times New Roman" w:cs="Times New Roman"/>
          <w:sz w:val="24"/>
          <w:szCs w:val="24"/>
        </w:rPr>
        <w:t>10.5%</w:t>
      </w:r>
      <w:r w:rsidR="0068485E" w:rsidRPr="007801B4">
        <w:rPr>
          <w:rFonts w:ascii="Times New Roman" w:hAnsi="Times New Roman" w:cs="Times New Roman"/>
          <w:sz w:val="24"/>
          <w:szCs w:val="24"/>
        </w:rPr>
        <w:t xml:space="preserve"> of respondents</w:t>
      </w:r>
      <w:r w:rsidR="00E75193" w:rsidRPr="007801B4">
        <w:rPr>
          <w:rFonts w:ascii="Times New Roman" w:hAnsi="Times New Roman" w:cs="Times New Roman"/>
          <w:sz w:val="24"/>
          <w:szCs w:val="24"/>
        </w:rPr>
        <w:t xml:space="preserve"> were between 18 and 35 years old, 14.5% were between 36 and 45 years old, 29% were between 46 and 55 years, and finally 46.1% of the sample was 56 years old or older. </w:t>
      </w:r>
      <w:r w:rsidR="00853EFF" w:rsidRPr="007801B4">
        <w:rPr>
          <w:rFonts w:ascii="Times New Roman" w:hAnsi="Times New Roman" w:cs="Times New Roman"/>
          <w:sz w:val="24"/>
          <w:szCs w:val="24"/>
        </w:rPr>
        <w:t xml:space="preserve"> </w:t>
      </w:r>
      <w:r w:rsidRPr="007801B4">
        <w:rPr>
          <w:rFonts w:ascii="Times New Roman" w:hAnsi="Times New Roman" w:cs="Times New Roman"/>
          <w:sz w:val="24"/>
          <w:szCs w:val="24"/>
        </w:rPr>
        <w:t>To test non-response bias,</w:t>
      </w:r>
      <w:r w:rsidR="0068485E" w:rsidRPr="007801B4">
        <w:rPr>
          <w:rFonts w:ascii="Times New Roman" w:hAnsi="Times New Roman" w:cs="Times New Roman"/>
          <w:sz w:val="24"/>
          <w:szCs w:val="24"/>
        </w:rPr>
        <w:t xml:space="preserve"> we compared</w:t>
      </w:r>
      <w:r w:rsidRPr="007801B4">
        <w:rPr>
          <w:rFonts w:ascii="Times New Roman" w:hAnsi="Times New Roman" w:cs="Times New Roman"/>
          <w:sz w:val="24"/>
          <w:szCs w:val="24"/>
        </w:rPr>
        <w:t xml:space="preserve"> the early and late </w:t>
      </w:r>
      <w:r w:rsidR="0068485E" w:rsidRPr="007801B4">
        <w:rPr>
          <w:rFonts w:ascii="Times New Roman" w:hAnsi="Times New Roman" w:cs="Times New Roman"/>
          <w:sz w:val="24"/>
          <w:szCs w:val="24"/>
        </w:rPr>
        <w:t>responses to the questionnaire</w:t>
      </w:r>
      <w:r w:rsidRPr="007801B4">
        <w:rPr>
          <w:rFonts w:ascii="Times New Roman" w:hAnsi="Times New Roman" w:cs="Times New Roman"/>
          <w:sz w:val="24"/>
          <w:szCs w:val="24"/>
        </w:rPr>
        <w:t xml:space="preserve"> based on the differences in characteristics. The results indicated no significant differences, thus non-response bias was not a threat for this study (Armstrong &amp; Overton, 1977). </w:t>
      </w:r>
    </w:p>
    <w:p w14:paraId="0F0E1A02" w14:textId="11A865E8" w:rsidR="00853EFF" w:rsidRPr="007801B4" w:rsidRDefault="00853EFF" w:rsidP="00260A19">
      <w:pPr>
        <w:spacing w:line="360" w:lineRule="auto"/>
        <w:ind w:firstLine="576"/>
        <w:jc w:val="both"/>
        <w:rPr>
          <w:rFonts w:ascii="Times New Roman" w:hAnsi="Times New Roman" w:cs="Times New Roman"/>
          <w:sz w:val="24"/>
          <w:szCs w:val="24"/>
        </w:rPr>
      </w:pPr>
      <w:r w:rsidRPr="007801B4">
        <w:rPr>
          <w:rFonts w:ascii="Times New Roman" w:hAnsi="Times New Roman" w:cs="Times New Roman"/>
          <w:sz w:val="24"/>
          <w:szCs w:val="24"/>
        </w:rPr>
        <w:t xml:space="preserve">To </w:t>
      </w:r>
      <w:r w:rsidR="003D437E" w:rsidRPr="007801B4">
        <w:rPr>
          <w:rFonts w:ascii="Times New Roman" w:hAnsi="Times New Roman" w:cs="Times New Roman"/>
          <w:sz w:val="24"/>
          <w:szCs w:val="24"/>
        </w:rPr>
        <w:t>ensure</w:t>
      </w:r>
      <w:r w:rsidRPr="007801B4">
        <w:rPr>
          <w:rFonts w:ascii="Times New Roman" w:hAnsi="Times New Roman" w:cs="Times New Roman"/>
          <w:sz w:val="24"/>
          <w:szCs w:val="24"/>
        </w:rPr>
        <w:t xml:space="preserve"> content validity, the items of the </w:t>
      </w:r>
      <w:r w:rsidR="004921D9" w:rsidRPr="007801B4">
        <w:rPr>
          <w:rFonts w:ascii="Times New Roman" w:hAnsi="Times New Roman" w:cs="Times New Roman"/>
          <w:sz w:val="24"/>
          <w:szCs w:val="24"/>
        </w:rPr>
        <w:t>measures</w:t>
      </w:r>
      <w:r w:rsidRPr="007801B4">
        <w:rPr>
          <w:rFonts w:ascii="Times New Roman" w:hAnsi="Times New Roman" w:cs="Times New Roman"/>
          <w:sz w:val="24"/>
          <w:szCs w:val="24"/>
        </w:rPr>
        <w:t xml:space="preserve"> were adapted from previous studies</w:t>
      </w:r>
      <w:r w:rsidR="00F777B2" w:rsidRPr="007801B4">
        <w:rPr>
          <w:rFonts w:ascii="Times New Roman" w:hAnsi="Times New Roman" w:cs="Times New Roman"/>
          <w:sz w:val="24"/>
          <w:szCs w:val="24"/>
        </w:rPr>
        <w:t>:</w:t>
      </w:r>
      <w:r w:rsidRPr="007801B4">
        <w:rPr>
          <w:rFonts w:ascii="Times New Roman" w:hAnsi="Times New Roman" w:cs="Times New Roman"/>
          <w:sz w:val="24"/>
          <w:szCs w:val="24"/>
        </w:rPr>
        <w:t xml:space="preserve"> Self-identity </w:t>
      </w:r>
      <w:r w:rsidR="00F777B2" w:rsidRPr="007801B4">
        <w:rPr>
          <w:rFonts w:ascii="Times New Roman" w:hAnsi="Times New Roman" w:cs="Times New Roman"/>
          <w:sz w:val="24"/>
          <w:szCs w:val="24"/>
        </w:rPr>
        <w:t>(4</w:t>
      </w:r>
      <w:r w:rsidR="00E25B71" w:rsidRPr="007801B4">
        <w:rPr>
          <w:rFonts w:ascii="Times New Roman" w:hAnsi="Times New Roman" w:cs="Times New Roman"/>
          <w:sz w:val="24"/>
          <w:szCs w:val="24"/>
        </w:rPr>
        <w:t>-items</w:t>
      </w:r>
      <w:r w:rsidR="00F777B2" w:rsidRPr="007801B4">
        <w:rPr>
          <w:rFonts w:ascii="Times New Roman" w:hAnsi="Times New Roman" w:cs="Times New Roman"/>
          <w:sz w:val="24"/>
          <w:szCs w:val="24"/>
        </w:rPr>
        <w:t>) (</w:t>
      </w:r>
      <w:r w:rsidR="00EF7E45" w:rsidRPr="007801B4">
        <w:rPr>
          <w:rFonts w:ascii="Times New Roman" w:hAnsi="Times New Roman" w:cs="Times New Roman"/>
          <w:sz w:val="24"/>
          <w:szCs w:val="24"/>
        </w:rPr>
        <w:t>Jang et al.</w:t>
      </w:r>
      <w:r w:rsidR="00E25B71" w:rsidRPr="007801B4">
        <w:rPr>
          <w:rFonts w:ascii="Times New Roman" w:hAnsi="Times New Roman" w:cs="Times New Roman"/>
          <w:sz w:val="24"/>
          <w:szCs w:val="24"/>
        </w:rPr>
        <w:t>,</w:t>
      </w:r>
      <w:r w:rsidR="007331B0" w:rsidRPr="007801B4">
        <w:rPr>
          <w:rFonts w:ascii="Times New Roman" w:hAnsi="Times New Roman" w:cs="Times New Roman"/>
          <w:sz w:val="24"/>
          <w:szCs w:val="24"/>
        </w:rPr>
        <w:t xml:space="preserve"> </w:t>
      </w:r>
      <w:r w:rsidRPr="007801B4">
        <w:rPr>
          <w:rFonts w:ascii="Times New Roman" w:hAnsi="Times New Roman" w:cs="Times New Roman"/>
          <w:sz w:val="24"/>
          <w:szCs w:val="24"/>
        </w:rPr>
        <w:t>2000)</w:t>
      </w:r>
      <w:r w:rsidR="004921D9" w:rsidRPr="007801B4">
        <w:rPr>
          <w:rFonts w:ascii="Times New Roman" w:hAnsi="Times New Roman" w:cs="Times New Roman"/>
          <w:sz w:val="24"/>
          <w:szCs w:val="24"/>
        </w:rPr>
        <w:t>,</w:t>
      </w:r>
      <w:r w:rsidRPr="007801B4">
        <w:rPr>
          <w:rFonts w:ascii="Times New Roman" w:hAnsi="Times New Roman" w:cs="Times New Roman"/>
          <w:sz w:val="24"/>
          <w:szCs w:val="24"/>
        </w:rPr>
        <w:t xml:space="preserve"> Desire for </w:t>
      </w:r>
      <w:r w:rsidR="00C027D5" w:rsidRPr="007801B4">
        <w:rPr>
          <w:rFonts w:ascii="Times New Roman" w:hAnsi="Times New Roman" w:cs="Times New Roman"/>
          <w:sz w:val="24"/>
          <w:szCs w:val="24"/>
        </w:rPr>
        <w:t>S</w:t>
      </w:r>
      <w:r w:rsidRPr="007801B4">
        <w:rPr>
          <w:rFonts w:ascii="Times New Roman" w:hAnsi="Times New Roman" w:cs="Times New Roman"/>
          <w:sz w:val="24"/>
          <w:szCs w:val="24"/>
        </w:rPr>
        <w:t xml:space="preserve">ocial </w:t>
      </w:r>
      <w:r w:rsidR="00C027D5" w:rsidRPr="007801B4">
        <w:rPr>
          <w:rFonts w:ascii="Times New Roman" w:hAnsi="Times New Roman" w:cs="Times New Roman"/>
          <w:sz w:val="24"/>
          <w:szCs w:val="24"/>
        </w:rPr>
        <w:t>I</w:t>
      </w:r>
      <w:r w:rsidRPr="007801B4">
        <w:rPr>
          <w:rFonts w:ascii="Times New Roman" w:hAnsi="Times New Roman" w:cs="Times New Roman"/>
          <w:sz w:val="24"/>
          <w:szCs w:val="24"/>
        </w:rPr>
        <w:t xml:space="preserve">nteraction </w:t>
      </w:r>
      <w:r w:rsidR="00F777B2" w:rsidRPr="007801B4">
        <w:rPr>
          <w:rFonts w:ascii="Times New Roman" w:hAnsi="Times New Roman" w:cs="Times New Roman"/>
          <w:sz w:val="24"/>
          <w:szCs w:val="24"/>
        </w:rPr>
        <w:t>(5</w:t>
      </w:r>
      <w:r w:rsidR="00E25B71" w:rsidRPr="007801B4">
        <w:rPr>
          <w:rFonts w:ascii="Times New Roman" w:hAnsi="Times New Roman" w:cs="Times New Roman"/>
          <w:sz w:val="24"/>
          <w:szCs w:val="24"/>
        </w:rPr>
        <w:t>-items</w:t>
      </w:r>
      <w:r w:rsidR="00F777B2" w:rsidRPr="007801B4">
        <w:rPr>
          <w:rFonts w:ascii="Times New Roman" w:hAnsi="Times New Roman" w:cs="Times New Roman"/>
          <w:sz w:val="24"/>
          <w:szCs w:val="24"/>
        </w:rPr>
        <w:t>) (</w:t>
      </w:r>
      <w:r w:rsidR="00EF7E45" w:rsidRPr="007801B4">
        <w:rPr>
          <w:rFonts w:ascii="Times New Roman" w:hAnsi="Times New Roman" w:cs="Times New Roman"/>
          <w:sz w:val="24"/>
          <w:szCs w:val="24"/>
        </w:rPr>
        <w:t>Granger et al.</w:t>
      </w:r>
      <w:r w:rsidR="00E25B71" w:rsidRPr="007801B4">
        <w:rPr>
          <w:rFonts w:ascii="Times New Roman" w:hAnsi="Times New Roman" w:cs="Times New Roman"/>
          <w:sz w:val="24"/>
          <w:szCs w:val="24"/>
        </w:rPr>
        <w:t>,</w:t>
      </w:r>
      <w:r w:rsidR="00EF7E45" w:rsidRPr="007801B4">
        <w:rPr>
          <w:rFonts w:ascii="Times New Roman" w:hAnsi="Times New Roman" w:cs="Times New Roman"/>
          <w:sz w:val="24"/>
          <w:szCs w:val="24"/>
        </w:rPr>
        <w:t xml:space="preserve"> </w:t>
      </w:r>
      <w:r w:rsidRPr="007801B4">
        <w:rPr>
          <w:rFonts w:ascii="Times New Roman" w:hAnsi="Times New Roman" w:cs="Times New Roman"/>
          <w:sz w:val="24"/>
          <w:szCs w:val="24"/>
        </w:rPr>
        <w:t>2014)</w:t>
      </w:r>
      <w:r w:rsidR="004921D9" w:rsidRPr="007801B4">
        <w:rPr>
          <w:rFonts w:ascii="Times New Roman" w:hAnsi="Times New Roman" w:cs="Times New Roman"/>
          <w:sz w:val="24"/>
          <w:szCs w:val="24"/>
        </w:rPr>
        <w:t>,</w:t>
      </w:r>
      <w:r w:rsidRPr="007801B4">
        <w:rPr>
          <w:rFonts w:ascii="Times New Roman" w:hAnsi="Times New Roman" w:cs="Times New Roman"/>
          <w:sz w:val="24"/>
          <w:szCs w:val="24"/>
        </w:rPr>
        <w:t xml:space="preserve"> Cosmopolitanism</w:t>
      </w:r>
      <w:r w:rsidR="00F777B2" w:rsidRPr="007801B4">
        <w:rPr>
          <w:rFonts w:ascii="Times New Roman" w:hAnsi="Times New Roman" w:cs="Times New Roman"/>
          <w:sz w:val="24"/>
          <w:szCs w:val="24"/>
        </w:rPr>
        <w:t xml:space="preserve"> (4</w:t>
      </w:r>
      <w:r w:rsidR="00E25B71" w:rsidRPr="007801B4">
        <w:rPr>
          <w:rFonts w:ascii="Times New Roman" w:hAnsi="Times New Roman" w:cs="Times New Roman"/>
          <w:sz w:val="24"/>
          <w:szCs w:val="24"/>
        </w:rPr>
        <w:t>-items</w:t>
      </w:r>
      <w:r w:rsidR="00F777B2" w:rsidRPr="007801B4">
        <w:rPr>
          <w:rFonts w:ascii="Times New Roman" w:hAnsi="Times New Roman" w:cs="Times New Roman"/>
          <w:sz w:val="24"/>
          <w:szCs w:val="24"/>
        </w:rPr>
        <w:t>)</w:t>
      </w:r>
      <w:r w:rsidRPr="007801B4">
        <w:rPr>
          <w:rFonts w:ascii="Times New Roman" w:hAnsi="Times New Roman" w:cs="Times New Roman"/>
          <w:sz w:val="24"/>
          <w:szCs w:val="24"/>
        </w:rPr>
        <w:t xml:space="preserve"> </w:t>
      </w:r>
      <w:r w:rsidR="00F777B2" w:rsidRPr="007801B4">
        <w:rPr>
          <w:rFonts w:ascii="Times New Roman" w:hAnsi="Times New Roman" w:cs="Times New Roman"/>
          <w:sz w:val="24"/>
          <w:szCs w:val="24"/>
        </w:rPr>
        <w:t>(</w:t>
      </w:r>
      <w:r w:rsidR="00C31945" w:rsidRPr="007801B4">
        <w:rPr>
          <w:rFonts w:ascii="Times New Roman" w:hAnsi="Times New Roman" w:cs="Times New Roman"/>
          <w:sz w:val="24"/>
          <w:szCs w:val="24"/>
        </w:rPr>
        <w:t>Cleveland et al.</w:t>
      </w:r>
      <w:r w:rsidR="00E25B71" w:rsidRPr="007801B4">
        <w:rPr>
          <w:rFonts w:ascii="Times New Roman" w:hAnsi="Times New Roman" w:cs="Times New Roman"/>
          <w:sz w:val="24"/>
          <w:szCs w:val="24"/>
        </w:rPr>
        <w:t>,</w:t>
      </w:r>
      <w:r w:rsidR="00C31945" w:rsidRPr="007801B4">
        <w:rPr>
          <w:rFonts w:ascii="Times New Roman" w:hAnsi="Times New Roman" w:cs="Times New Roman"/>
          <w:sz w:val="24"/>
          <w:szCs w:val="24"/>
        </w:rPr>
        <w:t xml:space="preserve"> </w:t>
      </w:r>
      <w:r w:rsidRPr="007801B4">
        <w:rPr>
          <w:rFonts w:ascii="Times New Roman" w:hAnsi="Times New Roman" w:cs="Times New Roman"/>
          <w:sz w:val="24"/>
          <w:szCs w:val="24"/>
        </w:rPr>
        <w:t>2013)</w:t>
      </w:r>
      <w:r w:rsidR="004921D9" w:rsidRPr="007801B4">
        <w:rPr>
          <w:rFonts w:ascii="Times New Roman" w:hAnsi="Times New Roman" w:cs="Times New Roman"/>
          <w:sz w:val="24"/>
          <w:szCs w:val="24"/>
        </w:rPr>
        <w:t>,</w:t>
      </w:r>
      <w:r w:rsidR="00F777B2" w:rsidRPr="007801B4">
        <w:rPr>
          <w:rFonts w:ascii="Times New Roman" w:hAnsi="Times New Roman" w:cs="Times New Roman"/>
          <w:sz w:val="24"/>
          <w:szCs w:val="24"/>
        </w:rPr>
        <w:t xml:space="preserve"> P</w:t>
      </w:r>
      <w:r w:rsidRPr="007801B4">
        <w:rPr>
          <w:rFonts w:ascii="Times New Roman" w:hAnsi="Times New Roman" w:cs="Times New Roman"/>
          <w:sz w:val="24"/>
          <w:szCs w:val="24"/>
        </w:rPr>
        <w:t>erceived</w:t>
      </w:r>
      <w:r w:rsidR="00343862" w:rsidRPr="007801B4">
        <w:rPr>
          <w:rFonts w:ascii="Times New Roman" w:hAnsi="Times New Roman" w:cs="Times New Roman"/>
          <w:sz w:val="24"/>
          <w:szCs w:val="24"/>
        </w:rPr>
        <w:t xml:space="preserve"> Destination</w:t>
      </w:r>
      <w:r w:rsidRPr="007801B4">
        <w:rPr>
          <w:rFonts w:ascii="Times New Roman" w:hAnsi="Times New Roman" w:cs="Times New Roman"/>
          <w:sz w:val="24"/>
          <w:szCs w:val="24"/>
        </w:rPr>
        <w:t xml:space="preserve"> </w:t>
      </w:r>
      <w:r w:rsidR="00F777B2" w:rsidRPr="007801B4">
        <w:rPr>
          <w:rFonts w:ascii="Times New Roman" w:hAnsi="Times New Roman" w:cs="Times New Roman"/>
          <w:sz w:val="24"/>
          <w:szCs w:val="24"/>
        </w:rPr>
        <w:t>I</w:t>
      </w:r>
      <w:r w:rsidRPr="007801B4">
        <w:rPr>
          <w:rFonts w:ascii="Times New Roman" w:hAnsi="Times New Roman" w:cs="Times New Roman"/>
          <w:sz w:val="24"/>
          <w:szCs w:val="24"/>
        </w:rPr>
        <w:t>mage</w:t>
      </w:r>
      <w:r w:rsidR="00F777B2" w:rsidRPr="007801B4">
        <w:rPr>
          <w:rFonts w:ascii="Times New Roman" w:hAnsi="Times New Roman" w:cs="Times New Roman"/>
          <w:sz w:val="24"/>
          <w:szCs w:val="24"/>
        </w:rPr>
        <w:t xml:space="preserve"> (19</w:t>
      </w:r>
      <w:r w:rsidR="00E25B71" w:rsidRPr="007801B4">
        <w:rPr>
          <w:rFonts w:ascii="Times New Roman" w:hAnsi="Times New Roman" w:cs="Times New Roman"/>
          <w:sz w:val="24"/>
          <w:szCs w:val="24"/>
        </w:rPr>
        <w:t>-items</w:t>
      </w:r>
      <w:r w:rsidR="00F777B2" w:rsidRPr="007801B4">
        <w:rPr>
          <w:rFonts w:ascii="Times New Roman" w:hAnsi="Times New Roman" w:cs="Times New Roman"/>
          <w:sz w:val="24"/>
          <w:szCs w:val="24"/>
        </w:rPr>
        <w:t>)</w:t>
      </w:r>
      <w:r w:rsidRPr="007801B4">
        <w:rPr>
          <w:rFonts w:ascii="Times New Roman" w:hAnsi="Times New Roman" w:cs="Times New Roman"/>
          <w:sz w:val="24"/>
          <w:szCs w:val="24"/>
        </w:rPr>
        <w:t xml:space="preserve"> </w:t>
      </w:r>
      <w:r w:rsidR="00F777B2" w:rsidRPr="007801B4">
        <w:rPr>
          <w:rFonts w:ascii="Times New Roman" w:hAnsi="Times New Roman" w:cs="Times New Roman"/>
          <w:sz w:val="24"/>
          <w:szCs w:val="24"/>
        </w:rPr>
        <w:t>(</w:t>
      </w:r>
      <w:r w:rsidRPr="007801B4">
        <w:rPr>
          <w:rFonts w:ascii="Times New Roman" w:hAnsi="Times New Roman" w:cs="Times New Roman"/>
          <w:sz w:val="24"/>
          <w:szCs w:val="24"/>
        </w:rPr>
        <w:t xml:space="preserve">Prayag </w:t>
      </w:r>
      <w:r w:rsidR="00F3280C" w:rsidRPr="007801B4">
        <w:rPr>
          <w:rFonts w:ascii="Times New Roman" w:hAnsi="Times New Roman" w:cs="Times New Roman"/>
          <w:sz w:val="24"/>
          <w:szCs w:val="24"/>
        </w:rPr>
        <w:t>&amp; Hosnay,</w:t>
      </w:r>
      <w:r w:rsidRPr="007801B4">
        <w:rPr>
          <w:rFonts w:ascii="Times New Roman" w:hAnsi="Times New Roman" w:cs="Times New Roman"/>
          <w:sz w:val="24"/>
          <w:szCs w:val="24"/>
        </w:rPr>
        <w:t xml:space="preserve"> 2014)</w:t>
      </w:r>
      <w:r w:rsidR="00F777B2" w:rsidRPr="007801B4">
        <w:rPr>
          <w:rFonts w:ascii="Times New Roman" w:hAnsi="Times New Roman" w:cs="Times New Roman"/>
          <w:sz w:val="24"/>
          <w:szCs w:val="24"/>
        </w:rPr>
        <w:t>, and B</w:t>
      </w:r>
      <w:r w:rsidR="0046224E" w:rsidRPr="007801B4">
        <w:rPr>
          <w:rFonts w:ascii="Times New Roman" w:hAnsi="Times New Roman" w:cs="Times New Roman"/>
          <w:sz w:val="24"/>
          <w:szCs w:val="24"/>
        </w:rPr>
        <w:t xml:space="preserve">ehavioural </w:t>
      </w:r>
      <w:r w:rsidR="00F777B2" w:rsidRPr="007801B4">
        <w:rPr>
          <w:rFonts w:ascii="Times New Roman" w:hAnsi="Times New Roman" w:cs="Times New Roman"/>
          <w:sz w:val="24"/>
          <w:szCs w:val="24"/>
        </w:rPr>
        <w:t>I</w:t>
      </w:r>
      <w:r w:rsidRPr="007801B4">
        <w:rPr>
          <w:rFonts w:ascii="Times New Roman" w:hAnsi="Times New Roman" w:cs="Times New Roman"/>
          <w:sz w:val="24"/>
          <w:szCs w:val="24"/>
        </w:rPr>
        <w:t>nten</w:t>
      </w:r>
      <w:r w:rsidR="00FD7FE1" w:rsidRPr="007801B4">
        <w:rPr>
          <w:rFonts w:ascii="Times New Roman" w:hAnsi="Times New Roman" w:cs="Times New Roman"/>
          <w:sz w:val="24"/>
          <w:szCs w:val="24"/>
        </w:rPr>
        <w:t xml:space="preserve">tion </w:t>
      </w:r>
      <w:r w:rsidR="00F777B2" w:rsidRPr="007801B4">
        <w:rPr>
          <w:rFonts w:ascii="Times New Roman" w:hAnsi="Times New Roman" w:cs="Times New Roman"/>
          <w:sz w:val="24"/>
          <w:szCs w:val="24"/>
        </w:rPr>
        <w:t>(4</w:t>
      </w:r>
      <w:r w:rsidR="00E25B71" w:rsidRPr="007801B4">
        <w:rPr>
          <w:rFonts w:ascii="Times New Roman" w:hAnsi="Times New Roman" w:cs="Times New Roman"/>
          <w:sz w:val="24"/>
          <w:szCs w:val="24"/>
        </w:rPr>
        <w:t>-items</w:t>
      </w:r>
      <w:r w:rsidR="00F777B2" w:rsidRPr="007801B4">
        <w:rPr>
          <w:rFonts w:ascii="Times New Roman" w:hAnsi="Times New Roman" w:cs="Times New Roman"/>
          <w:sz w:val="24"/>
          <w:szCs w:val="24"/>
        </w:rPr>
        <w:t xml:space="preserve">) </w:t>
      </w:r>
      <w:r w:rsidR="00C027D5" w:rsidRPr="007801B4">
        <w:rPr>
          <w:rFonts w:ascii="Times New Roman" w:hAnsi="Times New Roman" w:cs="Times New Roman"/>
          <w:sz w:val="24"/>
          <w:szCs w:val="24"/>
        </w:rPr>
        <w:t>(</w:t>
      </w:r>
      <w:r w:rsidR="00F97558" w:rsidRPr="007801B4">
        <w:rPr>
          <w:rFonts w:ascii="Times New Roman" w:hAnsi="Times New Roman" w:cs="Times New Roman"/>
          <w:sz w:val="24"/>
          <w:szCs w:val="24"/>
        </w:rPr>
        <w:t>Nadeau</w:t>
      </w:r>
      <w:r w:rsidR="00C36032" w:rsidRPr="007801B4">
        <w:rPr>
          <w:rFonts w:ascii="Times New Roman" w:hAnsi="Times New Roman" w:cs="Times New Roman"/>
          <w:sz w:val="24"/>
          <w:szCs w:val="24"/>
        </w:rPr>
        <w:t xml:space="preserve"> et al.</w:t>
      </w:r>
      <w:r w:rsidR="00F97558" w:rsidRPr="007801B4">
        <w:rPr>
          <w:rFonts w:ascii="Times New Roman" w:hAnsi="Times New Roman" w:cs="Times New Roman"/>
          <w:sz w:val="24"/>
          <w:szCs w:val="24"/>
        </w:rPr>
        <w:t xml:space="preserve">, </w:t>
      </w:r>
      <w:r w:rsidR="00D74CEF" w:rsidRPr="007801B4">
        <w:rPr>
          <w:rFonts w:ascii="Times New Roman" w:hAnsi="Times New Roman" w:cs="Times New Roman"/>
          <w:sz w:val="24"/>
          <w:szCs w:val="24"/>
        </w:rPr>
        <w:t xml:space="preserve">2008; </w:t>
      </w:r>
      <w:r w:rsidR="00EF7E45" w:rsidRPr="007801B4">
        <w:rPr>
          <w:rFonts w:ascii="Times New Roman" w:hAnsi="Times New Roman" w:cs="Times New Roman"/>
          <w:sz w:val="24"/>
          <w:szCs w:val="24"/>
        </w:rPr>
        <w:t>Zabkar et al.</w:t>
      </w:r>
      <w:r w:rsidR="00E25B71" w:rsidRPr="007801B4">
        <w:rPr>
          <w:rFonts w:ascii="Times New Roman" w:hAnsi="Times New Roman" w:cs="Times New Roman"/>
          <w:sz w:val="24"/>
          <w:szCs w:val="24"/>
        </w:rPr>
        <w:t>,</w:t>
      </w:r>
      <w:r w:rsidR="00EF7E45" w:rsidRPr="007801B4">
        <w:rPr>
          <w:rFonts w:ascii="Times New Roman" w:hAnsi="Times New Roman" w:cs="Times New Roman"/>
          <w:sz w:val="24"/>
          <w:szCs w:val="24"/>
        </w:rPr>
        <w:t xml:space="preserve"> </w:t>
      </w:r>
      <w:r w:rsidRPr="007801B4">
        <w:rPr>
          <w:rFonts w:ascii="Times New Roman" w:hAnsi="Times New Roman" w:cs="Times New Roman"/>
          <w:sz w:val="24"/>
          <w:szCs w:val="24"/>
        </w:rPr>
        <w:t>2010)</w:t>
      </w:r>
      <w:r w:rsidR="004921D9" w:rsidRPr="007801B4">
        <w:rPr>
          <w:rFonts w:ascii="Times New Roman" w:hAnsi="Times New Roman" w:cs="Times New Roman"/>
          <w:sz w:val="24"/>
          <w:szCs w:val="24"/>
        </w:rPr>
        <w:t>. The participants were asked to indicate their level of agreement or disagreement with the statements, using</w:t>
      </w:r>
      <w:r w:rsidR="003B0ECE" w:rsidRPr="007801B4">
        <w:rPr>
          <w:rFonts w:ascii="Times New Roman" w:hAnsi="Times New Roman" w:cs="Times New Roman"/>
          <w:sz w:val="24"/>
          <w:szCs w:val="24"/>
        </w:rPr>
        <w:t xml:space="preserve"> a 7-point Likert-type scale</w:t>
      </w:r>
      <w:r w:rsidR="004921D9" w:rsidRPr="007801B4">
        <w:rPr>
          <w:rFonts w:ascii="Times New Roman" w:hAnsi="Times New Roman" w:cs="Times New Roman"/>
          <w:sz w:val="24"/>
          <w:szCs w:val="24"/>
        </w:rPr>
        <w:t xml:space="preserve"> </w:t>
      </w:r>
      <w:r w:rsidRPr="007801B4">
        <w:rPr>
          <w:rFonts w:ascii="Times New Roman" w:hAnsi="Times New Roman" w:cs="Times New Roman"/>
          <w:sz w:val="24"/>
          <w:szCs w:val="24"/>
        </w:rPr>
        <w:t>from 1 = strongly disagree to 7 = strongly agree</w:t>
      </w:r>
      <w:r w:rsidR="00E25B71" w:rsidRPr="007801B4">
        <w:rPr>
          <w:rFonts w:ascii="Times New Roman" w:hAnsi="Times New Roman" w:cs="Times New Roman"/>
          <w:sz w:val="24"/>
          <w:szCs w:val="24"/>
        </w:rPr>
        <w:t xml:space="preserve"> (</w:t>
      </w:r>
      <w:r w:rsidRPr="007801B4">
        <w:rPr>
          <w:rFonts w:ascii="Times New Roman" w:hAnsi="Times New Roman" w:cs="Times New Roman"/>
          <w:b/>
          <w:sz w:val="24"/>
          <w:szCs w:val="24"/>
        </w:rPr>
        <w:t>Appendix 1</w:t>
      </w:r>
      <w:r w:rsidR="00E25B71" w:rsidRPr="007801B4">
        <w:rPr>
          <w:rFonts w:ascii="Times New Roman" w:hAnsi="Times New Roman" w:cs="Times New Roman"/>
          <w:b/>
          <w:sz w:val="24"/>
          <w:szCs w:val="24"/>
        </w:rPr>
        <w:t>)</w:t>
      </w:r>
      <w:r w:rsidRPr="007801B4">
        <w:rPr>
          <w:rFonts w:ascii="Times New Roman" w:eastAsia="Calibri" w:hAnsi="Times New Roman" w:cs="Times New Roman"/>
          <w:sz w:val="24"/>
          <w:szCs w:val="24"/>
        </w:rPr>
        <w:t xml:space="preserve">. </w:t>
      </w:r>
    </w:p>
    <w:p w14:paraId="2B08829D" w14:textId="77777777" w:rsidR="00853EFF" w:rsidRPr="007801B4" w:rsidRDefault="00853EFF" w:rsidP="00B10EB6">
      <w:pPr>
        <w:ind w:firstLine="576"/>
        <w:jc w:val="both"/>
        <w:rPr>
          <w:rFonts w:ascii="Times New Roman" w:hAnsi="Times New Roman" w:cs="Times New Roman"/>
          <w:sz w:val="24"/>
          <w:szCs w:val="24"/>
        </w:rPr>
      </w:pPr>
    </w:p>
    <w:p w14:paraId="00878A3F" w14:textId="415BEDBD" w:rsidR="000E0FBF" w:rsidRPr="007801B4" w:rsidRDefault="003B1D6B" w:rsidP="003B1D6B">
      <w:pPr>
        <w:pStyle w:val="Heading2"/>
        <w:numPr>
          <w:ilvl w:val="0"/>
          <w:numId w:val="0"/>
        </w:numPr>
        <w:ind w:left="576" w:hanging="576"/>
        <w:jc w:val="both"/>
        <w:rPr>
          <w:rFonts w:ascii="Times New Roman" w:hAnsi="Times New Roman" w:cs="Times New Roman"/>
          <w:b/>
          <w:i/>
          <w:color w:val="auto"/>
          <w:sz w:val="28"/>
          <w:szCs w:val="28"/>
        </w:rPr>
      </w:pPr>
      <w:r w:rsidRPr="007801B4">
        <w:rPr>
          <w:rFonts w:ascii="Times New Roman" w:hAnsi="Times New Roman" w:cs="Times New Roman"/>
          <w:b/>
          <w:i/>
          <w:color w:val="auto"/>
          <w:sz w:val="28"/>
          <w:szCs w:val="28"/>
        </w:rPr>
        <w:t>Common method variance</w:t>
      </w:r>
    </w:p>
    <w:p w14:paraId="29B4B306" w14:textId="72036DDA" w:rsidR="00853EFF" w:rsidRPr="007801B4" w:rsidRDefault="00853EFF" w:rsidP="00260A19">
      <w:pPr>
        <w:spacing w:line="360" w:lineRule="auto"/>
        <w:jc w:val="both"/>
        <w:rPr>
          <w:rFonts w:ascii="Times New Roman" w:hAnsi="Times New Roman" w:cs="Times New Roman"/>
          <w:sz w:val="24"/>
          <w:szCs w:val="24"/>
        </w:rPr>
      </w:pPr>
      <w:r w:rsidRPr="007801B4">
        <w:rPr>
          <w:rFonts w:ascii="Times New Roman" w:hAnsi="Times New Roman" w:cs="Times New Roman"/>
          <w:sz w:val="24"/>
          <w:szCs w:val="24"/>
        </w:rPr>
        <w:t xml:space="preserve">As data was collected from a single-source, </w:t>
      </w:r>
      <w:r w:rsidR="004176D7" w:rsidRPr="007801B4">
        <w:rPr>
          <w:rFonts w:ascii="Times New Roman" w:hAnsi="Times New Roman" w:cs="Times New Roman"/>
          <w:sz w:val="24"/>
          <w:szCs w:val="24"/>
        </w:rPr>
        <w:t xml:space="preserve">we tested for </w:t>
      </w:r>
      <w:r w:rsidRPr="007801B4">
        <w:rPr>
          <w:rFonts w:ascii="Times New Roman" w:hAnsi="Times New Roman" w:cs="Times New Roman"/>
          <w:sz w:val="24"/>
          <w:szCs w:val="24"/>
        </w:rPr>
        <w:t>the presence of common method variance</w:t>
      </w:r>
      <w:r w:rsidR="00F97558" w:rsidRPr="007801B4">
        <w:rPr>
          <w:rFonts w:ascii="Times New Roman" w:hAnsi="Times New Roman" w:cs="Times New Roman"/>
          <w:sz w:val="24"/>
          <w:szCs w:val="24"/>
        </w:rPr>
        <w:t xml:space="preserve"> (Podsakoff, MacKenzie, Lee, &amp; Podsakoff, 2003)</w:t>
      </w:r>
      <w:r w:rsidR="005B0ACE" w:rsidRPr="007801B4">
        <w:rPr>
          <w:rFonts w:ascii="Times New Roman" w:hAnsi="Times New Roman" w:cs="Times New Roman"/>
          <w:sz w:val="24"/>
          <w:szCs w:val="24"/>
        </w:rPr>
        <w:t>.</w:t>
      </w:r>
      <w:r w:rsidRPr="007801B4">
        <w:rPr>
          <w:rFonts w:ascii="Times New Roman" w:hAnsi="Times New Roman" w:cs="Times New Roman"/>
          <w:sz w:val="24"/>
          <w:szCs w:val="24"/>
        </w:rPr>
        <w:t xml:space="preserve"> </w:t>
      </w:r>
      <w:r w:rsidR="00E96239" w:rsidRPr="007801B4">
        <w:rPr>
          <w:rFonts w:ascii="Times New Roman" w:hAnsi="Times New Roman" w:cs="Times New Roman"/>
          <w:sz w:val="24"/>
          <w:szCs w:val="24"/>
        </w:rPr>
        <w:t>The a</w:t>
      </w:r>
      <w:r w:rsidRPr="007801B4">
        <w:rPr>
          <w:rFonts w:ascii="Times New Roman" w:hAnsi="Times New Roman" w:cs="Times New Roman"/>
          <w:sz w:val="24"/>
          <w:szCs w:val="24"/>
        </w:rPr>
        <w:t xml:space="preserve">nonymity </w:t>
      </w:r>
      <w:r w:rsidR="00E96239" w:rsidRPr="007801B4">
        <w:rPr>
          <w:rFonts w:ascii="Times New Roman" w:hAnsi="Times New Roman" w:cs="Times New Roman"/>
          <w:sz w:val="24"/>
          <w:szCs w:val="24"/>
        </w:rPr>
        <w:t>of participants was guaranteed and d</w:t>
      </w:r>
      <w:r w:rsidRPr="007801B4">
        <w:rPr>
          <w:rFonts w:ascii="Times New Roman" w:hAnsi="Times New Roman" w:cs="Times New Roman"/>
          <w:sz w:val="24"/>
          <w:szCs w:val="24"/>
        </w:rPr>
        <w:t>ependent and independent variables were placed in different part</w:t>
      </w:r>
      <w:r w:rsidR="003140F5" w:rsidRPr="007801B4">
        <w:rPr>
          <w:rFonts w:ascii="Times New Roman" w:hAnsi="Times New Roman" w:cs="Times New Roman"/>
          <w:sz w:val="24"/>
          <w:szCs w:val="24"/>
        </w:rPr>
        <w:t>s</w:t>
      </w:r>
      <w:r w:rsidRPr="007801B4">
        <w:rPr>
          <w:rFonts w:ascii="Times New Roman" w:hAnsi="Times New Roman" w:cs="Times New Roman"/>
          <w:sz w:val="24"/>
          <w:szCs w:val="24"/>
        </w:rPr>
        <w:t xml:space="preserve"> of the questionnaire. Harman’s one factor test was used to test common method variance. The findings of </w:t>
      </w:r>
      <w:r w:rsidR="004F6477" w:rsidRPr="007801B4">
        <w:rPr>
          <w:rFonts w:ascii="Times New Roman" w:hAnsi="Times New Roman" w:cs="Times New Roman"/>
          <w:sz w:val="24"/>
          <w:szCs w:val="24"/>
        </w:rPr>
        <w:t xml:space="preserve">the </w:t>
      </w:r>
      <w:r w:rsidRPr="007801B4">
        <w:rPr>
          <w:rFonts w:ascii="Times New Roman" w:hAnsi="Times New Roman" w:cs="Times New Roman"/>
          <w:sz w:val="24"/>
          <w:szCs w:val="24"/>
        </w:rPr>
        <w:t xml:space="preserve">unrotated exploratory factor analysis detected six </w:t>
      </w:r>
      <w:r w:rsidRPr="007801B4">
        <w:rPr>
          <w:rFonts w:ascii="Times New Roman" w:hAnsi="Times New Roman" w:cs="Times New Roman"/>
          <w:sz w:val="24"/>
          <w:szCs w:val="24"/>
        </w:rPr>
        <w:lastRenderedPageBreak/>
        <w:t>factors (</w:t>
      </w:r>
      <w:r w:rsidRPr="007801B4">
        <w:rPr>
          <w:rFonts w:ascii="Times New Roman" w:hAnsi="Times New Roman" w:cs="Times New Roman"/>
          <w:i/>
          <w:sz w:val="24"/>
          <w:szCs w:val="24"/>
        </w:rPr>
        <w:t xml:space="preserve">F1: </w:t>
      </w:r>
      <w:r w:rsidRPr="007801B4">
        <w:rPr>
          <w:rFonts w:ascii="Times New Roman" w:hAnsi="Times New Roman" w:cs="Times New Roman"/>
          <w:sz w:val="24"/>
          <w:szCs w:val="24"/>
        </w:rPr>
        <w:t xml:space="preserve">14.070; </w:t>
      </w:r>
      <w:r w:rsidRPr="007801B4">
        <w:rPr>
          <w:rFonts w:ascii="Times New Roman" w:hAnsi="Times New Roman" w:cs="Times New Roman"/>
          <w:i/>
          <w:sz w:val="24"/>
          <w:szCs w:val="24"/>
        </w:rPr>
        <w:t xml:space="preserve">F2: </w:t>
      </w:r>
      <w:r w:rsidRPr="007801B4">
        <w:rPr>
          <w:rFonts w:ascii="Times New Roman" w:hAnsi="Times New Roman" w:cs="Times New Roman"/>
          <w:sz w:val="24"/>
          <w:szCs w:val="24"/>
        </w:rPr>
        <w:t xml:space="preserve">4.133, </w:t>
      </w:r>
      <w:r w:rsidRPr="007801B4">
        <w:rPr>
          <w:rFonts w:ascii="Times New Roman" w:hAnsi="Times New Roman" w:cs="Times New Roman"/>
          <w:i/>
          <w:sz w:val="24"/>
          <w:szCs w:val="24"/>
        </w:rPr>
        <w:t xml:space="preserve">F3: </w:t>
      </w:r>
      <w:r w:rsidRPr="007801B4">
        <w:rPr>
          <w:rFonts w:ascii="Times New Roman" w:hAnsi="Times New Roman" w:cs="Times New Roman"/>
          <w:sz w:val="24"/>
          <w:szCs w:val="24"/>
        </w:rPr>
        <w:t xml:space="preserve">2.587, </w:t>
      </w:r>
      <w:r w:rsidRPr="007801B4">
        <w:rPr>
          <w:rFonts w:ascii="Times New Roman" w:hAnsi="Times New Roman" w:cs="Times New Roman"/>
          <w:i/>
          <w:sz w:val="24"/>
          <w:szCs w:val="24"/>
        </w:rPr>
        <w:t xml:space="preserve">F4: </w:t>
      </w:r>
      <w:r w:rsidRPr="007801B4">
        <w:rPr>
          <w:rFonts w:ascii="Times New Roman" w:hAnsi="Times New Roman" w:cs="Times New Roman"/>
          <w:sz w:val="24"/>
          <w:szCs w:val="24"/>
        </w:rPr>
        <w:t xml:space="preserve">1.921, </w:t>
      </w:r>
      <w:r w:rsidRPr="007801B4">
        <w:rPr>
          <w:rFonts w:ascii="Times New Roman" w:hAnsi="Times New Roman" w:cs="Times New Roman"/>
          <w:i/>
          <w:sz w:val="24"/>
          <w:szCs w:val="24"/>
        </w:rPr>
        <w:t xml:space="preserve">F6: </w:t>
      </w:r>
      <w:r w:rsidRPr="007801B4">
        <w:rPr>
          <w:rFonts w:ascii="Times New Roman" w:hAnsi="Times New Roman" w:cs="Times New Roman"/>
          <w:sz w:val="24"/>
          <w:szCs w:val="24"/>
        </w:rPr>
        <w:t xml:space="preserve">1.557, and </w:t>
      </w:r>
      <w:r w:rsidRPr="007801B4">
        <w:rPr>
          <w:rFonts w:ascii="Times New Roman" w:hAnsi="Times New Roman" w:cs="Times New Roman"/>
          <w:i/>
          <w:sz w:val="24"/>
          <w:szCs w:val="24"/>
        </w:rPr>
        <w:t xml:space="preserve">F6: </w:t>
      </w:r>
      <w:r w:rsidRPr="007801B4">
        <w:rPr>
          <w:rFonts w:ascii="Times New Roman" w:hAnsi="Times New Roman" w:cs="Times New Roman"/>
          <w:sz w:val="24"/>
          <w:szCs w:val="24"/>
        </w:rPr>
        <w:t xml:space="preserve">1.011) with the eigenvalue greater than 1, explaining only 78.998% total variance with </w:t>
      </w:r>
      <w:r w:rsidR="004F0181" w:rsidRPr="007801B4">
        <w:rPr>
          <w:rFonts w:ascii="Times New Roman" w:hAnsi="Times New Roman" w:cs="Times New Roman"/>
          <w:sz w:val="24"/>
          <w:szCs w:val="24"/>
        </w:rPr>
        <w:t xml:space="preserve">the </w:t>
      </w:r>
      <w:r w:rsidRPr="007801B4">
        <w:rPr>
          <w:rFonts w:ascii="Times New Roman" w:hAnsi="Times New Roman" w:cs="Times New Roman"/>
          <w:sz w:val="24"/>
          <w:szCs w:val="24"/>
        </w:rPr>
        <w:t xml:space="preserve">first factor showing 43.970% </w:t>
      </w:r>
      <w:r w:rsidR="004F0181" w:rsidRPr="007801B4">
        <w:rPr>
          <w:rFonts w:ascii="Times New Roman" w:hAnsi="Times New Roman" w:cs="Times New Roman"/>
          <w:sz w:val="24"/>
          <w:szCs w:val="24"/>
        </w:rPr>
        <w:t>(</w:t>
      </w:r>
      <w:r w:rsidRPr="007801B4">
        <w:rPr>
          <w:rFonts w:ascii="Times New Roman" w:hAnsi="Times New Roman" w:cs="Times New Roman"/>
          <w:sz w:val="24"/>
          <w:szCs w:val="24"/>
        </w:rPr>
        <w:t xml:space="preserve">which is </w:t>
      </w:r>
      <w:r w:rsidR="00262852" w:rsidRPr="007801B4">
        <w:rPr>
          <w:rFonts w:ascii="Times New Roman" w:hAnsi="Times New Roman" w:cs="Times New Roman"/>
          <w:sz w:val="24"/>
          <w:szCs w:val="24"/>
        </w:rPr>
        <w:t>&lt;</w:t>
      </w:r>
      <w:r w:rsidRPr="007801B4">
        <w:rPr>
          <w:rFonts w:ascii="Times New Roman" w:hAnsi="Times New Roman" w:cs="Times New Roman"/>
          <w:sz w:val="24"/>
          <w:szCs w:val="24"/>
        </w:rPr>
        <w:t>50% recommended value</w:t>
      </w:r>
      <w:r w:rsidR="004F0181" w:rsidRPr="007801B4">
        <w:rPr>
          <w:rFonts w:ascii="Times New Roman" w:hAnsi="Times New Roman" w:cs="Times New Roman"/>
          <w:sz w:val="24"/>
          <w:szCs w:val="24"/>
        </w:rPr>
        <w:t>)</w:t>
      </w:r>
      <w:r w:rsidR="00550ACC" w:rsidRPr="007801B4">
        <w:rPr>
          <w:rFonts w:ascii="Times New Roman" w:hAnsi="Times New Roman" w:cs="Times New Roman"/>
          <w:sz w:val="24"/>
          <w:szCs w:val="24"/>
        </w:rPr>
        <w:t>; common</w:t>
      </w:r>
      <w:r w:rsidRPr="007801B4">
        <w:rPr>
          <w:rFonts w:ascii="Times New Roman" w:hAnsi="Times New Roman" w:cs="Times New Roman"/>
          <w:sz w:val="24"/>
          <w:szCs w:val="24"/>
        </w:rPr>
        <w:t xml:space="preserve"> method variance was not violated. </w:t>
      </w:r>
    </w:p>
    <w:p w14:paraId="2C9CA79D" w14:textId="03F49D01" w:rsidR="000E0FBF" w:rsidRPr="007801B4" w:rsidRDefault="003B1D6B" w:rsidP="003B1D6B">
      <w:pPr>
        <w:pStyle w:val="Heading2"/>
        <w:numPr>
          <w:ilvl w:val="0"/>
          <w:numId w:val="0"/>
        </w:numPr>
        <w:ind w:left="576" w:hanging="576"/>
        <w:jc w:val="both"/>
        <w:rPr>
          <w:rFonts w:ascii="Times New Roman" w:hAnsi="Times New Roman" w:cs="Times New Roman"/>
          <w:b/>
          <w:i/>
          <w:color w:val="auto"/>
          <w:sz w:val="28"/>
          <w:szCs w:val="28"/>
        </w:rPr>
      </w:pPr>
      <w:r w:rsidRPr="007801B4">
        <w:rPr>
          <w:rFonts w:ascii="Times New Roman" w:hAnsi="Times New Roman" w:cs="Times New Roman"/>
          <w:b/>
          <w:i/>
          <w:color w:val="auto"/>
          <w:sz w:val="28"/>
          <w:szCs w:val="28"/>
        </w:rPr>
        <w:t>Analytical approach</w:t>
      </w:r>
    </w:p>
    <w:p w14:paraId="207D1543" w14:textId="77BAF0E4" w:rsidR="00853EFF" w:rsidRPr="007801B4" w:rsidRDefault="00853EFF" w:rsidP="006A6388">
      <w:pPr>
        <w:spacing w:line="360" w:lineRule="auto"/>
        <w:jc w:val="both"/>
        <w:rPr>
          <w:rFonts w:ascii="Times New Roman" w:hAnsi="Times New Roman" w:cs="Times New Roman"/>
          <w:sz w:val="24"/>
          <w:szCs w:val="24"/>
        </w:rPr>
      </w:pPr>
      <w:r w:rsidRPr="007801B4">
        <w:rPr>
          <w:rFonts w:ascii="Times New Roman" w:hAnsi="Times New Roman" w:cs="Times New Roman"/>
          <w:sz w:val="24"/>
          <w:szCs w:val="24"/>
        </w:rPr>
        <w:t>Partial least squares</w:t>
      </w:r>
      <w:r w:rsidR="006C5BB7" w:rsidRPr="007801B4">
        <w:rPr>
          <w:rFonts w:ascii="Times New Roman" w:hAnsi="Times New Roman" w:cs="Times New Roman"/>
          <w:sz w:val="24"/>
          <w:szCs w:val="24"/>
        </w:rPr>
        <w:t xml:space="preserve"> structural equation modelling</w:t>
      </w:r>
      <w:r w:rsidRPr="007801B4">
        <w:rPr>
          <w:rFonts w:ascii="Times New Roman" w:hAnsi="Times New Roman" w:cs="Times New Roman"/>
          <w:sz w:val="24"/>
          <w:szCs w:val="24"/>
        </w:rPr>
        <w:t xml:space="preserve"> (PLS-SEM) </w:t>
      </w:r>
      <w:r w:rsidR="006A6388" w:rsidRPr="007801B4">
        <w:rPr>
          <w:rFonts w:ascii="Times New Roman" w:hAnsi="Times New Roman" w:cs="Times New Roman"/>
          <w:sz w:val="24"/>
          <w:szCs w:val="24"/>
        </w:rPr>
        <w:t xml:space="preserve">has gained importance in services and tourism research </w:t>
      </w:r>
      <w:r w:rsidR="00DC74E9" w:rsidRPr="007801B4">
        <w:rPr>
          <w:rFonts w:ascii="Times New Roman" w:hAnsi="Times New Roman" w:cs="Times New Roman"/>
          <w:sz w:val="24"/>
          <w:szCs w:val="24"/>
        </w:rPr>
        <w:t xml:space="preserve">(Walsh, Yang, Dose, &amp; Hille, 2015; Weitlaner &amp; Kohlbacher, 2015; Wells, Taheri, Gregory-Smith, &amp; Manika, 2016). </w:t>
      </w:r>
      <w:r w:rsidR="006A6388" w:rsidRPr="007801B4">
        <w:rPr>
          <w:rFonts w:ascii="Times New Roman" w:hAnsi="Times New Roman" w:cs="Times New Roman"/>
          <w:sz w:val="24"/>
          <w:szCs w:val="24"/>
        </w:rPr>
        <w:t>PLS-SEM</w:t>
      </w:r>
      <w:r w:rsidR="00DC74E9" w:rsidRPr="007801B4">
        <w:rPr>
          <w:rFonts w:ascii="Times New Roman" w:hAnsi="Times New Roman" w:cs="Times New Roman"/>
          <w:sz w:val="24"/>
          <w:szCs w:val="24"/>
        </w:rPr>
        <w:t xml:space="preserve"> </w:t>
      </w:r>
      <w:r w:rsidR="0063613F" w:rsidRPr="007801B4">
        <w:rPr>
          <w:rFonts w:ascii="Times New Roman" w:hAnsi="Times New Roman" w:cs="Times New Roman"/>
          <w:sz w:val="24"/>
          <w:szCs w:val="24"/>
        </w:rPr>
        <w:t xml:space="preserve">was </w:t>
      </w:r>
      <w:r w:rsidRPr="007801B4">
        <w:rPr>
          <w:rFonts w:ascii="Times New Roman" w:hAnsi="Times New Roman" w:cs="Times New Roman"/>
          <w:sz w:val="24"/>
          <w:szCs w:val="24"/>
        </w:rPr>
        <w:t xml:space="preserve">used to test </w:t>
      </w:r>
      <w:r w:rsidR="00C14880" w:rsidRPr="007801B4">
        <w:rPr>
          <w:rFonts w:ascii="Times New Roman" w:hAnsi="Times New Roman" w:cs="Times New Roman"/>
          <w:sz w:val="24"/>
          <w:szCs w:val="24"/>
        </w:rPr>
        <w:t xml:space="preserve">the </w:t>
      </w:r>
      <w:r w:rsidRPr="007801B4">
        <w:rPr>
          <w:rFonts w:ascii="Times New Roman" w:hAnsi="Times New Roman" w:cs="Times New Roman"/>
          <w:sz w:val="24"/>
          <w:szCs w:val="24"/>
        </w:rPr>
        <w:t xml:space="preserve">conceptual framework </w:t>
      </w:r>
      <w:r w:rsidR="00F777B2" w:rsidRPr="007801B4">
        <w:rPr>
          <w:rFonts w:ascii="Times New Roman" w:hAnsi="Times New Roman" w:cs="Times New Roman"/>
          <w:sz w:val="24"/>
          <w:szCs w:val="24"/>
        </w:rPr>
        <w:t>as it</w:t>
      </w:r>
      <w:r w:rsidRPr="007801B4">
        <w:rPr>
          <w:rFonts w:ascii="Times New Roman" w:hAnsi="Times New Roman" w:cs="Times New Roman"/>
          <w:sz w:val="24"/>
          <w:szCs w:val="24"/>
        </w:rPr>
        <w:t xml:space="preserve"> is less sensitive to distributional abnormality </w:t>
      </w:r>
      <w:r w:rsidR="00663785" w:rsidRPr="007801B4">
        <w:rPr>
          <w:rFonts w:ascii="Times New Roman" w:hAnsi="Times New Roman" w:cs="Times New Roman"/>
          <w:sz w:val="24"/>
          <w:szCs w:val="24"/>
        </w:rPr>
        <w:t xml:space="preserve">(Hair, Hult, Ringle, &amp; Sarstedt, </w:t>
      </w:r>
      <w:r w:rsidRPr="007801B4">
        <w:rPr>
          <w:rFonts w:ascii="Times New Roman" w:hAnsi="Times New Roman" w:cs="Times New Roman"/>
          <w:sz w:val="24"/>
          <w:szCs w:val="24"/>
        </w:rPr>
        <w:t>2014). Skewness and kurtosis values for some variables were above</w:t>
      </w:r>
      <w:r w:rsidR="00322D35" w:rsidRPr="007801B4">
        <w:rPr>
          <w:rFonts w:ascii="Times New Roman" w:hAnsi="Times New Roman" w:cs="Times New Roman"/>
          <w:sz w:val="24"/>
          <w:szCs w:val="24"/>
        </w:rPr>
        <w:t xml:space="preserve"> the</w:t>
      </w:r>
      <w:r w:rsidRPr="007801B4">
        <w:rPr>
          <w:rFonts w:ascii="Times New Roman" w:hAnsi="Times New Roman" w:cs="Times New Roman"/>
          <w:sz w:val="24"/>
          <w:szCs w:val="24"/>
        </w:rPr>
        <w:t xml:space="preserve"> suggested threshold of -3 and +3 </w:t>
      </w:r>
      <w:r w:rsidR="00663785" w:rsidRPr="007801B4">
        <w:rPr>
          <w:rFonts w:ascii="Times New Roman" w:hAnsi="Times New Roman" w:cs="Times New Roman"/>
          <w:sz w:val="24"/>
          <w:szCs w:val="24"/>
        </w:rPr>
        <w:t>(Wells</w:t>
      </w:r>
      <w:r w:rsidR="00DC74E9" w:rsidRPr="007801B4">
        <w:rPr>
          <w:rFonts w:ascii="Times New Roman" w:hAnsi="Times New Roman" w:cs="Times New Roman"/>
          <w:sz w:val="24"/>
          <w:szCs w:val="24"/>
        </w:rPr>
        <w:t xml:space="preserve"> et al.</w:t>
      </w:r>
      <w:r w:rsidR="00663785" w:rsidRPr="007801B4">
        <w:rPr>
          <w:rFonts w:ascii="Times New Roman" w:hAnsi="Times New Roman" w:cs="Times New Roman"/>
          <w:sz w:val="24"/>
          <w:szCs w:val="24"/>
        </w:rPr>
        <w:t xml:space="preserve">, </w:t>
      </w:r>
      <w:r w:rsidRPr="007801B4">
        <w:rPr>
          <w:rFonts w:ascii="Times New Roman" w:hAnsi="Times New Roman" w:cs="Times New Roman"/>
          <w:sz w:val="24"/>
          <w:szCs w:val="24"/>
        </w:rPr>
        <w:t>2016) (</w:t>
      </w:r>
      <w:r w:rsidRPr="007801B4">
        <w:rPr>
          <w:rFonts w:ascii="Times New Roman" w:hAnsi="Times New Roman" w:cs="Times New Roman"/>
          <w:b/>
          <w:sz w:val="24"/>
          <w:szCs w:val="24"/>
        </w:rPr>
        <w:t>Appendix 1</w:t>
      </w:r>
      <w:r w:rsidR="00C027D5" w:rsidRPr="007801B4">
        <w:rPr>
          <w:rFonts w:ascii="Times New Roman" w:hAnsi="Times New Roman" w:cs="Times New Roman"/>
          <w:sz w:val="24"/>
          <w:szCs w:val="24"/>
        </w:rPr>
        <w:t xml:space="preserve">); </w:t>
      </w:r>
      <w:r w:rsidR="00322D35" w:rsidRPr="007801B4">
        <w:rPr>
          <w:rFonts w:ascii="Times New Roman" w:hAnsi="Times New Roman" w:cs="Times New Roman"/>
          <w:sz w:val="24"/>
          <w:szCs w:val="24"/>
        </w:rPr>
        <w:t xml:space="preserve">thus, the </w:t>
      </w:r>
      <w:r w:rsidRPr="007801B4">
        <w:rPr>
          <w:rFonts w:ascii="Times New Roman" w:hAnsi="Times New Roman" w:cs="Times New Roman"/>
          <w:sz w:val="24"/>
          <w:szCs w:val="24"/>
        </w:rPr>
        <w:t xml:space="preserve">assumption of </w:t>
      </w:r>
      <w:r w:rsidR="00EA3067" w:rsidRPr="007801B4">
        <w:rPr>
          <w:rFonts w:ascii="Times New Roman" w:hAnsi="Times New Roman" w:cs="Times New Roman"/>
          <w:sz w:val="24"/>
          <w:szCs w:val="24"/>
        </w:rPr>
        <w:t>normality was violated. Second</w:t>
      </w:r>
      <w:r w:rsidR="003949A3" w:rsidRPr="007801B4">
        <w:rPr>
          <w:rFonts w:ascii="Times New Roman" w:hAnsi="Times New Roman" w:cs="Times New Roman"/>
          <w:sz w:val="24"/>
          <w:szCs w:val="24"/>
        </w:rPr>
        <w:t>ly</w:t>
      </w:r>
      <w:r w:rsidRPr="007801B4">
        <w:rPr>
          <w:rFonts w:ascii="Times New Roman" w:hAnsi="Times New Roman" w:cs="Times New Roman"/>
          <w:sz w:val="24"/>
          <w:szCs w:val="24"/>
        </w:rPr>
        <w:t xml:space="preserve">, </w:t>
      </w:r>
      <w:r w:rsidR="003949A3" w:rsidRPr="007801B4">
        <w:rPr>
          <w:rFonts w:ascii="Times New Roman" w:hAnsi="Times New Roman" w:cs="Times New Roman"/>
          <w:sz w:val="24"/>
          <w:szCs w:val="24"/>
        </w:rPr>
        <w:t>this</w:t>
      </w:r>
      <w:r w:rsidRPr="007801B4">
        <w:rPr>
          <w:rFonts w:ascii="Times New Roman" w:hAnsi="Times New Roman" w:cs="Times New Roman"/>
          <w:sz w:val="24"/>
          <w:szCs w:val="24"/>
        </w:rPr>
        <w:t xml:space="preserve"> is preferable when research examines new relationships and relatively new concepts in a structural model (Chin, 2010; Hair et al., 2014</w:t>
      </w:r>
      <w:r w:rsidR="006A6388" w:rsidRPr="007801B4">
        <w:rPr>
          <w:rFonts w:ascii="Times New Roman" w:hAnsi="Times New Roman" w:cs="Times New Roman"/>
          <w:sz w:val="24"/>
          <w:szCs w:val="24"/>
        </w:rPr>
        <w:t>; Wells et al., 2016</w:t>
      </w:r>
      <w:r w:rsidRPr="007801B4">
        <w:rPr>
          <w:rFonts w:ascii="Times New Roman" w:hAnsi="Times New Roman" w:cs="Times New Roman"/>
          <w:sz w:val="24"/>
          <w:szCs w:val="24"/>
        </w:rPr>
        <w:t>)</w:t>
      </w:r>
      <w:r w:rsidR="00550ACC" w:rsidRPr="007801B4">
        <w:rPr>
          <w:rFonts w:ascii="Times New Roman" w:hAnsi="Times New Roman" w:cs="Times New Roman"/>
          <w:sz w:val="24"/>
          <w:szCs w:val="24"/>
        </w:rPr>
        <w:t>.</w:t>
      </w:r>
      <w:r w:rsidRPr="007801B4">
        <w:rPr>
          <w:rFonts w:ascii="Times New Roman" w:hAnsi="Times New Roman" w:cs="Times New Roman"/>
          <w:sz w:val="24"/>
          <w:szCs w:val="24"/>
        </w:rPr>
        <w:t xml:space="preserve"> </w:t>
      </w:r>
      <w:r w:rsidR="006A6388" w:rsidRPr="007801B4">
        <w:rPr>
          <w:rFonts w:ascii="Times New Roman" w:hAnsi="Times New Roman" w:cs="Times New Roman"/>
          <w:sz w:val="24"/>
          <w:szCs w:val="24"/>
        </w:rPr>
        <w:t xml:space="preserve">Both the measurement and structural model were assessed within SmartPLS 3.0 software (Ringle, Wende, &amp; Becker, 2014). The non-parametric bootstrapping technique was used to calculate with 538 cases (5000 subsamples). </w:t>
      </w:r>
    </w:p>
    <w:p w14:paraId="79A5730B" w14:textId="77777777" w:rsidR="00556DA7" w:rsidRPr="007801B4" w:rsidRDefault="00556DA7" w:rsidP="00556DA7">
      <w:pPr>
        <w:pStyle w:val="Heading2"/>
        <w:numPr>
          <w:ilvl w:val="0"/>
          <w:numId w:val="0"/>
        </w:numPr>
        <w:rPr>
          <w:rFonts w:ascii="Times New Roman" w:hAnsi="Times New Roman" w:cs="Times New Roman"/>
          <w:b/>
          <w:color w:val="auto"/>
          <w:sz w:val="28"/>
          <w:szCs w:val="28"/>
        </w:rPr>
      </w:pPr>
    </w:p>
    <w:p w14:paraId="5B3B66AE" w14:textId="42259AB0" w:rsidR="007A33AF" w:rsidRPr="007801B4" w:rsidRDefault="003B1D6B" w:rsidP="003B1D6B">
      <w:pPr>
        <w:pStyle w:val="Heading2"/>
        <w:numPr>
          <w:ilvl w:val="0"/>
          <w:numId w:val="0"/>
        </w:numPr>
        <w:ind w:left="576" w:hanging="576"/>
        <w:jc w:val="both"/>
        <w:rPr>
          <w:rFonts w:ascii="Times New Roman" w:hAnsi="Times New Roman" w:cs="Times New Roman"/>
          <w:b/>
          <w:color w:val="auto"/>
          <w:sz w:val="28"/>
          <w:szCs w:val="28"/>
        </w:rPr>
      </w:pPr>
      <w:r w:rsidRPr="007801B4">
        <w:rPr>
          <w:rFonts w:ascii="Times New Roman" w:hAnsi="Times New Roman" w:cs="Times New Roman"/>
          <w:b/>
          <w:color w:val="auto"/>
          <w:sz w:val="28"/>
          <w:szCs w:val="28"/>
        </w:rPr>
        <w:t>Results</w:t>
      </w:r>
    </w:p>
    <w:p w14:paraId="10DEFA74" w14:textId="6534AAA6" w:rsidR="00556DA7" w:rsidRPr="007801B4" w:rsidRDefault="003B1D6B" w:rsidP="003B1D6B">
      <w:pPr>
        <w:pStyle w:val="Heading2"/>
        <w:numPr>
          <w:ilvl w:val="0"/>
          <w:numId w:val="0"/>
        </w:numPr>
        <w:ind w:left="576" w:hanging="576"/>
        <w:jc w:val="both"/>
        <w:rPr>
          <w:rFonts w:ascii="Times New Roman" w:hAnsi="Times New Roman" w:cs="Times New Roman"/>
          <w:b/>
          <w:i/>
          <w:color w:val="auto"/>
          <w:sz w:val="28"/>
          <w:szCs w:val="28"/>
        </w:rPr>
      </w:pPr>
      <w:r w:rsidRPr="007801B4">
        <w:rPr>
          <w:rFonts w:ascii="Times New Roman" w:hAnsi="Times New Roman" w:cs="Times New Roman"/>
          <w:b/>
          <w:i/>
          <w:color w:val="auto"/>
          <w:sz w:val="28"/>
          <w:szCs w:val="28"/>
        </w:rPr>
        <w:t>Measurement model</w:t>
      </w:r>
    </w:p>
    <w:p w14:paraId="51BFF3F4" w14:textId="55C2C0F7" w:rsidR="00853EFF" w:rsidRPr="007801B4" w:rsidRDefault="00853EFF" w:rsidP="00260A19">
      <w:pPr>
        <w:spacing w:line="360" w:lineRule="auto"/>
        <w:jc w:val="both"/>
        <w:rPr>
          <w:rFonts w:ascii="Times New Roman" w:eastAsia="Cambria" w:hAnsi="Times New Roman" w:cs="Times New Roman"/>
          <w:sz w:val="24"/>
          <w:szCs w:val="24"/>
        </w:rPr>
      </w:pPr>
      <w:r w:rsidRPr="007801B4">
        <w:rPr>
          <w:rFonts w:ascii="Times New Roman" w:eastAsia="Cambria" w:hAnsi="Times New Roman" w:cs="Times New Roman"/>
          <w:sz w:val="24"/>
          <w:szCs w:val="24"/>
        </w:rPr>
        <w:t>Cronbach’s Alpha (</w:t>
      </w:r>
      <w:r w:rsidRPr="007801B4">
        <w:rPr>
          <w:rFonts w:ascii="Times New Roman" w:hAnsi="Times New Roman" w:cs="Times New Roman"/>
          <w:sz w:val="24"/>
          <w:szCs w:val="24"/>
        </w:rPr>
        <w:t>α)</w:t>
      </w:r>
      <w:r w:rsidRPr="007801B4">
        <w:rPr>
          <w:rFonts w:ascii="Times New Roman" w:eastAsia="Cambria" w:hAnsi="Times New Roman" w:cs="Times New Roman"/>
          <w:sz w:val="24"/>
          <w:szCs w:val="24"/>
        </w:rPr>
        <w:t xml:space="preserve">, </w:t>
      </w:r>
      <w:r w:rsidRPr="007801B4">
        <w:rPr>
          <w:rFonts w:ascii="Times New Roman" w:hAnsi="Times New Roman" w:cs="Times New Roman"/>
          <w:sz w:val="24"/>
          <w:szCs w:val="24"/>
        </w:rPr>
        <w:t>C</w:t>
      </w:r>
      <w:r w:rsidRPr="007801B4">
        <w:rPr>
          <w:rFonts w:ascii="Times New Roman" w:eastAsia="Cambria" w:hAnsi="Times New Roman" w:cs="Times New Roman"/>
          <w:sz w:val="24"/>
          <w:szCs w:val="24"/>
        </w:rPr>
        <w:t xml:space="preserve">omposite reliability (CR), factor loadings, average variance extracted (AVE) and correlation matrix were employed to test reliability, convergent and discernment validity </w:t>
      </w:r>
      <w:r w:rsidR="00663785" w:rsidRPr="007801B4">
        <w:rPr>
          <w:rFonts w:ascii="Times New Roman" w:eastAsia="Cambria" w:hAnsi="Times New Roman" w:cs="Times New Roman"/>
          <w:sz w:val="24"/>
          <w:szCs w:val="24"/>
        </w:rPr>
        <w:t>(Hair et al., 2014)</w:t>
      </w:r>
      <w:r w:rsidRPr="007801B4">
        <w:rPr>
          <w:rFonts w:ascii="Times New Roman" w:eastAsia="Cambria" w:hAnsi="Times New Roman" w:cs="Times New Roman"/>
          <w:sz w:val="24"/>
          <w:szCs w:val="24"/>
        </w:rPr>
        <w:t xml:space="preserve">. </w:t>
      </w:r>
      <w:r w:rsidRPr="007801B4">
        <w:rPr>
          <w:rFonts w:ascii="Times New Roman" w:eastAsia="Cambria" w:hAnsi="Times New Roman" w:cs="Times New Roman"/>
          <w:b/>
          <w:sz w:val="24"/>
          <w:szCs w:val="24"/>
        </w:rPr>
        <w:t>Table 1</w:t>
      </w:r>
      <w:r w:rsidR="00F777B2" w:rsidRPr="007801B4">
        <w:rPr>
          <w:rFonts w:ascii="Times New Roman" w:eastAsia="Cambria" w:hAnsi="Times New Roman" w:cs="Times New Roman"/>
          <w:sz w:val="24"/>
          <w:szCs w:val="24"/>
        </w:rPr>
        <w:t xml:space="preserve"> shows </w:t>
      </w:r>
      <w:r w:rsidRPr="007801B4">
        <w:rPr>
          <w:rFonts w:ascii="Times New Roman" w:eastAsia="Calibri" w:hAnsi="Times New Roman" w:cs="Times New Roman"/>
          <w:sz w:val="24"/>
          <w:szCs w:val="24"/>
        </w:rPr>
        <w:t xml:space="preserve">Cronbach’s α and </w:t>
      </w:r>
      <w:r w:rsidRPr="007801B4">
        <w:rPr>
          <w:rFonts w:ascii="Times New Roman" w:eastAsia="Cambria" w:hAnsi="Times New Roman" w:cs="Times New Roman"/>
          <w:sz w:val="24"/>
          <w:szCs w:val="24"/>
        </w:rPr>
        <w:t xml:space="preserve">CR </w:t>
      </w:r>
      <w:r w:rsidRPr="007801B4">
        <w:rPr>
          <w:rFonts w:ascii="Times New Roman" w:eastAsia="Calibri" w:hAnsi="Times New Roman" w:cs="Times New Roman"/>
          <w:sz w:val="24"/>
          <w:szCs w:val="24"/>
        </w:rPr>
        <w:t xml:space="preserve">for measurement scales </w:t>
      </w:r>
      <w:r w:rsidR="00375B76" w:rsidRPr="007801B4">
        <w:rPr>
          <w:rFonts w:ascii="Times New Roman" w:eastAsia="Calibri" w:hAnsi="Times New Roman" w:cs="Times New Roman"/>
          <w:sz w:val="24"/>
          <w:szCs w:val="24"/>
        </w:rPr>
        <w:t>exceeded</w:t>
      </w:r>
      <w:r w:rsidRPr="007801B4">
        <w:rPr>
          <w:rFonts w:ascii="Times New Roman" w:eastAsia="Calibri" w:hAnsi="Times New Roman" w:cs="Times New Roman"/>
          <w:sz w:val="24"/>
          <w:szCs w:val="24"/>
        </w:rPr>
        <w:t xml:space="preserve"> the suggested threshold of 0.70 (Hair</w:t>
      </w:r>
      <w:r w:rsidR="00F16CFB" w:rsidRPr="007801B4">
        <w:rPr>
          <w:rFonts w:ascii="Times New Roman" w:eastAsia="Calibri" w:hAnsi="Times New Roman" w:cs="Times New Roman"/>
          <w:sz w:val="24"/>
          <w:szCs w:val="24"/>
        </w:rPr>
        <w:t xml:space="preserve"> et al.</w:t>
      </w:r>
      <w:r w:rsidRPr="007801B4">
        <w:rPr>
          <w:rFonts w:ascii="Times New Roman" w:eastAsia="Calibri" w:hAnsi="Times New Roman" w:cs="Times New Roman"/>
          <w:sz w:val="24"/>
          <w:szCs w:val="24"/>
        </w:rPr>
        <w:t xml:space="preserve">, </w:t>
      </w:r>
      <w:r w:rsidR="008C1600" w:rsidRPr="007801B4">
        <w:rPr>
          <w:rFonts w:ascii="Times New Roman" w:eastAsia="Calibri" w:hAnsi="Times New Roman" w:cs="Times New Roman"/>
          <w:sz w:val="24"/>
          <w:szCs w:val="24"/>
        </w:rPr>
        <w:t>2014</w:t>
      </w:r>
      <w:r w:rsidRPr="007801B4">
        <w:rPr>
          <w:rFonts w:ascii="Times New Roman" w:eastAsia="Calibri" w:hAnsi="Times New Roman" w:cs="Times New Roman"/>
          <w:sz w:val="24"/>
          <w:szCs w:val="24"/>
        </w:rPr>
        <w:t>). All factor loadings were greater than 0.60 and</w:t>
      </w:r>
      <w:r w:rsidR="00343BE6" w:rsidRPr="007801B4">
        <w:rPr>
          <w:rFonts w:ascii="Times New Roman" w:eastAsia="Calibri" w:hAnsi="Times New Roman" w:cs="Times New Roman"/>
          <w:sz w:val="24"/>
          <w:szCs w:val="24"/>
        </w:rPr>
        <w:t xml:space="preserve"> thus</w:t>
      </w:r>
      <w:r w:rsidRPr="007801B4">
        <w:rPr>
          <w:rFonts w:ascii="Times New Roman" w:eastAsia="Calibri" w:hAnsi="Times New Roman" w:cs="Times New Roman"/>
          <w:sz w:val="24"/>
          <w:szCs w:val="24"/>
        </w:rPr>
        <w:t xml:space="preserve"> significant. Hence, </w:t>
      </w:r>
      <w:r w:rsidR="00383E1B" w:rsidRPr="007801B4">
        <w:rPr>
          <w:rFonts w:ascii="Times New Roman" w:eastAsia="Calibri" w:hAnsi="Times New Roman" w:cs="Times New Roman"/>
          <w:sz w:val="24"/>
          <w:szCs w:val="24"/>
        </w:rPr>
        <w:t xml:space="preserve">the </w:t>
      </w:r>
      <w:r w:rsidRPr="007801B4">
        <w:rPr>
          <w:rFonts w:ascii="Times New Roman" w:eastAsia="Calibri" w:hAnsi="Times New Roman" w:cs="Times New Roman"/>
          <w:sz w:val="24"/>
          <w:szCs w:val="24"/>
        </w:rPr>
        <w:t>measurement scales</w:t>
      </w:r>
      <w:r w:rsidR="00383E1B" w:rsidRPr="007801B4">
        <w:rPr>
          <w:rFonts w:ascii="Times New Roman" w:eastAsia="Calibri" w:hAnsi="Times New Roman" w:cs="Times New Roman"/>
          <w:sz w:val="24"/>
          <w:szCs w:val="24"/>
        </w:rPr>
        <w:t xml:space="preserve"> used</w:t>
      </w:r>
      <w:r w:rsidRPr="007801B4">
        <w:rPr>
          <w:rFonts w:ascii="Times New Roman" w:eastAsia="Calibri" w:hAnsi="Times New Roman" w:cs="Times New Roman"/>
          <w:sz w:val="24"/>
          <w:szCs w:val="24"/>
        </w:rPr>
        <w:t xml:space="preserve"> are reliable. </w:t>
      </w:r>
      <w:r w:rsidRPr="007801B4">
        <w:rPr>
          <w:rFonts w:ascii="Times New Roman" w:eastAsia="Cambria" w:hAnsi="Times New Roman" w:cs="Times New Roman"/>
          <w:sz w:val="24"/>
          <w:szCs w:val="24"/>
        </w:rPr>
        <w:t xml:space="preserve">Convergent and discernment validity were </w:t>
      </w:r>
      <w:r w:rsidR="00D5221A" w:rsidRPr="007801B4">
        <w:rPr>
          <w:rFonts w:ascii="Times New Roman" w:eastAsia="Cambria" w:hAnsi="Times New Roman" w:cs="Times New Roman"/>
          <w:sz w:val="24"/>
          <w:szCs w:val="24"/>
        </w:rPr>
        <w:t>measured in various ways. First</w:t>
      </w:r>
      <w:r w:rsidRPr="007801B4">
        <w:rPr>
          <w:rFonts w:ascii="Times New Roman" w:eastAsia="Cambria" w:hAnsi="Times New Roman" w:cs="Times New Roman"/>
          <w:sz w:val="24"/>
          <w:szCs w:val="24"/>
        </w:rPr>
        <w:t xml:space="preserve">, </w:t>
      </w:r>
      <w:r w:rsidRPr="007801B4">
        <w:rPr>
          <w:rFonts w:ascii="Times New Roman" w:eastAsia="Calibri" w:hAnsi="Times New Roman" w:cs="Times New Roman"/>
          <w:sz w:val="24"/>
          <w:szCs w:val="24"/>
        </w:rPr>
        <w:t xml:space="preserve">the AVE values reached the </w:t>
      </w:r>
      <w:r w:rsidRPr="007801B4">
        <w:rPr>
          <w:rFonts w:ascii="Times New Roman" w:eastAsia="Cambria" w:hAnsi="Times New Roman" w:cs="Times New Roman"/>
          <w:sz w:val="24"/>
          <w:szCs w:val="24"/>
        </w:rPr>
        <w:t xml:space="preserve">cut-off </w:t>
      </w:r>
      <w:r w:rsidRPr="007801B4">
        <w:rPr>
          <w:rFonts w:ascii="Times New Roman" w:eastAsia="Calibri" w:hAnsi="Times New Roman" w:cs="Times New Roman"/>
          <w:sz w:val="24"/>
          <w:szCs w:val="24"/>
        </w:rPr>
        <w:t xml:space="preserve">of 0.5 for </w:t>
      </w:r>
      <w:r w:rsidR="00D5221A" w:rsidRPr="007801B4">
        <w:rPr>
          <w:rFonts w:ascii="Times New Roman" w:eastAsia="Calibri" w:hAnsi="Times New Roman" w:cs="Times New Roman"/>
          <w:sz w:val="24"/>
          <w:szCs w:val="24"/>
        </w:rPr>
        <w:t>all measurement scales. Second</w:t>
      </w:r>
      <w:r w:rsidRPr="007801B4">
        <w:rPr>
          <w:rFonts w:ascii="Times New Roman" w:eastAsia="Calibri" w:hAnsi="Times New Roman" w:cs="Times New Roman"/>
          <w:sz w:val="24"/>
          <w:szCs w:val="24"/>
        </w:rPr>
        <w:t xml:space="preserve">, </w:t>
      </w:r>
      <w:r w:rsidRPr="007801B4">
        <w:rPr>
          <w:rFonts w:ascii="Times New Roman" w:eastAsia="Cambria" w:hAnsi="Times New Roman" w:cs="Times New Roman"/>
          <w:sz w:val="24"/>
          <w:szCs w:val="24"/>
        </w:rPr>
        <w:t xml:space="preserve">Fornell </w:t>
      </w:r>
      <w:r w:rsidR="00663785" w:rsidRPr="007801B4">
        <w:rPr>
          <w:rFonts w:ascii="Times New Roman" w:eastAsia="Cambria" w:hAnsi="Times New Roman" w:cs="Times New Roman"/>
          <w:sz w:val="24"/>
          <w:szCs w:val="24"/>
        </w:rPr>
        <w:t>and Larcker</w:t>
      </w:r>
      <w:r w:rsidR="0093203B" w:rsidRPr="007801B4">
        <w:rPr>
          <w:rFonts w:ascii="Times New Roman" w:eastAsia="Cambria" w:hAnsi="Times New Roman" w:cs="Times New Roman"/>
          <w:sz w:val="24"/>
          <w:szCs w:val="24"/>
        </w:rPr>
        <w:t>’s</w:t>
      </w:r>
      <w:r w:rsidRPr="007801B4">
        <w:rPr>
          <w:rFonts w:ascii="Times New Roman" w:eastAsia="Cambria" w:hAnsi="Times New Roman" w:cs="Times New Roman"/>
          <w:sz w:val="24"/>
          <w:szCs w:val="24"/>
        </w:rPr>
        <w:t xml:space="preserve"> (1981) criterion was employed, </w:t>
      </w:r>
      <w:r w:rsidR="00F777B2" w:rsidRPr="007801B4">
        <w:rPr>
          <w:rFonts w:ascii="Times New Roman" w:eastAsia="Calibri" w:hAnsi="Times New Roman" w:cs="Times New Roman"/>
          <w:sz w:val="24"/>
          <w:szCs w:val="24"/>
        </w:rPr>
        <w:t xml:space="preserve">which all </w:t>
      </w:r>
      <w:r w:rsidRPr="007801B4">
        <w:rPr>
          <w:rFonts w:ascii="Times New Roman" w:eastAsia="Calibri" w:hAnsi="Times New Roman" w:cs="Times New Roman"/>
          <w:sz w:val="24"/>
          <w:szCs w:val="24"/>
        </w:rPr>
        <w:t>sc</w:t>
      </w:r>
      <w:r w:rsidR="002671B1" w:rsidRPr="007801B4">
        <w:rPr>
          <w:rFonts w:ascii="Times New Roman" w:eastAsia="Calibri" w:hAnsi="Times New Roman" w:cs="Times New Roman"/>
          <w:sz w:val="24"/>
          <w:szCs w:val="24"/>
        </w:rPr>
        <w:t>ales met. Third</w:t>
      </w:r>
      <w:r w:rsidRPr="007801B4">
        <w:rPr>
          <w:rFonts w:ascii="Times New Roman" w:eastAsia="Calibri" w:hAnsi="Times New Roman" w:cs="Times New Roman"/>
          <w:sz w:val="24"/>
          <w:szCs w:val="24"/>
        </w:rPr>
        <w:t xml:space="preserve">, </w:t>
      </w:r>
      <w:r w:rsidRPr="007801B4">
        <w:rPr>
          <w:rFonts w:ascii="Times New Roman" w:eastAsia="Cambria" w:hAnsi="Times New Roman" w:cs="Times New Roman"/>
          <w:sz w:val="24"/>
          <w:szCs w:val="24"/>
        </w:rPr>
        <w:t>Henseler et al.</w:t>
      </w:r>
      <w:r w:rsidR="00A629BC" w:rsidRPr="007801B4">
        <w:rPr>
          <w:rFonts w:ascii="Times New Roman" w:eastAsia="Cambria" w:hAnsi="Times New Roman" w:cs="Times New Roman"/>
          <w:sz w:val="24"/>
          <w:szCs w:val="24"/>
        </w:rPr>
        <w:t>’s</w:t>
      </w:r>
      <w:r w:rsidRPr="007801B4">
        <w:rPr>
          <w:rFonts w:ascii="Times New Roman" w:eastAsia="Cambria" w:hAnsi="Times New Roman" w:cs="Times New Roman"/>
          <w:sz w:val="24"/>
          <w:szCs w:val="24"/>
        </w:rPr>
        <w:t xml:space="preserve"> (20</w:t>
      </w:r>
      <w:r w:rsidR="00D5221A" w:rsidRPr="007801B4">
        <w:rPr>
          <w:rFonts w:ascii="Times New Roman" w:eastAsia="Cambria" w:hAnsi="Times New Roman" w:cs="Times New Roman"/>
          <w:sz w:val="24"/>
          <w:szCs w:val="24"/>
        </w:rPr>
        <w:t xml:space="preserve">15) recommendation was followed by </w:t>
      </w:r>
      <w:r w:rsidR="000E5A7E" w:rsidRPr="007801B4">
        <w:rPr>
          <w:rFonts w:ascii="Times New Roman" w:eastAsia="Cambria" w:hAnsi="Times New Roman" w:cs="Times New Roman"/>
          <w:sz w:val="24"/>
          <w:szCs w:val="24"/>
        </w:rPr>
        <w:t>using</w:t>
      </w:r>
      <w:r w:rsidR="00D5221A" w:rsidRPr="007801B4">
        <w:rPr>
          <w:rFonts w:ascii="Times New Roman" w:eastAsia="Cambria" w:hAnsi="Times New Roman" w:cs="Times New Roman"/>
          <w:sz w:val="24"/>
          <w:szCs w:val="24"/>
        </w:rPr>
        <w:t xml:space="preserve"> the</w:t>
      </w:r>
      <w:r w:rsidRPr="007801B4">
        <w:rPr>
          <w:rFonts w:ascii="Times New Roman" w:eastAsia="Cambria" w:hAnsi="Times New Roman" w:cs="Times New Roman"/>
          <w:sz w:val="24"/>
          <w:szCs w:val="24"/>
        </w:rPr>
        <w:t xml:space="preserve"> </w:t>
      </w:r>
      <w:r w:rsidR="00D5221A" w:rsidRPr="007801B4">
        <w:rPr>
          <w:rFonts w:ascii="Times New Roman" w:eastAsia="Cambria" w:hAnsi="Times New Roman" w:cs="Times New Roman"/>
          <w:sz w:val="24"/>
          <w:szCs w:val="24"/>
        </w:rPr>
        <w:t>h</w:t>
      </w:r>
      <w:r w:rsidRPr="007801B4">
        <w:rPr>
          <w:rFonts w:ascii="Times New Roman" w:eastAsia="Cambria" w:hAnsi="Times New Roman" w:cs="Times New Roman"/>
          <w:sz w:val="24"/>
          <w:szCs w:val="24"/>
        </w:rPr>
        <w:t>eterotrait-monotrait ratio of correlation (HTMT) approach. All HTMT values in the model were below th</w:t>
      </w:r>
      <w:r w:rsidR="00CF7526" w:rsidRPr="007801B4">
        <w:rPr>
          <w:rFonts w:ascii="Times New Roman" w:eastAsia="Cambria" w:hAnsi="Times New Roman" w:cs="Times New Roman"/>
          <w:sz w:val="24"/>
          <w:szCs w:val="24"/>
        </w:rPr>
        <w:t>e cut-off of 0.85 (ranging from 0.509-</w:t>
      </w:r>
      <w:r w:rsidRPr="007801B4">
        <w:rPr>
          <w:rFonts w:ascii="Times New Roman" w:eastAsia="Cambria" w:hAnsi="Times New Roman" w:cs="Times New Roman"/>
          <w:sz w:val="24"/>
          <w:szCs w:val="24"/>
        </w:rPr>
        <w:t xml:space="preserve">0.611). Therefore, the </w:t>
      </w:r>
      <w:r w:rsidRPr="007801B4">
        <w:rPr>
          <w:rFonts w:ascii="Times New Roman" w:eastAsia="Calibri" w:hAnsi="Times New Roman" w:cs="Times New Roman"/>
          <w:sz w:val="24"/>
          <w:szCs w:val="24"/>
        </w:rPr>
        <w:t>measurement scales</w:t>
      </w:r>
      <w:r w:rsidRPr="007801B4">
        <w:rPr>
          <w:rFonts w:ascii="Times New Roman" w:eastAsia="Cambria" w:hAnsi="Times New Roman" w:cs="Times New Roman"/>
          <w:sz w:val="24"/>
          <w:szCs w:val="24"/>
        </w:rPr>
        <w:t xml:space="preserve"> have suitable converg</w:t>
      </w:r>
      <w:r w:rsidR="00663785" w:rsidRPr="007801B4">
        <w:rPr>
          <w:rFonts w:ascii="Times New Roman" w:eastAsia="Cambria" w:hAnsi="Times New Roman" w:cs="Times New Roman"/>
          <w:sz w:val="24"/>
          <w:szCs w:val="24"/>
        </w:rPr>
        <w:t xml:space="preserve">ent and discriminate validity. </w:t>
      </w:r>
    </w:p>
    <w:p w14:paraId="111A9BF0" w14:textId="77777777" w:rsidR="00A241E6" w:rsidRPr="007801B4" w:rsidRDefault="00A241E6" w:rsidP="00260A19">
      <w:pPr>
        <w:spacing w:line="360" w:lineRule="auto"/>
        <w:jc w:val="both"/>
        <w:rPr>
          <w:rFonts w:ascii="Times New Roman" w:eastAsia="Cambria" w:hAnsi="Times New Roman" w:cs="Times New Roman"/>
          <w:sz w:val="24"/>
          <w:szCs w:val="24"/>
        </w:rPr>
      </w:pPr>
    </w:p>
    <w:p w14:paraId="4BFEC93B" w14:textId="77777777" w:rsidR="00853EFF" w:rsidRPr="007801B4" w:rsidRDefault="00853EFF" w:rsidP="00B10EB6">
      <w:pPr>
        <w:spacing w:after="0" w:line="240" w:lineRule="auto"/>
        <w:jc w:val="both"/>
        <w:rPr>
          <w:rFonts w:ascii="Times New Roman" w:eastAsia="Calibri" w:hAnsi="Times New Roman" w:cs="Times New Roman"/>
          <w:szCs w:val="24"/>
        </w:rPr>
      </w:pPr>
      <w:r w:rsidRPr="007801B4">
        <w:rPr>
          <w:rFonts w:ascii="Times New Roman" w:eastAsia="Calibri" w:hAnsi="Times New Roman" w:cs="Times New Roman"/>
          <w:b/>
          <w:szCs w:val="24"/>
        </w:rPr>
        <w:t xml:space="preserve">Table 1. </w:t>
      </w:r>
      <w:r w:rsidRPr="007801B4">
        <w:rPr>
          <w:rFonts w:ascii="Times New Roman" w:eastAsia="Calibri" w:hAnsi="Times New Roman" w:cs="Times New Roman"/>
          <w:szCs w:val="24"/>
        </w:rPr>
        <w:t>Reliability and validity results</w:t>
      </w:r>
    </w:p>
    <w:tbl>
      <w:tblPr>
        <w:tblW w:w="0" w:type="auto"/>
        <w:tblLook w:val="04A0" w:firstRow="1" w:lastRow="0" w:firstColumn="1" w:lastColumn="0" w:noHBand="0" w:noVBand="1"/>
      </w:tblPr>
      <w:tblGrid>
        <w:gridCol w:w="1833"/>
        <w:gridCol w:w="1057"/>
        <w:gridCol w:w="1214"/>
        <w:gridCol w:w="659"/>
        <w:gridCol w:w="662"/>
        <w:gridCol w:w="659"/>
        <w:gridCol w:w="659"/>
        <w:gridCol w:w="659"/>
        <w:gridCol w:w="659"/>
        <w:gridCol w:w="659"/>
      </w:tblGrid>
      <w:tr w:rsidR="007801B4" w:rsidRPr="007801B4" w14:paraId="5F41DCB3" w14:textId="77777777" w:rsidTr="00B10EB6">
        <w:tc>
          <w:tcPr>
            <w:tcW w:w="0" w:type="auto"/>
            <w:tcBorders>
              <w:top w:val="single" w:sz="4" w:space="0" w:color="auto"/>
              <w:bottom w:val="single" w:sz="4" w:space="0" w:color="auto"/>
            </w:tcBorders>
            <w:hideMark/>
          </w:tcPr>
          <w:p w14:paraId="087AC45D" w14:textId="77777777" w:rsidR="00853EFF" w:rsidRPr="007801B4" w:rsidRDefault="00853EFF" w:rsidP="00B10EB6">
            <w:pPr>
              <w:spacing w:after="0" w:line="240" w:lineRule="auto"/>
              <w:jc w:val="both"/>
              <w:rPr>
                <w:rFonts w:ascii="Times New Roman" w:eastAsia="Calibri" w:hAnsi="Times New Roman" w:cs="Times New Roman"/>
                <w:highlight w:val="yellow"/>
              </w:rPr>
            </w:pPr>
            <w:r w:rsidRPr="007801B4">
              <w:rPr>
                <w:rFonts w:ascii="Times New Roman" w:eastAsia="Calibri" w:hAnsi="Times New Roman" w:cs="Times New Roman"/>
                <w:szCs w:val="24"/>
              </w:rPr>
              <w:t>Measurement scales</w:t>
            </w:r>
          </w:p>
        </w:tc>
        <w:tc>
          <w:tcPr>
            <w:tcW w:w="0" w:type="auto"/>
            <w:tcBorders>
              <w:top w:val="single" w:sz="4" w:space="0" w:color="auto"/>
              <w:bottom w:val="single" w:sz="4" w:space="0" w:color="auto"/>
            </w:tcBorders>
            <w:hideMark/>
          </w:tcPr>
          <w:p w14:paraId="68CBD4C9" w14:textId="77777777" w:rsidR="00853EFF" w:rsidRPr="007801B4" w:rsidRDefault="00853EFF" w:rsidP="00B10EB6">
            <w:pPr>
              <w:spacing w:after="0" w:line="240" w:lineRule="auto"/>
              <w:jc w:val="both"/>
              <w:rPr>
                <w:rFonts w:ascii="Times New Roman" w:eastAsia="Calibri" w:hAnsi="Times New Roman" w:cs="Times New Roman"/>
              </w:rPr>
            </w:pPr>
            <w:r w:rsidRPr="007801B4">
              <w:rPr>
                <w:rFonts w:ascii="Times New Roman" w:eastAsia="Calibri" w:hAnsi="Times New Roman" w:cs="Times New Roman"/>
              </w:rPr>
              <w:t>Range of loadings*</w:t>
            </w:r>
          </w:p>
        </w:tc>
        <w:tc>
          <w:tcPr>
            <w:tcW w:w="0" w:type="auto"/>
            <w:tcBorders>
              <w:top w:val="single" w:sz="4" w:space="0" w:color="auto"/>
              <w:bottom w:val="single" w:sz="4" w:space="0" w:color="auto"/>
            </w:tcBorders>
            <w:hideMark/>
          </w:tcPr>
          <w:p w14:paraId="6EAF1B47" w14:textId="77777777" w:rsidR="00853EFF" w:rsidRPr="007801B4" w:rsidRDefault="00853EFF" w:rsidP="00B10EB6">
            <w:pPr>
              <w:spacing w:after="0" w:line="240" w:lineRule="auto"/>
              <w:jc w:val="both"/>
              <w:rPr>
                <w:rFonts w:ascii="Times New Roman" w:eastAsia="Calibri" w:hAnsi="Times New Roman" w:cs="Times New Roman"/>
              </w:rPr>
            </w:pPr>
            <w:r w:rsidRPr="007801B4">
              <w:rPr>
                <w:rFonts w:ascii="Times New Roman" w:eastAsia="Calibri" w:hAnsi="Times New Roman" w:cs="Times New Roman"/>
              </w:rPr>
              <w:t>Cronbach’s α</w:t>
            </w:r>
          </w:p>
        </w:tc>
        <w:tc>
          <w:tcPr>
            <w:tcW w:w="0" w:type="auto"/>
            <w:tcBorders>
              <w:top w:val="single" w:sz="4" w:space="0" w:color="auto"/>
              <w:bottom w:val="single" w:sz="4" w:space="0" w:color="auto"/>
            </w:tcBorders>
            <w:hideMark/>
          </w:tcPr>
          <w:p w14:paraId="4EB66116" w14:textId="77777777" w:rsidR="00853EFF" w:rsidRPr="007801B4" w:rsidRDefault="00853EFF" w:rsidP="00B10EB6">
            <w:pPr>
              <w:spacing w:after="0" w:line="240" w:lineRule="auto"/>
              <w:jc w:val="both"/>
              <w:rPr>
                <w:rFonts w:ascii="Times New Roman" w:eastAsia="Calibri" w:hAnsi="Times New Roman" w:cs="Times New Roman"/>
              </w:rPr>
            </w:pPr>
            <w:r w:rsidRPr="007801B4">
              <w:rPr>
                <w:rFonts w:ascii="Times New Roman" w:eastAsia="Calibri" w:hAnsi="Times New Roman" w:cs="Times New Roman"/>
              </w:rPr>
              <w:t>CR</w:t>
            </w:r>
          </w:p>
        </w:tc>
        <w:tc>
          <w:tcPr>
            <w:tcW w:w="0" w:type="auto"/>
            <w:tcBorders>
              <w:top w:val="single" w:sz="4" w:space="0" w:color="auto"/>
              <w:bottom w:val="single" w:sz="4" w:space="0" w:color="auto"/>
            </w:tcBorders>
            <w:hideMark/>
          </w:tcPr>
          <w:p w14:paraId="45B77138" w14:textId="77777777" w:rsidR="00853EFF" w:rsidRPr="007801B4" w:rsidRDefault="00853EFF" w:rsidP="00B10EB6">
            <w:pPr>
              <w:spacing w:after="0" w:line="240" w:lineRule="auto"/>
              <w:jc w:val="both"/>
              <w:rPr>
                <w:rFonts w:ascii="Times New Roman" w:eastAsia="Calibri" w:hAnsi="Times New Roman" w:cs="Times New Roman"/>
              </w:rPr>
            </w:pPr>
            <w:r w:rsidRPr="007801B4">
              <w:rPr>
                <w:rFonts w:ascii="Times New Roman" w:eastAsia="Calibri" w:hAnsi="Times New Roman" w:cs="Times New Roman"/>
              </w:rPr>
              <w:t>AVE</w:t>
            </w:r>
          </w:p>
        </w:tc>
        <w:tc>
          <w:tcPr>
            <w:tcW w:w="0" w:type="auto"/>
            <w:tcBorders>
              <w:top w:val="single" w:sz="4" w:space="0" w:color="auto"/>
              <w:bottom w:val="single" w:sz="4" w:space="0" w:color="auto"/>
            </w:tcBorders>
          </w:tcPr>
          <w:p w14:paraId="297F3E39" w14:textId="77777777" w:rsidR="00853EFF" w:rsidRPr="007801B4" w:rsidRDefault="00853EFF" w:rsidP="00B10EB6">
            <w:pPr>
              <w:spacing w:after="0" w:line="240" w:lineRule="auto"/>
              <w:jc w:val="both"/>
              <w:rPr>
                <w:rFonts w:ascii="Times New Roman" w:eastAsia="Calibri" w:hAnsi="Times New Roman" w:cs="Times New Roman"/>
              </w:rPr>
            </w:pPr>
            <w:r w:rsidRPr="007801B4">
              <w:rPr>
                <w:rFonts w:ascii="Times New Roman" w:eastAsia="Calibri" w:hAnsi="Times New Roman" w:cs="Times New Roman"/>
              </w:rPr>
              <w:t>(1)</w:t>
            </w:r>
          </w:p>
        </w:tc>
        <w:tc>
          <w:tcPr>
            <w:tcW w:w="0" w:type="auto"/>
            <w:tcBorders>
              <w:top w:val="single" w:sz="4" w:space="0" w:color="auto"/>
              <w:bottom w:val="single" w:sz="4" w:space="0" w:color="auto"/>
            </w:tcBorders>
          </w:tcPr>
          <w:p w14:paraId="1182D21F" w14:textId="77777777" w:rsidR="00853EFF" w:rsidRPr="007801B4" w:rsidRDefault="00853EFF" w:rsidP="00B10EB6">
            <w:pPr>
              <w:spacing w:after="0" w:line="240" w:lineRule="auto"/>
              <w:jc w:val="both"/>
              <w:rPr>
                <w:rFonts w:ascii="Times New Roman" w:eastAsia="Calibri" w:hAnsi="Times New Roman" w:cs="Times New Roman"/>
              </w:rPr>
            </w:pPr>
            <w:r w:rsidRPr="007801B4">
              <w:rPr>
                <w:rFonts w:ascii="Times New Roman" w:eastAsia="Calibri" w:hAnsi="Times New Roman" w:cs="Times New Roman"/>
              </w:rPr>
              <w:t>(2)</w:t>
            </w:r>
          </w:p>
        </w:tc>
        <w:tc>
          <w:tcPr>
            <w:tcW w:w="0" w:type="auto"/>
            <w:tcBorders>
              <w:top w:val="single" w:sz="4" w:space="0" w:color="auto"/>
              <w:bottom w:val="single" w:sz="4" w:space="0" w:color="auto"/>
            </w:tcBorders>
          </w:tcPr>
          <w:p w14:paraId="62C3B8B1" w14:textId="77777777" w:rsidR="00853EFF" w:rsidRPr="007801B4" w:rsidRDefault="00853EFF" w:rsidP="00B10EB6">
            <w:pPr>
              <w:spacing w:after="0" w:line="240" w:lineRule="auto"/>
              <w:jc w:val="both"/>
              <w:rPr>
                <w:rFonts w:ascii="Times New Roman" w:eastAsia="Calibri" w:hAnsi="Times New Roman" w:cs="Times New Roman"/>
              </w:rPr>
            </w:pPr>
            <w:r w:rsidRPr="007801B4">
              <w:rPr>
                <w:rFonts w:ascii="Times New Roman" w:eastAsia="Calibri" w:hAnsi="Times New Roman" w:cs="Times New Roman"/>
              </w:rPr>
              <w:t>(3)</w:t>
            </w:r>
          </w:p>
        </w:tc>
        <w:tc>
          <w:tcPr>
            <w:tcW w:w="0" w:type="auto"/>
            <w:tcBorders>
              <w:top w:val="single" w:sz="4" w:space="0" w:color="auto"/>
              <w:bottom w:val="single" w:sz="4" w:space="0" w:color="auto"/>
            </w:tcBorders>
          </w:tcPr>
          <w:p w14:paraId="09913871" w14:textId="77777777" w:rsidR="00853EFF" w:rsidRPr="007801B4" w:rsidRDefault="00853EFF" w:rsidP="00B10EB6">
            <w:pPr>
              <w:spacing w:after="0" w:line="240" w:lineRule="auto"/>
              <w:jc w:val="both"/>
              <w:rPr>
                <w:rFonts w:ascii="Times New Roman" w:eastAsia="Calibri" w:hAnsi="Times New Roman" w:cs="Times New Roman"/>
              </w:rPr>
            </w:pPr>
            <w:r w:rsidRPr="007801B4">
              <w:rPr>
                <w:rFonts w:ascii="Times New Roman" w:eastAsia="Calibri" w:hAnsi="Times New Roman" w:cs="Times New Roman"/>
              </w:rPr>
              <w:t>(4)</w:t>
            </w:r>
          </w:p>
        </w:tc>
        <w:tc>
          <w:tcPr>
            <w:tcW w:w="0" w:type="auto"/>
            <w:tcBorders>
              <w:top w:val="single" w:sz="4" w:space="0" w:color="auto"/>
              <w:bottom w:val="single" w:sz="4" w:space="0" w:color="auto"/>
            </w:tcBorders>
          </w:tcPr>
          <w:p w14:paraId="232F0E3C" w14:textId="77777777" w:rsidR="00853EFF" w:rsidRPr="007801B4" w:rsidRDefault="00853EFF" w:rsidP="00B10EB6">
            <w:pPr>
              <w:spacing w:after="0" w:line="240" w:lineRule="auto"/>
              <w:jc w:val="both"/>
              <w:rPr>
                <w:rFonts w:ascii="Times New Roman" w:eastAsia="Calibri" w:hAnsi="Times New Roman" w:cs="Times New Roman"/>
              </w:rPr>
            </w:pPr>
            <w:r w:rsidRPr="007801B4">
              <w:rPr>
                <w:rFonts w:ascii="Times New Roman" w:eastAsia="Calibri" w:hAnsi="Times New Roman" w:cs="Times New Roman"/>
              </w:rPr>
              <w:t>(5)</w:t>
            </w:r>
          </w:p>
        </w:tc>
      </w:tr>
      <w:tr w:rsidR="007801B4" w:rsidRPr="007801B4" w14:paraId="1EF35DEE" w14:textId="77777777" w:rsidTr="00B10EB6">
        <w:tc>
          <w:tcPr>
            <w:tcW w:w="0" w:type="auto"/>
            <w:tcBorders>
              <w:top w:val="single" w:sz="4" w:space="0" w:color="auto"/>
            </w:tcBorders>
          </w:tcPr>
          <w:p w14:paraId="7CBCB51C" w14:textId="77777777" w:rsidR="00853EFF" w:rsidRPr="007801B4" w:rsidRDefault="00853EFF" w:rsidP="00B10EB6">
            <w:pPr>
              <w:spacing w:after="0" w:line="240" w:lineRule="auto"/>
              <w:jc w:val="both"/>
              <w:rPr>
                <w:rFonts w:ascii="Times New Roman" w:eastAsia="Calibri" w:hAnsi="Times New Roman" w:cs="Times New Roman"/>
                <w:sz w:val="20"/>
              </w:rPr>
            </w:pPr>
            <w:r w:rsidRPr="007801B4">
              <w:rPr>
                <w:rFonts w:ascii="Times New Roman" w:hAnsi="Times New Roman" w:cs="Times New Roman"/>
                <w:sz w:val="20"/>
              </w:rPr>
              <w:t>(1)Cosmopolitanism</w:t>
            </w:r>
          </w:p>
        </w:tc>
        <w:tc>
          <w:tcPr>
            <w:tcW w:w="0" w:type="auto"/>
            <w:tcBorders>
              <w:top w:val="single" w:sz="4" w:space="0" w:color="auto"/>
            </w:tcBorders>
          </w:tcPr>
          <w:p w14:paraId="6E7CFD90" w14:textId="77777777" w:rsidR="00853EFF" w:rsidRPr="007801B4" w:rsidRDefault="00853EFF" w:rsidP="00B10EB6">
            <w:pPr>
              <w:spacing w:after="0" w:line="240" w:lineRule="auto"/>
              <w:jc w:val="both"/>
              <w:rPr>
                <w:rFonts w:ascii="Times New Roman" w:eastAsia="Calibri" w:hAnsi="Times New Roman" w:cs="Times New Roman"/>
                <w:sz w:val="20"/>
              </w:rPr>
            </w:pPr>
            <w:r w:rsidRPr="007801B4">
              <w:rPr>
                <w:rFonts w:ascii="Times New Roman" w:eastAsia="Calibri" w:hAnsi="Times New Roman" w:cs="Times New Roman"/>
                <w:sz w:val="20"/>
              </w:rPr>
              <w:t>0.784-0.921</w:t>
            </w:r>
          </w:p>
        </w:tc>
        <w:tc>
          <w:tcPr>
            <w:tcW w:w="0" w:type="auto"/>
            <w:tcBorders>
              <w:top w:val="single" w:sz="4" w:space="0" w:color="auto"/>
            </w:tcBorders>
          </w:tcPr>
          <w:p w14:paraId="4C186A08" w14:textId="77777777" w:rsidR="00853EFF" w:rsidRPr="007801B4" w:rsidRDefault="00853EFF" w:rsidP="00B10EB6">
            <w:pPr>
              <w:spacing w:after="0" w:line="240" w:lineRule="auto"/>
              <w:jc w:val="both"/>
              <w:rPr>
                <w:rFonts w:ascii="Times New Roman" w:eastAsia="Calibri" w:hAnsi="Times New Roman" w:cs="Times New Roman"/>
                <w:sz w:val="20"/>
              </w:rPr>
            </w:pPr>
            <w:r w:rsidRPr="007801B4">
              <w:rPr>
                <w:rFonts w:ascii="Times New Roman" w:hAnsi="Times New Roman" w:cs="Times New Roman"/>
                <w:sz w:val="20"/>
                <w:szCs w:val="20"/>
              </w:rPr>
              <w:t>0.865</w:t>
            </w:r>
          </w:p>
        </w:tc>
        <w:tc>
          <w:tcPr>
            <w:tcW w:w="0" w:type="auto"/>
            <w:tcBorders>
              <w:top w:val="single" w:sz="4" w:space="0" w:color="auto"/>
            </w:tcBorders>
          </w:tcPr>
          <w:p w14:paraId="5FA8A453" w14:textId="77777777" w:rsidR="00853EFF" w:rsidRPr="007801B4" w:rsidRDefault="00853EFF" w:rsidP="00B10EB6">
            <w:pPr>
              <w:spacing w:after="0" w:line="240" w:lineRule="auto"/>
              <w:jc w:val="both"/>
              <w:rPr>
                <w:rFonts w:ascii="Times New Roman" w:eastAsia="Calibri" w:hAnsi="Times New Roman" w:cs="Times New Roman"/>
                <w:sz w:val="20"/>
              </w:rPr>
            </w:pPr>
            <w:r w:rsidRPr="007801B4">
              <w:rPr>
                <w:rFonts w:ascii="Times New Roman" w:hAnsi="Times New Roman" w:cs="Times New Roman"/>
                <w:sz w:val="20"/>
                <w:szCs w:val="20"/>
              </w:rPr>
              <w:t>0.908</w:t>
            </w:r>
          </w:p>
        </w:tc>
        <w:tc>
          <w:tcPr>
            <w:tcW w:w="0" w:type="auto"/>
            <w:tcBorders>
              <w:top w:val="single" w:sz="4" w:space="0" w:color="auto"/>
            </w:tcBorders>
          </w:tcPr>
          <w:p w14:paraId="63B4E1D0" w14:textId="77777777" w:rsidR="00853EFF" w:rsidRPr="007801B4" w:rsidRDefault="00853EFF" w:rsidP="00B10EB6">
            <w:pPr>
              <w:spacing w:after="0" w:line="240" w:lineRule="auto"/>
              <w:jc w:val="both"/>
              <w:rPr>
                <w:rFonts w:ascii="Times New Roman" w:eastAsia="Calibri" w:hAnsi="Times New Roman" w:cs="Times New Roman"/>
                <w:sz w:val="20"/>
              </w:rPr>
            </w:pPr>
            <w:r w:rsidRPr="007801B4">
              <w:rPr>
                <w:rFonts w:ascii="Times New Roman" w:hAnsi="Times New Roman" w:cs="Times New Roman"/>
                <w:sz w:val="20"/>
                <w:szCs w:val="20"/>
              </w:rPr>
              <w:t>0.713</w:t>
            </w:r>
          </w:p>
        </w:tc>
        <w:tc>
          <w:tcPr>
            <w:tcW w:w="0" w:type="auto"/>
            <w:tcBorders>
              <w:top w:val="single" w:sz="4" w:space="0" w:color="auto"/>
            </w:tcBorders>
          </w:tcPr>
          <w:p w14:paraId="2D47C45A" w14:textId="77777777" w:rsidR="00853EFF" w:rsidRPr="007801B4" w:rsidRDefault="00853EFF" w:rsidP="00B10EB6">
            <w:pPr>
              <w:spacing w:after="0" w:line="240" w:lineRule="auto"/>
              <w:jc w:val="both"/>
              <w:rPr>
                <w:rFonts w:ascii="Times New Roman" w:eastAsia="Calibri" w:hAnsi="Times New Roman" w:cs="Times New Roman"/>
                <w:b/>
                <w:sz w:val="20"/>
              </w:rPr>
            </w:pPr>
            <w:r w:rsidRPr="007801B4">
              <w:rPr>
                <w:rFonts w:ascii="Times New Roman" w:hAnsi="Times New Roman" w:cs="Times New Roman"/>
                <w:b/>
                <w:sz w:val="20"/>
              </w:rPr>
              <w:t>0.844</w:t>
            </w:r>
          </w:p>
        </w:tc>
        <w:tc>
          <w:tcPr>
            <w:tcW w:w="0" w:type="auto"/>
            <w:tcBorders>
              <w:top w:val="single" w:sz="4" w:space="0" w:color="auto"/>
            </w:tcBorders>
          </w:tcPr>
          <w:p w14:paraId="354477BA" w14:textId="77777777" w:rsidR="00853EFF" w:rsidRPr="007801B4" w:rsidRDefault="00853EFF" w:rsidP="00B10EB6">
            <w:pPr>
              <w:spacing w:after="0" w:line="240" w:lineRule="auto"/>
              <w:jc w:val="both"/>
              <w:rPr>
                <w:rFonts w:ascii="Times New Roman" w:eastAsia="Calibri" w:hAnsi="Times New Roman" w:cs="Times New Roman"/>
                <w:sz w:val="20"/>
              </w:rPr>
            </w:pPr>
          </w:p>
        </w:tc>
        <w:tc>
          <w:tcPr>
            <w:tcW w:w="0" w:type="auto"/>
            <w:tcBorders>
              <w:top w:val="single" w:sz="4" w:space="0" w:color="auto"/>
            </w:tcBorders>
          </w:tcPr>
          <w:p w14:paraId="1EB1FBE8" w14:textId="77777777" w:rsidR="00853EFF" w:rsidRPr="007801B4" w:rsidRDefault="00853EFF" w:rsidP="00B10EB6">
            <w:pPr>
              <w:spacing w:after="0" w:line="240" w:lineRule="auto"/>
              <w:jc w:val="both"/>
              <w:rPr>
                <w:rFonts w:ascii="Times New Roman" w:eastAsia="Calibri" w:hAnsi="Times New Roman" w:cs="Times New Roman"/>
                <w:sz w:val="20"/>
              </w:rPr>
            </w:pPr>
          </w:p>
        </w:tc>
        <w:tc>
          <w:tcPr>
            <w:tcW w:w="0" w:type="auto"/>
            <w:tcBorders>
              <w:top w:val="single" w:sz="4" w:space="0" w:color="auto"/>
            </w:tcBorders>
          </w:tcPr>
          <w:p w14:paraId="2D19A4E3" w14:textId="77777777" w:rsidR="00853EFF" w:rsidRPr="007801B4" w:rsidRDefault="00853EFF" w:rsidP="00B10EB6">
            <w:pPr>
              <w:spacing w:after="0" w:line="240" w:lineRule="auto"/>
              <w:jc w:val="both"/>
              <w:rPr>
                <w:rFonts w:ascii="Times New Roman" w:eastAsia="Calibri" w:hAnsi="Times New Roman" w:cs="Times New Roman"/>
                <w:sz w:val="20"/>
              </w:rPr>
            </w:pPr>
          </w:p>
        </w:tc>
        <w:tc>
          <w:tcPr>
            <w:tcW w:w="0" w:type="auto"/>
            <w:tcBorders>
              <w:top w:val="single" w:sz="4" w:space="0" w:color="auto"/>
            </w:tcBorders>
          </w:tcPr>
          <w:p w14:paraId="4BD75562" w14:textId="77777777" w:rsidR="00853EFF" w:rsidRPr="007801B4" w:rsidRDefault="00853EFF" w:rsidP="00B10EB6">
            <w:pPr>
              <w:spacing w:after="0" w:line="240" w:lineRule="auto"/>
              <w:jc w:val="both"/>
              <w:rPr>
                <w:rFonts w:ascii="Times New Roman" w:eastAsia="Calibri" w:hAnsi="Times New Roman" w:cs="Times New Roman"/>
                <w:sz w:val="20"/>
              </w:rPr>
            </w:pPr>
          </w:p>
        </w:tc>
      </w:tr>
      <w:tr w:rsidR="007801B4" w:rsidRPr="007801B4" w14:paraId="7B15B757" w14:textId="77777777" w:rsidTr="00B10EB6">
        <w:tc>
          <w:tcPr>
            <w:tcW w:w="0" w:type="auto"/>
          </w:tcPr>
          <w:p w14:paraId="79673851" w14:textId="77777777" w:rsidR="00853EFF" w:rsidRPr="007801B4" w:rsidRDefault="00853EFF" w:rsidP="00B10EB6">
            <w:pPr>
              <w:spacing w:after="0" w:line="240" w:lineRule="auto"/>
              <w:jc w:val="both"/>
              <w:rPr>
                <w:rFonts w:ascii="Times New Roman" w:eastAsia="Calibri" w:hAnsi="Times New Roman" w:cs="Times New Roman"/>
                <w:sz w:val="20"/>
              </w:rPr>
            </w:pPr>
            <w:r w:rsidRPr="007801B4">
              <w:rPr>
                <w:rFonts w:ascii="Times New Roman" w:hAnsi="Times New Roman" w:cs="Times New Roman"/>
                <w:sz w:val="20"/>
              </w:rPr>
              <w:t>(2)Desire for social interaction</w:t>
            </w:r>
          </w:p>
        </w:tc>
        <w:tc>
          <w:tcPr>
            <w:tcW w:w="0" w:type="auto"/>
          </w:tcPr>
          <w:p w14:paraId="07E878DC" w14:textId="77777777" w:rsidR="00853EFF" w:rsidRPr="007801B4" w:rsidRDefault="00853EFF" w:rsidP="00B10EB6">
            <w:pPr>
              <w:spacing w:after="0" w:line="240" w:lineRule="auto"/>
              <w:jc w:val="both"/>
              <w:rPr>
                <w:rFonts w:ascii="Times New Roman" w:eastAsia="Calibri" w:hAnsi="Times New Roman" w:cs="Times New Roman"/>
                <w:sz w:val="20"/>
              </w:rPr>
            </w:pPr>
            <w:r w:rsidRPr="007801B4">
              <w:rPr>
                <w:rFonts w:ascii="Times New Roman" w:eastAsia="Calibri" w:hAnsi="Times New Roman" w:cs="Times New Roman"/>
                <w:sz w:val="20"/>
              </w:rPr>
              <w:t>0.700-0.858</w:t>
            </w:r>
          </w:p>
        </w:tc>
        <w:tc>
          <w:tcPr>
            <w:tcW w:w="0" w:type="auto"/>
          </w:tcPr>
          <w:p w14:paraId="7C714617" w14:textId="77777777" w:rsidR="00853EFF" w:rsidRPr="007801B4" w:rsidRDefault="00853EFF" w:rsidP="00B10EB6">
            <w:pPr>
              <w:spacing w:after="0" w:line="240" w:lineRule="auto"/>
              <w:jc w:val="both"/>
              <w:rPr>
                <w:rFonts w:ascii="Times New Roman" w:eastAsia="Calibri" w:hAnsi="Times New Roman" w:cs="Times New Roman"/>
                <w:sz w:val="20"/>
              </w:rPr>
            </w:pPr>
            <w:r w:rsidRPr="007801B4">
              <w:rPr>
                <w:rFonts w:ascii="Times New Roman" w:hAnsi="Times New Roman" w:cs="Times New Roman"/>
                <w:sz w:val="20"/>
                <w:szCs w:val="20"/>
              </w:rPr>
              <w:t>0.850</w:t>
            </w:r>
          </w:p>
        </w:tc>
        <w:tc>
          <w:tcPr>
            <w:tcW w:w="0" w:type="auto"/>
          </w:tcPr>
          <w:p w14:paraId="209AED13" w14:textId="77777777" w:rsidR="00853EFF" w:rsidRPr="007801B4" w:rsidRDefault="00853EFF" w:rsidP="00B10EB6">
            <w:pPr>
              <w:spacing w:after="0" w:line="240" w:lineRule="auto"/>
              <w:jc w:val="both"/>
              <w:rPr>
                <w:rFonts w:ascii="Times New Roman" w:eastAsia="Calibri" w:hAnsi="Times New Roman" w:cs="Times New Roman"/>
                <w:sz w:val="20"/>
              </w:rPr>
            </w:pPr>
            <w:r w:rsidRPr="007801B4">
              <w:rPr>
                <w:rFonts w:ascii="Times New Roman" w:hAnsi="Times New Roman" w:cs="Times New Roman"/>
                <w:sz w:val="20"/>
                <w:szCs w:val="20"/>
              </w:rPr>
              <w:t>0.893</w:t>
            </w:r>
          </w:p>
        </w:tc>
        <w:tc>
          <w:tcPr>
            <w:tcW w:w="0" w:type="auto"/>
          </w:tcPr>
          <w:p w14:paraId="7285AA2C" w14:textId="77777777" w:rsidR="00853EFF" w:rsidRPr="007801B4" w:rsidRDefault="00853EFF" w:rsidP="00B10EB6">
            <w:pPr>
              <w:spacing w:after="0" w:line="240" w:lineRule="auto"/>
              <w:jc w:val="both"/>
              <w:rPr>
                <w:rFonts w:ascii="Times New Roman" w:eastAsia="Calibri" w:hAnsi="Times New Roman" w:cs="Times New Roman"/>
                <w:sz w:val="20"/>
              </w:rPr>
            </w:pPr>
            <w:r w:rsidRPr="007801B4">
              <w:rPr>
                <w:rFonts w:ascii="Times New Roman" w:hAnsi="Times New Roman" w:cs="Times New Roman"/>
                <w:sz w:val="20"/>
                <w:szCs w:val="20"/>
              </w:rPr>
              <w:t>0.627</w:t>
            </w:r>
          </w:p>
        </w:tc>
        <w:tc>
          <w:tcPr>
            <w:tcW w:w="0" w:type="auto"/>
          </w:tcPr>
          <w:p w14:paraId="0CDE43A3" w14:textId="77777777" w:rsidR="00853EFF" w:rsidRPr="007801B4" w:rsidRDefault="00853EFF" w:rsidP="00B10EB6">
            <w:pPr>
              <w:spacing w:after="0" w:line="240" w:lineRule="auto"/>
              <w:jc w:val="both"/>
              <w:rPr>
                <w:rFonts w:ascii="Times New Roman" w:eastAsia="Calibri" w:hAnsi="Times New Roman" w:cs="Times New Roman"/>
                <w:sz w:val="20"/>
              </w:rPr>
            </w:pPr>
            <w:r w:rsidRPr="007801B4">
              <w:rPr>
                <w:rFonts w:ascii="Times New Roman" w:hAnsi="Times New Roman" w:cs="Times New Roman"/>
                <w:sz w:val="20"/>
              </w:rPr>
              <w:t>0.597</w:t>
            </w:r>
          </w:p>
        </w:tc>
        <w:tc>
          <w:tcPr>
            <w:tcW w:w="0" w:type="auto"/>
          </w:tcPr>
          <w:p w14:paraId="45D57C30" w14:textId="77777777" w:rsidR="00853EFF" w:rsidRPr="007801B4" w:rsidRDefault="00853EFF" w:rsidP="00B10EB6">
            <w:pPr>
              <w:spacing w:after="0" w:line="240" w:lineRule="auto"/>
              <w:jc w:val="both"/>
              <w:rPr>
                <w:rFonts w:ascii="Times New Roman" w:eastAsia="Calibri" w:hAnsi="Times New Roman" w:cs="Times New Roman"/>
                <w:b/>
                <w:sz w:val="20"/>
              </w:rPr>
            </w:pPr>
            <w:r w:rsidRPr="007801B4">
              <w:rPr>
                <w:rFonts w:ascii="Times New Roman" w:hAnsi="Times New Roman" w:cs="Times New Roman"/>
                <w:b/>
                <w:sz w:val="20"/>
              </w:rPr>
              <w:t>0.792</w:t>
            </w:r>
          </w:p>
        </w:tc>
        <w:tc>
          <w:tcPr>
            <w:tcW w:w="0" w:type="auto"/>
          </w:tcPr>
          <w:p w14:paraId="2A0A0B37" w14:textId="77777777" w:rsidR="00853EFF" w:rsidRPr="007801B4" w:rsidRDefault="00853EFF" w:rsidP="00B10EB6">
            <w:pPr>
              <w:spacing w:after="0" w:line="240" w:lineRule="auto"/>
              <w:jc w:val="both"/>
              <w:rPr>
                <w:rFonts w:ascii="Times New Roman" w:eastAsia="Calibri" w:hAnsi="Times New Roman" w:cs="Times New Roman"/>
                <w:sz w:val="20"/>
              </w:rPr>
            </w:pPr>
          </w:p>
        </w:tc>
        <w:tc>
          <w:tcPr>
            <w:tcW w:w="0" w:type="auto"/>
          </w:tcPr>
          <w:p w14:paraId="5E5D0549" w14:textId="77777777" w:rsidR="00853EFF" w:rsidRPr="007801B4" w:rsidRDefault="00853EFF" w:rsidP="00B10EB6">
            <w:pPr>
              <w:spacing w:after="0" w:line="240" w:lineRule="auto"/>
              <w:jc w:val="both"/>
              <w:rPr>
                <w:rFonts w:ascii="Times New Roman" w:eastAsia="Calibri" w:hAnsi="Times New Roman" w:cs="Times New Roman"/>
                <w:sz w:val="20"/>
              </w:rPr>
            </w:pPr>
          </w:p>
        </w:tc>
        <w:tc>
          <w:tcPr>
            <w:tcW w:w="0" w:type="auto"/>
          </w:tcPr>
          <w:p w14:paraId="31A0A639" w14:textId="77777777" w:rsidR="00853EFF" w:rsidRPr="007801B4" w:rsidRDefault="00853EFF" w:rsidP="00B10EB6">
            <w:pPr>
              <w:spacing w:after="0" w:line="240" w:lineRule="auto"/>
              <w:jc w:val="both"/>
              <w:rPr>
                <w:rFonts w:ascii="Times New Roman" w:eastAsia="Calibri" w:hAnsi="Times New Roman" w:cs="Times New Roman"/>
                <w:sz w:val="20"/>
              </w:rPr>
            </w:pPr>
          </w:p>
        </w:tc>
      </w:tr>
      <w:tr w:rsidR="007801B4" w:rsidRPr="007801B4" w14:paraId="1457F277" w14:textId="77777777" w:rsidTr="00B10EB6">
        <w:tc>
          <w:tcPr>
            <w:tcW w:w="0" w:type="auto"/>
          </w:tcPr>
          <w:p w14:paraId="0B276E42" w14:textId="77777777" w:rsidR="00853EFF" w:rsidRPr="007801B4" w:rsidRDefault="00853EFF" w:rsidP="007E2BDF">
            <w:pPr>
              <w:spacing w:after="0" w:line="240" w:lineRule="auto"/>
              <w:jc w:val="both"/>
              <w:rPr>
                <w:rFonts w:ascii="Times New Roman" w:eastAsia="Calibri" w:hAnsi="Times New Roman" w:cs="Times New Roman"/>
                <w:sz w:val="20"/>
              </w:rPr>
            </w:pPr>
            <w:r w:rsidRPr="007801B4">
              <w:rPr>
                <w:rFonts w:ascii="Times New Roman" w:hAnsi="Times New Roman" w:cs="Times New Roman"/>
                <w:sz w:val="20"/>
              </w:rPr>
              <w:t>(</w:t>
            </w:r>
            <w:r w:rsidR="008462B9" w:rsidRPr="007801B4">
              <w:rPr>
                <w:rFonts w:ascii="Times New Roman" w:hAnsi="Times New Roman" w:cs="Times New Roman"/>
                <w:sz w:val="20"/>
              </w:rPr>
              <w:t>3)</w:t>
            </w:r>
            <w:r w:rsidR="007E2BDF" w:rsidRPr="007801B4">
              <w:rPr>
                <w:rFonts w:ascii="Times New Roman" w:hAnsi="Times New Roman" w:cs="Times New Roman"/>
                <w:sz w:val="20"/>
              </w:rPr>
              <w:t>Behavioural intention</w:t>
            </w:r>
          </w:p>
        </w:tc>
        <w:tc>
          <w:tcPr>
            <w:tcW w:w="0" w:type="auto"/>
          </w:tcPr>
          <w:p w14:paraId="02BD91F4" w14:textId="77777777" w:rsidR="00853EFF" w:rsidRPr="007801B4" w:rsidRDefault="00853EFF" w:rsidP="00B10EB6">
            <w:pPr>
              <w:spacing w:after="0" w:line="240" w:lineRule="auto"/>
              <w:jc w:val="both"/>
              <w:rPr>
                <w:rFonts w:ascii="Times New Roman" w:eastAsia="Calibri" w:hAnsi="Times New Roman" w:cs="Times New Roman"/>
                <w:sz w:val="20"/>
              </w:rPr>
            </w:pPr>
            <w:r w:rsidRPr="007801B4">
              <w:rPr>
                <w:rFonts w:ascii="Times New Roman" w:eastAsia="Calibri" w:hAnsi="Times New Roman" w:cs="Times New Roman"/>
                <w:sz w:val="20"/>
              </w:rPr>
              <w:t>0.747-0.849</w:t>
            </w:r>
          </w:p>
        </w:tc>
        <w:tc>
          <w:tcPr>
            <w:tcW w:w="0" w:type="auto"/>
          </w:tcPr>
          <w:p w14:paraId="3D94E50E" w14:textId="77777777" w:rsidR="00853EFF" w:rsidRPr="007801B4" w:rsidRDefault="00853EFF" w:rsidP="00B10EB6">
            <w:pPr>
              <w:spacing w:after="0" w:line="240" w:lineRule="auto"/>
              <w:jc w:val="both"/>
              <w:rPr>
                <w:rFonts w:ascii="Times New Roman" w:eastAsia="Calibri" w:hAnsi="Times New Roman" w:cs="Times New Roman"/>
                <w:sz w:val="20"/>
              </w:rPr>
            </w:pPr>
            <w:r w:rsidRPr="007801B4">
              <w:rPr>
                <w:rFonts w:ascii="Times New Roman" w:hAnsi="Times New Roman" w:cs="Times New Roman"/>
                <w:sz w:val="20"/>
                <w:szCs w:val="20"/>
              </w:rPr>
              <w:t>0.855</w:t>
            </w:r>
          </w:p>
        </w:tc>
        <w:tc>
          <w:tcPr>
            <w:tcW w:w="0" w:type="auto"/>
          </w:tcPr>
          <w:p w14:paraId="14241266" w14:textId="77777777" w:rsidR="00853EFF" w:rsidRPr="007801B4" w:rsidRDefault="00853EFF" w:rsidP="00B10EB6">
            <w:pPr>
              <w:spacing w:after="0" w:line="240" w:lineRule="auto"/>
              <w:jc w:val="both"/>
              <w:rPr>
                <w:rFonts w:ascii="Times New Roman" w:eastAsia="Calibri" w:hAnsi="Times New Roman" w:cs="Times New Roman"/>
                <w:sz w:val="20"/>
              </w:rPr>
            </w:pPr>
            <w:r w:rsidRPr="007801B4">
              <w:rPr>
                <w:rFonts w:ascii="Times New Roman" w:hAnsi="Times New Roman" w:cs="Times New Roman"/>
                <w:sz w:val="20"/>
                <w:szCs w:val="20"/>
              </w:rPr>
              <w:t>0.895</w:t>
            </w:r>
          </w:p>
        </w:tc>
        <w:tc>
          <w:tcPr>
            <w:tcW w:w="0" w:type="auto"/>
          </w:tcPr>
          <w:p w14:paraId="46E28209" w14:textId="77777777" w:rsidR="00853EFF" w:rsidRPr="007801B4" w:rsidRDefault="00853EFF" w:rsidP="00B10EB6">
            <w:pPr>
              <w:spacing w:after="0" w:line="240" w:lineRule="auto"/>
              <w:jc w:val="both"/>
              <w:rPr>
                <w:rFonts w:ascii="Times New Roman" w:eastAsia="Calibri" w:hAnsi="Times New Roman" w:cs="Times New Roman"/>
                <w:sz w:val="20"/>
              </w:rPr>
            </w:pPr>
            <w:r w:rsidRPr="007801B4">
              <w:rPr>
                <w:rFonts w:ascii="Times New Roman" w:hAnsi="Times New Roman" w:cs="Times New Roman"/>
                <w:sz w:val="20"/>
                <w:szCs w:val="20"/>
              </w:rPr>
              <w:t>0.631</w:t>
            </w:r>
          </w:p>
        </w:tc>
        <w:tc>
          <w:tcPr>
            <w:tcW w:w="0" w:type="auto"/>
          </w:tcPr>
          <w:p w14:paraId="7AA368D6" w14:textId="77777777" w:rsidR="00853EFF" w:rsidRPr="007801B4" w:rsidRDefault="00853EFF" w:rsidP="00B10EB6">
            <w:pPr>
              <w:spacing w:after="0" w:line="240" w:lineRule="auto"/>
              <w:jc w:val="both"/>
              <w:rPr>
                <w:rFonts w:ascii="Times New Roman" w:eastAsia="Calibri" w:hAnsi="Times New Roman" w:cs="Times New Roman"/>
                <w:sz w:val="20"/>
              </w:rPr>
            </w:pPr>
            <w:r w:rsidRPr="007801B4">
              <w:rPr>
                <w:rFonts w:ascii="Times New Roman" w:hAnsi="Times New Roman" w:cs="Times New Roman"/>
                <w:sz w:val="20"/>
              </w:rPr>
              <w:t>0.593</w:t>
            </w:r>
          </w:p>
        </w:tc>
        <w:tc>
          <w:tcPr>
            <w:tcW w:w="0" w:type="auto"/>
          </w:tcPr>
          <w:p w14:paraId="69F9C437" w14:textId="77777777" w:rsidR="00853EFF" w:rsidRPr="007801B4" w:rsidRDefault="00853EFF" w:rsidP="00B10EB6">
            <w:pPr>
              <w:spacing w:after="0" w:line="240" w:lineRule="auto"/>
              <w:jc w:val="both"/>
              <w:rPr>
                <w:rFonts w:ascii="Times New Roman" w:eastAsia="Calibri" w:hAnsi="Times New Roman" w:cs="Times New Roman"/>
                <w:sz w:val="20"/>
              </w:rPr>
            </w:pPr>
            <w:r w:rsidRPr="007801B4">
              <w:rPr>
                <w:rFonts w:ascii="Times New Roman" w:hAnsi="Times New Roman" w:cs="Times New Roman"/>
                <w:sz w:val="20"/>
              </w:rPr>
              <w:t>0.585</w:t>
            </w:r>
          </w:p>
        </w:tc>
        <w:tc>
          <w:tcPr>
            <w:tcW w:w="0" w:type="auto"/>
          </w:tcPr>
          <w:p w14:paraId="2DE9502B" w14:textId="77777777" w:rsidR="00853EFF" w:rsidRPr="007801B4" w:rsidRDefault="00853EFF" w:rsidP="00B10EB6">
            <w:pPr>
              <w:spacing w:after="0" w:line="240" w:lineRule="auto"/>
              <w:jc w:val="both"/>
              <w:rPr>
                <w:rFonts w:ascii="Times New Roman" w:eastAsia="Calibri" w:hAnsi="Times New Roman" w:cs="Times New Roman"/>
                <w:b/>
                <w:sz w:val="20"/>
              </w:rPr>
            </w:pPr>
            <w:r w:rsidRPr="007801B4">
              <w:rPr>
                <w:rFonts w:ascii="Times New Roman" w:hAnsi="Times New Roman" w:cs="Times New Roman"/>
                <w:b/>
                <w:sz w:val="20"/>
              </w:rPr>
              <w:t>0.794</w:t>
            </w:r>
          </w:p>
        </w:tc>
        <w:tc>
          <w:tcPr>
            <w:tcW w:w="0" w:type="auto"/>
          </w:tcPr>
          <w:p w14:paraId="6AB54175" w14:textId="77777777" w:rsidR="00853EFF" w:rsidRPr="007801B4" w:rsidRDefault="00853EFF" w:rsidP="00B10EB6">
            <w:pPr>
              <w:spacing w:after="0" w:line="240" w:lineRule="auto"/>
              <w:jc w:val="both"/>
              <w:rPr>
                <w:rFonts w:ascii="Times New Roman" w:eastAsia="Calibri" w:hAnsi="Times New Roman" w:cs="Times New Roman"/>
                <w:sz w:val="20"/>
              </w:rPr>
            </w:pPr>
          </w:p>
        </w:tc>
        <w:tc>
          <w:tcPr>
            <w:tcW w:w="0" w:type="auto"/>
          </w:tcPr>
          <w:p w14:paraId="469D1C6A" w14:textId="77777777" w:rsidR="00853EFF" w:rsidRPr="007801B4" w:rsidRDefault="00853EFF" w:rsidP="00B10EB6">
            <w:pPr>
              <w:spacing w:after="0" w:line="240" w:lineRule="auto"/>
              <w:jc w:val="both"/>
              <w:rPr>
                <w:rFonts w:ascii="Times New Roman" w:eastAsia="Calibri" w:hAnsi="Times New Roman" w:cs="Times New Roman"/>
                <w:sz w:val="20"/>
              </w:rPr>
            </w:pPr>
          </w:p>
        </w:tc>
      </w:tr>
      <w:tr w:rsidR="007801B4" w:rsidRPr="007801B4" w14:paraId="4652997D" w14:textId="77777777" w:rsidTr="00B10EB6">
        <w:tc>
          <w:tcPr>
            <w:tcW w:w="0" w:type="auto"/>
          </w:tcPr>
          <w:p w14:paraId="0CFD7E8C" w14:textId="7F8AC977" w:rsidR="00853EFF" w:rsidRPr="007801B4" w:rsidRDefault="00853EFF" w:rsidP="00B10EB6">
            <w:pPr>
              <w:spacing w:after="0" w:line="240" w:lineRule="auto"/>
              <w:jc w:val="both"/>
              <w:rPr>
                <w:rFonts w:ascii="Times New Roman" w:eastAsia="Calibri" w:hAnsi="Times New Roman" w:cs="Times New Roman"/>
                <w:sz w:val="20"/>
              </w:rPr>
            </w:pPr>
            <w:r w:rsidRPr="007801B4">
              <w:rPr>
                <w:rFonts w:ascii="Times New Roman" w:hAnsi="Times New Roman" w:cs="Times New Roman"/>
                <w:sz w:val="20"/>
              </w:rPr>
              <w:t>(4)Perceived</w:t>
            </w:r>
            <w:r w:rsidR="00AE0E9B" w:rsidRPr="007801B4">
              <w:rPr>
                <w:rFonts w:ascii="Times New Roman" w:hAnsi="Times New Roman" w:cs="Times New Roman"/>
                <w:sz w:val="20"/>
              </w:rPr>
              <w:t xml:space="preserve"> destination</w:t>
            </w:r>
            <w:r w:rsidRPr="007801B4">
              <w:rPr>
                <w:rFonts w:ascii="Times New Roman" w:hAnsi="Times New Roman" w:cs="Times New Roman"/>
                <w:sz w:val="20"/>
              </w:rPr>
              <w:t xml:space="preserve"> image</w:t>
            </w:r>
          </w:p>
        </w:tc>
        <w:tc>
          <w:tcPr>
            <w:tcW w:w="0" w:type="auto"/>
          </w:tcPr>
          <w:p w14:paraId="73EC86FD" w14:textId="77777777" w:rsidR="00853EFF" w:rsidRPr="007801B4" w:rsidRDefault="00853EFF" w:rsidP="00B10EB6">
            <w:pPr>
              <w:spacing w:after="0" w:line="240" w:lineRule="auto"/>
              <w:jc w:val="both"/>
              <w:rPr>
                <w:rFonts w:ascii="Times New Roman" w:eastAsia="Calibri" w:hAnsi="Times New Roman" w:cs="Times New Roman"/>
                <w:sz w:val="20"/>
              </w:rPr>
            </w:pPr>
            <w:r w:rsidRPr="007801B4">
              <w:rPr>
                <w:rFonts w:ascii="Times New Roman" w:eastAsia="Calibri" w:hAnsi="Times New Roman" w:cs="Times New Roman"/>
                <w:sz w:val="20"/>
              </w:rPr>
              <w:t>0.611-0.837</w:t>
            </w:r>
          </w:p>
        </w:tc>
        <w:tc>
          <w:tcPr>
            <w:tcW w:w="0" w:type="auto"/>
          </w:tcPr>
          <w:p w14:paraId="540398B6" w14:textId="77777777" w:rsidR="00853EFF" w:rsidRPr="007801B4" w:rsidRDefault="00853EFF" w:rsidP="00B10EB6">
            <w:pPr>
              <w:spacing w:after="0" w:line="240" w:lineRule="auto"/>
              <w:jc w:val="both"/>
              <w:rPr>
                <w:rFonts w:ascii="Times New Roman" w:eastAsia="Calibri" w:hAnsi="Times New Roman" w:cs="Times New Roman"/>
                <w:sz w:val="20"/>
              </w:rPr>
            </w:pPr>
            <w:r w:rsidRPr="007801B4">
              <w:rPr>
                <w:rFonts w:ascii="Times New Roman" w:hAnsi="Times New Roman" w:cs="Times New Roman"/>
                <w:sz w:val="20"/>
                <w:szCs w:val="20"/>
              </w:rPr>
              <w:t>0.932</w:t>
            </w:r>
          </w:p>
        </w:tc>
        <w:tc>
          <w:tcPr>
            <w:tcW w:w="0" w:type="auto"/>
          </w:tcPr>
          <w:p w14:paraId="29066140" w14:textId="77777777" w:rsidR="00853EFF" w:rsidRPr="007801B4" w:rsidRDefault="00853EFF" w:rsidP="00B10EB6">
            <w:pPr>
              <w:spacing w:after="0" w:line="240" w:lineRule="auto"/>
              <w:jc w:val="both"/>
              <w:rPr>
                <w:rFonts w:ascii="Times New Roman" w:eastAsia="Calibri" w:hAnsi="Times New Roman" w:cs="Times New Roman"/>
                <w:sz w:val="20"/>
              </w:rPr>
            </w:pPr>
            <w:r w:rsidRPr="007801B4">
              <w:rPr>
                <w:rFonts w:ascii="Times New Roman" w:hAnsi="Times New Roman" w:cs="Times New Roman"/>
                <w:sz w:val="20"/>
                <w:szCs w:val="20"/>
              </w:rPr>
              <w:t>0.942</w:t>
            </w:r>
          </w:p>
        </w:tc>
        <w:tc>
          <w:tcPr>
            <w:tcW w:w="0" w:type="auto"/>
          </w:tcPr>
          <w:p w14:paraId="74CD93A3" w14:textId="77777777" w:rsidR="00853EFF" w:rsidRPr="007801B4" w:rsidRDefault="00853EFF" w:rsidP="00B10EB6">
            <w:pPr>
              <w:spacing w:after="0" w:line="240" w:lineRule="auto"/>
              <w:jc w:val="both"/>
              <w:rPr>
                <w:rFonts w:ascii="Times New Roman" w:eastAsia="Calibri" w:hAnsi="Times New Roman" w:cs="Times New Roman"/>
                <w:sz w:val="20"/>
              </w:rPr>
            </w:pPr>
            <w:r w:rsidRPr="007801B4">
              <w:rPr>
                <w:rFonts w:ascii="Times New Roman" w:hAnsi="Times New Roman" w:cs="Times New Roman"/>
                <w:sz w:val="20"/>
                <w:szCs w:val="20"/>
              </w:rPr>
              <w:t>0.585</w:t>
            </w:r>
          </w:p>
        </w:tc>
        <w:tc>
          <w:tcPr>
            <w:tcW w:w="0" w:type="auto"/>
          </w:tcPr>
          <w:p w14:paraId="0DA5C7AF" w14:textId="77777777" w:rsidR="00853EFF" w:rsidRPr="007801B4" w:rsidRDefault="00853EFF" w:rsidP="00B10EB6">
            <w:pPr>
              <w:spacing w:after="0" w:line="240" w:lineRule="auto"/>
              <w:jc w:val="both"/>
              <w:rPr>
                <w:rFonts w:ascii="Times New Roman" w:eastAsia="Calibri" w:hAnsi="Times New Roman" w:cs="Times New Roman"/>
                <w:sz w:val="20"/>
              </w:rPr>
            </w:pPr>
            <w:r w:rsidRPr="007801B4">
              <w:rPr>
                <w:rFonts w:ascii="Times New Roman" w:hAnsi="Times New Roman" w:cs="Times New Roman"/>
                <w:sz w:val="20"/>
              </w:rPr>
              <w:t>0.615</w:t>
            </w:r>
          </w:p>
        </w:tc>
        <w:tc>
          <w:tcPr>
            <w:tcW w:w="0" w:type="auto"/>
          </w:tcPr>
          <w:p w14:paraId="2BEA349B" w14:textId="77777777" w:rsidR="00853EFF" w:rsidRPr="007801B4" w:rsidRDefault="00853EFF" w:rsidP="00B10EB6">
            <w:pPr>
              <w:spacing w:after="0" w:line="240" w:lineRule="auto"/>
              <w:jc w:val="both"/>
              <w:rPr>
                <w:rFonts w:ascii="Times New Roman" w:eastAsia="Calibri" w:hAnsi="Times New Roman" w:cs="Times New Roman"/>
                <w:sz w:val="20"/>
              </w:rPr>
            </w:pPr>
            <w:r w:rsidRPr="007801B4">
              <w:rPr>
                <w:rFonts w:ascii="Times New Roman" w:hAnsi="Times New Roman" w:cs="Times New Roman"/>
                <w:sz w:val="20"/>
              </w:rPr>
              <w:t>0.629</w:t>
            </w:r>
          </w:p>
        </w:tc>
        <w:tc>
          <w:tcPr>
            <w:tcW w:w="0" w:type="auto"/>
          </w:tcPr>
          <w:p w14:paraId="52F0E258" w14:textId="77777777" w:rsidR="00853EFF" w:rsidRPr="007801B4" w:rsidRDefault="00853EFF" w:rsidP="00B10EB6">
            <w:pPr>
              <w:spacing w:after="0" w:line="240" w:lineRule="auto"/>
              <w:jc w:val="both"/>
              <w:rPr>
                <w:rFonts w:ascii="Times New Roman" w:eastAsia="Calibri" w:hAnsi="Times New Roman" w:cs="Times New Roman"/>
                <w:sz w:val="20"/>
              </w:rPr>
            </w:pPr>
            <w:r w:rsidRPr="007801B4">
              <w:rPr>
                <w:rFonts w:ascii="Times New Roman" w:hAnsi="Times New Roman" w:cs="Times New Roman"/>
                <w:sz w:val="20"/>
              </w:rPr>
              <w:t>0.640</w:t>
            </w:r>
          </w:p>
        </w:tc>
        <w:tc>
          <w:tcPr>
            <w:tcW w:w="0" w:type="auto"/>
          </w:tcPr>
          <w:p w14:paraId="7E28211B" w14:textId="77777777" w:rsidR="00853EFF" w:rsidRPr="007801B4" w:rsidRDefault="00853EFF" w:rsidP="00B10EB6">
            <w:pPr>
              <w:spacing w:after="0" w:line="240" w:lineRule="auto"/>
              <w:jc w:val="both"/>
              <w:rPr>
                <w:rFonts w:ascii="Times New Roman" w:eastAsia="Calibri" w:hAnsi="Times New Roman" w:cs="Times New Roman"/>
                <w:b/>
                <w:sz w:val="20"/>
              </w:rPr>
            </w:pPr>
            <w:r w:rsidRPr="007801B4">
              <w:rPr>
                <w:rFonts w:ascii="Times New Roman" w:hAnsi="Times New Roman" w:cs="Times New Roman"/>
                <w:b/>
                <w:sz w:val="20"/>
              </w:rPr>
              <w:t>0.764</w:t>
            </w:r>
          </w:p>
        </w:tc>
        <w:tc>
          <w:tcPr>
            <w:tcW w:w="0" w:type="auto"/>
          </w:tcPr>
          <w:p w14:paraId="648B1286" w14:textId="77777777" w:rsidR="00853EFF" w:rsidRPr="007801B4" w:rsidRDefault="00853EFF" w:rsidP="00B10EB6">
            <w:pPr>
              <w:spacing w:after="0" w:line="240" w:lineRule="auto"/>
              <w:jc w:val="both"/>
              <w:rPr>
                <w:rFonts w:ascii="Times New Roman" w:eastAsia="Calibri" w:hAnsi="Times New Roman" w:cs="Times New Roman"/>
                <w:sz w:val="20"/>
              </w:rPr>
            </w:pPr>
          </w:p>
        </w:tc>
      </w:tr>
      <w:tr w:rsidR="007801B4" w:rsidRPr="007801B4" w14:paraId="081B912D" w14:textId="77777777" w:rsidTr="00B10EB6">
        <w:tc>
          <w:tcPr>
            <w:tcW w:w="0" w:type="auto"/>
            <w:tcBorders>
              <w:bottom w:val="single" w:sz="4" w:space="0" w:color="auto"/>
            </w:tcBorders>
          </w:tcPr>
          <w:p w14:paraId="69D71F15" w14:textId="77777777" w:rsidR="00853EFF" w:rsidRPr="007801B4" w:rsidRDefault="00853EFF" w:rsidP="00B10EB6">
            <w:pPr>
              <w:spacing w:after="0" w:line="240" w:lineRule="auto"/>
              <w:jc w:val="both"/>
              <w:rPr>
                <w:rFonts w:ascii="Times New Roman" w:eastAsia="Calibri" w:hAnsi="Times New Roman" w:cs="Times New Roman"/>
                <w:sz w:val="20"/>
              </w:rPr>
            </w:pPr>
            <w:r w:rsidRPr="007801B4">
              <w:rPr>
                <w:rFonts w:ascii="Times New Roman" w:hAnsi="Times New Roman" w:cs="Times New Roman"/>
                <w:sz w:val="20"/>
              </w:rPr>
              <w:t>(5)Self-identity</w:t>
            </w:r>
          </w:p>
        </w:tc>
        <w:tc>
          <w:tcPr>
            <w:tcW w:w="0" w:type="auto"/>
            <w:tcBorders>
              <w:bottom w:val="single" w:sz="4" w:space="0" w:color="auto"/>
            </w:tcBorders>
          </w:tcPr>
          <w:p w14:paraId="7CD05E30" w14:textId="77777777" w:rsidR="00853EFF" w:rsidRPr="007801B4" w:rsidRDefault="00853EFF" w:rsidP="00B10EB6">
            <w:pPr>
              <w:spacing w:after="0" w:line="240" w:lineRule="auto"/>
              <w:jc w:val="both"/>
              <w:rPr>
                <w:rFonts w:ascii="Times New Roman" w:eastAsia="Calibri" w:hAnsi="Times New Roman" w:cs="Times New Roman"/>
                <w:sz w:val="20"/>
              </w:rPr>
            </w:pPr>
            <w:r w:rsidRPr="007801B4">
              <w:rPr>
                <w:rFonts w:ascii="Times New Roman" w:eastAsia="Calibri" w:hAnsi="Times New Roman" w:cs="Times New Roman"/>
                <w:sz w:val="20"/>
              </w:rPr>
              <w:t>0.669-0.932</w:t>
            </w:r>
          </w:p>
        </w:tc>
        <w:tc>
          <w:tcPr>
            <w:tcW w:w="0" w:type="auto"/>
            <w:tcBorders>
              <w:bottom w:val="single" w:sz="4" w:space="0" w:color="auto"/>
            </w:tcBorders>
          </w:tcPr>
          <w:p w14:paraId="60BA576A" w14:textId="77777777" w:rsidR="00853EFF" w:rsidRPr="007801B4" w:rsidRDefault="00853EFF" w:rsidP="00B10EB6">
            <w:pPr>
              <w:spacing w:after="0" w:line="240" w:lineRule="auto"/>
              <w:jc w:val="both"/>
              <w:rPr>
                <w:rFonts w:ascii="Times New Roman" w:eastAsia="Calibri" w:hAnsi="Times New Roman" w:cs="Times New Roman"/>
                <w:sz w:val="20"/>
              </w:rPr>
            </w:pPr>
            <w:r w:rsidRPr="007801B4">
              <w:rPr>
                <w:rFonts w:ascii="Times New Roman" w:hAnsi="Times New Roman" w:cs="Times New Roman"/>
                <w:sz w:val="20"/>
                <w:szCs w:val="20"/>
              </w:rPr>
              <w:t>0.782</w:t>
            </w:r>
          </w:p>
        </w:tc>
        <w:tc>
          <w:tcPr>
            <w:tcW w:w="0" w:type="auto"/>
            <w:tcBorders>
              <w:bottom w:val="single" w:sz="4" w:space="0" w:color="auto"/>
            </w:tcBorders>
          </w:tcPr>
          <w:p w14:paraId="67B860A3" w14:textId="77777777" w:rsidR="00853EFF" w:rsidRPr="007801B4" w:rsidRDefault="00853EFF" w:rsidP="00B10EB6">
            <w:pPr>
              <w:spacing w:after="0" w:line="240" w:lineRule="auto"/>
              <w:jc w:val="both"/>
              <w:rPr>
                <w:rFonts w:ascii="Times New Roman" w:eastAsia="Calibri" w:hAnsi="Times New Roman" w:cs="Times New Roman"/>
                <w:sz w:val="20"/>
              </w:rPr>
            </w:pPr>
            <w:r w:rsidRPr="007801B4">
              <w:rPr>
                <w:rFonts w:ascii="Times New Roman" w:hAnsi="Times New Roman" w:cs="Times New Roman"/>
                <w:sz w:val="20"/>
                <w:szCs w:val="20"/>
              </w:rPr>
              <w:t>0.707</w:t>
            </w:r>
          </w:p>
        </w:tc>
        <w:tc>
          <w:tcPr>
            <w:tcW w:w="0" w:type="auto"/>
            <w:tcBorders>
              <w:bottom w:val="single" w:sz="4" w:space="0" w:color="auto"/>
            </w:tcBorders>
          </w:tcPr>
          <w:p w14:paraId="276032F8" w14:textId="77777777" w:rsidR="00853EFF" w:rsidRPr="007801B4" w:rsidRDefault="00853EFF" w:rsidP="00B10EB6">
            <w:pPr>
              <w:spacing w:after="0" w:line="240" w:lineRule="auto"/>
              <w:jc w:val="both"/>
              <w:rPr>
                <w:rFonts w:ascii="Times New Roman" w:eastAsia="Calibri" w:hAnsi="Times New Roman" w:cs="Times New Roman"/>
                <w:sz w:val="20"/>
              </w:rPr>
            </w:pPr>
            <w:r w:rsidRPr="007801B4">
              <w:rPr>
                <w:rFonts w:ascii="Times New Roman" w:hAnsi="Times New Roman" w:cs="Times New Roman"/>
                <w:sz w:val="20"/>
                <w:szCs w:val="20"/>
              </w:rPr>
              <w:t>0.524</w:t>
            </w:r>
          </w:p>
        </w:tc>
        <w:tc>
          <w:tcPr>
            <w:tcW w:w="0" w:type="auto"/>
            <w:tcBorders>
              <w:bottom w:val="single" w:sz="4" w:space="0" w:color="auto"/>
            </w:tcBorders>
          </w:tcPr>
          <w:p w14:paraId="30902132" w14:textId="77777777" w:rsidR="00853EFF" w:rsidRPr="007801B4" w:rsidRDefault="00853EFF" w:rsidP="00B10EB6">
            <w:pPr>
              <w:spacing w:after="0" w:line="240" w:lineRule="auto"/>
              <w:jc w:val="both"/>
              <w:rPr>
                <w:rFonts w:ascii="Times New Roman" w:eastAsia="Calibri" w:hAnsi="Times New Roman" w:cs="Times New Roman"/>
                <w:sz w:val="20"/>
              </w:rPr>
            </w:pPr>
            <w:r w:rsidRPr="007801B4">
              <w:rPr>
                <w:rFonts w:ascii="Times New Roman" w:hAnsi="Times New Roman" w:cs="Times New Roman"/>
                <w:sz w:val="20"/>
              </w:rPr>
              <w:t>0.650</w:t>
            </w:r>
          </w:p>
        </w:tc>
        <w:tc>
          <w:tcPr>
            <w:tcW w:w="0" w:type="auto"/>
            <w:tcBorders>
              <w:bottom w:val="single" w:sz="4" w:space="0" w:color="auto"/>
            </w:tcBorders>
          </w:tcPr>
          <w:p w14:paraId="2456517C" w14:textId="77777777" w:rsidR="00853EFF" w:rsidRPr="007801B4" w:rsidRDefault="00853EFF" w:rsidP="00B10EB6">
            <w:pPr>
              <w:spacing w:after="0" w:line="240" w:lineRule="auto"/>
              <w:jc w:val="both"/>
              <w:rPr>
                <w:rFonts w:ascii="Times New Roman" w:eastAsia="Calibri" w:hAnsi="Times New Roman" w:cs="Times New Roman"/>
                <w:sz w:val="20"/>
              </w:rPr>
            </w:pPr>
            <w:r w:rsidRPr="007801B4">
              <w:rPr>
                <w:rFonts w:ascii="Times New Roman" w:hAnsi="Times New Roman" w:cs="Times New Roman"/>
                <w:sz w:val="20"/>
              </w:rPr>
              <w:t>0.504</w:t>
            </w:r>
          </w:p>
        </w:tc>
        <w:tc>
          <w:tcPr>
            <w:tcW w:w="0" w:type="auto"/>
            <w:tcBorders>
              <w:bottom w:val="single" w:sz="4" w:space="0" w:color="auto"/>
            </w:tcBorders>
          </w:tcPr>
          <w:p w14:paraId="1E80BF1E" w14:textId="77777777" w:rsidR="00853EFF" w:rsidRPr="007801B4" w:rsidRDefault="00853EFF" w:rsidP="00B10EB6">
            <w:pPr>
              <w:spacing w:after="0" w:line="240" w:lineRule="auto"/>
              <w:jc w:val="both"/>
              <w:rPr>
                <w:rFonts w:ascii="Times New Roman" w:eastAsia="Calibri" w:hAnsi="Times New Roman" w:cs="Times New Roman"/>
                <w:sz w:val="20"/>
              </w:rPr>
            </w:pPr>
            <w:r w:rsidRPr="007801B4">
              <w:rPr>
                <w:rFonts w:ascii="Times New Roman" w:hAnsi="Times New Roman" w:cs="Times New Roman"/>
                <w:sz w:val="20"/>
              </w:rPr>
              <w:t>0.520</w:t>
            </w:r>
          </w:p>
        </w:tc>
        <w:tc>
          <w:tcPr>
            <w:tcW w:w="0" w:type="auto"/>
            <w:tcBorders>
              <w:bottom w:val="single" w:sz="4" w:space="0" w:color="auto"/>
            </w:tcBorders>
          </w:tcPr>
          <w:p w14:paraId="4C3096CC" w14:textId="77777777" w:rsidR="00853EFF" w:rsidRPr="007801B4" w:rsidRDefault="00853EFF" w:rsidP="00B10EB6">
            <w:pPr>
              <w:spacing w:after="0" w:line="240" w:lineRule="auto"/>
              <w:jc w:val="both"/>
              <w:rPr>
                <w:rFonts w:ascii="Times New Roman" w:eastAsia="Calibri" w:hAnsi="Times New Roman" w:cs="Times New Roman"/>
                <w:sz w:val="20"/>
              </w:rPr>
            </w:pPr>
            <w:r w:rsidRPr="007801B4">
              <w:rPr>
                <w:rFonts w:ascii="Times New Roman" w:hAnsi="Times New Roman" w:cs="Times New Roman"/>
                <w:sz w:val="20"/>
              </w:rPr>
              <w:t>0.577</w:t>
            </w:r>
          </w:p>
        </w:tc>
        <w:tc>
          <w:tcPr>
            <w:tcW w:w="0" w:type="auto"/>
            <w:tcBorders>
              <w:bottom w:val="single" w:sz="4" w:space="0" w:color="auto"/>
            </w:tcBorders>
          </w:tcPr>
          <w:p w14:paraId="7F15F316" w14:textId="77777777" w:rsidR="00853EFF" w:rsidRPr="007801B4" w:rsidRDefault="00853EFF" w:rsidP="00B10EB6">
            <w:pPr>
              <w:spacing w:after="0" w:line="240" w:lineRule="auto"/>
              <w:jc w:val="both"/>
              <w:rPr>
                <w:rFonts w:ascii="Times New Roman" w:eastAsia="Calibri" w:hAnsi="Times New Roman" w:cs="Times New Roman"/>
                <w:b/>
                <w:sz w:val="20"/>
              </w:rPr>
            </w:pPr>
            <w:r w:rsidRPr="007801B4">
              <w:rPr>
                <w:rFonts w:ascii="Times New Roman" w:hAnsi="Times New Roman" w:cs="Times New Roman"/>
                <w:b/>
                <w:sz w:val="20"/>
              </w:rPr>
              <w:t>0.723</w:t>
            </w:r>
          </w:p>
        </w:tc>
      </w:tr>
    </w:tbl>
    <w:p w14:paraId="249D1A54" w14:textId="77777777" w:rsidR="00310736" w:rsidRPr="007801B4" w:rsidRDefault="00853EFF" w:rsidP="006723C2">
      <w:pPr>
        <w:spacing w:after="0" w:line="240" w:lineRule="auto"/>
        <w:jc w:val="both"/>
        <w:rPr>
          <w:rFonts w:ascii="Times New Roman" w:eastAsia="Calibri" w:hAnsi="Times New Roman" w:cs="Times New Roman"/>
          <w:szCs w:val="24"/>
        </w:rPr>
      </w:pPr>
      <w:r w:rsidRPr="007801B4">
        <w:rPr>
          <w:rFonts w:ascii="Times New Roman" w:eastAsia="Calibri" w:hAnsi="Times New Roman" w:cs="Times New Roman"/>
          <w:i/>
          <w:szCs w:val="24"/>
        </w:rPr>
        <w:t>Notes:</w:t>
      </w:r>
      <w:r w:rsidRPr="007801B4">
        <w:rPr>
          <w:rFonts w:ascii="Times New Roman" w:eastAsia="Calibri" w:hAnsi="Times New Roman" w:cs="Times New Roman"/>
          <w:szCs w:val="24"/>
        </w:rPr>
        <w:t xml:space="preserve"> *</w:t>
      </w:r>
      <w:r w:rsidRPr="007801B4">
        <w:rPr>
          <w:rFonts w:ascii="Times New Roman" w:eastAsia="Calibri" w:hAnsi="Times New Roman" w:cs="Times New Roman"/>
          <w:i/>
          <w:szCs w:val="24"/>
        </w:rPr>
        <w:t>t</w:t>
      </w:r>
      <w:r w:rsidRPr="007801B4">
        <w:rPr>
          <w:rFonts w:ascii="Times New Roman" w:eastAsia="Calibri" w:hAnsi="Times New Roman" w:cs="Times New Roman"/>
          <w:szCs w:val="24"/>
        </w:rPr>
        <w:t xml:space="preserve">-values for the item loadings to two-tailed test: </w:t>
      </w:r>
      <w:r w:rsidRPr="007801B4">
        <w:rPr>
          <w:rFonts w:ascii="Times New Roman" w:eastAsia="Calibri" w:hAnsi="Times New Roman" w:cs="Times New Roman"/>
          <w:i/>
          <w:szCs w:val="24"/>
        </w:rPr>
        <w:t>t</w:t>
      </w:r>
      <w:r w:rsidRPr="007801B4">
        <w:rPr>
          <w:rFonts w:ascii="Times New Roman" w:eastAsia="Calibri" w:hAnsi="Times New Roman" w:cs="Times New Roman"/>
          <w:szCs w:val="24"/>
        </w:rPr>
        <w:t xml:space="preserve">&gt; 3.29 at </w:t>
      </w:r>
      <w:r w:rsidRPr="007801B4">
        <w:rPr>
          <w:rFonts w:ascii="Times New Roman" w:eastAsia="Calibri" w:hAnsi="Times New Roman" w:cs="Times New Roman"/>
          <w:i/>
          <w:szCs w:val="24"/>
        </w:rPr>
        <w:t>p</w:t>
      </w:r>
      <w:r w:rsidRPr="007801B4">
        <w:rPr>
          <w:rFonts w:ascii="Times New Roman" w:eastAsia="Calibri" w:hAnsi="Times New Roman" w:cs="Times New Roman"/>
          <w:szCs w:val="24"/>
        </w:rPr>
        <w:t xml:space="preserve">&lt;.001. The diagonal in boldface represents the square root of AVE. </w:t>
      </w:r>
    </w:p>
    <w:p w14:paraId="3A07DE16" w14:textId="77777777" w:rsidR="00310736" w:rsidRPr="007801B4" w:rsidRDefault="00310736" w:rsidP="00310736">
      <w:pPr>
        <w:rPr>
          <w:rFonts w:ascii="Times New Roman" w:hAnsi="Times New Roman" w:cs="Times New Roman"/>
        </w:rPr>
      </w:pPr>
    </w:p>
    <w:p w14:paraId="5ADFB61A" w14:textId="4B41C2A5" w:rsidR="00556DA7" w:rsidRPr="007801B4" w:rsidRDefault="003B1D6B" w:rsidP="003B1D6B">
      <w:pPr>
        <w:pStyle w:val="Heading2"/>
        <w:numPr>
          <w:ilvl w:val="0"/>
          <w:numId w:val="0"/>
        </w:numPr>
        <w:ind w:left="576" w:hanging="576"/>
        <w:rPr>
          <w:rFonts w:ascii="Times New Roman" w:hAnsi="Times New Roman" w:cs="Times New Roman"/>
          <w:b/>
          <w:i/>
          <w:color w:val="auto"/>
          <w:sz w:val="28"/>
          <w:szCs w:val="28"/>
        </w:rPr>
      </w:pPr>
      <w:r w:rsidRPr="007801B4">
        <w:rPr>
          <w:rFonts w:ascii="Times New Roman" w:hAnsi="Times New Roman" w:cs="Times New Roman"/>
          <w:b/>
          <w:i/>
          <w:color w:val="auto"/>
          <w:sz w:val="28"/>
          <w:szCs w:val="28"/>
        </w:rPr>
        <w:t>Structural model and key findings</w:t>
      </w:r>
    </w:p>
    <w:p w14:paraId="3A2EE3D2" w14:textId="2F15E48B" w:rsidR="00853EFF" w:rsidRPr="007801B4" w:rsidRDefault="00156348" w:rsidP="00156348">
      <w:pPr>
        <w:spacing w:line="360" w:lineRule="auto"/>
        <w:jc w:val="both"/>
        <w:rPr>
          <w:rFonts w:ascii="Times New Roman" w:eastAsia="Arial" w:hAnsi="Times New Roman" w:cs="Times New Roman"/>
          <w:sz w:val="24"/>
          <w:szCs w:val="24"/>
        </w:rPr>
      </w:pPr>
      <w:r w:rsidRPr="007801B4">
        <w:rPr>
          <w:rFonts w:ascii="Times New Roman" w:hAnsi="Times New Roman" w:cs="Times New Roman"/>
          <w:sz w:val="24"/>
          <w:szCs w:val="24"/>
        </w:rPr>
        <w:t xml:space="preserve">Five </w:t>
      </w:r>
      <w:r w:rsidR="00853EFF" w:rsidRPr="007801B4">
        <w:rPr>
          <w:rFonts w:ascii="Times New Roman" w:hAnsi="Times New Roman" w:cs="Times New Roman"/>
          <w:sz w:val="24"/>
          <w:szCs w:val="24"/>
        </w:rPr>
        <w:t>main approaches were used to assess the structural model (Henseler</w:t>
      </w:r>
      <w:r w:rsidR="00663785" w:rsidRPr="007801B4">
        <w:rPr>
          <w:rFonts w:ascii="Times New Roman" w:hAnsi="Times New Roman" w:cs="Times New Roman"/>
          <w:sz w:val="24"/>
          <w:szCs w:val="24"/>
        </w:rPr>
        <w:t>, Ringle, &amp; Sinkovics, 2009</w:t>
      </w:r>
      <w:r w:rsidR="00853EFF" w:rsidRPr="007801B4">
        <w:rPr>
          <w:rFonts w:ascii="Times New Roman" w:hAnsi="Times New Roman" w:cs="Times New Roman"/>
          <w:sz w:val="24"/>
          <w:szCs w:val="24"/>
        </w:rPr>
        <w:t>)</w:t>
      </w:r>
      <w:r w:rsidR="001022EE" w:rsidRPr="007801B4">
        <w:rPr>
          <w:rFonts w:ascii="Times New Roman" w:hAnsi="Times New Roman" w:cs="Times New Roman"/>
          <w:sz w:val="24"/>
          <w:szCs w:val="24"/>
        </w:rPr>
        <w:t>. First</w:t>
      </w:r>
      <w:r w:rsidR="00853EFF" w:rsidRPr="007801B4">
        <w:rPr>
          <w:rFonts w:ascii="Times New Roman" w:hAnsi="Times New Roman" w:cs="Times New Roman"/>
          <w:sz w:val="24"/>
          <w:szCs w:val="24"/>
        </w:rPr>
        <w:t xml:space="preserve">, </w:t>
      </w:r>
      <w:r w:rsidR="00853EFF" w:rsidRPr="007801B4">
        <w:rPr>
          <w:rFonts w:ascii="Times New Roman" w:eastAsia="Arial" w:hAnsi="Times New Roman" w:cs="Times New Roman"/>
          <w:sz w:val="24"/>
          <w:szCs w:val="24"/>
        </w:rPr>
        <w:t xml:space="preserve">cross validation communality and redundancy indices were used to </w:t>
      </w:r>
      <w:r w:rsidR="000D515F" w:rsidRPr="007801B4">
        <w:rPr>
          <w:rFonts w:ascii="Times New Roman" w:eastAsia="Arial" w:hAnsi="Times New Roman" w:cs="Times New Roman"/>
          <w:sz w:val="24"/>
          <w:szCs w:val="24"/>
        </w:rPr>
        <w:t xml:space="preserve">verify the </w:t>
      </w:r>
      <w:r w:rsidR="00853EFF" w:rsidRPr="007801B4">
        <w:rPr>
          <w:rFonts w:ascii="Times New Roman" w:eastAsia="Arial" w:hAnsi="Times New Roman" w:cs="Times New Roman"/>
          <w:sz w:val="24"/>
          <w:szCs w:val="24"/>
        </w:rPr>
        <w:t>quality of the PLS-SEM model and</w:t>
      </w:r>
      <w:r w:rsidR="002948D3" w:rsidRPr="007801B4">
        <w:rPr>
          <w:rFonts w:ascii="Times New Roman" w:eastAsia="Arial" w:hAnsi="Times New Roman" w:cs="Times New Roman"/>
          <w:sz w:val="24"/>
          <w:szCs w:val="24"/>
        </w:rPr>
        <w:t xml:space="preserve"> its</w:t>
      </w:r>
      <w:r w:rsidR="00853EFF" w:rsidRPr="007801B4">
        <w:rPr>
          <w:rFonts w:ascii="Times New Roman" w:eastAsia="Arial" w:hAnsi="Times New Roman" w:cs="Times New Roman"/>
          <w:sz w:val="24"/>
          <w:szCs w:val="24"/>
        </w:rPr>
        <w:t xml:space="preserve"> predictive relevance (Wells et al., 2016). Blindfolding technique in PLS-SEM was used to assess this. Five and ten omission distance </w:t>
      </w:r>
      <w:r w:rsidR="00AC5F58" w:rsidRPr="007801B4">
        <w:rPr>
          <w:rFonts w:ascii="Times New Roman" w:eastAsia="Arial" w:hAnsi="Times New Roman" w:cs="Times New Roman"/>
          <w:sz w:val="24"/>
          <w:szCs w:val="24"/>
        </w:rPr>
        <w:t>was</w:t>
      </w:r>
      <w:r w:rsidR="00853EFF" w:rsidRPr="007801B4">
        <w:rPr>
          <w:rFonts w:ascii="Times New Roman" w:eastAsia="Arial" w:hAnsi="Times New Roman" w:cs="Times New Roman"/>
          <w:sz w:val="24"/>
          <w:szCs w:val="24"/>
        </w:rPr>
        <w:t xml:space="preserve"> used, which did not integer with regards to the sample size of 538 (</w:t>
      </w:r>
      <w:r w:rsidR="00853EFF" w:rsidRPr="007801B4">
        <w:rPr>
          <w:rFonts w:ascii="Times New Roman" w:eastAsia="Arial" w:hAnsi="Times New Roman" w:cs="Times New Roman"/>
          <w:b/>
          <w:sz w:val="24"/>
          <w:szCs w:val="24"/>
        </w:rPr>
        <w:t>Table 2</w:t>
      </w:r>
      <w:r w:rsidR="001022EE" w:rsidRPr="007801B4">
        <w:rPr>
          <w:rFonts w:ascii="Times New Roman" w:eastAsia="Arial" w:hAnsi="Times New Roman" w:cs="Times New Roman"/>
          <w:sz w:val="24"/>
          <w:szCs w:val="24"/>
        </w:rPr>
        <w:t>).  Second</w:t>
      </w:r>
      <w:r w:rsidR="00853EFF" w:rsidRPr="007801B4">
        <w:rPr>
          <w:rFonts w:ascii="Times New Roman" w:eastAsia="Arial" w:hAnsi="Times New Roman" w:cs="Times New Roman"/>
          <w:sz w:val="24"/>
          <w:szCs w:val="24"/>
        </w:rPr>
        <w:t xml:space="preserve">, </w:t>
      </w:r>
      <w:r w:rsidR="00853EFF" w:rsidRPr="007801B4">
        <w:rPr>
          <w:rFonts w:ascii="Times New Roman" w:eastAsia="Arial" w:hAnsi="Times New Roman" w:cs="Times New Roman"/>
          <w:bCs/>
          <w:sz w:val="24"/>
          <w:szCs w:val="24"/>
        </w:rPr>
        <w:t>R</w:t>
      </w:r>
      <w:r w:rsidR="00853EFF" w:rsidRPr="007801B4">
        <w:rPr>
          <w:rFonts w:ascii="Times New Roman" w:eastAsia="Arial" w:hAnsi="Times New Roman" w:cs="Times New Roman"/>
          <w:bCs/>
          <w:sz w:val="24"/>
          <w:szCs w:val="24"/>
          <w:vertAlign w:val="superscript"/>
        </w:rPr>
        <w:t>2</w:t>
      </w:r>
      <w:r w:rsidR="00853EFF" w:rsidRPr="007801B4">
        <w:rPr>
          <w:rFonts w:ascii="Times New Roman" w:eastAsia="Arial" w:hAnsi="Times New Roman" w:cs="Times New Roman"/>
          <w:bCs/>
          <w:sz w:val="24"/>
          <w:szCs w:val="24"/>
        </w:rPr>
        <w:t xml:space="preserve"> values were above the cut-off point </w:t>
      </w:r>
      <w:r w:rsidR="001022EE" w:rsidRPr="007801B4">
        <w:rPr>
          <w:rFonts w:ascii="Times New Roman" w:eastAsia="Arial" w:hAnsi="Times New Roman" w:cs="Times New Roman"/>
          <w:bCs/>
          <w:sz w:val="24"/>
          <w:szCs w:val="24"/>
        </w:rPr>
        <w:t>(</w:t>
      </w:r>
      <w:r w:rsidR="00853EFF" w:rsidRPr="007801B4">
        <w:rPr>
          <w:rFonts w:ascii="Times New Roman" w:eastAsia="Arial" w:hAnsi="Times New Roman" w:cs="Times New Roman"/>
          <w:bCs/>
          <w:sz w:val="24"/>
          <w:szCs w:val="24"/>
        </w:rPr>
        <w:t>0.10</w:t>
      </w:r>
      <w:r w:rsidR="001022EE" w:rsidRPr="007801B4">
        <w:rPr>
          <w:rFonts w:ascii="Times New Roman" w:eastAsia="Arial" w:hAnsi="Times New Roman" w:cs="Times New Roman"/>
          <w:bCs/>
          <w:sz w:val="24"/>
          <w:szCs w:val="24"/>
        </w:rPr>
        <w:t>)</w:t>
      </w:r>
      <w:r w:rsidR="00853EFF" w:rsidRPr="007801B4">
        <w:rPr>
          <w:rFonts w:ascii="Times New Roman" w:eastAsia="Arial" w:hAnsi="Times New Roman" w:cs="Times New Roman"/>
          <w:bCs/>
          <w:sz w:val="24"/>
          <w:szCs w:val="24"/>
        </w:rPr>
        <w:t xml:space="preserve"> in the PLS-SEM</w:t>
      </w:r>
      <w:r w:rsidR="00713361" w:rsidRPr="007801B4">
        <w:rPr>
          <w:rFonts w:ascii="Times New Roman" w:eastAsia="Arial" w:hAnsi="Times New Roman" w:cs="Times New Roman"/>
          <w:bCs/>
          <w:sz w:val="24"/>
          <w:szCs w:val="24"/>
        </w:rPr>
        <w:t>.</w:t>
      </w:r>
      <w:r w:rsidR="008F63E1" w:rsidRPr="007801B4">
        <w:rPr>
          <w:rFonts w:ascii="Times New Roman" w:eastAsia="Arial" w:hAnsi="Times New Roman" w:cs="Times New Roman"/>
          <w:bCs/>
          <w:sz w:val="24"/>
          <w:szCs w:val="24"/>
        </w:rPr>
        <w:t xml:space="preserve"> Third</w:t>
      </w:r>
      <w:r w:rsidR="00853EFF" w:rsidRPr="007801B4">
        <w:rPr>
          <w:rFonts w:ascii="Times New Roman" w:eastAsia="Arial" w:hAnsi="Times New Roman" w:cs="Times New Roman"/>
          <w:bCs/>
          <w:sz w:val="24"/>
          <w:szCs w:val="24"/>
        </w:rPr>
        <w:t>, goodness of fit (GoF)</w:t>
      </w:r>
      <w:r w:rsidR="00042E74" w:rsidRPr="007801B4">
        <w:rPr>
          <w:rFonts w:ascii="Times New Roman" w:eastAsia="Arial" w:hAnsi="Times New Roman" w:cs="Times New Roman"/>
          <w:bCs/>
          <w:sz w:val="24"/>
          <w:szCs w:val="24"/>
        </w:rPr>
        <w:t xml:space="preserve"> </w:t>
      </w:r>
      <w:r w:rsidR="00853EFF" w:rsidRPr="007801B4">
        <w:rPr>
          <w:rFonts w:ascii="Times New Roman" w:eastAsia="Arial" w:hAnsi="Times New Roman" w:cs="Times New Roman"/>
          <w:bCs/>
          <w:sz w:val="24"/>
          <w:szCs w:val="24"/>
        </w:rPr>
        <w:t xml:space="preserve">was 0.635, which shows </w:t>
      </w:r>
      <w:r w:rsidR="002948D3" w:rsidRPr="007801B4">
        <w:rPr>
          <w:rFonts w:ascii="Times New Roman" w:eastAsia="Arial" w:hAnsi="Times New Roman" w:cs="Times New Roman"/>
          <w:bCs/>
          <w:sz w:val="24"/>
          <w:szCs w:val="24"/>
        </w:rPr>
        <w:t xml:space="preserve">a </w:t>
      </w:r>
      <w:r w:rsidR="00853EFF" w:rsidRPr="007801B4">
        <w:rPr>
          <w:rFonts w:ascii="Times New Roman" w:eastAsia="Arial" w:hAnsi="Times New Roman" w:cs="Times New Roman"/>
          <w:bCs/>
          <w:sz w:val="24"/>
          <w:szCs w:val="24"/>
        </w:rPr>
        <w:t xml:space="preserve">large effect size. </w:t>
      </w:r>
      <w:r w:rsidR="0004500B" w:rsidRPr="007801B4">
        <w:rPr>
          <w:rFonts w:ascii="Times New Roman" w:hAnsi="Times New Roman" w:cs="Times New Roman"/>
          <w:sz w:val="24"/>
          <w:szCs w:val="24"/>
        </w:rPr>
        <w:t>Fourth</w:t>
      </w:r>
      <w:r w:rsidR="00853EFF" w:rsidRPr="007801B4">
        <w:rPr>
          <w:rFonts w:ascii="Times New Roman" w:hAnsi="Times New Roman" w:cs="Times New Roman"/>
          <w:sz w:val="24"/>
          <w:szCs w:val="24"/>
        </w:rPr>
        <w:t xml:space="preserve">, </w:t>
      </w:r>
      <w:r w:rsidR="00853EFF" w:rsidRPr="007801B4">
        <w:rPr>
          <w:rFonts w:ascii="Times New Roman" w:eastAsia="Arial" w:hAnsi="Times New Roman" w:cs="Times New Roman"/>
          <w:i/>
          <w:sz w:val="24"/>
          <w:szCs w:val="24"/>
        </w:rPr>
        <w:t>ƒ</w:t>
      </w:r>
      <w:r w:rsidR="00853EFF" w:rsidRPr="007801B4">
        <w:rPr>
          <w:rFonts w:ascii="Times New Roman" w:eastAsia="Arial" w:hAnsi="Times New Roman" w:cs="Times New Roman"/>
          <w:sz w:val="24"/>
          <w:szCs w:val="24"/>
          <w:vertAlign w:val="superscript"/>
        </w:rPr>
        <w:t>2</w:t>
      </w:r>
      <w:r w:rsidR="00713361" w:rsidRPr="007801B4">
        <w:rPr>
          <w:rFonts w:ascii="Times New Roman" w:eastAsia="Arial" w:hAnsi="Times New Roman" w:cs="Times New Roman"/>
          <w:sz w:val="24"/>
          <w:szCs w:val="24"/>
          <w:vertAlign w:val="superscript"/>
        </w:rPr>
        <w:t xml:space="preserve"> </w:t>
      </w:r>
      <w:r w:rsidR="00713361" w:rsidRPr="007801B4">
        <w:rPr>
          <w:rFonts w:ascii="Times New Roman" w:hAnsi="Times New Roman" w:cs="Times New Roman"/>
          <w:sz w:val="24"/>
          <w:szCs w:val="24"/>
        </w:rPr>
        <w:t>(</w:t>
      </w:r>
      <w:r w:rsidR="00853EFF" w:rsidRPr="007801B4">
        <w:rPr>
          <w:rFonts w:ascii="Times New Roman" w:eastAsia="Arial" w:hAnsi="Times New Roman" w:cs="Times New Roman"/>
          <w:b/>
          <w:sz w:val="24"/>
          <w:szCs w:val="24"/>
        </w:rPr>
        <w:t>Table 3</w:t>
      </w:r>
      <w:r w:rsidR="00713361" w:rsidRPr="007801B4">
        <w:rPr>
          <w:rFonts w:ascii="Times New Roman" w:eastAsia="Arial" w:hAnsi="Times New Roman" w:cs="Times New Roman"/>
          <w:sz w:val="24"/>
          <w:szCs w:val="24"/>
        </w:rPr>
        <w:t>)</w:t>
      </w:r>
      <w:r w:rsidR="00853EFF" w:rsidRPr="007801B4">
        <w:rPr>
          <w:rFonts w:ascii="Times New Roman" w:eastAsia="Arial" w:hAnsi="Times New Roman" w:cs="Times New Roman"/>
          <w:sz w:val="24"/>
          <w:szCs w:val="24"/>
        </w:rPr>
        <w:t xml:space="preserve"> values of direct paths in the inner model were significant and above the suggested threshold</w:t>
      </w:r>
      <w:r w:rsidR="00133162" w:rsidRPr="007801B4">
        <w:rPr>
          <w:rFonts w:ascii="Times New Roman" w:eastAsia="Arial" w:hAnsi="Times New Roman" w:cs="Times New Roman"/>
          <w:sz w:val="24"/>
          <w:szCs w:val="24"/>
        </w:rPr>
        <w:t xml:space="preserve"> of 0.02 (small), 0.15 (medium) and 0.35 (large) </w:t>
      </w:r>
      <w:r w:rsidR="008C1600" w:rsidRPr="007801B4">
        <w:rPr>
          <w:rFonts w:ascii="Times New Roman" w:eastAsia="Arial" w:hAnsi="Times New Roman" w:cs="Times New Roman"/>
          <w:sz w:val="24"/>
          <w:szCs w:val="24"/>
        </w:rPr>
        <w:t>(</w:t>
      </w:r>
      <w:r w:rsidR="00133162" w:rsidRPr="007801B4">
        <w:rPr>
          <w:rFonts w:ascii="Times New Roman" w:eastAsia="Arial" w:hAnsi="Times New Roman" w:cs="Times New Roman"/>
          <w:sz w:val="24"/>
          <w:szCs w:val="24"/>
        </w:rPr>
        <w:t>Cohen</w:t>
      </w:r>
      <w:r w:rsidR="002948D3" w:rsidRPr="007801B4">
        <w:rPr>
          <w:rFonts w:ascii="Times New Roman" w:eastAsia="Arial" w:hAnsi="Times New Roman" w:cs="Times New Roman"/>
          <w:sz w:val="24"/>
          <w:szCs w:val="24"/>
        </w:rPr>
        <w:t>,</w:t>
      </w:r>
      <w:r w:rsidR="00133162" w:rsidRPr="007801B4">
        <w:rPr>
          <w:rFonts w:ascii="Times New Roman" w:eastAsia="Arial" w:hAnsi="Times New Roman" w:cs="Times New Roman"/>
          <w:sz w:val="24"/>
          <w:szCs w:val="24"/>
        </w:rPr>
        <w:t xml:space="preserve"> 1988)</w:t>
      </w:r>
      <w:r w:rsidR="00853EFF" w:rsidRPr="007801B4">
        <w:rPr>
          <w:rFonts w:ascii="Times New Roman" w:eastAsia="Arial" w:hAnsi="Times New Roman" w:cs="Times New Roman"/>
          <w:sz w:val="24"/>
          <w:szCs w:val="24"/>
        </w:rPr>
        <w:t xml:space="preserve">. </w:t>
      </w:r>
      <w:r w:rsidRPr="007801B4">
        <w:rPr>
          <w:rFonts w:ascii="Times New Roman" w:eastAsia="Arial" w:hAnsi="Times New Roman" w:cs="Times New Roman"/>
          <w:sz w:val="24"/>
          <w:szCs w:val="24"/>
        </w:rPr>
        <w:t>Finally, Standardized Root Mean Square Residual (SRMR)</w:t>
      </w:r>
      <w:r w:rsidR="002948D3" w:rsidRPr="007801B4">
        <w:rPr>
          <w:rFonts w:ascii="Times New Roman" w:eastAsia="Arial" w:hAnsi="Times New Roman" w:cs="Times New Roman"/>
          <w:sz w:val="24"/>
          <w:szCs w:val="24"/>
        </w:rPr>
        <w:t>,</w:t>
      </w:r>
      <w:r w:rsidRPr="007801B4">
        <w:rPr>
          <w:rFonts w:ascii="Times New Roman" w:eastAsia="Arial" w:hAnsi="Times New Roman" w:cs="Times New Roman"/>
          <w:sz w:val="24"/>
          <w:szCs w:val="24"/>
        </w:rPr>
        <w:t xml:space="preserve"> as another GoF indicator</w:t>
      </w:r>
      <w:r w:rsidR="002948D3" w:rsidRPr="007801B4">
        <w:rPr>
          <w:rFonts w:ascii="Times New Roman" w:eastAsia="Arial" w:hAnsi="Times New Roman" w:cs="Times New Roman"/>
          <w:sz w:val="24"/>
          <w:szCs w:val="24"/>
        </w:rPr>
        <w:t>,</w:t>
      </w:r>
      <w:r w:rsidRPr="007801B4">
        <w:rPr>
          <w:rFonts w:ascii="Times New Roman" w:eastAsia="Arial" w:hAnsi="Times New Roman" w:cs="Times New Roman"/>
          <w:sz w:val="24"/>
          <w:szCs w:val="24"/>
        </w:rPr>
        <w:t xml:space="preserve"> was calculated. The SRMR value for in this model was 0.061, which is </w:t>
      </w:r>
      <w:r w:rsidR="00443100" w:rsidRPr="007801B4">
        <w:rPr>
          <w:rFonts w:ascii="Times New Roman" w:eastAsia="Arial" w:hAnsi="Times New Roman" w:cs="Times New Roman"/>
          <w:sz w:val="24"/>
          <w:szCs w:val="24"/>
        </w:rPr>
        <w:t>below</w:t>
      </w:r>
      <w:r w:rsidRPr="007801B4">
        <w:rPr>
          <w:rFonts w:ascii="Times New Roman" w:eastAsia="Arial" w:hAnsi="Times New Roman" w:cs="Times New Roman"/>
          <w:sz w:val="24"/>
          <w:szCs w:val="24"/>
        </w:rPr>
        <w:t xml:space="preserve"> the suggested value of 0.08 (Henseler et al., 2014). </w:t>
      </w:r>
    </w:p>
    <w:p w14:paraId="33E6C3F6" w14:textId="77777777" w:rsidR="00853EFF" w:rsidRPr="007801B4" w:rsidRDefault="00853EFF" w:rsidP="00B10EB6">
      <w:pPr>
        <w:spacing w:after="0" w:line="240" w:lineRule="auto"/>
        <w:jc w:val="both"/>
        <w:rPr>
          <w:rFonts w:ascii="Times New Roman" w:eastAsia="Arial" w:hAnsi="Times New Roman" w:cs="Times New Roman"/>
        </w:rPr>
      </w:pPr>
      <w:r w:rsidRPr="007801B4">
        <w:rPr>
          <w:rFonts w:ascii="Times New Roman" w:eastAsia="Arial" w:hAnsi="Times New Roman" w:cs="Times New Roman"/>
          <w:b/>
        </w:rPr>
        <w:t>Table 2.</w:t>
      </w:r>
      <w:r w:rsidRPr="007801B4">
        <w:rPr>
          <w:rFonts w:ascii="Times New Roman" w:eastAsia="Arial" w:hAnsi="Times New Roman" w:cs="Times New Roman"/>
        </w:rPr>
        <w:t xml:space="preserve"> Blindfolding results</w:t>
      </w:r>
    </w:p>
    <w:tbl>
      <w:tblPr>
        <w:tblW w:w="0" w:type="auto"/>
        <w:tblLook w:val="04A0" w:firstRow="1" w:lastRow="0" w:firstColumn="1" w:lastColumn="0" w:noHBand="0" w:noVBand="1"/>
      </w:tblPr>
      <w:tblGrid>
        <w:gridCol w:w="2238"/>
        <w:gridCol w:w="666"/>
        <w:gridCol w:w="1504"/>
        <w:gridCol w:w="1404"/>
        <w:gridCol w:w="1504"/>
        <w:gridCol w:w="1404"/>
      </w:tblGrid>
      <w:tr w:rsidR="007801B4" w:rsidRPr="007801B4" w14:paraId="77993BE1" w14:textId="77777777" w:rsidTr="00B10EB6">
        <w:trPr>
          <w:trHeight w:val="200"/>
        </w:trPr>
        <w:tc>
          <w:tcPr>
            <w:tcW w:w="0" w:type="auto"/>
            <w:tcBorders>
              <w:top w:val="single" w:sz="4" w:space="0" w:color="auto"/>
            </w:tcBorders>
          </w:tcPr>
          <w:p w14:paraId="36F87196" w14:textId="77777777" w:rsidR="00853EFF" w:rsidRPr="007801B4" w:rsidRDefault="00853EFF" w:rsidP="00B10EB6">
            <w:pPr>
              <w:spacing w:after="0" w:line="240" w:lineRule="auto"/>
              <w:rPr>
                <w:rFonts w:ascii="Times New Roman" w:hAnsi="Times New Roman" w:cs="Times New Roman"/>
                <w:sz w:val="20"/>
                <w:szCs w:val="20"/>
              </w:rPr>
            </w:pPr>
          </w:p>
        </w:tc>
        <w:tc>
          <w:tcPr>
            <w:tcW w:w="0" w:type="auto"/>
            <w:tcBorders>
              <w:top w:val="single" w:sz="4" w:space="0" w:color="auto"/>
            </w:tcBorders>
          </w:tcPr>
          <w:p w14:paraId="742A4A53" w14:textId="77777777" w:rsidR="00853EFF" w:rsidRPr="007801B4" w:rsidRDefault="00853EFF" w:rsidP="00B10EB6">
            <w:pPr>
              <w:spacing w:after="0" w:line="240" w:lineRule="auto"/>
              <w:rPr>
                <w:rFonts w:ascii="Times New Roman" w:hAnsi="Times New Roman" w:cs="Times New Roman"/>
                <w:sz w:val="20"/>
                <w:szCs w:val="20"/>
              </w:rPr>
            </w:pPr>
          </w:p>
        </w:tc>
        <w:tc>
          <w:tcPr>
            <w:tcW w:w="0" w:type="auto"/>
            <w:gridSpan w:val="2"/>
            <w:tcBorders>
              <w:top w:val="single" w:sz="4" w:space="0" w:color="auto"/>
              <w:bottom w:val="single" w:sz="4" w:space="0" w:color="auto"/>
            </w:tcBorders>
          </w:tcPr>
          <w:p w14:paraId="15725342" w14:textId="77777777" w:rsidR="00853EFF" w:rsidRPr="007801B4" w:rsidRDefault="00853EFF" w:rsidP="00B10EB6">
            <w:pPr>
              <w:spacing w:after="0" w:line="240" w:lineRule="auto"/>
              <w:jc w:val="center"/>
              <w:rPr>
                <w:rFonts w:ascii="Times New Roman" w:hAnsi="Times New Roman" w:cs="Times New Roman"/>
                <w:sz w:val="20"/>
                <w:szCs w:val="20"/>
              </w:rPr>
            </w:pPr>
            <w:r w:rsidRPr="007801B4">
              <w:rPr>
                <w:rFonts w:ascii="Times New Roman" w:eastAsia="Arial" w:hAnsi="Times New Roman" w:cs="Times New Roman"/>
                <w:bCs/>
                <w:sz w:val="20"/>
                <w:szCs w:val="20"/>
              </w:rPr>
              <w:t>Omission distance =5</w:t>
            </w:r>
          </w:p>
        </w:tc>
        <w:tc>
          <w:tcPr>
            <w:tcW w:w="0" w:type="auto"/>
            <w:gridSpan w:val="2"/>
            <w:tcBorders>
              <w:top w:val="single" w:sz="4" w:space="0" w:color="auto"/>
              <w:bottom w:val="single" w:sz="4" w:space="0" w:color="auto"/>
            </w:tcBorders>
          </w:tcPr>
          <w:p w14:paraId="5DF0BD40" w14:textId="77777777" w:rsidR="00853EFF" w:rsidRPr="007801B4" w:rsidRDefault="00853EFF" w:rsidP="00B10EB6">
            <w:pPr>
              <w:spacing w:after="0" w:line="240" w:lineRule="auto"/>
              <w:jc w:val="center"/>
              <w:rPr>
                <w:rFonts w:ascii="Times New Roman" w:hAnsi="Times New Roman" w:cs="Times New Roman"/>
                <w:sz w:val="20"/>
                <w:szCs w:val="20"/>
              </w:rPr>
            </w:pPr>
            <w:r w:rsidRPr="007801B4">
              <w:rPr>
                <w:rFonts w:ascii="Times New Roman" w:eastAsia="Arial" w:hAnsi="Times New Roman" w:cs="Times New Roman"/>
                <w:bCs/>
                <w:sz w:val="20"/>
                <w:szCs w:val="20"/>
              </w:rPr>
              <w:t>Omission distance = 10</w:t>
            </w:r>
          </w:p>
        </w:tc>
      </w:tr>
      <w:tr w:rsidR="007801B4" w:rsidRPr="007801B4" w14:paraId="48820163" w14:textId="77777777" w:rsidTr="00B10EB6">
        <w:trPr>
          <w:trHeight w:val="200"/>
        </w:trPr>
        <w:tc>
          <w:tcPr>
            <w:tcW w:w="0" w:type="auto"/>
            <w:tcBorders>
              <w:bottom w:val="single" w:sz="4" w:space="0" w:color="auto"/>
            </w:tcBorders>
          </w:tcPr>
          <w:p w14:paraId="4C9B1BB3" w14:textId="77777777" w:rsidR="00853EFF" w:rsidRPr="007801B4" w:rsidRDefault="00853EFF" w:rsidP="00B10EB6">
            <w:pPr>
              <w:spacing w:after="0" w:line="240" w:lineRule="auto"/>
              <w:jc w:val="both"/>
              <w:rPr>
                <w:rFonts w:ascii="Times New Roman" w:eastAsia="Arial" w:hAnsi="Times New Roman" w:cs="Times New Roman"/>
                <w:bCs/>
                <w:sz w:val="20"/>
                <w:szCs w:val="20"/>
              </w:rPr>
            </w:pPr>
          </w:p>
          <w:p w14:paraId="758290B2" w14:textId="77777777" w:rsidR="00853EFF" w:rsidRPr="007801B4" w:rsidRDefault="00853EFF" w:rsidP="00B10EB6">
            <w:pPr>
              <w:spacing w:after="0" w:line="240" w:lineRule="auto"/>
              <w:jc w:val="both"/>
              <w:rPr>
                <w:rFonts w:ascii="Times New Roman" w:hAnsi="Times New Roman" w:cs="Times New Roman"/>
                <w:sz w:val="20"/>
                <w:szCs w:val="20"/>
              </w:rPr>
            </w:pPr>
            <w:r w:rsidRPr="007801B4">
              <w:rPr>
                <w:rFonts w:ascii="Times New Roman" w:eastAsia="Arial" w:hAnsi="Times New Roman" w:cs="Times New Roman"/>
                <w:bCs/>
                <w:sz w:val="20"/>
                <w:szCs w:val="20"/>
              </w:rPr>
              <w:t xml:space="preserve">Measurement scale  </w:t>
            </w:r>
          </w:p>
        </w:tc>
        <w:tc>
          <w:tcPr>
            <w:tcW w:w="0" w:type="auto"/>
            <w:tcBorders>
              <w:bottom w:val="single" w:sz="4" w:space="0" w:color="auto"/>
            </w:tcBorders>
          </w:tcPr>
          <w:p w14:paraId="2CF5E15F" w14:textId="77777777" w:rsidR="00853EFF" w:rsidRPr="007801B4" w:rsidRDefault="00853EFF" w:rsidP="00B10EB6">
            <w:pPr>
              <w:spacing w:after="0" w:line="240" w:lineRule="auto"/>
              <w:jc w:val="both"/>
              <w:rPr>
                <w:rFonts w:ascii="Times New Roman" w:eastAsia="Arial" w:hAnsi="Times New Roman" w:cs="Times New Roman"/>
                <w:bCs/>
                <w:sz w:val="20"/>
                <w:szCs w:val="20"/>
              </w:rPr>
            </w:pPr>
          </w:p>
          <w:p w14:paraId="6FD3B1C8" w14:textId="77777777" w:rsidR="00853EFF" w:rsidRPr="007801B4" w:rsidRDefault="00853EFF" w:rsidP="00B10EB6">
            <w:pPr>
              <w:spacing w:after="0" w:line="240" w:lineRule="auto"/>
              <w:jc w:val="both"/>
              <w:rPr>
                <w:rFonts w:ascii="Times New Roman" w:hAnsi="Times New Roman" w:cs="Times New Roman"/>
                <w:sz w:val="20"/>
                <w:szCs w:val="20"/>
              </w:rPr>
            </w:pPr>
            <w:r w:rsidRPr="007801B4">
              <w:rPr>
                <w:rFonts w:ascii="Times New Roman" w:eastAsia="Arial" w:hAnsi="Times New Roman" w:cs="Times New Roman"/>
                <w:bCs/>
                <w:sz w:val="20"/>
                <w:szCs w:val="20"/>
              </w:rPr>
              <w:t>R</w:t>
            </w:r>
            <w:r w:rsidRPr="007801B4">
              <w:rPr>
                <w:rFonts w:ascii="Times New Roman" w:eastAsia="Arial" w:hAnsi="Times New Roman" w:cs="Times New Roman"/>
                <w:bCs/>
                <w:sz w:val="20"/>
                <w:szCs w:val="20"/>
                <w:vertAlign w:val="superscript"/>
              </w:rPr>
              <w:t>2</w:t>
            </w:r>
          </w:p>
        </w:tc>
        <w:tc>
          <w:tcPr>
            <w:tcW w:w="0" w:type="auto"/>
            <w:tcBorders>
              <w:top w:val="single" w:sz="4" w:space="0" w:color="auto"/>
              <w:bottom w:val="single" w:sz="4" w:space="0" w:color="auto"/>
            </w:tcBorders>
          </w:tcPr>
          <w:p w14:paraId="27582F4F" w14:textId="77777777" w:rsidR="00853EFF" w:rsidRPr="007801B4" w:rsidRDefault="00853EFF" w:rsidP="00B10EB6">
            <w:pPr>
              <w:spacing w:after="0" w:line="240" w:lineRule="auto"/>
              <w:jc w:val="both"/>
              <w:rPr>
                <w:rFonts w:ascii="Times New Roman" w:hAnsi="Times New Roman" w:cs="Times New Roman"/>
                <w:sz w:val="20"/>
                <w:szCs w:val="20"/>
              </w:rPr>
            </w:pPr>
            <w:r w:rsidRPr="007801B4">
              <w:rPr>
                <w:rFonts w:ascii="Times New Roman" w:eastAsia="Arial" w:hAnsi="Times New Roman" w:cs="Times New Roman"/>
                <w:bCs/>
                <w:sz w:val="20"/>
                <w:szCs w:val="20"/>
              </w:rPr>
              <w:t>Communality Q</w:t>
            </w:r>
            <w:r w:rsidRPr="007801B4">
              <w:rPr>
                <w:rFonts w:ascii="Times New Roman" w:eastAsia="Arial" w:hAnsi="Times New Roman" w:cs="Times New Roman"/>
                <w:bCs/>
                <w:sz w:val="20"/>
                <w:szCs w:val="20"/>
                <w:vertAlign w:val="superscript"/>
              </w:rPr>
              <w:t>2</w:t>
            </w:r>
          </w:p>
        </w:tc>
        <w:tc>
          <w:tcPr>
            <w:tcW w:w="0" w:type="auto"/>
            <w:tcBorders>
              <w:top w:val="single" w:sz="4" w:space="0" w:color="auto"/>
              <w:bottom w:val="single" w:sz="4" w:space="0" w:color="auto"/>
            </w:tcBorders>
          </w:tcPr>
          <w:p w14:paraId="7D1BA1AB" w14:textId="77777777" w:rsidR="00853EFF" w:rsidRPr="007801B4" w:rsidRDefault="00853EFF" w:rsidP="00B10EB6">
            <w:pPr>
              <w:spacing w:after="0" w:line="240" w:lineRule="auto"/>
              <w:jc w:val="both"/>
              <w:rPr>
                <w:rFonts w:ascii="Times New Roman" w:hAnsi="Times New Roman" w:cs="Times New Roman"/>
                <w:sz w:val="20"/>
                <w:szCs w:val="20"/>
              </w:rPr>
            </w:pPr>
            <w:r w:rsidRPr="007801B4">
              <w:rPr>
                <w:rFonts w:ascii="Times New Roman" w:eastAsia="Arial" w:hAnsi="Times New Roman" w:cs="Times New Roman"/>
                <w:bCs/>
                <w:sz w:val="20"/>
                <w:szCs w:val="20"/>
              </w:rPr>
              <w:t>Redundancy Q</w:t>
            </w:r>
            <w:r w:rsidRPr="007801B4">
              <w:rPr>
                <w:rFonts w:ascii="Times New Roman" w:eastAsia="Arial" w:hAnsi="Times New Roman" w:cs="Times New Roman"/>
                <w:bCs/>
                <w:sz w:val="20"/>
                <w:szCs w:val="20"/>
                <w:vertAlign w:val="superscript"/>
              </w:rPr>
              <w:t>2</w:t>
            </w:r>
          </w:p>
        </w:tc>
        <w:tc>
          <w:tcPr>
            <w:tcW w:w="0" w:type="auto"/>
            <w:tcBorders>
              <w:top w:val="single" w:sz="4" w:space="0" w:color="auto"/>
              <w:bottom w:val="single" w:sz="4" w:space="0" w:color="auto"/>
            </w:tcBorders>
          </w:tcPr>
          <w:p w14:paraId="28161143" w14:textId="77777777" w:rsidR="00853EFF" w:rsidRPr="007801B4" w:rsidRDefault="00853EFF" w:rsidP="00B10EB6">
            <w:pPr>
              <w:spacing w:after="0" w:line="240" w:lineRule="auto"/>
              <w:jc w:val="both"/>
              <w:rPr>
                <w:rFonts w:ascii="Times New Roman" w:hAnsi="Times New Roman" w:cs="Times New Roman"/>
                <w:sz w:val="20"/>
                <w:szCs w:val="20"/>
              </w:rPr>
            </w:pPr>
            <w:r w:rsidRPr="007801B4">
              <w:rPr>
                <w:rFonts w:ascii="Times New Roman" w:eastAsia="Arial" w:hAnsi="Times New Roman" w:cs="Times New Roman"/>
                <w:bCs/>
                <w:sz w:val="20"/>
                <w:szCs w:val="20"/>
              </w:rPr>
              <w:t>Communality Q</w:t>
            </w:r>
            <w:r w:rsidRPr="007801B4">
              <w:rPr>
                <w:rFonts w:ascii="Times New Roman" w:eastAsia="Arial" w:hAnsi="Times New Roman" w:cs="Times New Roman"/>
                <w:bCs/>
                <w:sz w:val="20"/>
                <w:szCs w:val="20"/>
                <w:vertAlign w:val="superscript"/>
              </w:rPr>
              <w:t>2</w:t>
            </w:r>
          </w:p>
        </w:tc>
        <w:tc>
          <w:tcPr>
            <w:tcW w:w="0" w:type="auto"/>
            <w:tcBorders>
              <w:top w:val="single" w:sz="4" w:space="0" w:color="auto"/>
              <w:bottom w:val="single" w:sz="4" w:space="0" w:color="auto"/>
            </w:tcBorders>
          </w:tcPr>
          <w:p w14:paraId="71A0FFCB" w14:textId="77777777" w:rsidR="00853EFF" w:rsidRPr="007801B4" w:rsidRDefault="00853EFF" w:rsidP="00B10EB6">
            <w:pPr>
              <w:spacing w:after="0" w:line="240" w:lineRule="auto"/>
              <w:rPr>
                <w:rFonts w:ascii="Times New Roman" w:hAnsi="Times New Roman" w:cs="Times New Roman"/>
                <w:sz w:val="20"/>
                <w:szCs w:val="20"/>
              </w:rPr>
            </w:pPr>
            <w:r w:rsidRPr="007801B4">
              <w:rPr>
                <w:rFonts w:ascii="Times New Roman" w:eastAsia="Arial" w:hAnsi="Times New Roman" w:cs="Times New Roman"/>
                <w:bCs/>
                <w:sz w:val="20"/>
                <w:szCs w:val="20"/>
              </w:rPr>
              <w:t>Redundancy Q</w:t>
            </w:r>
            <w:r w:rsidRPr="007801B4">
              <w:rPr>
                <w:rFonts w:ascii="Times New Roman" w:eastAsia="Arial" w:hAnsi="Times New Roman" w:cs="Times New Roman"/>
                <w:bCs/>
                <w:sz w:val="20"/>
                <w:szCs w:val="20"/>
                <w:vertAlign w:val="superscript"/>
              </w:rPr>
              <w:t>2</w:t>
            </w:r>
          </w:p>
        </w:tc>
      </w:tr>
      <w:tr w:rsidR="007801B4" w:rsidRPr="007801B4" w14:paraId="37CCA191" w14:textId="77777777" w:rsidTr="00B10EB6">
        <w:trPr>
          <w:trHeight w:val="200"/>
        </w:trPr>
        <w:tc>
          <w:tcPr>
            <w:tcW w:w="0" w:type="auto"/>
            <w:tcBorders>
              <w:top w:val="single" w:sz="4" w:space="0" w:color="auto"/>
            </w:tcBorders>
          </w:tcPr>
          <w:p w14:paraId="3E7C0982" w14:textId="77777777" w:rsidR="00853EFF" w:rsidRPr="007801B4" w:rsidRDefault="00853EFF" w:rsidP="00B10EB6">
            <w:pPr>
              <w:spacing w:after="0" w:line="240" w:lineRule="auto"/>
              <w:rPr>
                <w:rFonts w:ascii="Times New Roman" w:hAnsi="Times New Roman" w:cs="Times New Roman"/>
                <w:sz w:val="20"/>
                <w:szCs w:val="20"/>
              </w:rPr>
            </w:pPr>
            <w:r w:rsidRPr="007801B4">
              <w:rPr>
                <w:rFonts w:ascii="Times New Roman" w:hAnsi="Times New Roman" w:cs="Times New Roman"/>
                <w:sz w:val="20"/>
              </w:rPr>
              <w:t>Cosmopolitanism</w:t>
            </w:r>
          </w:p>
        </w:tc>
        <w:tc>
          <w:tcPr>
            <w:tcW w:w="0" w:type="auto"/>
            <w:tcBorders>
              <w:top w:val="single" w:sz="4" w:space="0" w:color="auto"/>
            </w:tcBorders>
          </w:tcPr>
          <w:p w14:paraId="37859233" w14:textId="77777777" w:rsidR="00853EFF" w:rsidRPr="007801B4" w:rsidRDefault="00853EFF" w:rsidP="00B10EB6">
            <w:pPr>
              <w:spacing w:after="0" w:line="240" w:lineRule="auto"/>
              <w:jc w:val="both"/>
              <w:rPr>
                <w:rFonts w:ascii="Times New Roman" w:hAnsi="Times New Roman" w:cs="Times New Roman"/>
                <w:sz w:val="20"/>
                <w:szCs w:val="20"/>
              </w:rPr>
            </w:pPr>
            <w:r w:rsidRPr="007801B4">
              <w:rPr>
                <w:rFonts w:ascii="Times New Roman" w:hAnsi="Times New Roman" w:cs="Times New Roman"/>
                <w:sz w:val="20"/>
                <w:szCs w:val="20"/>
              </w:rPr>
              <w:t>n/a</w:t>
            </w:r>
          </w:p>
        </w:tc>
        <w:tc>
          <w:tcPr>
            <w:tcW w:w="0" w:type="auto"/>
            <w:tcBorders>
              <w:top w:val="single" w:sz="4" w:space="0" w:color="auto"/>
            </w:tcBorders>
          </w:tcPr>
          <w:p w14:paraId="1A467D6E" w14:textId="77777777" w:rsidR="00853EFF" w:rsidRPr="007801B4" w:rsidRDefault="00853EFF" w:rsidP="00B10EB6">
            <w:pPr>
              <w:spacing w:after="0" w:line="240" w:lineRule="auto"/>
              <w:jc w:val="both"/>
              <w:rPr>
                <w:rFonts w:ascii="Times New Roman" w:hAnsi="Times New Roman" w:cs="Times New Roman"/>
                <w:sz w:val="20"/>
                <w:szCs w:val="20"/>
              </w:rPr>
            </w:pPr>
            <w:r w:rsidRPr="007801B4">
              <w:rPr>
                <w:rFonts w:ascii="Times New Roman" w:hAnsi="Times New Roman" w:cs="Times New Roman"/>
                <w:sz w:val="20"/>
                <w:szCs w:val="20"/>
              </w:rPr>
              <w:t>0.509</w:t>
            </w:r>
          </w:p>
        </w:tc>
        <w:tc>
          <w:tcPr>
            <w:tcW w:w="0" w:type="auto"/>
            <w:tcBorders>
              <w:top w:val="single" w:sz="4" w:space="0" w:color="auto"/>
            </w:tcBorders>
          </w:tcPr>
          <w:p w14:paraId="1D46A2B4" w14:textId="77777777" w:rsidR="00853EFF" w:rsidRPr="007801B4" w:rsidRDefault="00853EFF" w:rsidP="00B10EB6">
            <w:pPr>
              <w:spacing w:after="0" w:line="240" w:lineRule="auto"/>
              <w:jc w:val="both"/>
              <w:rPr>
                <w:rFonts w:ascii="Times New Roman" w:hAnsi="Times New Roman" w:cs="Times New Roman"/>
                <w:sz w:val="20"/>
                <w:szCs w:val="20"/>
              </w:rPr>
            </w:pPr>
            <w:r w:rsidRPr="007801B4">
              <w:rPr>
                <w:rFonts w:ascii="Times New Roman" w:hAnsi="Times New Roman" w:cs="Times New Roman"/>
                <w:sz w:val="20"/>
                <w:szCs w:val="20"/>
              </w:rPr>
              <w:t>n/a</w:t>
            </w:r>
          </w:p>
        </w:tc>
        <w:tc>
          <w:tcPr>
            <w:tcW w:w="0" w:type="auto"/>
            <w:tcBorders>
              <w:top w:val="single" w:sz="4" w:space="0" w:color="auto"/>
            </w:tcBorders>
          </w:tcPr>
          <w:p w14:paraId="39DCA0A4" w14:textId="77777777" w:rsidR="00853EFF" w:rsidRPr="007801B4" w:rsidRDefault="00853EFF" w:rsidP="00B10EB6">
            <w:pPr>
              <w:spacing w:after="0" w:line="240" w:lineRule="auto"/>
              <w:jc w:val="both"/>
              <w:rPr>
                <w:rFonts w:ascii="Times New Roman" w:hAnsi="Times New Roman" w:cs="Times New Roman"/>
                <w:sz w:val="20"/>
                <w:szCs w:val="20"/>
              </w:rPr>
            </w:pPr>
            <w:r w:rsidRPr="007801B4">
              <w:rPr>
                <w:rFonts w:ascii="Times New Roman" w:hAnsi="Times New Roman" w:cs="Times New Roman"/>
                <w:sz w:val="20"/>
                <w:szCs w:val="20"/>
              </w:rPr>
              <w:t>0.517</w:t>
            </w:r>
          </w:p>
        </w:tc>
        <w:tc>
          <w:tcPr>
            <w:tcW w:w="0" w:type="auto"/>
            <w:tcBorders>
              <w:top w:val="single" w:sz="4" w:space="0" w:color="auto"/>
            </w:tcBorders>
          </w:tcPr>
          <w:p w14:paraId="600B97D5" w14:textId="77777777" w:rsidR="00853EFF" w:rsidRPr="007801B4" w:rsidRDefault="00853EFF" w:rsidP="00B10EB6">
            <w:pPr>
              <w:spacing w:after="0" w:line="240" w:lineRule="auto"/>
              <w:jc w:val="both"/>
              <w:rPr>
                <w:rFonts w:ascii="Times New Roman" w:hAnsi="Times New Roman" w:cs="Times New Roman"/>
                <w:sz w:val="20"/>
                <w:szCs w:val="20"/>
              </w:rPr>
            </w:pPr>
            <w:r w:rsidRPr="007801B4">
              <w:rPr>
                <w:rFonts w:ascii="Times New Roman" w:hAnsi="Times New Roman" w:cs="Times New Roman"/>
                <w:sz w:val="20"/>
                <w:szCs w:val="20"/>
              </w:rPr>
              <w:t>n/a</w:t>
            </w:r>
          </w:p>
        </w:tc>
      </w:tr>
      <w:tr w:rsidR="007801B4" w:rsidRPr="007801B4" w14:paraId="6E44C29D" w14:textId="77777777" w:rsidTr="00B10EB6">
        <w:trPr>
          <w:trHeight w:val="200"/>
        </w:trPr>
        <w:tc>
          <w:tcPr>
            <w:tcW w:w="0" w:type="auto"/>
          </w:tcPr>
          <w:p w14:paraId="405F13B0" w14:textId="77777777" w:rsidR="00853EFF" w:rsidRPr="007801B4" w:rsidRDefault="00853EFF" w:rsidP="00B10EB6">
            <w:pPr>
              <w:spacing w:after="0" w:line="240" w:lineRule="auto"/>
              <w:rPr>
                <w:rFonts w:ascii="Times New Roman" w:hAnsi="Times New Roman" w:cs="Times New Roman"/>
                <w:sz w:val="20"/>
                <w:szCs w:val="20"/>
              </w:rPr>
            </w:pPr>
            <w:r w:rsidRPr="007801B4">
              <w:rPr>
                <w:rFonts w:ascii="Times New Roman" w:hAnsi="Times New Roman" w:cs="Times New Roman"/>
                <w:sz w:val="20"/>
              </w:rPr>
              <w:t>Desire for social interaction</w:t>
            </w:r>
          </w:p>
        </w:tc>
        <w:tc>
          <w:tcPr>
            <w:tcW w:w="0" w:type="auto"/>
          </w:tcPr>
          <w:p w14:paraId="1A8322E1" w14:textId="77777777" w:rsidR="00853EFF" w:rsidRPr="007801B4" w:rsidRDefault="00853EFF" w:rsidP="00B10EB6">
            <w:pPr>
              <w:spacing w:after="0" w:line="240" w:lineRule="auto"/>
              <w:jc w:val="both"/>
              <w:rPr>
                <w:rFonts w:ascii="Times New Roman" w:hAnsi="Times New Roman" w:cs="Times New Roman"/>
                <w:sz w:val="20"/>
                <w:szCs w:val="20"/>
              </w:rPr>
            </w:pPr>
            <w:r w:rsidRPr="007801B4">
              <w:rPr>
                <w:rFonts w:ascii="Times New Roman" w:hAnsi="Times New Roman" w:cs="Times New Roman"/>
                <w:sz w:val="20"/>
                <w:szCs w:val="20"/>
              </w:rPr>
              <w:t>n/a</w:t>
            </w:r>
          </w:p>
        </w:tc>
        <w:tc>
          <w:tcPr>
            <w:tcW w:w="0" w:type="auto"/>
          </w:tcPr>
          <w:p w14:paraId="33DDC058" w14:textId="77777777" w:rsidR="00853EFF" w:rsidRPr="007801B4" w:rsidRDefault="00853EFF" w:rsidP="00B10EB6">
            <w:pPr>
              <w:spacing w:after="0" w:line="240" w:lineRule="auto"/>
              <w:jc w:val="both"/>
              <w:rPr>
                <w:rFonts w:ascii="Times New Roman" w:hAnsi="Times New Roman" w:cs="Times New Roman"/>
                <w:sz w:val="20"/>
                <w:szCs w:val="20"/>
              </w:rPr>
            </w:pPr>
            <w:r w:rsidRPr="007801B4">
              <w:rPr>
                <w:rFonts w:ascii="Times New Roman" w:hAnsi="Times New Roman" w:cs="Times New Roman"/>
                <w:sz w:val="20"/>
                <w:szCs w:val="20"/>
              </w:rPr>
              <w:t>0.112</w:t>
            </w:r>
          </w:p>
        </w:tc>
        <w:tc>
          <w:tcPr>
            <w:tcW w:w="0" w:type="auto"/>
          </w:tcPr>
          <w:p w14:paraId="5D28C90F" w14:textId="77777777" w:rsidR="00853EFF" w:rsidRPr="007801B4" w:rsidRDefault="00853EFF" w:rsidP="00B10EB6">
            <w:pPr>
              <w:spacing w:after="0" w:line="240" w:lineRule="auto"/>
              <w:jc w:val="both"/>
              <w:rPr>
                <w:rFonts w:ascii="Times New Roman" w:hAnsi="Times New Roman" w:cs="Times New Roman"/>
                <w:sz w:val="20"/>
                <w:szCs w:val="20"/>
              </w:rPr>
            </w:pPr>
            <w:r w:rsidRPr="007801B4">
              <w:rPr>
                <w:rFonts w:ascii="Times New Roman" w:hAnsi="Times New Roman" w:cs="Times New Roman"/>
                <w:sz w:val="20"/>
                <w:szCs w:val="20"/>
              </w:rPr>
              <w:t>n/a</w:t>
            </w:r>
          </w:p>
        </w:tc>
        <w:tc>
          <w:tcPr>
            <w:tcW w:w="0" w:type="auto"/>
          </w:tcPr>
          <w:p w14:paraId="00B61D2B" w14:textId="77777777" w:rsidR="00853EFF" w:rsidRPr="007801B4" w:rsidRDefault="00853EFF" w:rsidP="00B10EB6">
            <w:pPr>
              <w:spacing w:after="0" w:line="240" w:lineRule="auto"/>
              <w:jc w:val="both"/>
              <w:rPr>
                <w:rFonts w:ascii="Times New Roman" w:hAnsi="Times New Roman" w:cs="Times New Roman"/>
                <w:sz w:val="20"/>
                <w:szCs w:val="20"/>
              </w:rPr>
            </w:pPr>
            <w:r w:rsidRPr="007801B4">
              <w:rPr>
                <w:rFonts w:ascii="Times New Roman" w:hAnsi="Times New Roman" w:cs="Times New Roman"/>
                <w:sz w:val="20"/>
                <w:szCs w:val="20"/>
              </w:rPr>
              <w:t>0.111</w:t>
            </w:r>
          </w:p>
        </w:tc>
        <w:tc>
          <w:tcPr>
            <w:tcW w:w="0" w:type="auto"/>
          </w:tcPr>
          <w:p w14:paraId="6589B07E" w14:textId="77777777" w:rsidR="00853EFF" w:rsidRPr="007801B4" w:rsidRDefault="00853EFF" w:rsidP="00B10EB6">
            <w:pPr>
              <w:spacing w:after="0" w:line="240" w:lineRule="auto"/>
              <w:jc w:val="both"/>
              <w:rPr>
                <w:rFonts w:ascii="Times New Roman" w:hAnsi="Times New Roman" w:cs="Times New Roman"/>
                <w:sz w:val="20"/>
                <w:szCs w:val="20"/>
              </w:rPr>
            </w:pPr>
            <w:r w:rsidRPr="007801B4">
              <w:rPr>
                <w:rFonts w:ascii="Times New Roman" w:hAnsi="Times New Roman" w:cs="Times New Roman"/>
                <w:sz w:val="20"/>
                <w:szCs w:val="20"/>
              </w:rPr>
              <w:t>n/a</w:t>
            </w:r>
          </w:p>
        </w:tc>
      </w:tr>
      <w:tr w:rsidR="007801B4" w:rsidRPr="007801B4" w14:paraId="34A01187" w14:textId="77777777" w:rsidTr="00B10EB6">
        <w:trPr>
          <w:trHeight w:val="200"/>
        </w:trPr>
        <w:tc>
          <w:tcPr>
            <w:tcW w:w="0" w:type="auto"/>
          </w:tcPr>
          <w:p w14:paraId="5EEAFB77" w14:textId="77777777" w:rsidR="00853EFF" w:rsidRPr="007801B4" w:rsidRDefault="007E2BDF" w:rsidP="00B10EB6">
            <w:pPr>
              <w:spacing w:after="0" w:line="240" w:lineRule="auto"/>
              <w:rPr>
                <w:rFonts w:ascii="Times New Roman" w:hAnsi="Times New Roman" w:cs="Times New Roman"/>
                <w:sz w:val="20"/>
                <w:szCs w:val="20"/>
              </w:rPr>
            </w:pPr>
            <w:r w:rsidRPr="007801B4">
              <w:rPr>
                <w:rFonts w:ascii="Times New Roman" w:hAnsi="Times New Roman" w:cs="Times New Roman"/>
                <w:sz w:val="20"/>
              </w:rPr>
              <w:t>Behavioural Intention</w:t>
            </w:r>
          </w:p>
        </w:tc>
        <w:tc>
          <w:tcPr>
            <w:tcW w:w="0" w:type="auto"/>
          </w:tcPr>
          <w:p w14:paraId="77BDFCF0" w14:textId="77777777" w:rsidR="00853EFF" w:rsidRPr="007801B4" w:rsidRDefault="00853EFF" w:rsidP="00B10EB6">
            <w:pPr>
              <w:spacing w:after="0" w:line="240" w:lineRule="auto"/>
              <w:jc w:val="both"/>
              <w:rPr>
                <w:rFonts w:ascii="Times New Roman" w:hAnsi="Times New Roman" w:cs="Times New Roman"/>
                <w:sz w:val="20"/>
                <w:szCs w:val="20"/>
              </w:rPr>
            </w:pPr>
            <w:r w:rsidRPr="007801B4">
              <w:rPr>
                <w:rFonts w:ascii="Times New Roman" w:hAnsi="Times New Roman" w:cs="Times New Roman"/>
                <w:sz w:val="20"/>
                <w:szCs w:val="20"/>
              </w:rPr>
              <w:t>n/a</w:t>
            </w:r>
          </w:p>
        </w:tc>
        <w:tc>
          <w:tcPr>
            <w:tcW w:w="0" w:type="auto"/>
          </w:tcPr>
          <w:p w14:paraId="4E9D74EE" w14:textId="77777777" w:rsidR="00853EFF" w:rsidRPr="007801B4" w:rsidRDefault="00853EFF" w:rsidP="00B10EB6">
            <w:pPr>
              <w:spacing w:after="0" w:line="240" w:lineRule="auto"/>
              <w:jc w:val="both"/>
              <w:rPr>
                <w:rFonts w:ascii="Times New Roman" w:hAnsi="Times New Roman" w:cs="Times New Roman"/>
                <w:sz w:val="20"/>
                <w:szCs w:val="20"/>
              </w:rPr>
            </w:pPr>
            <w:r w:rsidRPr="007801B4">
              <w:rPr>
                <w:rFonts w:ascii="Times New Roman" w:hAnsi="Times New Roman" w:cs="Times New Roman"/>
                <w:sz w:val="20"/>
                <w:szCs w:val="20"/>
              </w:rPr>
              <w:t>0.422</w:t>
            </w:r>
          </w:p>
        </w:tc>
        <w:tc>
          <w:tcPr>
            <w:tcW w:w="0" w:type="auto"/>
          </w:tcPr>
          <w:p w14:paraId="099B9E1D" w14:textId="77777777" w:rsidR="00853EFF" w:rsidRPr="007801B4" w:rsidRDefault="00853EFF" w:rsidP="00B10EB6">
            <w:pPr>
              <w:spacing w:after="0" w:line="240" w:lineRule="auto"/>
              <w:jc w:val="both"/>
              <w:rPr>
                <w:rFonts w:ascii="Times New Roman" w:hAnsi="Times New Roman" w:cs="Times New Roman"/>
                <w:sz w:val="20"/>
                <w:szCs w:val="20"/>
              </w:rPr>
            </w:pPr>
            <w:r w:rsidRPr="007801B4">
              <w:rPr>
                <w:rFonts w:ascii="Times New Roman" w:hAnsi="Times New Roman" w:cs="Times New Roman"/>
                <w:sz w:val="20"/>
                <w:szCs w:val="20"/>
              </w:rPr>
              <w:t>n/a</w:t>
            </w:r>
          </w:p>
        </w:tc>
        <w:tc>
          <w:tcPr>
            <w:tcW w:w="0" w:type="auto"/>
          </w:tcPr>
          <w:p w14:paraId="320D753C" w14:textId="77777777" w:rsidR="00853EFF" w:rsidRPr="007801B4" w:rsidRDefault="00853EFF" w:rsidP="00B10EB6">
            <w:pPr>
              <w:spacing w:after="0" w:line="240" w:lineRule="auto"/>
              <w:jc w:val="both"/>
              <w:rPr>
                <w:rFonts w:ascii="Times New Roman" w:hAnsi="Times New Roman" w:cs="Times New Roman"/>
                <w:sz w:val="20"/>
                <w:szCs w:val="20"/>
              </w:rPr>
            </w:pPr>
            <w:r w:rsidRPr="007801B4">
              <w:rPr>
                <w:rFonts w:ascii="Times New Roman" w:hAnsi="Times New Roman" w:cs="Times New Roman"/>
                <w:sz w:val="20"/>
                <w:szCs w:val="20"/>
              </w:rPr>
              <w:t>0.431</w:t>
            </w:r>
          </w:p>
        </w:tc>
        <w:tc>
          <w:tcPr>
            <w:tcW w:w="0" w:type="auto"/>
          </w:tcPr>
          <w:p w14:paraId="49574933" w14:textId="77777777" w:rsidR="00853EFF" w:rsidRPr="007801B4" w:rsidRDefault="00853EFF" w:rsidP="00B10EB6">
            <w:pPr>
              <w:spacing w:after="0" w:line="240" w:lineRule="auto"/>
              <w:jc w:val="both"/>
              <w:rPr>
                <w:rFonts w:ascii="Times New Roman" w:hAnsi="Times New Roman" w:cs="Times New Roman"/>
                <w:sz w:val="20"/>
                <w:szCs w:val="20"/>
              </w:rPr>
            </w:pPr>
            <w:r w:rsidRPr="007801B4">
              <w:rPr>
                <w:rFonts w:ascii="Times New Roman" w:hAnsi="Times New Roman" w:cs="Times New Roman"/>
                <w:sz w:val="20"/>
                <w:szCs w:val="20"/>
              </w:rPr>
              <w:t>n/a</w:t>
            </w:r>
          </w:p>
        </w:tc>
      </w:tr>
      <w:tr w:rsidR="007801B4" w:rsidRPr="007801B4" w14:paraId="1D7BA31B" w14:textId="77777777" w:rsidTr="00B10EB6">
        <w:trPr>
          <w:trHeight w:val="200"/>
        </w:trPr>
        <w:tc>
          <w:tcPr>
            <w:tcW w:w="0" w:type="auto"/>
          </w:tcPr>
          <w:p w14:paraId="7BCD4660" w14:textId="639FABB2" w:rsidR="00853EFF" w:rsidRPr="007801B4" w:rsidRDefault="00853EFF" w:rsidP="00B10EB6">
            <w:pPr>
              <w:spacing w:after="0" w:line="240" w:lineRule="auto"/>
              <w:rPr>
                <w:rFonts w:ascii="Times New Roman" w:hAnsi="Times New Roman" w:cs="Times New Roman"/>
                <w:sz w:val="20"/>
                <w:szCs w:val="20"/>
              </w:rPr>
            </w:pPr>
            <w:r w:rsidRPr="007801B4">
              <w:rPr>
                <w:rFonts w:ascii="Times New Roman" w:hAnsi="Times New Roman" w:cs="Times New Roman"/>
                <w:sz w:val="20"/>
              </w:rPr>
              <w:t>Perceived</w:t>
            </w:r>
            <w:r w:rsidR="00AE0E9B" w:rsidRPr="007801B4">
              <w:rPr>
                <w:rFonts w:ascii="Times New Roman" w:hAnsi="Times New Roman" w:cs="Times New Roman"/>
                <w:sz w:val="20"/>
              </w:rPr>
              <w:t xml:space="preserve"> destination</w:t>
            </w:r>
            <w:r w:rsidRPr="007801B4">
              <w:rPr>
                <w:rFonts w:ascii="Times New Roman" w:hAnsi="Times New Roman" w:cs="Times New Roman"/>
                <w:sz w:val="20"/>
              </w:rPr>
              <w:t xml:space="preserve"> image</w:t>
            </w:r>
          </w:p>
        </w:tc>
        <w:tc>
          <w:tcPr>
            <w:tcW w:w="0" w:type="auto"/>
          </w:tcPr>
          <w:p w14:paraId="0D11C504" w14:textId="77777777" w:rsidR="00853EFF" w:rsidRPr="007801B4" w:rsidRDefault="00853EFF" w:rsidP="00B10EB6">
            <w:pPr>
              <w:spacing w:after="0" w:line="240" w:lineRule="auto"/>
              <w:jc w:val="both"/>
              <w:rPr>
                <w:rFonts w:ascii="Times New Roman" w:hAnsi="Times New Roman" w:cs="Times New Roman"/>
                <w:sz w:val="20"/>
                <w:szCs w:val="20"/>
              </w:rPr>
            </w:pPr>
            <w:r w:rsidRPr="007801B4">
              <w:rPr>
                <w:rFonts w:ascii="Times New Roman" w:hAnsi="Times New Roman" w:cs="Times New Roman"/>
                <w:sz w:val="20"/>
                <w:szCs w:val="20"/>
              </w:rPr>
              <w:t>0.809</w:t>
            </w:r>
          </w:p>
        </w:tc>
        <w:tc>
          <w:tcPr>
            <w:tcW w:w="0" w:type="auto"/>
          </w:tcPr>
          <w:p w14:paraId="7DBFF2E8" w14:textId="77777777" w:rsidR="00853EFF" w:rsidRPr="007801B4" w:rsidRDefault="00853EFF" w:rsidP="00B10EB6">
            <w:pPr>
              <w:spacing w:after="0" w:line="240" w:lineRule="auto"/>
              <w:jc w:val="both"/>
              <w:rPr>
                <w:rFonts w:ascii="Times New Roman" w:hAnsi="Times New Roman" w:cs="Times New Roman"/>
                <w:sz w:val="20"/>
                <w:szCs w:val="20"/>
              </w:rPr>
            </w:pPr>
            <w:r w:rsidRPr="007801B4">
              <w:rPr>
                <w:rFonts w:ascii="Times New Roman" w:hAnsi="Times New Roman" w:cs="Times New Roman"/>
                <w:sz w:val="20"/>
                <w:szCs w:val="20"/>
              </w:rPr>
              <w:t>0.448</w:t>
            </w:r>
          </w:p>
        </w:tc>
        <w:tc>
          <w:tcPr>
            <w:tcW w:w="0" w:type="auto"/>
          </w:tcPr>
          <w:p w14:paraId="47D6A0EC" w14:textId="77777777" w:rsidR="00853EFF" w:rsidRPr="007801B4" w:rsidRDefault="00853EFF" w:rsidP="00B10EB6">
            <w:pPr>
              <w:spacing w:after="0" w:line="240" w:lineRule="auto"/>
              <w:jc w:val="both"/>
              <w:rPr>
                <w:rFonts w:ascii="Times New Roman" w:hAnsi="Times New Roman" w:cs="Times New Roman"/>
                <w:sz w:val="20"/>
                <w:szCs w:val="20"/>
              </w:rPr>
            </w:pPr>
            <w:r w:rsidRPr="007801B4">
              <w:rPr>
                <w:rFonts w:ascii="Times New Roman" w:hAnsi="Times New Roman" w:cs="Times New Roman"/>
                <w:sz w:val="20"/>
                <w:szCs w:val="20"/>
              </w:rPr>
              <w:t>0.370</w:t>
            </w:r>
          </w:p>
        </w:tc>
        <w:tc>
          <w:tcPr>
            <w:tcW w:w="0" w:type="auto"/>
          </w:tcPr>
          <w:p w14:paraId="0FE85448" w14:textId="77777777" w:rsidR="00853EFF" w:rsidRPr="007801B4" w:rsidRDefault="00853EFF" w:rsidP="00B10EB6">
            <w:pPr>
              <w:spacing w:after="0" w:line="240" w:lineRule="auto"/>
              <w:jc w:val="both"/>
              <w:rPr>
                <w:rFonts w:ascii="Times New Roman" w:hAnsi="Times New Roman" w:cs="Times New Roman"/>
                <w:sz w:val="20"/>
                <w:szCs w:val="20"/>
              </w:rPr>
            </w:pPr>
            <w:r w:rsidRPr="007801B4">
              <w:rPr>
                <w:rFonts w:ascii="Times New Roman" w:hAnsi="Times New Roman" w:cs="Times New Roman"/>
                <w:sz w:val="20"/>
                <w:szCs w:val="20"/>
              </w:rPr>
              <w:t>0.446</w:t>
            </w:r>
          </w:p>
        </w:tc>
        <w:tc>
          <w:tcPr>
            <w:tcW w:w="0" w:type="auto"/>
          </w:tcPr>
          <w:p w14:paraId="5EF5F9C3" w14:textId="77777777" w:rsidR="00853EFF" w:rsidRPr="007801B4" w:rsidRDefault="00853EFF" w:rsidP="00B10EB6">
            <w:pPr>
              <w:spacing w:after="0" w:line="240" w:lineRule="auto"/>
              <w:jc w:val="both"/>
              <w:rPr>
                <w:rFonts w:ascii="Times New Roman" w:hAnsi="Times New Roman" w:cs="Times New Roman"/>
                <w:sz w:val="20"/>
                <w:szCs w:val="20"/>
              </w:rPr>
            </w:pPr>
            <w:r w:rsidRPr="007801B4">
              <w:rPr>
                <w:rFonts w:ascii="Times New Roman" w:hAnsi="Times New Roman" w:cs="Times New Roman"/>
                <w:sz w:val="20"/>
                <w:szCs w:val="20"/>
              </w:rPr>
              <w:t>0.370</w:t>
            </w:r>
          </w:p>
        </w:tc>
      </w:tr>
      <w:tr w:rsidR="00853EFF" w:rsidRPr="007801B4" w14:paraId="6FF89AAE" w14:textId="77777777" w:rsidTr="00B10EB6">
        <w:trPr>
          <w:trHeight w:val="200"/>
        </w:trPr>
        <w:tc>
          <w:tcPr>
            <w:tcW w:w="0" w:type="auto"/>
            <w:tcBorders>
              <w:bottom w:val="single" w:sz="4" w:space="0" w:color="auto"/>
            </w:tcBorders>
          </w:tcPr>
          <w:p w14:paraId="2B2D008D" w14:textId="77777777" w:rsidR="00853EFF" w:rsidRPr="007801B4" w:rsidRDefault="00853EFF" w:rsidP="00B10EB6">
            <w:pPr>
              <w:spacing w:after="0" w:line="240" w:lineRule="auto"/>
              <w:rPr>
                <w:rFonts w:ascii="Times New Roman" w:hAnsi="Times New Roman" w:cs="Times New Roman"/>
                <w:sz w:val="20"/>
                <w:szCs w:val="20"/>
              </w:rPr>
            </w:pPr>
            <w:r w:rsidRPr="007801B4">
              <w:rPr>
                <w:rFonts w:ascii="Times New Roman" w:hAnsi="Times New Roman" w:cs="Times New Roman"/>
                <w:sz w:val="20"/>
              </w:rPr>
              <w:t>Self-identity</w:t>
            </w:r>
          </w:p>
        </w:tc>
        <w:tc>
          <w:tcPr>
            <w:tcW w:w="0" w:type="auto"/>
            <w:tcBorders>
              <w:bottom w:val="single" w:sz="4" w:space="0" w:color="auto"/>
            </w:tcBorders>
          </w:tcPr>
          <w:p w14:paraId="787AEE78" w14:textId="77777777" w:rsidR="00853EFF" w:rsidRPr="007801B4" w:rsidRDefault="00853EFF" w:rsidP="00B10EB6">
            <w:pPr>
              <w:spacing w:after="0" w:line="240" w:lineRule="auto"/>
              <w:jc w:val="both"/>
              <w:rPr>
                <w:rFonts w:ascii="Times New Roman" w:hAnsi="Times New Roman" w:cs="Times New Roman"/>
                <w:sz w:val="20"/>
                <w:szCs w:val="20"/>
              </w:rPr>
            </w:pPr>
            <w:r w:rsidRPr="007801B4">
              <w:rPr>
                <w:rFonts w:ascii="Times New Roman" w:hAnsi="Times New Roman" w:cs="Times New Roman"/>
                <w:sz w:val="20"/>
                <w:szCs w:val="20"/>
              </w:rPr>
              <w:t>0.504</w:t>
            </w:r>
          </w:p>
        </w:tc>
        <w:tc>
          <w:tcPr>
            <w:tcW w:w="0" w:type="auto"/>
            <w:tcBorders>
              <w:bottom w:val="single" w:sz="4" w:space="0" w:color="auto"/>
            </w:tcBorders>
          </w:tcPr>
          <w:p w14:paraId="1F1B7C37" w14:textId="77777777" w:rsidR="00853EFF" w:rsidRPr="007801B4" w:rsidRDefault="00853EFF" w:rsidP="00B10EB6">
            <w:pPr>
              <w:spacing w:after="0" w:line="240" w:lineRule="auto"/>
              <w:jc w:val="both"/>
              <w:rPr>
                <w:rFonts w:ascii="Times New Roman" w:hAnsi="Times New Roman" w:cs="Times New Roman"/>
                <w:sz w:val="20"/>
                <w:szCs w:val="20"/>
              </w:rPr>
            </w:pPr>
            <w:r w:rsidRPr="007801B4">
              <w:rPr>
                <w:rFonts w:ascii="Times New Roman" w:hAnsi="Times New Roman" w:cs="Times New Roman"/>
                <w:sz w:val="20"/>
                <w:szCs w:val="20"/>
              </w:rPr>
              <w:t>0.432</w:t>
            </w:r>
          </w:p>
        </w:tc>
        <w:tc>
          <w:tcPr>
            <w:tcW w:w="0" w:type="auto"/>
            <w:tcBorders>
              <w:bottom w:val="single" w:sz="4" w:space="0" w:color="auto"/>
            </w:tcBorders>
          </w:tcPr>
          <w:p w14:paraId="7C78FEF4" w14:textId="77777777" w:rsidR="00853EFF" w:rsidRPr="007801B4" w:rsidRDefault="00853EFF" w:rsidP="00B10EB6">
            <w:pPr>
              <w:spacing w:after="0" w:line="240" w:lineRule="auto"/>
              <w:jc w:val="both"/>
              <w:rPr>
                <w:rFonts w:ascii="Times New Roman" w:hAnsi="Times New Roman" w:cs="Times New Roman"/>
                <w:sz w:val="20"/>
                <w:szCs w:val="20"/>
              </w:rPr>
            </w:pPr>
            <w:r w:rsidRPr="007801B4">
              <w:rPr>
                <w:rFonts w:ascii="Times New Roman" w:hAnsi="Times New Roman" w:cs="Times New Roman"/>
                <w:sz w:val="20"/>
                <w:szCs w:val="20"/>
              </w:rPr>
              <w:t>0.305</w:t>
            </w:r>
          </w:p>
        </w:tc>
        <w:tc>
          <w:tcPr>
            <w:tcW w:w="0" w:type="auto"/>
            <w:tcBorders>
              <w:bottom w:val="single" w:sz="4" w:space="0" w:color="auto"/>
            </w:tcBorders>
          </w:tcPr>
          <w:p w14:paraId="48D9C097" w14:textId="77777777" w:rsidR="00853EFF" w:rsidRPr="007801B4" w:rsidRDefault="00853EFF" w:rsidP="00B10EB6">
            <w:pPr>
              <w:spacing w:after="0" w:line="240" w:lineRule="auto"/>
              <w:jc w:val="both"/>
              <w:rPr>
                <w:rFonts w:ascii="Times New Roman" w:hAnsi="Times New Roman" w:cs="Times New Roman"/>
                <w:sz w:val="20"/>
                <w:szCs w:val="20"/>
              </w:rPr>
            </w:pPr>
            <w:r w:rsidRPr="007801B4">
              <w:rPr>
                <w:rFonts w:ascii="Times New Roman" w:hAnsi="Times New Roman" w:cs="Times New Roman"/>
                <w:sz w:val="20"/>
                <w:szCs w:val="20"/>
              </w:rPr>
              <w:t>0.447</w:t>
            </w:r>
          </w:p>
        </w:tc>
        <w:tc>
          <w:tcPr>
            <w:tcW w:w="0" w:type="auto"/>
            <w:tcBorders>
              <w:bottom w:val="single" w:sz="4" w:space="0" w:color="auto"/>
            </w:tcBorders>
          </w:tcPr>
          <w:p w14:paraId="64BE34B3" w14:textId="77777777" w:rsidR="00853EFF" w:rsidRPr="007801B4" w:rsidRDefault="00853EFF" w:rsidP="00B10EB6">
            <w:pPr>
              <w:spacing w:after="0" w:line="240" w:lineRule="auto"/>
              <w:jc w:val="both"/>
              <w:rPr>
                <w:rFonts w:ascii="Times New Roman" w:hAnsi="Times New Roman" w:cs="Times New Roman"/>
                <w:sz w:val="20"/>
                <w:szCs w:val="20"/>
              </w:rPr>
            </w:pPr>
            <w:r w:rsidRPr="007801B4">
              <w:rPr>
                <w:rFonts w:ascii="Times New Roman" w:hAnsi="Times New Roman" w:cs="Times New Roman"/>
                <w:sz w:val="20"/>
                <w:szCs w:val="20"/>
              </w:rPr>
              <w:t>0.303</w:t>
            </w:r>
          </w:p>
        </w:tc>
      </w:tr>
    </w:tbl>
    <w:p w14:paraId="2F52F561" w14:textId="77777777" w:rsidR="00853EFF" w:rsidRPr="007801B4" w:rsidRDefault="00853EFF" w:rsidP="00B10EB6">
      <w:pPr>
        <w:spacing w:after="0" w:line="240" w:lineRule="auto"/>
        <w:jc w:val="both"/>
        <w:rPr>
          <w:rFonts w:ascii="Times New Roman" w:eastAsia="Arial" w:hAnsi="Times New Roman" w:cs="Times New Roman"/>
          <w:b/>
        </w:rPr>
      </w:pPr>
    </w:p>
    <w:p w14:paraId="1C9C60EF" w14:textId="05ABCE5E" w:rsidR="00853EFF" w:rsidRPr="007801B4" w:rsidRDefault="00853EFF" w:rsidP="00262852">
      <w:pPr>
        <w:spacing w:after="0" w:line="360" w:lineRule="auto"/>
        <w:ind w:firstLine="720"/>
        <w:jc w:val="both"/>
        <w:rPr>
          <w:rFonts w:ascii="Times New Roman" w:hAnsi="Times New Roman" w:cs="Times New Roman"/>
          <w:sz w:val="24"/>
          <w:szCs w:val="24"/>
        </w:rPr>
      </w:pPr>
      <w:r w:rsidRPr="007801B4">
        <w:rPr>
          <w:rFonts w:ascii="Times New Roman" w:eastAsia="Arial" w:hAnsi="Times New Roman" w:cs="Times New Roman"/>
          <w:sz w:val="24"/>
          <w:szCs w:val="24"/>
        </w:rPr>
        <w:lastRenderedPageBreak/>
        <w:t>N</w:t>
      </w:r>
      <w:r w:rsidRPr="007801B4">
        <w:rPr>
          <w:rFonts w:ascii="Times New Roman" w:eastAsia="Cambria" w:hAnsi="Times New Roman" w:cs="Times New Roman"/>
          <w:sz w:val="24"/>
          <w:szCs w:val="24"/>
        </w:rPr>
        <w:t xml:space="preserve">onparametric bootstrapping procedure was used to assess </w:t>
      </w:r>
      <w:r w:rsidR="0004500B" w:rsidRPr="007801B4">
        <w:rPr>
          <w:rFonts w:ascii="Times New Roman" w:eastAsia="Cambria" w:hAnsi="Times New Roman" w:cs="Times New Roman"/>
          <w:sz w:val="24"/>
          <w:szCs w:val="24"/>
        </w:rPr>
        <w:t xml:space="preserve">the </w:t>
      </w:r>
      <w:r w:rsidRPr="007801B4">
        <w:rPr>
          <w:rFonts w:ascii="Times New Roman" w:eastAsia="Cambria" w:hAnsi="Times New Roman" w:cs="Times New Roman"/>
          <w:sz w:val="24"/>
          <w:szCs w:val="24"/>
        </w:rPr>
        <w:t xml:space="preserve">path coefficients between </w:t>
      </w:r>
      <w:r w:rsidR="00C318C6" w:rsidRPr="007801B4">
        <w:rPr>
          <w:rFonts w:ascii="Times New Roman" w:eastAsia="Cambria" w:hAnsi="Times New Roman" w:cs="Times New Roman"/>
          <w:sz w:val="24"/>
          <w:szCs w:val="24"/>
        </w:rPr>
        <w:t>the</w:t>
      </w:r>
      <w:r w:rsidR="00B9756B" w:rsidRPr="007801B4">
        <w:rPr>
          <w:rFonts w:ascii="Times New Roman" w:eastAsia="Cambria" w:hAnsi="Times New Roman" w:cs="Times New Roman"/>
          <w:sz w:val="24"/>
          <w:szCs w:val="24"/>
        </w:rPr>
        <w:t xml:space="preserve"> </w:t>
      </w:r>
      <w:r w:rsidRPr="007801B4">
        <w:rPr>
          <w:rFonts w:ascii="Times New Roman" w:eastAsia="Cambria" w:hAnsi="Times New Roman" w:cs="Times New Roman"/>
          <w:sz w:val="24"/>
          <w:szCs w:val="24"/>
        </w:rPr>
        <w:t xml:space="preserve">direct relationships. </w:t>
      </w:r>
      <w:r w:rsidRPr="007801B4">
        <w:rPr>
          <w:rFonts w:ascii="Times New Roman" w:eastAsia="Cambria" w:hAnsi="Times New Roman" w:cs="Times New Roman"/>
          <w:b/>
          <w:sz w:val="24"/>
          <w:szCs w:val="24"/>
        </w:rPr>
        <w:t>Table 3</w:t>
      </w:r>
      <w:r w:rsidR="00F777B2" w:rsidRPr="007801B4">
        <w:rPr>
          <w:rFonts w:ascii="Times New Roman" w:eastAsia="Cambria" w:hAnsi="Times New Roman" w:cs="Times New Roman"/>
          <w:sz w:val="24"/>
          <w:szCs w:val="24"/>
        </w:rPr>
        <w:t xml:space="preserve"> shows the following positive relationships:</w:t>
      </w:r>
      <w:r w:rsidRPr="007801B4">
        <w:rPr>
          <w:rFonts w:ascii="Times New Roman" w:eastAsia="Cambria" w:hAnsi="Times New Roman" w:cs="Times New Roman"/>
          <w:sz w:val="24"/>
          <w:szCs w:val="24"/>
        </w:rPr>
        <w:t xml:space="preserve"> </w:t>
      </w:r>
      <w:r w:rsidRPr="007801B4">
        <w:rPr>
          <w:rFonts w:ascii="Times New Roman" w:hAnsi="Times New Roman" w:cs="Times New Roman"/>
          <w:sz w:val="24"/>
          <w:szCs w:val="24"/>
        </w:rPr>
        <w:t xml:space="preserve">cosmopolitanism </w:t>
      </w:r>
      <w:r w:rsidR="00F777B2" w:rsidRPr="007801B4">
        <w:rPr>
          <w:rFonts w:ascii="Times New Roman" w:hAnsi="Times New Roman" w:cs="Times New Roman"/>
          <w:sz w:val="24"/>
          <w:szCs w:val="24"/>
        </w:rPr>
        <w:t xml:space="preserve">and </w:t>
      </w:r>
      <w:r w:rsidRPr="007801B4">
        <w:rPr>
          <w:rFonts w:ascii="Times New Roman" w:hAnsi="Times New Roman" w:cs="Times New Roman"/>
          <w:sz w:val="24"/>
          <w:szCs w:val="24"/>
        </w:rPr>
        <w:t xml:space="preserve">perceived image (H1: </w:t>
      </w:r>
      <w:r w:rsidRPr="007801B4">
        <w:rPr>
          <w:rFonts w:ascii="Times New Roman" w:hAnsi="Times New Roman" w:cs="Times New Roman"/>
          <w:i/>
          <w:sz w:val="24"/>
          <w:szCs w:val="24"/>
        </w:rPr>
        <w:t>β</w:t>
      </w:r>
      <w:r w:rsidRPr="007801B4">
        <w:rPr>
          <w:rFonts w:ascii="Times New Roman" w:hAnsi="Times New Roman" w:cs="Times New Roman"/>
          <w:sz w:val="24"/>
          <w:szCs w:val="24"/>
        </w:rPr>
        <w:t>=0.324,</w:t>
      </w:r>
      <w:r w:rsidRPr="007801B4">
        <w:rPr>
          <w:rFonts w:ascii="Times New Roman" w:hAnsi="Times New Roman" w:cs="Times New Roman"/>
          <w:i/>
          <w:sz w:val="24"/>
          <w:szCs w:val="24"/>
        </w:rPr>
        <w:t xml:space="preserve"> p&lt;</w:t>
      </w:r>
      <w:r w:rsidRPr="007801B4">
        <w:rPr>
          <w:rFonts w:ascii="Times New Roman" w:hAnsi="Times New Roman" w:cs="Times New Roman"/>
          <w:sz w:val="24"/>
          <w:szCs w:val="24"/>
        </w:rPr>
        <w:t>0.001)</w:t>
      </w:r>
      <w:r w:rsidR="00F777B2" w:rsidRPr="007801B4">
        <w:rPr>
          <w:rFonts w:ascii="Times New Roman" w:hAnsi="Times New Roman" w:cs="Times New Roman"/>
          <w:sz w:val="24"/>
          <w:szCs w:val="24"/>
        </w:rPr>
        <w:t>;</w:t>
      </w:r>
      <w:r w:rsidRPr="007801B4">
        <w:rPr>
          <w:rFonts w:ascii="Times New Roman" w:hAnsi="Times New Roman" w:cs="Times New Roman"/>
          <w:sz w:val="24"/>
          <w:szCs w:val="24"/>
        </w:rPr>
        <w:t xml:space="preserve"> self-identity </w:t>
      </w:r>
      <w:r w:rsidR="00665D12" w:rsidRPr="007801B4">
        <w:rPr>
          <w:rFonts w:ascii="Times New Roman" w:hAnsi="Times New Roman" w:cs="Times New Roman"/>
          <w:sz w:val="24"/>
          <w:szCs w:val="24"/>
        </w:rPr>
        <w:t>and</w:t>
      </w:r>
      <w:r w:rsidRPr="007801B4">
        <w:rPr>
          <w:rFonts w:ascii="Times New Roman" w:hAnsi="Times New Roman" w:cs="Times New Roman"/>
          <w:sz w:val="24"/>
          <w:szCs w:val="24"/>
        </w:rPr>
        <w:t xml:space="preserve"> perceived</w:t>
      </w:r>
      <w:r w:rsidR="00665D12" w:rsidRPr="007801B4">
        <w:rPr>
          <w:rFonts w:ascii="Times New Roman" w:hAnsi="Times New Roman" w:cs="Times New Roman"/>
          <w:sz w:val="24"/>
          <w:szCs w:val="24"/>
        </w:rPr>
        <w:t xml:space="preserve"> destination</w:t>
      </w:r>
      <w:r w:rsidRPr="007801B4">
        <w:rPr>
          <w:rFonts w:ascii="Times New Roman" w:hAnsi="Times New Roman" w:cs="Times New Roman"/>
          <w:sz w:val="24"/>
          <w:szCs w:val="24"/>
        </w:rPr>
        <w:t xml:space="preserve"> image (H2: </w:t>
      </w:r>
      <w:r w:rsidRPr="007801B4">
        <w:rPr>
          <w:rFonts w:ascii="Times New Roman" w:hAnsi="Times New Roman" w:cs="Times New Roman"/>
          <w:i/>
          <w:sz w:val="24"/>
          <w:szCs w:val="24"/>
        </w:rPr>
        <w:t>β</w:t>
      </w:r>
      <w:r w:rsidRPr="007801B4">
        <w:rPr>
          <w:rFonts w:ascii="Times New Roman" w:hAnsi="Times New Roman" w:cs="Times New Roman"/>
          <w:sz w:val="24"/>
          <w:szCs w:val="24"/>
        </w:rPr>
        <w:t>=0.178,</w:t>
      </w:r>
      <w:r w:rsidRPr="007801B4">
        <w:rPr>
          <w:rFonts w:ascii="Times New Roman" w:hAnsi="Times New Roman" w:cs="Times New Roman"/>
          <w:i/>
          <w:sz w:val="24"/>
          <w:szCs w:val="24"/>
        </w:rPr>
        <w:t xml:space="preserve"> p&lt;</w:t>
      </w:r>
      <w:r w:rsidRPr="007801B4">
        <w:rPr>
          <w:rFonts w:ascii="Times New Roman" w:hAnsi="Times New Roman" w:cs="Times New Roman"/>
          <w:sz w:val="24"/>
          <w:szCs w:val="24"/>
        </w:rPr>
        <w:t>0.001)</w:t>
      </w:r>
      <w:r w:rsidR="00F777B2" w:rsidRPr="007801B4">
        <w:rPr>
          <w:rFonts w:ascii="Times New Roman" w:hAnsi="Times New Roman" w:cs="Times New Roman"/>
          <w:sz w:val="24"/>
          <w:szCs w:val="24"/>
        </w:rPr>
        <w:t>; d</w:t>
      </w:r>
      <w:r w:rsidRPr="007801B4">
        <w:rPr>
          <w:rFonts w:ascii="Times New Roman" w:hAnsi="Times New Roman" w:cs="Times New Roman"/>
          <w:sz w:val="24"/>
          <w:szCs w:val="24"/>
        </w:rPr>
        <w:t xml:space="preserve">esire for social interaction </w:t>
      </w:r>
      <w:r w:rsidR="00665D12" w:rsidRPr="007801B4">
        <w:rPr>
          <w:rFonts w:ascii="Times New Roman" w:hAnsi="Times New Roman" w:cs="Times New Roman"/>
          <w:sz w:val="24"/>
          <w:szCs w:val="24"/>
        </w:rPr>
        <w:t>and</w:t>
      </w:r>
      <w:r w:rsidRPr="007801B4">
        <w:rPr>
          <w:rFonts w:ascii="Times New Roman" w:hAnsi="Times New Roman" w:cs="Times New Roman"/>
          <w:sz w:val="24"/>
          <w:szCs w:val="24"/>
        </w:rPr>
        <w:t xml:space="preserve"> perceived</w:t>
      </w:r>
      <w:r w:rsidR="00665D12" w:rsidRPr="007801B4">
        <w:rPr>
          <w:rFonts w:ascii="Times New Roman" w:hAnsi="Times New Roman" w:cs="Times New Roman"/>
          <w:sz w:val="24"/>
          <w:szCs w:val="24"/>
        </w:rPr>
        <w:t xml:space="preserve"> destination</w:t>
      </w:r>
      <w:r w:rsidRPr="007801B4">
        <w:rPr>
          <w:rFonts w:ascii="Times New Roman" w:hAnsi="Times New Roman" w:cs="Times New Roman"/>
          <w:sz w:val="24"/>
          <w:szCs w:val="24"/>
        </w:rPr>
        <w:t xml:space="preserve"> image (H3: </w:t>
      </w:r>
      <w:r w:rsidRPr="007801B4">
        <w:rPr>
          <w:rFonts w:ascii="Times New Roman" w:hAnsi="Times New Roman" w:cs="Times New Roman"/>
          <w:i/>
          <w:sz w:val="24"/>
          <w:szCs w:val="24"/>
        </w:rPr>
        <w:t>β</w:t>
      </w:r>
      <w:r w:rsidRPr="007801B4">
        <w:rPr>
          <w:rFonts w:ascii="Times New Roman" w:hAnsi="Times New Roman" w:cs="Times New Roman"/>
          <w:sz w:val="24"/>
          <w:szCs w:val="24"/>
        </w:rPr>
        <w:t>=0.509,</w:t>
      </w:r>
      <w:r w:rsidRPr="007801B4">
        <w:rPr>
          <w:rFonts w:ascii="Times New Roman" w:hAnsi="Times New Roman" w:cs="Times New Roman"/>
          <w:i/>
          <w:sz w:val="24"/>
          <w:szCs w:val="24"/>
        </w:rPr>
        <w:t xml:space="preserve"> p&lt;</w:t>
      </w:r>
      <w:r w:rsidRPr="007801B4">
        <w:rPr>
          <w:rFonts w:ascii="Times New Roman" w:hAnsi="Times New Roman" w:cs="Times New Roman"/>
          <w:sz w:val="24"/>
          <w:szCs w:val="24"/>
        </w:rPr>
        <w:t>0.001)</w:t>
      </w:r>
      <w:r w:rsidR="00F777B2" w:rsidRPr="007801B4">
        <w:rPr>
          <w:rFonts w:ascii="Times New Roman" w:hAnsi="Times New Roman" w:cs="Times New Roman"/>
          <w:sz w:val="24"/>
          <w:szCs w:val="24"/>
        </w:rPr>
        <w:t>;</w:t>
      </w:r>
      <w:r w:rsidRPr="007801B4">
        <w:rPr>
          <w:rFonts w:ascii="Times New Roman" w:hAnsi="Times New Roman" w:cs="Times New Roman"/>
          <w:sz w:val="24"/>
          <w:szCs w:val="24"/>
        </w:rPr>
        <w:t xml:space="preserve"> </w:t>
      </w:r>
      <w:r w:rsidR="00F777B2" w:rsidRPr="007801B4">
        <w:rPr>
          <w:rFonts w:ascii="Times New Roman" w:hAnsi="Times New Roman" w:cs="Times New Roman"/>
          <w:sz w:val="24"/>
          <w:szCs w:val="24"/>
        </w:rPr>
        <w:t>p</w:t>
      </w:r>
      <w:r w:rsidRPr="007801B4">
        <w:rPr>
          <w:rFonts w:ascii="Times New Roman" w:hAnsi="Times New Roman" w:cs="Times New Roman"/>
          <w:sz w:val="24"/>
          <w:szCs w:val="24"/>
        </w:rPr>
        <w:t>erceived</w:t>
      </w:r>
      <w:r w:rsidR="00665D12" w:rsidRPr="007801B4">
        <w:rPr>
          <w:rFonts w:ascii="Times New Roman" w:hAnsi="Times New Roman" w:cs="Times New Roman"/>
          <w:sz w:val="24"/>
          <w:szCs w:val="24"/>
        </w:rPr>
        <w:t xml:space="preserve"> destination</w:t>
      </w:r>
      <w:r w:rsidRPr="007801B4">
        <w:rPr>
          <w:rFonts w:ascii="Times New Roman" w:hAnsi="Times New Roman" w:cs="Times New Roman"/>
          <w:sz w:val="24"/>
          <w:szCs w:val="24"/>
        </w:rPr>
        <w:t xml:space="preserve"> image </w:t>
      </w:r>
      <w:r w:rsidR="00F777B2" w:rsidRPr="007801B4">
        <w:rPr>
          <w:rFonts w:ascii="Times New Roman" w:hAnsi="Times New Roman" w:cs="Times New Roman"/>
          <w:sz w:val="24"/>
          <w:szCs w:val="24"/>
        </w:rPr>
        <w:t>and</w:t>
      </w:r>
      <w:r w:rsidRPr="007801B4">
        <w:rPr>
          <w:rFonts w:ascii="Times New Roman" w:hAnsi="Times New Roman" w:cs="Times New Roman"/>
          <w:sz w:val="24"/>
          <w:szCs w:val="24"/>
        </w:rPr>
        <w:t xml:space="preserve"> </w:t>
      </w:r>
      <w:r w:rsidR="007E2BDF" w:rsidRPr="007801B4">
        <w:rPr>
          <w:rFonts w:ascii="Times New Roman" w:hAnsi="Times New Roman" w:cs="Times New Roman"/>
          <w:sz w:val="24"/>
          <w:szCs w:val="24"/>
        </w:rPr>
        <w:t xml:space="preserve">behavioural </w:t>
      </w:r>
      <w:r w:rsidRPr="007801B4">
        <w:rPr>
          <w:rFonts w:ascii="Times New Roman" w:hAnsi="Times New Roman" w:cs="Times New Roman"/>
          <w:sz w:val="24"/>
          <w:szCs w:val="24"/>
        </w:rPr>
        <w:t xml:space="preserve">intention (H4: </w:t>
      </w:r>
      <w:r w:rsidRPr="007801B4">
        <w:rPr>
          <w:rFonts w:ascii="Times New Roman" w:hAnsi="Times New Roman" w:cs="Times New Roman"/>
          <w:i/>
          <w:sz w:val="24"/>
          <w:szCs w:val="24"/>
        </w:rPr>
        <w:t>β</w:t>
      </w:r>
      <w:r w:rsidRPr="007801B4">
        <w:rPr>
          <w:rFonts w:ascii="Times New Roman" w:hAnsi="Times New Roman" w:cs="Times New Roman"/>
          <w:sz w:val="24"/>
          <w:szCs w:val="24"/>
        </w:rPr>
        <w:t>=0.149,</w:t>
      </w:r>
      <w:r w:rsidRPr="007801B4">
        <w:rPr>
          <w:rFonts w:ascii="Times New Roman" w:hAnsi="Times New Roman" w:cs="Times New Roman"/>
          <w:i/>
          <w:sz w:val="24"/>
          <w:szCs w:val="24"/>
        </w:rPr>
        <w:t xml:space="preserve"> p&lt;</w:t>
      </w:r>
      <w:r w:rsidRPr="007801B4">
        <w:rPr>
          <w:rFonts w:ascii="Times New Roman" w:hAnsi="Times New Roman" w:cs="Times New Roman"/>
          <w:sz w:val="24"/>
          <w:szCs w:val="24"/>
        </w:rPr>
        <w:t>0.01)</w:t>
      </w:r>
      <w:r w:rsidR="00F777B2" w:rsidRPr="007801B4">
        <w:rPr>
          <w:rFonts w:ascii="Times New Roman" w:hAnsi="Times New Roman" w:cs="Times New Roman"/>
          <w:sz w:val="24"/>
          <w:szCs w:val="24"/>
        </w:rPr>
        <w:t xml:space="preserve">; </w:t>
      </w:r>
      <w:r w:rsidRPr="007801B4">
        <w:rPr>
          <w:rFonts w:ascii="Times New Roman" w:hAnsi="Times New Roman" w:cs="Times New Roman"/>
          <w:sz w:val="24"/>
          <w:szCs w:val="24"/>
        </w:rPr>
        <w:t xml:space="preserve">cosmopolitanism </w:t>
      </w:r>
      <w:r w:rsidR="00665D12" w:rsidRPr="007801B4">
        <w:rPr>
          <w:rFonts w:ascii="Times New Roman" w:hAnsi="Times New Roman" w:cs="Times New Roman"/>
          <w:sz w:val="24"/>
          <w:szCs w:val="24"/>
        </w:rPr>
        <w:t>and</w:t>
      </w:r>
      <w:r w:rsidRPr="007801B4">
        <w:rPr>
          <w:rFonts w:ascii="Times New Roman" w:hAnsi="Times New Roman" w:cs="Times New Roman"/>
          <w:sz w:val="24"/>
          <w:szCs w:val="24"/>
        </w:rPr>
        <w:t xml:space="preserve"> </w:t>
      </w:r>
      <w:r w:rsidR="007E2BDF" w:rsidRPr="007801B4">
        <w:rPr>
          <w:rFonts w:ascii="Times New Roman" w:hAnsi="Times New Roman" w:cs="Times New Roman"/>
          <w:sz w:val="24"/>
          <w:szCs w:val="24"/>
        </w:rPr>
        <w:t xml:space="preserve">behavioural </w:t>
      </w:r>
      <w:r w:rsidRPr="007801B4">
        <w:rPr>
          <w:rFonts w:ascii="Times New Roman" w:hAnsi="Times New Roman" w:cs="Times New Roman"/>
          <w:sz w:val="24"/>
          <w:szCs w:val="24"/>
        </w:rPr>
        <w:t xml:space="preserve">intention (H5: </w:t>
      </w:r>
      <w:r w:rsidRPr="007801B4">
        <w:rPr>
          <w:rFonts w:ascii="Times New Roman" w:hAnsi="Times New Roman" w:cs="Times New Roman"/>
          <w:i/>
          <w:sz w:val="24"/>
          <w:szCs w:val="24"/>
        </w:rPr>
        <w:t>β</w:t>
      </w:r>
      <w:r w:rsidRPr="007801B4">
        <w:rPr>
          <w:rFonts w:ascii="Times New Roman" w:hAnsi="Times New Roman" w:cs="Times New Roman"/>
          <w:sz w:val="24"/>
          <w:szCs w:val="24"/>
        </w:rPr>
        <w:t>=0.505,</w:t>
      </w:r>
      <w:r w:rsidRPr="007801B4">
        <w:rPr>
          <w:rFonts w:ascii="Times New Roman" w:hAnsi="Times New Roman" w:cs="Times New Roman"/>
          <w:i/>
          <w:sz w:val="24"/>
          <w:szCs w:val="24"/>
        </w:rPr>
        <w:t xml:space="preserve"> p&lt;</w:t>
      </w:r>
      <w:r w:rsidRPr="007801B4">
        <w:rPr>
          <w:rFonts w:ascii="Times New Roman" w:hAnsi="Times New Roman" w:cs="Times New Roman"/>
          <w:sz w:val="24"/>
          <w:szCs w:val="24"/>
        </w:rPr>
        <w:t>0.001)</w:t>
      </w:r>
      <w:r w:rsidR="00F777B2" w:rsidRPr="007801B4">
        <w:rPr>
          <w:rFonts w:ascii="Times New Roman" w:hAnsi="Times New Roman" w:cs="Times New Roman"/>
          <w:sz w:val="24"/>
          <w:szCs w:val="24"/>
        </w:rPr>
        <w:t>, and</w:t>
      </w:r>
      <w:r w:rsidRPr="007801B4">
        <w:rPr>
          <w:rFonts w:ascii="Times New Roman" w:hAnsi="Times New Roman" w:cs="Times New Roman"/>
          <w:sz w:val="24"/>
          <w:szCs w:val="24"/>
        </w:rPr>
        <w:t xml:space="preserve"> </w:t>
      </w:r>
      <w:r w:rsidR="00F777B2" w:rsidRPr="007801B4">
        <w:rPr>
          <w:rFonts w:ascii="Times New Roman" w:hAnsi="Times New Roman" w:cs="Times New Roman"/>
          <w:sz w:val="24"/>
          <w:szCs w:val="24"/>
        </w:rPr>
        <w:t>d</w:t>
      </w:r>
      <w:r w:rsidRPr="007801B4">
        <w:rPr>
          <w:rFonts w:ascii="Times New Roman" w:hAnsi="Times New Roman" w:cs="Times New Roman"/>
          <w:sz w:val="24"/>
          <w:szCs w:val="24"/>
        </w:rPr>
        <w:t xml:space="preserve">esire for social interaction </w:t>
      </w:r>
      <w:r w:rsidR="00665D12" w:rsidRPr="007801B4">
        <w:rPr>
          <w:rFonts w:ascii="Times New Roman" w:hAnsi="Times New Roman" w:cs="Times New Roman"/>
          <w:sz w:val="24"/>
          <w:szCs w:val="24"/>
        </w:rPr>
        <w:t>and</w:t>
      </w:r>
      <w:r w:rsidRPr="007801B4">
        <w:rPr>
          <w:rFonts w:ascii="Times New Roman" w:hAnsi="Times New Roman" w:cs="Times New Roman"/>
          <w:sz w:val="24"/>
          <w:szCs w:val="24"/>
        </w:rPr>
        <w:t xml:space="preserve"> </w:t>
      </w:r>
      <w:r w:rsidR="007E2BDF" w:rsidRPr="007801B4">
        <w:rPr>
          <w:rFonts w:ascii="Times New Roman" w:hAnsi="Times New Roman" w:cs="Times New Roman"/>
          <w:sz w:val="24"/>
          <w:szCs w:val="24"/>
        </w:rPr>
        <w:t xml:space="preserve">behavioural intention </w:t>
      </w:r>
      <w:r w:rsidRPr="007801B4">
        <w:rPr>
          <w:rFonts w:ascii="Times New Roman" w:hAnsi="Times New Roman" w:cs="Times New Roman"/>
          <w:sz w:val="24"/>
          <w:szCs w:val="24"/>
        </w:rPr>
        <w:t xml:space="preserve">(H7: </w:t>
      </w:r>
      <w:r w:rsidRPr="007801B4">
        <w:rPr>
          <w:rFonts w:ascii="Times New Roman" w:hAnsi="Times New Roman" w:cs="Times New Roman"/>
          <w:i/>
          <w:sz w:val="24"/>
          <w:szCs w:val="24"/>
        </w:rPr>
        <w:t>β</w:t>
      </w:r>
      <w:r w:rsidRPr="007801B4">
        <w:rPr>
          <w:rFonts w:ascii="Times New Roman" w:hAnsi="Times New Roman" w:cs="Times New Roman"/>
          <w:sz w:val="24"/>
          <w:szCs w:val="24"/>
        </w:rPr>
        <w:t>=0.125,</w:t>
      </w:r>
      <w:r w:rsidRPr="007801B4">
        <w:rPr>
          <w:rFonts w:ascii="Times New Roman" w:hAnsi="Times New Roman" w:cs="Times New Roman"/>
          <w:i/>
          <w:sz w:val="24"/>
          <w:szCs w:val="24"/>
        </w:rPr>
        <w:t xml:space="preserve"> p&lt;</w:t>
      </w:r>
      <w:r w:rsidRPr="007801B4">
        <w:rPr>
          <w:rFonts w:ascii="Times New Roman" w:hAnsi="Times New Roman" w:cs="Times New Roman"/>
          <w:sz w:val="24"/>
          <w:szCs w:val="24"/>
        </w:rPr>
        <w:t xml:space="preserve">0.01). Thus, H1, H2, H3, H4, H5 and H7 were supported. However, the impact of self-identity on </w:t>
      </w:r>
      <w:r w:rsidR="00711EBD" w:rsidRPr="007801B4">
        <w:rPr>
          <w:rFonts w:ascii="Times New Roman" w:hAnsi="Times New Roman" w:cs="Times New Roman"/>
          <w:sz w:val="24"/>
          <w:szCs w:val="24"/>
        </w:rPr>
        <w:t xml:space="preserve">behavioural </w:t>
      </w:r>
      <w:r w:rsidRPr="007801B4">
        <w:rPr>
          <w:rFonts w:ascii="Times New Roman" w:hAnsi="Times New Roman" w:cs="Times New Roman"/>
          <w:sz w:val="24"/>
          <w:szCs w:val="24"/>
        </w:rPr>
        <w:t xml:space="preserve">intention </w:t>
      </w:r>
      <w:r w:rsidR="00B504C4" w:rsidRPr="007801B4">
        <w:rPr>
          <w:rFonts w:ascii="Times New Roman" w:hAnsi="Times New Roman" w:cs="Times New Roman"/>
          <w:sz w:val="24"/>
          <w:szCs w:val="24"/>
        </w:rPr>
        <w:t>was</w:t>
      </w:r>
      <w:r w:rsidRPr="007801B4">
        <w:rPr>
          <w:rFonts w:ascii="Times New Roman" w:hAnsi="Times New Roman" w:cs="Times New Roman"/>
          <w:sz w:val="24"/>
          <w:szCs w:val="24"/>
        </w:rPr>
        <w:t xml:space="preserve"> not significant (H6: </w:t>
      </w:r>
      <w:r w:rsidRPr="007801B4">
        <w:rPr>
          <w:rFonts w:ascii="Times New Roman" w:hAnsi="Times New Roman" w:cs="Times New Roman"/>
          <w:i/>
          <w:sz w:val="24"/>
          <w:szCs w:val="24"/>
        </w:rPr>
        <w:t>β</w:t>
      </w:r>
      <w:r w:rsidRPr="007801B4">
        <w:rPr>
          <w:rFonts w:ascii="Times New Roman" w:hAnsi="Times New Roman" w:cs="Times New Roman"/>
          <w:sz w:val="24"/>
          <w:szCs w:val="24"/>
        </w:rPr>
        <w:t>=0.023, non-significant)</w:t>
      </w:r>
      <w:r w:rsidR="00713361" w:rsidRPr="007801B4">
        <w:rPr>
          <w:rFonts w:ascii="Times New Roman" w:hAnsi="Times New Roman" w:cs="Times New Roman"/>
          <w:sz w:val="24"/>
          <w:szCs w:val="24"/>
        </w:rPr>
        <w:t xml:space="preserve">; </w:t>
      </w:r>
      <w:r w:rsidR="007D4A8B" w:rsidRPr="007801B4">
        <w:rPr>
          <w:rFonts w:ascii="Times New Roman" w:hAnsi="Times New Roman" w:cs="Times New Roman"/>
          <w:sz w:val="24"/>
          <w:szCs w:val="24"/>
        </w:rPr>
        <w:t xml:space="preserve">thus, </w:t>
      </w:r>
      <w:r w:rsidRPr="007801B4">
        <w:rPr>
          <w:rFonts w:ascii="Times New Roman" w:hAnsi="Times New Roman" w:cs="Times New Roman"/>
          <w:sz w:val="24"/>
          <w:szCs w:val="24"/>
        </w:rPr>
        <w:t xml:space="preserve">H6 was rejected. </w:t>
      </w:r>
      <w:r w:rsidR="00B047A5" w:rsidRPr="007801B4">
        <w:rPr>
          <w:rFonts w:ascii="Times New Roman" w:eastAsia="Cambria" w:hAnsi="Times New Roman" w:cs="Times New Roman"/>
          <w:sz w:val="24"/>
          <w:szCs w:val="24"/>
        </w:rPr>
        <w:t>G</w:t>
      </w:r>
      <w:r w:rsidRPr="007801B4">
        <w:rPr>
          <w:rFonts w:ascii="Times New Roman" w:eastAsia="Cambria" w:hAnsi="Times New Roman" w:cs="Times New Roman"/>
          <w:sz w:val="24"/>
          <w:szCs w:val="24"/>
        </w:rPr>
        <w:t>ender and age were the control variable</w:t>
      </w:r>
      <w:r w:rsidR="008C0F5D" w:rsidRPr="007801B4">
        <w:rPr>
          <w:rFonts w:ascii="Times New Roman" w:eastAsia="Cambria" w:hAnsi="Times New Roman" w:cs="Times New Roman"/>
          <w:sz w:val="24"/>
          <w:szCs w:val="24"/>
        </w:rPr>
        <w:t>s and</w:t>
      </w:r>
      <w:r w:rsidRPr="007801B4">
        <w:rPr>
          <w:rFonts w:ascii="Times New Roman" w:eastAsia="Cambria" w:hAnsi="Times New Roman" w:cs="Times New Roman"/>
          <w:sz w:val="24"/>
          <w:szCs w:val="24"/>
        </w:rPr>
        <w:t xml:space="preserve"> only gender had significant impact</w:t>
      </w:r>
      <w:r w:rsidR="00F777B2" w:rsidRPr="007801B4">
        <w:rPr>
          <w:rFonts w:ascii="Times New Roman" w:eastAsia="Cambria" w:hAnsi="Times New Roman" w:cs="Times New Roman"/>
          <w:sz w:val="24"/>
          <w:szCs w:val="24"/>
        </w:rPr>
        <w:t>.</w:t>
      </w:r>
      <w:r w:rsidRPr="007801B4">
        <w:rPr>
          <w:rFonts w:ascii="Times New Roman" w:eastAsia="Cambria" w:hAnsi="Times New Roman" w:cs="Times New Roman"/>
          <w:sz w:val="24"/>
          <w:szCs w:val="24"/>
        </w:rPr>
        <w:t xml:space="preserve"> </w:t>
      </w:r>
    </w:p>
    <w:p w14:paraId="363F6A5F" w14:textId="77777777" w:rsidR="00853EFF" w:rsidRPr="007801B4" w:rsidRDefault="00853EFF" w:rsidP="00B10EB6">
      <w:pPr>
        <w:spacing w:after="0" w:line="240" w:lineRule="auto"/>
        <w:jc w:val="both"/>
        <w:rPr>
          <w:rFonts w:ascii="Times New Roman" w:eastAsia="Arial" w:hAnsi="Times New Roman" w:cs="Times New Roman"/>
          <w:b/>
        </w:rPr>
      </w:pPr>
    </w:p>
    <w:p w14:paraId="39E0852B" w14:textId="77777777" w:rsidR="00853EFF" w:rsidRPr="007801B4" w:rsidRDefault="00853EFF" w:rsidP="00B10EB6">
      <w:pPr>
        <w:spacing w:after="0" w:line="240" w:lineRule="auto"/>
        <w:jc w:val="both"/>
        <w:rPr>
          <w:rFonts w:ascii="Times New Roman" w:eastAsia="Arial" w:hAnsi="Times New Roman" w:cs="Times New Roman"/>
          <w:b/>
        </w:rPr>
      </w:pPr>
    </w:p>
    <w:p w14:paraId="7561A779" w14:textId="77777777" w:rsidR="00853EFF" w:rsidRPr="007801B4" w:rsidRDefault="00853EFF" w:rsidP="00B10EB6">
      <w:pPr>
        <w:spacing w:after="0" w:line="240" w:lineRule="auto"/>
        <w:jc w:val="both"/>
        <w:rPr>
          <w:rFonts w:ascii="Times New Roman" w:eastAsia="Arial" w:hAnsi="Times New Roman" w:cs="Times New Roman"/>
        </w:rPr>
      </w:pPr>
      <w:r w:rsidRPr="007801B4">
        <w:rPr>
          <w:rFonts w:ascii="Times New Roman" w:eastAsia="Arial" w:hAnsi="Times New Roman" w:cs="Times New Roman"/>
          <w:b/>
        </w:rPr>
        <w:t>Table 3.</w:t>
      </w:r>
      <w:r w:rsidRPr="007801B4">
        <w:rPr>
          <w:rFonts w:ascii="Times New Roman" w:eastAsia="Arial" w:hAnsi="Times New Roman" w:cs="Times New Roman"/>
        </w:rPr>
        <w:t xml:space="preserve"> Assessments of direct paths </w:t>
      </w:r>
    </w:p>
    <w:tbl>
      <w:tblPr>
        <w:tblW w:w="0" w:type="auto"/>
        <w:tblLook w:val="04A0" w:firstRow="1" w:lastRow="0" w:firstColumn="1" w:lastColumn="0" w:noHBand="0" w:noVBand="1"/>
      </w:tblPr>
      <w:tblGrid>
        <w:gridCol w:w="5362"/>
        <w:gridCol w:w="1603"/>
        <w:gridCol w:w="913"/>
        <w:gridCol w:w="711"/>
      </w:tblGrid>
      <w:tr w:rsidR="007801B4" w:rsidRPr="007801B4" w14:paraId="1BD931B3" w14:textId="77777777" w:rsidTr="00B10EB6">
        <w:tc>
          <w:tcPr>
            <w:tcW w:w="0" w:type="auto"/>
            <w:tcBorders>
              <w:top w:val="single" w:sz="4" w:space="0" w:color="auto"/>
              <w:bottom w:val="single" w:sz="4" w:space="0" w:color="auto"/>
            </w:tcBorders>
          </w:tcPr>
          <w:p w14:paraId="3E62B987"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Path</w:t>
            </w:r>
          </w:p>
        </w:tc>
        <w:tc>
          <w:tcPr>
            <w:tcW w:w="0" w:type="auto"/>
            <w:tcBorders>
              <w:top w:val="single" w:sz="4" w:space="0" w:color="auto"/>
              <w:bottom w:val="single" w:sz="4" w:space="0" w:color="auto"/>
            </w:tcBorders>
          </w:tcPr>
          <w:p w14:paraId="6C745186"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 xml:space="preserve">Path coefficient </w:t>
            </w:r>
          </w:p>
        </w:tc>
        <w:tc>
          <w:tcPr>
            <w:tcW w:w="0" w:type="auto"/>
            <w:tcBorders>
              <w:top w:val="single" w:sz="4" w:space="0" w:color="auto"/>
              <w:bottom w:val="single" w:sz="4" w:space="0" w:color="auto"/>
            </w:tcBorders>
          </w:tcPr>
          <w:p w14:paraId="45686795"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i/>
                <w:szCs w:val="24"/>
              </w:rPr>
              <w:t>t</w:t>
            </w:r>
            <w:r w:rsidRPr="007801B4">
              <w:rPr>
                <w:rFonts w:ascii="Times New Roman" w:hAnsi="Times New Roman" w:cs="Times New Roman"/>
                <w:szCs w:val="24"/>
              </w:rPr>
              <w:t>-values</w:t>
            </w:r>
          </w:p>
        </w:tc>
        <w:tc>
          <w:tcPr>
            <w:tcW w:w="0" w:type="auto"/>
            <w:tcBorders>
              <w:top w:val="single" w:sz="4" w:space="0" w:color="auto"/>
              <w:bottom w:val="single" w:sz="4" w:space="0" w:color="auto"/>
            </w:tcBorders>
          </w:tcPr>
          <w:p w14:paraId="515A9A2B"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eastAsia="Arial" w:hAnsi="Times New Roman" w:cs="Times New Roman"/>
                <w:i/>
              </w:rPr>
              <w:t>ƒ</w:t>
            </w:r>
            <w:r w:rsidRPr="007801B4">
              <w:rPr>
                <w:rFonts w:ascii="Times New Roman" w:eastAsia="Arial" w:hAnsi="Times New Roman" w:cs="Times New Roman"/>
                <w:vertAlign w:val="superscript"/>
              </w:rPr>
              <w:t>2</w:t>
            </w:r>
          </w:p>
        </w:tc>
      </w:tr>
      <w:tr w:rsidR="007801B4" w:rsidRPr="007801B4" w14:paraId="04197AF1" w14:textId="77777777" w:rsidTr="00B10EB6">
        <w:tc>
          <w:tcPr>
            <w:tcW w:w="0" w:type="auto"/>
            <w:tcBorders>
              <w:top w:val="single" w:sz="4" w:space="0" w:color="auto"/>
            </w:tcBorders>
          </w:tcPr>
          <w:p w14:paraId="76545DD7" w14:textId="6EC2010C" w:rsidR="00853EFF" w:rsidRPr="007801B4" w:rsidRDefault="00137974" w:rsidP="00B10EB6">
            <w:pPr>
              <w:spacing w:after="0" w:line="240" w:lineRule="auto"/>
              <w:rPr>
                <w:rFonts w:ascii="Times New Roman" w:hAnsi="Times New Roman" w:cs="Times New Roman"/>
                <w:szCs w:val="24"/>
              </w:rPr>
            </w:pPr>
            <w:r w:rsidRPr="007801B4">
              <w:rPr>
                <w:rFonts w:ascii="Times New Roman" w:hAnsi="Times New Roman" w:cs="Times New Roman"/>
                <w:szCs w:val="24"/>
              </w:rPr>
              <w:t>Cosmopolitanism</w:t>
            </w:r>
            <w:r w:rsidR="00853EFF" w:rsidRPr="007801B4">
              <w:rPr>
                <w:rFonts w:ascii="Times New Roman" w:hAnsi="Times New Roman" w:cs="Times New Roman"/>
                <w:szCs w:val="24"/>
              </w:rPr>
              <w:sym w:font="Wingdings" w:char="F0E0"/>
            </w:r>
            <w:r w:rsidR="00853EFF" w:rsidRPr="007801B4">
              <w:rPr>
                <w:rFonts w:ascii="Times New Roman" w:hAnsi="Times New Roman" w:cs="Times New Roman"/>
                <w:szCs w:val="24"/>
              </w:rPr>
              <w:t>Perceived</w:t>
            </w:r>
            <w:r w:rsidR="00AE0E9B" w:rsidRPr="007801B4">
              <w:rPr>
                <w:rFonts w:ascii="Times New Roman" w:hAnsi="Times New Roman" w:cs="Times New Roman"/>
                <w:szCs w:val="24"/>
              </w:rPr>
              <w:t xml:space="preserve"> destination</w:t>
            </w:r>
            <w:r w:rsidR="00853EFF" w:rsidRPr="007801B4">
              <w:rPr>
                <w:rFonts w:ascii="Times New Roman" w:hAnsi="Times New Roman" w:cs="Times New Roman"/>
                <w:szCs w:val="24"/>
              </w:rPr>
              <w:t xml:space="preserve"> image </w:t>
            </w:r>
          </w:p>
        </w:tc>
        <w:tc>
          <w:tcPr>
            <w:tcW w:w="0" w:type="auto"/>
            <w:tcBorders>
              <w:top w:val="single" w:sz="4" w:space="0" w:color="auto"/>
            </w:tcBorders>
          </w:tcPr>
          <w:p w14:paraId="1DA0FBB1"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0.324</w:t>
            </w:r>
          </w:p>
        </w:tc>
        <w:tc>
          <w:tcPr>
            <w:tcW w:w="0" w:type="auto"/>
            <w:tcBorders>
              <w:top w:val="single" w:sz="4" w:space="0" w:color="auto"/>
            </w:tcBorders>
          </w:tcPr>
          <w:p w14:paraId="43E46F12"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6.306</w:t>
            </w:r>
          </w:p>
        </w:tc>
        <w:tc>
          <w:tcPr>
            <w:tcW w:w="0" w:type="auto"/>
            <w:tcBorders>
              <w:top w:val="single" w:sz="4" w:space="0" w:color="auto"/>
            </w:tcBorders>
          </w:tcPr>
          <w:p w14:paraId="2D85E11A"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0.154</w:t>
            </w:r>
          </w:p>
        </w:tc>
      </w:tr>
      <w:tr w:rsidR="007801B4" w:rsidRPr="007801B4" w14:paraId="4BA6EC58" w14:textId="77777777" w:rsidTr="00B10EB6">
        <w:tc>
          <w:tcPr>
            <w:tcW w:w="0" w:type="auto"/>
          </w:tcPr>
          <w:p w14:paraId="608E1084" w14:textId="1143BD4E" w:rsidR="00853EFF" w:rsidRPr="007801B4" w:rsidRDefault="00137974" w:rsidP="00B10EB6">
            <w:pPr>
              <w:spacing w:after="0" w:line="240" w:lineRule="auto"/>
              <w:rPr>
                <w:rFonts w:ascii="Times New Roman" w:hAnsi="Times New Roman" w:cs="Times New Roman"/>
                <w:szCs w:val="24"/>
              </w:rPr>
            </w:pPr>
            <w:r w:rsidRPr="007801B4">
              <w:rPr>
                <w:rFonts w:ascii="Times New Roman" w:hAnsi="Times New Roman" w:cs="Times New Roman"/>
                <w:szCs w:val="24"/>
              </w:rPr>
              <w:t>Self-identity</w:t>
            </w:r>
            <w:r w:rsidR="00853EFF" w:rsidRPr="007801B4">
              <w:rPr>
                <w:rFonts w:ascii="Times New Roman" w:hAnsi="Times New Roman" w:cs="Times New Roman"/>
                <w:szCs w:val="24"/>
              </w:rPr>
              <w:sym w:font="Wingdings" w:char="F0E0"/>
            </w:r>
            <w:r w:rsidR="00853EFF" w:rsidRPr="007801B4">
              <w:rPr>
                <w:rFonts w:ascii="Times New Roman" w:hAnsi="Times New Roman" w:cs="Times New Roman"/>
                <w:szCs w:val="24"/>
              </w:rPr>
              <w:t>Perceived</w:t>
            </w:r>
            <w:r w:rsidR="00AE0E9B" w:rsidRPr="007801B4">
              <w:rPr>
                <w:rFonts w:ascii="Times New Roman" w:hAnsi="Times New Roman" w:cs="Times New Roman"/>
                <w:szCs w:val="24"/>
              </w:rPr>
              <w:t xml:space="preserve"> destination</w:t>
            </w:r>
            <w:r w:rsidR="00853EFF" w:rsidRPr="007801B4">
              <w:rPr>
                <w:rFonts w:ascii="Times New Roman" w:hAnsi="Times New Roman" w:cs="Times New Roman"/>
                <w:szCs w:val="24"/>
              </w:rPr>
              <w:t xml:space="preserve"> image</w:t>
            </w:r>
          </w:p>
        </w:tc>
        <w:tc>
          <w:tcPr>
            <w:tcW w:w="0" w:type="auto"/>
          </w:tcPr>
          <w:p w14:paraId="451C9529"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0.178</w:t>
            </w:r>
          </w:p>
        </w:tc>
        <w:tc>
          <w:tcPr>
            <w:tcW w:w="0" w:type="auto"/>
          </w:tcPr>
          <w:p w14:paraId="74930D60"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5.299</w:t>
            </w:r>
          </w:p>
        </w:tc>
        <w:tc>
          <w:tcPr>
            <w:tcW w:w="0" w:type="auto"/>
          </w:tcPr>
          <w:p w14:paraId="487500A7"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0.050</w:t>
            </w:r>
          </w:p>
        </w:tc>
      </w:tr>
      <w:tr w:rsidR="007801B4" w:rsidRPr="007801B4" w14:paraId="3D329093" w14:textId="77777777" w:rsidTr="00B10EB6">
        <w:tc>
          <w:tcPr>
            <w:tcW w:w="0" w:type="auto"/>
          </w:tcPr>
          <w:p w14:paraId="5DC5D877" w14:textId="19BD6120" w:rsidR="00853EFF" w:rsidRPr="007801B4" w:rsidRDefault="00137974" w:rsidP="00B10EB6">
            <w:pPr>
              <w:spacing w:after="0" w:line="240" w:lineRule="auto"/>
              <w:rPr>
                <w:rFonts w:ascii="Times New Roman" w:hAnsi="Times New Roman" w:cs="Times New Roman"/>
                <w:szCs w:val="24"/>
              </w:rPr>
            </w:pPr>
            <w:r w:rsidRPr="007801B4">
              <w:rPr>
                <w:rFonts w:ascii="Times New Roman" w:hAnsi="Times New Roman" w:cs="Times New Roman"/>
                <w:szCs w:val="24"/>
              </w:rPr>
              <w:t>Desire for social interaction</w:t>
            </w:r>
            <w:r w:rsidR="00853EFF" w:rsidRPr="007801B4">
              <w:rPr>
                <w:rFonts w:ascii="Times New Roman" w:hAnsi="Times New Roman" w:cs="Times New Roman"/>
                <w:szCs w:val="24"/>
              </w:rPr>
              <w:sym w:font="Wingdings" w:char="F0E0"/>
            </w:r>
            <w:r w:rsidR="00853EFF" w:rsidRPr="007801B4">
              <w:rPr>
                <w:rFonts w:ascii="Times New Roman" w:hAnsi="Times New Roman" w:cs="Times New Roman"/>
                <w:szCs w:val="24"/>
              </w:rPr>
              <w:t>Perceived</w:t>
            </w:r>
            <w:r w:rsidR="00AE0E9B" w:rsidRPr="007801B4">
              <w:rPr>
                <w:rFonts w:ascii="Times New Roman" w:hAnsi="Times New Roman" w:cs="Times New Roman"/>
                <w:szCs w:val="24"/>
              </w:rPr>
              <w:t xml:space="preserve"> destination</w:t>
            </w:r>
            <w:r w:rsidR="00853EFF" w:rsidRPr="007801B4">
              <w:rPr>
                <w:rFonts w:ascii="Times New Roman" w:hAnsi="Times New Roman" w:cs="Times New Roman"/>
                <w:szCs w:val="24"/>
              </w:rPr>
              <w:t xml:space="preserve"> image </w:t>
            </w:r>
          </w:p>
        </w:tc>
        <w:tc>
          <w:tcPr>
            <w:tcW w:w="0" w:type="auto"/>
          </w:tcPr>
          <w:p w14:paraId="0A0E27AC"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0.509</w:t>
            </w:r>
          </w:p>
        </w:tc>
        <w:tc>
          <w:tcPr>
            <w:tcW w:w="0" w:type="auto"/>
          </w:tcPr>
          <w:p w14:paraId="5C14AE2D"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17.971</w:t>
            </w:r>
          </w:p>
        </w:tc>
        <w:tc>
          <w:tcPr>
            <w:tcW w:w="0" w:type="auto"/>
          </w:tcPr>
          <w:p w14:paraId="206AD322"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0.340</w:t>
            </w:r>
          </w:p>
        </w:tc>
      </w:tr>
      <w:tr w:rsidR="007801B4" w:rsidRPr="007801B4" w14:paraId="38149500" w14:textId="77777777" w:rsidTr="00B10EB6">
        <w:tc>
          <w:tcPr>
            <w:tcW w:w="0" w:type="auto"/>
          </w:tcPr>
          <w:p w14:paraId="57E12D58" w14:textId="0D7D4499"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Perceived</w:t>
            </w:r>
            <w:r w:rsidR="00AE0E9B" w:rsidRPr="007801B4">
              <w:rPr>
                <w:rFonts w:ascii="Times New Roman" w:hAnsi="Times New Roman" w:cs="Times New Roman"/>
                <w:szCs w:val="24"/>
              </w:rPr>
              <w:t xml:space="preserve"> destination</w:t>
            </w:r>
            <w:r w:rsidRPr="007801B4">
              <w:rPr>
                <w:rFonts w:ascii="Times New Roman" w:hAnsi="Times New Roman" w:cs="Times New Roman"/>
                <w:szCs w:val="24"/>
              </w:rPr>
              <w:t xml:space="preserve"> image </w:t>
            </w:r>
            <w:r w:rsidRPr="007801B4">
              <w:rPr>
                <w:rFonts w:ascii="Times New Roman" w:hAnsi="Times New Roman" w:cs="Times New Roman"/>
                <w:szCs w:val="24"/>
              </w:rPr>
              <w:sym w:font="Wingdings" w:char="F0E0"/>
            </w:r>
            <w:r w:rsidR="00A011E3" w:rsidRPr="007801B4">
              <w:rPr>
                <w:rFonts w:ascii="Times New Roman" w:hAnsi="Times New Roman" w:cs="Times New Roman"/>
                <w:szCs w:val="24"/>
              </w:rPr>
              <w:t>Behavioural intention</w:t>
            </w:r>
            <w:r w:rsidRPr="007801B4">
              <w:rPr>
                <w:rFonts w:ascii="Times New Roman" w:hAnsi="Times New Roman" w:cs="Times New Roman"/>
                <w:szCs w:val="24"/>
              </w:rPr>
              <w:t xml:space="preserve"> </w:t>
            </w:r>
          </w:p>
        </w:tc>
        <w:tc>
          <w:tcPr>
            <w:tcW w:w="0" w:type="auto"/>
          </w:tcPr>
          <w:p w14:paraId="74956FEB"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0.149</w:t>
            </w:r>
          </w:p>
        </w:tc>
        <w:tc>
          <w:tcPr>
            <w:tcW w:w="0" w:type="auto"/>
          </w:tcPr>
          <w:p w14:paraId="23F37A3E"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2.897</w:t>
            </w:r>
          </w:p>
        </w:tc>
        <w:tc>
          <w:tcPr>
            <w:tcW w:w="0" w:type="auto"/>
          </w:tcPr>
          <w:p w14:paraId="4EA55757"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0.070</w:t>
            </w:r>
          </w:p>
        </w:tc>
      </w:tr>
      <w:tr w:rsidR="007801B4" w:rsidRPr="007801B4" w14:paraId="58E96762" w14:textId="77777777" w:rsidTr="00B10EB6">
        <w:tc>
          <w:tcPr>
            <w:tcW w:w="0" w:type="auto"/>
          </w:tcPr>
          <w:p w14:paraId="08A4E62A" w14:textId="77777777" w:rsidR="00853EFF" w:rsidRPr="007801B4" w:rsidRDefault="00137974" w:rsidP="00137974">
            <w:pPr>
              <w:spacing w:after="0" w:line="240" w:lineRule="auto"/>
              <w:rPr>
                <w:rFonts w:ascii="Times New Roman" w:hAnsi="Times New Roman" w:cs="Times New Roman"/>
                <w:szCs w:val="24"/>
              </w:rPr>
            </w:pPr>
            <w:r w:rsidRPr="007801B4">
              <w:rPr>
                <w:rFonts w:ascii="Times New Roman" w:hAnsi="Times New Roman" w:cs="Times New Roman"/>
                <w:szCs w:val="24"/>
              </w:rPr>
              <w:t>Cosmopolitanism</w:t>
            </w:r>
            <w:r w:rsidR="00853EFF" w:rsidRPr="007801B4">
              <w:rPr>
                <w:rFonts w:ascii="Times New Roman" w:hAnsi="Times New Roman" w:cs="Times New Roman"/>
                <w:szCs w:val="24"/>
              </w:rPr>
              <w:sym w:font="Wingdings" w:char="F0E0"/>
            </w:r>
            <w:r w:rsidR="00A011E3" w:rsidRPr="007801B4">
              <w:rPr>
                <w:rFonts w:ascii="Times New Roman" w:hAnsi="Times New Roman" w:cs="Times New Roman"/>
                <w:szCs w:val="24"/>
              </w:rPr>
              <w:t>Behavioural intention</w:t>
            </w:r>
          </w:p>
        </w:tc>
        <w:tc>
          <w:tcPr>
            <w:tcW w:w="0" w:type="auto"/>
          </w:tcPr>
          <w:p w14:paraId="391E7F79"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0.505</w:t>
            </w:r>
          </w:p>
        </w:tc>
        <w:tc>
          <w:tcPr>
            <w:tcW w:w="0" w:type="auto"/>
          </w:tcPr>
          <w:p w14:paraId="620D10DC"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8.135</w:t>
            </w:r>
          </w:p>
        </w:tc>
        <w:tc>
          <w:tcPr>
            <w:tcW w:w="0" w:type="auto"/>
          </w:tcPr>
          <w:p w14:paraId="2A4CA1D6"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0.418</w:t>
            </w:r>
          </w:p>
        </w:tc>
      </w:tr>
      <w:tr w:rsidR="007801B4" w:rsidRPr="007801B4" w14:paraId="7A211B71" w14:textId="77777777" w:rsidTr="00B10EB6">
        <w:tc>
          <w:tcPr>
            <w:tcW w:w="0" w:type="auto"/>
          </w:tcPr>
          <w:p w14:paraId="0D2FEFE0" w14:textId="77777777" w:rsidR="00853EFF" w:rsidRPr="007801B4" w:rsidRDefault="009822BB" w:rsidP="00137974">
            <w:pPr>
              <w:spacing w:after="0" w:line="240" w:lineRule="auto"/>
              <w:rPr>
                <w:rFonts w:ascii="Times New Roman" w:hAnsi="Times New Roman" w:cs="Times New Roman"/>
                <w:szCs w:val="24"/>
              </w:rPr>
            </w:pPr>
            <w:r w:rsidRPr="007801B4">
              <w:rPr>
                <w:rFonts w:ascii="Times New Roman" w:hAnsi="Times New Roman" w:cs="Times New Roman"/>
                <w:szCs w:val="24"/>
              </w:rPr>
              <w:t>Self-identity</w:t>
            </w:r>
            <w:r w:rsidR="00853EFF" w:rsidRPr="007801B4">
              <w:rPr>
                <w:rFonts w:ascii="Times New Roman" w:hAnsi="Times New Roman" w:cs="Times New Roman"/>
                <w:szCs w:val="24"/>
              </w:rPr>
              <w:sym w:font="Wingdings" w:char="F0E0"/>
            </w:r>
            <w:r w:rsidR="00A011E3" w:rsidRPr="007801B4">
              <w:rPr>
                <w:rFonts w:ascii="Times New Roman" w:hAnsi="Times New Roman" w:cs="Times New Roman"/>
                <w:szCs w:val="24"/>
              </w:rPr>
              <w:t>Behavioural intention</w:t>
            </w:r>
          </w:p>
        </w:tc>
        <w:tc>
          <w:tcPr>
            <w:tcW w:w="0" w:type="auto"/>
          </w:tcPr>
          <w:p w14:paraId="03120C9E"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0.023</w:t>
            </w:r>
          </w:p>
        </w:tc>
        <w:tc>
          <w:tcPr>
            <w:tcW w:w="0" w:type="auto"/>
          </w:tcPr>
          <w:p w14:paraId="667AAB44"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1.280</w:t>
            </w:r>
          </w:p>
        </w:tc>
        <w:tc>
          <w:tcPr>
            <w:tcW w:w="0" w:type="auto"/>
          </w:tcPr>
          <w:p w14:paraId="0B092D72"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0.050</w:t>
            </w:r>
          </w:p>
        </w:tc>
      </w:tr>
      <w:tr w:rsidR="007801B4" w:rsidRPr="007801B4" w14:paraId="5D894B21" w14:textId="77777777" w:rsidTr="00B10EB6">
        <w:tc>
          <w:tcPr>
            <w:tcW w:w="0" w:type="auto"/>
          </w:tcPr>
          <w:p w14:paraId="6326C49F" w14:textId="77777777" w:rsidR="00853EFF" w:rsidRPr="007801B4" w:rsidRDefault="00853EFF" w:rsidP="009822BB">
            <w:pPr>
              <w:spacing w:after="0" w:line="240" w:lineRule="auto"/>
              <w:rPr>
                <w:rFonts w:ascii="Times New Roman" w:hAnsi="Times New Roman" w:cs="Times New Roman"/>
                <w:szCs w:val="24"/>
              </w:rPr>
            </w:pPr>
            <w:r w:rsidRPr="007801B4">
              <w:rPr>
                <w:rFonts w:ascii="Times New Roman" w:hAnsi="Times New Roman" w:cs="Times New Roman"/>
                <w:szCs w:val="24"/>
              </w:rPr>
              <w:t>Desire for social interaction</w:t>
            </w:r>
            <w:r w:rsidRPr="007801B4">
              <w:rPr>
                <w:rFonts w:ascii="Times New Roman" w:hAnsi="Times New Roman" w:cs="Times New Roman"/>
                <w:szCs w:val="24"/>
              </w:rPr>
              <w:sym w:font="Wingdings" w:char="F0E0"/>
            </w:r>
            <w:r w:rsidR="00A011E3" w:rsidRPr="007801B4">
              <w:rPr>
                <w:rFonts w:ascii="Times New Roman" w:hAnsi="Times New Roman" w:cs="Times New Roman"/>
                <w:szCs w:val="24"/>
              </w:rPr>
              <w:t>Behavioural intention</w:t>
            </w:r>
          </w:p>
        </w:tc>
        <w:tc>
          <w:tcPr>
            <w:tcW w:w="0" w:type="auto"/>
          </w:tcPr>
          <w:p w14:paraId="6151EA4A"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0.125</w:t>
            </w:r>
          </w:p>
        </w:tc>
        <w:tc>
          <w:tcPr>
            <w:tcW w:w="0" w:type="auto"/>
          </w:tcPr>
          <w:p w14:paraId="1E96139E"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2.507</w:t>
            </w:r>
          </w:p>
        </w:tc>
        <w:tc>
          <w:tcPr>
            <w:tcW w:w="0" w:type="auto"/>
          </w:tcPr>
          <w:p w14:paraId="7E7B5C1A"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0.060</w:t>
            </w:r>
          </w:p>
        </w:tc>
      </w:tr>
      <w:tr w:rsidR="007801B4" w:rsidRPr="007801B4" w14:paraId="34128A9B" w14:textId="77777777" w:rsidTr="00B10EB6">
        <w:tc>
          <w:tcPr>
            <w:tcW w:w="0" w:type="auto"/>
          </w:tcPr>
          <w:p w14:paraId="77140A3A" w14:textId="77777777" w:rsidR="00853EFF" w:rsidRPr="007801B4" w:rsidRDefault="00853EFF" w:rsidP="009822BB">
            <w:pPr>
              <w:spacing w:after="0" w:line="240" w:lineRule="auto"/>
              <w:rPr>
                <w:rFonts w:ascii="Times New Roman" w:hAnsi="Times New Roman" w:cs="Times New Roman"/>
                <w:szCs w:val="24"/>
              </w:rPr>
            </w:pPr>
            <w:r w:rsidRPr="007801B4">
              <w:rPr>
                <w:rFonts w:ascii="Times New Roman" w:hAnsi="Times New Roman" w:cs="Times New Roman"/>
                <w:szCs w:val="24"/>
              </w:rPr>
              <w:t>Age</w:t>
            </w:r>
            <w:r w:rsidRPr="007801B4">
              <w:rPr>
                <w:rFonts w:ascii="Times New Roman" w:hAnsi="Times New Roman" w:cs="Times New Roman"/>
                <w:szCs w:val="24"/>
              </w:rPr>
              <w:sym w:font="Wingdings" w:char="F0E0"/>
            </w:r>
            <w:r w:rsidRPr="007801B4">
              <w:rPr>
                <w:rFonts w:ascii="Times New Roman" w:hAnsi="Times New Roman" w:cs="Times New Roman"/>
                <w:szCs w:val="24"/>
              </w:rPr>
              <w:t>Cosmopolitanism</w:t>
            </w:r>
          </w:p>
        </w:tc>
        <w:tc>
          <w:tcPr>
            <w:tcW w:w="0" w:type="auto"/>
          </w:tcPr>
          <w:p w14:paraId="56D939B9"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0.045</w:t>
            </w:r>
          </w:p>
        </w:tc>
        <w:tc>
          <w:tcPr>
            <w:tcW w:w="0" w:type="auto"/>
          </w:tcPr>
          <w:p w14:paraId="66884259"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1.036</w:t>
            </w:r>
          </w:p>
        </w:tc>
        <w:tc>
          <w:tcPr>
            <w:tcW w:w="0" w:type="auto"/>
          </w:tcPr>
          <w:p w14:paraId="14664FDD" w14:textId="77777777" w:rsidR="00853EFF" w:rsidRPr="007801B4" w:rsidRDefault="00853EFF" w:rsidP="00B10EB6">
            <w:pPr>
              <w:spacing w:after="0" w:line="240" w:lineRule="auto"/>
              <w:rPr>
                <w:rFonts w:ascii="Times New Roman" w:hAnsi="Times New Roman" w:cs="Times New Roman"/>
                <w:szCs w:val="24"/>
              </w:rPr>
            </w:pPr>
          </w:p>
        </w:tc>
      </w:tr>
      <w:tr w:rsidR="007801B4" w:rsidRPr="007801B4" w14:paraId="7AB2743B" w14:textId="77777777" w:rsidTr="00B10EB6">
        <w:tc>
          <w:tcPr>
            <w:tcW w:w="0" w:type="auto"/>
          </w:tcPr>
          <w:p w14:paraId="465C346D" w14:textId="77777777" w:rsidR="00853EFF" w:rsidRPr="007801B4" w:rsidRDefault="00853EFF" w:rsidP="009822BB">
            <w:pPr>
              <w:spacing w:after="0" w:line="240" w:lineRule="auto"/>
              <w:rPr>
                <w:rFonts w:ascii="Times New Roman" w:hAnsi="Times New Roman" w:cs="Times New Roman"/>
                <w:szCs w:val="24"/>
              </w:rPr>
            </w:pPr>
            <w:r w:rsidRPr="007801B4">
              <w:rPr>
                <w:rFonts w:ascii="Times New Roman" w:hAnsi="Times New Roman" w:cs="Times New Roman"/>
                <w:szCs w:val="24"/>
              </w:rPr>
              <w:t>Age</w:t>
            </w:r>
            <w:r w:rsidRPr="007801B4">
              <w:rPr>
                <w:rFonts w:ascii="Times New Roman" w:hAnsi="Times New Roman" w:cs="Times New Roman"/>
                <w:szCs w:val="24"/>
              </w:rPr>
              <w:sym w:font="Wingdings" w:char="F0E0"/>
            </w:r>
            <w:r w:rsidRPr="007801B4">
              <w:rPr>
                <w:rFonts w:ascii="Times New Roman" w:hAnsi="Times New Roman" w:cs="Times New Roman"/>
                <w:szCs w:val="24"/>
              </w:rPr>
              <w:t>Self-identity</w:t>
            </w:r>
          </w:p>
        </w:tc>
        <w:tc>
          <w:tcPr>
            <w:tcW w:w="0" w:type="auto"/>
          </w:tcPr>
          <w:p w14:paraId="5A540473"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0.037</w:t>
            </w:r>
          </w:p>
        </w:tc>
        <w:tc>
          <w:tcPr>
            <w:tcW w:w="0" w:type="auto"/>
          </w:tcPr>
          <w:p w14:paraId="643B9B39"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0.761</w:t>
            </w:r>
          </w:p>
        </w:tc>
        <w:tc>
          <w:tcPr>
            <w:tcW w:w="0" w:type="auto"/>
          </w:tcPr>
          <w:p w14:paraId="5DBEC5AD" w14:textId="77777777" w:rsidR="00853EFF" w:rsidRPr="007801B4" w:rsidRDefault="00853EFF" w:rsidP="00B10EB6">
            <w:pPr>
              <w:spacing w:after="0" w:line="240" w:lineRule="auto"/>
              <w:rPr>
                <w:rFonts w:ascii="Times New Roman" w:hAnsi="Times New Roman" w:cs="Times New Roman"/>
                <w:szCs w:val="24"/>
              </w:rPr>
            </w:pPr>
          </w:p>
        </w:tc>
      </w:tr>
      <w:tr w:rsidR="007801B4" w:rsidRPr="007801B4" w14:paraId="79FA4692" w14:textId="77777777" w:rsidTr="00B10EB6">
        <w:tc>
          <w:tcPr>
            <w:tcW w:w="0" w:type="auto"/>
          </w:tcPr>
          <w:p w14:paraId="2B21FB56" w14:textId="77777777" w:rsidR="00853EFF" w:rsidRPr="007801B4" w:rsidRDefault="009822BB" w:rsidP="00FF0BC4">
            <w:pPr>
              <w:spacing w:after="0" w:line="240" w:lineRule="auto"/>
              <w:rPr>
                <w:rFonts w:ascii="Times New Roman" w:hAnsi="Times New Roman" w:cs="Times New Roman"/>
                <w:szCs w:val="24"/>
              </w:rPr>
            </w:pPr>
            <w:r w:rsidRPr="007801B4">
              <w:rPr>
                <w:rFonts w:ascii="Times New Roman" w:hAnsi="Times New Roman" w:cs="Times New Roman"/>
                <w:szCs w:val="24"/>
              </w:rPr>
              <w:t>Age</w:t>
            </w:r>
            <w:r w:rsidR="00853EFF" w:rsidRPr="007801B4">
              <w:rPr>
                <w:rFonts w:ascii="Times New Roman" w:hAnsi="Times New Roman" w:cs="Times New Roman"/>
                <w:szCs w:val="24"/>
              </w:rPr>
              <w:sym w:font="Wingdings" w:char="F0E0"/>
            </w:r>
            <w:r w:rsidR="00853EFF" w:rsidRPr="007801B4">
              <w:rPr>
                <w:rFonts w:ascii="Times New Roman" w:hAnsi="Times New Roman" w:cs="Times New Roman"/>
                <w:szCs w:val="24"/>
              </w:rPr>
              <w:t xml:space="preserve">Desire </w:t>
            </w:r>
            <w:r w:rsidR="00FF0BC4" w:rsidRPr="007801B4">
              <w:rPr>
                <w:rFonts w:ascii="Times New Roman" w:hAnsi="Times New Roman" w:cs="Times New Roman"/>
                <w:szCs w:val="24"/>
              </w:rPr>
              <w:t>for</w:t>
            </w:r>
            <w:r w:rsidR="00853EFF" w:rsidRPr="007801B4">
              <w:rPr>
                <w:rFonts w:ascii="Times New Roman" w:hAnsi="Times New Roman" w:cs="Times New Roman"/>
                <w:szCs w:val="24"/>
              </w:rPr>
              <w:t xml:space="preserve"> social interaction</w:t>
            </w:r>
          </w:p>
        </w:tc>
        <w:tc>
          <w:tcPr>
            <w:tcW w:w="0" w:type="auto"/>
          </w:tcPr>
          <w:p w14:paraId="51B3EE7A"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0.059</w:t>
            </w:r>
          </w:p>
        </w:tc>
        <w:tc>
          <w:tcPr>
            <w:tcW w:w="0" w:type="auto"/>
          </w:tcPr>
          <w:p w14:paraId="7ED0AF29"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1.263</w:t>
            </w:r>
          </w:p>
        </w:tc>
        <w:tc>
          <w:tcPr>
            <w:tcW w:w="0" w:type="auto"/>
          </w:tcPr>
          <w:p w14:paraId="26DCA6DD" w14:textId="77777777" w:rsidR="00853EFF" w:rsidRPr="007801B4" w:rsidRDefault="00853EFF" w:rsidP="00B10EB6">
            <w:pPr>
              <w:spacing w:after="0" w:line="240" w:lineRule="auto"/>
              <w:rPr>
                <w:rFonts w:ascii="Times New Roman" w:hAnsi="Times New Roman" w:cs="Times New Roman"/>
                <w:szCs w:val="24"/>
              </w:rPr>
            </w:pPr>
          </w:p>
        </w:tc>
      </w:tr>
      <w:tr w:rsidR="007801B4" w:rsidRPr="007801B4" w14:paraId="11B3F212" w14:textId="77777777" w:rsidTr="00B10EB6">
        <w:tc>
          <w:tcPr>
            <w:tcW w:w="0" w:type="auto"/>
          </w:tcPr>
          <w:p w14:paraId="11724A86" w14:textId="23AF0D8A" w:rsidR="00853EFF" w:rsidRPr="007801B4" w:rsidRDefault="009822BB" w:rsidP="00B10EB6">
            <w:pPr>
              <w:spacing w:after="0" w:line="240" w:lineRule="auto"/>
              <w:rPr>
                <w:rFonts w:ascii="Times New Roman" w:hAnsi="Times New Roman" w:cs="Times New Roman"/>
                <w:szCs w:val="24"/>
              </w:rPr>
            </w:pPr>
            <w:r w:rsidRPr="007801B4">
              <w:rPr>
                <w:rFonts w:ascii="Times New Roman" w:hAnsi="Times New Roman" w:cs="Times New Roman"/>
                <w:szCs w:val="24"/>
              </w:rPr>
              <w:t>Age</w:t>
            </w:r>
            <w:r w:rsidR="00853EFF" w:rsidRPr="007801B4">
              <w:rPr>
                <w:rFonts w:ascii="Times New Roman" w:hAnsi="Times New Roman" w:cs="Times New Roman"/>
                <w:szCs w:val="24"/>
              </w:rPr>
              <w:sym w:font="Wingdings" w:char="F0E0"/>
            </w:r>
            <w:r w:rsidR="00853EFF" w:rsidRPr="007801B4">
              <w:rPr>
                <w:rFonts w:ascii="Times New Roman" w:hAnsi="Times New Roman" w:cs="Times New Roman"/>
                <w:szCs w:val="24"/>
              </w:rPr>
              <w:t>Perceived</w:t>
            </w:r>
            <w:r w:rsidR="00AE0E9B" w:rsidRPr="007801B4">
              <w:rPr>
                <w:rFonts w:ascii="Times New Roman" w:hAnsi="Times New Roman" w:cs="Times New Roman"/>
                <w:szCs w:val="24"/>
              </w:rPr>
              <w:t xml:space="preserve"> destination</w:t>
            </w:r>
            <w:r w:rsidR="00853EFF" w:rsidRPr="007801B4">
              <w:rPr>
                <w:rFonts w:ascii="Times New Roman" w:hAnsi="Times New Roman" w:cs="Times New Roman"/>
                <w:szCs w:val="24"/>
              </w:rPr>
              <w:t xml:space="preserve"> image</w:t>
            </w:r>
          </w:p>
        </w:tc>
        <w:tc>
          <w:tcPr>
            <w:tcW w:w="0" w:type="auto"/>
          </w:tcPr>
          <w:p w14:paraId="68A1B757"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0.009</w:t>
            </w:r>
          </w:p>
        </w:tc>
        <w:tc>
          <w:tcPr>
            <w:tcW w:w="0" w:type="auto"/>
          </w:tcPr>
          <w:p w14:paraId="1F037B72"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0.457</w:t>
            </w:r>
          </w:p>
        </w:tc>
        <w:tc>
          <w:tcPr>
            <w:tcW w:w="0" w:type="auto"/>
          </w:tcPr>
          <w:p w14:paraId="63A37B09" w14:textId="77777777" w:rsidR="00853EFF" w:rsidRPr="007801B4" w:rsidRDefault="00853EFF" w:rsidP="00B10EB6">
            <w:pPr>
              <w:spacing w:after="0" w:line="240" w:lineRule="auto"/>
              <w:rPr>
                <w:rFonts w:ascii="Times New Roman" w:hAnsi="Times New Roman" w:cs="Times New Roman"/>
                <w:szCs w:val="24"/>
              </w:rPr>
            </w:pPr>
          </w:p>
        </w:tc>
      </w:tr>
      <w:tr w:rsidR="007801B4" w:rsidRPr="007801B4" w14:paraId="630E83FF" w14:textId="77777777" w:rsidTr="00B10EB6">
        <w:tc>
          <w:tcPr>
            <w:tcW w:w="0" w:type="auto"/>
          </w:tcPr>
          <w:p w14:paraId="3F5A624C" w14:textId="77777777" w:rsidR="00853EFF" w:rsidRPr="007801B4" w:rsidRDefault="009822BB" w:rsidP="009822BB">
            <w:pPr>
              <w:spacing w:after="0" w:line="240" w:lineRule="auto"/>
              <w:rPr>
                <w:rFonts w:ascii="Times New Roman" w:hAnsi="Times New Roman" w:cs="Times New Roman"/>
                <w:szCs w:val="24"/>
              </w:rPr>
            </w:pPr>
            <w:r w:rsidRPr="007801B4">
              <w:rPr>
                <w:rFonts w:ascii="Times New Roman" w:hAnsi="Times New Roman" w:cs="Times New Roman"/>
                <w:szCs w:val="24"/>
              </w:rPr>
              <w:t>Age</w:t>
            </w:r>
            <w:r w:rsidR="00853EFF" w:rsidRPr="007801B4">
              <w:rPr>
                <w:rFonts w:ascii="Times New Roman" w:hAnsi="Times New Roman" w:cs="Times New Roman"/>
                <w:szCs w:val="24"/>
              </w:rPr>
              <w:sym w:font="Wingdings" w:char="F0E0"/>
            </w:r>
            <w:r w:rsidR="00A011E3" w:rsidRPr="007801B4">
              <w:rPr>
                <w:rFonts w:ascii="Times New Roman" w:hAnsi="Times New Roman" w:cs="Times New Roman"/>
                <w:szCs w:val="24"/>
              </w:rPr>
              <w:t>Behavioural intention</w:t>
            </w:r>
          </w:p>
        </w:tc>
        <w:tc>
          <w:tcPr>
            <w:tcW w:w="0" w:type="auto"/>
          </w:tcPr>
          <w:p w14:paraId="0979DB93"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0.013</w:t>
            </w:r>
          </w:p>
        </w:tc>
        <w:tc>
          <w:tcPr>
            <w:tcW w:w="0" w:type="auto"/>
          </w:tcPr>
          <w:p w14:paraId="22E94157"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0.443</w:t>
            </w:r>
          </w:p>
        </w:tc>
        <w:tc>
          <w:tcPr>
            <w:tcW w:w="0" w:type="auto"/>
          </w:tcPr>
          <w:p w14:paraId="697C5D27" w14:textId="77777777" w:rsidR="00853EFF" w:rsidRPr="007801B4" w:rsidRDefault="00853EFF" w:rsidP="00B10EB6">
            <w:pPr>
              <w:spacing w:after="0" w:line="240" w:lineRule="auto"/>
              <w:rPr>
                <w:rFonts w:ascii="Times New Roman" w:hAnsi="Times New Roman" w:cs="Times New Roman"/>
                <w:szCs w:val="24"/>
              </w:rPr>
            </w:pPr>
          </w:p>
        </w:tc>
      </w:tr>
      <w:tr w:rsidR="007801B4" w:rsidRPr="007801B4" w14:paraId="4164AAA1" w14:textId="77777777" w:rsidTr="00B10EB6">
        <w:tc>
          <w:tcPr>
            <w:tcW w:w="0" w:type="auto"/>
          </w:tcPr>
          <w:p w14:paraId="3EEABDE1" w14:textId="77777777" w:rsidR="00853EFF" w:rsidRPr="007801B4" w:rsidRDefault="009822BB" w:rsidP="00B10EB6">
            <w:pPr>
              <w:spacing w:after="0" w:line="240" w:lineRule="auto"/>
              <w:rPr>
                <w:rFonts w:ascii="Times New Roman" w:hAnsi="Times New Roman" w:cs="Times New Roman"/>
                <w:szCs w:val="24"/>
              </w:rPr>
            </w:pPr>
            <w:r w:rsidRPr="007801B4">
              <w:rPr>
                <w:rFonts w:ascii="Times New Roman" w:hAnsi="Times New Roman" w:cs="Times New Roman"/>
                <w:szCs w:val="24"/>
              </w:rPr>
              <w:t>Gender</w:t>
            </w:r>
            <w:r w:rsidR="00853EFF" w:rsidRPr="007801B4">
              <w:rPr>
                <w:rFonts w:ascii="Times New Roman" w:hAnsi="Times New Roman" w:cs="Times New Roman"/>
                <w:szCs w:val="24"/>
              </w:rPr>
              <w:sym w:font="Wingdings" w:char="F0E0"/>
            </w:r>
            <w:r w:rsidR="00853EFF" w:rsidRPr="007801B4">
              <w:rPr>
                <w:rFonts w:ascii="Times New Roman" w:hAnsi="Times New Roman" w:cs="Times New Roman"/>
                <w:szCs w:val="24"/>
              </w:rPr>
              <w:t>Cosmopolitanism</w:t>
            </w:r>
          </w:p>
        </w:tc>
        <w:tc>
          <w:tcPr>
            <w:tcW w:w="0" w:type="auto"/>
          </w:tcPr>
          <w:p w14:paraId="4E833E53"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0.037</w:t>
            </w:r>
          </w:p>
        </w:tc>
        <w:tc>
          <w:tcPr>
            <w:tcW w:w="0" w:type="auto"/>
          </w:tcPr>
          <w:p w14:paraId="1BFACAF9"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0.913</w:t>
            </w:r>
          </w:p>
        </w:tc>
        <w:tc>
          <w:tcPr>
            <w:tcW w:w="0" w:type="auto"/>
          </w:tcPr>
          <w:p w14:paraId="7F497D9B" w14:textId="77777777" w:rsidR="00853EFF" w:rsidRPr="007801B4" w:rsidRDefault="00853EFF" w:rsidP="00B10EB6">
            <w:pPr>
              <w:spacing w:after="0" w:line="240" w:lineRule="auto"/>
              <w:rPr>
                <w:rFonts w:ascii="Times New Roman" w:hAnsi="Times New Roman" w:cs="Times New Roman"/>
                <w:szCs w:val="24"/>
              </w:rPr>
            </w:pPr>
          </w:p>
        </w:tc>
      </w:tr>
      <w:tr w:rsidR="007801B4" w:rsidRPr="007801B4" w14:paraId="20DCEC01" w14:textId="77777777" w:rsidTr="00B10EB6">
        <w:tc>
          <w:tcPr>
            <w:tcW w:w="0" w:type="auto"/>
          </w:tcPr>
          <w:p w14:paraId="4DF2BE20" w14:textId="77777777" w:rsidR="00853EFF" w:rsidRPr="007801B4" w:rsidRDefault="009822BB" w:rsidP="00B10EB6">
            <w:pPr>
              <w:spacing w:after="0" w:line="240" w:lineRule="auto"/>
              <w:rPr>
                <w:rFonts w:ascii="Times New Roman" w:hAnsi="Times New Roman" w:cs="Times New Roman"/>
                <w:szCs w:val="24"/>
              </w:rPr>
            </w:pPr>
            <w:r w:rsidRPr="007801B4">
              <w:rPr>
                <w:rFonts w:ascii="Times New Roman" w:hAnsi="Times New Roman" w:cs="Times New Roman"/>
                <w:szCs w:val="24"/>
              </w:rPr>
              <w:t>Gender</w:t>
            </w:r>
            <w:r w:rsidR="00853EFF" w:rsidRPr="007801B4">
              <w:rPr>
                <w:rFonts w:ascii="Times New Roman" w:hAnsi="Times New Roman" w:cs="Times New Roman"/>
                <w:szCs w:val="24"/>
              </w:rPr>
              <w:sym w:font="Wingdings" w:char="F0E0"/>
            </w:r>
            <w:r w:rsidR="00853EFF" w:rsidRPr="007801B4">
              <w:rPr>
                <w:rFonts w:ascii="Times New Roman" w:hAnsi="Times New Roman" w:cs="Times New Roman"/>
                <w:szCs w:val="24"/>
              </w:rPr>
              <w:t>Self-identity</w:t>
            </w:r>
          </w:p>
        </w:tc>
        <w:tc>
          <w:tcPr>
            <w:tcW w:w="0" w:type="auto"/>
          </w:tcPr>
          <w:p w14:paraId="7474B115"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0.031</w:t>
            </w:r>
          </w:p>
        </w:tc>
        <w:tc>
          <w:tcPr>
            <w:tcW w:w="0" w:type="auto"/>
          </w:tcPr>
          <w:p w14:paraId="3BBA5C34"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0.547</w:t>
            </w:r>
          </w:p>
        </w:tc>
        <w:tc>
          <w:tcPr>
            <w:tcW w:w="0" w:type="auto"/>
          </w:tcPr>
          <w:p w14:paraId="77700E2E" w14:textId="77777777" w:rsidR="00853EFF" w:rsidRPr="007801B4" w:rsidRDefault="00853EFF" w:rsidP="00B10EB6">
            <w:pPr>
              <w:spacing w:after="0" w:line="240" w:lineRule="auto"/>
              <w:rPr>
                <w:rFonts w:ascii="Times New Roman" w:hAnsi="Times New Roman" w:cs="Times New Roman"/>
                <w:szCs w:val="24"/>
              </w:rPr>
            </w:pPr>
          </w:p>
        </w:tc>
      </w:tr>
      <w:tr w:rsidR="007801B4" w:rsidRPr="007801B4" w14:paraId="3FC21542" w14:textId="77777777" w:rsidTr="00B10EB6">
        <w:tc>
          <w:tcPr>
            <w:tcW w:w="0" w:type="auto"/>
          </w:tcPr>
          <w:p w14:paraId="5656AE6A" w14:textId="77777777" w:rsidR="00853EFF" w:rsidRPr="007801B4" w:rsidRDefault="009822BB" w:rsidP="00B10EB6">
            <w:pPr>
              <w:spacing w:after="0" w:line="240" w:lineRule="auto"/>
              <w:rPr>
                <w:rFonts w:ascii="Times New Roman" w:hAnsi="Times New Roman" w:cs="Times New Roman"/>
                <w:szCs w:val="24"/>
              </w:rPr>
            </w:pPr>
            <w:r w:rsidRPr="007801B4">
              <w:rPr>
                <w:rFonts w:ascii="Times New Roman" w:hAnsi="Times New Roman" w:cs="Times New Roman"/>
                <w:szCs w:val="24"/>
              </w:rPr>
              <w:t>Gender</w:t>
            </w:r>
            <w:r w:rsidR="00853EFF" w:rsidRPr="007801B4">
              <w:rPr>
                <w:rFonts w:ascii="Times New Roman" w:hAnsi="Times New Roman" w:cs="Times New Roman"/>
                <w:szCs w:val="24"/>
              </w:rPr>
              <w:sym w:font="Wingdings" w:char="F0E0"/>
            </w:r>
            <w:r w:rsidR="00853EFF" w:rsidRPr="007801B4">
              <w:rPr>
                <w:rFonts w:ascii="Times New Roman" w:hAnsi="Times New Roman" w:cs="Times New Roman"/>
                <w:szCs w:val="24"/>
              </w:rPr>
              <w:t>Desire of social interaction</w:t>
            </w:r>
          </w:p>
        </w:tc>
        <w:tc>
          <w:tcPr>
            <w:tcW w:w="0" w:type="auto"/>
          </w:tcPr>
          <w:p w14:paraId="566E005B"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0.075</w:t>
            </w:r>
          </w:p>
        </w:tc>
        <w:tc>
          <w:tcPr>
            <w:tcW w:w="0" w:type="auto"/>
          </w:tcPr>
          <w:p w14:paraId="551099D2"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1.663</w:t>
            </w:r>
          </w:p>
        </w:tc>
        <w:tc>
          <w:tcPr>
            <w:tcW w:w="0" w:type="auto"/>
          </w:tcPr>
          <w:p w14:paraId="78E9E34E" w14:textId="77777777" w:rsidR="00853EFF" w:rsidRPr="007801B4" w:rsidRDefault="00853EFF" w:rsidP="00B10EB6">
            <w:pPr>
              <w:spacing w:after="0" w:line="240" w:lineRule="auto"/>
              <w:rPr>
                <w:rFonts w:ascii="Times New Roman" w:hAnsi="Times New Roman" w:cs="Times New Roman"/>
                <w:szCs w:val="24"/>
              </w:rPr>
            </w:pPr>
          </w:p>
        </w:tc>
      </w:tr>
      <w:tr w:rsidR="007801B4" w:rsidRPr="007801B4" w14:paraId="6818F9F5" w14:textId="77777777" w:rsidTr="00B10EB6">
        <w:tc>
          <w:tcPr>
            <w:tcW w:w="0" w:type="auto"/>
          </w:tcPr>
          <w:p w14:paraId="13B64A70" w14:textId="0DA73B6E" w:rsidR="00853EFF" w:rsidRPr="007801B4" w:rsidRDefault="009822BB" w:rsidP="00B10EB6">
            <w:pPr>
              <w:spacing w:after="0" w:line="240" w:lineRule="auto"/>
              <w:rPr>
                <w:rFonts w:ascii="Times New Roman" w:hAnsi="Times New Roman" w:cs="Times New Roman"/>
                <w:szCs w:val="24"/>
              </w:rPr>
            </w:pPr>
            <w:r w:rsidRPr="007801B4">
              <w:rPr>
                <w:rFonts w:ascii="Times New Roman" w:hAnsi="Times New Roman" w:cs="Times New Roman"/>
                <w:szCs w:val="24"/>
              </w:rPr>
              <w:t>Gender</w:t>
            </w:r>
            <w:r w:rsidR="00853EFF" w:rsidRPr="007801B4">
              <w:rPr>
                <w:rFonts w:ascii="Times New Roman" w:hAnsi="Times New Roman" w:cs="Times New Roman"/>
                <w:szCs w:val="24"/>
              </w:rPr>
              <w:sym w:font="Wingdings" w:char="F0E0"/>
            </w:r>
            <w:r w:rsidR="00853EFF" w:rsidRPr="007801B4">
              <w:rPr>
                <w:rFonts w:ascii="Times New Roman" w:hAnsi="Times New Roman" w:cs="Times New Roman"/>
                <w:szCs w:val="24"/>
              </w:rPr>
              <w:t>Perceived</w:t>
            </w:r>
            <w:r w:rsidR="00AE0E9B" w:rsidRPr="007801B4">
              <w:rPr>
                <w:rFonts w:ascii="Times New Roman" w:hAnsi="Times New Roman" w:cs="Times New Roman"/>
                <w:szCs w:val="24"/>
              </w:rPr>
              <w:t xml:space="preserve"> destination</w:t>
            </w:r>
            <w:r w:rsidR="00853EFF" w:rsidRPr="007801B4">
              <w:rPr>
                <w:rFonts w:ascii="Times New Roman" w:hAnsi="Times New Roman" w:cs="Times New Roman"/>
                <w:szCs w:val="24"/>
              </w:rPr>
              <w:t xml:space="preserve"> image</w:t>
            </w:r>
          </w:p>
        </w:tc>
        <w:tc>
          <w:tcPr>
            <w:tcW w:w="0" w:type="auto"/>
          </w:tcPr>
          <w:p w14:paraId="53526CC6"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0.054</w:t>
            </w:r>
          </w:p>
        </w:tc>
        <w:tc>
          <w:tcPr>
            <w:tcW w:w="0" w:type="auto"/>
          </w:tcPr>
          <w:p w14:paraId="1C23C9B7"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3.632</w:t>
            </w:r>
          </w:p>
        </w:tc>
        <w:tc>
          <w:tcPr>
            <w:tcW w:w="0" w:type="auto"/>
          </w:tcPr>
          <w:p w14:paraId="23FE2688" w14:textId="77777777" w:rsidR="00853EFF" w:rsidRPr="007801B4" w:rsidRDefault="00853EFF" w:rsidP="00B10EB6">
            <w:pPr>
              <w:spacing w:after="0" w:line="240" w:lineRule="auto"/>
              <w:rPr>
                <w:rFonts w:ascii="Times New Roman" w:hAnsi="Times New Roman" w:cs="Times New Roman"/>
                <w:szCs w:val="24"/>
              </w:rPr>
            </w:pPr>
          </w:p>
        </w:tc>
      </w:tr>
      <w:tr w:rsidR="007801B4" w:rsidRPr="007801B4" w14:paraId="35A8776A" w14:textId="77777777" w:rsidTr="00B10EB6">
        <w:tc>
          <w:tcPr>
            <w:tcW w:w="0" w:type="auto"/>
            <w:tcBorders>
              <w:bottom w:val="single" w:sz="4" w:space="0" w:color="auto"/>
            </w:tcBorders>
          </w:tcPr>
          <w:p w14:paraId="213A21F1" w14:textId="77777777" w:rsidR="00853EFF" w:rsidRPr="007801B4" w:rsidRDefault="009822BB" w:rsidP="00FF0BC4">
            <w:pPr>
              <w:spacing w:after="0" w:line="240" w:lineRule="auto"/>
              <w:rPr>
                <w:rFonts w:ascii="Times New Roman" w:hAnsi="Times New Roman" w:cs="Times New Roman"/>
                <w:szCs w:val="24"/>
              </w:rPr>
            </w:pPr>
            <w:r w:rsidRPr="007801B4">
              <w:rPr>
                <w:rFonts w:ascii="Times New Roman" w:hAnsi="Times New Roman" w:cs="Times New Roman"/>
                <w:szCs w:val="24"/>
              </w:rPr>
              <w:t>Gender</w:t>
            </w:r>
            <w:r w:rsidR="00853EFF" w:rsidRPr="007801B4">
              <w:rPr>
                <w:rFonts w:ascii="Times New Roman" w:hAnsi="Times New Roman" w:cs="Times New Roman"/>
                <w:szCs w:val="24"/>
              </w:rPr>
              <w:sym w:font="Wingdings" w:char="F0E0"/>
            </w:r>
            <w:r w:rsidR="00A011E3" w:rsidRPr="007801B4">
              <w:rPr>
                <w:rFonts w:ascii="Times New Roman" w:hAnsi="Times New Roman" w:cs="Times New Roman"/>
                <w:szCs w:val="24"/>
              </w:rPr>
              <w:t>Behavioural intention</w:t>
            </w:r>
          </w:p>
        </w:tc>
        <w:tc>
          <w:tcPr>
            <w:tcW w:w="0" w:type="auto"/>
            <w:tcBorders>
              <w:bottom w:val="single" w:sz="4" w:space="0" w:color="auto"/>
            </w:tcBorders>
          </w:tcPr>
          <w:p w14:paraId="4E34F0A5"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0.117</w:t>
            </w:r>
          </w:p>
        </w:tc>
        <w:tc>
          <w:tcPr>
            <w:tcW w:w="0" w:type="auto"/>
            <w:tcBorders>
              <w:bottom w:val="single" w:sz="4" w:space="0" w:color="auto"/>
            </w:tcBorders>
          </w:tcPr>
          <w:p w14:paraId="6000B877"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3.084</w:t>
            </w:r>
          </w:p>
        </w:tc>
        <w:tc>
          <w:tcPr>
            <w:tcW w:w="0" w:type="auto"/>
            <w:tcBorders>
              <w:bottom w:val="single" w:sz="4" w:space="0" w:color="auto"/>
            </w:tcBorders>
          </w:tcPr>
          <w:p w14:paraId="16B194DC" w14:textId="77777777" w:rsidR="00853EFF" w:rsidRPr="007801B4" w:rsidRDefault="00853EFF" w:rsidP="00B10EB6">
            <w:pPr>
              <w:spacing w:after="0" w:line="240" w:lineRule="auto"/>
              <w:rPr>
                <w:rFonts w:ascii="Times New Roman" w:hAnsi="Times New Roman" w:cs="Times New Roman"/>
                <w:szCs w:val="24"/>
              </w:rPr>
            </w:pPr>
          </w:p>
        </w:tc>
      </w:tr>
    </w:tbl>
    <w:p w14:paraId="1AF9FFE4" w14:textId="72312E90" w:rsidR="00853EFF" w:rsidRPr="007801B4" w:rsidRDefault="00853EFF" w:rsidP="00B10EB6">
      <w:pPr>
        <w:rPr>
          <w:rFonts w:ascii="Times New Roman" w:eastAsia="Cambria" w:hAnsi="Times New Roman" w:cs="Times New Roman"/>
          <w:szCs w:val="24"/>
        </w:rPr>
      </w:pPr>
      <w:r w:rsidRPr="007801B4">
        <w:rPr>
          <w:rFonts w:ascii="Times New Roman" w:eastAsia="Cambria" w:hAnsi="Times New Roman" w:cs="Times New Roman"/>
          <w:i/>
          <w:szCs w:val="24"/>
        </w:rPr>
        <w:t>Notes:</w:t>
      </w:r>
      <w:r w:rsidRPr="007801B4">
        <w:rPr>
          <w:rFonts w:ascii="Times New Roman" w:eastAsia="Cambria" w:hAnsi="Times New Roman" w:cs="Times New Roman"/>
          <w:szCs w:val="24"/>
        </w:rPr>
        <w:t xml:space="preserve"> Significant at *</w:t>
      </w:r>
      <w:r w:rsidRPr="007801B4">
        <w:rPr>
          <w:rFonts w:ascii="Times New Roman" w:eastAsia="Cambria" w:hAnsi="Times New Roman" w:cs="Times New Roman"/>
          <w:i/>
          <w:szCs w:val="24"/>
        </w:rPr>
        <w:t>t</w:t>
      </w:r>
      <w:r w:rsidRPr="007801B4">
        <w:rPr>
          <w:rFonts w:ascii="Times New Roman" w:eastAsia="Cambria" w:hAnsi="Times New Roman" w:cs="Times New Roman"/>
          <w:szCs w:val="24"/>
        </w:rPr>
        <w:t xml:space="preserve">&gt;1.96 at </w:t>
      </w:r>
      <w:r w:rsidRPr="007801B4">
        <w:rPr>
          <w:rFonts w:ascii="Times New Roman" w:eastAsia="Cambria" w:hAnsi="Times New Roman" w:cs="Times New Roman"/>
          <w:i/>
          <w:szCs w:val="24"/>
        </w:rPr>
        <w:t>p</w:t>
      </w:r>
      <w:r w:rsidRPr="007801B4">
        <w:rPr>
          <w:rFonts w:ascii="Times New Roman" w:eastAsia="Cambria" w:hAnsi="Times New Roman" w:cs="Times New Roman"/>
          <w:szCs w:val="24"/>
        </w:rPr>
        <w:t>&lt;.05; **</w:t>
      </w:r>
      <w:r w:rsidRPr="007801B4">
        <w:rPr>
          <w:rFonts w:ascii="Times New Roman" w:eastAsia="Cambria" w:hAnsi="Times New Roman" w:cs="Times New Roman"/>
          <w:i/>
          <w:szCs w:val="24"/>
        </w:rPr>
        <w:t>t</w:t>
      </w:r>
      <w:r w:rsidRPr="007801B4">
        <w:rPr>
          <w:rFonts w:ascii="Times New Roman" w:eastAsia="Cambria" w:hAnsi="Times New Roman" w:cs="Times New Roman"/>
          <w:szCs w:val="24"/>
        </w:rPr>
        <w:t xml:space="preserve">&gt;2.57 at </w:t>
      </w:r>
      <w:r w:rsidRPr="007801B4">
        <w:rPr>
          <w:rFonts w:ascii="Times New Roman" w:eastAsia="Cambria" w:hAnsi="Times New Roman" w:cs="Times New Roman"/>
          <w:i/>
          <w:szCs w:val="24"/>
        </w:rPr>
        <w:t>p</w:t>
      </w:r>
      <w:r w:rsidRPr="007801B4">
        <w:rPr>
          <w:rFonts w:ascii="Times New Roman" w:eastAsia="Cambria" w:hAnsi="Times New Roman" w:cs="Times New Roman"/>
          <w:szCs w:val="24"/>
        </w:rPr>
        <w:t>&lt;.01; ***</w:t>
      </w:r>
      <w:r w:rsidRPr="007801B4">
        <w:rPr>
          <w:rFonts w:ascii="Times New Roman" w:eastAsia="Cambria" w:hAnsi="Times New Roman" w:cs="Times New Roman"/>
          <w:i/>
          <w:szCs w:val="24"/>
        </w:rPr>
        <w:t>t</w:t>
      </w:r>
      <w:r w:rsidRPr="007801B4">
        <w:rPr>
          <w:rFonts w:ascii="Times New Roman" w:eastAsia="Cambria" w:hAnsi="Times New Roman" w:cs="Times New Roman"/>
          <w:szCs w:val="24"/>
        </w:rPr>
        <w:t xml:space="preserve">&gt;3.29 at </w:t>
      </w:r>
      <w:r w:rsidRPr="007801B4">
        <w:rPr>
          <w:rFonts w:ascii="Times New Roman" w:eastAsia="Cambria" w:hAnsi="Times New Roman" w:cs="Times New Roman"/>
          <w:i/>
          <w:szCs w:val="24"/>
        </w:rPr>
        <w:t>p</w:t>
      </w:r>
      <w:r w:rsidRPr="007801B4">
        <w:rPr>
          <w:rFonts w:ascii="Times New Roman" w:eastAsia="Cambria" w:hAnsi="Times New Roman" w:cs="Times New Roman"/>
          <w:szCs w:val="24"/>
        </w:rPr>
        <w:t>&lt;.001</w:t>
      </w:r>
    </w:p>
    <w:p w14:paraId="64E93651" w14:textId="77777777" w:rsidR="006C5BB7" w:rsidRPr="007801B4" w:rsidRDefault="006C5BB7" w:rsidP="003B1D6B">
      <w:pPr>
        <w:pStyle w:val="Heading2"/>
        <w:numPr>
          <w:ilvl w:val="0"/>
          <w:numId w:val="0"/>
        </w:numPr>
        <w:ind w:left="576" w:hanging="576"/>
        <w:jc w:val="both"/>
        <w:rPr>
          <w:rFonts w:ascii="Times New Roman" w:hAnsi="Times New Roman" w:cs="Times New Roman"/>
          <w:b/>
          <w:i/>
          <w:color w:val="auto"/>
          <w:sz w:val="28"/>
          <w:szCs w:val="28"/>
        </w:rPr>
      </w:pPr>
    </w:p>
    <w:p w14:paraId="28A34F75" w14:textId="7265064B" w:rsidR="00556DA7" w:rsidRPr="007801B4" w:rsidRDefault="003B1D6B" w:rsidP="003B1D6B">
      <w:pPr>
        <w:pStyle w:val="Heading2"/>
        <w:numPr>
          <w:ilvl w:val="0"/>
          <w:numId w:val="0"/>
        </w:numPr>
        <w:ind w:left="576" w:hanging="576"/>
        <w:jc w:val="both"/>
        <w:rPr>
          <w:rFonts w:ascii="Times New Roman" w:hAnsi="Times New Roman" w:cs="Times New Roman"/>
          <w:b/>
          <w:i/>
          <w:color w:val="auto"/>
          <w:sz w:val="28"/>
          <w:szCs w:val="28"/>
        </w:rPr>
      </w:pPr>
      <w:r w:rsidRPr="007801B4">
        <w:rPr>
          <w:rFonts w:ascii="Times New Roman" w:hAnsi="Times New Roman" w:cs="Times New Roman"/>
          <w:b/>
          <w:i/>
          <w:color w:val="auto"/>
          <w:sz w:val="28"/>
          <w:szCs w:val="28"/>
        </w:rPr>
        <w:t>Post-hoc analysis of indirect effects</w:t>
      </w:r>
    </w:p>
    <w:p w14:paraId="003BE555" w14:textId="7F502521" w:rsidR="00596326" w:rsidRPr="007801B4" w:rsidRDefault="00853EFF" w:rsidP="00B12302">
      <w:pPr>
        <w:spacing w:line="360" w:lineRule="auto"/>
        <w:jc w:val="both"/>
        <w:rPr>
          <w:rFonts w:ascii="Times New Roman" w:eastAsia="Arial" w:hAnsi="Times New Roman" w:cs="Times New Roman"/>
          <w:sz w:val="24"/>
          <w:szCs w:val="24"/>
        </w:rPr>
      </w:pPr>
      <w:r w:rsidRPr="007801B4">
        <w:rPr>
          <w:rFonts w:ascii="Times New Roman" w:hAnsi="Times New Roman" w:cs="Times New Roman"/>
          <w:sz w:val="24"/>
          <w:szCs w:val="24"/>
        </w:rPr>
        <w:t xml:space="preserve">The PLS-SEM </w:t>
      </w:r>
      <w:r w:rsidR="00E74C32" w:rsidRPr="007801B4">
        <w:rPr>
          <w:rFonts w:ascii="Times New Roman" w:hAnsi="Times New Roman" w:cs="Times New Roman"/>
          <w:sz w:val="24"/>
          <w:szCs w:val="24"/>
        </w:rPr>
        <w:t xml:space="preserve">analysis </w:t>
      </w:r>
      <w:r w:rsidRPr="007801B4">
        <w:rPr>
          <w:rFonts w:ascii="Times New Roman" w:hAnsi="Times New Roman" w:cs="Times New Roman"/>
          <w:sz w:val="24"/>
          <w:szCs w:val="24"/>
        </w:rPr>
        <w:t xml:space="preserve">suggested the potential existence of mediating relationships between some measurement scales. Williams </w:t>
      </w:r>
      <w:r w:rsidR="00663785" w:rsidRPr="007801B4">
        <w:rPr>
          <w:rFonts w:ascii="Times New Roman" w:hAnsi="Times New Roman" w:cs="Times New Roman"/>
          <w:sz w:val="24"/>
          <w:szCs w:val="24"/>
        </w:rPr>
        <w:t>and MacKinnon</w:t>
      </w:r>
      <w:r w:rsidR="007A33AF" w:rsidRPr="007801B4">
        <w:rPr>
          <w:rFonts w:ascii="Times New Roman" w:hAnsi="Times New Roman" w:cs="Times New Roman"/>
          <w:sz w:val="24"/>
          <w:szCs w:val="24"/>
        </w:rPr>
        <w:t>’s</w:t>
      </w:r>
      <w:r w:rsidRPr="007801B4">
        <w:rPr>
          <w:rFonts w:ascii="Times New Roman" w:hAnsi="Times New Roman" w:cs="Times New Roman"/>
          <w:sz w:val="24"/>
          <w:szCs w:val="24"/>
        </w:rPr>
        <w:t xml:space="preserve"> (2008) two-step bootstrapping procedure was followed. 95% confidence interval (CI) of the parameter estimates by resampling 5,000 times was used. </w:t>
      </w:r>
      <w:r w:rsidR="009E07F9" w:rsidRPr="007801B4">
        <w:rPr>
          <w:rFonts w:ascii="Times New Roman" w:hAnsi="Times New Roman" w:cs="Times New Roman"/>
          <w:sz w:val="24"/>
          <w:szCs w:val="24"/>
        </w:rPr>
        <w:t xml:space="preserve">As shown in </w:t>
      </w:r>
      <w:r w:rsidR="003949A3" w:rsidRPr="007801B4">
        <w:rPr>
          <w:rFonts w:ascii="Times New Roman" w:hAnsi="Times New Roman" w:cs="Times New Roman"/>
          <w:b/>
          <w:sz w:val="24"/>
          <w:szCs w:val="24"/>
        </w:rPr>
        <w:t>Table 4</w:t>
      </w:r>
      <w:r w:rsidR="009E07F9" w:rsidRPr="007801B4">
        <w:rPr>
          <w:rFonts w:ascii="Times New Roman" w:hAnsi="Times New Roman" w:cs="Times New Roman"/>
          <w:sz w:val="24"/>
          <w:szCs w:val="24"/>
        </w:rPr>
        <w:t>, the results indicate</w:t>
      </w:r>
      <w:r w:rsidR="00182624" w:rsidRPr="007801B4">
        <w:rPr>
          <w:rFonts w:ascii="Times New Roman" w:hAnsi="Times New Roman" w:cs="Times New Roman"/>
          <w:sz w:val="24"/>
          <w:szCs w:val="24"/>
        </w:rPr>
        <w:t xml:space="preserve"> the </w:t>
      </w:r>
      <w:r w:rsidRPr="007801B4">
        <w:rPr>
          <w:rFonts w:ascii="Times New Roman" w:hAnsi="Times New Roman" w:cs="Times New Roman"/>
          <w:sz w:val="24"/>
          <w:szCs w:val="24"/>
        </w:rPr>
        <w:t>indirect influence of cosmopolitanism on behaviour</w:t>
      </w:r>
      <w:r w:rsidR="00874E51" w:rsidRPr="007801B4">
        <w:rPr>
          <w:rFonts w:ascii="Times New Roman" w:hAnsi="Times New Roman" w:cs="Times New Roman"/>
          <w:sz w:val="24"/>
          <w:szCs w:val="24"/>
        </w:rPr>
        <w:t>al intention</w:t>
      </w:r>
      <w:r w:rsidRPr="007801B4">
        <w:rPr>
          <w:rFonts w:ascii="Times New Roman" w:hAnsi="Times New Roman" w:cs="Times New Roman"/>
          <w:sz w:val="24"/>
          <w:szCs w:val="24"/>
        </w:rPr>
        <w:t xml:space="preserve"> through perceived </w:t>
      </w:r>
      <w:r w:rsidR="00E74C32" w:rsidRPr="007801B4">
        <w:rPr>
          <w:rFonts w:ascii="Times New Roman" w:hAnsi="Times New Roman" w:cs="Times New Roman"/>
          <w:sz w:val="24"/>
          <w:szCs w:val="24"/>
        </w:rPr>
        <w:t xml:space="preserve">destination </w:t>
      </w:r>
      <w:r w:rsidRPr="007801B4">
        <w:rPr>
          <w:rFonts w:ascii="Times New Roman" w:hAnsi="Times New Roman" w:cs="Times New Roman"/>
          <w:sz w:val="24"/>
          <w:szCs w:val="24"/>
        </w:rPr>
        <w:t xml:space="preserve">image </w:t>
      </w:r>
      <w:r w:rsidRPr="007801B4">
        <w:rPr>
          <w:rFonts w:ascii="Times New Roman" w:eastAsia="Arial" w:hAnsi="Times New Roman" w:cs="Times New Roman"/>
          <w:sz w:val="24"/>
          <w:szCs w:val="24"/>
        </w:rPr>
        <w:t>(95% CI = [0.067, 0.118]).</w:t>
      </w:r>
      <w:r w:rsidRPr="007801B4">
        <w:rPr>
          <w:rFonts w:ascii="Times New Roman" w:hAnsi="Times New Roman" w:cs="Times New Roman"/>
          <w:sz w:val="24"/>
          <w:szCs w:val="24"/>
        </w:rPr>
        <w:t xml:space="preserve"> Since the direct influence was significant, </w:t>
      </w:r>
      <w:r w:rsidRPr="007801B4">
        <w:rPr>
          <w:rFonts w:ascii="Times New Roman" w:hAnsi="Times New Roman" w:cs="Times New Roman"/>
          <w:sz w:val="24"/>
          <w:szCs w:val="24"/>
        </w:rPr>
        <w:lastRenderedPageBreak/>
        <w:t>there is partial mediatio</w:t>
      </w:r>
      <w:r w:rsidR="008C07CB" w:rsidRPr="007801B4">
        <w:rPr>
          <w:rFonts w:ascii="Times New Roman" w:hAnsi="Times New Roman" w:cs="Times New Roman"/>
          <w:sz w:val="24"/>
          <w:szCs w:val="24"/>
        </w:rPr>
        <w:t xml:space="preserve">n. The findings </w:t>
      </w:r>
      <w:r w:rsidR="00B41A0D" w:rsidRPr="007801B4">
        <w:rPr>
          <w:rFonts w:ascii="Times New Roman" w:hAnsi="Times New Roman" w:cs="Times New Roman"/>
          <w:sz w:val="24"/>
          <w:szCs w:val="24"/>
        </w:rPr>
        <w:t>show</w:t>
      </w:r>
      <w:r w:rsidRPr="007801B4">
        <w:rPr>
          <w:rFonts w:ascii="Times New Roman" w:hAnsi="Times New Roman" w:cs="Times New Roman"/>
          <w:sz w:val="24"/>
          <w:szCs w:val="24"/>
        </w:rPr>
        <w:t xml:space="preserve"> self-identity </w:t>
      </w:r>
      <w:r w:rsidR="008C07CB" w:rsidRPr="007801B4">
        <w:rPr>
          <w:rFonts w:ascii="Times New Roman" w:hAnsi="Times New Roman" w:cs="Times New Roman"/>
          <w:sz w:val="24"/>
          <w:szCs w:val="24"/>
        </w:rPr>
        <w:t>ha</w:t>
      </w:r>
      <w:r w:rsidR="00E74C32" w:rsidRPr="007801B4">
        <w:rPr>
          <w:rFonts w:ascii="Times New Roman" w:hAnsi="Times New Roman" w:cs="Times New Roman"/>
          <w:sz w:val="24"/>
          <w:szCs w:val="24"/>
        </w:rPr>
        <w:t>s</w:t>
      </w:r>
      <w:r w:rsidR="008C07CB" w:rsidRPr="007801B4">
        <w:rPr>
          <w:rFonts w:ascii="Times New Roman" w:hAnsi="Times New Roman" w:cs="Times New Roman"/>
          <w:sz w:val="24"/>
          <w:szCs w:val="24"/>
        </w:rPr>
        <w:t xml:space="preserve"> an indirect impact </w:t>
      </w:r>
      <w:r w:rsidR="00C22553" w:rsidRPr="007801B4">
        <w:rPr>
          <w:rFonts w:ascii="Times New Roman" w:hAnsi="Times New Roman" w:cs="Times New Roman"/>
          <w:sz w:val="24"/>
          <w:szCs w:val="24"/>
        </w:rPr>
        <w:t xml:space="preserve">on </w:t>
      </w:r>
      <w:r w:rsidR="00A011E3" w:rsidRPr="007801B4">
        <w:rPr>
          <w:rFonts w:ascii="Times New Roman" w:hAnsi="Times New Roman" w:cs="Times New Roman"/>
          <w:sz w:val="24"/>
          <w:szCs w:val="24"/>
        </w:rPr>
        <w:t>behavioural intention</w:t>
      </w:r>
      <w:r w:rsidR="00C22553" w:rsidRPr="007801B4">
        <w:rPr>
          <w:rFonts w:ascii="Times New Roman" w:hAnsi="Times New Roman" w:cs="Times New Roman"/>
          <w:sz w:val="24"/>
          <w:szCs w:val="24"/>
        </w:rPr>
        <w:t xml:space="preserve"> </w:t>
      </w:r>
      <w:r w:rsidRPr="007801B4">
        <w:rPr>
          <w:rFonts w:ascii="Times New Roman" w:hAnsi="Times New Roman" w:cs="Times New Roman"/>
          <w:sz w:val="24"/>
          <w:szCs w:val="24"/>
        </w:rPr>
        <w:t>through perceived</w:t>
      </w:r>
      <w:r w:rsidR="00E74C32" w:rsidRPr="007801B4">
        <w:rPr>
          <w:rFonts w:ascii="Times New Roman" w:hAnsi="Times New Roman" w:cs="Times New Roman"/>
          <w:sz w:val="24"/>
          <w:szCs w:val="24"/>
        </w:rPr>
        <w:t xml:space="preserve"> destination </w:t>
      </w:r>
      <w:r w:rsidRPr="007801B4">
        <w:rPr>
          <w:rFonts w:ascii="Times New Roman" w:hAnsi="Times New Roman" w:cs="Times New Roman"/>
          <w:sz w:val="24"/>
          <w:szCs w:val="24"/>
        </w:rPr>
        <w:t xml:space="preserve">image </w:t>
      </w:r>
      <w:r w:rsidRPr="007801B4">
        <w:rPr>
          <w:rFonts w:ascii="Times New Roman" w:eastAsia="Arial" w:hAnsi="Times New Roman" w:cs="Times New Roman"/>
          <w:sz w:val="24"/>
          <w:szCs w:val="24"/>
        </w:rPr>
        <w:t>(95% CI = [0.102, 0.138]). Since the direct effect was not significant, the finding</w:t>
      </w:r>
      <w:r w:rsidR="006A5A0A" w:rsidRPr="007801B4">
        <w:rPr>
          <w:rFonts w:ascii="Times New Roman" w:eastAsia="Arial" w:hAnsi="Times New Roman" w:cs="Times New Roman"/>
          <w:sz w:val="24"/>
          <w:szCs w:val="24"/>
        </w:rPr>
        <w:t>s showed that perceived</w:t>
      </w:r>
      <w:r w:rsidR="00E74C32" w:rsidRPr="007801B4">
        <w:rPr>
          <w:rFonts w:ascii="Times New Roman" w:eastAsia="Arial" w:hAnsi="Times New Roman" w:cs="Times New Roman"/>
          <w:sz w:val="24"/>
          <w:szCs w:val="24"/>
        </w:rPr>
        <w:t xml:space="preserve"> destination</w:t>
      </w:r>
      <w:r w:rsidR="006A5A0A" w:rsidRPr="007801B4">
        <w:rPr>
          <w:rFonts w:ascii="Times New Roman" w:eastAsia="Arial" w:hAnsi="Times New Roman" w:cs="Times New Roman"/>
          <w:sz w:val="24"/>
          <w:szCs w:val="24"/>
        </w:rPr>
        <w:t xml:space="preserve"> image</w:t>
      </w:r>
      <w:r w:rsidRPr="007801B4">
        <w:rPr>
          <w:rFonts w:ascii="Times New Roman" w:eastAsia="Arial" w:hAnsi="Times New Roman" w:cs="Times New Roman"/>
          <w:sz w:val="24"/>
          <w:szCs w:val="24"/>
        </w:rPr>
        <w:t xml:space="preserve"> </w:t>
      </w:r>
      <w:r w:rsidR="00DB0143" w:rsidRPr="007801B4">
        <w:rPr>
          <w:rFonts w:ascii="Times New Roman" w:eastAsia="Arial" w:hAnsi="Times New Roman" w:cs="Times New Roman"/>
          <w:sz w:val="24"/>
          <w:szCs w:val="24"/>
        </w:rPr>
        <w:t xml:space="preserve">fully </w:t>
      </w:r>
      <w:r w:rsidRPr="007801B4">
        <w:rPr>
          <w:rFonts w:ascii="Times New Roman" w:eastAsia="Arial" w:hAnsi="Times New Roman" w:cs="Times New Roman"/>
          <w:sz w:val="24"/>
          <w:szCs w:val="24"/>
        </w:rPr>
        <w:t xml:space="preserve">mediates the influence of self-identity on </w:t>
      </w:r>
      <w:r w:rsidR="00A011E3" w:rsidRPr="007801B4">
        <w:rPr>
          <w:rFonts w:ascii="Times New Roman" w:eastAsia="Arial" w:hAnsi="Times New Roman" w:cs="Times New Roman"/>
          <w:sz w:val="24"/>
          <w:szCs w:val="24"/>
        </w:rPr>
        <w:t>behavioural intention</w:t>
      </w:r>
      <w:r w:rsidRPr="007801B4">
        <w:rPr>
          <w:rFonts w:ascii="Times New Roman" w:eastAsia="Arial" w:hAnsi="Times New Roman" w:cs="Times New Roman"/>
          <w:sz w:val="24"/>
          <w:szCs w:val="24"/>
        </w:rPr>
        <w:t xml:space="preserve">. </w:t>
      </w:r>
      <w:r w:rsidR="00333E0E" w:rsidRPr="007801B4">
        <w:rPr>
          <w:rFonts w:ascii="Times New Roman" w:eastAsia="Arial" w:hAnsi="Times New Roman" w:cs="Times New Roman"/>
          <w:sz w:val="24"/>
          <w:szCs w:val="24"/>
        </w:rPr>
        <w:t>Finally, t</w:t>
      </w:r>
      <w:r w:rsidRPr="007801B4">
        <w:rPr>
          <w:rFonts w:ascii="Times New Roman" w:eastAsia="Arial" w:hAnsi="Times New Roman" w:cs="Times New Roman"/>
          <w:sz w:val="24"/>
          <w:szCs w:val="24"/>
        </w:rPr>
        <w:t>he results revealed</w:t>
      </w:r>
      <w:r w:rsidR="00205F9D" w:rsidRPr="007801B4">
        <w:rPr>
          <w:rFonts w:ascii="Times New Roman" w:eastAsia="Arial" w:hAnsi="Times New Roman" w:cs="Times New Roman"/>
          <w:sz w:val="24"/>
          <w:szCs w:val="24"/>
        </w:rPr>
        <w:t xml:space="preserve"> the</w:t>
      </w:r>
      <w:r w:rsidRPr="007801B4">
        <w:rPr>
          <w:rFonts w:ascii="Times New Roman" w:eastAsia="Arial" w:hAnsi="Times New Roman" w:cs="Times New Roman"/>
          <w:sz w:val="24"/>
          <w:szCs w:val="24"/>
        </w:rPr>
        <w:t xml:space="preserve"> indirect influence of desire for social interaction on </w:t>
      </w:r>
      <w:r w:rsidR="00711EBD" w:rsidRPr="007801B4">
        <w:rPr>
          <w:rFonts w:ascii="Times New Roman" w:eastAsia="Arial" w:hAnsi="Times New Roman" w:cs="Times New Roman"/>
          <w:sz w:val="24"/>
          <w:szCs w:val="24"/>
        </w:rPr>
        <w:t xml:space="preserve">behavioural </w:t>
      </w:r>
      <w:r w:rsidRPr="007801B4">
        <w:rPr>
          <w:rFonts w:ascii="Times New Roman" w:eastAsia="Arial" w:hAnsi="Times New Roman" w:cs="Times New Roman"/>
          <w:sz w:val="24"/>
          <w:szCs w:val="24"/>
        </w:rPr>
        <w:t>intention through perceived</w:t>
      </w:r>
      <w:r w:rsidR="00E74C32" w:rsidRPr="007801B4">
        <w:rPr>
          <w:rFonts w:ascii="Times New Roman" w:eastAsia="Arial" w:hAnsi="Times New Roman" w:cs="Times New Roman"/>
          <w:sz w:val="24"/>
          <w:szCs w:val="24"/>
        </w:rPr>
        <w:t xml:space="preserve"> destination</w:t>
      </w:r>
      <w:r w:rsidRPr="007801B4">
        <w:rPr>
          <w:rFonts w:ascii="Times New Roman" w:eastAsia="Arial" w:hAnsi="Times New Roman" w:cs="Times New Roman"/>
          <w:sz w:val="24"/>
          <w:szCs w:val="24"/>
        </w:rPr>
        <w:t xml:space="preserve"> image (95% CI = [0.058, 0.098]). Since the direct effect was significant, perceived</w:t>
      </w:r>
      <w:r w:rsidR="00AE0E9B" w:rsidRPr="007801B4">
        <w:rPr>
          <w:rFonts w:ascii="Times New Roman" w:eastAsia="Arial" w:hAnsi="Times New Roman" w:cs="Times New Roman"/>
          <w:sz w:val="24"/>
          <w:szCs w:val="24"/>
        </w:rPr>
        <w:t xml:space="preserve"> destination</w:t>
      </w:r>
      <w:r w:rsidRPr="007801B4">
        <w:rPr>
          <w:rFonts w:ascii="Times New Roman" w:eastAsia="Arial" w:hAnsi="Times New Roman" w:cs="Times New Roman"/>
          <w:sz w:val="24"/>
          <w:szCs w:val="24"/>
        </w:rPr>
        <w:t xml:space="preserve"> image partially mediate</w:t>
      </w:r>
      <w:r w:rsidR="00B12302" w:rsidRPr="007801B4">
        <w:rPr>
          <w:rFonts w:ascii="Times New Roman" w:eastAsia="Arial" w:hAnsi="Times New Roman" w:cs="Times New Roman"/>
          <w:sz w:val="24"/>
          <w:szCs w:val="24"/>
        </w:rPr>
        <w:t>s</w:t>
      </w:r>
      <w:r w:rsidRPr="007801B4">
        <w:rPr>
          <w:rFonts w:ascii="Times New Roman" w:eastAsia="Arial" w:hAnsi="Times New Roman" w:cs="Times New Roman"/>
          <w:sz w:val="24"/>
          <w:szCs w:val="24"/>
        </w:rPr>
        <w:t xml:space="preserve"> the influence of desire for social interaction on </w:t>
      </w:r>
      <w:r w:rsidR="00A011E3" w:rsidRPr="007801B4">
        <w:rPr>
          <w:rFonts w:ascii="Times New Roman" w:eastAsia="Arial" w:hAnsi="Times New Roman" w:cs="Times New Roman"/>
          <w:sz w:val="24"/>
          <w:szCs w:val="24"/>
        </w:rPr>
        <w:t>behavioural intention</w:t>
      </w:r>
      <w:r w:rsidRPr="007801B4">
        <w:rPr>
          <w:rFonts w:ascii="Times New Roman" w:eastAsia="Arial" w:hAnsi="Times New Roman" w:cs="Times New Roman"/>
          <w:sz w:val="24"/>
          <w:szCs w:val="24"/>
        </w:rPr>
        <w:t xml:space="preserve">. </w:t>
      </w:r>
    </w:p>
    <w:p w14:paraId="1F049CBA" w14:textId="77777777" w:rsidR="00062199" w:rsidRPr="007801B4" w:rsidRDefault="00062199" w:rsidP="00B10EB6">
      <w:pPr>
        <w:spacing w:after="0" w:line="240" w:lineRule="auto"/>
        <w:rPr>
          <w:rFonts w:ascii="Times New Roman" w:hAnsi="Times New Roman" w:cs="Times New Roman"/>
          <w:b/>
        </w:rPr>
      </w:pPr>
    </w:p>
    <w:p w14:paraId="14D99059"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b/>
        </w:rPr>
        <w:t>Table 4</w:t>
      </w:r>
      <w:r w:rsidR="00E923AE" w:rsidRPr="007801B4">
        <w:rPr>
          <w:rFonts w:ascii="Times New Roman" w:hAnsi="Times New Roman" w:cs="Times New Roman"/>
        </w:rPr>
        <w:t>:</w:t>
      </w:r>
      <w:r w:rsidRPr="007801B4">
        <w:rPr>
          <w:rFonts w:ascii="Times New Roman" w:hAnsi="Times New Roman" w:cs="Times New Roman"/>
        </w:rPr>
        <w:t xml:space="preserve"> Assessments of indirect paths</w:t>
      </w:r>
    </w:p>
    <w:tbl>
      <w:tblPr>
        <w:tblW w:w="0" w:type="auto"/>
        <w:tblLook w:val="04A0" w:firstRow="1" w:lastRow="0" w:firstColumn="1" w:lastColumn="0" w:noHBand="0" w:noVBand="1"/>
      </w:tblPr>
      <w:tblGrid>
        <w:gridCol w:w="5090"/>
        <w:gridCol w:w="1169"/>
        <w:gridCol w:w="844"/>
        <w:gridCol w:w="800"/>
        <w:gridCol w:w="817"/>
      </w:tblGrid>
      <w:tr w:rsidR="007801B4" w:rsidRPr="007801B4" w14:paraId="18270C55" w14:textId="77777777" w:rsidTr="00B10EB6">
        <w:tc>
          <w:tcPr>
            <w:tcW w:w="0" w:type="auto"/>
            <w:tcBorders>
              <w:top w:val="single" w:sz="4" w:space="0" w:color="auto"/>
              <w:bottom w:val="single" w:sz="4" w:space="0" w:color="auto"/>
            </w:tcBorders>
          </w:tcPr>
          <w:p w14:paraId="79836F16"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Path</w:t>
            </w:r>
          </w:p>
        </w:tc>
        <w:tc>
          <w:tcPr>
            <w:tcW w:w="0" w:type="auto"/>
            <w:tcBorders>
              <w:top w:val="single" w:sz="4" w:space="0" w:color="auto"/>
              <w:bottom w:val="single" w:sz="4" w:space="0" w:color="auto"/>
            </w:tcBorders>
          </w:tcPr>
          <w:p w14:paraId="42499583"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 xml:space="preserve">Indirect effect </w:t>
            </w:r>
          </w:p>
        </w:tc>
        <w:tc>
          <w:tcPr>
            <w:tcW w:w="0" w:type="auto"/>
            <w:tcBorders>
              <w:top w:val="single" w:sz="4" w:space="0" w:color="auto"/>
              <w:bottom w:val="single" w:sz="4" w:space="0" w:color="auto"/>
            </w:tcBorders>
          </w:tcPr>
          <w:p w14:paraId="1BF98BA6" w14:textId="3E13C6E8"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i/>
                <w:szCs w:val="24"/>
              </w:rPr>
              <w:t>t</w:t>
            </w:r>
            <w:r w:rsidRPr="007801B4">
              <w:rPr>
                <w:rFonts w:ascii="Times New Roman" w:hAnsi="Times New Roman" w:cs="Times New Roman"/>
                <w:szCs w:val="24"/>
              </w:rPr>
              <w:t>-values</w:t>
            </w:r>
          </w:p>
        </w:tc>
        <w:tc>
          <w:tcPr>
            <w:tcW w:w="0" w:type="auto"/>
            <w:tcBorders>
              <w:top w:val="single" w:sz="4" w:space="0" w:color="auto"/>
              <w:bottom w:val="single" w:sz="4" w:space="0" w:color="auto"/>
            </w:tcBorders>
          </w:tcPr>
          <w:p w14:paraId="4F6F169A"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Low CI</w:t>
            </w:r>
          </w:p>
        </w:tc>
        <w:tc>
          <w:tcPr>
            <w:tcW w:w="0" w:type="auto"/>
            <w:tcBorders>
              <w:top w:val="single" w:sz="4" w:space="0" w:color="auto"/>
              <w:bottom w:val="single" w:sz="4" w:space="0" w:color="auto"/>
            </w:tcBorders>
          </w:tcPr>
          <w:p w14:paraId="73C2EDBB"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High CI</w:t>
            </w:r>
          </w:p>
        </w:tc>
      </w:tr>
      <w:tr w:rsidR="007801B4" w:rsidRPr="007801B4" w14:paraId="231165A9" w14:textId="77777777" w:rsidTr="00B10EB6">
        <w:tc>
          <w:tcPr>
            <w:tcW w:w="0" w:type="auto"/>
            <w:tcBorders>
              <w:top w:val="single" w:sz="4" w:space="0" w:color="auto"/>
            </w:tcBorders>
          </w:tcPr>
          <w:p w14:paraId="2D10D3D9" w14:textId="0A5FD976" w:rsidR="00853EFF" w:rsidRPr="007801B4" w:rsidRDefault="00E7332A" w:rsidP="00E923AE">
            <w:pPr>
              <w:spacing w:after="0" w:line="240" w:lineRule="auto"/>
              <w:rPr>
                <w:rFonts w:ascii="Times New Roman" w:hAnsi="Times New Roman" w:cs="Times New Roman"/>
                <w:szCs w:val="24"/>
              </w:rPr>
            </w:pPr>
            <w:r w:rsidRPr="007801B4">
              <w:rPr>
                <w:rFonts w:ascii="Times New Roman" w:hAnsi="Times New Roman" w:cs="Times New Roman"/>
                <w:szCs w:val="24"/>
              </w:rPr>
              <w:t>Cosmopolitanism</w:t>
            </w:r>
            <w:r w:rsidR="00853EFF" w:rsidRPr="007801B4">
              <w:rPr>
                <w:rFonts w:ascii="Times New Roman" w:hAnsi="Times New Roman" w:cs="Times New Roman"/>
                <w:szCs w:val="24"/>
              </w:rPr>
              <w:sym w:font="Wingdings" w:char="F0E0"/>
            </w:r>
            <w:r w:rsidRPr="007801B4">
              <w:rPr>
                <w:rFonts w:ascii="Times New Roman" w:hAnsi="Times New Roman" w:cs="Times New Roman"/>
                <w:szCs w:val="24"/>
              </w:rPr>
              <w:t>Perceived</w:t>
            </w:r>
            <w:r w:rsidR="00AE0E9B" w:rsidRPr="007801B4">
              <w:rPr>
                <w:rFonts w:ascii="Times New Roman" w:hAnsi="Times New Roman" w:cs="Times New Roman"/>
                <w:szCs w:val="24"/>
              </w:rPr>
              <w:t xml:space="preserve"> destination</w:t>
            </w:r>
            <w:r w:rsidRPr="007801B4">
              <w:rPr>
                <w:rFonts w:ascii="Times New Roman" w:hAnsi="Times New Roman" w:cs="Times New Roman"/>
                <w:szCs w:val="24"/>
              </w:rPr>
              <w:t xml:space="preserve"> image</w:t>
            </w:r>
            <w:r w:rsidR="00853EFF" w:rsidRPr="007801B4">
              <w:rPr>
                <w:rFonts w:ascii="Times New Roman" w:hAnsi="Times New Roman" w:cs="Times New Roman"/>
                <w:szCs w:val="24"/>
              </w:rPr>
              <w:sym w:font="Wingdings" w:char="F0E0"/>
            </w:r>
            <w:r w:rsidR="00A011E3" w:rsidRPr="007801B4">
              <w:rPr>
                <w:rFonts w:ascii="Times New Roman" w:hAnsi="Times New Roman" w:cs="Times New Roman"/>
                <w:szCs w:val="24"/>
              </w:rPr>
              <w:t>Behavioural intention</w:t>
            </w:r>
          </w:p>
        </w:tc>
        <w:tc>
          <w:tcPr>
            <w:tcW w:w="0" w:type="auto"/>
            <w:tcBorders>
              <w:top w:val="single" w:sz="4" w:space="0" w:color="auto"/>
            </w:tcBorders>
          </w:tcPr>
          <w:p w14:paraId="799C03CB" w14:textId="77777777" w:rsidR="00853EFF" w:rsidRPr="007801B4" w:rsidRDefault="00853EFF" w:rsidP="00B10EB6">
            <w:pPr>
              <w:spacing w:after="0" w:line="240" w:lineRule="auto"/>
              <w:jc w:val="center"/>
              <w:rPr>
                <w:rFonts w:ascii="Times New Roman" w:hAnsi="Times New Roman" w:cs="Times New Roman"/>
                <w:szCs w:val="24"/>
              </w:rPr>
            </w:pPr>
            <w:r w:rsidRPr="007801B4">
              <w:rPr>
                <w:rFonts w:ascii="Times New Roman" w:hAnsi="Times New Roman" w:cs="Times New Roman"/>
                <w:szCs w:val="24"/>
              </w:rPr>
              <w:t>0.084</w:t>
            </w:r>
          </w:p>
        </w:tc>
        <w:tc>
          <w:tcPr>
            <w:tcW w:w="0" w:type="auto"/>
            <w:tcBorders>
              <w:top w:val="single" w:sz="4" w:space="0" w:color="auto"/>
            </w:tcBorders>
          </w:tcPr>
          <w:p w14:paraId="714A8C63"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2.887</w:t>
            </w:r>
          </w:p>
        </w:tc>
        <w:tc>
          <w:tcPr>
            <w:tcW w:w="0" w:type="auto"/>
            <w:tcBorders>
              <w:top w:val="single" w:sz="4" w:space="0" w:color="auto"/>
            </w:tcBorders>
          </w:tcPr>
          <w:p w14:paraId="53F8A5BA" w14:textId="77777777" w:rsidR="00853EFF" w:rsidRPr="007801B4" w:rsidRDefault="00853EFF" w:rsidP="00B10EB6">
            <w:pPr>
              <w:spacing w:after="0" w:line="240" w:lineRule="auto"/>
              <w:jc w:val="center"/>
              <w:rPr>
                <w:rFonts w:ascii="Times New Roman" w:hAnsi="Times New Roman" w:cs="Times New Roman"/>
                <w:szCs w:val="24"/>
              </w:rPr>
            </w:pPr>
            <w:r w:rsidRPr="007801B4">
              <w:rPr>
                <w:rFonts w:ascii="Times New Roman" w:hAnsi="Times New Roman" w:cs="Times New Roman"/>
                <w:szCs w:val="24"/>
              </w:rPr>
              <w:t>0.067</w:t>
            </w:r>
          </w:p>
        </w:tc>
        <w:tc>
          <w:tcPr>
            <w:tcW w:w="0" w:type="auto"/>
            <w:tcBorders>
              <w:top w:val="single" w:sz="4" w:space="0" w:color="auto"/>
            </w:tcBorders>
          </w:tcPr>
          <w:p w14:paraId="04FAC2D7" w14:textId="77777777" w:rsidR="00853EFF" w:rsidRPr="007801B4" w:rsidRDefault="00853EFF" w:rsidP="00B10EB6">
            <w:pPr>
              <w:spacing w:after="0" w:line="240" w:lineRule="auto"/>
              <w:jc w:val="center"/>
              <w:rPr>
                <w:rFonts w:ascii="Times New Roman" w:hAnsi="Times New Roman" w:cs="Times New Roman"/>
                <w:szCs w:val="24"/>
              </w:rPr>
            </w:pPr>
            <w:r w:rsidRPr="007801B4">
              <w:rPr>
                <w:rFonts w:ascii="Times New Roman" w:hAnsi="Times New Roman" w:cs="Times New Roman"/>
                <w:szCs w:val="24"/>
              </w:rPr>
              <w:t>0.118</w:t>
            </w:r>
          </w:p>
        </w:tc>
      </w:tr>
      <w:tr w:rsidR="007801B4" w:rsidRPr="007801B4" w14:paraId="3F25645B" w14:textId="77777777" w:rsidTr="00B10EB6">
        <w:tc>
          <w:tcPr>
            <w:tcW w:w="0" w:type="auto"/>
          </w:tcPr>
          <w:p w14:paraId="6D75B6AB" w14:textId="1A2647AE" w:rsidR="00853EFF" w:rsidRPr="007801B4" w:rsidRDefault="00853EFF" w:rsidP="00711EBD">
            <w:pPr>
              <w:spacing w:after="0" w:line="240" w:lineRule="auto"/>
              <w:rPr>
                <w:rFonts w:ascii="Times New Roman" w:hAnsi="Times New Roman" w:cs="Times New Roman"/>
              </w:rPr>
            </w:pPr>
            <w:r w:rsidRPr="007801B4">
              <w:rPr>
                <w:rFonts w:ascii="Times New Roman" w:hAnsi="Times New Roman" w:cs="Times New Roman"/>
              </w:rPr>
              <w:t>Self-ident</w:t>
            </w:r>
            <w:r w:rsidR="00E7332A" w:rsidRPr="007801B4">
              <w:rPr>
                <w:rFonts w:ascii="Times New Roman" w:hAnsi="Times New Roman" w:cs="Times New Roman"/>
              </w:rPr>
              <w:t>ity</w:t>
            </w:r>
            <w:r w:rsidRPr="007801B4">
              <w:rPr>
                <w:rFonts w:ascii="Times New Roman" w:hAnsi="Times New Roman" w:cs="Times New Roman"/>
              </w:rPr>
              <w:sym w:font="Wingdings" w:char="F0E0"/>
            </w:r>
            <w:r w:rsidR="00E7332A" w:rsidRPr="007801B4">
              <w:rPr>
                <w:rFonts w:ascii="Times New Roman" w:hAnsi="Times New Roman" w:cs="Times New Roman"/>
                <w:szCs w:val="24"/>
              </w:rPr>
              <w:t xml:space="preserve">Perceived </w:t>
            </w:r>
            <w:r w:rsidR="00AE0E9B" w:rsidRPr="007801B4">
              <w:rPr>
                <w:rFonts w:ascii="Times New Roman" w:hAnsi="Times New Roman" w:cs="Times New Roman"/>
                <w:szCs w:val="24"/>
              </w:rPr>
              <w:t xml:space="preserve">destination </w:t>
            </w:r>
            <w:r w:rsidR="00E7332A" w:rsidRPr="007801B4">
              <w:rPr>
                <w:rFonts w:ascii="Times New Roman" w:hAnsi="Times New Roman" w:cs="Times New Roman"/>
                <w:szCs w:val="24"/>
              </w:rPr>
              <w:t>image</w:t>
            </w:r>
            <w:r w:rsidRPr="007801B4">
              <w:rPr>
                <w:rFonts w:ascii="Times New Roman" w:hAnsi="Times New Roman" w:cs="Times New Roman"/>
                <w:szCs w:val="24"/>
              </w:rPr>
              <w:sym w:font="Wingdings" w:char="F0E0"/>
            </w:r>
            <w:r w:rsidR="00711EBD" w:rsidRPr="007801B4">
              <w:rPr>
                <w:rFonts w:ascii="Times New Roman" w:hAnsi="Times New Roman" w:cs="Times New Roman"/>
                <w:szCs w:val="24"/>
              </w:rPr>
              <w:t>behavioural intention</w:t>
            </w:r>
          </w:p>
        </w:tc>
        <w:tc>
          <w:tcPr>
            <w:tcW w:w="0" w:type="auto"/>
          </w:tcPr>
          <w:p w14:paraId="57EDB9C0" w14:textId="77777777" w:rsidR="00853EFF" w:rsidRPr="007801B4" w:rsidRDefault="00853EFF" w:rsidP="00B10EB6">
            <w:pPr>
              <w:spacing w:after="0" w:line="240" w:lineRule="auto"/>
              <w:jc w:val="center"/>
              <w:rPr>
                <w:rFonts w:ascii="Times New Roman" w:hAnsi="Times New Roman" w:cs="Times New Roman"/>
                <w:szCs w:val="24"/>
              </w:rPr>
            </w:pPr>
            <w:r w:rsidRPr="007801B4">
              <w:rPr>
                <w:rFonts w:ascii="Times New Roman" w:hAnsi="Times New Roman" w:cs="Times New Roman"/>
                <w:szCs w:val="24"/>
              </w:rPr>
              <w:t>0.126</w:t>
            </w:r>
          </w:p>
        </w:tc>
        <w:tc>
          <w:tcPr>
            <w:tcW w:w="0" w:type="auto"/>
          </w:tcPr>
          <w:p w14:paraId="55FBEFDD"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3.890</w:t>
            </w:r>
          </w:p>
        </w:tc>
        <w:tc>
          <w:tcPr>
            <w:tcW w:w="0" w:type="auto"/>
          </w:tcPr>
          <w:p w14:paraId="3D2DC774" w14:textId="77777777" w:rsidR="00853EFF" w:rsidRPr="007801B4" w:rsidRDefault="00853EFF" w:rsidP="00B10EB6">
            <w:pPr>
              <w:spacing w:after="0" w:line="240" w:lineRule="auto"/>
              <w:jc w:val="center"/>
              <w:rPr>
                <w:rFonts w:ascii="Times New Roman" w:hAnsi="Times New Roman" w:cs="Times New Roman"/>
                <w:szCs w:val="24"/>
              </w:rPr>
            </w:pPr>
            <w:r w:rsidRPr="007801B4">
              <w:rPr>
                <w:rFonts w:ascii="Times New Roman" w:hAnsi="Times New Roman" w:cs="Times New Roman"/>
                <w:szCs w:val="24"/>
              </w:rPr>
              <w:t>0.102</w:t>
            </w:r>
          </w:p>
        </w:tc>
        <w:tc>
          <w:tcPr>
            <w:tcW w:w="0" w:type="auto"/>
          </w:tcPr>
          <w:p w14:paraId="204982A3" w14:textId="77777777" w:rsidR="00853EFF" w:rsidRPr="007801B4" w:rsidRDefault="00853EFF" w:rsidP="00B10EB6">
            <w:pPr>
              <w:spacing w:after="0" w:line="240" w:lineRule="auto"/>
              <w:jc w:val="center"/>
              <w:rPr>
                <w:rFonts w:ascii="Times New Roman" w:hAnsi="Times New Roman" w:cs="Times New Roman"/>
                <w:szCs w:val="24"/>
              </w:rPr>
            </w:pPr>
            <w:r w:rsidRPr="007801B4">
              <w:rPr>
                <w:rFonts w:ascii="Times New Roman" w:hAnsi="Times New Roman" w:cs="Times New Roman"/>
                <w:szCs w:val="24"/>
              </w:rPr>
              <w:t>0.138</w:t>
            </w:r>
          </w:p>
        </w:tc>
      </w:tr>
      <w:tr w:rsidR="007801B4" w:rsidRPr="007801B4" w14:paraId="5F928774" w14:textId="77777777" w:rsidTr="00B10EB6">
        <w:tc>
          <w:tcPr>
            <w:tcW w:w="0" w:type="auto"/>
            <w:tcBorders>
              <w:bottom w:val="single" w:sz="4" w:space="0" w:color="auto"/>
            </w:tcBorders>
          </w:tcPr>
          <w:p w14:paraId="1887D94B" w14:textId="4998A073" w:rsidR="00853EFF" w:rsidRPr="007801B4" w:rsidRDefault="00E7332A" w:rsidP="00E923AE">
            <w:pPr>
              <w:spacing w:after="0" w:line="240" w:lineRule="auto"/>
              <w:rPr>
                <w:rFonts w:ascii="Times New Roman" w:hAnsi="Times New Roman" w:cs="Times New Roman"/>
              </w:rPr>
            </w:pPr>
            <w:r w:rsidRPr="007801B4">
              <w:rPr>
                <w:rFonts w:ascii="Times New Roman" w:hAnsi="Times New Roman" w:cs="Times New Roman"/>
              </w:rPr>
              <w:t>Desire for social interaction</w:t>
            </w:r>
            <w:r w:rsidR="00853EFF" w:rsidRPr="007801B4">
              <w:rPr>
                <w:rFonts w:ascii="Times New Roman" w:hAnsi="Times New Roman" w:cs="Times New Roman"/>
              </w:rPr>
              <w:sym w:font="Wingdings" w:char="F0E0"/>
            </w:r>
            <w:r w:rsidRPr="007801B4">
              <w:rPr>
                <w:rFonts w:ascii="Times New Roman" w:hAnsi="Times New Roman" w:cs="Times New Roman"/>
                <w:szCs w:val="24"/>
              </w:rPr>
              <w:t xml:space="preserve">Perceived </w:t>
            </w:r>
            <w:r w:rsidR="00AE0E9B" w:rsidRPr="007801B4">
              <w:rPr>
                <w:rFonts w:ascii="Times New Roman" w:hAnsi="Times New Roman" w:cs="Times New Roman"/>
                <w:szCs w:val="24"/>
              </w:rPr>
              <w:t xml:space="preserve">destination </w:t>
            </w:r>
            <w:r w:rsidRPr="007801B4">
              <w:rPr>
                <w:rFonts w:ascii="Times New Roman" w:hAnsi="Times New Roman" w:cs="Times New Roman"/>
                <w:szCs w:val="24"/>
              </w:rPr>
              <w:t>image</w:t>
            </w:r>
            <w:r w:rsidR="00853EFF" w:rsidRPr="007801B4">
              <w:rPr>
                <w:rFonts w:ascii="Times New Roman" w:hAnsi="Times New Roman" w:cs="Times New Roman"/>
                <w:szCs w:val="24"/>
              </w:rPr>
              <w:sym w:font="Wingdings" w:char="F0E0"/>
            </w:r>
            <w:r w:rsidR="00A011E3" w:rsidRPr="007801B4">
              <w:rPr>
                <w:rFonts w:ascii="Times New Roman" w:hAnsi="Times New Roman" w:cs="Times New Roman"/>
                <w:szCs w:val="24"/>
              </w:rPr>
              <w:t>Behavioural intention</w:t>
            </w:r>
            <w:r w:rsidR="00853EFF" w:rsidRPr="007801B4">
              <w:rPr>
                <w:rFonts w:ascii="Times New Roman" w:hAnsi="Times New Roman" w:cs="Times New Roman"/>
                <w:szCs w:val="24"/>
              </w:rPr>
              <w:t xml:space="preserve">  </w:t>
            </w:r>
          </w:p>
        </w:tc>
        <w:tc>
          <w:tcPr>
            <w:tcW w:w="0" w:type="auto"/>
            <w:tcBorders>
              <w:bottom w:val="single" w:sz="4" w:space="0" w:color="auto"/>
            </w:tcBorders>
          </w:tcPr>
          <w:p w14:paraId="2EA7CABE" w14:textId="77777777" w:rsidR="00853EFF" w:rsidRPr="007801B4" w:rsidRDefault="00853EFF" w:rsidP="00B10EB6">
            <w:pPr>
              <w:spacing w:after="0" w:line="240" w:lineRule="auto"/>
              <w:jc w:val="center"/>
              <w:rPr>
                <w:rFonts w:ascii="Times New Roman" w:hAnsi="Times New Roman" w:cs="Times New Roman"/>
                <w:szCs w:val="24"/>
              </w:rPr>
            </w:pPr>
            <w:r w:rsidRPr="007801B4">
              <w:rPr>
                <w:rFonts w:ascii="Times New Roman" w:hAnsi="Times New Roman" w:cs="Times New Roman"/>
                <w:szCs w:val="24"/>
              </w:rPr>
              <w:t>0.076</w:t>
            </w:r>
          </w:p>
        </w:tc>
        <w:tc>
          <w:tcPr>
            <w:tcW w:w="0" w:type="auto"/>
            <w:tcBorders>
              <w:bottom w:val="single" w:sz="4" w:space="0" w:color="auto"/>
            </w:tcBorders>
          </w:tcPr>
          <w:p w14:paraId="7619B336" w14:textId="77777777" w:rsidR="00853EFF" w:rsidRPr="007801B4" w:rsidRDefault="00853EFF" w:rsidP="00B10EB6">
            <w:pPr>
              <w:spacing w:after="0" w:line="240" w:lineRule="auto"/>
              <w:rPr>
                <w:rFonts w:ascii="Times New Roman" w:hAnsi="Times New Roman" w:cs="Times New Roman"/>
                <w:szCs w:val="24"/>
              </w:rPr>
            </w:pPr>
            <w:r w:rsidRPr="007801B4">
              <w:rPr>
                <w:rFonts w:ascii="Times New Roman" w:hAnsi="Times New Roman" w:cs="Times New Roman"/>
                <w:szCs w:val="24"/>
              </w:rPr>
              <w:t>2.781</w:t>
            </w:r>
          </w:p>
        </w:tc>
        <w:tc>
          <w:tcPr>
            <w:tcW w:w="0" w:type="auto"/>
            <w:tcBorders>
              <w:bottom w:val="single" w:sz="4" w:space="0" w:color="auto"/>
            </w:tcBorders>
          </w:tcPr>
          <w:p w14:paraId="52FD16CD" w14:textId="77777777" w:rsidR="00853EFF" w:rsidRPr="007801B4" w:rsidRDefault="00853EFF" w:rsidP="00B10EB6">
            <w:pPr>
              <w:spacing w:after="0" w:line="240" w:lineRule="auto"/>
              <w:jc w:val="center"/>
              <w:rPr>
                <w:rFonts w:ascii="Times New Roman" w:hAnsi="Times New Roman" w:cs="Times New Roman"/>
                <w:szCs w:val="24"/>
              </w:rPr>
            </w:pPr>
            <w:r w:rsidRPr="007801B4">
              <w:rPr>
                <w:rFonts w:ascii="Times New Roman" w:hAnsi="Times New Roman" w:cs="Times New Roman"/>
                <w:szCs w:val="24"/>
              </w:rPr>
              <w:t>0.058</w:t>
            </w:r>
          </w:p>
        </w:tc>
        <w:tc>
          <w:tcPr>
            <w:tcW w:w="0" w:type="auto"/>
            <w:tcBorders>
              <w:bottom w:val="single" w:sz="4" w:space="0" w:color="auto"/>
            </w:tcBorders>
          </w:tcPr>
          <w:p w14:paraId="52609DCC" w14:textId="77777777" w:rsidR="00853EFF" w:rsidRPr="007801B4" w:rsidRDefault="00853EFF" w:rsidP="00B10EB6">
            <w:pPr>
              <w:spacing w:after="0" w:line="240" w:lineRule="auto"/>
              <w:jc w:val="center"/>
              <w:rPr>
                <w:rFonts w:ascii="Times New Roman" w:hAnsi="Times New Roman" w:cs="Times New Roman"/>
                <w:szCs w:val="24"/>
              </w:rPr>
            </w:pPr>
            <w:r w:rsidRPr="007801B4">
              <w:rPr>
                <w:rFonts w:ascii="Times New Roman" w:hAnsi="Times New Roman" w:cs="Times New Roman"/>
                <w:szCs w:val="24"/>
              </w:rPr>
              <w:t>0.098</w:t>
            </w:r>
          </w:p>
        </w:tc>
      </w:tr>
    </w:tbl>
    <w:p w14:paraId="13636002" w14:textId="77777777" w:rsidR="00853EFF" w:rsidRPr="007801B4" w:rsidRDefault="00853EFF" w:rsidP="00B10EB6">
      <w:pPr>
        <w:rPr>
          <w:rFonts w:ascii="Times New Roman" w:eastAsia="Cambria" w:hAnsi="Times New Roman" w:cs="Times New Roman"/>
          <w:szCs w:val="24"/>
        </w:rPr>
      </w:pPr>
      <w:r w:rsidRPr="007801B4">
        <w:rPr>
          <w:rFonts w:ascii="Times New Roman" w:eastAsia="Cambria" w:hAnsi="Times New Roman" w:cs="Times New Roman"/>
          <w:i/>
          <w:szCs w:val="24"/>
        </w:rPr>
        <w:t>Notes:</w:t>
      </w:r>
      <w:r w:rsidRPr="007801B4">
        <w:rPr>
          <w:rFonts w:ascii="Times New Roman" w:eastAsia="Cambria" w:hAnsi="Times New Roman" w:cs="Times New Roman"/>
          <w:szCs w:val="24"/>
        </w:rPr>
        <w:t xml:space="preserve"> Significant at *</w:t>
      </w:r>
      <w:r w:rsidRPr="007801B4">
        <w:rPr>
          <w:rFonts w:ascii="Times New Roman" w:eastAsia="Cambria" w:hAnsi="Times New Roman" w:cs="Times New Roman"/>
          <w:i/>
          <w:szCs w:val="24"/>
        </w:rPr>
        <w:t>t</w:t>
      </w:r>
      <w:r w:rsidRPr="007801B4">
        <w:rPr>
          <w:rFonts w:ascii="Times New Roman" w:eastAsia="Cambria" w:hAnsi="Times New Roman" w:cs="Times New Roman"/>
          <w:szCs w:val="24"/>
        </w:rPr>
        <w:t xml:space="preserve">&gt;1.96 at </w:t>
      </w:r>
      <w:r w:rsidRPr="007801B4">
        <w:rPr>
          <w:rFonts w:ascii="Times New Roman" w:eastAsia="Cambria" w:hAnsi="Times New Roman" w:cs="Times New Roman"/>
          <w:i/>
          <w:szCs w:val="24"/>
        </w:rPr>
        <w:t>p</w:t>
      </w:r>
      <w:r w:rsidRPr="007801B4">
        <w:rPr>
          <w:rFonts w:ascii="Times New Roman" w:eastAsia="Cambria" w:hAnsi="Times New Roman" w:cs="Times New Roman"/>
          <w:szCs w:val="24"/>
        </w:rPr>
        <w:t>&lt;.05; **</w:t>
      </w:r>
      <w:r w:rsidRPr="007801B4">
        <w:rPr>
          <w:rFonts w:ascii="Times New Roman" w:eastAsia="Cambria" w:hAnsi="Times New Roman" w:cs="Times New Roman"/>
          <w:i/>
          <w:szCs w:val="24"/>
        </w:rPr>
        <w:t>t</w:t>
      </w:r>
      <w:r w:rsidR="00E923AE" w:rsidRPr="007801B4">
        <w:rPr>
          <w:rFonts w:ascii="Times New Roman" w:eastAsia="Cambria" w:hAnsi="Times New Roman" w:cs="Times New Roman"/>
          <w:szCs w:val="24"/>
        </w:rPr>
        <w:t>&gt;</w:t>
      </w:r>
      <w:r w:rsidRPr="007801B4">
        <w:rPr>
          <w:rFonts w:ascii="Times New Roman" w:eastAsia="Cambria" w:hAnsi="Times New Roman" w:cs="Times New Roman"/>
          <w:szCs w:val="24"/>
        </w:rPr>
        <w:t xml:space="preserve">2.57 at </w:t>
      </w:r>
      <w:r w:rsidRPr="007801B4">
        <w:rPr>
          <w:rFonts w:ascii="Times New Roman" w:eastAsia="Cambria" w:hAnsi="Times New Roman" w:cs="Times New Roman"/>
          <w:i/>
          <w:szCs w:val="24"/>
        </w:rPr>
        <w:t>p</w:t>
      </w:r>
      <w:r w:rsidRPr="007801B4">
        <w:rPr>
          <w:rFonts w:ascii="Times New Roman" w:eastAsia="Cambria" w:hAnsi="Times New Roman" w:cs="Times New Roman"/>
          <w:szCs w:val="24"/>
        </w:rPr>
        <w:t>&lt;.01; ***</w:t>
      </w:r>
      <w:r w:rsidRPr="007801B4">
        <w:rPr>
          <w:rFonts w:ascii="Times New Roman" w:eastAsia="Cambria" w:hAnsi="Times New Roman" w:cs="Times New Roman"/>
          <w:i/>
          <w:szCs w:val="24"/>
        </w:rPr>
        <w:t>t</w:t>
      </w:r>
      <w:r w:rsidR="00E923AE" w:rsidRPr="007801B4">
        <w:rPr>
          <w:rFonts w:ascii="Times New Roman" w:eastAsia="Cambria" w:hAnsi="Times New Roman" w:cs="Times New Roman"/>
          <w:szCs w:val="24"/>
        </w:rPr>
        <w:t>&gt;</w:t>
      </w:r>
      <w:r w:rsidRPr="007801B4">
        <w:rPr>
          <w:rFonts w:ascii="Times New Roman" w:eastAsia="Cambria" w:hAnsi="Times New Roman" w:cs="Times New Roman"/>
          <w:szCs w:val="24"/>
        </w:rPr>
        <w:t xml:space="preserve">3.29 at </w:t>
      </w:r>
      <w:r w:rsidRPr="007801B4">
        <w:rPr>
          <w:rFonts w:ascii="Times New Roman" w:eastAsia="Cambria" w:hAnsi="Times New Roman" w:cs="Times New Roman"/>
          <w:i/>
          <w:szCs w:val="24"/>
        </w:rPr>
        <w:t>p</w:t>
      </w:r>
      <w:r w:rsidRPr="007801B4">
        <w:rPr>
          <w:rFonts w:ascii="Times New Roman" w:eastAsia="Cambria" w:hAnsi="Times New Roman" w:cs="Times New Roman"/>
          <w:szCs w:val="24"/>
        </w:rPr>
        <w:t>&lt;.001</w:t>
      </w:r>
    </w:p>
    <w:p w14:paraId="6666F1A9" w14:textId="77777777" w:rsidR="00853EFF" w:rsidRPr="007801B4" w:rsidRDefault="00853EFF" w:rsidP="00B10EB6">
      <w:pPr>
        <w:rPr>
          <w:rFonts w:ascii="Times New Roman" w:hAnsi="Times New Roman" w:cs="Times New Roman"/>
        </w:rPr>
      </w:pPr>
    </w:p>
    <w:p w14:paraId="59035A3A" w14:textId="5C423BF8" w:rsidR="00F14B8E" w:rsidRPr="007801B4" w:rsidRDefault="003B1D6B" w:rsidP="003B1D6B">
      <w:pPr>
        <w:pStyle w:val="Heading2"/>
        <w:numPr>
          <w:ilvl w:val="0"/>
          <w:numId w:val="0"/>
        </w:numPr>
        <w:ind w:left="576" w:hanging="576"/>
        <w:jc w:val="both"/>
        <w:rPr>
          <w:rFonts w:ascii="Times New Roman" w:hAnsi="Times New Roman" w:cs="Times New Roman"/>
          <w:b/>
          <w:color w:val="auto"/>
          <w:sz w:val="28"/>
          <w:szCs w:val="28"/>
        </w:rPr>
      </w:pPr>
      <w:r w:rsidRPr="007801B4">
        <w:rPr>
          <w:rFonts w:ascii="Times New Roman" w:hAnsi="Times New Roman" w:cs="Times New Roman"/>
          <w:b/>
          <w:color w:val="auto"/>
          <w:sz w:val="28"/>
          <w:szCs w:val="28"/>
        </w:rPr>
        <w:t>Conclusions and research implications</w:t>
      </w:r>
    </w:p>
    <w:p w14:paraId="276A4A21" w14:textId="0F268427" w:rsidR="00EC61D7" w:rsidRPr="007801B4" w:rsidRDefault="00E0684A" w:rsidP="00EC61D7">
      <w:pPr>
        <w:spacing w:line="360" w:lineRule="auto"/>
        <w:jc w:val="both"/>
        <w:rPr>
          <w:rFonts w:ascii="Times New Roman" w:hAnsi="Times New Roman" w:cs="Times New Roman"/>
          <w:sz w:val="24"/>
          <w:szCs w:val="24"/>
        </w:rPr>
      </w:pPr>
      <w:r w:rsidRPr="007801B4">
        <w:rPr>
          <w:rFonts w:ascii="Times New Roman" w:hAnsi="Times New Roman" w:cs="Times New Roman"/>
          <w:sz w:val="24"/>
          <w:szCs w:val="24"/>
        </w:rPr>
        <w:t>T</w:t>
      </w:r>
      <w:r w:rsidR="00EC61D7" w:rsidRPr="007801B4">
        <w:rPr>
          <w:rFonts w:ascii="Times New Roman" w:hAnsi="Times New Roman" w:cs="Times New Roman"/>
          <w:sz w:val="24"/>
          <w:szCs w:val="24"/>
        </w:rPr>
        <w:t xml:space="preserve">his study </w:t>
      </w:r>
      <w:r w:rsidR="000D515F" w:rsidRPr="007801B4">
        <w:rPr>
          <w:rFonts w:ascii="Times New Roman" w:hAnsi="Times New Roman" w:cs="Times New Roman"/>
          <w:sz w:val="24"/>
          <w:szCs w:val="24"/>
        </w:rPr>
        <w:t xml:space="preserve">investigated </w:t>
      </w:r>
      <w:r w:rsidR="00EC61D7" w:rsidRPr="007801B4">
        <w:rPr>
          <w:rFonts w:ascii="Times New Roman" w:hAnsi="Times New Roman" w:cs="Times New Roman"/>
          <w:sz w:val="24"/>
          <w:szCs w:val="24"/>
        </w:rPr>
        <w:t>the relationship between cosmopolitanism, self-identity, and a desire for social interaction on both perceived</w:t>
      </w:r>
      <w:r w:rsidR="000B22E9" w:rsidRPr="007801B4">
        <w:rPr>
          <w:rFonts w:ascii="Times New Roman" w:hAnsi="Times New Roman" w:cs="Times New Roman"/>
          <w:sz w:val="24"/>
          <w:szCs w:val="24"/>
        </w:rPr>
        <w:t xml:space="preserve"> destination</w:t>
      </w:r>
      <w:r w:rsidR="00EC61D7" w:rsidRPr="007801B4">
        <w:rPr>
          <w:rFonts w:ascii="Times New Roman" w:hAnsi="Times New Roman" w:cs="Times New Roman"/>
          <w:sz w:val="24"/>
          <w:szCs w:val="24"/>
        </w:rPr>
        <w:t xml:space="preserve"> image and </w:t>
      </w:r>
      <w:r w:rsidR="00A011E3" w:rsidRPr="007801B4">
        <w:rPr>
          <w:rFonts w:ascii="Times New Roman" w:hAnsi="Times New Roman" w:cs="Times New Roman"/>
          <w:sz w:val="24"/>
          <w:szCs w:val="24"/>
        </w:rPr>
        <w:t>behavioural intention</w:t>
      </w:r>
      <w:r w:rsidR="00EC61D7" w:rsidRPr="007801B4">
        <w:rPr>
          <w:rFonts w:ascii="Times New Roman" w:hAnsi="Times New Roman" w:cs="Times New Roman"/>
          <w:sz w:val="24"/>
          <w:szCs w:val="24"/>
        </w:rPr>
        <w:t xml:space="preserve">. </w:t>
      </w:r>
      <w:r w:rsidRPr="007801B4">
        <w:rPr>
          <w:rFonts w:ascii="Times New Roman" w:hAnsi="Times New Roman" w:cs="Times New Roman"/>
          <w:sz w:val="24"/>
          <w:szCs w:val="24"/>
        </w:rPr>
        <w:t xml:space="preserve">A </w:t>
      </w:r>
      <w:r w:rsidR="00EC61D7" w:rsidRPr="007801B4">
        <w:rPr>
          <w:rFonts w:ascii="Times New Roman" w:hAnsi="Times New Roman" w:cs="Times New Roman"/>
          <w:sz w:val="24"/>
          <w:szCs w:val="24"/>
        </w:rPr>
        <w:t xml:space="preserve">theoretically derived structural model was developed to explore these relationships. </w:t>
      </w:r>
      <w:r w:rsidR="00205F9D" w:rsidRPr="007801B4">
        <w:rPr>
          <w:rFonts w:ascii="Times New Roman" w:hAnsi="Times New Roman" w:cs="Times New Roman"/>
          <w:sz w:val="24"/>
          <w:szCs w:val="24"/>
        </w:rPr>
        <w:t>The f</w:t>
      </w:r>
      <w:r w:rsidR="00EC61D7" w:rsidRPr="007801B4">
        <w:rPr>
          <w:rFonts w:ascii="Times New Roman" w:hAnsi="Times New Roman" w:cs="Times New Roman"/>
          <w:sz w:val="24"/>
          <w:szCs w:val="24"/>
        </w:rPr>
        <w:t>indings highlight significant relationship</w:t>
      </w:r>
      <w:r w:rsidR="00874E51" w:rsidRPr="007801B4">
        <w:rPr>
          <w:rFonts w:ascii="Times New Roman" w:hAnsi="Times New Roman" w:cs="Times New Roman"/>
          <w:sz w:val="24"/>
          <w:szCs w:val="24"/>
        </w:rPr>
        <w:t>s</w:t>
      </w:r>
      <w:r w:rsidR="00EC61D7" w:rsidRPr="007801B4">
        <w:rPr>
          <w:rFonts w:ascii="Times New Roman" w:hAnsi="Times New Roman" w:cs="Times New Roman"/>
          <w:sz w:val="24"/>
          <w:szCs w:val="24"/>
        </w:rPr>
        <w:t xml:space="preserve"> between </w:t>
      </w:r>
      <w:r w:rsidR="00205F9D" w:rsidRPr="007801B4">
        <w:rPr>
          <w:rFonts w:ascii="Times New Roman" w:hAnsi="Times New Roman" w:cs="Times New Roman"/>
          <w:sz w:val="24"/>
          <w:szCs w:val="24"/>
        </w:rPr>
        <w:t>most</w:t>
      </w:r>
      <w:r w:rsidR="00EC61D7" w:rsidRPr="007801B4">
        <w:rPr>
          <w:rFonts w:ascii="Times New Roman" w:hAnsi="Times New Roman" w:cs="Times New Roman"/>
          <w:sz w:val="24"/>
          <w:szCs w:val="24"/>
        </w:rPr>
        <w:t xml:space="preserve"> constructs</w:t>
      </w:r>
      <w:r w:rsidR="000D515F" w:rsidRPr="007801B4">
        <w:rPr>
          <w:rFonts w:ascii="Times New Roman" w:hAnsi="Times New Roman" w:cs="Times New Roman"/>
          <w:sz w:val="24"/>
          <w:szCs w:val="24"/>
        </w:rPr>
        <w:t>.</w:t>
      </w:r>
      <w:r w:rsidR="00EC61D7" w:rsidRPr="007801B4">
        <w:rPr>
          <w:rFonts w:ascii="Times New Roman" w:hAnsi="Times New Roman" w:cs="Times New Roman"/>
          <w:sz w:val="24"/>
          <w:szCs w:val="24"/>
        </w:rPr>
        <w:t xml:space="preserve"> </w:t>
      </w:r>
      <w:r w:rsidR="0073357F" w:rsidRPr="007801B4">
        <w:rPr>
          <w:rFonts w:ascii="Times New Roman" w:hAnsi="Times New Roman" w:cs="Times New Roman"/>
          <w:sz w:val="24"/>
          <w:szCs w:val="24"/>
        </w:rPr>
        <w:t>T</w:t>
      </w:r>
      <w:r w:rsidR="00EC61D7" w:rsidRPr="007801B4">
        <w:rPr>
          <w:rFonts w:ascii="Times New Roman" w:hAnsi="Times New Roman" w:cs="Times New Roman"/>
          <w:sz w:val="24"/>
          <w:szCs w:val="24"/>
        </w:rPr>
        <w:t xml:space="preserve">heoretical and managerial implications </w:t>
      </w:r>
      <w:r w:rsidRPr="007801B4">
        <w:rPr>
          <w:rFonts w:ascii="Times New Roman" w:hAnsi="Times New Roman" w:cs="Times New Roman"/>
          <w:sz w:val="24"/>
          <w:szCs w:val="24"/>
        </w:rPr>
        <w:t xml:space="preserve">are presented </w:t>
      </w:r>
      <w:r w:rsidR="00D3788F" w:rsidRPr="007801B4">
        <w:rPr>
          <w:rFonts w:ascii="Times New Roman" w:hAnsi="Times New Roman" w:cs="Times New Roman"/>
          <w:sz w:val="24"/>
          <w:szCs w:val="24"/>
        </w:rPr>
        <w:t xml:space="preserve">in following section.  </w:t>
      </w:r>
    </w:p>
    <w:p w14:paraId="33AA9A59" w14:textId="612848FA" w:rsidR="00D13358" w:rsidRPr="007801B4" w:rsidRDefault="00117A17" w:rsidP="003B1D6B">
      <w:pPr>
        <w:spacing w:line="360" w:lineRule="auto"/>
        <w:ind w:firstLine="720"/>
        <w:jc w:val="both"/>
        <w:rPr>
          <w:rFonts w:ascii="Times New Roman" w:hAnsi="Times New Roman" w:cs="Times New Roman"/>
          <w:sz w:val="24"/>
          <w:szCs w:val="24"/>
        </w:rPr>
      </w:pPr>
      <w:r w:rsidRPr="007801B4">
        <w:rPr>
          <w:rFonts w:ascii="Times New Roman" w:hAnsi="Times New Roman" w:cs="Times New Roman"/>
          <w:sz w:val="24"/>
          <w:szCs w:val="24"/>
        </w:rPr>
        <w:t>First, the relationship</w:t>
      </w:r>
      <w:r w:rsidR="000D515F" w:rsidRPr="007801B4">
        <w:rPr>
          <w:rFonts w:ascii="Times New Roman" w:hAnsi="Times New Roman" w:cs="Times New Roman"/>
          <w:sz w:val="24"/>
          <w:szCs w:val="24"/>
        </w:rPr>
        <w:t>s</w:t>
      </w:r>
      <w:r w:rsidRPr="007801B4">
        <w:rPr>
          <w:rFonts w:ascii="Times New Roman" w:hAnsi="Times New Roman" w:cs="Times New Roman"/>
          <w:sz w:val="24"/>
          <w:szCs w:val="24"/>
        </w:rPr>
        <w:t xml:space="preserve"> between cosmopolitanism, self-identity, and a desire for social interaction on perceived</w:t>
      </w:r>
      <w:r w:rsidR="009E414D" w:rsidRPr="007801B4">
        <w:rPr>
          <w:rFonts w:ascii="Times New Roman" w:hAnsi="Times New Roman" w:cs="Times New Roman"/>
          <w:sz w:val="24"/>
          <w:szCs w:val="24"/>
        </w:rPr>
        <w:t xml:space="preserve"> </w:t>
      </w:r>
      <w:r w:rsidRPr="007801B4">
        <w:rPr>
          <w:rFonts w:ascii="Times New Roman" w:hAnsi="Times New Roman" w:cs="Times New Roman"/>
          <w:sz w:val="24"/>
          <w:szCs w:val="24"/>
        </w:rPr>
        <w:t>destination image</w:t>
      </w:r>
      <w:r w:rsidR="00E0684A" w:rsidRPr="007801B4">
        <w:rPr>
          <w:rFonts w:ascii="Times New Roman" w:hAnsi="Times New Roman" w:cs="Times New Roman"/>
          <w:sz w:val="24"/>
          <w:szCs w:val="24"/>
        </w:rPr>
        <w:t xml:space="preserve"> were tested</w:t>
      </w:r>
      <w:r w:rsidRPr="007801B4">
        <w:rPr>
          <w:rFonts w:ascii="Times New Roman" w:hAnsi="Times New Roman" w:cs="Times New Roman"/>
          <w:sz w:val="24"/>
          <w:szCs w:val="24"/>
        </w:rPr>
        <w:t xml:space="preserve">. </w:t>
      </w:r>
      <w:r w:rsidR="00301C39" w:rsidRPr="007801B4">
        <w:rPr>
          <w:rFonts w:ascii="Times New Roman" w:hAnsi="Times New Roman" w:cs="Times New Roman"/>
          <w:sz w:val="24"/>
          <w:szCs w:val="24"/>
        </w:rPr>
        <w:t>O</w:t>
      </w:r>
      <w:r w:rsidRPr="007801B4">
        <w:rPr>
          <w:rFonts w:ascii="Times New Roman" w:hAnsi="Times New Roman" w:cs="Times New Roman"/>
          <w:sz w:val="24"/>
          <w:szCs w:val="24"/>
        </w:rPr>
        <w:t>ur findings echo studies advocating the importance of these</w:t>
      </w:r>
      <w:r w:rsidR="00D27737" w:rsidRPr="007801B4">
        <w:rPr>
          <w:rFonts w:ascii="Times New Roman" w:hAnsi="Times New Roman" w:cs="Times New Roman"/>
          <w:sz w:val="24"/>
          <w:szCs w:val="24"/>
        </w:rPr>
        <w:t xml:space="preserve"> concepts</w:t>
      </w:r>
      <w:r w:rsidRPr="007801B4">
        <w:rPr>
          <w:rFonts w:ascii="Times New Roman" w:hAnsi="Times New Roman" w:cs="Times New Roman"/>
          <w:sz w:val="24"/>
          <w:szCs w:val="24"/>
        </w:rPr>
        <w:t xml:space="preserve"> in developing perception</w:t>
      </w:r>
      <w:r w:rsidR="00E0684A" w:rsidRPr="007801B4">
        <w:rPr>
          <w:rFonts w:ascii="Times New Roman" w:hAnsi="Times New Roman" w:cs="Times New Roman"/>
          <w:sz w:val="24"/>
          <w:szCs w:val="24"/>
        </w:rPr>
        <w:t>s</w:t>
      </w:r>
      <w:r w:rsidRPr="007801B4">
        <w:rPr>
          <w:rFonts w:ascii="Times New Roman" w:hAnsi="Times New Roman" w:cs="Times New Roman"/>
          <w:sz w:val="24"/>
          <w:szCs w:val="24"/>
        </w:rPr>
        <w:t xml:space="preserve"> of what </w:t>
      </w:r>
      <w:r w:rsidR="003B0ECE" w:rsidRPr="007801B4">
        <w:rPr>
          <w:rFonts w:ascii="Times New Roman" w:hAnsi="Times New Roman" w:cs="Times New Roman"/>
          <w:sz w:val="24"/>
          <w:szCs w:val="24"/>
        </w:rPr>
        <w:t>tourists</w:t>
      </w:r>
      <w:r w:rsidRPr="007801B4">
        <w:rPr>
          <w:rFonts w:ascii="Times New Roman" w:hAnsi="Times New Roman" w:cs="Times New Roman"/>
          <w:sz w:val="24"/>
          <w:szCs w:val="24"/>
        </w:rPr>
        <w:t xml:space="preserve"> expect </w:t>
      </w:r>
      <w:r w:rsidR="003B0ECE" w:rsidRPr="007801B4">
        <w:rPr>
          <w:rFonts w:ascii="Times New Roman" w:hAnsi="Times New Roman" w:cs="Times New Roman"/>
          <w:sz w:val="24"/>
          <w:szCs w:val="24"/>
        </w:rPr>
        <w:t xml:space="preserve">to experience </w:t>
      </w:r>
      <w:r w:rsidRPr="007801B4">
        <w:rPr>
          <w:rFonts w:ascii="Times New Roman" w:hAnsi="Times New Roman" w:cs="Times New Roman"/>
          <w:sz w:val="24"/>
          <w:szCs w:val="24"/>
        </w:rPr>
        <w:t xml:space="preserve">at a destination </w:t>
      </w:r>
      <w:r w:rsidR="00373246" w:rsidRPr="007801B4">
        <w:rPr>
          <w:rFonts w:ascii="Times New Roman" w:hAnsi="Times New Roman" w:cs="Times New Roman"/>
          <w:sz w:val="24"/>
          <w:szCs w:val="24"/>
        </w:rPr>
        <w:t>prior to travel</w:t>
      </w:r>
      <w:r w:rsidR="00637E8E" w:rsidRPr="007801B4">
        <w:rPr>
          <w:rFonts w:ascii="Times New Roman" w:hAnsi="Times New Roman" w:cs="Times New Roman"/>
          <w:sz w:val="24"/>
          <w:szCs w:val="24"/>
        </w:rPr>
        <w:t xml:space="preserve"> (Nelson, 2015; Ma</w:t>
      </w:r>
      <w:r w:rsidR="00E043AC" w:rsidRPr="007801B4">
        <w:rPr>
          <w:rFonts w:ascii="Times New Roman" w:hAnsi="Times New Roman" w:cs="Times New Roman"/>
          <w:sz w:val="24"/>
          <w:szCs w:val="24"/>
        </w:rPr>
        <w:t>r</w:t>
      </w:r>
      <w:r w:rsidR="00637E8E" w:rsidRPr="007801B4">
        <w:rPr>
          <w:rFonts w:ascii="Times New Roman" w:hAnsi="Times New Roman" w:cs="Times New Roman"/>
          <w:sz w:val="24"/>
          <w:szCs w:val="24"/>
        </w:rPr>
        <w:t>tin-Santana</w:t>
      </w:r>
      <w:r w:rsidR="00AA4D96" w:rsidRPr="007801B4">
        <w:rPr>
          <w:rFonts w:ascii="Times New Roman" w:hAnsi="Times New Roman" w:cs="Times New Roman"/>
          <w:sz w:val="24"/>
          <w:szCs w:val="24"/>
        </w:rPr>
        <w:t xml:space="preserve"> et al.</w:t>
      </w:r>
      <w:r w:rsidR="00637E8E" w:rsidRPr="007801B4">
        <w:rPr>
          <w:rFonts w:ascii="Times New Roman" w:hAnsi="Times New Roman" w:cs="Times New Roman"/>
          <w:sz w:val="24"/>
          <w:szCs w:val="24"/>
        </w:rPr>
        <w:t>, 2017)</w:t>
      </w:r>
      <w:r w:rsidRPr="007801B4">
        <w:rPr>
          <w:rFonts w:ascii="Times New Roman" w:hAnsi="Times New Roman" w:cs="Times New Roman"/>
          <w:sz w:val="24"/>
          <w:szCs w:val="24"/>
        </w:rPr>
        <w:t>.</w:t>
      </w:r>
      <w:r w:rsidR="000D6B7C" w:rsidRPr="007801B4">
        <w:rPr>
          <w:rFonts w:ascii="Times New Roman" w:hAnsi="Times New Roman" w:cs="Times New Roman"/>
          <w:sz w:val="24"/>
          <w:szCs w:val="24"/>
        </w:rPr>
        <w:t xml:space="preserve"> Although not fully in-line with </w:t>
      </w:r>
      <w:r w:rsidR="00373246" w:rsidRPr="007801B4">
        <w:rPr>
          <w:rFonts w:ascii="Times New Roman" w:hAnsi="Times New Roman" w:cs="Times New Roman"/>
          <w:sz w:val="24"/>
          <w:szCs w:val="24"/>
        </w:rPr>
        <w:t>the traditional</w:t>
      </w:r>
      <w:r w:rsidR="000D6B7C" w:rsidRPr="007801B4">
        <w:rPr>
          <w:rFonts w:ascii="Times New Roman" w:hAnsi="Times New Roman" w:cs="Times New Roman"/>
          <w:sz w:val="24"/>
          <w:szCs w:val="24"/>
        </w:rPr>
        <w:t xml:space="preserve"> perception of Islamic travel</w:t>
      </w:r>
      <w:r w:rsidR="003D4357" w:rsidRPr="007801B4">
        <w:rPr>
          <w:rFonts w:ascii="Times New Roman" w:hAnsi="Times New Roman" w:cs="Times New Roman"/>
          <w:sz w:val="24"/>
          <w:szCs w:val="24"/>
        </w:rPr>
        <w:t xml:space="preserve"> (</w:t>
      </w:r>
      <w:r w:rsidR="00373246" w:rsidRPr="007801B4">
        <w:rPr>
          <w:rFonts w:ascii="Times New Roman" w:hAnsi="Times New Roman" w:cs="Times New Roman"/>
          <w:sz w:val="24"/>
          <w:szCs w:val="24"/>
        </w:rPr>
        <w:t>Aziz, 1995; Burton, 1995</w:t>
      </w:r>
      <w:r w:rsidR="003D4357" w:rsidRPr="007801B4">
        <w:rPr>
          <w:rFonts w:ascii="Times New Roman" w:hAnsi="Times New Roman" w:cs="Times New Roman"/>
          <w:sz w:val="24"/>
          <w:szCs w:val="24"/>
        </w:rPr>
        <w:t>)</w:t>
      </w:r>
      <w:r w:rsidR="000D6B7C" w:rsidRPr="007801B4">
        <w:rPr>
          <w:rFonts w:ascii="Times New Roman" w:hAnsi="Times New Roman" w:cs="Times New Roman"/>
          <w:sz w:val="24"/>
          <w:szCs w:val="24"/>
        </w:rPr>
        <w:t>, Umrah</w:t>
      </w:r>
      <w:r w:rsidR="00E0684A" w:rsidRPr="007801B4">
        <w:rPr>
          <w:rFonts w:ascii="Times New Roman" w:hAnsi="Times New Roman" w:cs="Times New Roman"/>
          <w:sz w:val="24"/>
          <w:szCs w:val="24"/>
        </w:rPr>
        <w:t xml:space="preserve"> visitors</w:t>
      </w:r>
      <w:r w:rsidR="000D6B7C" w:rsidRPr="007801B4">
        <w:rPr>
          <w:rFonts w:ascii="Times New Roman" w:hAnsi="Times New Roman" w:cs="Times New Roman"/>
          <w:sz w:val="24"/>
          <w:szCs w:val="24"/>
        </w:rPr>
        <w:t xml:space="preserve"> expect many of the characteristics of a cosmopolitan destination</w:t>
      </w:r>
      <w:r w:rsidR="002513F3" w:rsidRPr="007801B4">
        <w:rPr>
          <w:rFonts w:ascii="Times New Roman" w:hAnsi="Times New Roman" w:cs="Times New Roman"/>
          <w:sz w:val="24"/>
          <w:szCs w:val="24"/>
        </w:rPr>
        <w:t xml:space="preserve"> as, despite being </w:t>
      </w:r>
      <w:r w:rsidR="009C30D5" w:rsidRPr="007801B4">
        <w:rPr>
          <w:rFonts w:ascii="Times New Roman" w:hAnsi="Times New Roman" w:cs="Times New Roman"/>
          <w:sz w:val="24"/>
          <w:szCs w:val="24"/>
        </w:rPr>
        <w:t xml:space="preserve">held together by the golden thread of the Islamic faith, Mecca attracts visitors from many different countries and nationalities. </w:t>
      </w:r>
      <w:r w:rsidR="00E0684A" w:rsidRPr="007801B4">
        <w:rPr>
          <w:rFonts w:ascii="Times New Roman" w:hAnsi="Times New Roman" w:cs="Times New Roman"/>
          <w:sz w:val="24"/>
          <w:szCs w:val="24"/>
        </w:rPr>
        <w:t>E</w:t>
      </w:r>
      <w:r w:rsidR="009C30D5" w:rsidRPr="007801B4">
        <w:rPr>
          <w:rFonts w:ascii="Times New Roman" w:hAnsi="Times New Roman" w:cs="Times New Roman"/>
          <w:sz w:val="24"/>
          <w:szCs w:val="24"/>
        </w:rPr>
        <w:t xml:space="preserve">xpectations </w:t>
      </w:r>
      <w:r w:rsidR="00E0684A" w:rsidRPr="007801B4">
        <w:rPr>
          <w:rFonts w:ascii="Times New Roman" w:hAnsi="Times New Roman" w:cs="Times New Roman"/>
          <w:sz w:val="24"/>
          <w:szCs w:val="24"/>
        </w:rPr>
        <w:t>pertaining</w:t>
      </w:r>
      <w:r w:rsidR="009C30D5" w:rsidRPr="007801B4">
        <w:rPr>
          <w:rFonts w:ascii="Times New Roman" w:hAnsi="Times New Roman" w:cs="Times New Roman"/>
          <w:sz w:val="24"/>
          <w:szCs w:val="24"/>
        </w:rPr>
        <w:t xml:space="preserve"> to the cosmopolitan nature of the city will be perceived by</w:t>
      </w:r>
      <w:r w:rsidR="003B0ECE" w:rsidRPr="007801B4">
        <w:rPr>
          <w:rFonts w:ascii="Times New Roman" w:hAnsi="Times New Roman" w:cs="Times New Roman"/>
          <w:sz w:val="24"/>
          <w:szCs w:val="24"/>
        </w:rPr>
        <w:t xml:space="preserve"> a </w:t>
      </w:r>
      <w:r w:rsidR="003B0ECE" w:rsidRPr="007801B4">
        <w:rPr>
          <w:rFonts w:ascii="Times New Roman" w:hAnsi="Times New Roman" w:cs="Times New Roman"/>
          <w:sz w:val="24"/>
          <w:szCs w:val="24"/>
        </w:rPr>
        <w:lastRenderedPageBreak/>
        <w:t xml:space="preserve">range of </w:t>
      </w:r>
      <w:r w:rsidR="009C30D5" w:rsidRPr="007801B4">
        <w:rPr>
          <w:rFonts w:ascii="Times New Roman" w:hAnsi="Times New Roman" w:cs="Times New Roman"/>
          <w:sz w:val="24"/>
          <w:szCs w:val="24"/>
        </w:rPr>
        <w:t>prospective tourists</w:t>
      </w:r>
      <w:r w:rsidR="006C0196" w:rsidRPr="007801B4">
        <w:rPr>
          <w:rFonts w:ascii="Times New Roman" w:hAnsi="Times New Roman" w:cs="Times New Roman"/>
          <w:sz w:val="24"/>
          <w:szCs w:val="24"/>
        </w:rPr>
        <w:t xml:space="preserve">. While still bound by the inherent </w:t>
      </w:r>
      <w:r w:rsidR="00E0684A" w:rsidRPr="007801B4">
        <w:rPr>
          <w:rFonts w:ascii="Times New Roman" w:hAnsi="Times New Roman" w:cs="Times New Roman"/>
          <w:sz w:val="24"/>
          <w:szCs w:val="24"/>
        </w:rPr>
        <w:t xml:space="preserve">nature </w:t>
      </w:r>
      <w:r w:rsidR="006C0196" w:rsidRPr="007801B4">
        <w:rPr>
          <w:rFonts w:ascii="Times New Roman" w:hAnsi="Times New Roman" w:cs="Times New Roman"/>
          <w:sz w:val="24"/>
          <w:szCs w:val="24"/>
        </w:rPr>
        <w:t>of Islam (Aziz, 1995; Burton, 1995), the cosmopolitan image of Mecca is engendered in other ways, through the diverse mix of nationalities and access to local cuisines and attractions (</w:t>
      </w:r>
      <w:r w:rsidR="00FF4F63" w:rsidRPr="007801B4">
        <w:rPr>
          <w:rFonts w:ascii="Times New Roman" w:hAnsi="Times New Roman" w:cs="Times New Roman"/>
          <w:sz w:val="24"/>
          <w:szCs w:val="24"/>
        </w:rPr>
        <w:t xml:space="preserve">Hughes et al., 2010; </w:t>
      </w:r>
      <w:r w:rsidR="00620766" w:rsidRPr="007801B4">
        <w:rPr>
          <w:rFonts w:ascii="Times New Roman" w:hAnsi="Times New Roman" w:cs="Times New Roman"/>
          <w:sz w:val="24"/>
          <w:szCs w:val="24"/>
        </w:rPr>
        <w:t>Martins-Santana et al., 2017</w:t>
      </w:r>
      <w:r w:rsidR="006C0196" w:rsidRPr="007801B4">
        <w:rPr>
          <w:rFonts w:ascii="Times New Roman" w:hAnsi="Times New Roman" w:cs="Times New Roman"/>
          <w:sz w:val="24"/>
          <w:szCs w:val="24"/>
        </w:rPr>
        <w:t>)</w:t>
      </w:r>
      <w:r w:rsidR="009C30D5" w:rsidRPr="007801B4">
        <w:rPr>
          <w:rFonts w:ascii="Times New Roman" w:hAnsi="Times New Roman" w:cs="Times New Roman"/>
          <w:sz w:val="24"/>
          <w:szCs w:val="24"/>
        </w:rPr>
        <w:t>.</w:t>
      </w:r>
      <w:r w:rsidR="00021AAD" w:rsidRPr="007801B4">
        <w:rPr>
          <w:rFonts w:ascii="Times New Roman" w:hAnsi="Times New Roman" w:cs="Times New Roman"/>
          <w:sz w:val="24"/>
          <w:szCs w:val="24"/>
        </w:rPr>
        <w:t xml:space="preserve"> </w:t>
      </w:r>
      <w:r w:rsidR="009C30D5" w:rsidRPr="007801B4">
        <w:rPr>
          <w:rFonts w:ascii="Times New Roman" w:hAnsi="Times New Roman" w:cs="Times New Roman"/>
          <w:sz w:val="24"/>
          <w:szCs w:val="24"/>
        </w:rPr>
        <w:t>Second, given the religious nature of Umrah and Mecca, religious self-identity is likely to be strengthened</w:t>
      </w:r>
      <w:r w:rsidR="00337CB4" w:rsidRPr="007801B4">
        <w:rPr>
          <w:rFonts w:ascii="Times New Roman" w:hAnsi="Times New Roman" w:cs="Times New Roman"/>
          <w:sz w:val="24"/>
          <w:szCs w:val="24"/>
        </w:rPr>
        <w:t xml:space="preserve"> by such travel</w:t>
      </w:r>
      <w:r w:rsidR="00E0684A" w:rsidRPr="007801B4">
        <w:rPr>
          <w:rFonts w:ascii="Times New Roman" w:hAnsi="Times New Roman" w:cs="Times New Roman"/>
          <w:sz w:val="24"/>
          <w:szCs w:val="24"/>
        </w:rPr>
        <w:t>,</w:t>
      </w:r>
      <w:r w:rsidR="009C30D5" w:rsidRPr="007801B4">
        <w:rPr>
          <w:rFonts w:ascii="Times New Roman" w:hAnsi="Times New Roman" w:cs="Times New Roman"/>
          <w:sz w:val="24"/>
          <w:szCs w:val="24"/>
        </w:rPr>
        <w:t xml:space="preserve"> </w:t>
      </w:r>
      <w:r w:rsidR="00301C39" w:rsidRPr="007801B4">
        <w:rPr>
          <w:rFonts w:ascii="Times New Roman" w:hAnsi="Times New Roman" w:cs="Times New Roman"/>
          <w:sz w:val="24"/>
          <w:szCs w:val="24"/>
        </w:rPr>
        <w:t xml:space="preserve">supporting </w:t>
      </w:r>
      <w:r w:rsidR="00021AAD" w:rsidRPr="007801B4">
        <w:rPr>
          <w:rFonts w:ascii="Times New Roman" w:hAnsi="Times New Roman" w:cs="Times New Roman"/>
          <w:sz w:val="24"/>
          <w:szCs w:val="24"/>
        </w:rPr>
        <w:t xml:space="preserve">previous studies suggesting </w:t>
      </w:r>
      <w:r w:rsidR="004962ED" w:rsidRPr="007801B4">
        <w:rPr>
          <w:rFonts w:ascii="Times New Roman" w:hAnsi="Times New Roman" w:cs="Times New Roman"/>
          <w:sz w:val="24"/>
          <w:szCs w:val="24"/>
        </w:rPr>
        <w:t xml:space="preserve">that </w:t>
      </w:r>
      <w:r w:rsidR="00021AAD" w:rsidRPr="007801B4">
        <w:rPr>
          <w:rFonts w:ascii="Times New Roman" w:hAnsi="Times New Roman" w:cs="Times New Roman"/>
          <w:sz w:val="24"/>
          <w:szCs w:val="24"/>
        </w:rPr>
        <w:t>religion, as a component of self-identity, has an effect on how a tourist perceives a religious destination</w:t>
      </w:r>
      <w:r w:rsidR="00AF7966" w:rsidRPr="007801B4">
        <w:rPr>
          <w:rFonts w:ascii="Times New Roman" w:hAnsi="Times New Roman" w:cs="Times New Roman"/>
          <w:sz w:val="24"/>
          <w:szCs w:val="24"/>
        </w:rPr>
        <w:t xml:space="preserve"> (Bond et al., 2013</w:t>
      </w:r>
      <w:r w:rsidR="00212660" w:rsidRPr="007801B4">
        <w:rPr>
          <w:rFonts w:ascii="Times New Roman" w:hAnsi="Times New Roman" w:cs="Times New Roman"/>
          <w:sz w:val="24"/>
          <w:szCs w:val="24"/>
        </w:rPr>
        <w:t>; Eid, 2015</w:t>
      </w:r>
      <w:r w:rsidR="00AF7966" w:rsidRPr="007801B4">
        <w:rPr>
          <w:rFonts w:ascii="Times New Roman" w:hAnsi="Times New Roman" w:cs="Times New Roman"/>
          <w:sz w:val="24"/>
          <w:szCs w:val="24"/>
        </w:rPr>
        <w:t>)</w:t>
      </w:r>
      <w:r w:rsidR="00021AAD" w:rsidRPr="007801B4">
        <w:rPr>
          <w:rFonts w:ascii="Times New Roman" w:hAnsi="Times New Roman" w:cs="Times New Roman"/>
          <w:sz w:val="24"/>
          <w:szCs w:val="24"/>
        </w:rPr>
        <w:t>.</w:t>
      </w:r>
    </w:p>
    <w:p w14:paraId="32F01150" w14:textId="15B34ED5" w:rsidR="00605B79" w:rsidRPr="007801B4" w:rsidRDefault="00D13358" w:rsidP="003B1D6B">
      <w:pPr>
        <w:spacing w:line="360" w:lineRule="auto"/>
        <w:ind w:firstLine="720"/>
        <w:jc w:val="both"/>
        <w:rPr>
          <w:rFonts w:ascii="Times New Roman" w:hAnsi="Times New Roman" w:cs="Times New Roman"/>
          <w:sz w:val="24"/>
          <w:szCs w:val="24"/>
        </w:rPr>
      </w:pPr>
      <w:r w:rsidRPr="007801B4">
        <w:rPr>
          <w:rFonts w:ascii="Times New Roman" w:hAnsi="Times New Roman" w:cs="Times New Roman"/>
          <w:sz w:val="24"/>
          <w:szCs w:val="24"/>
        </w:rPr>
        <w:t>Third, a desire for social interaction has a positive relationship with perceived destination image when considering Umrah</w:t>
      </w:r>
      <w:r w:rsidR="00BC111E" w:rsidRPr="007801B4">
        <w:rPr>
          <w:rFonts w:ascii="Times New Roman" w:hAnsi="Times New Roman" w:cs="Times New Roman"/>
          <w:sz w:val="24"/>
          <w:szCs w:val="24"/>
        </w:rPr>
        <w:t>,</w:t>
      </w:r>
      <w:r w:rsidR="00605B79" w:rsidRPr="007801B4">
        <w:rPr>
          <w:rFonts w:ascii="Times New Roman" w:hAnsi="Times New Roman" w:cs="Times New Roman"/>
          <w:sz w:val="24"/>
          <w:szCs w:val="24"/>
        </w:rPr>
        <w:t xml:space="preserve"> </w:t>
      </w:r>
      <w:r w:rsidR="00301C39" w:rsidRPr="007801B4">
        <w:rPr>
          <w:rFonts w:ascii="Times New Roman" w:hAnsi="Times New Roman" w:cs="Times New Roman"/>
          <w:sz w:val="24"/>
          <w:szCs w:val="24"/>
        </w:rPr>
        <w:t>confirming</w:t>
      </w:r>
      <w:r w:rsidR="00605B79" w:rsidRPr="007801B4">
        <w:rPr>
          <w:rFonts w:ascii="Times New Roman" w:hAnsi="Times New Roman" w:cs="Times New Roman"/>
          <w:sz w:val="24"/>
          <w:szCs w:val="24"/>
        </w:rPr>
        <w:t xml:space="preserve"> research on religious (</w:t>
      </w:r>
      <w:r w:rsidR="00373246" w:rsidRPr="007801B4">
        <w:rPr>
          <w:rFonts w:ascii="Times New Roman" w:hAnsi="Times New Roman" w:cs="Times New Roman"/>
          <w:sz w:val="24"/>
          <w:szCs w:val="24"/>
        </w:rPr>
        <w:t xml:space="preserve">Jutla, 2002; Jafari </w:t>
      </w:r>
      <w:r w:rsidR="00551EAC" w:rsidRPr="007801B4">
        <w:rPr>
          <w:rFonts w:ascii="Times New Roman" w:hAnsi="Times New Roman" w:cs="Times New Roman"/>
          <w:sz w:val="24"/>
          <w:szCs w:val="24"/>
        </w:rPr>
        <w:t>&amp; Scott,</w:t>
      </w:r>
      <w:r w:rsidR="00373246" w:rsidRPr="007801B4">
        <w:rPr>
          <w:rFonts w:ascii="Times New Roman" w:hAnsi="Times New Roman" w:cs="Times New Roman"/>
          <w:sz w:val="24"/>
          <w:szCs w:val="24"/>
        </w:rPr>
        <w:t xml:space="preserve"> 2014</w:t>
      </w:r>
      <w:r w:rsidR="00605B79" w:rsidRPr="007801B4">
        <w:rPr>
          <w:rFonts w:ascii="Times New Roman" w:hAnsi="Times New Roman" w:cs="Times New Roman"/>
          <w:sz w:val="24"/>
          <w:szCs w:val="24"/>
        </w:rPr>
        <w:t>) and non-religious travel (</w:t>
      </w:r>
      <w:r w:rsidR="00373246" w:rsidRPr="007801B4">
        <w:rPr>
          <w:rFonts w:ascii="Times New Roman" w:hAnsi="Times New Roman" w:cs="Times New Roman"/>
          <w:sz w:val="24"/>
          <w:szCs w:val="24"/>
        </w:rPr>
        <w:t>Lee et al., 2004; Yuan et al., 2008</w:t>
      </w:r>
      <w:r w:rsidR="00605B79" w:rsidRPr="007801B4">
        <w:rPr>
          <w:rFonts w:ascii="Times New Roman" w:hAnsi="Times New Roman" w:cs="Times New Roman"/>
          <w:sz w:val="24"/>
          <w:szCs w:val="24"/>
        </w:rPr>
        <w:t>), where</w:t>
      </w:r>
      <w:r w:rsidR="00554EB6" w:rsidRPr="007801B4">
        <w:rPr>
          <w:rFonts w:ascii="Times New Roman" w:hAnsi="Times New Roman" w:cs="Times New Roman"/>
          <w:sz w:val="24"/>
          <w:szCs w:val="24"/>
        </w:rPr>
        <w:t xml:space="preserve"> perceived</w:t>
      </w:r>
      <w:r w:rsidR="00605B79" w:rsidRPr="007801B4">
        <w:rPr>
          <w:rFonts w:ascii="Times New Roman" w:hAnsi="Times New Roman" w:cs="Times New Roman"/>
          <w:sz w:val="24"/>
          <w:szCs w:val="24"/>
        </w:rPr>
        <w:t xml:space="preserve"> opportunities to interact with likeminded individuals play an important role in forming destina</w:t>
      </w:r>
      <w:r w:rsidR="00373246" w:rsidRPr="007801B4">
        <w:rPr>
          <w:rFonts w:ascii="Times New Roman" w:hAnsi="Times New Roman" w:cs="Times New Roman"/>
          <w:sz w:val="24"/>
          <w:szCs w:val="24"/>
        </w:rPr>
        <w:t>tion image</w:t>
      </w:r>
      <w:r w:rsidR="00605B79" w:rsidRPr="007801B4">
        <w:rPr>
          <w:rFonts w:ascii="Times New Roman" w:hAnsi="Times New Roman" w:cs="Times New Roman"/>
          <w:sz w:val="24"/>
          <w:szCs w:val="24"/>
        </w:rPr>
        <w:t xml:space="preserve">. </w:t>
      </w:r>
      <w:r w:rsidR="000B5E87" w:rsidRPr="007801B4">
        <w:rPr>
          <w:rFonts w:ascii="Times New Roman" w:hAnsi="Times New Roman" w:cs="Times New Roman"/>
          <w:sz w:val="24"/>
          <w:szCs w:val="24"/>
        </w:rPr>
        <w:t>G</w:t>
      </w:r>
      <w:r w:rsidR="00605B79" w:rsidRPr="007801B4">
        <w:rPr>
          <w:rFonts w:ascii="Times New Roman" w:hAnsi="Times New Roman" w:cs="Times New Roman"/>
          <w:sz w:val="24"/>
          <w:szCs w:val="24"/>
        </w:rPr>
        <w:t>iven the</w:t>
      </w:r>
      <w:r w:rsidR="009D3C87" w:rsidRPr="007801B4">
        <w:rPr>
          <w:rFonts w:ascii="Times New Roman" w:hAnsi="Times New Roman" w:cs="Times New Roman"/>
          <w:sz w:val="24"/>
          <w:szCs w:val="24"/>
        </w:rPr>
        <w:t xml:space="preserve"> importance of togetherness and unity within</w:t>
      </w:r>
      <w:r w:rsidR="00605B79" w:rsidRPr="007801B4">
        <w:rPr>
          <w:rFonts w:ascii="Times New Roman" w:hAnsi="Times New Roman" w:cs="Times New Roman"/>
          <w:sz w:val="24"/>
          <w:szCs w:val="24"/>
        </w:rPr>
        <w:t xml:space="preserve"> Islam (</w:t>
      </w:r>
      <w:r w:rsidR="009D3C87" w:rsidRPr="007801B4">
        <w:rPr>
          <w:rFonts w:ascii="Times New Roman" w:hAnsi="Times New Roman" w:cs="Times New Roman"/>
          <w:sz w:val="24"/>
          <w:szCs w:val="24"/>
        </w:rPr>
        <w:t xml:space="preserve">Jafari </w:t>
      </w:r>
      <w:r w:rsidR="00551EAC" w:rsidRPr="007801B4">
        <w:rPr>
          <w:rFonts w:ascii="Times New Roman" w:hAnsi="Times New Roman" w:cs="Times New Roman"/>
          <w:sz w:val="24"/>
          <w:szCs w:val="24"/>
        </w:rPr>
        <w:t xml:space="preserve">&amp; Scott, </w:t>
      </w:r>
      <w:r w:rsidR="009D3C87" w:rsidRPr="007801B4">
        <w:rPr>
          <w:rFonts w:ascii="Times New Roman" w:hAnsi="Times New Roman" w:cs="Times New Roman"/>
          <w:sz w:val="24"/>
          <w:szCs w:val="24"/>
        </w:rPr>
        <w:t>2014</w:t>
      </w:r>
      <w:r w:rsidR="00605B79" w:rsidRPr="007801B4">
        <w:rPr>
          <w:rFonts w:ascii="Times New Roman" w:hAnsi="Times New Roman" w:cs="Times New Roman"/>
          <w:sz w:val="24"/>
          <w:szCs w:val="24"/>
        </w:rPr>
        <w:t xml:space="preserve">), the opportunity to interact, communicate, and </w:t>
      </w:r>
      <w:r w:rsidR="00803C01" w:rsidRPr="007801B4">
        <w:rPr>
          <w:rFonts w:ascii="Times New Roman" w:hAnsi="Times New Roman" w:cs="Times New Roman"/>
          <w:sz w:val="24"/>
          <w:szCs w:val="24"/>
        </w:rPr>
        <w:t>accompany</w:t>
      </w:r>
      <w:r w:rsidR="00605B79" w:rsidRPr="007801B4">
        <w:rPr>
          <w:rFonts w:ascii="Times New Roman" w:hAnsi="Times New Roman" w:cs="Times New Roman"/>
          <w:sz w:val="24"/>
          <w:szCs w:val="24"/>
        </w:rPr>
        <w:t xml:space="preserve"> those who share your religious identity in a place of religious importance </w:t>
      </w:r>
      <w:r w:rsidR="00803C01" w:rsidRPr="007801B4">
        <w:rPr>
          <w:rFonts w:ascii="Times New Roman" w:hAnsi="Times New Roman" w:cs="Times New Roman"/>
          <w:sz w:val="24"/>
          <w:szCs w:val="24"/>
        </w:rPr>
        <w:t>may</w:t>
      </w:r>
      <w:r w:rsidR="00605B79" w:rsidRPr="007801B4">
        <w:rPr>
          <w:rFonts w:ascii="Times New Roman" w:hAnsi="Times New Roman" w:cs="Times New Roman"/>
          <w:sz w:val="24"/>
          <w:szCs w:val="24"/>
        </w:rPr>
        <w:t xml:space="preserve"> form an appealing image in the mind of prospective traveller</w:t>
      </w:r>
      <w:r w:rsidR="00803C01" w:rsidRPr="007801B4">
        <w:rPr>
          <w:rFonts w:ascii="Times New Roman" w:hAnsi="Times New Roman" w:cs="Times New Roman"/>
          <w:sz w:val="24"/>
          <w:szCs w:val="24"/>
        </w:rPr>
        <w:t>s</w:t>
      </w:r>
      <w:r w:rsidR="00605B79" w:rsidRPr="007801B4">
        <w:rPr>
          <w:rFonts w:ascii="Times New Roman" w:hAnsi="Times New Roman" w:cs="Times New Roman"/>
          <w:sz w:val="24"/>
          <w:szCs w:val="24"/>
        </w:rPr>
        <w:t>.</w:t>
      </w:r>
    </w:p>
    <w:p w14:paraId="3ED500C1" w14:textId="3F2B6800" w:rsidR="007A0B3F" w:rsidRPr="007801B4" w:rsidRDefault="00BC111E" w:rsidP="003B1D6B">
      <w:pPr>
        <w:spacing w:line="360" w:lineRule="auto"/>
        <w:ind w:firstLine="720"/>
        <w:jc w:val="both"/>
        <w:rPr>
          <w:rFonts w:ascii="Times New Roman" w:hAnsi="Times New Roman" w:cs="Times New Roman"/>
          <w:sz w:val="24"/>
          <w:szCs w:val="24"/>
        </w:rPr>
      </w:pPr>
      <w:r w:rsidRPr="007801B4">
        <w:rPr>
          <w:rFonts w:ascii="Times New Roman" w:hAnsi="Times New Roman" w:cs="Times New Roman"/>
          <w:sz w:val="24"/>
          <w:szCs w:val="24"/>
        </w:rPr>
        <w:t>C</w:t>
      </w:r>
      <w:r w:rsidR="00337CB4" w:rsidRPr="007801B4">
        <w:rPr>
          <w:rFonts w:ascii="Times New Roman" w:hAnsi="Times New Roman" w:cs="Times New Roman"/>
          <w:sz w:val="24"/>
          <w:szCs w:val="24"/>
        </w:rPr>
        <w:t xml:space="preserve">osmopolitanism and a desire for social interaction had a </w:t>
      </w:r>
      <w:r w:rsidR="00E815C8" w:rsidRPr="007801B4">
        <w:rPr>
          <w:rFonts w:ascii="Times New Roman" w:hAnsi="Times New Roman" w:cs="Times New Roman"/>
          <w:sz w:val="24"/>
          <w:szCs w:val="24"/>
        </w:rPr>
        <w:t xml:space="preserve">direct </w:t>
      </w:r>
      <w:r w:rsidR="00337CB4" w:rsidRPr="007801B4">
        <w:rPr>
          <w:rFonts w:ascii="Times New Roman" w:hAnsi="Times New Roman" w:cs="Times New Roman"/>
          <w:sz w:val="24"/>
          <w:szCs w:val="24"/>
        </w:rPr>
        <w:t xml:space="preserve">positive relationship with </w:t>
      </w:r>
      <w:r w:rsidR="00A011E3" w:rsidRPr="007801B4">
        <w:rPr>
          <w:rFonts w:ascii="Times New Roman" w:hAnsi="Times New Roman" w:cs="Times New Roman"/>
          <w:sz w:val="24"/>
          <w:szCs w:val="24"/>
        </w:rPr>
        <w:t>behavioural intention</w:t>
      </w:r>
      <w:r w:rsidR="00337CB4" w:rsidRPr="007801B4">
        <w:rPr>
          <w:rFonts w:ascii="Times New Roman" w:hAnsi="Times New Roman" w:cs="Times New Roman"/>
          <w:sz w:val="24"/>
          <w:szCs w:val="24"/>
        </w:rPr>
        <w:t xml:space="preserve">s. </w:t>
      </w:r>
      <w:r w:rsidRPr="007801B4">
        <w:rPr>
          <w:rFonts w:ascii="Times New Roman" w:hAnsi="Times New Roman" w:cs="Times New Roman"/>
          <w:sz w:val="24"/>
          <w:szCs w:val="24"/>
        </w:rPr>
        <w:t xml:space="preserve">Visitors </w:t>
      </w:r>
      <w:r w:rsidR="007A0B3F" w:rsidRPr="007801B4">
        <w:rPr>
          <w:rFonts w:ascii="Times New Roman" w:hAnsi="Times New Roman" w:cs="Times New Roman"/>
          <w:sz w:val="24"/>
          <w:szCs w:val="24"/>
        </w:rPr>
        <w:t>who are open-minded about a destination and travel to it voluntarily are likely to extol the destinations</w:t>
      </w:r>
      <w:r w:rsidR="00B0740A" w:rsidRPr="007801B4">
        <w:rPr>
          <w:rFonts w:ascii="Times New Roman" w:hAnsi="Times New Roman" w:cs="Times New Roman"/>
          <w:sz w:val="24"/>
          <w:szCs w:val="24"/>
        </w:rPr>
        <w:t>’</w:t>
      </w:r>
      <w:r w:rsidR="007A0B3F" w:rsidRPr="007801B4">
        <w:rPr>
          <w:rFonts w:ascii="Times New Roman" w:hAnsi="Times New Roman" w:cs="Times New Roman"/>
          <w:sz w:val="24"/>
          <w:szCs w:val="24"/>
        </w:rPr>
        <w:t xml:space="preserve"> virtues and revisit it if they experience something culturally interesting or unique</w:t>
      </w:r>
      <w:r w:rsidR="00C51C82" w:rsidRPr="007801B4">
        <w:rPr>
          <w:rFonts w:ascii="Times New Roman" w:hAnsi="Times New Roman" w:cs="Times New Roman"/>
          <w:sz w:val="24"/>
          <w:szCs w:val="24"/>
        </w:rPr>
        <w:t xml:space="preserve"> (Zabkar et al., 2010)</w:t>
      </w:r>
      <w:r w:rsidR="007A0B3F" w:rsidRPr="007801B4">
        <w:rPr>
          <w:rFonts w:ascii="Times New Roman" w:hAnsi="Times New Roman" w:cs="Times New Roman"/>
          <w:sz w:val="24"/>
          <w:szCs w:val="24"/>
        </w:rPr>
        <w:t>.</w:t>
      </w:r>
      <w:r w:rsidR="00B0740A" w:rsidRPr="007801B4">
        <w:rPr>
          <w:rFonts w:ascii="Times New Roman" w:hAnsi="Times New Roman" w:cs="Times New Roman"/>
          <w:sz w:val="24"/>
          <w:szCs w:val="24"/>
        </w:rPr>
        <w:t xml:space="preserve"> In</w:t>
      </w:r>
      <w:r w:rsidR="007A0B3F" w:rsidRPr="007801B4">
        <w:rPr>
          <w:rFonts w:ascii="Times New Roman" w:hAnsi="Times New Roman" w:cs="Times New Roman"/>
          <w:sz w:val="24"/>
          <w:szCs w:val="24"/>
        </w:rPr>
        <w:t xml:space="preserve"> the </w:t>
      </w:r>
      <w:r w:rsidR="00B0740A" w:rsidRPr="007801B4">
        <w:rPr>
          <w:rFonts w:ascii="Times New Roman" w:hAnsi="Times New Roman" w:cs="Times New Roman"/>
          <w:sz w:val="24"/>
          <w:szCs w:val="24"/>
        </w:rPr>
        <w:t>case</w:t>
      </w:r>
      <w:r w:rsidR="007A0B3F" w:rsidRPr="007801B4">
        <w:rPr>
          <w:rFonts w:ascii="Times New Roman" w:hAnsi="Times New Roman" w:cs="Times New Roman"/>
          <w:sz w:val="24"/>
          <w:szCs w:val="24"/>
        </w:rPr>
        <w:t xml:space="preserve"> of Umrah, with its obvious</w:t>
      </w:r>
      <w:r w:rsidR="00B0740A" w:rsidRPr="007801B4">
        <w:rPr>
          <w:rFonts w:ascii="Times New Roman" w:hAnsi="Times New Roman" w:cs="Times New Roman"/>
          <w:sz w:val="24"/>
          <w:szCs w:val="24"/>
        </w:rPr>
        <w:t xml:space="preserve">, </w:t>
      </w:r>
      <w:r w:rsidR="007A0B3F" w:rsidRPr="007801B4">
        <w:rPr>
          <w:rFonts w:ascii="Times New Roman" w:hAnsi="Times New Roman" w:cs="Times New Roman"/>
          <w:sz w:val="24"/>
          <w:szCs w:val="24"/>
        </w:rPr>
        <w:t xml:space="preserve">inherent cultural associations, the cosmopolitan traveller is perhaps more likely to revisit or recommend travel to Mecca if the standard of accommodation, food, and opportunity to shop for souvenirs is considered high and if supplementary cultural </w:t>
      </w:r>
      <w:r w:rsidR="009C5107" w:rsidRPr="007801B4">
        <w:rPr>
          <w:rFonts w:ascii="Times New Roman" w:hAnsi="Times New Roman" w:cs="Times New Roman"/>
          <w:sz w:val="24"/>
          <w:szCs w:val="24"/>
        </w:rPr>
        <w:t>excursions</w:t>
      </w:r>
      <w:r w:rsidR="007A0B3F" w:rsidRPr="007801B4">
        <w:rPr>
          <w:rFonts w:ascii="Times New Roman" w:hAnsi="Times New Roman" w:cs="Times New Roman"/>
          <w:sz w:val="24"/>
          <w:szCs w:val="24"/>
        </w:rPr>
        <w:t xml:space="preserve"> are available</w:t>
      </w:r>
      <w:r w:rsidR="006C0196" w:rsidRPr="007801B4">
        <w:rPr>
          <w:rFonts w:ascii="Times New Roman" w:hAnsi="Times New Roman" w:cs="Times New Roman"/>
          <w:sz w:val="24"/>
          <w:szCs w:val="24"/>
        </w:rPr>
        <w:t xml:space="preserve"> (</w:t>
      </w:r>
      <w:r w:rsidR="007405F1" w:rsidRPr="007801B4">
        <w:rPr>
          <w:rFonts w:ascii="Times New Roman" w:hAnsi="Times New Roman" w:cs="Times New Roman"/>
          <w:sz w:val="24"/>
          <w:szCs w:val="24"/>
        </w:rPr>
        <w:t xml:space="preserve">Prayag </w:t>
      </w:r>
      <w:r w:rsidR="00551EAC" w:rsidRPr="007801B4">
        <w:rPr>
          <w:rFonts w:ascii="Times New Roman" w:hAnsi="Times New Roman" w:cs="Times New Roman"/>
          <w:sz w:val="24"/>
          <w:szCs w:val="24"/>
        </w:rPr>
        <w:t>&amp; Hosnay,</w:t>
      </w:r>
      <w:r w:rsidR="007405F1" w:rsidRPr="007801B4">
        <w:rPr>
          <w:rFonts w:ascii="Times New Roman" w:hAnsi="Times New Roman" w:cs="Times New Roman"/>
          <w:sz w:val="24"/>
          <w:szCs w:val="24"/>
        </w:rPr>
        <w:t xml:space="preserve"> 2014; Henderson, 2011</w:t>
      </w:r>
      <w:r w:rsidR="006C0196" w:rsidRPr="007801B4">
        <w:rPr>
          <w:rFonts w:ascii="Times New Roman" w:hAnsi="Times New Roman" w:cs="Times New Roman"/>
          <w:sz w:val="24"/>
          <w:szCs w:val="24"/>
        </w:rPr>
        <w:t>)</w:t>
      </w:r>
      <w:r w:rsidR="00B0740A" w:rsidRPr="007801B4">
        <w:rPr>
          <w:rFonts w:ascii="Times New Roman" w:hAnsi="Times New Roman" w:cs="Times New Roman"/>
          <w:sz w:val="24"/>
          <w:szCs w:val="24"/>
        </w:rPr>
        <w:t>. This</w:t>
      </w:r>
      <w:r w:rsidR="00BA2261" w:rsidRPr="007801B4">
        <w:rPr>
          <w:rFonts w:ascii="Times New Roman" w:hAnsi="Times New Roman" w:cs="Times New Roman"/>
          <w:sz w:val="24"/>
          <w:szCs w:val="24"/>
        </w:rPr>
        <w:t xml:space="preserve"> is in line with the findings of Martin-Santana et al. (2017) in their study of </w:t>
      </w:r>
      <w:r w:rsidR="0026509C" w:rsidRPr="007801B4">
        <w:rPr>
          <w:rFonts w:ascii="Times New Roman" w:hAnsi="Times New Roman" w:cs="Times New Roman"/>
          <w:sz w:val="24"/>
          <w:szCs w:val="24"/>
        </w:rPr>
        <w:t xml:space="preserve">non-religious </w:t>
      </w:r>
      <w:r w:rsidR="00BA2261" w:rsidRPr="007801B4">
        <w:rPr>
          <w:rFonts w:ascii="Times New Roman" w:hAnsi="Times New Roman" w:cs="Times New Roman"/>
          <w:sz w:val="24"/>
          <w:szCs w:val="24"/>
        </w:rPr>
        <w:t>travel</w:t>
      </w:r>
      <w:r w:rsidR="007A0B3F" w:rsidRPr="007801B4">
        <w:rPr>
          <w:rFonts w:ascii="Times New Roman" w:hAnsi="Times New Roman" w:cs="Times New Roman"/>
          <w:sz w:val="24"/>
          <w:szCs w:val="24"/>
        </w:rPr>
        <w:t xml:space="preserve">. </w:t>
      </w:r>
      <w:r w:rsidR="008556A9" w:rsidRPr="007801B4">
        <w:rPr>
          <w:rFonts w:ascii="Times New Roman" w:hAnsi="Times New Roman" w:cs="Times New Roman"/>
          <w:sz w:val="24"/>
          <w:szCs w:val="24"/>
        </w:rPr>
        <w:t xml:space="preserve">Umrah affords </w:t>
      </w:r>
      <w:r w:rsidR="00705472" w:rsidRPr="007801B4">
        <w:rPr>
          <w:rFonts w:ascii="Times New Roman" w:hAnsi="Times New Roman" w:cs="Times New Roman"/>
          <w:sz w:val="24"/>
          <w:szCs w:val="24"/>
        </w:rPr>
        <w:t xml:space="preserve">tourists </w:t>
      </w:r>
      <w:r w:rsidR="008556A9" w:rsidRPr="007801B4">
        <w:rPr>
          <w:rFonts w:ascii="Times New Roman" w:hAnsi="Times New Roman" w:cs="Times New Roman"/>
          <w:sz w:val="24"/>
          <w:szCs w:val="24"/>
        </w:rPr>
        <w:t>the opportunity to meet like-minded people, who share the same faith, in order to</w:t>
      </w:r>
      <w:r w:rsidR="00B56FE6" w:rsidRPr="007801B4">
        <w:rPr>
          <w:rFonts w:ascii="Times New Roman" w:hAnsi="Times New Roman" w:cs="Times New Roman"/>
          <w:sz w:val="24"/>
          <w:szCs w:val="24"/>
        </w:rPr>
        <w:t xml:space="preserve"> undertake structured worship. </w:t>
      </w:r>
      <w:r w:rsidRPr="007801B4">
        <w:rPr>
          <w:rFonts w:ascii="Times New Roman" w:hAnsi="Times New Roman" w:cs="Times New Roman"/>
          <w:sz w:val="24"/>
          <w:szCs w:val="24"/>
        </w:rPr>
        <w:t xml:space="preserve">As </w:t>
      </w:r>
      <w:r w:rsidR="00D55CD5" w:rsidRPr="007801B4">
        <w:rPr>
          <w:rFonts w:ascii="Times New Roman" w:hAnsi="Times New Roman" w:cs="Times New Roman"/>
          <w:sz w:val="24"/>
          <w:szCs w:val="24"/>
        </w:rPr>
        <w:t>group</w:t>
      </w:r>
      <w:r w:rsidR="005761F1" w:rsidRPr="007801B4">
        <w:rPr>
          <w:rFonts w:ascii="Times New Roman" w:hAnsi="Times New Roman" w:cs="Times New Roman"/>
          <w:sz w:val="24"/>
          <w:szCs w:val="24"/>
        </w:rPr>
        <w:t xml:space="preserve"> worship is</w:t>
      </w:r>
      <w:r w:rsidR="00D55CD5" w:rsidRPr="007801B4">
        <w:rPr>
          <w:rFonts w:ascii="Times New Roman" w:hAnsi="Times New Roman" w:cs="Times New Roman"/>
          <w:sz w:val="24"/>
          <w:szCs w:val="24"/>
        </w:rPr>
        <w:t xml:space="preserve"> central to the Islamic faith </w:t>
      </w:r>
      <w:r w:rsidR="007405F1" w:rsidRPr="007801B4">
        <w:rPr>
          <w:rFonts w:ascii="Times New Roman" w:hAnsi="Times New Roman" w:cs="Times New Roman"/>
          <w:sz w:val="24"/>
          <w:szCs w:val="24"/>
        </w:rPr>
        <w:t xml:space="preserve">(Jafari </w:t>
      </w:r>
      <w:r w:rsidR="00551EAC" w:rsidRPr="007801B4">
        <w:rPr>
          <w:rFonts w:ascii="Times New Roman" w:hAnsi="Times New Roman" w:cs="Times New Roman"/>
          <w:sz w:val="24"/>
          <w:szCs w:val="24"/>
        </w:rPr>
        <w:t>&amp; Scott,</w:t>
      </w:r>
      <w:r w:rsidR="007405F1" w:rsidRPr="007801B4">
        <w:rPr>
          <w:rFonts w:ascii="Times New Roman" w:hAnsi="Times New Roman" w:cs="Times New Roman"/>
          <w:sz w:val="24"/>
          <w:szCs w:val="24"/>
        </w:rPr>
        <w:t xml:space="preserve"> 2014</w:t>
      </w:r>
      <w:r w:rsidR="00D55CD5" w:rsidRPr="007801B4">
        <w:rPr>
          <w:rFonts w:ascii="Times New Roman" w:hAnsi="Times New Roman" w:cs="Times New Roman"/>
          <w:sz w:val="24"/>
          <w:szCs w:val="24"/>
        </w:rPr>
        <w:t>)</w:t>
      </w:r>
      <w:r w:rsidR="005761F1" w:rsidRPr="007801B4">
        <w:rPr>
          <w:rFonts w:ascii="Times New Roman" w:hAnsi="Times New Roman" w:cs="Times New Roman"/>
          <w:sz w:val="24"/>
          <w:szCs w:val="24"/>
        </w:rPr>
        <w:t>, this study builds upon existing understanding of religious travel by suggesting that the social</w:t>
      </w:r>
      <w:r w:rsidR="003B0ECE" w:rsidRPr="007801B4">
        <w:rPr>
          <w:rFonts w:ascii="Times New Roman" w:hAnsi="Times New Roman" w:cs="Times New Roman"/>
          <w:sz w:val="24"/>
          <w:szCs w:val="24"/>
        </w:rPr>
        <w:t>, and not solely religious,</w:t>
      </w:r>
      <w:r w:rsidR="005761F1" w:rsidRPr="007801B4">
        <w:rPr>
          <w:rFonts w:ascii="Times New Roman" w:hAnsi="Times New Roman" w:cs="Times New Roman"/>
          <w:sz w:val="24"/>
          <w:szCs w:val="24"/>
        </w:rPr>
        <w:t xml:space="preserve"> elements of Umrah are important in encouraging tourists to recommend voluntary religious travel to others, and </w:t>
      </w:r>
      <w:r w:rsidR="007A77E5" w:rsidRPr="007801B4">
        <w:rPr>
          <w:rFonts w:ascii="Times New Roman" w:hAnsi="Times New Roman" w:cs="Times New Roman"/>
          <w:sz w:val="24"/>
          <w:szCs w:val="24"/>
        </w:rPr>
        <w:t xml:space="preserve">this subsequently </w:t>
      </w:r>
      <w:r w:rsidR="005761F1" w:rsidRPr="007801B4">
        <w:rPr>
          <w:rFonts w:ascii="Times New Roman" w:hAnsi="Times New Roman" w:cs="Times New Roman"/>
          <w:sz w:val="24"/>
          <w:szCs w:val="24"/>
        </w:rPr>
        <w:t>play</w:t>
      </w:r>
      <w:r w:rsidR="007A77E5" w:rsidRPr="007801B4">
        <w:rPr>
          <w:rFonts w:ascii="Times New Roman" w:hAnsi="Times New Roman" w:cs="Times New Roman"/>
          <w:sz w:val="24"/>
          <w:szCs w:val="24"/>
        </w:rPr>
        <w:t>s</w:t>
      </w:r>
      <w:r w:rsidR="005761F1" w:rsidRPr="007801B4">
        <w:rPr>
          <w:rFonts w:ascii="Times New Roman" w:hAnsi="Times New Roman" w:cs="Times New Roman"/>
          <w:sz w:val="24"/>
          <w:szCs w:val="24"/>
        </w:rPr>
        <w:t xml:space="preserve"> a part in </w:t>
      </w:r>
      <w:r w:rsidR="00C25048" w:rsidRPr="007801B4">
        <w:rPr>
          <w:rFonts w:ascii="Times New Roman" w:hAnsi="Times New Roman" w:cs="Times New Roman"/>
          <w:sz w:val="24"/>
          <w:szCs w:val="24"/>
        </w:rPr>
        <w:t>inspiring</w:t>
      </w:r>
      <w:r w:rsidR="007A77E5" w:rsidRPr="007801B4">
        <w:rPr>
          <w:rFonts w:ascii="Times New Roman" w:hAnsi="Times New Roman" w:cs="Times New Roman"/>
          <w:sz w:val="24"/>
          <w:szCs w:val="24"/>
        </w:rPr>
        <w:t xml:space="preserve"> repeat visit intentions</w:t>
      </w:r>
      <w:r w:rsidR="005761F1" w:rsidRPr="007801B4">
        <w:rPr>
          <w:rFonts w:ascii="Times New Roman" w:hAnsi="Times New Roman" w:cs="Times New Roman"/>
          <w:sz w:val="24"/>
          <w:szCs w:val="24"/>
        </w:rPr>
        <w:t xml:space="preserve">. </w:t>
      </w:r>
    </w:p>
    <w:p w14:paraId="0C8ACC06" w14:textId="185262D8" w:rsidR="0093720B" w:rsidRPr="007801B4" w:rsidRDefault="009C5107" w:rsidP="003B1D6B">
      <w:pPr>
        <w:spacing w:line="360" w:lineRule="auto"/>
        <w:ind w:firstLine="720"/>
        <w:jc w:val="both"/>
        <w:rPr>
          <w:rFonts w:ascii="Times New Roman" w:hAnsi="Times New Roman" w:cs="Times New Roman"/>
          <w:sz w:val="24"/>
          <w:szCs w:val="24"/>
        </w:rPr>
      </w:pPr>
      <w:r w:rsidRPr="007801B4">
        <w:rPr>
          <w:rFonts w:ascii="Times New Roman" w:hAnsi="Times New Roman" w:cs="Times New Roman"/>
          <w:sz w:val="24"/>
          <w:szCs w:val="24"/>
        </w:rPr>
        <w:lastRenderedPageBreak/>
        <w:t>S</w:t>
      </w:r>
      <w:r w:rsidR="009420D5" w:rsidRPr="007801B4">
        <w:rPr>
          <w:rFonts w:ascii="Times New Roman" w:hAnsi="Times New Roman" w:cs="Times New Roman"/>
          <w:sz w:val="24"/>
          <w:szCs w:val="24"/>
        </w:rPr>
        <w:t xml:space="preserve">urprisingly, no </w:t>
      </w:r>
      <w:r w:rsidR="008729D3" w:rsidRPr="007801B4">
        <w:rPr>
          <w:rFonts w:ascii="Times New Roman" w:hAnsi="Times New Roman" w:cs="Times New Roman"/>
          <w:sz w:val="24"/>
          <w:szCs w:val="24"/>
        </w:rPr>
        <w:t xml:space="preserve">direct </w:t>
      </w:r>
      <w:r w:rsidR="009420D5" w:rsidRPr="007801B4">
        <w:rPr>
          <w:rFonts w:ascii="Times New Roman" w:hAnsi="Times New Roman" w:cs="Times New Roman"/>
          <w:sz w:val="24"/>
          <w:szCs w:val="24"/>
        </w:rPr>
        <w:t xml:space="preserve">relationship was found between self-identity and </w:t>
      </w:r>
      <w:r w:rsidR="00A011E3" w:rsidRPr="007801B4">
        <w:rPr>
          <w:rFonts w:ascii="Times New Roman" w:hAnsi="Times New Roman" w:cs="Times New Roman"/>
          <w:sz w:val="24"/>
          <w:szCs w:val="24"/>
        </w:rPr>
        <w:t>behavioural intention</w:t>
      </w:r>
      <w:r w:rsidR="00EF2715" w:rsidRPr="007801B4">
        <w:rPr>
          <w:rFonts w:ascii="Times New Roman" w:hAnsi="Times New Roman" w:cs="Times New Roman"/>
          <w:sz w:val="24"/>
          <w:szCs w:val="24"/>
        </w:rPr>
        <w:t>s</w:t>
      </w:r>
      <w:r w:rsidR="009420D5" w:rsidRPr="007801B4">
        <w:rPr>
          <w:rFonts w:ascii="Times New Roman" w:hAnsi="Times New Roman" w:cs="Times New Roman"/>
          <w:sz w:val="24"/>
          <w:szCs w:val="24"/>
        </w:rPr>
        <w:t xml:space="preserve">. Although religious identity is clearly a factor in motivating travel to Mecca, </w:t>
      </w:r>
      <w:r w:rsidR="00B35A2C" w:rsidRPr="007801B4">
        <w:rPr>
          <w:rFonts w:ascii="Times New Roman" w:hAnsi="Times New Roman" w:cs="Times New Roman"/>
          <w:sz w:val="24"/>
          <w:szCs w:val="24"/>
        </w:rPr>
        <w:t xml:space="preserve">and </w:t>
      </w:r>
      <w:r w:rsidR="007577B8" w:rsidRPr="007801B4">
        <w:rPr>
          <w:rFonts w:ascii="Times New Roman" w:hAnsi="Times New Roman" w:cs="Times New Roman"/>
          <w:sz w:val="24"/>
          <w:szCs w:val="24"/>
        </w:rPr>
        <w:t>our research</w:t>
      </w:r>
      <w:r w:rsidR="00B35A2C" w:rsidRPr="007801B4">
        <w:rPr>
          <w:rFonts w:ascii="Times New Roman" w:hAnsi="Times New Roman" w:cs="Times New Roman"/>
          <w:sz w:val="24"/>
          <w:szCs w:val="24"/>
        </w:rPr>
        <w:t xml:space="preserve"> found that it is important in generating the perceived image of a destination, tourists</w:t>
      </w:r>
      <w:r w:rsidR="009420D5" w:rsidRPr="007801B4">
        <w:rPr>
          <w:rFonts w:ascii="Times New Roman" w:hAnsi="Times New Roman" w:cs="Times New Roman"/>
          <w:sz w:val="24"/>
          <w:szCs w:val="24"/>
        </w:rPr>
        <w:t xml:space="preserve"> do not necessarily consider </w:t>
      </w:r>
      <w:r w:rsidR="0093720B" w:rsidRPr="007801B4">
        <w:rPr>
          <w:rFonts w:ascii="Times New Roman" w:hAnsi="Times New Roman" w:cs="Times New Roman"/>
          <w:sz w:val="24"/>
          <w:szCs w:val="24"/>
        </w:rPr>
        <w:t xml:space="preserve">self-identity </w:t>
      </w:r>
      <w:r w:rsidR="009420D5" w:rsidRPr="007801B4">
        <w:rPr>
          <w:rFonts w:ascii="Times New Roman" w:hAnsi="Times New Roman" w:cs="Times New Roman"/>
          <w:sz w:val="24"/>
          <w:szCs w:val="24"/>
        </w:rPr>
        <w:t xml:space="preserve">noteworthy post-travel. </w:t>
      </w:r>
      <w:r w:rsidR="00B35A2C" w:rsidRPr="007801B4">
        <w:rPr>
          <w:rFonts w:ascii="Times New Roman" w:hAnsi="Times New Roman" w:cs="Times New Roman"/>
          <w:sz w:val="24"/>
          <w:szCs w:val="24"/>
        </w:rPr>
        <w:t xml:space="preserve">We </w:t>
      </w:r>
      <w:r w:rsidR="00121EED" w:rsidRPr="007801B4">
        <w:rPr>
          <w:rFonts w:ascii="Times New Roman" w:hAnsi="Times New Roman" w:cs="Times New Roman"/>
          <w:sz w:val="24"/>
          <w:szCs w:val="24"/>
        </w:rPr>
        <w:t>advance</w:t>
      </w:r>
      <w:r w:rsidR="00B35A2C" w:rsidRPr="007801B4">
        <w:rPr>
          <w:rFonts w:ascii="Times New Roman" w:hAnsi="Times New Roman" w:cs="Times New Roman"/>
          <w:sz w:val="24"/>
          <w:szCs w:val="24"/>
        </w:rPr>
        <w:t xml:space="preserve"> previous studies into the importance of religious travel</w:t>
      </w:r>
      <w:r w:rsidR="0093720B" w:rsidRPr="007801B4">
        <w:rPr>
          <w:rFonts w:ascii="Times New Roman" w:hAnsi="Times New Roman" w:cs="Times New Roman"/>
          <w:sz w:val="24"/>
          <w:szCs w:val="24"/>
        </w:rPr>
        <w:t xml:space="preserve"> (Jafari </w:t>
      </w:r>
      <w:r w:rsidR="00551EAC" w:rsidRPr="007801B4">
        <w:rPr>
          <w:rFonts w:ascii="Times New Roman" w:hAnsi="Times New Roman" w:cs="Times New Roman"/>
          <w:sz w:val="24"/>
          <w:szCs w:val="24"/>
        </w:rPr>
        <w:t>&amp; Scott,</w:t>
      </w:r>
      <w:r w:rsidR="0093720B" w:rsidRPr="007801B4">
        <w:rPr>
          <w:rFonts w:ascii="Times New Roman" w:hAnsi="Times New Roman" w:cs="Times New Roman"/>
          <w:sz w:val="24"/>
          <w:szCs w:val="24"/>
        </w:rPr>
        <w:t xml:space="preserve"> 2014)</w:t>
      </w:r>
      <w:r w:rsidR="00B35A2C" w:rsidRPr="007801B4">
        <w:rPr>
          <w:rFonts w:ascii="Times New Roman" w:hAnsi="Times New Roman" w:cs="Times New Roman"/>
          <w:sz w:val="24"/>
          <w:szCs w:val="24"/>
        </w:rPr>
        <w:t xml:space="preserve"> by suggesting that those undertaking Umrah are </w:t>
      </w:r>
      <w:r w:rsidR="008149D9" w:rsidRPr="007801B4">
        <w:rPr>
          <w:rFonts w:ascii="Times New Roman" w:hAnsi="Times New Roman" w:cs="Times New Roman"/>
          <w:sz w:val="24"/>
          <w:szCs w:val="24"/>
        </w:rPr>
        <w:t>more inclined to fondly remember</w:t>
      </w:r>
      <w:r w:rsidR="00B35A2C" w:rsidRPr="007801B4">
        <w:rPr>
          <w:rFonts w:ascii="Times New Roman" w:hAnsi="Times New Roman" w:cs="Times New Roman"/>
          <w:sz w:val="24"/>
          <w:szCs w:val="24"/>
        </w:rPr>
        <w:t xml:space="preserve"> other, less religious</w:t>
      </w:r>
      <w:r w:rsidR="00EF2715" w:rsidRPr="007801B4">
        <w:rPr>
          <w:rFonts w:ascii="Times New Roman" w:hAnsi="Times New Roman" w:cs="Times New Roman"/>
          <w:sz w:val="24"/>
          <w:szCs w:val="24"/>
        </w:rPr>
        <w:t>ly-explicit</w:t>
      </w:r>
      <w:r w:rsidR="00B35A2C" w:rsidRPr="007801B4">
        <w:rPr>
          <w:rFonts w:ascii="Times New Roman" w:hAnsi="Times New Roman" w:cs="Times New Roman"/>
          <w:sz w:val="24"/>
          <w:szCs w:val="24"/>
        </w:rPr>
        <w:t xml:space="preserve"> </w:t>
      </w:r>
      <w:r w:rsidR="001D704B" w:rsidRPr="007801B4">
        <w:rPr>
          <w:rFonts w:ascii="Times New Roman" w:hAnsi="Times New Roman" w:cs="Times New Roman"/>
          <w:sz w:val="24"/>
          <w:szCs w:val="24"/>
        </w:rPr>
        <w:t>attributes</w:t>
      </w:r>
      <w:r w:rsidR="00B35A2C" w:rsidRPr="007801B4">
        <w:rPr>
          <w:rFonts w:ascii="Times New Roman" w:hAnsi="Times New Roman" w:cs="Times New Roman"/>
          <w:sz w:val="24"/>
          <w:szCs w:val="24"/>
        </w:rPr>
        <w:t>, such as activities undertaken and the people they interact</w:t>
      </w:r>
      <w:r w:rsidR="007577B8" w:rsidRPr="007801B4">
        <w:rPr>
          <w:rFonts w:ascii="Times New Roman" w:hAnsi="Times New Roman" w:cs="Times New Roman"/>
          <w:sz w:val="24"/>
          <w:szCs w:val="24"/>
        </w:rPr>
        <w:t>ed</w:t>
      </w:r>
      <w:r w:rsidR="00B35A2C" w:rsidRPr="007801B4">
        <w:rPr>
          <w:rFonts w:ascii="Times New Roman" w:hAnsi="Times New Roman" w:cs="Times New Roman"/>
          <w:sz w:val="24"/>
          <w:szCs w:val="24"/>
        </w:rPr>
        <w:t xml:space="preserve"> with</w:t>
      </w:r>
      <w:r w:rsidR="00170F61" w:rsidRPr="007801B4">
        <w:rPr>
          <w:rFonts w:ascii="Times New Roman" w:hAnsi="Times New Roman" w:cs="Times New Roman"/>
          <w:sz w:val="24"/>
          <w:szCs w:val="24"/>
        </w:rPr>
        <w:t>, which in turn stimulate recommendations and repeat visits</w:t>
      </w:r>
      <w:r w:rsidR="00B35A2C" w:rsidRPr="007801B4">
        <w:rPr>
          <w:rFonts w:ascii="Times New Roman" w:hAnsi="Times New Roman" w:cs="Times New Roman"/>
          <w:sz w:val="24"/>
          <w:szCs w:val="24"/>
        </w:rPr>
        <w:t xml:space="preserve">. This may be </w:t>
      </w:r>
      <w:r w:rsidR="007577B8" w:rsidRPr="007801B4">
        <w:rPr>
          <w:rFonts w:ascii="Times New Roman" w:hAnsi="Times New Roman" w:cs="Times New Roman"/>
          <w:sz w:val="24"/>
          <w:szCs w:val="24"/>
        </w:rPr>
        <w:t xml:space="preserve">due to </w:t>
      </w:r>
      <w:r w:rsidR="00B35A2C" w:rsidRPr="007801B4">
        <w:rPr>
          <w:rFonts w:ascii="Times New Roman" w:hAnsi="Times New Roman" w:cs="Times New Roman"/>
          <w:sz w:val="24"/>
          <w:szCs w:val="24"/>
        </w:rPr>
        <w:t xml:space="preserve">a base expectation of the </w:t>
      </w:r>
      <w:r w:rsidR="00AD27FB" w:rsidRPr="007801B4">
        <w:rPr>
          <w:rFonts w:ascii="Times New Roman" w:hAnsi="Times New Roman" w:cs="Times New Roman"/>
          <w:sz w:val="24"/>
          <w:szCs w:val="24"/>
        </w:rPr>
        <w:t>religiosity of</w:t>
      </w:r>
      <w:r w:rsidR="00B35A2C" w:rsidRPr="007801B4">
        <w:rPr>
          <w:rFonts w:ascii="Times New Roman" w:hAnsi="Times New Roman" w:cs="Times New Roman"/>
          <w:sz w:val="24"/>
          <w:szCs w:val="24"/>
        </w:rPr>
        <w:t xml:space="preserve"> Mecca – it is difficult to recommend a destination to others based on </w:t>
      </w:r>
      <w:r w:rsidR="00121EED" w:rsidRPr="007801B4">
        <w:rPr>
          <w:rFonts w:ascii="Times New Roman" w:hAnsi="Times New Roman" w:cs="Times New Roman"/>
          <w:sz w:val="24"/>
          <w:szCs w:val="24"/>
        </w:rPr>
        <w:t xml:space="preserve">characteristics </w:t>
      </w:r>
      <w:r w:rsidR="00B35A2C" w:rsidRPr="007801B4">
        <w:rPr>
          <w:rFonts w:ascii="Times New Roman" w:hAnsi="Times New Roman" w:cs="Times New Roman"/>
          <w:sz w:val="24"/>
          <w:szCs w:val="24"/>
        </w:rPr>
        <w:t xml:space="preserve">they </w:t>
      </w:r>
      <w:r w:rsidR="00121EED" w:rsidRPr="007801B4">
        <w:rPr>
          <w:rFonts w:ascii="Times New Roman" w:hAnsi="Times New Roman" w:cs="Times New Roman"/>
          <w:sz w:val="24"/>
          <w:szCs w:val="24"/>
        </w:rPr>
        <w:t xml:space="preserve">are </w:t>
      </w:r>
      <w:r w:rsidR="00B35A2C" w:rsidRPr="007801B4">
        <w:rPr>
          <w:rFonts w:ascii="Times New Roman" w:hAnsi="Times New Roman" w:cs="Times New Roman"/>
          <w:sz w:val="24"/>
          <w:szCs w:val="24"/>
        </w:rPr>
        <w:t xml:space="preserve">already </w:t>
      </w:r>
      <w:r w:rsidR="00121EED" w:rsidRPr="007801B4">
        <w:rPr>
          <w:rFonts w:ascii="Times New Roman" w:hAnsi="Times New Roman" w:cs="Times New Roman"/>
          <w:sz w:val="24"/>
          <w:szCs w:val="24"/>
        </w:rPr>
        <w:t>familiar with</w:t>
      </w:r>
      <w:r w:rsidR="004D1166" w:rsidRPr="007801B4">
        <w:rPr>
          <w:rFonts w:ascii="Times New Roman" w:hAnsi="Times New Roman" w:cs="Times New Roman"/>
          <w:sz w:val="24"/>
          <w:szCs w:val="24"/>
        </w:rPr>
        <w:t xml:space="preserve">. </w:t>
      </w:r>
      <w:r w:rsidR="0093720B" w:rsidRPr="007801B4">
        <w:rPr>
          <w:rFonts w:ascii="Times New Roman" w:hAnsi="Times New Roman" w:cs="Times New Roman"/>
          <w:sz w:val="24"/>
          <w:szCs w:val="24"/>
        </w:rPr>
        <w:t xml:space="preserve">However, while self-identity does not </w:t>
      </w:r>
      <w:r w:rsidR="00121EED" w:rsidRPr="007801B4">
        <w:rPr>
          <w:rFonts w:ascii="Times New Roman" w:hAnsi="Times New Roman" w:cs="Times New Roman"/>
          <w:sz w:val="24"/>
          <w:szCs w:val="24"/>
        </w:rPr>
        <w:t>directly influence</w:t>
      </w:r>
      <w:r w:rsidR="0093720B" w:rsidRPr="007801B4">
        <w:rPr>
          <w:rFonts w:ascii="Times New Roman" w:hAnsi="Times New Roman" w:cs="Times New Roman"/>
          <w:sz w:val="24"/>
          <w:szCs w:val="24"/>
        </w:rPr>
        <w:t xml:space="preserve"> behavioural intention</w:t>
      </w:r>
      <w:r w:rsidR="004D1166" w:rsidRPr="007801B4">
        <w:rPr>
          <w:rFonts w:ascii="Times New Roman" w:hAnsi="Times New Roman" w:cs="Times New Roman"/>
          <w:sz w:val="24"/>
          <w:szCs w:val="24"/>
        </w:rPr>
        <w:t>s</w:t>
      </w:r>
      <w:r w:rsidR="0093720B" w:rsidRPr="007801B4">
        <w:rPr>
          <w:rFonts w:ascii="Times New Roman" w:hAnsi="Times New Roman" w:cs="Times New Roman"/>
          <w:sz w:val="24"/>
          <w:szCs w:val="24"/>
        </w:rPr>
        <w:t xml:space="preserve">, it </w:t>
      </w:r>
      <w:r w:rsidR="00373E74" w:rsidRPr="007801B4">
        <w:rPr>
          <w:rFonts w:ascii="Times New Roman" w:hAnsi="Times New Roman" w:cs="Times New Roman"/>
          <w:sz w:val="24"/>
          <w:szCs w:val="24"/>
        </w:rPr>
        <w:t xml:space="preserve">does when </w:t>
      </w:r>
      <w:r w:rsidR="0093720B" w:rsidRPr="007801B4">
        <w:rPr>
          <w:rFonts w:ascii="Times New Roman" w:hAnsi="Times New Roman" w:cs="Times New Roman"/>
          <w:sz w:val="24"/>
          <w:szCs w:val="24"/>
        </w:rPr>
        <w:t xml:space="preserve">fully mediated by perceived destination image. </w:t>
      </w:r>
      <w:r w:rsidR="00BC111E" w:rsidRPr="007801B4">
        <w:rPr>
          <w:rFonts w:ascii="Times New Roman" w:hAnsi="Times New Roman" w:cs="Times New Roman"/>
          <w:sz w:val="24"/>
          <w:szCs w:val="24"/>
        </w:rPr>
        <w:t>T</w:t>
      </w:r>
      <w:r w:rsidR="006A490A" w:rsidRPr="007801B4">
        <w:rPr>
          <w:rFonts w:ascii="Times New Roman" w:hAnsi="Times New Roman" w:cs="Times New Roman"/>
          <w:sz w:val="24"/>
          <w:szCs w:val="24"/>
        </w:rPr>
        <w:t xml:space="preserve">ourists are more likely to recommend or revisit a destination if </w:t>
      </w:r>
      <w:r w:rsidR="00031302" w:rsidRPr="007801B4">
        <w:rPr>
          <w:rFonts w:ascii="Times New Roman" w:hAnsi="Times New Roman" w:cs="Times New Roman"/>
          <w:sz w:val="24"/>
          <w:szCs w:val="24"/>
        </w:rPr>
        <w:t xml:space="preserve">they perceive its </w:t>
      </w:r>
      <w:r w:rsidR="006A490A" w:rsidRPr="007801B4">
        <w:rPr>
          <w:rFonts w:ascii="Times New Roman" w:hAnsi="Times New Roman" w:cs="Times New Roman"/>
          <w:sz w:val="24"/>
          <w:szCs w:val="24"/>
        </w:rPr>
        <w:t xml:space="preserve">image </w:t>
      </w:r>
      <w:r w:rsidR="00031302" w:rsidRPr="007801B4">
        <w:rPr>
          <w:rFonts w:ascii="Times New Roman" w:hAnsi="Times New Roman" w:cs="Times New Roman"/>
          <w:sz w:val="24"/>
          <w:szCs w:val="24"/>
        </w:rPr>
        <w:t xml:space="preserve">to be </w:t>
      </w:r>
      <w:r w:rsidR="006A490A" w:rsidRPr="007801B4">
        <w:rPr>
          <w:rFonts w:ascii="Times New Roman" w:hAnsi="Times New Roman" w:cs="Times New Roman"/>
          <w:sz w:val="24"/>
          <w:szCs w:val="24"/>
        </w:rPr>
        <w:t xml:space="preserve">consistent with their self-identity. </w:t>
      </w:r>
      <w:r w:rsidR="00031302" w:rsidRPr="007801B4">
        <w:rPr>
          <w:rFonts w:ascii="Times New Roman" w:hAnsi="Times New Roman" w:cs="Times New Roman"/>
          <w:sz w:val="24"/>
          <w:szCs w:val="24"/>
        </w:rPr>
        <w:t xml:space="preserve">In the context of Umrah, attractions and facilities which offer the opportunity to </w:t>
      </w:r>
      <w:r w:rsidR="007A5F4A" w:rsidRPr="007801B4">
        <w:rPr>
          <w:rFonts w:ascii="Times New Roman" w:hAnsi="Times New Roman" w:cs="Times New Roman"/>
          <w:sz w:val="24"/>
          <w:szCs w:val="24"/>
        </w:rPr>
        <w:t>worship</w:t>
      </w:r>
      <w:r w:rsidR="00031302" w:rsidRPr="007801B4">
        <w:rPr>
          <w:rFonts w:ascii="Times New Roman" w:hAnsi="Times New Roman" w:cs="Times New Roman"/>
          <w:sz w:val="24"/>
          <w:szCs w:val="24"/>
        </w:rPr>
        <w:t xml:space="preserve"> can increase the enjoyment and strengthen religious self-identity, and </w:t>
      </w:r>
      <w:r w:rsidR="00121EED" w:rsidRPr="007801B4">
        <w:rPr>
          <w:rFonts w:ascii="Times New Roman" w:hAnsi="Times New Roman" w:cs="Times New Roman"/>
          <w:sz w:val="24"/>
          <w:szCs w:val="24"/>
        </w:rPr>
        <w:t xml:space="preserve">the </w:t>
      </w:r>
      <w:r w:rsidR="00031302" w:rsidRPr="007801B4">
        <w:rPr>
          <w:rFonts w:ascii="Times New Roman" w:hAnsi="Times New Roman" w:cs="Times New Roman"/>
          <w:sz w:val="24"/>
          <w:szCs w:val="24"/>
        </w:rPr>
        <w:t>fulfilment</w:t>
      </w:r>
      <w:r w:rsidR="00121EED" w:rsidRPr="007801B4">
        <w:rPr>
          <w:rFonts w:ascii="Times New Roman" w:hAnsi="Times New Roman" w:cs="Times New Roman"/>
          <w:sz w:val="24"/>
          <w:szCs w:val="24"/>
        </w:rPr>
        <w:t xml:space="preserve"> of </w:t>
      </w:r>
      <w:r w:rsidR="00031302" w:rsidRPr="007801B4">
        <w:rPr>
          <w:rFonts w:ascii="Times New Roman" w:hAnsi="Times New Roman" w:cs="Times New Roman"/>
          <w:sz w:val="24"/>
          <w:szCs w:val="24"/>
        </w:rPr>
        <w:t xml:space="preserve">this </w:t>
      </w:r>
      <w:r w:rsidR="00121EED" w:rsidRPr="007801B4">
        <w:rPr>
          <w:rFonts w:ascii="Times New Roman" w:hAnsi="Times New Roman" w:cs="Times New Roman"/>
          <w:sz w:val="24"/>
          <w:szCs w:val="24"/>
        </w:rPr>
        <w:t xml:space="preserve">can result in revisit or recommendation intentions. </w:t>
      </w:r>
    </w:p>
    <w:p w14:paraId="43C1C8D6" w14:textId="071230A2" w:rsidR="008C09FB" w:rsidRPr="007801B4" w:rsidRDefault="008C09FB" w:rsidP="003B1D6B">
      <w:pPr>
        <w:spacing w:line="360" w:lineRule="auto"/>
        <w:ind w:firstLine="576"/>
        <w:jc w:val="both"/>
        <w:rPr>
          <w:rFonts w:ascii="Times New Roman" w:hAnsi="Times New Roman" w:cs="Times New Roman"/>
          <w:sz w:val="24"/>
          <w:szCs w:val="24"/>
        </w:rPr>
      </w:pPr>
      <w:r w:rsidRPr="007801B4">
        <w:rPr>
          <w:rFonts w:ascii="Times New Roman" w:hAnsi="Times New Roman" w:cs="Times New Roman"/>
          <w:sz w:val="24"/>
          <w:szCs w:val="24"/>
        </w:rPr>
        <w:t xml:space="preserve">Finally, as with other studies, perceived destination image has a positive relationship with </w:t>
      </w:r>
      <w:r w:rsidR="00A011E3" w:rsidRPr="007801B4">
        <w:rPr>
          <w:rFonts w:ascii="Times New Roman" w:hAnsi="Times New Roman" w:cs="Times New Roman"/>
          <w:sz w:val="24"/>
          <w:szCs w:val="24"/>
        </w:rPr>
        <w:t>behavioural intention</w:t>
      </w:r>
      <w:r w:rsidR="00400EE0" w:rsidRPr="007801B4">
        <w:rPr>
          <w:rFonts w:ascii="Times New Roman" w:hAnsi="Times New Roman" w:cs="Times New Roman"/>
          <w:sz w:val="24"/>
          <w:szCs w:val="24"/>
        </w:rPr>
        <w:t>s</w:t>
      </w:r>
      <w:r w:rsidR="002A7FB5" w:rsidRPr="007801B4">
        <w:rPr>
          <w:rFonts w:ascii="Times New Roman" w:hAnsi="Times New Roman" w:cs="Times New Roman"/>
          <w:sz w:val="24"/>
          <w:szCs w:val="24"/>
        </w:rPr>
        <w:t xml:space="preserve"> (Ekinci et al., 2006; Prayag </w:t>
      </w:r>
      <w:r w:rsidR="00551EAC" w:rsidRPr="007801B4">
        <w:rPr>
          <w:rFonts w:ascii="Times New Roman" w:hAnsi="Times New Roman" w:cs="Times New Roman"/>
          <w:sz w:val="24"/>
          <w:szCs w:val="24"/>
        </w:rPr>
        <w:t>&amp; Hosnay,</w:t>
      </w:r>
      <w:r w:rsidR="002A7FB5" w:rsidRPr="007801B4">
        <w:rPr>
          <w:rFonts w:ascii="Times New Roman" w:hAnsi="Times New Roman" w:cs="Times New Roman"/>
          <w:sz w:val="24"/>
          <w:szCs w:val="24"/>
        </w:rPr>
        <w:t xml:space="preserve"> 201</w:t>
      </w:r>
      <w:r w:rsidR="00BD2A72" w:rsidRPr="007801B4">
        <w:rPr>
          <w:rFonts w:ascii="Times New Roman" w:hAnsi="Times New Roman" w:cs="Times New Roman"/>
          <w:sz w:val="24"/>
          <w:szCs w:val="24"/>
        </w:rPr>
        <w:t>4</w:t>
      </w:r>
      <w:r w:rsidR="002A7FB5" w:rsidRPr="007801B4">
        <w:rPr>
          <w:rFonts w:ascii="Times New Roman" w:hAnsi="Times New Roman" w:cs="Times New Roman"/>
          <w:sz w:val="24"/>
          <w:szCs w:val="24"/>
        </w:rPr>
        <w:t>)</w:t>
      </w:r>
      <w:r w:rsidRPr="007801B4">
        <w:rPr>
          <w:rFonts w:ascii="Times New Roman" w:hAnsi="Times New Roman" w:cs="Times New Roman"/>
          <w:sz w:val="24"/>
          <w:szCs w:val="24"/>
        </w:rPr>
        <w:t xml:space="preserve">. </w:t>
      </w:r>
      <w:r w:rsidR="007577B8" w:rsidRPr="007801B4">
        <w:rPr>
          <w:rFonts w:ascii="Times New Roman" w:hAnsi="Times New Roman" w:cs="Times New Roman"/>
          <w:sz w:val="24"/>
          <w:szCs w:val="24"/>
        </w:rPr>
        <w:t>I</w:t>
      </w:r>
      <w:r w:rsidRPr="007801B4">
        <w:rPr>
          <w:rFonts w:ascii="Times New Roman" w:hAnsi="Times New Roman" w:cs="Times New Roman"/>
          <w:sz w:val="24"/>
          <w:szCs w:val="24"/>
        </w:rPr>
        <w:t xml:space="preserve">f the preconceived notion of what to expect when travelling to a destination is actualised, then tourists are more likely to want to return to experience the positive aspects again and to recommend that others do </w:t>
      </w:r>
      <w:r w:rsidR="00E76277" w:rsidRPr="007801B4">
        <w:rPr>
          <w:rFonts w:ascii="Times New Roman" w:hAnsi="Times New Roman" w:cs="Times New Roman"/>
          <w:sz w:val="24"/>
          <w:szCs w:val="24"/>
        </w:rPr>
        <w:t>likewise</w:t>
      </w:r>
      <w:r w:rsidRPr="007801B4">
        <w:rPr>
          <w:rFonts w:ascii="Times New Roman" w:hAnsi="Times New Roman" w:cs="Times New Roman"/>
          <w:sz w:val="24"/>
          <w:szCs w:val="24"/>
        </w:rPr>
        <w:t>. When considering travel to Mecca, the virtues and importance of Umrah to the Islamic faith ha</w:t>
      </w:r>
      <w:r w:rsidR="00E76277" w:rsidRPr="007801B4">
        <w:rPr>
          <w:rFonts w:ascii="Times New Roman" w:hAnsi="Times New Roman" w:cs="Times New Roman"/>
          <w:sz w:val="24"/>
          <w:szCs w:val="24"/>
        </w:rPr>
        <w:t>ve</w:t>
      </w:r>
      <w:r w:rsidRPr="007801B4">
        <w:rPr>
          <w:rFonts w:ascii="Times New Roman" w:hAnsi="Times New Roman" w:cs="Times New Roman"/>
          <w:sz w:val="24"/>
          <w:szCs w:val="24"/>
        </w:rPr>
        <w:t xml:space="preserve"> been reiterated over thousands of years, </w:t>
      </w:r>
      <w:r w:rsidR="00751BE5" w:rsidRPr="007801B4">
        <w:rPr>
          <w:rFonts w:ascii="Times New Roman" w:hAnsi="Times New Roman" w:cs="Times New Roman"/>
          <w:sz w:val="24"/>
          <w:szCs w:val="24"/>
        </w:rPr>
        <w:t>propagating the positive elements of distinct perceived destination image</w:t>
      </w:r>
      <w:r w:rsidR="00400EE0" w:rsidRPr="007801B4">
        <w:rPr>
          <w:rFonts w:ascii="Times New Roman" w:hAnsi="Times New Roman" w:cs="Times New Roman"/>
          <w:sz w:val="24"/>
          <w:szCs w:val="24"/>
        </w:rPr>
        <w:t xml:space="preserve"> offerings</w:t>
      </w:r>
      <w:r w:rsidR="00B71CCF" w:rsidRPr="007801B4">
        <w:rPr>
          <w:rFonts w:ascii="Times New Roman" w:hAnsi="Times New Roman" w:cs="Times New Roman"/>
          <w:sz w:val="24"/>
          <w:szCs w:val="24"/>
        </w:rPr>
        <w:t>.</w:t>
      </w:r>
      <w:r w:rsidR="00550ACC" w:rsidRPr="007801B4">
        <w:rPr>
          <w:rFonts w:ascii="Times New Roman" w:hAnsi="Times New Roman" w:cs="Times New Roman"/>
          <w:sz w:val="24"/>
          <w:szCs w:val="24"/>
        </w:rPr>
        <w:t xml:space="preserve"> </w:t>
      </w:r>
      <w:r w:rsidRPr="007801B4">
        <w:rPr>
          <w:rFonts w:ascii="Times New Roman" w:hAnsi="Times New Roman" w:cs="Times New Roman"/>
          <w:sz w:val="24"/>
          <w:szCs w:val="24"/>
        </w:rPr>
        <w:t xml:space="preserve">However, the antecedent concepts of cosmopolitanism and a desire for social interaction </w:t>
      </w:r>
      <w:r w:rsidR="0047257D" w:rsidRPr="007801B4">
        <w:rPr>
          <w:rFonts w:ascii="Times New Roman" w:hAnsi="Times New Roman" w:cs="Times New Roman"/>
          <w:sz w:val="24"/>
          <w:szCs w:val="24"/>
        </w:rPr>
        <w:t>suggest that</w:t>
      </w:r>
      <w:r w:rsidRPr="007801B4">
        <w:rPr>
          <w:rFonts w:ascii="Times New Roman" w:hAnsi="Times New Roman" w:cs="Times New Roman"/>
          <w:sz w:val="24"/>
          <w:szCs w:val="24"/>
        </w:rPr>
        <w:t xml:space="preserve"> </w:t>
      </w:r>
      <w:r w:rsidR="0047257D" w:rsidRPr="007801B4">
        <w:rPr>
          <w:rFonts w:ascii="Times New Roman" w:hAnsi="Times New Roman" w:cs="Times New Roman"/>
          <w:sz w:val="24"/>
          <w:szCs w:val="24"/>
        </w:rPr>
        <w:t xml:space="preserve">the </w:t>
      </w:r>
      <w:r w:rsidRPr="007801B4">
        <w:rPr>
          <w:rFonts w:ascii="Times New Roman" w:hAnsi="Times New Roman" w:cs="Times New Roman"/>
          <w:sz w:val="24"/>
          <w:szCs w:val="24"/>
        </w:rPr>
        <w:t xml:space="preserve">expectation and reality </w:t>
      </w:r>
      <w:r w:rsidR="00BD743C" w:rsidRPr="007801B4">
        <w:rPr>
          <w:rFonts w:ascii="Times New Roman" w:hAnsi="Times New Roman" w:cs="Times New Roman"/>
          <w:sz w:val="24"/>
          <w:szCs w:val="24"/>
        </w:rPr>
        <w:t xml:space="preserve">of the more tangible </w:t>
      </w:r>
      <w:r w:rsidR="0047257D" w:rsidRPr="007801B4">
        <w:rPr>
          <w:rFonts w:ascii="Times New Roman" w:hAnsi="Times New Roman" w:cs="Times New Roman"/>
          <w:sz w:val="24"/>
          <w:szCs w:val="24"/>
        </w:rPr>
        <w:t>attributes</w:t>
      </w:r>
      <w:r w:rsidR="00BD743C" w:rsidRPr="007801B4">
        <w:rPr>
          <w:rFonts w:ascii="Times New Roman" w:hAnsi="Times New Roman" w:cs="Times New Roman"/>
          <w:sz w:val="24"/>
          <w:szCs w:val="24"/>
        </w:rPr>
        <w:t xml:space="preserve"> of </w:t>
      </w:r>
      <w:r w:rsidR="0047257D" w:rsidRPr="007801B4">
        <w:rPr>
          <w:rFonts w:ascii="Times New Roman" w:hAnsi="Times New Roman" w:cs="Times New Roman"/>
          <w:sz w:val="24"/>
          <w:szCs w:val="24"/>
        </w:rPr>
        <w:t>a</w:t>
      </w:r>
      <w:r w:rsidR="00BD743C" w:rsidRPr="007801B4">
        <w:rPr>
          <w:rFonts w:ascii="Times New Roman" w:hAnsi="Times New Roman" w:cs="Times New Roman"/>
          <w:sz w:val="24"/>
          <w:szCs w:val="24"/>
        </w:rPr>
        <w:t xml:space="preserve"> destination </w:t>
      </w:r>
      <w:r w:rsidRPr="007801B4">
        <w:rPr>
          <w:rFonts w:ascii="Times New Roman" w:hAnsi="Times New Roman" w:cs="Times New Roman"/>
          <w:sz w:val="24"/>
          <w:szCs w:val="24"/>
        </w:rPr>
        <w:t>must converge in order to</w:t>
      </w:r>
      <w:r w:rsidR="00275B7B" w:rsidRPr="007801B4">
        <w:rPr>
          <w:rFonts w:ascii="Times New Roman" w:hAnsi="Times New Roman" w:cs="Times New Roman"/>
          <w:sz w:val="24"/>
          <w:szCs w:val="24"/>
        </w:rPr>
        <w:t xml:space="preserve"> stimulate an</w:t>
      </w:r>
      <w:r w:rsidRPr="007801B4">
        <w:rPr>
          <w:rFonts w:ascii="Times New Roman" w:hAnsi="Times New Roman" w:cs="Times New Roman"/>
          <w:sz w:val="24"/>
          <w:szCs w:val="24"/>
        </w:rPr>
        <w:t xml:space="preserve"> intention</w:t>
      </w:r>
      <w:r w:rsidR="00275B7B" w:rsidRPr="007801B4">
        <w:rPr>
          <w:rFonts w:ascii="Times New Roman" w:hAnsi="Times New Roman" w:cs="Times New Roman"/>
          <w:sz w:val="24"/>
          <w:szCs w:val="24"/>
        </w:rPr>
        <w:t xml:space="preserve"> </w:t>
      </w:r>
      <w:r w:rsidR="00E76277" w:rsidRPr="007801B4">
        <w:rPr>
          <w:rFonts w:ascii="Times New Roman" w:hAnsi="Times New Roman" w:cs="Times New Roman"/>
          <w:sz w:val="24"/>
          <w:szCs w:val="24"/>
        </w:rPr>
        <w:t>for t</w:t>
      </w:r>
      <w:r w:rsidR="00BD743C" w:rsidRPr="007801B4">
        <w:rPr>
          <w:rFonts w:ascii="Times New Roman" w:hAnsi="Times New Roman" w:cs="Times New Roman"/>
          <w:sz w:val="24"/>
          <w:szCs w:val="24"/>
        </w:rPr>
        <w:t>ourists</w:t>
      </w:r>
      <w:r w:rsidRPr="007801B4">
        <w:rPr>
          <w:rFonts w:ascii="Times New Roman" w:hAnsi="Times New Roman" w:cs="Times New Roman"/>
          <w:sz w:val="24"/>
          <w:szCs w:val="24"/>
        </w:rPr>
        <w:t xml:space="preserve"> to revisit </w:t>
      </w:r>
      <w:r w:rsidR="0047257D" w:rsidRPr="007801B4">
        <w:rPr>
          <w:rFonts w:ascii="Times New Roman" w:hAnsi="Times New Roman" w:cs="Times New Roman"/>
          <w:sz w:val="24"/>
          <w:szCs w:val="24"/>
        </w:rPr>
        <w:t>or</w:t>
      </w:r>
      <w:r w:rsidRPr="007801B4">
        <w:rPr>
          <w:rFonts w:ascii="Times New Roman" w:hAnsi="Times New Roman" w:cs="Times New Roman"/>
          <w:sz w:val="24"/>
          <w:szCs w:val="24"/>
        </w:rPr>
        <w:t xml:space="preserve"> recommend </w:t>
      </w:r>
      <w:r w:rsidR="00275B7B" w:rsidRPr="007801B4">
        <w:rPr>
          <w:rFonts w:ascii="Times New Roman" w:hAnsi="Times New Roman" w:cs="Times New Roman"/>
          <w:sz w:val="24"/>
          <w:szCs w:val="24"/>
        </w:rPr>
        <w:t xml:space="preserve">the </w:t>
      </w:r>
      <w:r w:rsidR="0047257D" w:rsidRPr="007801B4">
        <w:rPr>
          <w:rFonts w:ascii="Times New Roman" w:hAnsi="Times New Roman" w:cs="Times New Roman"/>
          <w:sz w:val="24"/>
          <w:szCs w:val="24"/>
        </w:rPr>
        <w:t xml:space="preserve">overall </w:t>
      </w:r>
      <w:r w:rsidR="00275B7B" w:rsidRPr="007801B4">
        <w:rPr>
          <w:rFonts w:ascii="Times New Roman" w:hAnsi="Times New Roman" w:cs="Times New Roman"/>
          <w:sz w:val="24"/>
          <w:szCs w:val="24"/>
        </w:rPr>
        <w:t>experience</w:t>
      </w:r>
      <w:r w:rsidR="00400EE0" w:rsidRPr="007801B4">
        <w:rPr>
          <w:rFonts w:ascii="Times New Roman" w:hAnsi="Times New Roman" w:cs="Times New Roman"/>
          <w:sz w:val="24"/>
          <w:szCs w:val="24"/>
        </w:rPr>
        <w:t xml:space="preserve"> (Zabkar et al., 2010)</w:t>
      </w:r>
      <w:r w:rsidRPr="007801B4">
        <w:rPr>
          <w:rFonts w:ascii="Times New Roman" w:hAnsi="Times New Roman" w:cs="Times New Roman"/>
          <w:sz w:val="24"/>
          <w:szCs w:val="24"/>
        </w:rPr>
        <w:t>.</w:t>
      </w:r>
      <w:r w:rsidR="00BD743C" w:rsidRPr="007801B4">
        <w:rPr>
          <w:rFonts w:ascii="Times New Roman" w:hAnsi="Times New Roman" w:cs="Times New Roman"/>
          <w:sz w:val="24"/>
          <w:szCs w:val="24"/>
        </w:rPr>
        <w:t xml:space="preserve"> Therefore, even for established destinations of religious importance, </w:t>
      </w:r>
      <w:r w:rsidR="00456926" w:rsidRPr="007801B4">
        <w:rPr>
          <w:rFonts w:ascii="Times New Roman" w:hAnsi="Times New Roman" w:cs="Times New Roman"/>
          <w:sz w:val="24"/>
          <w:szCs w:val="24"/>
        </w:rPr>
        <w:t>it is important t</w:t>
      </w:r>
      <w:r w:rsidR="00EE1583" w:rsidRPr="007801B4">
        <w:rPr>
          <w:rFonts w:ascii="Times New Roman" w:hAnsi="Times New Roman" w:cs="Times New Roman"/>
          <w:sz w:val="24"/>
          <w:szCs w:val="24"/>
        </w:rPr>
        <w:t>o build and develop a robust</w:t>
      </w:r>
      <w:r w:rsidR="00456926" w:rsidRPr="007801B4">
        <w:rPr>
          <w:rFonts w:ascii="Times New Roman" w:hAnsi="Times New Roman" w:cs="Times New Roman"/>
          <w:sz w:val="24"/>
          <w:szCs w:val="24"/>
        </w:rPr>
        <w:t xml:space="preserve"> service offering in order to encourage repeat visits and help to spread positive word of mouth recommendations from returning tourists</w:t>
      </w:r>
      <w:r w:rsidR="00825FFF" w:rsidRPr="007801B4">
        <w:rPr>
          <w:rFonts w:ascii="Times New Roman" w:hAnsi="Times New Roman" w:cs="Times New Roman"/>
          <w:sz w:val="24"/>
          <w:szCs w:val="24"/>
        </w:rPr>
        <w:t xml:space="preserve"> (Phillips et al., 2013)</w:t>
      </w:r>
      <w:r w:rsidR="00456926" w:rsidRPr="007801B4">
        <w:rPr>
          <w:rFonts w:ascii="Times New Roman" w:hAnsi="Times New Roman" w:cs="Times New Roman"/>
          <w:sz w:val="24"/>
          <w:szCs w:val="24"/>
        </w:rPr>
        <w:t>.</w:t>
      </w:r>
      <w:r w:rsidR="00762DC9" w:rsidRPr="007801B4">
        <w:rPr>
          <w:rFonts w:ascii="Times New Roman" w:hAnsi="Times New Roman" w:cs="Times New Roman"/>
          <w:sz w:val="24"/>
          <w:szCs w:val="24"/>
        </w:rPr>
        <w:t xml:space="preserve"> Ultimately, if a tourist is open to new cultures and eager to interact with others</w:t>
      </w:r>
      <w:r w:rsidR="00E76277" w:rsidRPr="007801B4">
        <w:rPr>
          <w:rFonts w:ascii="Times New Roman" w:hAnsi="Times New Roman" w:cs="Times New Roman"/>
          <w:sz w:val="24"/>
          <w:szCs w:val="24"/>
        </w:rPr>
        <w:t>,</w:t>
      </w:r>
      <w:r w:rsidR="00762DC9" w:rsidRPr="007801B4">
        <w:rPr>
          <w:rFonts w:ascii="Times New Roman" w:hAnsi="Times New Roman" w:cs="Times New Roman"/>
          <w:sz w:val="24"/>
          <w:szCs w:val="24"/>
        </w:rPr>
        <w:t xml:space="preserve"> they are likely to have a much better perception of a destination. If this perception is realised, </w:t>
      </w:r>
      <w:r w:rsidR="00EF2645" w:rsidRPr="007801B4">
        <w:rPr>
          <w:rFonts w:ascii="Times New Roman" w:hAnsi="Times New Roman" w:cs="Times New Roman"/>
          <w:sz w:val="24"/>
          <w:szCs w:val="24"/>
        </w:rPr>
        <w:t xml:space="preserve">it </w:t>
      </w:r>
      <w:r w:rsidR="00EF2645" w:rsidRPr="007801B4">
        <w:rPr>
          <w:rFonts w:ascii="Times New Roman" w:hAnsi="Times New Roman" w:cs="Times New Roman"/>
          <w:sz w:val="24"/>
          <w:szCs w:val="24"/>
        </w:rPr>
        <w:lastRenderedPageBreak/>
        <w:t>will then</w:t>
      </w:r>
      <w:r w:rsidR="00762DC9" w:rsidRPr="007801B4">
        <w:rPr>
          <w:rFonts w:ascii="Times New Roman" w:hAnsi="Times New Roman" w:cs="Times New Roman"/>
          <w:sz w:val="24"/>
          <w:szCs w:val="24"/>
        </w:rPr>
        <w:t xml:space="preserve"> drive repeat visits and recommendations</w:t>
      </w:r>
      <w:r w:rsidR="00C97729" w:rsidRPr="007801B4">
        <w:rPr>
          <w:rFonts w:ascii="Times New Roman" w:hAnsi="Times New Roman" w:cs="Times New Roman"/>
          <w:sz w:val="24"/>
          <w:szCs w:val="24"/>
        </w:rPr>
        <w:t xml:space="preserve">, as the iconic </w:t>
      </w:r>
      <w:r w:rsidR="005B30F7" w:rsidRPr="007801B4">
        <w:rPr>
          <w:rFonts w:ascii="Times New Roman" w:hAnsi="Times New Roman" w:cs="Times New Roman"/>
          <w:sz w:val="24"/>
          <w:szCs w:val="24"/>
        </w:rPr>
        <w:t xml:space="preserve">and gratifying </w:t>
      </w:r>
      <w:r w:rsidR="00C97729" w:rsidRPr="007801B4">
        <w:rPr>
          <w:rFonts w:ascii="Times New Roman" w:hAnsi="Times New Roman" w:cs="Times New Roman"/>
          <w:sz w:val="24"/>
          <w:szCs w:val="24"/>
        </w:rPr>
        <w:t xml:space="preserve">nature of religious destinations </w:t>
      </w:r>
      <w:r w:rsidR="003A2DE3" w:rsidRPr="007801B4">
        <w:rPr>
          <w:rFonts w:ascii="Times New Roman" w:hAnsi="Times New Roman" w:cs="Times New Roman"/>
          <w:sz w:val="24"/>
          <w:szCs w:val="24"/>
        </w:rPr>
        <w:t xml:space="preserve">supersedes </w:t>
      </w:r>
      <w:r w:rsidR="00C97729" w:rsidRPr="007801B4">
        <w:rPr>
          <w:rFonts w:ascii="Times New Roman" w:hAnsi="Times New Roman" w:cs="Times New Roman"/>
          <w:sz w:val="24"/>
          <w:szCs w:val="24"/>
        </w:rPr>
        <w:t xml:space="preserve">the act of pilgrimage itself. </w:t>
      </w:r>
    </w:p>
    <w:p w14:paraId="4DD1D37A" w14:textId="6C6B71CF" w:rsidR="00551C8F" w:rsidRPr="007801B4" w:rsidRDefault="00F35C65" w:rsidP="00DF5C93">
      <w:pPr>
        <w:spacing w:line="360" w:lineRule="auto"/>
        <w:ind w:firstLine="576"/>
        <w:jc w:val="both"/>
        <w:rPr>
          <w:rFonts w:ascii="Times New Roman" w:hAnsi="Times New Roman" w:cs="Times New Roman"/>
          <w:sz w:val="24"/>
          <w:szCs w:val="24"/>
        </w:rPr>
      </w:pPr>
      <w:r w:rsidRPr="007801B4">
        <w:rPr>
          <w:rFonts w:ascii="Times New Roman" w:hAnsi="Times New Roman" w:cs="Times New Roman"/>
          <w:sz w:val="24"/>
          <w:szCs w:val="24"/>
        </w:rPr>
        <w:t xml:space="preserve">While managers and marketers craft the image of their destination, this study provides insight into the antecedent factors that help to build </w:t>
      </w:r>
      <w:r w:rsidR="00B047A5" w:rsidRPr="007801B4">
        <w:rPr>
          <w:rFonts w:ascii="Times New Roman" w:hAnsi="Times New Roman" w:cs="Times New Roman"/>
          <w:sz w:val="24"/>
          <w:szCs w:val="24"/>
        </w:rPr>
        <w:t>it</w:t>
      </w:r>
      <w:r w:rsidR="00DF5C93" w:rsidRPr="007801B4">
        <w:rPr>
          <w:rFonts w:ascii="Times New Roman" w:hAnsi="Times New Roman" w:cs="Times New Roman"/>
          <w:sz w:val="24"/>
          <w:szCs w:val="24"/>
        </w:rPr>
        <w:t xml:space="preserve">s perceived </w:t>
      </w:r>
      <w:r w:rsidR="001A3606" w:rsidRPr="007801B4">
        <w:rPr>
          <w:rFonts w:ascii="Times New Roman" w:hAnsi="Times New Roman" w:cs="Times New Roman"/>
          <w:sz w:val="24"/>
          <w:szCs w:val="24"/>
        </w:rPr>
        <w:t xml:space="preserve">destination </w:t>
      </w:r>
      <w:r w:rsidR="00DF5C93" w:rsidRPr="007801B4">
        <w:rPr>
          <w:rFonts w:ascii="Times New Roman" w:hAnsi="Times New Roman" w:cs="Times New Roman"/>
          <w:sz w:val="24"/>
          <w:szCs w:val="24"/>
        </w:rPr>
        <w:t>image</w:t>
      </w:r>
      <w:r w:rsidR="00B047A5" w:rsidRPr="007801B4">
        <w:rPr>
          <w:rFonts w:ascii="Times New Roman" w:hAnsi="Times New Roman" w:cs="Times New Roman"/>
          <w:sz w:val="24"/>
          <w:szCs w:val="24"/>
        </w:rPr>
        <w:t xml:space="preserve"> </w:t>
      </w:r>
      <w:r w:rsidRPr="007801B4">
        <w:rPr>
          <w:rFonts w:ascii="Times New Roman" w:hAnsi="Times New Roman" w:cs="Times New Roman"/>
          <w:sz w:val="24"/>
          <w:szCs w:val="24"/>
        </w:rPr>
        <w:t>in the eyes of the tourist.</w:t>
      </w:r>
      <w:r w:rsidR="00E069E3" w:rsidRPr="007801B4">
        <w:rPr>
          <w:rFonts w:ascii="Times New Roman" w:hAnsi="Times New Roman" w:cs="Times New Roman"/>
          <w:sz w:val="24"/>
          <w:szCs w:val="24"/>
        </w:rPr>
        <w:t xml:space="preserve"> </w:t>
      </w:r>
      <w:r w:rsidR="00130AFD" w:rsidRPr="007801B4">
        <w:rPr>
          <w:rFonts w:ascii="Times New Roman" w:hAnsi="Times New Roman" w:cs="Times New Roman"/>
          <w:sz w:val="24"/>
          <w:szCs w:val="24"/>
        </w:rPr>
        <w:t xml:space="preserve">It also confirms that this increases the likelihood of positive </w:t>
      </w:r>
      <w:r w:rsidR="00A011E3" w:rsidRPr="007801B4">
        <w:rPr>
          <w:rFonts w:ascii="Times New Roman" w:hAnsi="Times New Roman" w:cs="Times New Roman"/>
          <w:sz w:val="24"/>
          <w:szCs w:val="24"/>
        </w:rPr>
        <w:t>behavioural intention</w:t>
      </w:r>
      <w:r w:rsidR="00130AFD" w:rsidRPr="007801B4">
        <w:rPr>
          <w:rFonts w:ascii="Times New Roman" w:hAnsi="Times New Roman" w:cs="Times New Roman"/>
          <w:sz w:val="24"/>
          <w:szCs w:val="24"/>
        </w:rPr>
        <w:t>s,</w:t>
      </w:r>
      <w:r w:rsidR="003B0ECE" w:rsidRPr="007801B4">
        <w:rPr>
          <w:rFonts w:ascii="Times New Roman" w:hAnsi="Times New Roman" w:cs="Times New Roman"/>
          <w:sz w:val="24"/>
          <w:szCs w:val="24"/>
        </w:rPr>
        <w:t xml:space="preserve"> such as</w:t>
      </w:r>
      <w:r w:rsidR="00130AFD" w:rsidRPr="007801B4">
        <w:rPr>
          <w:rFonts w:ascii="Times New Roman" w:hAnsi="Times New Roman" w:cs="Times New Roman"/>
          <w:sz w:val="24"/>
          <w:szCs w:val="24"/>
        </w:rPr>
        <w:t xml:space="preserve"> recommending the destination to others and revisiting in future. </w:t>
      </w:r>
      <w:r w:rsidR="00DF5C93" w:rsidRPr="007801B4">
        <w:rPr>
          <w:rFonts w:ascii="Times New Roman" w:hAnsi="Times New Roman" w:cs="Times New Roman"/>
          <w:sz w:val="24"/>
          <w:szCs w:val="24"/>
        </w:rPr>
        <w:t>T</w:t>
      </w:r>
      <w:r w:rsidR="00E069E3" w:rsidRPr="007801B4">
        <w:rPr>
          <w:rFonts w:ascii="Times New Roman" w:hAnsi="Times New Roman" w:cs="Times New Roman"/>
          <w:sz w:val="24"/>
          <w:szCs w:val="24"/>
        </w:rPr>
        <w:t xml:space="preserve">he positive effect </w:t>
      </w:r>
      <w:r w:rsidR="001A3606" w:rsidRPr="007801B4">
        <w:rPr>
          <w:rFonts w:ascii="Times New Roman" w:hAnsi="Times New Roman" w:cs="Times New Roman"/>
          <w:sz w:val="24"/>
          <w:szCs w:val="24"/>
        </w:rPr>
        <w:t xml:space="preserve">that </w:t>
      </w:r>
      <w:r w:rsidR="00E71647" w:rsidRPr="007801B4">
        <w:rPr>
          <w:rFonts w:ascii="Times New Roman" w:hAnsi="Times New Roman" w:cs="Times New Roman"/>
          <w:sz w:val="24"/>
          <w:szCs w:val="24"/>
        </w:rPr>
        <w:t>socia</w:t>
      </w:r>
      <w:r w:rsidR="003B0ECE" w:rsidRPr="007801B4">
        <w:rPr>
          <w:rFonts w:ascii="Times New Roman" w:hAnsi="Times New Roman" w:cs="Times New Roman"/>
          <w:sz w:val="24"/>
          <w:szCs w:val="24"/>
        </w:rPr>
        <w:t>l interaction has on a tourist’s</w:t>
      </w:r>
      <w:r w:rsidR="00E71647" w:rsidRPr="007801B4">
        <w:rPr>
          <w:rFonts w:ascii="Times New Roman" w:hAnsi="Times New Roman" w:cs="Times New Roman"/>
          <w:sz w:val="24"/>
          <w:szCs w:val="24"/>
        </w:rPr>
        <w:t xml:space="preserve"> willingness to recommend or revisit a destination is also important. </w:t>
      </w:r>
      <w:r w:rsidR="00551C8F" w:rsidRPr="007801B4">
        <w:rPr>
          <w:rFonts w:ascii="Times New Roman" w:hAnsi="Times New Roman" w:cs="Times New Roman"/>
          <w:sz w:val="24"/>
          <w:szCs w:val="24"/>
        </w:rPr>
        <w:t>Destination</w:t>
      </w:r>
      <w:r w:rsidR="00B047A5" w:rsidRPr="007801B4">
        <w:rPr>
          <w:rFonts w:ascii="Times New Roman" w:hAnsi="Times New Roman" w:cs="Times New Roman"/>
          <w:sz w:val="24"/>
          <w:szCs w:val="24"/>
        </w:rPr>
        <w:t>s</w:t>
      </w:r>
      <w:r w:rsidR="00551C8F" w:rsidRPr="007801B4">
        <w:rPr>
          <w:rFonts w:ascii="Times New Roman" w:hAnsi="Times New Roman" w:cs="Times New Roman"/>
          <w:sz w:val="24"/>
          <w:szCs w:val="24"/>
        </w:rPr>
        <w:t xml:space="preserve"> should strive to create an environment that offer</w:t>
      </w:r>
      <w:r w:rsidR="0068374B" w:rsidRPr="007801B4">
        <w:rPr>
          <w:rFonts w:ascii="Times New Roman" w:hAnsi="Times New Roman" w:cs="Times New Roman"/>
          <w:sz w:val="24"/>
          <w:szCs w:val="24"/>
        </w:rPr>
        <w:t>s</w:t>
      </w:r>
      <w:r w:rsidR="00551C8F" w:rsidRPr="007801B4">
        <w:rPr>
          <w:rFonts w:ascii="Times New Roman" w:hAnsi="Times New Roman" w:cs="Times New Roman"/>
          <w:sz w:val="24"/>
          <w:szCs w:val="24"/>
        </w:rPr>
        <w:t xml:space="preserve"> tourists the opportunity to interact and take part in group activities in order to share their experiences. Religious destinations need not only be about worship and individual</w:t>
      </w:r>
      <w:r w:rsidR="0085404A" w:rsidRPr="007801B4">
        <w:rPr>
          <w:rFonts w:ascii="Times New Roman" w:hAnsi="Times New Roman" w:cs="Times New Roman"/>
          <w:sz w:val="24"/>
          <w:szCs w:val="24"/>
        </w:rPr>
        <w:t xml:space="preserve"> reverence</w:t>
      </w:r>
      <w:r w:rsidR="00551C8F" w:rsidRPr="007801B4">
        <w:rPr>
          <w:rFonts w:ascii="Times New Roman" w:hAnsi="Times New Roman" w:cs="Times New Roman"/>
          <w:sz w:val="24"/>
          <w:szCs w:val="24"/>
        </w:rPr>
        <w:t xml:space="preserve">, but </w:t>
      </w:r>
      <w:r w:rsidR="0085404A" w:rsidRPr="007801B4">
        <w:rPr>
          <w:rFonts w:ascii="Times New Roman" w:hAnsi="Times New Roman" w:cs="Times New Roman"/>
          <w:sz w:val="24"/>
          <w:szCs w:val="24"/>
        </w:rPr>
        <w:t>are more appealing if they stimulate</w:t>
      </w:r>
      <w:r w:rsidR="00551C8F" w:rsidRPr="007801B4">
        <w:rPr>
          <w:rFonts w:ascii="Times New Roman" w:hAnsi="Times New Roman" w:cs="Times New Roman"/>
          <w:sz w:val="24"/>
          <w:szCs w:val="24"/>
        </w:rPr>
        <w:t xml:space="preserve"> togetherness, unity, and </w:t>
      </w:r>
      <w:r w:rsidR="0085404A" w:rsidRPr="007801B4">
        <w:rPr>
          <w:rFonts w:ascii="Times New Roman" w:hAnsi="Times New Roman" w:cs="Times New Roman"/>
          <w:sz w:val="24"/>
          <w:szCs w:val="24"/>
        </w:rPr>
        <w:t>allow the tourist to feel part of a collection of likeminded individuals</w:t>
      </w:r>
      <w:r w:rsidR="00551C8F" w:rsidRPr="007801B4">
        <w:rPr>
          <w:rFonts w:ascii="Times New Roman" w:hAnsi="Times New Roman" w:cs="Times New Roman"/>
          <w:sz w:val="24"/>
          <w:szCs w:val="24"/>
        </w:rPr>
        <w:t xml:space="preserve">. </w:t>
      </w:r>
      <w:r w:rsidR="0085404A" w:rsidRPr="007801B4">
        <w:rPr>
          <w:rFonts w:ascii="Times New Roman" w:hAnsi="Times New Roman" w:cs="Times New Roman"/>
          <w:sz w:val="24"/>
          <w:szCs w:val="24"/>
        </w:rPr>
        <w:t>This could be as simple as imp</w:t>
      </w:r>
      <w:r w:rsidR="00B73B1B" w:rsidRPr="007801B4">
        <w:rPr>
          <w:rFonts w:ascii="Times New Roman" w:hAnsi="Times New Roman" w:cs="Times New Roman"/>
          <w:sz w:val="24"/>
          <w:szCs w:val="24"/>
        </w:rPr>
        <w:t xml:space="preserve">lementing shared eating spaces or </w:t>
      </w:r>
      <w:r w:rsidR="003B0ECE" w:rsidRPr="007801B4">
        <w:rPr>
          <w:rFonts w:ascii="Times New Roman" w:hAnsi="Times New Roman" w:cs="Times New Roman"/>
          <w:sz w:val="24"/>
          <w:szCs w:val="24"/>
        </w:rPr>
        <w:t>the extensive provision of</w:t>
      </w:r>
      <w:r w:rsidR="00B73B1B" w:rsidRPr="007801B4">
        <w:rPr>
          <w:rFonts w:ascii="Times New Roman" w:hAnsi="Times New Roman" w:cs="Times New Roman"/>
          <w:sz w:val="24"/>
          <w:szCs w:val="24"/>
        </w:rPr>
        <w:t xml:space="preserve"> group tours</w:t>
      </w:r>
      <w:r w:rsidR="003B0ECE" w:rsidRPr="007801B4">
        <w:rPr>
          <w:rFonts w:ascii="Times New Roman" w:hAnsi="Times New Roman" w:cs="Times New Roman"/>
          <w:sz w:val="24"/>
          <w:szCs w:val="24"/>
        </w:rPr>
        <w:t xml:space="preserve"> and activities</w:t>
      </w:r>
      <w:r w:rsidR="00B73B1B" w:rsidRPr="007801B4">
        <w:rPr>
          <w:rFonts w:ascii="Times New Roman" w:hAnsi="Times New Roman" w:cs="Times New Roman"/>
          <w:sz w:val="24"/>
          <w:szCs w:val="24"/>
        </w:rPr>
        <w:t>.</w:t>
      </w:r>
    </w:p>
    <w:p w14:paraId="05AABD66" w14:textId="798E7890" w:rsidR="00B93B2F" w:rsidRPr="007801B4" w:rsidRDefault="00E76277" w:rsidP="003B1D6B">
      <w:pPr>
        <w:spacing w:line="360" w:lineRule="auto"/>
        <w:ind w:firstLine="576"/>
        <w:jc w:val="both"/>
        <w:rPr>
          <w:rFonts w:ascii="Times New Roman" w:hAnsi="Times New Roman" w:cs="Times New Roman"/>
          <w:sz w:val="24"/>
          <w:szCs w:val="24"/>
        </w:rPr>
      </w:pPr>
      <w:r w:rsidRPr="007801B4">
        <w:rPr>
          <w:rFonts w:ascii="Times New Roman" w:hAnsi="Times New Roman" w:cs="Times New Roman"/>
          <w:sz w:val="24"/>
          <w:szCs w:val="24"/>
        </w:rPr>
        <w:t>T</w:t>
      </w:r>
      <w:r w:rsidR="006A02D9" w:rsidRPr="007801B4">
        <w:rPr>
          <w:rFonts w:ascii="Times New Roman" w:hAnsi="Times New Roman" w:cs="Times New Roman"/>
          <w:sz w:val="24"/>
          <w:szCs w:val="24"/>
        </w:rPr>
        <w:t>ourists</w:t>
      </w:r>
      <w:r w:rsidRPr="007801B4">
        <w:rPr>
          <w:rFonts w:ascii="Times New Roman" w:hAnsi="Times New Roman" w:cs="Times New Roman"/>
          <w:sz w:val="24"/>
          <w:szCs w:val="24"/>
        </w:rPr>
        <w:t xml:space="preserve"> also</w:t>
      </w:r>
      <w:r w:rsidR="006A02D9" w:rsidRPr="007801B4">
        <w:rPr>
          <w:rFonts w:ascii="Times New Roman" w:hAnsi="Times New Roman" w:cs="Times New Roman"/>
          <w:sz w:val="24"/>
          <w:szCs w:val="24"/>
        </w:rPr>
        <w:t xml:space="preserve"> build an image of a destination based on </w:t>
      </w:r>
      <w:r w:rsidR="009813B4" w:rsidRPr="007801B4">
        <w:rPr>
          <w:rFonts w:ascii="Times New Roman" w:hAnsi="Times New Roman" w:cs="Times New Roman"/>
          <w:sz w:val="24"/>
          <w:szCs w:val="24"/>
        </w:rPr>
        <w:t xml:space="preserve">perceptions of </w:t>
      </w:r>
      <w:r w:rsidR="00DF5C93" w:rsidRPr="007801B4">
        <w:rPr>
          <w:rFonts w:ascii="Times New Roman" w:hAnsi="Times New Roman" w:cs="Times New Roman"/>
          <w:sz w:val="24"/>
          <w:szCs w:val="24"/>
        </w:rPr>
        <w:t xml:space="preserve">how </w:t>
      </w:r>
      <w:r w:rsidR="006A02D9" w:rsidRPr="007801B4">
        <w:rPr>
          <w:rFonts w:ascii="Times New Roman" w:hAnsi="Times New Roman" w:cs="Times New Roman"/>
          <w:sz w:val="24"/>
          <w:szCs w:val="24"/>
        </w:rPr>
        <w:t>cosmopolita</w:t>
      </w:r>
      <w:r w:rsidR="009813B4" w:rsidRPr="007801B4">
        <w:rPr>
          <w:rFonts w:ascii="Times New Roman" w:hAnsi="Times New Roman" w:cs="Times New Roman"/>
          <w:sz w:val="24"/>
          <w:szCs w:val="24"/>
        </w:rPr>
        <w:t>nism</w:t>
      </w:r>
      <w:r w:rsidR="00DF5C93" w:rsidRPr="007801B4">
        <w:rPr>
          <w:rFonts w:ascii="Times New Roman" w:hAnsi="Times New Roman" w:cs="Times New Roman"/>
          <w:sz w:val="24"/>
          <w:szCs w:val="24"/>
        </w:rPr>
        <w:t xml:space="preserve"> it is</w:t>
      </w:r>
      <w:r w:rsidR="00550ACC" w:rsidRPr="007801B4">
        <w:rPr>
          <w:rFonts w:ascii="Times New Roman" w:hAnsi="Times New Roman" w:cs="Times New Roman"/>
          <w:sz w:val="24"/>
          <w:szCs w:val="24"/>
        </w:rPr>
        <w:t>.</w:t>
      </w:r>
      <w:r w:rsidR="006A02D9" w:rsidRPr="007801B4">
        <w:rPr>
          <w:rFonts w:ascii="Times New Roman" w:hAnsi="Times New Roman" w:cs="Times New Roman"/>
          <w:sz w:val="24"/>
          <w:szCs w:val="24"/>
        </w:rPr>
        <w:t xml:space="preserve"> If actualised, tourists are more inclined to share their positive experiences and revisit in the future</w:t>
      </w:r>
      <w:r w:rsidR="009813B4" w:rsidRPr="007801B4">
        <w:rPr>
          <w:rFonts w:ascii="Times New Roman" w:hAnsi="Times New Roman" w:cs="Times New Roman"/>
          <w:sz w:val="24"/>
          <w:szCs w:val="24"/>
        </w:rPr>
        <w:t>;</w:t>
      </w:r>
      <w:r w:rsidR="00E43842" w:rsidRPr="007801B4">
        <w:rPr>
          <w:rFonts w:ascii="Times New Roman" w:hAnsi="Times New Roman" w:cs="Times New Roman"/>
          <w:sz w:val="24"/>
          <w:szCs w:val="24"/>
        </w:rPr>
        <w:t xml:space="preserve"> </w:t>
      </w:r>
      <w:r w:rsidR="00550ACC" w:rsidRPr="007801B4">
        <w:rPr>
          <w:rFonts w:ascii="Times New Roman" w:hAnsi="Times New Roman" w:cs="Times New Roman"/>
          <w:sz w:val="24"/>
          <w:szCs w:val="24"/>
        </w:rPr>
        <w:t>d</w:t>
      </w:r>
      <w:r w:rsidR="00130AFD" w:rsidRPr="007801B4">
        <w:rPr>
          <w:rFonts w:ascii="Times New Roman" w:hAnsi="Times New Roman" w:cs="Times New Roman"/>
          <w:sz w:val="24"/>
          <w:szCs w:val="24"/>
        </w:rPr>
        <w:t>estination</w:t>
      </w:r>
      <w:r w:rsidR="009813B4" w:rsidRPr="007801B4">
        <w:rPr>
          <w:rFonts w:ascii="Times New Roman" w:hAnsi="Times New Roman" w:cs="Times New Roman"/>
          <w:sz w:val="24"/>
          <w:szCs w:val="24"/>
        </w:rPr>
        <w:t>s</w:t>
      </w:r>
      <w:r w:rsidR="00130AFD" w:rsidRPr="007801B4">
        <w:rPr>
          <w:rFonts w:ascii="Times New Roman" w:hAnsi="Times New Roman" w:cs="Times New Roman"/>
          <w:sz w:val="24"/>
          <w:szCs w:val="24"/>
        </w:rPr>
        <w:t xml:space="preserve"> </w:t>
      </w:r>
      <w:r w:rsidR="009813B4" w:rsidRPr="007801B4">
        <w:rPr>
          <w:rFonts w:ascii="Times New Roman" w:hAnsi="Times New Roman" w:cs="Times New Roman"/>
          <w:sz w:val="24"/>
          <w:szCs w:val="24"/>
        </w:rPr>
        <w:t xml:space="preserve">should be </w:t>
      </w:r>
      <w:r w:rsidR="00130AFD" w:rsidRPr="007801B4">
        <w:rPr>
          <w:rFonts w:ascii="Times New Roman" w:hAnsi="Times New Roman" w:cs="Times New Roman"/>
          <w:sz w:val="24"/>
          <w:szCs w:val="24"/>
        </w:rPr>
        <w:t xml:space="preserve">considered welcoming, diverse, and known for tolerance. </w:t>
      </w:r>
      <w:r w:rsidR="002F4F03" w:rsidRPr="007801B4">
        <w:rPr>
          <w:rFonts w:ascii="Times New Roman" w:hAnsi="Times New Roman" w:cs="Times New Roman"/>
          <w:sz w:val="24"/>
          <w:szCs w:val="24"/>
        </w:rPr>
        <w:t>If tourists feel welcome and accepted</w:t>
      </w:r>
      <w:r w:rsidRPr="007801B4">
        <w:rPr>
          <w:rFonts w:ascii="Times New Roman" w:hAnsi="Times New Roman" w:cs="Times New Roman"/>
          <w:sz w:val="24"/>
          <w:szCs w:val="24"/>
        </w:rPr>
        <w:t>,</w:t>
      </w:r>
      <w:r w:rsidR="002F4F03" w:rsidRPr="007801B4">
        <w:rPr>
          <w:rFonts w:ascii="Times New Roman" w:hAnsi="Times New Roman" w:cs="Times New Roman"/>
          <w:sz w:val="24"/>
          <w:szCs w:val="24"/>
        </w:rPr>
        <w:t xml:space="preserve"> they are more likely to revisit and recommend the destination to others. </w:t>
      </w:r>
      <w:r w:rsidR="006A02D9" w:rsidRPr="007801B4">
        <w:rPr>
          <w:rFonts w:ascii="Times New Roman" w:hAnsi="Times New Roman" w:cs="Times New Roman"/>
          <w:sz w:val="24"/>
          <w:szCs w:val="24"/>
        </w:rPr>
        <w:t>Managers can achieve this by offering</w:t>
      </w:r>
      <w:r w:rsidR="003B0ECE" w:rsidRPr="007801B4">
        <w:rPr>
          <w:rFonts w:ascii="Times New Roman" w:hAnsi="Times New Roman" w:cs="Times New Roman"/>
          <w:sz w:val="24"/>
          <w:szCs w:val="24"/>
        </w:rPr>
        <w:t xml:space="preserve"> religious</w:t>
      </w:r>
      <w:r w:rsidR="006A02D9" w:rsidRPr="007801B4">
        <w:rPr>
          <w:rFonts w:ascii="Times New Roman" w:hAnsi="Times New Roman" w:cs="Times New Roman"/>
          <w:sz w:val="24"/>
          <w:szCs w:val="24"/>
        </w:rPr>
        <w:t xml:space="preserve"> tourist</w:t>
      </w:r>
      <w:r w:rsidR="003B0ECE" w:rsidRPr="007801B4">
        <w:rPr>
          <w:rFonts w:ascii="Times New Roman" w:hAnsi="Times New Roman" w:cs="Times New Roman"/>
          <w:sz w:val="24"/>
          <w:szCs w:val="24"/>
        </w:rPr>
        <w:t>’s</w:t>
      </w:r>
      <w:r w:rsidR="006A02D9" w:rsidRPr="007801B4">
        <w:rPr>
          <w:rFonts w:ascii="Times New Roman" w:hAnsi="Times New Roman" w:cs="Times New Roman"/>
          <w:sz w:val="24"/>
          <w:szCs w:val="24"/>
        </w:rPr>
        <w:t xml:space="preserve"> information in a number of different languages, training frontline staff to be aware of</w:t>
      </w:r>
      <w:r w:rsidR="001A3606" w:rsidRPr="007801B4">
        <w:rPr>
          <w:rFonts w:ascii="Times New Roman" w:hAnsi="Times New Roman" w:cs="Times New Roman"/>
          <w:sz w:val="24"/>
          <w:szCs w:val="24"/>
        </w:rPr>
        <w:t>, and how to respond to,</w:t>
      </w:r>
      <w:r w:rsidR="006A02D9" w:rsidRPr="007801B4">
        <w:rPr>
          <w:rFonts w:ascii="Times New Roman" w:hAnsi="Times New Roman" w:cs="Times New Roman"/>
          <w:sz w:val="24"/>
          <w:szCs w:val="24"/>
        </w:rPr>
        <w:t xml:space="preserve"> the cultural idiosyncrasies of </w:t>
      </w:r>
      <w:r w:rsidR="001A3606" w:rsidRPr="007801B4">
        <w:rPr>
          <w:rFonts w:ascii="Times New Roman" w:hAnsi="Times New Roman" w:cs="Times New Roman"/>
          <w:sz w:val="24"/>
          <w:szCs w:val="24"/>
        </w:rPr>
        <w:t xml:space="preserve">multicultural </w:t>
      </w:r>
      <w:r w:rsidRPr="007801B4">
        <w:rPr>
          <w:rFonts w:ascii="Times New Roman" w:hAnsi="Times New Roman" w:cs="Times New Roman"/>
          <w:sz w:val="24"/>
          <w:szCs w:val="24"/>
        </w:rPr>
        <w:t>gue</w:t>
      </w:r>
      <w:r w:rsidR="006A02D9" w:rsidRPr="007801B4">
        <w:rPr>
          <w:rFonts w:ascii="Times New Roman" w:hAnsi="Times New Roman" w:cs="Times New Roman"/>
          <w:sz w:val="24"/>
          <w:szCs w:val="24"/>
        </w:rPr>
        <w:t>st</w:t>
      </w:r>
      <w:r w:rsidR="00BC111E" w:rsidRPr="007801B4">
        <w:rPr>
          <w:rFonts w:ascii="Times New Roman" w:hAnsi="Times New Roman" w:cs="Times New Roman"/>
          <w:sz w:val="24"/>
          <w:szCs w:val="24"/>
        </w:rPr>
        <w:t>s</w:t>
      </w:r>
      <w:r w:rsidR="006A02D9" w:rsidRPr="007801B4">
        <w:rPr>
          <w:rFonts w:ascii="Times New Roman" w:hAnsi="Times New Roman" w:cs="Times New Roman"/>
          <w:sz w:val="24"/>
          <w:szCs w:val="24"/>
        </w:rPr>
        <w:t xml:space="preserve">. </w:t>
      </w:r>
      <w:r w:rsidRPr="007801B4">
        <w:rPr>
          <w:rFonts w:ascii="Times New Roman" w:hAnsi="Times New Roman" w:cs="Times New Roman"/>
          <w:sz w:val="24"/>
          <w:szCs w:val="24"/>
        </w:rPr>
        <w:t>For r</w:t>
      </w:r>
      <w:r w:rsidR="006A02D9" w:rsidRPr="007801B4">
        <w:rPr>
          <w:rFonts w:ascii="Times New Roman" w:hAnsi="Times New Roman" w:cs="Times New Roman"/>
          <w:sz w:val="24"/>
          <w:szCs w:val="24"/>
        </w:rPr>
        <w:t>eligious destination</w:t>
      </w:r>
      <w:r w:rsidR="00125B71" w:rsidRPr="007801B4">
        <w:rPr>
          <w:rFonts w:ascii="Times New Roman" w:hAnsi="Times New Roman" w:cs="Times New Roman"/>
          <w:sz w:val="24"/>
          <w:szCs w:val="24"/>
        </w:rPr>
        <w:t>s</w:t>
      </w:r>
      <w:r w:rsidRPr="007801B4">
        <w:rPr>
          <w:rFonts w:ascii="Times New Roman" w:hAnsi="Times New Roman" w:cs="Times New Roman"/>
          <w:sz w:val="24"/>
          <w:szCs w:val="24"/>
        </w:rPr>
        <w:t>,</w:t>
      </w:r>
      <w:r w:rsidR="006A02D9" w:rsidRPr="007801B4">
        <w:rPr>
          <w:rFonts w:ascii="Times New Roman" w:hAnsi="Times New Roman" w:cs="Times New Roman"/>
          <w:sz w:val="24"/>
          <w:szCs w:val="24"/>
        </w:rPr>
        <w:t xml:space="preserve"> managers</w:t>
      </w:r>
      <w:r w:rsidRPr="007801B4">
        <w:rPr>
          <w:rFonts w:ascii="Times New Roman" w:hAnsi="Times New Roman" w:cs="Times New Roman"/>
          <w:sz w:val="24"/>
          <w:szCs w:val="24"/>
        </w:rPr>
        <w:t xml:space="preserve"> </w:t>
      </w:r>
      <w:r w:rsidR="007F2C9D" w:rsidRPr="007801B4">
        <w:rPr>
          <w:rFonts w:ascii="Times New Roman" w:hAnsi="Times New Roman" w:cs="Times New Roman"/>
          <w:sz w:val="24"/>
          <w:szCs w:val="24"/>
        </w:rPr>
        <w:t xml:space="preserve">must </w:t>
      </w:r>
      <w:r w:rsidR="006A02D9" w:rsidRPr="007801B4">
        <w:rPr>
          <w:rFonts w:ascii="Times New Roman" w:hAnsi="Times New Roman" w:cs="Times New Roman"/>
          <w:sz w:val="24"/>
          <w:szCs w:val="24"/>
        </w:rPr>
        <w:t xml:space="preserve">be aware that tourists’ self-identity is unlikely to have an influence on their intention to revisit or recommend. </w:t>
      </w:r>
      <w:r w:rsidR="00B047A5" w:rsidRPr="007801B4">
        <w:rPr>
          <w:rFonts w:ascii="Times New Roman" w:hAnsi="Times New Roman" w:cs="Times New Roman"/>
          <w:sz w:val="24"/>
          <w:szCs w:val="24"/>
        </w:rPr>
        <w:t xml:space="preserve">The </w:t>
      </w:r>
      <w:r w:rsidR="003B0ECE" w:rsidRPr="007801B4">
        <w:rPr>
          <w:rFonts w:ascii="Times New Roman" w:hAnsi="Times New Roman" w:cs="Times New Roman"/>
          <w:sz w:val="24"/>
          <w:szCs w:val="24"/>
        </w:rPr>
        <w:t xml:space="preserve">religious importance and </w:t>
      </w:r>
      <w:r w:rsidR="006A02D9" w:rsidRPr="007801B4">
        <w:rPr>
          <w:rFonts w:ascii="Times New Roman" w:hAnsi="Times New Roman" w:cs="Times New Roman"/>
          <w:sz w:val="24"/>
          <w:szCs w:val="24"/>
        </w:rPr>
        <w:t xml:space="preserve">nature of the destination, although </w:t>
      </w:r>
      <w:r w:rsidR="004D2C99" w:rsidRPr="007801B4">
        <w:rPr>
          <w:rFonts w:ascii="Times New Roman" w:hAnsi="Times New Roman" w:cs="Times New Roman"/>
          <w:sz w:val="24"/>
          <w:szCs w:val="24"/>
        </w:rPr>
        <w:t>a key</w:t>
      </w:r>
      <w:r w:rsidR="006A02D9" w:rsidRPr="007801B4">
        <w:rPr>
          <w:rFonts w:ascii="Times New Roman" w:hAnsi="Times New Roman" w:cs="Times New Roman"/>
          <w:sz w:val="24"/>
          <w:szCs w:val="24"/>
        </w:rPr>
        <w:t xml:space="preserve"> motivator for religious travel, should be complemented by other activities and opportunities </w:t>
      </w:r>
      <w:r w:rsidRPr="007801B4">
        <w:rPr>
          <w:rFonts w:ascii="Times New Roman" w:hAnsi="Times New Roman" w:cs="Times New Roman"/>
          <w:sz w:val="24"/>
          <w:szCs w:val="24"/>
        </w:rPr>
        <w:t>designed</w:t>
      </w:r>
      <w:r w:rsidR="006A02D9" w:rsidRPr="007801B4">
        <w:rPr>
          <w:rFonts w:ascii="Times New Roman" w:hAnsi="Times New Roman" w:cs="Times New Roman"/>
          <w:sz w:val="24"/>
          <w:szCs w:val="24"/>
        </w:rPr>
        <w:t xml:space="preserve"> to engende</w:t>
      </w:r>
      <w:r w:rsidR="00D25F95" w:rsidRPr="007801B4">
        <w:rPr>
          <w:rFonts w:ascii="Times New Roman" w:hAnsi="Times New Roman" w:cs="Times New Roman"/>
          <w:sz w:val="24"/>
          <w:szCs w:val="24"/>
        </w:rPr>
        <w:t>r positive behaviour</w:t>
      </w:r>
      <w:r w:rsidR="00A011E3" w:rsidRPr="007801B4">
        <w:rPr>
          <w:rFonts w:ascii="Times New Roman" w:hAnsi="Times New Roman" w:cs="Times New Roman"/>
          <w:sz w:val="24"/>
          <w:szCs w:val="24"/>
        </w:rPr>
        <w:t>al</w:t>
      </w:r>
      <w:r w:rsidR="00D25F95" w:rsidRPr="007801B4">
        <w:rPr>
          <w:rFonts w:ascii="Times New Roman" w:hAnsi="Times New Roman" w:cs="Times New Roman"/>
          <w:sz w:val="24"/>
          <w:szCs w:val="24"/>
        </w:rPr>
        <w:t xml:space="preserve"> intentions. </w:t>
      </w:r>
      <w:r w:rsidR="009813B4" w:rsidRPr="007801B4">
        <w:rPr>
          <w:rFonts w:ascii="Times New Roman" w:hAnsi="Times New Roman" w:cs="Times New Roman"/>
          <w:sz w:val="24"/>
          <w:szCs w:val="24"/>
        </w:rPr>
        <w:t>T</w:t>
      </w:r>
      <w:r w:rsidR="00D25F95" w:rsidRPr="007801B4">
        <w:rPr>
          <w:rFonts w:ascii="Times New Roman" w:hAnsi="Times New Roman" w:cs="Times New Roman"/>
          <w:sz w:val="24"/>
          <w:szCs w:val="24"/>
        </w:rPr>
        <w:t xml:space="preserve">he religious importance of Umrah often means that the more </w:t>
      </w:r>
      <w:r w:rsidR="00F46825" w:rsidRPr="007801B4">
        <w:rPr>
          <w:rFonts w:ascii="Times New Roman" w:hAnsi="Times New Roman" w:cs="Times New Roman"/>
          <w:sz w:val="24"/>
          <w:szCs w:val="24"/>
        </w:rPr>
        <w:t>self-</w:t>
      </w:r>
      <w:r w:rsidR="00434FF2" w:rsidRPr="007801B4">
        <w:rPr>
          <w:rFonts w:ascii="Times New Roman" w:hAnsi="Times New Roman" w:cs="Times New Roman"/>
          <w:sz w:val="24"/>
          <w:szCs w:val="24"/>
        </w:rPr>
        <w:t>gratifying</w:t>
      </w:r>
      <w:r w:rsidR="00D25F95" w:rsidRPr="007801B4">
        <w:rPr>
          <w:rFonts w:ascii="Times New Roman" w:hAnsi="Times New Roman" w:cs="Times New Roman"/>
          <w:sz w:val="24"/>
          <w:szCs w:val="24"/>
        </w:rPr>
        <w:t xml:space="preserve"> elements of travel are considered</w:t>
      </w:r>
      <w:r w:rsidR="00434FF2" w:rsidRPr="007801B4">
        <w:rPr>
          <w:rFonts w:ascii="Times New Roman" w:hAnsi="Times New Roman" w:cs="Times New Roman"/>
          <w:sz w:val="24"/>
          <w:szCs w:val="24"/>
        </w:rPr>
        <w:t xml:space="preserve"> as being of</w:t>
      </w:r>
      <w:r w:rsidR="00D25F95" w:rsidRPr="007801B4">
        <w:rPr>
          <w:rFonts w:ascii="Times New Roman" w:hAnsi="Times New Roman" w:cs="Times New Roman"/>
          <w:sz w:val="24"/>
          <w:szCs w:val="24"/>
        </w:rPr>
        <w:t xml:space="preserve"> secondary</w:t>
      </w:r>
      <w:r w:rsidR="001643C8" w:rsidRPr="007801B4">
        <w:rPr>
          <w:rFonts w:ascii="Times New Roman" w:hAnsi="Times New Roman" w:cs="Times New Roman"/>
          <w:sz w:val="24"/>
          <w:szCs w:val="24"/>
        </w:rPr>
        <w:t xml:space="preserve"> concern</w:t>
      </w:r>
      <w:r w:rsidR="00F46825" w:rsidRPr="007801B4">
        <w:rPr>
          <w:rFonts w:ascii="Times New Roman" w:hAnsi="Times New Roman" w:cs="Times New Roman"/>
          <w:sz w:val="24"/>
          <w:szCs w:val="24"/>
        </w:rPr>
        <w:t xml:space="preserve"> (Eid &amp; El-Gohary, 2015)</w:t>
      </w:r>
      <w:r w:rsidR="00434FF2" w:rsidRPr="007801B4">
        <w:rPr>
          <w:rFonts w:ascii="Times New Roman" w:hAnsi="Times New Roman" w:cs="Times New Roman"/>
          <w:sz w:val="24"/>
          <w:szCs w:val="24"/>
        </w:rPr>
        <w:t xml:space="preserve">. </w:t>
      </w:r>
      <w:r w:rsidR="00AC0BD0" w:rsidRPr="007801B4">
        <w:rPr>
          <w:rFonts w:ascii="Times New Roman" w:hAnsi="Times New Roman" w:cs="Times New Roman"/>
          <w:sz w:val="24"/>
          <w:szCs w:val="24"/>
        </w:rPr>
        <w:t xml:space="preserve">Instead, those marketing Umrah should use images showing the social and cosmopolitan </w:t>
      </w:r>
      <w:r w:rsidR="004C6259" w:rsidRPr="007801B4">
        <w:rPr>
          <w:rFonts w:ascii="Times New Roman" w:hAnsi="Times New Roman" w:cs="Times New Roman"/>
          <w:sz w:val="24"/>
          <w:szCs w:val="24"/>
        </w:rPr>
        <w:t>attributes</w:t>
      </w:r>
      <w:r w:rsidR="00AC0BD0" w:rsidRPr="007801B4">
        <w:rPr>
          <w:rFonts w:ascii="Times New Roman" w:hAnsi="Times New Roman" w:cs="Times New Roman"/>
          <w:sz w:val="24"/>
          <w:szCs w:val="24"/>
        </w:rPr>
        <w:t xml:space="preserve"> of Mecca in order to </w:t>
      </w:r>
      <w:r w:rsidR="00D549EB" w:rsidRPr="007801B4">
        <w:rPr>
          <w:rFonts w:ascii="Times New Roman" w:hAnsi="Times New Roman" w:cs="Times New Roman"/>
          <w:sz w:val="24"/>
          <w:szCs w:val="24"/>
        </w:rPr>
        <w:t xml:space="preserve">improve tourist perceptions by providing </w:t>
      </w:r>
      <w:r w:rsidR="00AC0BD0" w:rsidRPr="007801B4">
        <w:rPr>
          <w:rFonts w:ascii="Times New Roman" w:hAnsi="Times New Roman" w:cs="Times New Roman"/>
          <w:sz w:val="24"/>
          <w:szCs w:val="24"/>
        </w:rPr>
        <w:t>a more nuanced and appealing destination image.</w:t>
      </w:r>
      <w:r w:rsidR="007F3CCF" w:rsidRPr="007801B4">
        <w:rPr>
          <w:rFonts w:ascii="Times New Roman" w:hAnsi="Times New Roman" w:cs="Times New Roman"/>
          <w:sz w:val="24"/>
          <w:szCs w:val="24"/>
        </w:rPr>
        <w:t xml:space="preserve"> Nonetheless, </w:t>
      </w:r>
      <w:r w:rsidR="003B0ECE" w:rsidRPr="007801B4">
        <w:rPr>
          <w:rFonts w:ascii="Times New Roman" w:hAnsi="Times New Roman" w:cs="Times New Roman"/>
          <w:sz w:val="24"/>
          <w:szCs w:val="24"/>
        </w:rPr>
        <w:t>marketers should give the religious elements of Mecca</w:t>
      </w:r>
      <w:r w:rsidR="007F3CCF" w:rsidRPr="007801B4">
        <w:rPr>
          <w:rFonts w:ascii="Times New Roman" w:hAnsi="Times New Roman" w:cs="Times New Roman"/>
          <w:sz w:val="24"/>
          <w:szCs w:val="24"/>
        </w:rPr>
        <w:t xml:space="preserve"> </w:t>
      </w:r>
      <w:r w:rsidR="003B0ECE" w:rsidRPr="007801B4">
        <w:rPr>
          <w:rFonts w:ascii="Times New Roman" w:hAnsi="Times New Roman" w:cs="Times New Roman"/>
          <w:sz w:val="24"/>
          <w:szCs w:val="24"/>
        </w:rPr>
        <w:t xml:space="preserve">equal footing </w:t>
      </w:r>
      <w:r w:rsidR="007F3CCF" w:rsidRPr="007801B4">
        <w:rPr>
          <w:rFonts w:ascii="Times New Roman" w:hAnsi="Times New Roman" w:cs="Times New Roman"/>
          <w:sz w:val="24"/>
          <w:szCs w:val="24"/>
        </w:rPr>
        <w:t xml:space="preserve">in order to appeal to the mediating effect of destination image on the religious aspects of </w:t>
      </w:r>
      <w:r w:rsidR="007F3CCF" w:rsidRPr="007801B4">
        <w:rPr>
          <w:rFonts w:ascii="Times New Roman" w:hAnsi="Times New Roman" w:cs="Times New Roman"/>
          <w:sz w:val="24"/>
          <w:szCs w:val="24"/>
        </w:rPr>
        <w:lastRenderedPageBreak/>
        <w:t>self-identity</w:t>
      </w:r>
      <w:r w:rsidR="00D549EB" w:rsidRPr="007801B4">
        <w:rPr>
          <w:rFonts w:ascii="Times New Roman" w:hAnsi="Times New Roman" w:cs="Times New Roman"/>
          <w:sz w:val="24"/>
          <w:szCs w:val="24"/>
        </w:rPr>
        <w:t xml:space="preserve"> (Eid, 2015)</w:t>
      </w:r>
      <w:r w:rsidR="007F3CCF" w:rsidRPr="007801B4">
        <w:rPr>
          <w:rFonts w:ascii="Times New Roman" w:hAnsi="Times New Roman" w:cs="Times New Roman"/>
          <w:sz w:val="24"/>
          <w:szCs w:val="24"/>
        </w:rPr>
        <w:t xml:space="preserve">. </w:t>
      </w:r>
      <w:r w:rsidR="00B047A5" w:rsidRPr="007801B4">
        <w:rPr>
          <w:rFonts w:ascii="Times New Roman" w:hAnsi="Times New Roman" w:cs="Times New Roman"/>
          <w:sz w:val="24"/>
          <w:szCs w:val="24"/>
        </w:rPr>
        <w:t xml:space="preserve">Destination </w:t>
      </w:r>
      <w:r w:rsidR="00434FF2" w:rsidRPr="007801B4">
        <w:rPr>
          <w:rFonts w:ascii="Times New Roman" w:hAnsi="Times New Roman" w:cs="Times New Roman"/>
          <w:sz w:val="24"/>
          <w:szCs w:val="24"/>
        </w:rPr>
        <w:t xml:space="preserve">managers </w:t>
      </w:r>
      <w:r w:rsidR="00B047A5" w:rsidRPr="007801B4">
        <w:rPr>
          <w:rFonts w:ascii="Times New Roman" w:hAnsi="Times New Roman" w:cs="Times New Roman"/>
          <w:sz w:val="24"/>
          <w:szCs w:val="24"/>
        </w:rPr>
        <w:t xml:space="preserve">should </w:t>
      </w:r>
      <w:r w:rsidR="00820943" w:rsidRPr="007801B4">
        <w:rPr>
          <w:rFonts w:ascii="Times New Roman" w:hAnsi="Times New Roman" w:cs="Times New Roman"/>
          <w:sz w:val="24"/>
          <w:szCs w:val="24"/>
        </w:rPr>
        <w:t xml:space="preserve">further develop religious travel destinations </w:t>
      </w:r>
      <w:r w:rsidR="00434FF2" w:rsidRPr="007801B4">
        <w:rPr>
          <w:rFonts w:ascii="Times New Roman" w:hAnsi="Times New Roman" w:cs="Times New Roman"/>
          <w:sz w:val="24"/>
          <w:szCs w:val="24"/>
        </w:rPr>
        <w:t>to</w:t>
      </w:r>
      <w:r w:rsidR="00B047A5" w:rsidRPr="007801B4">
        <w:rPr>
          <w:rFonts w:ascii="Times New Roman" w:hAnsi="Times New Roman" w:cs="Times New Roman"/>
          <w:sz w:val="24"/>
          <w:szCs w:val="24"/>
        </w:rPr>
        <w:t xml:space="preserve"> encourage</w:t>
      </w:r>
      <w:r w:rsidR="00434FF2" w:rsidRPr="007801B4">
        <w:rPr>
          <w:rFonts w:ascii="Times New Roman" w:hAnsi="Times New Roman" w:cs="Times New Roman"/>
          <w:sz w:val="24"/>
          <w:szCs w:val="24"/>
        </w:rPr>
        <w:t xml:space="preserve"> 1) tourists to travel </w:t>
      </w:r>
      <w:r w:rsidR="00820943" w:rsidRPr="007801B4">
        <w:rPr>
          <w:rFonts w:ascii="Times New Roman" w:hAnsi="Times New Roman" w:cs="Times New Roman"/>
          <w:sz w:val="24"/>
          <w:szCs w:val="24"/>
        </w:rPr>
        <w:t>for more than the religious element and 2)</w:t>
      </w:r>
      <w:r w:rsidR="00434FF2" w:rsidRPr="007801B4">
        <w:rPr>
          <w:rFonts w:ascii="Times New Roman" w:hAnsi="Times New Roman" w:cs="Times New Roman"/>
          <w:sz w:val="24"/>
          <w:szCs w:val="24"/>
        </w:rPr>
        <w:t xml:space="preserve"> </w:t>
      </w:r>
      <w:r w:rsidR="00D549EB" w:rsidRPr="007801B4">
        <w:rPr>
          <w:rFonts w:ascii="Times New Roman" w:hAnsi="Times New Roman" w:cs="Times New Roman"/>
          <w:sz w:val="24"/>
          <w:szCs w:val="24"/>
        </w:rPr>
        <w:t xml:space="preserve">encourage </w:t>
      </w:r>
      <w:r w:rsidR="00434FF2" w:rsidRPr="007801B4">
        <w:rPr>
          <w:rFonts w:ascii="Times New Roman" w:hAnsi="Times New Roman" w:cs="Times New Roman"/>
          <w:sz w:val="24"/>
          <w:szCs w:val="24"/>
        </w:rPr>
        <w:t>revisits and re</w:t>
      </w:r>
      <w:r w:rsidR="00820943" w:rsidRPr="007801B4">
        <w:rPr>
          <w:rFonts w:ascii="Times New Roman" w:hAnsi="Times New Roman" w:cs="Times New Roman"/>
          <w:sz w:val="24"/>
          <w:szCs w:val="24"/>
        </w:rPr>
        <w:t>commendations by providing the necessary group activities and environment of tolerance</w:t>
      </w:r>
      <w:r w:rsidR="00AF2B3E" w:rsidRPr="007801B4">
        <w:rPr>
          <w:rFonts w:ascii="Times New Roman" w:hAnsi="Times New Roman" w:cs="Times New Roman"/>
          <w:sz w:val="24"/>
          <w:szCs w:val="24"/>
        </w:rPr>
        <w:t xml:space="preserve">, </w:t>
      </w:r>
      <w:r w:rsidR="00820943" w:rsidRPr="007801B4">
        <w:rPr>
          <w:rFonts w:ascii="Times New Roman" w:hAnsi="Times New Roman" w:cs="Times New Roman"/>
          <w:sz w:val="24"/>
          <w:szCs w:val="24"/>
        </w:rPr>
        <w:t>help</w:t>
      </w:r>
      <w:r w:rsidR="00AF2B3E" w:rsidRPr="007801B4">
        <w:rPr>
          <w:rFonts w:ascii="Times New Roman" w:hAnsi="Times New Roman" w:cs="Times New Roman"/>
          <w:sz w:val="24"/>
          <w:szCs w:val="24"/>
        </w:rPr>
        <w:t>ing</w:t>
      </w:r>
      <w:r w:rsidR="00820943" w:rsidRPr="007801B4">
        <w:rPr>
          <w:rFonts w:ascii="Times New Roman" w:hAnsi="Times New Roman" w:cs="Times New Roman"/>
          <w:sz w:val="24"/>
          <w:szCs w:val="24"/>
        </w:rPr>
        <w:t xml:space="preserve"> ratify the perceived de</w:t>
      </w:r>
      <w:r w:rsidR="00434FF2" w:rsidRPr="007801B4">
        <w:rPr>
          <w:rFonts w:ascii="Times New Roman" w:hAnsi="Times New Roman" w:cs="Times New Roman"/>
          <w:sz w:val="24"/>
          <w:szCs w:val="24"/>
        </w:rPr>
        <w:t>stination image.</w:t>
      </w:r>
    </w:p>
    <w:p w14:paraId="78AE0A3D" w14:textId="5DDBFEBF" w:rsidR="00AA58D2" w:rsidRPr="007801B4" w:rsidRDefault="00894617" w:rsidP="007A5F4A">
      <w:pPr>
        <w:spacing w:line="360" w:lineRule="auto"/>
        <w:ind w:firstLine="576"/>
        <w:jc w:val="both"/>
        <w:rPr>
          <w:rFonts w:ascii="Times New Roman" w:hAnsi="Times New Roman" w:cs="Times New Roman"/>
          <w:sz w:val="24"/>
          <w:szCs w:val="24"/>
        </w:rPr>
      </w:pPr>
      <w:r w:rsidRPr="007801B4">
        <w:rPr>
          <w:rFonts w:ascii="Times New Roman" w:hAnsi="Times New Roman" w:cs="Times New Roman"/>
          <w:sz w:val="24"/>
          <w:szCs w:val="24"/>
        </w:rPr>
        <w:t>Despite the</w:t>
      </w:r>
      <w:r w:rsidR="009B4DD3" w:rsidRPr="007801B4">
        <w:rPr>
          <w:rFonts w:ascii="Times New Roman" w:hAnsi="Times New Roman" w:cs="Times New Roman"/>
          <w:sz w:val="24"/>
          <w:szCs w:val="24"/>
        </w:rPr>
        <w:t xml:space="preserve"> </w:t>
      </w:r>
      <w:r w:rsidR="004B3B74" w:rsidRPr="007801B4">
        <w:rPr>
          <w:rFonts w:ascii="Times New Roman" w:hAnsi="Times New Roman" w:cs="Times New Roman"/>
          <w:sz w:val="24"/>
          <w:szCs w:val="24"/>
        </w:rPr>
        <w:t>originality</w:t>
      </w:r>
      <w:r w:rsidRPr="007801B4">
        <w:rPr>
          <w:rFonts w:ascii="Times New Roman" w:hAnsi="Times New Roman" w:cs="Times New Roman"/>
          <w:sz w:val="24"/>
          <w:szCs w:val="24"/>
        </w:rPr>
        <w:t xml:space="preserve"> of this study</w:t>
      </w:r>
      <w:r w:rsidR="009B4DD3" w:rsidRPr="007801B4">
        <w:rPr>
          <w:rFonts w:ascii="Times New Roman" w:hAnsi="Times New Roman" w:cs="Times New Roman"/>
          <w:sz w:val="24"/>
          <w:szCs w:val="24"/>
        </w:rPr>
        <w:t>,</w:t>
      </w:r>
      <w:r w:rsidRPr="007801B4">
        <w:rPr>
          <w:rFonts w:ascii="Times New Roman" w:hAnsi="Times New Roman" w:cs="Times New Roman"/>
          <w:sz w:val="24"/>
          <w:szCs w:val="24"/>
        </w:rPr>
        <w:t xml:space="preserve"> some</w:t>
      </w:r>
      <w:r w:rsidR="009B4DD3" w:rsidRPr="007801B4">
        <w:rPr>
          <w:rFonts w:ascii="Times New Roman" w:hAnsi="Times New Roman" w:cs="Times New Roman"/>
          <w:sz w:val="24"/>
          <w:szCs w:val="24"/>
        </w:rPr>
        <w:t xml:space="preserve"> limitations must be acknowl</w:t>
      </w:r>
      <w:r w:rsidR="00AA58D2" w:rsidRPr="007801B4">
        <w:rPr>
          <w:rFonts w:ascii="Times New Roman" w:hAnsi="Times New Roman" w:cs="Times New Roman"/>
          <w:sz w:val="24"/>
          <w:szCs w:val="24"/>
        </w:rPr>
        <w:t>edged.</w:t>
      </w:r>
      <w:r w:rsidR="00D207F8" w:rsidRPr="007801B4">
        <w:rPr>
          <w:rFonts w:ascii="Times New Roman" w:hAnsi="Times New Roman" w:cs="Times New Roman"/>
          <w:sz w:val="24"/>
          <w:szCs w:val="24"/>
        </w:rPr>
        <w:t xml:space="preserve"> </w:t>
      </w:r>
      <w:r w:rsidR="00AA58D2" w:rsidRPr="007801B4">
        <w:rPr>
          <w:rFonts w:ascii="Times New Roman" w:hAnsi="Times New Roman" w:cs="Times New Roman"/>
          <w:sz w:val="24"/>
          <w:szCs w:val="24"/>
        </w:rPr>
        <w:t>First, this study adopts</w:t>
      </w:r>
      <w:r w:rsidR="009B4DD3" w:rsidRPr="007801B4">
        <w:rPr>
          <w:rFonts w:ascii="Times New Roman" w:hAnsi="Times New Roman" w:cs="Times New Roman"/>
          <w:sz w:val="24"/>
          <w:szCs w:val="24"/>
        </w:rPr>
        <w:t xml:space="preserve"> a quantitative methodological approach, </w:t>
      </w:r>
      <w:r w:rsidR="004B3B74" w:rsidRPr="007801B4">
        <w:rPr>
          <w:rFonts w:ascii="Times New Roman" w:hAnsi="Times New Roman" w:cs="Times New Roman"/>
          <w:sz w:val="24"/>
          <w:szCs w:val="24"/>
        </w:rPr>
        <w:t xml:space="preserve">with </w:t>
      </w:r>
      <w:r w:rsidR="009B4DD3" w:rsidRPr="007801B4">
        <w:rPr>
          <w:rFonts w:ascii="Times New Roman" w:hAnsi="Times New Roman" w:cs="Times New Roman"/>
          <w:sz w:val="24"/>
          <w:szCs w:val="24"/>
        </w:rPr>
        <w:t>questionnaires</w:t>
      </w:r>
      <w:r w:rsidR="004B3B74" w:rsidRPr="007801B4">
        <w:rPr>
          <w:rFonts w:ascii="Times New Roman" w:hAnsi="Times New Roman" w:cs="Times New Roman"/>
          <w:sz w:val="24"/>
          <w:szCs w:val="24"/>
        </w:rPr>
        <w:t xml:space="preserve"> employed </w:t>
      </w:r>
      <w:r w:rsidR="009B4DD3" w:rsidRPr="007801B4">
        <w:rPr>
          <w:rFonts w:ascii="Times New Roman" w:hAnsi="Times New Roman" w:cs="Times New Roman"/>
          <w:sz w:val="24"/>
          <w:szCs w:val="24"/>
        </w:rPr>
        <w:t>as the</w:t>
      </w:r>
      <w:r w:rsidRPr="007801B4">
        <w:rPr>
          <w:rFonts w:ascii="Times New Roman" w:hAnsi="Times New Roman" w:cs="Times New Roman"/>
          <w:sz w:val="24"/>
          <w:szCs w:val="24"/>
        </w:rPr>
        <w:t xml:space="preserve"> main</w:t>
      </w:r>
      <w:r w:rsidR="009B4DD3" w:rsidRPr="007801B4">
        <w:rPr>
          <w:rFonts w:ascii="Times New Roman" w:hAnsi="Times New Roman" w:cs="Times New Roman"/>
          <w:sz w:val="24"/>
          <w:szCs w:val="24"/>
        </w:rPr>
        <w:t xml:space="preserve"> method of data collection. </w:t>
      </w:r>
      <w:r w:rsidR="00D269E8" w:rsidRPr="007801B4">
        <w:rPr>
          <w:rFonts w:ascii="Times New Roman" w:hAnsi="Times New Roman" w:cs="Times New Roman"/>
          <w:sz w:val="24"/>
          <w:szCs w:val="24"/>
        </w:rPr>
        <w:t xml:space="preserve">While </w:t>
      </w:r>
      <w:r w:rsidR="004B3B74" w:rsidRPr="007801B4">
        <w:rPr>
          <w:rFonts w:ascii="Times New Roman" w:hAnsi="Times New Roman" w:cs="Times New Roman"/>
          <w:sz w:val="24"/>
          <w:szCs w:val="24"/>
        </w:rPr>
        <w:t>every step</w:t>
      </w:r>
      <w:r w:rsidR="00D269E8" w:rsidRPr="007801B4">
        <w:rPr>
          <w:rFonts w:ascii="Times New Roman" w:hAnsi="Times New Roman" w:cs="Times New Roman"/>
          <w:sz w:val="24"/>
          <w:szCs w:val="24"/>
        </w:rPr>
        <w:t xml:space="preserve"> w</w:t>
      </w:r>
      <w:r w:rsidR="004B3B74" w:rsidRPr="007801B4">
        <w:rPr>
          <w:rFonts w:ascii="Times New Roman" w:hAnsi="Times New Roman" w:cs="Times New Roman"/>
          <w:sz w:val="24"/>
          <w:szCs w:val="24"/>
        </w:rPr>
        <w:t>as</w:t>
      </w:r>
      <w:r w:rsidR="00D269E8" w:rsidRPr="007801B4">
        <w:rPr>
          <w:rFonts w:ascii="Times New Roman" w:hAnsi="Times New Roman" w:cs="Times New Roman"/>
          <w:sz w:val="24"/>
          <w:szCs w:val="24"/>
        </w:rPr>
        <w:t xml:space="preserve"> taken to ensure that this approach </w:t>
      </w:r>
      <w:r w:rsidR="00AA58D2" w:rsidRPr="007801B4">
        <w:rPr>
          <w:rFonts w:ascii="Times New Roman" w:hAnsi="Times New Roman" w:cs="Times New Roman"/>
          <w:sz w:val="24"/>
          <w:szCs w:val="24"/>
        </w:rPr>
        <w:t xml:space="preserve">was </w:t>
      </w:r>
      <w:r w:rsidR="00D269E8" w:rsidRPr="007801B4">
        <w:rPr>
          <w:rFonts w:ascii="Times New Roman" w:hAnsi="Times New Roman" w:cs="Times New Roman"/>
          <w:sz w:val="24"/>
          <w:szCs w:val="24"/>
        </w:rPr>
        <w:t>dependable and valid,</w:t>
      </w:r>
      <w:r w:rsidR="00AA58D2" w:rsidRPr="007801B4">
        <w:rPr>
          <w:rFonts w:ascii="Times New Roman" w:hAnsi="Times New Roman" w:cs="Times New Roman"/>
          <w:sz w:val="24"/>
          <w:szCs w:val="24"/>
        </w:rPr>
        <w:t xml:space="preserve"> a qualita</w:t>
      </w:r>
      <w:r w:rsidR="007B12D9" w:rsidRPr="007801B4">
        <w:rPr>
          <w:rFonts w:ascii="Times New Roman" w:hAnsi="Times New Roman" w:cs="Times New Roman"/>
          <w:sz w:val="24"/>
          <w:szCs w:val="24"/>
        </w:rPr>
        <w:t>tive methodological element</w:t>
      </w:r>
      <w:r w:rsidR="00135FCB" w:rsidRPr="007801B4">
        <w:rPr>
          <w:rFonts w:ascii="Times New Roman" w:hAnsi="Times New Roman" w:cs="Times New Roman"/>
          <w:sz w:val="24"/>
          <w:szCs w:val="24"/>
        </w:rPr>
        <w:t xml:space="preserve"> could be employed in future</w:t>
      </w:r>
      <w:r w:rsidR="004B3B74" w:rsidRPr="007801B4">
        <w:rPr>
          <w:rFonts w:ascii="Times New Roman" w:hAnsi="Times New Roman" w:cs="Times New Roman"/>
          <w:sz w:val="24"/>
          <w:szCs w:val="24"/>
        </w:rPr>
        <w:t xml:space="preserve"> to </w:t>
      </w:r>
      <w:r w:rsidR="00AF2B3E" w:rsidRPr="007801B4">
        <w:rPr>
          <w:rFonts w:ascii="Times New Roman" w:hAnsi="Times New Roman" w:cs="Times New Roman"/>
          <w:sz w:val="24"/>
          <w:szCs w:val="24"/>
        </w:rPr>
        <w:t xml:space="preserve">further </w:t>
      </w:r>
      <w:r w:rsidR="004B3B74" w:rsidRPr="007801B4">
        <w:rPr>
          <w:rFonts w:ascii="Times New Roman" w:hAnsi="Times New Roman" w:cs="Times New Roman"/>
          <w:sz w:val="24"/>
          <w:szCs w:val="24"/>
        </w:rPr>
        <w:t>develop the findings of this study</w:t>
      </w:r>
      <w:r w:rsidR="007B12D9" w:rsidRPr="007801B4">
        <w:rPr>
          <w:rFonts w:ascii="Times New Roman" w:hAnsi="Times New Roman" w:cs="Times New Roman"/>
          <w:sz w:val="24"/>
          <w:szCs w:val="24"/>
        </w:rPr>
        <w:t xml:space="preserve">. </w:t>
      </w:r>
      <w:r w:rsidR="005B59CC" w:rsidRPr="007801B4">
        <w:rPr>
          <w:rFonts w:ascii="Times New Roman" w:hAnsi="Times New Roman" w:cs="Times New Roman"/>
          <w:sz w:val="24"/>
          <w:szCs w:val="24"/>
        </w:rPr>
        <w:t>F</w:t>
      </w:r>
      <w:r w:rsidR="00AA58D2" w:rsidRPr="007801B4">
        <w:rPr>
          <w:rFonts w:ascii="Times New Roman" w:hAnsi="Times New Roman" w:cs="Times New Roman"/>
          <w:sz w:val="24"/>
          <w:szCs w:val="24"/>
        </w:rPr>
        <w:t xml:space="preserve">uture </w:t>
      </w:r>
      <w:r w:rsidR="007B12D9" w:rsidRPr="007801B4">
        <w:rPr>
          <w:rFonts w:ascii="Times New Roman" w:hAnsi="Times New Roman" w:cs="Times New Roman"/>
          <w:sz w:val="24"/>
          <w:szCs w:val="24"/>
        </w:rPr>
        <w:t>research</w:t>
      </w:r>
      <w:r w:rsidR="00AA58D2" w:rsidRPr="007801B4">
        <w:rPr>
          <w:rFonts w:ascii="Times New Roman" w:hAnsi="Times New Roman" w:cs="Times New Roman"/>
          <w:sz w:val="24"/>
          <w:szCs w:val="24"/>
        </w:rPr>
        <w:t xml:space="preserve"> may opt to undertake</w:t>
      </w:r>
      <w:r w:rsidRPr="007801B4">
        <w:rPr>
          <w:rFonts w:ascii="Times New Roman" w:hAnsi="Times New Roman" w:cs="Times New Roman"/>
          <w:sz w:val="24"/>
          <w:szCs w:val="24"/>
        </w:rPr>
        <w:t xml:space="preserve"> qualitative</w:t>
      </w:r>
      <w:r w:rsidR="00AA58D2" w:rsidRPr="007801B4">
        <w:rPr>
          <w:rFonts w:ascii="Times New Roman" w:hAnsi="Times New Roman" w:cs="Times New Roman"/>
          <w:sz w:val="24"/>
          <w:szCs w:val="24"/>
        </w:rPr>
        <w:t xml:space="preserve"> interviews to</w:t>
      </w:r>
      <w:r w:rsidR="007B12D9" w:rsidRPr="007801B4">
        <w:rPr>
          <w:rFonts w:ascii="Times New Roman" w:hAnsi="Times New Roman" w:cs="Times New Roman"/>
          <w:sz w:val="24"/>
          <w:szCs w:val="24"/>
        </w:rPr>
        <w:t xml:space="preserve"> collect more in-depth data, which will help to</w:t>
      </w:r>
      <w:r w:rsidR="00AA58D2" w:rsidRPr="007801B4">
        <w:rPr>
          <w:rFonts w:ascii="Times New Roman" w:hAnsi="Times New Roman" w:cs="Times New Roman"/>
          <w:sz w:val="24"/>
          <w:szCs w:val="24"/>
        </w:rPr>
        <w:t xml:space="preserve"> </w:t>
      </w:r>
      <w:r w:rsidR="007B12D9" w:rsidRPr="007801B4">
        <w:rPr>
          <w:rFonts w:ascii="Times New Roman" w:hAnsi="Times New Roman" w:cs="Times New Roman"/>
          <w:sz w:val="24"/>
          <w:szCs w:val="24"/>
        </w:rPr>
        <w:t>explore</w:t>
      </w:r>
      <w:r w:rsidR="00D61DE4" w:rsidRPr="007801B4">
        <w:rPr>
          <w:rFonts w:ascii="Times New Roman" w:hAnsi="Times New Roman" w:cs="Times New Roman"/>
          <w:sz w:val="24"/>
          <w:szCs w:val="24"/>
        </w:rPr>
        <w:t xml:space="preserve"> ethnographic aspects of the behavioural relationships</w:t>
      </w:r>
      <w:r w:rsidR="00AF2B3E" w:rsidRPr="007801B4">
        <w:rPr>
          <w:rFonts w:ascii="Times New Roman" w:hAnsi="Times New Roman" w:cs="Times New Roman"/>
          <w:sz w:val="24"/>
          <w:szCs w:val="24"/>
        </w:rPr>
        <w:t xml:space="preserve"> </w:t>
      </w:r>
      <w:r w:rsidR="007B12D9" w:rsidRPr="007801B4">
        <w:rPr>
          <w:rFonts w:ascii="Times New Roman" w:hAnsi="Times New Roman" w:cs="Times New Roman"/>
          <w:sz w:val="24"/>
          <w:szCs w:val="24"/>
        </w:rPr>
        <w:t>and develop</w:t>
      </w:r>
      <w:r w:rsidR="00AA58D2" w:rsidRPr="007801B4">
        <w:rPr>
          <w:rFonts w:ascii="Times New Roman" w:hAnsi="Times New Roman" w:cs="Times New Roman"/>
          <w:sz w:val="24"/>
          <w:szCs w:val="24"/>
        </w:rPr>
        <w:t xml:space="preserve"> the conceptual model presented</w:t>
      </w:r>
      <w:r w:rsidR="004B3B74" w:rsidRPr="007801B4">
        <w:rPr>
          <w:rFonts w:ascii="Times New Roman" w:hAnsi="Times New Roman" w:cs="Times New Roman"/>
          <w:sz w:val="24"/>
          <w:szCs w:val="24"/>
        </w:rPr>
        <w:t>.</w:t>
      </w:r>
      <w:r w:rsidR="00AA58D2" w:rsidRPr="007801B4">
        <w:rPr>
          <w:rFonts w:ascii="Times New Roman" w:hAnsi="Times New Roman" w:cs="Times New Roman"/>
          <w:sz w:val="24"/>
          <w:szCs w:val="24"/>
        </w:rPr>
        <w:t xml:space="preserve"> </w:t>
      </w:r>
      <w:r w:rsidR="00513FD2" w:rsidRPr="007801B4">
        <w:rPr>
          <w:rFonts w:ascii="Times New Roman" w:hAnsi="Times New Roman" w:cs="Times New Roman"/>
          <w:sz w:val="24"/>
          <w:szCs w:val="24"/>
        </w:rPr>
        <w:t>Second, the sample</w:t>
      </w:r>
      <w:r w:rsidR="00C979DD" w:rsidRPr="007801B4">
        <w:rPr>
          <w:rFonts w:ascii="Times New Roman" w:hAnsi="Times New Roman" w:cs="Times New Roman"/>
          <w:sz w:val="24"/>
          <w:szCs w:val="24"/>
        </w:rPr>
        <w:t xml:space="preserve"> was restricted to Iranian visitors undertaking Umrah. Given the widespread appeal of Umrah, future studies may wish to consider</w:t>
      </w:r>
      <w:r w:rsidR="00173FBB" w:rsidRPr="007801B4">
        <w:rPr>
          <w:rFonts w:ascii="Times New Roman" w:hAnsi="Times New Roman" w:cs="Times New Roman"/>
          <w:sz w:val="24"/>
          <w:szCs w:val="24"/>
        </w:rPr>
        <w:t xml:space="preserve"> different groups of tourists within the</w:t>
      </w:r>
      <w:r w:rsidR="00C979DD" w:rsidRPr="007801B4">
        <w:rPr>
          <w:rFonts w:ascii="Times New Roman" w:hAnsi="Times New Roman" w:cs="Times New Roman"/>
          <w:sz w:val="24"/>
          <w:szCs w:val="24"/>
        </w:rPr>
        <w:t xml:space="preserve"> Islamic community</w:t>
      </w:r>
      <w:r w:rsidR="00513FD2" w:rsidRPr="007801B4">
        <w:rPr>
          <w:rFonts w:ascii="Times New Roman" w:hAnsi="Times New Roman" w:cs="Times New Roman"/>
          <w:sz w:val="24"/>
          <w:szCs w:val="24"/>
        </w:rPr>
        <w:t xml:space="preserve">. </w:t>
      </w:r>
      <w:r w:rsidR="00920C77" w:rsidRPr="007801B4">
        <w:rPr>
          <w:rFonts w:ascii="Times New Roman" w:hAnsi="Times New Roman" w:cs="Times New Roman"/>
          <w:sz w:val="24"/>
          <w:szCs w:val="24"/>
        </w:rPr>
        <w:t xml:space="preserve">Further, this study focuses on the perceived element of destination image, and </w:t>
      </w:r>
      <w:r w:rsidR="004C6259" w:rsidRPr="007801B4">
        <w:rPr>
          <w:rFonts w:ascii="Times New Roman" w:hAnsi="Times New Roman" w:cs="Times New Roman"/>
          <w:sz w:val="24"/>
          <w:szCs w:val="24"/>
        </w:rPr>
        <w:t>is not designed to</w:t>
      </w:r>
      <w:r w:rsidR="00920C77" w:rsidRPr="007801B4">
        <w:rPr>
          <w:rFonts w:ascii="Times New Roman" w:hAnsi="Times New Roman" w:cs="Times New Roman"/>
          <w:sz w:val="24"/>
          <w:szCs w:val="24"/>
        </w:rPr>
        <w:t xml:space="preserve"> measure affective or global</w:t>
      </w:r>
      <w:r w:rsidR="004C6259" w:rsidRPr="007801B4">
        <w:rPr>
          <w:rFonts w:ascii="Times New Roman" w:hAnsi="Times New Roman" w:cs="Times New Roman"/>
          <w:sz w:val="24"/>
          <w:szCs w:val="24"/>
        </w:rPr>
        <w:t xml:space="preserve"> considerations relating to destination image</w:t>
      </w:r>
      <w:r w:rsidR="00920C77" w:rsidRPr="007801B4">
        <w:rPr>
          <w:rFonts w:ascii="Times New Roman" w:hAnsi="Times New Roman" w:cs="Times New Roman"/>
          <w:sz w:val="24"/>
          <w:szCs w:val="24"/>
        </w:rPr>
        <w:t xml:space="preserve"> (</w:t>
      </w:r>
      <w:r w:rsidR="004C6259" w:rsidRPr="007801B4">
        <w:rPr>
          <w:rFonts w:ascii="Times New Roman" w:hAnsi="Times New Roman" w:cs="Times New Roman"/>
          <w:sz w:val="24"/>
          <w:szCs w:val="24"/>
        </w:rPr>
        <w:t>Martin-Santana et al., 2017</w:t>
      </w:r>
      <w:r w:rsidR="00920C77" w:rsidRPr="007801B4">
        <w:rPr>
          <w:rFonts w:ascii="Times New Roman" w:hAnsi="Times New Roman" w:cs="Times New Roman"/>
          <w:sz w:val="24"/>
          <w:szCs w:val="24"/>
        </w:rPr>
        <w:t xml:space="preserve">). </w:t>
      </w:r>
      <w:r w:rsidR="0000791C" w:rsidRPr="007801B4">
        <w:rPr>
          <w:rFonts w:ascii="Times New Roman" w:hAnsi="Times New Roman" w:cs="Times New Roman"/>
          <w:sz w:val="24"/>
          <w:szCs w:val="24"/>
        </w:rPr>
        <w:t>Future</w:t>
      </w:r>
      <w:r w:rsidR="00920C77" w:rsidRPr="007801B4">
        <w:rPr>
          <w:rFonts w:ascii="Times New Roman" w:hAnsi="Times New Roman" w:cs="Times New Roman"/>
          <w:sz w:val="24"/>
          <w:szCs w:val="24"/>
        </w:rPr>
        <w:t xml:space="preserve"> studies could consider the role</w:t>
      </w:r>
      <w:r w:rsidR="004C6259" w:rsidRPr="007801B4">
        <w:rPr>
          <w:rFonts w:ascii="Times New Roman" w:hAnsi="Times New Roman" w:cs="Times New Roman"/>
          <w:sz w:val="24"/>
          <w:szCs w:val="24"/>
        </w:rPr>
        <w:t xml:space="preserve"> that</w:t>
      </w:r>
      <w:r w:rsidR="00920C77" w:rsidRPr="007801B4">
        <w:rPr>
          <w:rFonts w:ascii="Times New Roman" w:hAnsi="Times New Roman" w:cs="Times New Roman"/>
          <w:sz w:val="24"/>
          <w:szCs w:val="24"/>
        </w:rPr>
        <w:t xml:space="preserve"> these elements of the image formation process have on post-travel behavioural intentions. </w:t>
      </w:r>
      <w:r w:rsidR="00513FD2" w:rsidRPr="007801B4">
        <w:rPr>
          <w:rFonts w:ascii="Times New Roman" w:hAnsi="Times New Roman" w:cs="Times New Roman"/>
          <w:sz w:val="24"/>
          <w:szCs w:val="24"/>
        </w:rPr>
        <w:t>Finally</w:t>
      </w:r>
      <w:r w:rsidR="00A241C8" w:rsidRPr="007801B4">
        <w:rPr>
          <w:rFonts w:ascii="Times New Roman" w:hAnsi="Times New Roman" w:cs="Times New Roman"/>
          <w:sz w:val="24"/>
          <w:szCs w:val="24"/>
        </w:rPr>
        <w:t xml:space="preserve">, this </w:t>
      </w:r>
      <w:r w:rsidR="00AF2B3E" w:rsidRPr="007801B4">
        <w:rPr>
          <w:rFonts w:ascii="Times New Roman" w:hAnsi="Times New Roman" w:cs="Times New Roman"/>
          <w:sz w:val="24"/>
          <w:szCs w:val="24"/>
        </w:rPr>
        <w:t>research</w:t>
      </w:r>
      <w:r w:rsidR="00A241C8" w:rsidRPr="007801B4">
        <w:rPr>
          <w:rFonts w:ascii="Times New Roman" w:hAnsi="Times New Roman" w:cs="Times New Roman"/>
          <w:sz w:val="24"/>
          <w:szCs w:val="24"/>
        </w:rPr>
        <w:t xml:space="preserve"> is another </w:t>
      </w:r>
      <w:r w:rsidR="00513FD2" w:rsidRPr="007801B4">
        <w:rPr>
          <w:rFonts w:ascii="Times New Roman" w:hAnsi="Times New Roman" w:cs="Times New Roman"/>
          <w:sz w:val="24"/>
          <w:szCs w:val="24"/>
        </w:rPr>
        <w:t>stage</w:t>
      </w:r>
      <w:r w:rsidR="00A241C8" w:rsidRPr="007801B4">
        <w:rPr>
          <w:rFonts w:ascii="Times New Roman" w:hAnsi="Times New Roman" w:cs="Times New Roman"/>
          <w:sz w:val="24"/>
          <w:szCs w:val="24"/>
        </w:rPr>
        <w:t xml:space="preserve"> in an emerging wider trend </w:t>
      </w:r>
      <w:r w:rsidR="00E7332A" w:rsidRPr="007801B4">
        <w:rPr>
          <w:rFonts w:ascii="Times New Roman" w:hAnsi="Times New Roman" w:cs="Times New Roman"/>
          <w:sz w:val="24"/>
          <w:szCs w:val="24"/>
        </w:rPr>
        <w:t xml:space="preserve">of </w:t>
      </w:r>
      <w:r w:rsidR="00A241C8" w:rsidRPr="007801B4">
        <w:rPr>
          <w:rFonts w:ascii="Times New Roman" w:hAnsi="Times New Roman" w:cs="Times New Roman"/>
          <w:sz w:val="24"/>
          <w:szCs w:val="24"/>
        </w:rPr>
        <w:t>exploring issues related to religious tourism</w:t>
      </w:r>
      <w:r w:rsidR="00E7332A" w:rsidRPr="007801B4">
        <w:rPr>
          <w:rFonts w:ascii="Times New Roman" w:hAnsi="Times New Roman" w:cs="Times New Roman"/>
          <w:sz w:val="24"/>
          <w:szCs w:val="24"/>
        </w:rPr>
        <w:t xml:space="preserve"> (</w:t>
      </w:r>
      <w:r w:rsidR="005E061C" w:rsidRPr="007801B4">
        <w:rPr>
          <w:rFonts w:ascii="Times New Roman" w:hAnsi="Times New Roman" w:cs="Times New Roman"/>
          <w:sz w:val="24"/>
          <w:szCs w:val="24"/>
        </w:rPr>
        <w:t xml:space="preserve">El-Gohary &amp; Eid, 2014; </w:t>
      </w:r>
      <w:r w:rsidR="004C3351" w:rsidRPr="007801B4">
        <w:rPr>
          <w:rFonts w:ascii="Times New Roman" w:hAnsi="Times New Roman" w:cs="Times New Roman"/>
          <w:sz w:val="24"/>
          <w:szCs w:val="24"/>
        </w:rPr>
        <w:t>Henderson, 2011</w:t>
      </w:r>
      <w:r w:rsidR="00E7332A" w:rsidRPr="007801B4">
        <w:rPr>
          <w:rFonts w:ascii="Times New Roman" w:hAnsi="Times New Roman" w:cs="Times New Roman"/>
          <w:sz w:val="24"/>
          <w:szCs w:val="24"/>
        </w:rPr>
        <w:t>)</w:t>
      </w:r>
      <w:r w:rsidR="00A241C8" w:rsidRPr="007801B4">
        <w:rPr>
          <w:rFonts w:ascii="Times New Roman" w:hAnsi="Times New Roman" w:cs="Times New Roman"/>
          <w:sz w:val="24"/>
          <w:szCs w:val="24"/>
        </w:rPr>
        <w:t>.</w:t>
      </w:r>
      <w:r w:rsidR="00513FD2" w:rsidRPr="007801B4">
        <w:rPr>
          <w:rFonts w:ascii="Times New Roman" w:hAnsi="Times New Roman" w:cs="Times New Roman"/>
          <w:sz w:val="24"/>
          <w:szCs w:val="24"/>
        </w:rPr>
        <w:t xml:space="preserve"> G</w:t>
      </w:r>
      <w:r w:rsidR="00A241C8" w:rsidRPr="007801B4">
        <w:rPr>
          <w:rFonts w:ascii="Times New Roman" w:hAnsi="Times New Roman" w:cs="Times New Roman"/>
          <w:sz w:val="24"/>
          <w:szCs w:val="24"/>
        </w:rPr>
        <w:t xml:space="preserve">iven </w:t>
      </w:r>
      <w:r w:rsidR="00AF2B3E" w:rsidRPr="007801B4">
        <w:rPr>
          <w:rFonts w:ascii="Times New Roman" w:hAnsi="Times New Roman" w:cs="Times New Roman"/>
          <w:sz w:val="24"/>
          <w:szCs w:val="24"/>
        </w:rPr>
        <w:t xml:space="preserve">its </w:t>
      </w:r>
      <w:r w:rsidR="00A241C8" w:rsidRPr="007801B4">
        <w:rPr>
          <w:rFonts w:ascii="Times New Roman" w:hAnsi="Times New Roman" w:cs="Times New Roman"/>
          <w:sz w:val="24"/>
          <w:szCs w:val="24"/>
        </w:rPr>
        <w:t xml:space="preserve">focus on </w:t>
      </w:r>
      <w:r w:rsidR="007A33AF" w:rsidRPr="007801B4">
        <w:rPr>
          <w:rFonts w:ascii="Times New Roman" w:hAnsi="Times New Roman" w:cs="Times New Roman"/>
          <w:sz w:val="24"/>
          <w:szCs w:val="24"/>
        </w:rPr>
        <w:t xml:space="preserve">one particular aspect of </w:t>
      </w:r>
      <w:r w:rsidR="00A241C8" w:rsidRPr="007801B4">
        <w:rPr>
          <w:rFonts w:ascii="Times New Roman" w:hAnsi="Times New Roman" w:cs="Times New Roman"/>
          <w:sz w:val="24"/>
          <w:szCs w:val="24"/>
        </w:rPr>
        <w:t xml:space="preserve">Islamic tourism, </w:t>
      </w:r>
      <w:r w:rsidR="007A33AF" w:rsidRPr="007801B4">
        <w:rPr>
          <w:rFonts w:ascii="Times New Roman" w:hAnsi="Times New Roman" w:cs="Times New Roman"/>
          <w:sz w:val="24"/>
          <w:szCs w:val="24"/>
        </w:rPr>
        <w:t xml:space="preserve">in </w:t>
      </w:r>
      <w:r w:rsidR="00A241C8" w:rsidRPr="007801B4">
        <w:rPr>
          <w:rFonts w:ascii="Times New Roman" w:hAnsi="Times New Roman" w:cs="Times New Roman"/>
          <w:sz w:val="24"/>
          <w:szCs w:val="24"/>
        </w:rPr>
        <w:t xml:space="preserve">the form of Umrah, </w:t>
      </w:r>
      <w:r w:rsidR="000102AE" w:rsidRPr="007801B4">
        <w:rPr>
          <w:rFonts w:ascii="Times New Roman" w:hAnsi="Times New Roman" w:cs="Times New Roman"/>
          <w:sz w:val="24"/>
          <w:szCs w:val="24"/>
        </w:rPr>
        <w:t xml:space="preserve">an interesting avenue for </w:t>
      </w:r>
      <w:r w:rsidR="00A241C8" w:rsidRPr="007801B4">
        <w:rPr>
          <w:rFonts w:ascii="Times New Roman" w:hAnsi="Times New Roman" w:cs="Times New Roman"/>
          <w:sz w:val="24"/>
          <w:szCs w:val="24"/>
        </w:rPr>
        <w:t xml:space="preserve">further research </w:t>
      </w:r>
      <w:r w:rsidR="00E7332A" w:rsidRPr="007801B4">
        <w:rPr>
          <w:rFonts w:ascii="Times New Roman" w:hAnsi="Times New Roman" w:cs="Times New Roman"/>
          <w:sz w:val="24"/>
          <w:szCs w:val="24"/>
        </w:rPr>
        <w:t>could</w:t>
      </w:r>
      <w:r w:rsidR="000102AE" w:rsidRPr="007801B4">
        <w:rPr>
          <w:rFonts w:ascii="Times New Roman" w:hAnsi="Times New Roman" w:cs="Times New Roman"/>
          <w:sz w:val="24"/>
          <w:szCs w:val="24"/>
        </w:rPr>
        <w:t xml:space="preserve"> be to</w:t>
      </w:r>
      <w:r w:rsidR="00A241C8" w:rsidRPr="007801B4">
        <w:rPr>
          <w:rFonts w:ascii="Times New Roman" w:hAnsi="Times New Roman" w:cs="Times New Roman"/>
          <w:sz w:val="24"/>
          <w:szCs w:val="24"/>
        </w:rPr>
        <w:t xml:space="preserve"> </w:t>
      </w:r>
      <w:r w:rsidR="000102AE" w:rsidRPr="007801B4">
        <w:rPr>
          <w:rFonts w:ascii="Times New Roman" w:hAnsi="Times New Roman" w:cs="Times New Roman"/>
          <w:sz w:val="24"/>
          <w:szCs w:val="24"/>
        </w:rPr>
        <w:t xml:space="preserve">consider the conceptual framework presented in </w:t>
      </w:r>
      <w:r w:rsidR="00E7332A" w:rsidRPr="007801B4">
        <w:rPr>
          <w:rFonts w:ascii="Times New Roman" w:hAnsi="Times New Roman" w:cs="Times New Roman"/>
          <w:sz w:val="24"/>
          <w:szCs w:val="24"/>
        </w:rPr>
        <w:t xml:space="preserve">relation to </w:t>
      </w:r>
      <w:r w:rsidR="00340505" w:rsidRPr="007801B4">
        <w:rPr>
          <w:rFonts w:ascii="Times New Roman" w:hAnsi="Times New Roman" w:cs="Times New Roman"/>
          <w:sz w:val="24"/>
          <w:szCs w:val="24"/>
        </w:rPr>
        <w:t xml:space="preserve">other forms of </w:t>
      </w:r>
      <w:r w:rsidR="00E7332A" w:rsidRPr="007801B4">
        <w:rPr>
          <w:rFonts w:ascii="Times New Roman" w:hAnsi="Times New Roman" w:cs="Times New Roman"/>
          <w:sz w:val="24"/>
          <w:szCs w:val="24"/>
        </w:rPr>
        <w:t xml:space="preserve">religious </w:t>
      </w:r>
      <w:r w:rsidR="003F4DE8" w:rsidRPr="007801B4">
        <w:rPr>
          <w:rFonts w:ascii="Times New Roman" w:hAnsi="Times New Roman" w:cs="Times New Roman"/>
          <w:sz w:val="24"/>
          <w:szCs w:val="24"/>
        </w:rPr>
        <w:t>travel</w:t>
      </w:r>
      <w:r w:rsidR="00A241C8" w:rsidRPr="007801B4">
        <w:rPr>
          <w:rFonts w:ascii="Times New Roman" w:hAnsi="Times New Roman" w:cs="Times New Roman"/>
          <w:sz w:val="24"/>
          <w:szCs w:val="24"/>
        </w:rPr>
        <w:t>.</w:t>
      </w:r>
      <w:r w:rsidR="0030577C" w:rsidRPr="007801B4">
        <w:rPr>
          <w:rFonts w:ascii="Times New Roman" w:hAnsi="Times New Roman" w:cs="Times New Roman"/>
          <w:sz w:val="24"/>
          <w:szCs w:val="24"/>
        </w:rPr>
        <w:t xml:space="preserve"> </w:t>
      </w:r>
    </w:p>
    <w:p w14:paraId="47CBBBF3" w14:textId="77777777" w:rsidR="009B4DD3" w:rsidRPr="007801B4" w:rsidRDefault="009B4DD3" w:rsidP="00B10EB6">
      <w:pPr>
        <w:rPr>
          <w:rFonts w:ascii="Times New Roman" w:hAnsi="Times New Roman" w:cs="Times New Roman"/>
          <w:b/>
        </w:rPr>
      </w:pPr>
    </w:p>
    <w:p w14:paraId="4CC3F716" w14:textId="77777777" w:rsidR="007F61A2" w:rsidRPr="007801B4" w:rsidRDefault="007F61A2" w:rsidP="00B10EB6">
      <w:pPr>
        <w:rPr>
          <w:rFonts w:ascii="Times New Roman" w:hAnsi="Times New Roman" w:cs="Times New Roman"/>
          <w:b/>
        </w:rPr>
      </w:pPr>
    </w:p>
    <w:p w14:paraId="14EAE315" w14:textId="77777777" w:rsidR="007F61A2" w:rsidRPr="007801B4" w:rsidRDefault="007F61A2" w:rsidP="00B10EB6">
      <w:pPr>
        <w:rPr>
          <w:rFonts w:ascii="Times New Roman" w:hAnsi="Times New Roman" w:cs="Times New Roman"/>
          <w:b/>
        </w:rPr>
      </w:pPr>
    </w:p>
    <w:p w14:paraId="1216592D" w14:textId="77777777" w:rsidR="007F61A2" w:rsidRPr="007801B4" w:rsidRDefault="007F61A2" w:rsidP="00B10EB6">
      <w:pPr>
        <w:rPr>
          <w:rFonts w:ascii="Times New Roman" w:hAnsi="Times New Roman" w:cs="Times New Roman"/>
          <w:b/>
        </w:rPr>
      </w:pPr>
    </w:p>
    <w:p w14:paraId="7E67BDD4" w14:textId="77777777" w:rsidR="007F61A2" w:rsidRPr="007801B4" w:rsidRDefault="007F61A2" w:rsidP="00B10EB6">
      <w:pPr>
        <w:rPr>
          <w:rFonts w:ascii="Times New Roman" w:hAnsi="Times New Roman" w:cs="Times New Roman"/>
          <w:b/>
        </w:rPr>
      </w:pPr>
    </w:p>
    <w:p w14:paraId="6CEA6DD7" w14:textId="77777777" w:rsidR="007F61A2" w:rsidRPr="007801B4" w:rsidRDefault="007F61A2" w:rsidP="00B10EB6">
      <w:pPr>
        <w:rPr>
          <w:rFonts w:ascii="Times New Roman" w:hAnsi="Times New Roman" w:cs="Times New Roman"/>
          <w:b/>
        </w:rPr>
      </w:pPr>
    </w:p>
    <w:p w14:paraId="7884CCA9" w14:textId="77777777" w:rsidR="007F61A2" w:rsidRPr="007801B4" w:rsidRDefault="007F61A2" w:rsidP="00B10EB6">
      <w:pPr>
        <w:rPr>
          <w:rFonts w:ascii="Times New Roman" w:hAnsi="Times New Roman" w:cs="Times New Roman"/>
          <w:b/>
        </w:rPr>
      </w:pPr>
    </w:p>
    <w:p w14:paraId="19AC5D78" w14:textId="77777777" w:rsidR="007F61A2" w:rsidRPr="007801B4" w:rsidRDefault="007F61A2" w:rsidP="00B10EB6">
      <w:pPr>
        <w:rPr>
          <w:rFonts w:ascii="Times New Roman" w:hAnsi="Times New Roman" w:cs="Times New Roman"/>
          <w:b/>
        </w:rPr>
      </w:pPr>
    </w:p>
    <w:p w14:paraId="166D7618" w14:textId="3B1B7E91" w:rsidR="00853EFF" w:rsidRPr="007801B4" w:rsidRDefault="003B1D6B" w:rsidP="003B1D6B">
      <w:pPr>
        <w:pStyle w:val="Heading2"/>
        <w:numPr>
          <w:ilvl w:val="0"/>
          <w:numId w:val="0"/>
        </w:numPr>
        <w:ind w:left="576" w:hanging="576"/>
        <w:rPr>
          <w:rFonts w:ascii="Times New Roman" w:hAnsi="Times New Roman" w:cs="Times New Roman"/>
          <w:b/>
          <w:color w:val="auto"/>
          <w:sz w:val="28"/>
          <w:szCs w:val="28"/>
        </w:rPr>
      </w:pPr>
      <w:r w:rsidRPr="007801B4">
        <w:rPr>
          <w:rFonts w:ascii="Times New Roman" w:hAnsi="Times New Roman" w:cs="Times New Roman"/>
          <w:b/>
          <w:color w:val="auto"/>
          <w:sz w:val="28"/>
          <w:szCs w:val="28"/>
        </w:rPr>
        <w:lastRenderedPageBreak/>
        <w:t>Appendix 1: descriptive statistics and items</w:t>
      </w:r>
    </w:p>
    <w:p w14:paraId="00583763" w14:textId="77777777" w:rsidR="003712E3" w:rsidRPr="007801B4" w:rsidRDefault="003712E3" w:rsidP="003712E3">
      <w:pPr>
        <w:rPr>
          <w:rFonts w:ascii="Times New Roman" w:hAnsi="Times New Roman" w:cs="Times New Roman"/>
        </w:rPr>
      </w:pPr>
    </w:p>
    <w:tbl>
      <w:tblPr>
        <w:tblW w:w="0" w:type="auto"/>
        <w:tblLook w:val="04A0" w:firstRow="1" w:lastRow="0" w:firstColumn="1" w:lastColumn="0" w:noHBand="0" w:noVBand="1"/>
      </w:tblPr>
      <w:tblGrid>
        <w:gridCol w:w="5431"/>
        <w:gridCol w:w="1243"/>
        <w:gridCol w:w="1084"/>
        <w:gridCol w:w="962"/>
      </w:tblGrid>
      <w:tr w:rsidR="007801B4" w:rsidRPr="007801B4" w14:paraId="491127D6" w14:textId="77777777" w:rsidTr="00B10EB6">
        <w:tc>
          <w:tcPr>
            <w:tcW w:w="0" w:type="auto"/>
            <w:tcBorders>
              <w:top w:val="single" w:sz="4" w:space="0" w:color="auto"/>
              <w:bottom w:val="single" w:sz="4" w:space="0" w:color="auto"/>
            </w:tcBorders>
          </w:tcPr>
          <w:p w14:paraId="53517B13"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 xml:space="preserve">Items </w:t>
            </w:r>
          </w:p>
        </w:tc>
        <w:tc>
          <w:tcPr>
            <w:tcW w:w="0" w:type="auto"/>
            <w:tcBorders>
              <w:top w:val="single" w:sz="4" w:space="0" w:color="auto"/>
              <w:bottom w:val="single" w:sz="4" w:space="0" w:color="auto"/>
            </w:tcBorders>
          </w:tcPr>
          <w:p w14:paraId="77EB64E3"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Mean (SD)</w:t>
            </w:r>
          </w:p>
        </w:tc>
        <w:tc>
          <w:tcPr>
            <w:tcW w:w="0" w:type="auto"/>
            <w:tcBorders>
              <w:top w:val="single" w:sz="4" w:space="0" w:color="auto"/>
              <w:bottom w:val="single" w:sz="4" w:space="0" w:color="auto"/>
            </w:tcBorders>
          </w:tcPr>
          <w:p w14:paraId="1C8A50A7"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Skewness</w:t>
            </w:r>
          </w:p>
        </w:tc>
        <w:tc>
          <w:tcPr>
            <w:tcW w:w="0" w:type="auto"/>
            <w:tcBorders>
              <w:top w:val="single" w:sz="4" w:space="0" w:color="auto"/>
              <w:bottom w:val="single" w:sz="4" w:space="0" w:color="auto"/>
            </w:tcBorders>
          </w:tcPr>
          <w:p w14:paraId="0144D7A3"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 xml:space="preserve">Kurtosis </w:t>
            </w:r>
          </w:p>
        </w:tc>
      </w:tr>
      <w:tr w:rsidR="007801B4" w:rsidRPr="007801B4" w14:paraId="3434E0AF" w14:textId="77777777" w:rsidTr="00B10EB6">
        <w:tc>
          <w:tcPr>
            <w:tcW w:w="0" w:type="auto"/>
            <w:tcBorders>
              <w:top w:val="single" w:sz="4" w:space="0" w:color="auto"/>
            </w:tcBorders>
          </w:tcPr>
          <w:p w14:paraId="3232093F" w14:textId="77777777" w:rsidR="00853EFF" w:rsidRPr="007801B4" w:rsidRDefault="00853EFF" w:rsidP="00B10EB6">
            <w:pPr>
              <w:spacing w:after="0" w:line="240" w:lineRule="auto"/>
              <w:rPr>
                <w:rFonts w:ascii="Times New Roman" w:hAnsi="Times New Roman" w:cs="Times New Roman"/>
                <w:b/>
                <w:i/>
              </w:rPr>
            </w:pPr>
            <w:r w:rsidRPr="007801B4">
              <w:rPr>
                <w:rFonts w:ascii="Times New Roman" w:hAnsi="Times New Roman" w:cs="Times New Roman"/>
                <w:b/>
                <w:i/>
              </w:rPr>
              <w:t xml:space="preserve">Self-identity </w:t>
            </w:r>
          </w:p>
        </w:tc>
        <w:tc>
          <w:tcPr>
            <w:tcW w:w="0" w:type="auto"/>
            <w:tcBorders>
              <w:top w:val="single" w:sz="4" w:space="0" w:color="auto"/>
            </w:tcBorders>
          </w:tcPr>
          <w:p w14:paraId="44998649" w14:textId="77777777" w:rsidR="00853EFF" w:rsidRPr="007801B4" w:rsidRDefault="00853EFF" w:rsidP="00B10EB6">
            <w:pPr>
              <w:spacing w:after="0" w:line="240" w:lineRule="auto"/>
              <w:rPr>
                <w:rFonts w:ascii="Times New Roman" w:hAnsi="Times New Roman" w:cs="Times New Roman"/>
              </w:rPr>
            </w:pPr>
          </w:p>
        </w:tc>
        <w:tc>
          <w:tcPr>
            <w:tcW w:w="0" w:type="auto"/>
            <w:tcBorders>
              <w:top w:val="single" w:sz="4" w:space="0" w:color="auto"/>
            </w:tcBorders>
          </w:tcPr>
          <w:p w14:paraId="50C17489" w14:textId="77777777" w:rsidR="00853EFF" w:rsidRPr="007801B4" w:rsidRDefault="00853EFF" w:rsidP="00B10EB6">
            <w:pPr>
              <w:spacing w:after="0" w:line="240" w:lineRule="auto"/>
              <w:rPr>
                <w:rFonts w:ascii="Times New Roman" w:hAnsi="Times New Roman" w:cs="Times New Roman"/>
              </w:rPr>
            </w:pPr>
          </w:p>
        </w:tc>
        <w:tc>
          <w:tcPr>
            <w:tcW w:w="0" w:type="auto"/>
            <w:tcBorders>
              <w:top w:val="single" w:sz="4" w:space="0" w:color="auto"/>
            </w:tcBorders>
          </w:tcPr>
          <w:p w14:paraId="28A099B1" w14:textId="77777777" w:rsidR="00853EFF" w:rsidRPr="007801B4" w:rsidRDefault="00853EFF" w:rsidP="00B10EB6">
            <w:pPr>
              <w:spacing w:after="0" w:line="240" w:lineRule="auto"/>
              <w:rPr>
                <w:rFonts w:ascii="Times New Roman" w:hAnsi="Times New Roman" w:cs="Times New Roman"/>
              </w:rPr>
            </w:pPr>
          </w:p>
        </w:tc>
      </w:tr>
      <w:tr w:rsidR="007801B4" w:rsidRPr="007801B4" w14:paraId="23D6DDD2" w14:textId="77777777" w:rsidTr="00B10EB6">
        <w:tc>
          <w:tcPr>
            <w:tcW w:w="0" w:type="auto"/>
          </w:tcPr>
          <w:p w14:paraId="6B9C7B0E"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My travelling view says a lot about who I am</w:t>
            </w:r>
          </w:p>
        </w:tc>
        <w:tc>
          <w:tcPr>
            <w:tcW w:w="0" w:type="auto"/>
          </w:tcPr>
          <w:p w14:paraId="6D29ADFC"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3.46(1.655)</w:t>
            </w:r>
          </w:p>
        </w:tc>
        <w:tc>
          <w:tcPr>
            <w:tcW w:w="0" w:type="auto"/>
          </w:tcPr>
          <w:p w14:paraId="73049DF2"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0.862</w:t>
            </w:r>
          </w:p>
        </w:tc>
        <w:tc>
          <w:tcPr>
            <w:tcW w:w="0" w:type="auto"/>
          </w:tcPr>
          <w:p w14:paraId="132C416E"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-0.210</w:t>
            </w:r>
          </w:p>
        </w:tc>
      </w:tr>
      <w:tr w:rsidR="007801B4" w:rsidRPr="007801B4" w14:paraId="4A261AFC" w14:textId="77777777" w:rsidTr="00B10EB6">
        <w:tc>
          <w:tcPr>
            <w:tcW w:w="0" w:type="auto"/>
          </w:tcPr>
          <w:p w14:paraId="0508985C"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My travelling view helps me maintain the type of life I strive for</w:t>
            </w:r>
          </w:p>
        </w:tc>
        <w:tc>
          <w:tcPr>
            <w:tcW w:w="0" w:type="auto"/>
          </w:tcPr>
          <w:p w14:paraId="35C9B772"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3.33(1.617)</w:t>
            </w:r>
          </w:p>
        </w:tc>
        <w:tc>
          <w:tcPr>
            <w:tcW w:w="0" w:type="auto"/>
          </w:tcPr>
          <w:p w14:paraId="168F68D5"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1.033</w:t>
            </w:r>
          </w:p>
        </w:tc>
        <w:tc>
          <w:tcPr>
            <w:tcW w:w="0" w:type="auto"/>
          </w:tcPr>
          <w:p w14:paraId="16B573BF"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0.193</w:t>
            </w:r>
          </w:p>
        </w:tc>
      </w:tr>
      <w:tr w:rsidR="007801B4" w:rsidRPr="007801B4" w14:paraId="6CD41E59" w14:textId="77777777" w:rsidTr="00B10EB6">
        <w:tc>
          <w:tcPr>
            <w:tcW w:w="0" w:type="auto"/>
          </w:tcPr>
          <w:p w14:paraId="32E62305"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When I use travel, others see me the way I want to see me</w:t>
            </w:r>
          </w:p>
        </w:tc>
        <w:tc>
          <w:tcPr>
            <w:tcW w:w="0" w:type="auto"/>
          </w:tcPr>
          <w:p w14:paraId="41DA38C1"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3.62(1.798)</w:t>
            </w:r>
          </w:p>
        </w:tc>
        <w:tc>
          <w:tcPr>
            <w:tcW w:w="0" w:type="auto"/>
          </w:tcPr>
          <w:p w14:paraId="6BC017F5"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0.848</w:t>
            </w:r>
          </w:p>
        </w:tc>
        <w:tc>
          <w:tcPr>
            <w:tcW w:w="0" w:type="auto"/>
          </w:tcPr>
          <w:p w14:paraId="4363F5A9"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0.228</w:t>
            </w:r>
          </w:p>
        </w:tc>
      </w:tr>
      <w:tr w:rsidR="007801B4" w:rsidRPr="007801B4" w14:paraId="2A700ACB" w14:textId="77777777" w:rsidTr="00B10EB6">
        <w:tc>
          <w:tcPr>
            <w:tcW w:w="0" w:type="auto"/>
          </w:tcPr>
          <w:p w14:paraId="209D20E3" w14:textId="77777777" w:rsidR="00853EFF" w:rsidRPr="007801B4" w:rsidRDefault="00853EFF" w:rsidP="009F565E">
            <w:pPr>
              <w:spacing w:after="0" w:line="240" w:lineRule="auto"/>
              <w:rPr>
                <w:rFonts w:ascii="Times New Roman" w:hAnsi="Times New Roman" w:cs="Times New Roman"/>
              </w:rPr>
            </w:pPr>
            <w:r w:rsidRPr="007801B4">
              <w:rPr>
                <w:rFonts w:ascii="Times New Roman" w:hAnsi="Times New Roman" w:cs="Times New Roman"/>
              </w:rPr>
              <w:t>You can tell a lot about a person when you see or hear hi</w:t>
            </w:r>
            <w:r w:rsidR="009F565E" w:rsidRPr="007801B4">
              <w:rPr>
                <w:rFonts w:ascii="Times New Roman" w:hAnsi="Times New Roman" w:cs="Times New Roman"/>
              </w:rPr>
              <w:t>s</w:t>
            </w:r>
            <w:r w:rsidRPr="007801B4">
              <w:rPr>
                <w:rFonts w:ascii="Times New Roman" w:hAnsi="Times New Roman" w:cs="Times New Roman"/>
              </w:rPr>
              <w:t>/her traveling view</w:t>
            </w:r>
          </w:p>
        </w:tc>
        <w:tc>
          <w:tcPr>
            <w:tcW w:w="0" w:type="auto"/>
          </w:tcPr>
          <w:p w14:paraId="47037550"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4.14(1.790)</w:t>
            </w:r>
          </w:p>
        </w:tc>
        <w:tc>
          <w:tcPr>
            <w:tcW w:w="0" w:type="auto"/>
          </w:tcPr>
          <w:p w14:paraId="6AB85786"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0.268</w:t>
            </w:r>
          </w:p>
        </w:tc>
        <w:tc>
          <w:tcPr>
            <w:tcW w:w="0" w:type="auto"/>
          </w:tcPr>
          <w:p w14:paraId="3D02AB3D"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-0.916</w:t>
            </w:r>
          </w:p>
        </w:tc>
      </w:tr>
      <w:tr w:rsidR="007801B4" w:rsidRPr="007801B4" w14:paraId="79614BBD" w14:textId="77777777" w:rsidTr="00B10EB6">
        <w:tc>
          <w:tcPr>
            <w:tcW w:w="0" w:type="auto"/>
          </w:tcPr>
          <w:p w14:paraId="275ADA1A" w14:textId="77777777" w:rsidR="00853EFF" w:rsidRPr="007801B4" w:rsidRDefault="00853EFF" w:rsidP="00B10EB6">
            <w:pPr>
              <w:spacing w:after="0" w:line="240" w:lineRule="auto"/>
              <w:rPr>
                <w:rFonts w:ascii="Times New Roman" w:hAnsi="Times New Roman" w:cs="Times New Roman"/>
                <w:b/>
                <w:i/>
              </w:rPr>
            </w:pPr>
            <w:r w:rsidRPr="007801B4">
              <w:rPr>
                <w:rFonts w:ascii="Times New Roman" w:hAnsi="Times New Roman" w:cs="Times New Roman"/>
                <w:b/>
                <w:i/>
              </w:rPr>
              <w:t xml:space="preserve">Cosmopolitanism </w:t>
            </w:r>
          </w:p>
        </w:tc>
        <w:tc>
          <w:tcPr>
            <w:tcW w:w="0" w:type="auto"/>
          </w:tcPr>
          <w:p w14:paraId="636DCE71" w14:textId="77777777" w:rsidR="00853EFF" w:rsidRPr="007801B4" w:rsidRDefault="00853EFF" w:rsidP="00B10EB6">
            <w:pPr>
              <w:spacing w:after="0" w:line="240" w:lineRule="auto"/>
              <w:rPr>
                <w:rFonts w:ascii="Times New Roman" w:hAnsi="Times New Roman" w:cs="Times New Roman"/>
              </w:rPr>
            </w:pPr>
          </w:p>
        </w:tc>
        <w:tc>
          <w:tcPr>
            <w:tcW w:w="0" w:type="auto"/>
          </w:tcPr>
          <w:p w14:paraId="0695AB55" w14:textId="77777777" w:rsidR="00853EFF" w:rsidRPr="007801B4" w:rsidRDefault="00853EFF" w:rsidP="00B10EB6">
            <w:pPr>
              <w:spacing w:after="0" w:line="240" w:lineRule="auto"/>
              <w:rPr>
                <w:rFonts w:ascii="Times New Roman" w:hAnsi="Times New Roman" w:cs="Times New Roman"/>
              </w:rPr>
            </w:pPr>
          </w:p>
        </w:tc>
        <w:tc>
          <w:tcPr>
            <w:tcW w:w="0" w:type="auto"/>
          </w:tcPr>
          <w:p w14:paraId="36DA8D08" w14:textId="77777777" w:rsidR="00853EFF" w:rsidRPr="007801B4" w:rsidRDefault="00853EFF" w:rsidP="00B10EB6">
            <w:pPr>
              <w:spacing w:after="0" w:line="240" w:lineRule="auto"/>
              <w:rPr>
                <w:rFonts w:ascii="Times New Roman" w:hAnsi="Times New Roman" w:cs="Times New Roman"/>
              </w:rPr>
            </w:pPr>
          </w:p>
        </w:tc>
      </w:tr>
      <w:tr w:rsidR="007801B4" w:rsidRPr="007801B4" w14:paraId="390153C0" w14:textId="77777777" w:rsidTr="00B10EB6">
        <w:tc>
          <w:tcPr>
            <w:tcW w:w="0" w:type="auto"/>
          </w:tcPr>
          <w:p w14:paraId="24A377B7"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 xml:space="preserve">I like to observe people from other cultures, to see what I can learn from them </w:t>
            </w:r>
          </w:p>
        </w:tc>
        <w:tc>
          <w:tcPr>
            <w:tcW w:w="0" w:type="auto"/>
          </w:tcPr>
          <w:p w14:paraId="2E346A3E"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4.23(1.757)</w:t>
            </w:r>
          </w:p>
        </w:tc>
        <w:tc>
          <w:tcPr>
            <w:tcW w:w="0" w:type="auto"/>
          </w:tcPr>
          <w:p w14:paraId="2BDCA04B"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0.094</w:t>
            </w:r>
          </w:p>
        </w:tc>
        <w:tc>
          <w:tcPr>
            <w:tcW w:w="0" w:type="auto"/>
          </w:tcPr>
          <w:p w14:paraId="49FE39EF"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0.697</w:t>
            </w:r>
          </w:p>
        </w:tc>
      </w:tr>
      <w:tr w:rsidR="007801B4" w:rsidRPr="007801B4" w14:paraId="615D478F" w14:textId="77777777" w:rsidTr="00B10EB6">
        <w:tc>
          <w:tcPr>
            <w:tcW w:w="0" w:type="auto"/>
          </w:tcPr>
          <w:p w14:paraId="02F6C2FF"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I enjoy exchanging ideas with people from other cultures and countries</w:t>
            </w:r>
          </w:p>
        </w:tc>
        <w:tc>
          <w:tcPr>
            <w:tcW w:w="0" w:type="auto"/>
          </w:tcPr>
          <w:p w14:paraId="4FA366BC"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3.89(1.831)</w:t>
            </w:r>
          </w:p>
        </w:tc>
        <w:tc>
          <w:tcPr>
            <w:tcW w:w="0" w:type="auto"/>
          </w:tcPr>
          <w:p w14:paraId="4AA919AF"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0.263</w:t>
            </w:r>
          </w:p>
        </w:tc>
        <w:tc>
          <w:tcPr>
            <w:tcW w:w="0" w:type="auto"/>
          </w:tcPr>
          <w:p w14:paraId="544B21D2"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0.757</w:t>
            </w:r>
          </w:p>
        </w:tc>
      </w:tr>
      <w:tr w:rsidR="007801B4" w:rsidRPr="007801B4" w14:paraId="1FF00D02" w14:textId="77777777" w:rsidTr="00B10EB6">
        <w:tc>
          <w:tcPr>
            <w:tcW w:w="0" w:type="auto"/>
          </w:tcPr>
          <w:p w14:paraId="528F23B9"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I am interested in learning more about people who live in other countries</w:t>
            </w:r>
          </w:p>
        </w:tc>
        <w:tc>
          <w:tcPr>
            <w:tcW w:w="0" w:type="auto"/>
          </w:tcPr>
          <w:p w14:paraId="585A43D3"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4.83(1.901)</w:t>
            </w:r>
          </w:p>
        </w:tc>
        <w:tc>
          <w:tcPr>
            <w:tcW w:w="0" w:type="auto"/>
          </w:tcPr>
          <w:p w14:paraId="19E8EAC5"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0.243</w:t>
            </w:r>
          </w:p>
        </w:tc>
        <w:tc>
          <w:tcPr>
            <w:tcW w:w="0" w:type="auto"/>
          </w:tcPr>
          <w:p w14:paraId="17833760"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3.211</w:t>
            </w:r>
          </w:p>
        </w:tc>
      </w:tr>
      <w:tr w:rsidR="007801B4" w:rsidRPr="007801B4" w14:paraId="795AF4C0" w14:textId="77777777" w:rsidTr="00B10EB6">
        <w:tc>
          <w:tcPr>
            <w:tcW w:w="0" w:type="auto"/>
          </w:tcPr>
          <w:p w14:paraId="572FC2DE"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 xml:space="preserve">I enjoy being with people from other countries to learn about their views and approaches  </w:t>
            </w:r>
          </w:p>
        </w:tc>
        <w:tc>
          <w:tcPr>
            <w:tcW w:w="0" w:type="auto"/>
          </w:tcPr>
          <w:p w14:paraId="5E53A0E1"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4.68(1.756)</w:t>
            </w:r>
          </w:p>
        </w:tc>
        <w:tc>
          <w:tcPr>
            <w:tcW w:w="0" w:type="auto"/>
          </w:tcPr>
          <w:p w14:paraId="494FB699"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0.191</w:t>
            </w:r>
          </w:p>
        </w:tc>
        <w:tc>
          <w:tcPr>
            <w:tcW w:w="0" w:type="auto"/>
          </w:tcPr>
          <w:p w14:paraId="121CE3C7"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0.882</w:t>
            </w:r>
          </w:p>
        </w:tc>
      </w:tr>
      <w:tr w:rsidR="007801B4" w:rsidRPr="007801B4" w14:paraId="1BACFCAD" w14:textId="77777777" w:rsidTr="00B10EB6">
        <w:tc>
          <w:tcPr>
            <w:tcW w:w="0" w:type="auto"/>
          </w:tcPr>
          <w:p w14:paraId="316C5114" w14:textId="77777777" w:rsidR="00853EFF" w:rsidRPr="007801B4" w:rsidRDefault="00853EFF" w:rsidP="00B10EB6">
            <w:pPr>
              <w:spacing w:after="0" w:line="240" w:lineRule="auto"/>
              <w:rPr>
                <w:rFonts w:ascii="Times New Roman" w:hAnsi="Times New Roman" w:cs="Times New Roman"/>
                <w:b/>
                <w:i/>
              </w:rPr>
            </w:pPr>
            <w:r w:rsidRPr="007801B4">
              <w:rPr>
                <w:rFonts w:ascii="Times New Roman" w:hAnsi="Times New Roman" w:cs="Times New Roman"/>
                <w:b/>
                <w:i/>
              </w:rPr>
              <w:t xml:space="preserve">Desire for social interaction </w:t>
            </w:r>
          </w:p>
        </w:tc>
        <w:tc>
          <w:tcPr>
            <w:tcW w:w="0" w:type="auto"/>
          </w:tcPr>
          <w:p w14:paraId="236F3253" w14:textId="77777777" w:rsidR="00853EFF" w:rsidRPr="007801B4" w:rsidRDefault="00853EFF" w:rsidP="00B10EB6">
            <w:pPr>
              <w:spacing w:after="0" w:line="240" w:lineRule="auto"/>
              <w:rPr>
                <w:rFonts w:ascii="Times New Roman" w:hAnsi="Times New Roman" w:cs="Times New Roman"/>
              </w:rPr>
            </w:pPr>
          </w:p>
        </w:tc>
        <w:tc>
          <w:tcPr>
            <w:tcW w:w="0" w:type="auto"/>
          </w:tcPr>
          <w:p w14:paraId="7BEA6D9E" w14:textId="77777777" w:rsidR="00853EFF" w:rsidRPr="007801B4" w:rsidRDefault="00853EFF" w:rsidP="00B10EB6">
            <w:pPr>
              <w:spacing w:after="0" w:line="240" w:lineRule="auto"/>
              <w:rPr>
                <w:rFonts w:ascii="Times New Roman" w:hAnsi="Times New Roman" w:cs="Times New Roman"/>
              </w:rPr>
            </w:pPr>
          </w:p>
        </w:tc>
        <w:tc>
          <w:tcPr>
            <w:tcW w:w="0" w:type="auto"/>
          </w:tcPr>
          <w:p w14:paraId="6B7C53F0" w14:textId="77777777" w:rsidR="00853EFF" w:rsidRPr="007801B4" w:rsidRDefault="00853EFF" w:rsidP="00B10EB6">
            <w:pPr>
              <w:spacing w:after="0" w:line="240" w:lineRule="auto"/>
              <w:rPr>
                <w:rFonts w:ascii="Times New Roman" w:hAnsi="Times New Roman" w:cs="Times New Roman"/>
              </w:rPr>
            </w:pPr>
          </w:p>
        </w:tc>
      </w:tr>
      <w:tr w:rsidR="007801B4" w:rsidRPr="007801B4" w14:paraId="6DC9C333" w14:textId="77777777" w:rsidTr="00B10EB6">
        <w:tc>
          <w:tcPr>
            <w:tcW w:w="0" w:type="auto"/>
          </w:tcPr>
          <w:p w14:paraId="56662E45"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I try hard not to do things that will make other people avoid or reject me</w:t>
            </w:r>
          </w:p>
        </w:tc>
        <w:tc>
          <w:tcPr>
            <w:tcW w:w="0" w:type="auto"/>
          </w:tcPr>
          <w:p w14:paraId="2909FA77"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4.13(2.078)</w:t>
            </w:r>
          </w:p>
        </w:tc>
        <w:tc>
          <w:tcPr>
            <w:tcW w:w="0" w:type="auto"/>
          </w:tcPr>
          <w:p w14:paraId="7EDA6232"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0.012</w:t>
            </w:r>
          </w:p>
        </w:tc>
        <w:tc>
          <w:tcPr>
            <w:tcW w:w="0" w:type="auto"/>
          </w:tcPr>
          <w:p w14:paraId="1AF6167F"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-3.271</w:t>
            </w:r>
          </w:p>
        </w:tc>
      </w:tr>
      <w:tr w:rsidR="007801B4" w:rsidRPr="007801B4" w14:paraId="532295AC" w14:textId="77777777" w:rsidTr="00B10EB6">
        <w:tc>
          <w:tcPr>
            <w:tcW w:w="0" w:type="auto"/>
          </w:tcPr>
          <w:p w14:paraId="70527D27"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 xml:space="preserve">I want other people to accept me </w:t>
            </w:r>
          </w:p>
        </w:tc>
        <w:tc>
          <w:tcPr>
            <w:tcW w:w="0" w:type="auto"/>
          </w:tcPr>
          <w:p w14:paraId="2798244D"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4.88(1.801)</w:t>
            </w:r>
          </w:p>
        </w:tc>
        <w:tc>
          <w:tcPr>
            <w:tcW w:w="0" w:type="auto"/>
          </w:tcPr>
          <w:p w14:paraId="12B55D71"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0.440</w:t>
            </w:r>
          </w:p>
        </w:tc>
        <w:tc>
          <w:tcPr>
            <w:tcW w:w="0" w:type="auto"/>
          </w:tcPr>
          <w:p w14:paraId="52CE65C2"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0.931</w:t>
            </w:r>
          </w:p>
        </w:tc>
      </w:tr>
      <w:tr w:rsidR="007801B4" w:rsidRPr="007801B4" w14:paraId="5384D66D" w14:textId="77777777" w:rsidTr="00B10EB6">
        <w:tc>
          <w:tcPr>
            <w:tcW w:w="0" w:type="auto"/>
          </w:tcPr>
          <w:p w14:paraId="70D4CB49"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 xml:space="preserve">I have a strong need to belong </w:t>
            </w:r>
          </w:p>
        </w:tc>
        <w:tc>
          <w:tcPr>
            <w:tcW w:w="0" w:type="auto"/>
          </w:tcPr>
          <w:p w14:paraId="2E87ADA0"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5.40(1.728)</w:t>
            </w:r>
          </w:p>
        </w:tc>
        <w:tc>
          <w:tcPr>
            <w:tcW w:w="0" w:type="auto"/>
          </w:tcPr>
          <w:p w14:paraId="261CA194"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0.744</w:t>
            </w:r>
          </w:p>
        </w:tc>
        <w:tc>
          <w:tcPr>
            <w:tcW w:w="0" w:type="auto"/>
          </w:tcPr>
          <w:p w14:paraId="336F6510"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0.544</w:t>
            </w:r>
          </w:p>
        </w:tc>
      </w:tr>
      <w:tr w:rsidR="007801B4" w:rsidRPr="007801B4" w14:paraId="4CDBEA6E" w14:textId="77777777" w:rsidTr="00B10EB6">
        <w:tc>
          <w:tcPr>
            <w:tcW w:w="0" w:type="auto"/>
          </w:tcPr>
          <w:p w14:paraId="2A22F59B"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 xml:space="preserve">It bothers me a great deal when I am not included in other people’s plans </w:t>
            </w:r>
          </w:p>
        </w:tc>
        <w:tc>
          <w:tcPr>
            <w:tcW w:w="0" w:type="auto"/>
          </w:tcPr>
          <w:p w14:paraId="1A350544"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5.17(1.843)</w:t>
            </w:r>
          </w:p>
        </w:tc>
        <w:tc>
          <w:tcPr>
            <w:tcW w:w="0" w:type="auto"/>
          </w:tcPr>
          <w:p w14:paraId="7F17BFE4"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3.609</w:t>
            </w:r>
          </w:p>
        </w:tc>
        <w:tc>
          <w:tcPr>
            <w:tcW w:w="0" w:type="auto"/>
          </w:tcPr>
          <w:p w14:paraId="4D2984E4"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0.816</w:t>
            </w:r>
          </w:p>
        </w:tc>
      </w:tr>
      <w:tr w:rsidR="007801B4" w:rsidRPr="007801B4" w14:paraId="42F31717" w14:textId="77777777" w:rsidTr="00B10EB6">
        <w:tc>
          <w:tcPr>
            <w:tcW w:w="0" w:type="auto"/>
          </w:tcPr>
          <w:p w14:paraId="2BBD625E"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My feelings are easily hurt when I feel that others do not accept me</w:t>
            </w:r>
          </w:p>
        </w:tc>
        <w:tc>
          <w:tcPr>
            <w:tcW w:w="0" w:type="auto"/>
          </w:tcPr>
          <w:p w14:paraId="1B7372E9"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5.07(1.722)</w:t>
            </w:r>
          </w:p>
        </w:tc>
        <w:tc>
          <w:tcPr>
            <w:tcW w:w="0" w:type="auto"/>
          </w:tcPr>
          <w:p w14:paraId="370C286A"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-3.316</w:t>
            </w:r>
          </w:p>
        </w:tc>
        <w:tc>
          <w:tcPr>
            <w:tcW w:w="0" w:type="auto"/>
          </w:tcPr>
          <w:p w14:paraId="68774731"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1.120</w:t>
            </w:r>
          </w:p>
        </w:tc>
      </w:tr>
      <w:tr w:rsidR="007801B4" w:rsidRPr="007801B4" w14:paraId="7DC4A72A" w14:textId="77777777" w:rsidTr="00B10EB6">
        <w:tc>
          <w:tcPr>
            <w:tcW w:w="0" w:type="auto"/>
          </w:tcPr>
          <w:p w14:paraId="02C9A39A" w14:textId="461C6C86" w:rsidR="00853EFF" w:rsidRPr="007801B4" w:rsidRDefault="00853EFF" w:rsidP="00B10EB6">
            <w:pPr>
              <w:spacing w:after="0" w:line="240" w:lineRule="auto"/>
              <w:rPr>
                <w:rFonts w:ascii="Times New Roman" w:hAnsi="Times New Roman" w:cs="Times New Roman"/>
                <w:b/>
                <w:i/>
              </w:rPr>
            </w:pPr>
            <w:r w:rsidRPr="007801B4">
              <w:rPr>
                <w:rFonts w:ascii="Times New Roman" w:hAnsi="Times New Roman" w:cs="Times New Roman"/>
                <w:b/>
                <w:i/>
              </w:rPr>
              <w:t>Perceived</w:t>
            </w:r>
            <w:r w:rsidR="00C86155" w:rsidRPr="007801B4">
              <w:rPr>
                <w:rFonts w:ascii="Times New Roman" w:hAnsi="Times New Roman" w:cs="Times New Roman"/>
                <w:b/>
                <w:i/>
              </w:rPr>
              <w:t xml:space="preserve"> destination</w:t>
            </w:r>
            <w:r w:rsidRPr="007801B4">
              <w:rPr>
                <w:rFonts w:ascii="Times New Roman" w:hAnsi="Times New Roman" w:cs="Times New Roman"/>
                <w:b/>
                <w:i/>
              </w:rPr>
              <w:t xml:space="preserve"> image </w:t>
            </w:r>
          </w:p>
        </w:tc>
        <w:tc>
          <w:tcPr>
            <w:tcW w:w="0" w:type="auto"/>
          </w:tcPr>
          <w:p w14:paraId="0C96010C" w14:textId="77777777" w:rsidR="00853EFF" w:rsidRPr="007801B4" w:rsidRDefault="00853EFF" w:rsidP="00B10EB6">
            <w:pPr>
              <w:spacing w:after="0" w:line="240" w:lineRule="auto"/>
              <w:rPr>
                <w:rFonts w:ascii="Times New Roman" w:hAnsi="Times New Roman" w:cs="Times New Roman"/>
              </w:rPr>
            </w:pPr>
          </w:p>
        </w:tc>
        <w:tc>
          <w:tcPr>
            <w:tcW w:w="0" w:type="auto"/>
          </w:tcPr>
          <w:p w14:paraId="71B2E261" w14:textId="77777777" w:rsidR="00853EFF" w:rsidRPr="007801B4" w:rsidRDefault="00853EFF" w:rsidP="00B10EB6">
            <w:pPr>
              <w:spacing w:after="0" w:line="240" w:lineRule="auto"/>
              <w:rPr>
                <w:rFonts w:ascii="Times New Roman" w:hAnsi="Times New Roman" w:cs="Times New Roman"/>
              </w:rPr>
            </w:pPr>
          </w:p>
        </w:tc>
        <w:tc>
          <w:tcPr>
            <w:tcW w:w="0" w:type="auto"/>
          </w:tcPr>
          <w:p w14:paraId="76A39CD6" w14:textId="77777777" w:rsidR="00853EFF" w:rsidRPr="007801B4" w:rsidRDefault="00853EFF" w:rsidP="00B10EB6">
            <w:pPr>
              <w:spacing w:after="0" w:line="240" w:lineRule="auto"/>
              <w:rPr>
                <w:rFonts w:ascii="Times New Roman" w:hAnsi="Times New Roman" w:cs="Times New Roman"/>
              </w:rPr>
            </w:pPr>
          </w:p>
        </w:tc>
      </w:tr>
      <w:tr w:rsidR="007801B4" w:rsidRPr="007801B4" w14:paraId="533DA3F3" w14:textId="77777777" w:rsidTr="00B10EB6">
        <w:tc>
          <w:tcPr>
            <w:tcW w:w="0" w:type="auto"/>
          </w:tcPr>
          <w:p w14:paraId="7C4DE5F9" w14:textId="77777777" w:rsidR="00853EFF" w:rsidRPr="007801B4" w:rsidRDefault="00853EFF" w:rsidP="00930FF7">
            <w:pPr>
              <w:spacing w:after="0" w:line="240" w:lineRule="auto"/>
              <w:rPr>
                <w:rFonts w:ascii="Times New Roman" w:hAnsi="Times New Roman" w:cs="Times New Roman"/>
              </w:rPr>
            </w:pPr>
            <w:r w:rsidRPr="007801B4">
              <w:rPr>
                <w:rFonts w:ascii="Times New Roman" w:hAnsi="Times New Roman" w:cs="Times New Roman"/>
              </w:rPr>
              <w:t>Tailor made trips and activities</w:t>
            </w:r>
          </w:p>
        </w:tc>
        <w:tc>
          <w:tcPr>
            <w:tcW w:w="0" w:type="auto"/>
          </w:tcPr>
          <w:p w14:paraId="537C7B11"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5.25(1.716)</w:t>
            </w:r>
          </w:p>
        </w:tc>
        <w:tc>
          <w:tcPr>
            <w:tcW w:w="0" w:type="auto"/>
          </w:tcPr>
          <w:p w14:paraId="698A0D85"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-0.346</w:t>
            </w:r>
          </w:p>
        </w:tc>
        <w:tc>
          <w:tcPr>
            <w:tcW w:w="0" w:type="auto"/>
          </w:tcPr>
          <w:p w14:paraId="7035990E"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3.335</w:t>
            </w:r>
          </w:p>
        </w:tc>
      </w:tr>
      <w:tr w:rsidR="007801B4" w:rsidRPr="007801B4" w14:paraId="79416DF0" w14:textId="77777777" w:rsidTr="00B10EB6">
        <w:tc>
          <w:tcPr>
            <w:tcW w:w="0" w:type="auto"/>
          </w:tcPr>
          <w:p w14:paraId="7EC77079"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Exclusive historical and cultural tours</w:t>
            </w:r>
          </w:p>
        </w:tc>
        <w:tc>
          <w:tcPr>
            <w:tcW w:w="0" w:type="auto"/>
          </w:tcPr>
          <w:p w14:paraId="4432D1EF"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5.14(1.621)</w:t>
            </w:r>
          </w:p>
        </w:tc>
        <w:tc>
          <w:tcPr>
            <w:tcW w:w="0" w:type="auto"/>
          </w:tcPr>
          <w:p w14:paraId="6CACA0F4"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0.158</w:t>
            </w:r>
          </w:p>
        </w:tc>
        <w:tc>
          <w:tcPr>
            <w:tcW w:w="0" w:type="auto"/>
          </w:tcPr>
          <w:p w14:paraId="35A79665"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-2.348</w:t>
            </w:r>
          </w:p>
        </w:tc>
      </w:tr>
      <w:tr w:rsidR="007801B4" w:rsidRPr="007801B4" w14:paraId="08E2FD0A" w14:textId="77777777" w:rsidTr="00B10EB6">
        <w:tc>
          <w:tcPr>
            <w:tcW w:w="0" w:type="auto"/>
          </w:tcPr>
          <w:p w14:paraId="5E239ACE"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Availability of trained help (e.g., drivers, nanny)</w:t>
            </w:r>
          </w:p>
        </w:tc>
        <w:tc>
          <w:tcPr>
            <w:tcW w:w="0" w:type="auto"/>
          </w:tcPr>
          <w:p w14:paraId="16F6AC2D"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4.82(1.776)</w:t>
            </w:r>
          </w:p>
        </w:tc>
        <w:tc>
          <w:tcPr>
            <w:tcW w:w="0" w:type="auto"/>
          </w:tcPr>
          <w:p w14:paraId="1037FDF0"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-0.315</w:t>
            </w:r>
          </w:p>
        </w:tc>
        <w:tc>
          <w:tcPr>
            <w:tcW w:w="0" w:type="auto"/>
          </w:tcPr>
          <w:p w14:paraId="4F158D85"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-0.870</w:t>
            </w:r>
          </w:p>
        </w:tc>
      </w:tr>
      <w:tr w:rsidR="007801B4" w:rsidRPr="007801B4" w14:paraId="2F95072F" w14:textId="77777777" w:rsidTr="00B10EB6">
        <w:tc>
          <w:tcPr>
            <w:tcW w:w="0" w:type="auto"/>
          </w:tcPr>
          <w:p w14:paraId="07121452"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Upscale local transportation facilities (e.g., chauffeur-driven cars)</w:t>
            </w:r>
          </w:p>
        </w:tc>
        <w:tc>
          <w:tcPr>
            <w:tcW w:w="0" w:type="auto"/>
          </w:tcPr>
          <w:p w14:paraId="5BA23D4B"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4.75(1.695)</w:t>
            </w:r>
          </w:p>
        </w:tc>
        <w:tc>
          <w:tcPr>
            <w:tcW w:w="0" w:type="auto"/>
          </w:tcPr>
          <w:p w14:paraId="7A16463A"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-0.491</w:t>
            </w:r>
          </w:p>
        </w:tc>
        <w:tc>
          <w:tcPr>
            <w:tcW w:w="0" w:type="auto"/>
          </w:tcPr>
          <w:p w14:paraId="4391130F"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-0.769</w:t>
            </w:r>
          </w:p>
        </w:tc>
      </w:tr>
      <w:tr w:rsidR="007801B4" w:rsidRPr="007801B4" w14:paraId="5B04F512" w14:textId="77777777" w:rsidTr="00B10EB6">
        <w:tc>
          <w:tcPr>
            <w:tcW w:w="0" w:type="auto"/>
          </w:tcPr>
          <w:p w14:paraId="03415CA9"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Language familiarity</w:t>
            </w:r>
          </w:p>
        </w:tc>
        <w:tc>
          <w:tcPr>
            <w:tcW w:w="0" w:type="auto"/>
          </w:tcPr>
          <w:p w14:paraId="7D8C76EA"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4.74(1.695)</w:t>
            </w:r>
          </w:p>
        </w:tc>
        <w:tc>
          <w:tcPr>
            <w:tcW w:w="0" w:type="auto"/>
          </w:tcPr>
          <w:p w14:paraId="10BADFB5"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0.050</w:t>
            </w:r>
          </w:p>
        </w:tc>
        <w:tc>
          <w:tcPr>
            <w:tcW w:w="0" w:type="auto"/>
          </w:tcPr>
          <w:p w14:paraId="6C24CE23"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-3.555</w:t>
            </w:r>
          </w:p>
        </w:tc>
      </w:tr>
      <w:tr w:rsidR="007801B4" w:rsidRPr="007801B4" w14:paraId="1AA38211" w14:textId="77777777" w:rsidTr="00B10EB6">
        <w:tc>
          <w:tcPr>
            <w:tcW w:w="0" w:type="auto"/>
          </w:tcPr>
          <w:p w14:paraId="683AA427"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Safety and security for you and your family</w:t>
            </w:r>
          </w:p>
        </w:tc>
        <w:tc>
          <w:tcPr>
            <w:tcW w:w="0" w:type="auto"/>
          </w:tcPr>
          <w:p w14:paraId="2CB86C99"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5.16(1.724)</w:t>
            </w:r>
          </w:p>
        </w:tc>
        <w:tc>
          <w:tcPr>
            <w:tcW w:w="0" w:type="auto"/>
          </w:tcPr>
          <w:p w14:paraId="3A2AE9CC"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0.024</w:t>
            </w:r>
          </w:p>
        </w:tc>
        <w:tc>
          <w:tcPr>
            <w:tcW w:w="0" w:type="auto"/>
          </w:tcPr>
          <w:p w14:paraId="1B580423"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-0.997</w:t>
            </w:r>
          </w:p>
        </w:tc>
      </w:tr>
      <w:tr w:rsidR="007801B4" w:rsidRPr="007801B4" w14:paraId="2094C591" w14:textId="77777777" w:rsidTr="00B10EB6">
        <w:tc>
          <w:tcPr>
            <w:tcW w:w="0" w:type="auto"/>
          </w:tcPr>
          <w:p w14:paraId="0DC1875E" w14:textId="77777777" w:rsidR="00853EFF" w:rsidRPr="007801B4" w:rsidRDefault="00853EFF" w:rsidP="00152EBE">
            <w:pPr>
              <w:spacing w:after="0" w:line="240" w:lineRule="auto"/>
              <w:rPr>
                <w:rFonts w:ascii="Times New Roman" w:hAnsi="Times New Roman" w:cs="Times New Roman"/>
              </w:rPr>
            </w:pPr>
            <w:r w:rsidRPr="007801B4">
              <w:rPr>
                <w:rFonts w:ascii="Times New Roman" w:hAnsi="Times New Roman" w:cs="Times New Roman"/>
              </w:rPr>
              <w:t xml:space="preserve">Local cuisine </w:t>
            </w:r>
            <w:r w:rsidR="00152EBE" w:rsidRPr="007801B4">
              <w:rPr>
                <w:rFonts w:ascii="Times New Roman" w:hAnsi="Times New Roman" w:cs="Times New Roman"/>
              </w:rPr>
              <w:t xml:space="preserve">complies </w:t>
            </w:r>
            <w:r w:rsidRPr="007801B4">
              <w:rPr>
                <w:rFonts w:ascii="Times New Roman" w:hAnsi="Times New Roman" w:cs="Times New Roman"/>
              </w:rPr>
              <w:t>with religious beliefs</w:t>
            </w:r>
          </w:p>
        </w:tc>
        <w:tc>
          <w:tcPr>
            <w:tcW w:w="0" w:type="auto"/>
          </w:tcPr>
          <w:p w14:paraId="5472D5AC"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4.08(1.966)</w:t>
            </w:r>
          </w:p>
        </w:tc>
        <w:tc>
          <w:tcPr>
            <w:tcW w:w="0" w:type="auto"/>
          </w:tcPr>
          <w:p w14:paraId="547C0DFC"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0.573</w:t>
            </w:r>
          </w:p>
        </w:tc>
        <w:tc>
          <w:tcPr>
            <w:tcW w:w="0" w:type="auto"/>
          </w:tcPr>
          <w:p w14:paraId="363168F8"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2.076</w:t>
            </w:r>
          </w:p>
        </w:tc>
      </w:tr>
      <w:tr w:rsidR="007801B4" w:rsidRPr="007801B4" w14:paraId="0E60EE18" w14:textId="77777777" w:rsidTr="00B10EB6">
        <w:tc>
          <w:tcPr>
            <w:tcW w:w="0" w:type="auto"/>
          </w:tcPr>
          <w:p w14:paraId="066C0C7E"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Easy to get a tourist visa</w:t>
            </w:r>
          </w:p>
        </w:tc>
        <w:tc>
          <w:tcPr>
            <w:tcW w:w="0" w:type="auto"/>
          </w:tcPr>
          <w:p w14:paraId="7A27F5D1"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4.24(1.879)</w:t>
            </w:r>
          </w:p>
        </w:tc>
        <w:tc>
          <w:tcPr>
            <w:tcW w:w="0" w:type="auto"/>
          </w:tcPr>
          <w:p w14:paraId="6A0E4E08"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1.390</w:t>
            </w:r>
          </w:p>
        </w:tc>
        <w:tc>
          <w:tcPr>
            <w:tcW w:w="0" w:type="auto"/>
          </w:tcPr>
          <w:p w14:paraId="41D47388"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2.001</w:t>
            </w:r>
          </w:p>
        </w:tc>
      </w:tr>
      <w:tr w:rsidR="007801B4" w:rsidRPr="007801B4" w14:paraId="5D2EFF7F" w14:textId="77777777" w:rsidTr="00B10EB6">
        <w:tc>
          <w:tcPr>
            <w:tcW w:w="0" w:type="auto"/>
          </w:tcPr>
          <w:p w14:paraId="379ABF59"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Luxury accommodation</w:t>
            </w:r>
          </w:p>
        </w:tc>
        <w:tc>
          <w:tcPr>
            <w:tcW w:w="0" w:type="auto"/>
          </w:tcPr>
          <w:p w14:paraId="46AB8EC0"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5.59(1.255)</w:t>
            </w:r>
          </w:p>
        </w:tc>
        <w:tc>
          <w:tcPr>
            <w:tcW w:w="0" w:type="auto"/>
          </w:tcPr>
          <w:p w14:paraId="3E903849"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3.008</w:t>
            </w:r>
          </w:p>
        </w:tc>
        <w:tc>
          <w:tcPr>
            <w:tcW w:w="0" w:type="auto"/>
          </w:tcPr>
          <w:p w14:paraId="3DCC2EDF"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0.567</w:t>
            </w:r>
          </w:p>
        </w:tc>
      </w:tr>
      <w:tr w:rsidR="007801B4" w:rsidRPr="007801B4" w14:paraId="7348E6EA" w14:textId="77777777" w:rsidTr="00B10EB6">
        <w:tc>
          <w:tcPr>
            <w:tcW w:w="0" w:type="auto"/>
          </w:tcPr>
          <w:p w14:paraId="6F0C86D9"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Customized services (e.g., travel arrangements)</w:t>
            </w:r>
          </w:p>
        </w:tc>
        <w:tc>
          <w:tcPr>
            <w:tcW w:w="0" w:type="auto"/>
          </w:tcPr>
          <w:p w14:paraId="4E9E1942"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5.59(1.315)</w:t>
            </w:r>
          </w:p>
        </w:tc>
        <w:tc>
          <w:tcPr>
            <w:tcW w:w="0" w:type="auto"/>
          </w:tcPr>
          <w:p w14:paraId="223BDE82"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0.056</w:t>
            </w:r>
          </w:p>
        </w:tc>
        <w:tc>
          <w:tcPr>
            <w:tcW w:w="0" w:type="auto"/>
          </w:tcPr>
          <w:p w14:paraId="6DD3D96C"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2.009</w:t>
            </w:r>
          </w:p>
        </w:tc>
      </w:tr>
      <w:tr w:rsidR="007801B4" w:rsidRPr="007801B4" w14:paraId="47E17F20" w14:textId="77777777" w:rsidTr="00B10EB6">
        <w:tc>
          <w:tcPr>
            <w:tcW w:w="0" w:type="auto"/>
          </w:tcPr>
          <w:p w14:paraId="4ECF8163"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Friendly people</w:t>
            </w:r>
          </w:p>
        </w:tc>
        <w:tc>
          <w:tcPr>
            <w:tcW w:w="0" w:type="auto"/>
          </w:tcPr>
          <w:p w14:paraId="09A39FD7"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5.57(1.323)</w:t>
            </w:r>
          </w:p>
        </w:tc>
        <w:tc>
          <w:tcPr>
            <w:tcW w:w="0" w:type="auto"/>
          </w:tcPr>
          <w:p w14:paraId="6537ABA8"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3.099</w:t>
            </w:r>
          </w:p>
        </w:tc>
        <w:tc>
          <w:tcPr>
            <w:tcW w:w="0" w:type="auto"/>
          </w:tcPr>
          <w:p w14:paraId="23C140D9"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0.786</w:t>
            </w:r>
          </w:p>
        </w:tc>
      </w:tr>
      <w:tr w:rsidR="007801B4" w:rsidRPr="007801B4" w14:paraId="0E7E22C8" w14:textId="77777777" w:rsidTr="00B10EB6">
        <w:tc>
          <w:tcPr>
            <w:tcW w:w="0" w:type="auto"/>
          </w:tcPr>
          <w:p w14:paraId="30D6D49B" w14:textId="77777777" w:rsidR="00853EFF" w:rsidRPr="007801B4" w:rsidRDefault="00A241C8" w:rsidP="00B10EB6">
            <w:pPr>
              <w:spacing w:after="0" w:line="240" w:lineRule="auto"/>
              <w:rPr>
                <w:rFonts w:ascii="Times New Roman" w:hAnsi="Times New Roman" w:cs="Times New Roman"/>
              </w:rPr>
            </w:pPr>
            <w:r w:rsidRPr="007801B4">
              <w:rPr>
                <w:rFonts w:ascii="Times New Roman" w:hAnsi="Times New Roman" w:cs="Times New Roman"/>
              </w:rPr>
              <w:t>D</w:t>
            </w:r>
            <w:r w:rsidR="00853EFF" w:rsidRPr="007801B4">
              <w:rPr>
                <w:rFonts w:ascii="Times New Roman" w:hAnsi="Times New Roman" w:cs="Times New Roman"/>
              </w:rPr>
              <w:t>estination with a good reputation</w:t>
            </w:r>
          </w:p>
        </w:tc>
        <w:tc>
          <w:tcPr>
            <w:tcW w:w="0" w:type="auto"/>
          </w:tcPr>
          <w:p w14:paraId="3CA6F9F4"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5.55(1.323)</w:t>
            </w:r>
          </w:p>
        </w:tc>
        <w:tc>
          <w:tcPr>
            <w:tcW w:w="0" w:type="auto"/>
          </w:tcPr>
          <w:p w14:paraId="6CCFCF98"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0.990</w:t>
            </w:r>
          </w:p>
        </w:tc>
        <w:tc>
          <w:tcPr>
            <w:tcW w:w="0" w:type="auto"/>
          </w:tcPr>
          <w:p w14:paraId="7B5BDEC5"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2.078</w:t>
            </w:r>
          </w:p>
        </w:tc>
      </w:tr>
      <w:tr w:rsidR="007801B4" w:rsidRPr="007801B4" w14:paraId="4BE6A0FB" w14:textId="77777777" w:rsidTr="00B10EB6">
        <w:tc>
          <w:tcPr>
            <w:tcW w:w="0" w:type="auto"/>
          </w:tcPr>
          <w:p w14:paraId="180905D6"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High-end shopping areas</w:t>
            </w:r>
          </w:p>
        </w:tc>
        <w:tc>
          <w:tcPr>
            <w:tcW w:w="0" w:type="auto"/>
          </w:tcPr>
          <w:p w14:paraId="2D31988B"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5.28(1.403)</w:t>
            </w:r>
          </w:p>
        </w:tc>
        <w:tc>
          <w:tcPr>
            <w:tcW w:w="0" w:type="auto"/>
          </w:tcPr>
          <w:p w14:paraId="62B5D001"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0.889</w:t>
            </w:r>
          </w:p>
        </w:tc>
        <w:tc>
          <w:tcPr>
            <w:tcW w:w="0" w:type="auto"/>
          </w:tcPr>
          <w:p w14:paraId="73F9A973"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2.780</w:t>
            </w:r>
          </w:p>
        </w:tc>
      </w:tr>
      <w:tr w:rsidR="007801B4" w:rsidRPr="007801B4" w14:paraId="2C5228BF" w14:textId="77777777" w:rsidTr="00B10EB6">
        <w:tc>
          <w:tcPr>
            <w:tcW w:w="0" w:type="auto"/>
          </w:tcPr>
          <w:p w14:paraId="69BA8EEE"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Luxury brands for shopping</w:t>
            </w:r>
          </w:p>
        </w:tc>
        <w:tc>
          <w:tcPr>
            <w:tcW w:w="0" w:type="auto"/>
          </w:tcPr>
          <w:p w14:paraId="350A20D2"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5.46(1.259)</w:t>
            </w:r>
          </w:p>
        </w:tc>
        <w:tc>
          <w:tcPr>
            <w:tcW w:w="0" w:type="auto"/>
          </w:tcPr>
          <w:p w14:paraId="6099E264"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1.078</w:t>
            </w:r>
          </w:p>
        </w:tc>
        <w:tc>
          <w:tcPr>
            <w:tcW w:w="0" w:type="auto"/>
          </w:tcPr>
          <w:p w14:paraId="0A8F08D2"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2.086</w:t>
            </w:r>
          </w:p>
        </w:tc>
      </w:tr>
      <w:tr w:rsidR="007801B4" w:rsidRPr="007801B4" w14:paraId="0EED5F44" w14:textId="77777777" w:rsidTr="00B10EB6">
        <w:tc>
          <w:tcPr>
            <w:tcW w:w="0" w:type="auto"/>
          </w:tcPr>
          <w:p w14:paraId="66F1F3A9"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Gourmet dining</w:t>
            </w:r>
          </w:p>
        </w:tc>
        <w:tc>
          <w:tcPr>
            <w:tcW w:w="0" w:type="auto"/>
          </w:tcPr>
          <w:p w14:paraId="6B1D9726"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2.39(1.648)</w:t>
            </w:r>
          </w:p>
        </w:tc>
        <w:tc>
          <w:tcPr>
            <w:tcW w:w="0" w:type="auto"/>
          </w:tcPr>
          <w:p w14:paraId="693C7733"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4.001</w:t>
            </w:r>
          </w:p>
        </w:tc>
        <w:tc>
          <w:tcPr>
            <w:tcW w:w="0" w:type="auto"/>
          </w:tcPr>
          <w:p w14:paraId="4FB5DD08"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3.018</w:t>
            </w:r>
          </w:p>
        </w:tc>
      </w:tr>
      <w:tr w:rsidR="007801B4" w:rsidRPr="007801B4" w14:paraId="2B99CBF3" w14:textId="77777777" w:rsidTr="00B10EB6">
        <w:tc>
          <w:tcPr>
            <w:tcW w:w="0" w:type="auto"/>
          </w:tcPr>
          <w:p w14:paraId="436C61A2"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Interesting architecture</w:t>
            </w:r>
          </w:p>
        </w:tc>
        <w:tc>
          <w:tcPr>
            <w:tcW w:w="0" w:type="auto"/>
          </w:tcPr>
          <w:p w14:paraId="2FEA6AF4"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2.69(1.824)</w:t>
            </w:r>
          </w:p>
        </w:tc>
        <w:tc>
          <w:tcPr>
            <w:tcW w:w="0" w:type="auto"/>
          </w:tcPr>
          <w:p w14:paraId="4F15EA15"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4.239</w:t>
            </w:r>
          </w:p>
        </w:tc>
        <w:tc>
          <w:tcPr>
            <w:tcW w:w="0" w:type="auto"/>
          </w:tcPr>
          <w:p w14:paraId="16C2007F"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2.785</w:t>
            </w:r>
          </w:p>
        </w:tc>
      </w:tr>
      <w:tr w:rsidR="007801B4" w:rsidRPr="007801B4" w14:paraId="2940EAF5" w14:textId="77777777" w:rsidTr="00B10EB6">
        <w:tc>
          <w:tcPr>
            <w:tcW w:w="0" w:type="auto"/>
          </w:tcPr>
          <w:p w14:paraId="4631EB84" w14:textId="77777777" w:rsidR="00853EFF" w:rsidRPr="007801B4" w:rsidRDefault="00853EFF" w:rsidP="00A241C8">
            <w:pPr>
              <w:spacing w:after="0" w:line="240" w:lineRule="auto"/>
              <w:rPr>
                <w:rFonts w:ascii="Times New Roman" w:hAnsi="Times New Roman" w:cs="Times New Roman"/>
              </w:rPr>
            </w:pPr>
            <w:r w:rsidRPr="007801B4">
              <w:rPr>
                <w:rFonts w:ascii="Times New Roman" w:hAnsi="Times New Roman" w:cs="Times New Roman"/>
              </w:rPr>
              <w:t>Pleasant weather</w:t>
            </w:r>
            <w:r w:rsidR="00A241C8" w:rsidRPr="007801B4">
              <w:rPr>
                <w:rFonts w:ascii="Times New Roman" w:hAnsi="Times New Roman" w:cs="Times New Roman"/>
              </w:rPr>
              <w:t>/</w:t>
            </w:r>
            <w:r w:rsidRPr="007801B4">
              <w:rPr>
                <w:rFonts w:ascii="Times New Roman" w:hAnsi="Times New Roman" w:cs="Times New Roman"/>
              </w:rPr>
              <w:t>climate</w:t>
            </w:r>
          </w:p>
        </w:tc>
        <w:tc>
          <w:tcPr>
            <w:tcW w:w="0" w:type="auto"/>
          </w:tcPr>
          <w:p w14:paraId="0424F050"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4.07(1.764)</w:t>
            </w:r>
          </w:p>
        </w:tc>
        <w:tc>
          <w:tcPr>
            <w:tcW w:w="0" w:type="auto"/>
          </w:tcPr>
          <w:p w14:paraId="1823D9DF"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3.003</w:t>
            </w:r>
          </w:p>
        </w:tc>
        <w:tc>
          <w:tcPr>
            <w:tcW w:w="0" w:type="auto"/>
          </w:tcPr>
          <w:p w14:paraId="326A0B51"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1.780</w:t>
            </w:r>
          </w:p>
        </w:tc>
      </w:tr>
      <w:tr w:rsidR="007801B4" w:rsidRPr="007801B4" w14:paraId="2DB91092" w14:textId="77777777" w:rsidTr="00B10EB6">
        <w:tc>
          <w:tcPr>
            <w:tcW w:w="0" w:type="auto"/>
          </w:tcPr>
          <w:p w14:paraId="3A828C40"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Rich heritage and history</w:t>
            </w:r>
          </w:p>
        </w:tc>
        <w:tc>
          <w:tcPr>
            <w:tcW w:w="0" w:type="auto"/>
          </w:tcPr>
          <w:p w14:paraId="3D4B4586"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4.23(1.737)</w:t>
            </w:r>
          </w:p>
        </w:tc>
        <w:tc>
          <w:tcPr>
            <w:tcW w:w="0" w:type="auto"/>
          </w:tcPr>
          <w:p w14:paraId="0BB6EA18"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2.023</w:t>
            </w:r>
          </w:p>
        </w:tc>
        <w:tc>
          <w:tcPr>
            <w:tcW w:w="0" w:type="auto"/>
          </w:tcPr>
          <w:p w14:paraId="033F47FB"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3.009</w:t>
            </w:r>
          </w:p>
        </w:tc>
      </w:tr>
      <w:tr w:rsidR="007801B4" w:rsidRPr="007801B4" w14:paraId="714E2C8E" w14:textId="77777777" w:rsidTr="00B10EB6">
        <w:tc>
          <w:tcPr>
            <w:tcW w:w="0" w:type="auto"/>
          </w:tcPr>
          <w:p w14:paraId="2FBD8736" w14:textId="77777777" w:rsidR="00853EFF" w:rsidRPr="007801B4" w:rsidRDefault="00A241C8" w:rsidP="00A241C8">
            <w:pPr>
              <w:spacing w:after="0" w:line="240" w:lineRule="auto"/>
              <w:rPr>
                <w:rFonts w:ascii="Times New Roman" w:hAnsi="Times New Roman" w:cs="Times New Roman"/>
              </w:rPr>
            </w:pPr>
            <w:r w:rsidRPr="007801B4">
              <w:rPr>
                <w:rFonts w:ascii="Times New Roman" w:hAnsi="Times New Roman" w:cs="Times New Roman"/>
              </w:rPr>
              <w:t>Well known spa/</w:t>
            </w:r>
            <w:r w:rsidR="00853EFF" w:rsidRPr="007801B4">
              <w:rPr>
                <w:rFonts w:ascii="Times New Roman" w:hAnsi="Times New Roman" w:cs="Times New Roman"/>
              </w:rPr>
              <w:t>wellness facilities</w:t>
            </w:r>
          </w:p>
        </w:tc>
        <w:tc>
          <w:tcPr>
            <w:tcW w:w="0" w:type="auto"/>
          </w:tcPr>
          <w:p w14:paraId="14F8E8C1"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3.88(1.799)</w:t>
            </w:r>
          </w:p>
        </w:tc>
        <w:tc>
          <w:tcPr>
            <w:tcW w:w="0" w:type="auto"/>
          </w:tcPr>
          <w:p w14:paraId="2C05E831"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4.098</w:t>
            </w:r>
          </w:p>
        </w:tc>
        <w:tc>
          <w:tcPr>
            <w:tcW w:w="0" w:type="auto"/>
          </w:tcPr>
          <w:p w14:paraId="79A95C7D"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2.157</w:t>
            </w:r>
          </w:p>
        </w:tc>
      </w:tr>
      <w:tr w:rsidR="007801B4" w:rsidRPr="007801B4" w14:paraId="25CE54C0" w14:textId="77777777" w:rsidTr="00B10EB6">
        <w:tc>
          <w:tcPr>
            <w:tcW w:w="0" w:type="auto"/>
          </w:tcPr>
          <w:p w14:paraId="5F103B3F" w14:textId="77777777" w:rsidR="00853EFF" w:rsidRPr="007801B4" w:rsidRDefault="00002043" w:rsidP="00B10EB6">
            <w:pPr>
              <w:spacing w:after="0" w:line="240" w:lineRule="auto"/>
              <w:rPr>
                <w:rFonts w:ascii="Times New Roman" w:hAnsi="Times New Roman" w:cs="Times New Roman"/>
                <w:b/>
                <w:i/>
              </w:rPr>
            </w:pPr>
            <w:r w:rsidRPr="007801B4">
              <w:rPr>
                <w:rFonts w:ascii="Times New Roman" w:hAnsi="Times New Roman" w:cs="Times New Roman"/>
                <w:b/>
                <w:i/>
              </w:rPr>
              <w:t>Behavioural Intention</w:t>
            </w:r>
          </w:p>
        </w:tc>
        <w:tc>
          <w:tcPr>
            <w:tcW w:w="0" w:type="auto"/>
          </w:tcPr>
          <w:p w14:paraId="0CBDBCE0"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4.80(1.865)</w:t>
            </w:r>
          </w:p>
        </w:tc>
        <w:tc>
          <w:tcPr>
            <w:tcW w:w="0" w:type="auto"/>
          </w:tcPr>
          <w:p w14:paraId="6603A0CF"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2.098</w:t>
            </w:r>
          </w:p>
        </w:tc>
        <w:tc>
          <w:tcPr>
            <w:tcW w:w="0" w:type="auto"/>
          </w:tcPr>
          <w:p w14:paraId="343D1152"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2.901</w:t>
            </w:r>
          </w:p>
        </w:tc>
      </w:tr>
      <w:tr w:rsidR="007801B4" w:rsidRPr="007801B4" w14:paraId="1CF93610" w14:textId="77777777" w:rsidTr="00B10EB6">
        <w:tc>
          <w:tcPr>
            <w:tcW w:w="0" w:type="auto"/>
          </w:tcPr>
          <w:p w14:paraId="77961B0B"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Willingness to recommend</w:t>
            </w:r>
          </w:p>
        </w:tc>
        <w:tc>
          <w:tcPr>
            <w:tcW w:w="0" w:type="auto"/>
          </w:tcPr>
          <w:p w14:paraId="54987845"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4.18(1.829)</w:t>
            </w:r>
          </w:p>
        </w:tc>
        <w:tc>
          <w:tcPr>
            <w:tcW w:w="0" w:type="auto"/>
          </w:tcPr>
          <w:p w14:paraId="784AD1E5"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0.019</w:t>
            </w:r>
          </w:p>
        </w:tc>
        <w:tc>
          <w:tcPr>
            <w:tcW w:w="0" w:type="auto"/>
          </w:tcPr>
          <w:p w14:paraId="69632E6F"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0.929</w:t>
            </w:r>
          </w:p>
        </w:tc>
      </w:tr>
      <w:tr w:rsidR="007801B4" w:rsidRPr="007801B4" w14:paraId="2837D506" w14:textId="77777777" w:rsidTr="00B10EB6">
        <w:tc>
          <w:tcPr>
            <w:tcW w:w="0" w:type="auto"/>
          </w:tcPr>
          <w:p w14:paraId="1F9BC035"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lastRenderedPageBreak/>
              <w:t xml:space="preserve">Like to visit again </w:t>
            </w:r>
          </w:p>
        </w:tc>
        <w:tc>
          <w:tcPr>
            <w:tcW w:w="0" w:type="auto"/>
          </w:tcPr>
          <w:p w14:paraId="3529742A"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3.60(1.798)</w:t>
            </w:r>
          </w:p>
        </w:tc>
        <w:tc>
          <w:tcPr>
            <w:tcW w:w="0" w:type="auto"/>
          </w:tcPr>
          <w:p w14:paraId="125A50F8"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0.097</w:t>
            </w:r>
          </w:p>
        </w:tc>
        <w:tc>
          <w:tcPr>
            <w:tcW w:w="0" w:type="auto"/>
          </w:tcPr>
          <w:p w14:paraId="2DE0E82D"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-0.895</w:t>
            </w:r>
          </w:p>
        </w:tc>
      </w:tr>
      <w:tr w:rsidR="007801B4" w:rsidRPr="007801B4" w14:paraId="108E0C7F" w14:textId="77777777" w:rsidTr="00B10EB6">
        <w:tc>
          <w:tcPr>
            <w:tcW w:w="0" w:type="auto"/>
          </w:tcPr>
          <w:p w14:paraId="00F41662"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 xml:space="preserve">Intention to visit again </w:t>
            </w:r>
          </w:p>
        </w:tc>
        <w:tc>
          <w:tcPr>
            <w:tcW w:w="0" w:type="auto"/>
          </w:tcPr>
          <w:p w14:paraId="2F0B60DB"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4.74(1.754)</w:t>
            </w:r>
          </w:p>
        </w:tc>
        <w:tc>
          <w:tcPr>
            <w:tcW w:w="0" w:type="auto"/>
          </w:tcPr>
          <w:p w14:paraId="628F6E53"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0.309</w:t>
            </w:r>
          </w:p>
        </w:tc>
        <w:tc>
          <w:tcPr>
            <w:tcW w:w="0" w:type="auto"/>
          </w:tcPr>
          <w:p w14:paraId="33885768"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0.732</w:t>
            </w:r>
          </w:p>
        </w:tc>
      </w:tr>
      <w:tr w:rsidR="00853EFF" w:rsidRPr="007801B4" w14:paraId="29B9F6BD" w14:textId="77777777" w:rsidTr="00B10EB6">
        <w:tc>
          <w:tcPr>
            <w:tcW w:w="0" w:type="auto"/>
            <w:tcBorders>
              <w:bottom w:val="single" w:sz="4" w:space="0" w:color="auto"/>
            </w:tcBorders>
          </w:tcPr>
          <w:p w14:paraId="34822434"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 xml:space="preserve">Willingness to return </w:t>
            </w:r>
          </w:p>
        </w:tc>
        <w:tc>
          <w:tcPr>
            <w:tcW w:w="0" w:type="auto"/>
            <w:tcBorders>
              <w:bottom w:val="single" w:sz="4" w:space="0" w:color="auto"/>
            </w:tcBorders>
          </w:tcPr>
          <w:p w14:paraId="7FB39DFA"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4.33(1.772)</w:t>
            </w:r>
          </w:p>
        </w:tc>
        <w:tc>
          <w:tcPr>
            <w:tcW w:w="0" w:type="auto"/>
            <w:tcBorders>
              <w:bottom w:val="single" w:sz="4" w:space="0" w:color="auto"/>
            </w:tcBorders>
          </w:tcPr>
          <w:p w14:paraId="28C07DC7"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0.104</w:t>
            </w:r>
          </w:p>
        </w:tc>
        <w:tc>
          <w:tcPr>
            <w:tcW w:w="0" w:type="auto"/>
            <w:tcBorders>
              <w:bottom w:val="single" w:sz="4" w:space="0" w:color="auto"/>
            </w:tcBorders>
          </w:tcPr>
          <w:p w14:paraId="7BA5FBCE" w14:textId="77777777" w:rsidR="00853EFF" w:rsidRPr="007801B4" w:rsidRDefault="00853EFF" w:rsidP="00B10EB6">
            <w:pPr>
              <w:spacing w:after="0" w:line="240" w:lineRule="auto"/>
              <w:rPr>
                <w:rFonts w:ascii="Times New Roman" w:hAnsi="Times New Roman" w:cs="Times New Roman"/>
              </w:rPr>
            </w:pPr>
            <w:r w:rsidRPr="007801B4">
              <w:rPr>
                <w:rFonts w:ascii="Times New Roman" w:hAnsi="Times New Roman" w:cs="Times New Roman"/>
              </w:rPr>
              <w:t>-0.865</w:t>
            </w:r>
          </w:p>
        </w:tc>
      </w:tr>
    </w:tbl>
    <w:p w14:paraId="5E3B6F86" w14:textId="77777777" w:rsidR="00853EFF" w:rsidRPr="007801B4" w:rsidRDefault="00853EFF" w:rsidP="00B10EB6">
      <w:pPr>
        <w:rPr>
          <w:rFonts w:ascii="Times New Roman" w:hAnsi="Times New Roman" w:cs="Times New Roman"/>
        </w:rPr>
      </w:pPr>
    </w:p>
    <w:p w14:paraId="293250BB" w14:textId="77777777" w:rsidR="00853EFF" w:rsidRPr="007801B4" w:rsidRDefault="00853EFF" w:rsidP="00B10EB6">
      <w:pPr>
        <w:rPr>
          <w:rFonts w:ascii="Times New Roman" w:hAnsi="Times New Roman" w:cs="Times New Roman"/>
        </w:rPr>
      </w:pPr>
    </w:p>
    <w:p w14:paraId="0A4FE2BD" w14:textId="77777777" w:rsidR="00853EFF" w:rsidRPr="007801B4" w:rsidRDefault="00853EFF" w:rsidP="00B10EB6">
      <w:pPr>
        <w:rPr>
          <w:rFonts w:ascii="Times New Roman" w:hAnsi="Times New Roman" w:cs="Times New Roman"/>
        </w:rPr>
      </w:pPr>
    </w:p>
    <w:p w14:paraId="59303687" w14:textId="77777777" w:rsidR="008770A7" w:rsidRPr="007801B4" w:rsidRDefault="008770A7" w:rsidP="00B10EB6">
      <w:pPr>
        <w:rPr>
          <w:rFonts w:ascii="Times New Roman" w:hAnsi="Times New Roman" w:cs="Times New Roman"/>
        </w:rPr>
      </w:pPr>
    </w:p>
    <w:p w14:paraId="29A8C551" w14:textId="77777777" w:rsidR="008770A7" w:rsidRPr="007801B4" w:rsidRDefault="008770A7" w:rsidP="00B10EB6">
      <w:pPr>
        <w:rPr>
          <w:rFonts w:ascii="Times New Roman" w:hAnsi="Times New Roman" w:cs="Times New Roman"/>
        </w:rPr>
      </w:pPr>
    </w:p>
    <w:p w14:paraId="4AA679F5" w14:textId="77777777" w:rsidR="008770A7" w:rsidRPr="007801B4" w:rsidRDefault="008770A7" w:rsidP="00B10EB6">
      <w:pPr>
        <w:rPr>
          <w:rFonts w:ascii="Times New Roman" w:hAnsi="Times New Roman" w:cs="Times New Roman"/>
        </w:rPr>
      </w:pPr>
    </w:p>
    <w:p w14:paraId="6FA19B6B" w14:textId="77777777" w:rsidR="008770A7" w:rsidRPr="007801B4" w:rsidRDefault="008770A7" w:rsidP="00B10EB6">
      <w:pPr>
        <w:rPr>
          <w:rFonts w:ascii="Times New Roman" w:hAnsi="Times New Roman" w:cs="Times New Roman"/>
        </w:rPr>
      </w:pPr>
    </w:p>
    <w:p w14:paraId="048A71A1" w14:textId="77777777" w:rsidR="007F61A2" w:rsidRPr="007801B4" w:rsidRDefault="007F61A2" w:rsidP="00B10EB6">
      <w:pPr>
        <w:rPr>
          <w:rFonts w:ascii="Times New Roman" w:hAnsi="Times New Roman" w:cs="Times New Roman"/>
        </w:rPr>
      </w:pPr>
    </w:p>
    <w:p w14:paraId="4E35E755" w14:textId="77777777" w:rsidR="007F61A2" w:rsidRPr="007801B4" w:rsidRDefault="007F61A2" w:rsidP="00B10EB6">
      <w:pPr>
        <w:rPr>
          <w:rFonts w:ascii="Times New Roman" w:hAnsi="Times New Roman" w:cs="Times New Roman"/>
        </w:rPr>
      </w:pPr>
    </w:p>
    <w:p w14:paraId="04F88A6A" w14:textId="77777777" w:rsidR="007F61A2" w:rsidRPr="007801B4" w:rsidRDefault="007F61A2" w:rsidP="00B10EB6">
      <w:pPr>
        <w:rPr>
          <w:rFonts w:ascii="Times New Roman" w:hAnsi="Times New Roman" w:cs="Times New Roman"/>
        </w:rPr>
      </w:pPr>
    </w:p>
    <w:p w14:paraId="4DE2B283" w14:textId="77777777" w:rsidR="007F61A2" w:rsidRPr="007801B4" w:rsidRDefault="007F61A2" w:rsidP="00B10EB6">
      <w:pPr>
        <w:rPr>
          <w:rFonts w:ascii="Times New Roman" w:hAnsi="Times New Roman" w:cs="Times New Roman"/>
        </w:rPr>
      </w:pPr>
    </w:p>
    <w:p w14:paraId="0CE739AA" w14:textId="77777777" w:rsidR="007F61A2" w:rsidRPr="007801B4" w:rsidRDefault="007F61A2" w:rsidP="00B10EB6">
      <w:pPr>
        <w:rPr>
          <w:rFonts w:ascii="Times New Roman" w:hAnsi="Times New Roman" w:cs="Times New Roman"/>
        </w:rPr>
      </w:pPr>
    </w:p>
    <w:p w14:paraId="1D9BDBB8" w14:textId="77777777" w:rsidR="007F61A2" w:rsidRPr="007801B4" w:rsidRDefault="007F61A2" w:rsidP="00B10EB6">
      <w:pPr>
        <w:rPr>
          <w:rFonts w:ascii="Times New Roman" w:hAnsi="Times New Roman" w:cs="Times New Roman"/>
        </w:rPr>
      </w:pPr>
    </w:p>
    <w:p w14:paraId="7F48D4B7" w14:textId="77777777" w:rsidR="007F61A2" w:rsidRPr="007801B4" w:rsidRDefault="007F61A2" w:rsidP="00B10EB6">
      <w:pPr>
        <w:rPr>
          <w:rFonts w:ascii="Times New Roman" w:hAnsi="Times New Roman" w:cs="Times New Roman"/>
        </w:rPr>
      </w:pPr>
    </w:p>
    <w:p w14:paraId="28157D7F" w14:textId="77777777" w:rsidR="007F61A2" w:rsidRPr="007801B4" w:rsidRDefault="007F61A2" w:rsidP="00B10EB6">
      <w:pPr>
        <w:rPr>
          <w:rFonts w:ascii="Times New Roman" w:hAnsi="Times New Roman" w:cs="Times New Roman"/>
        </w:rPr>
      </w:pPr>
    </w:p>
    <w:p w14:paraId="5B7C4521" w14:textId="77777777" w:rsidR="007F61A2" w:rsidRPr="007801B4" w:rsidRDefault="007F61A2" w:rsidP="00B10EB6">
      <w:pPr>
        <w:rPr>
          <w:rFonts w:ascii="Times New Roman" w:hAnsi="Times New Roman" w:cs="Times New Roman"/>
        </w:rPr>
      </w:pPr>
    </w:p>
    <w:p w14:paraId="4974F494" w14:textId="77777777" w:rsidR="007F61A2" w:rsidRPr="007801B4" w:rsidRDefault="007F61A2" w:rsidP="00B10EB6">
      <w:pPr>
        <w:rPr>
          <w:rFonts w:ascii="Times New Roman" w:hAnsi="Times New Roman" w:cs="Times New Roman"/>
        </w:rPr>
      </w:pPr>
    </w:p>
    <w:p w14:paraId="26D7B9B1" w14:textId="77777777" w:rsidR="007F61A2" w:rsidRPr="007801B4" w:rsidRDefault="007F61A2" w:rsidP="00B10EB6">
      <w:pPr>
        <w:rPr>
          <w:rFonts w:ascii="Times New Roman" w:hAnsi="Times New Roman" w:cs="Times New Roman"/>
        </w:rPr>
      </w:pPr>
    </w:p>
    <w:p w14:paraId="3CFB92AB" w14:textId="77777777" w:rsidR="007F61A2" w:rsidRPr="007801B4" w:rsidRDefault="007F61A2" w:rsidP="00B10EB6">
      <w:pPr>
        <w:rPr>
          <w:rFonts w:ascii="Times New Roman" w:hAnsi="Times New Roman" w:cs="Times New Roman"/>
        </w:rPr>
      </w:pPr>
    </w:p>
    <w:p w14:paraId="1A367C05" w14:textId="77777777" w:rsidR="007F61A2" w:rsidRPr="007801B4" w:rsidRDefault="007F61A2" w:rsidP="00B10EB6">
      <w:pPr>
        <w:rPr>
          <w:rFonts w:ascii="Times New Roman" w:hAnsi="Times New Roman" w:cs="Times New Roman"/>
        </w:rPr>
      </w:pPr>
    </w:p>
    <w:p w14:paraId="374093C0" w14:textId="77777777" w:rsidR="007F61A2" w:rsidRPr="007801B4" w:rsidRDefault="007F61A2" w:rsidP="00B10EB6">
      <w:pPr>
        <w:rPr>
          <w:rFonts w:ascii="Times New Roman" w:hAnsi="Times New Roman" w:cs="Times New Roman"/>
        </w:rPr>
      </w:pPr>
    </w:p>
    <w:p w14:paraId="4370EE9D" w14:textId="77777777" w:rsidR="007F61A2" w:rsidRPr="007801B4" w:rsidRDefault="007F61A2" w:rsidP="00B10EB6">
      <w:pPr>
        <w:rPr>
          <w:rFonts w:ascii="Times New Roman" w:hAnsi="Times New Roman" w:cs="Times New Roman"/>
        </w:rPr>
      </w:pPr>
    </w:p>
    <w:p w14:paraId="5E7EC9E9" w14:textId="77777777" w:rsidR="007F61A2" w:rsidRPr="007801B4" w:rsidRDefault="007F61A2" w:rsidP="00B10EB6">
      <w:pPr>
        <w:rPr>
          <w:rFonts w:ascii="Times New Roman" w:hAnsi="Times New Roman" w:cs="Times New Roman"/>
        </w:rPr>
      </w:pPr>
    </w:p>
    <w:p w14:paraId="4114D76C" w14:textId="77777777" w:rsidR="007F61A2" w:rsidRPr="007801B4" w:rsidRDefault="007F61A2" w:rsidP="00B10EB6">
      <w:pPr>
        <w:rPr>
          <w:rFonts w:ascii="Times New Roman" w:hAnsi="Times New Roman" w:cs="Times New Roman"/>
        </w:rPr>
      </w:pPr>
    </w:p>
    <w:p w14:paraId="579913AA" w14:textId="77777777" w:rsidR="007F61A2" w:rsidRPr="007801B4" w:rsidRDefault="007F61A2" w:rsidP="00B10EB6">
      <w:pPr>
        <w:rPr>
          <w:rFonts w:ascii="Times New Roman" w:hAnsi="Times New Roman" w:cs="Times New Roman"/>
        </w:rPr>
      </w:pPr>
    </w:p>
    <w:p w14:paraId="26943AE6" w14:textId="77777777" w:rsidR="007F61A2" w:rsidRPr="007801B4" w:rsidRDefault="007F61A2" w:rsidP="00B10EB6">
      <w:pPr>
        <w:rPr>
          <w:rFonts w:ascii="Times New Roman" w:hAnsi="Times New Roman" w:cs="Times New Roman"/>
        </w:rPr>
      </w:pPr>
    </w:p>
    <w:p w14:paraId="1FA450BD" w14:textId="77777777" w:rsidR="007F61A2" w:rsidRPr="007801B4" w:rsidRDefault="007F61A2" w:rsidP="00B10EB6">
      <w:pPr>
        <w:rPr>
          <w:rFonts w:ascii="Times New Roman" w:hAnsi="Times New Roman" w:cs="Times New Roman"/>
        </w:rPr>
      </w:pPr>
    </w:p>
    <w:p w14:paraId="7DBA2B90" w14:textId="77777777" w:rsidR="007F61A2" w:rsidRPr="007801B4" w:rsidRDefault="007F61A2" w:rsidP="00B10EB6">
      <w:pPr>
        <w:rPr>
          <w:rFonts w:ascii="Times New Roman" w:hAnsi="Times New Roman" w:cs="Times New Roman"/>
        </w:rPr>
      </w:pPr>
    </w:p>
    <w:p w14:paraId="35BA271B" w14:textId="20E1078D" w:rsidR="00853EFF" w:rsidRPr="007801B4" w:rsidRDefault="00E05C48" w:rsidP="00E05C48">
      <w:pPr>
        <w:pStyle w:val="Heading2"/>
        <w:numPr>
          <w:ilvl w:val="0"/>
          <w:numId w:val="0"/>
        </w:numPr>
        <w:ind w:left="576" w:hanging="576"/>
        <w:rPr>
          <w:rFonts w:ascii="Times New Roman" w:hAnsi="Times New Roman" w:cs="Times New Roman"/>
          <w:b/>
          <w:color w:val="auto"/>
          <w:sz w:val="28"/>
          <w:szCs w:val="28"/>
        </w:rPr>
      </w:pPr>
      <w:r w:rsidRPr="007801B4">
        <w:rPr>
          <w:rFonts w:ascii="Times New Roman" w:hAnsi="Times New Roman" w:cs="Times New Roman"/>
          <w:b/>
          <w:color w:val="auto"/>
          <w:sz w:val="28"/>
          <w:szCs w:val="28"/>
        </w:rPr>
        <w:lastRenderedPageBreak/>
        <w:t>References</w:t>
      </w:r>
    </w:p>
    <w:p w14:paraId="417B045C" w14:textId="77777777" w:rsidR="00545290" w:rsidRPr="007801B4" w:rsidRDefault="00545290" w:rsidP="00545290">
      <w:pPr>
        <w:pStyle w:val="EndNoteBibliography"/>
        <w:spacing w:after="0"/>
        <w:rPr>
          <w:rFonts w:ascii="Times New Roman" w:hAnsi="Times New Roman" w:cs="Times New Roman"/>
          <w:noProof w:val="0"/>
          <w:lang w:val="en-GB"/>
        </w:rPr>
      </w:pPr>
    </w:p>
    <w:p w14:paraId="59635EAE" w14:textId="05FF3EE6" w:rsidR="005512CB" w:rsidRPr="007801B4" w:rsidRDefault="005512CB" w:rsidP="005512CB">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 xml:space="preserve">Armstrong, </w:t>
      </w:r>
      <w:r w:rsidR="005914F8" w:rsidRPr="007801B4">
        <w:rPr>
          <w:rFonts w:ascii="Times New Roman" w:hAnsi="Times New Roman" w:cs="Times New Roman"/>
          <w:noProof w:val="0"/>
          <w:sz w:val="24"/>
          <w:szCs w:val="24"/>
          <w:lang w:val="en-GB"/>
        </w:rPr>
        <w:t>J.S.</w:t>
      </w:r>
      <w:r w:rsidR="00474480" w:rsidRPr="007801B4">
        <w:rPr>
          <w:rFonts w:ascii="Times New Roman" w:hAnsi="Times New Roman" w:cs="Times New Roman"/>
          <w:noProof w:val="0"/>
          <w:sz w:val="24"/>
          <w:szCs w:val="24"/>
          <w:lang w:val="en-GB"/>
        </w:rPr>
        <w:t>,</w:t>
      </w:r>
      <w:r w:rsidR="005914F8" w:rsidRPr="007801B4">
        <w:rPr>
          <w:rFonts w:ascii="Times New Roman" w:hAnsi="Times New Roman" w:cs="Times New Roman"/>
          <w:noProof w:val="0"/>
          <w:sz w:val="24"/>
          <w:szCs w:val="24"/>
          <w:lang w:val="en-GB"/>
        </w:rPr>
        <w:t xml:space="preserve"> </w:t>
      </w:r>
      <w:r w:rsidR="00474480" w:rsidRPr="007801B4">
        <w:rPr>
          <w:rFonts w:ascii="Times New Roman" w:hAnsi="Times New Roman" w:cs="Times New Roman"/>
          <w:noProof w:val="0"/>
          <w:sz w:val="24"/>
          <w:szCs w:val="24"/>
          <w:lang w:val="en-GB"/>
        </w:rPr>
        <w:t>&amp;</w:t>
      </w:r>
      <w:r w:rsidR="005914F8" w:rsidRPr="007801B4">
        <w:rPr>
          <w:rFonts w:ascii="Times New Roman" w:hAnsi="Times New Roman" w:cs="Times New Roman"/>
          <w:noProof w:val="0"/>
          <w:sz w:val="24"/>
          <w:szCs w:val="24"/>
          <w:lang w:val="en-GB"/>
        </w:rPr>
        <w:t xml:space="preserve"> Overton, T.S. (1977), </w:t>
      </w:r>
      <w:r w:rsidRPr="007801B4">
        <w:rPr>
          <w:rFonts w:ascii="Times New Roman" w:hAnsi="Times New Roman" w:cs="Times New Roman"/>
          <w:noProof w:val="0"/>
          <w:sz w:val="24"/>
          <w:szCs w:val="24"/>
          <w:lang w:val="en-GB"/>
        </w:rPr>
        <w:t>Estimating n</w:t>
      </w:r>
      <w:r w:rsidR="005914F8" w:rsidRPr="007801B4">
        <w:rPr>
          <w:rFonts w:ascii="Times New Roman" w:hAnsi="Times New Roman" w:cs="Times New Roman"/>
          <w:noProof w:val="0"/>
          <w:sz w:val="24"/>
          <w:szCs w:val="24"/>
          <w:lang w:val="en-GB"/>
        </w:rPr>
        <w:t>onresponse bias in mail surveys</w:t>
      </w:r>
      <w:r w:rsidR="00597ECF" w:rsidRPr="007801B4">
        <w:rPr>
          <w:rFonts w:ascii="Times New Roman" w:hAnsi="Times New Roman" w:cs="Times New Roman"/>
          <w:noProof w:val="0"/>
          <w:sz w:val="24"/>
          <w:szCs w:val="24"/>
          <w:lang w:val="en-GB"/>
        </w:rPr>
        <w:t xml:space="preserve">, </w:t>
      </w:r>
      <w:r w:rsidR="00597ECF" w:rsidRPr="007801B4">
        <w:rPr>
          <w:rFonts w:ascii="Times New Roman" w:hAnsi="Times New Roman" w:cs="Times New Roman"/>
          <w:i/>
          <w:noProof w:val="0"/>
          <w:sz w:val="24"/>
          <w:szCs w:val="24"/>
          <w:lang w:val="en-GB"/>
        </w:rPr>
        <w:t>Journal</w:t>
      </w:r>
      <w:r w:rsidRPr="007801B4">
        <w:rPr>
          <w:rFonts w:ascii="Times New Roman" w:hAnsi="Times New Roman" w:cs="Times New Roman"/>
          <w:i/>
          <w:noProof w:val="0"/>
          <w:sz w:val="24"/>
          <w:szCs w:val="24"/>
          <w:lang w:val="en-GB"/>
        </w:rPr>
        <w:t xml:space="preserve"> of Marketing Research</w:t>
      </w:r>
      <w:r w:rsidR="005914F8" w:rsidRPr="007801B4">
        <w:rPr>
          <w:rFonts w:ascii="Times New Roman" w:hAnsi="Times New Roman" w:cs="Times New Roman"/>
          <w:noProof w:val="0"/>
          <w:sz w:val="24"/>
          <w:szCs w:val="24"/>
          <w:lang w:val="en-GB"/>
        </w:rPr>
        <w:t>,</w:t>
      </w:r>
      <w:r w:rsidR="003417B3" w:rsidRPr="007801B4">
        <w:rPr>
          <w:rFonts w:ascii="Times New Roman" w:hAnsi="Times New Roman" w:cs="Times New Roman"/>
          <w:noProof w:val="0"/>
          <w:sz w:val="24"/>
          <w:szCs w:val="24"/>
          <w:lang w:val="en-GB"/>
        </w:rPr>
        <w:t xml:space="preserve"> </w:t>
      </w:r>
      <w:r w:rsidR="003417B3" w:rsidRPr="007801B4">
        <w:rPr>
          <w:rFonts w:ascii="Times New Roman" w:hAnsi="Times New Roman" w:cs="Times New Roman"/>
          <w:i/>
          <w:noProof w:val="0"/>
          <w:sz w:val="24"/>
          <w:szCs w:val="24"/>
          <w:lang w:val="en-GB"/>
        </w:rPr>
        <w:t>14</w:t>
      </w:r>
      <w:r w:rsidR="005914F8" w:rsidRPr="007801B4">
        <w:rPr>
          <w:rFonts w:ascii="Times New Roman" w:hAnsi="Times New Roman" w:cs="Times New Roman"/>
          <w:noProof w:val="0"/>
          <w:sz w:val="24"/>
          <w:szCs w:val="24"/>
          <w:lang w:val="en-GB"/>
        </w:rPr>
        <w:t>(</w:t>
      </w:r>
      <w:r w:rsidRPr="007801B4">
        <w:rPr>
          <w:rFonts w:ascii="Times New Roman" w:hAnsi="Times New Roman" w:cs="Times New Roman"/>
          <w:noProof w:val="0"/>
          <w:sz w:val="24"/>
          <w:szCs w:val="24"/>
          <w:lang w:val="en-GB"/>
        </w:rPr>
        <w:t>3</w:t>
      </w:r>
      <w:r w:rsidR="005914F8" w:rsidRPr="007801B4">
        <w:rPr>
          <w:rFonts w:ascii="Times New Roman" w:hAnsi="Times New Roman" w:cs="Times New Roman"/>
          <w:noProof w:val="0"/>
          <w:sz w:val="24"/>
          <w:szCs w:val="24"/>
          <w:lang w:val="en-GB"/>
        </w:rPr>
        <w:t xml:space="preserve">), </w:t>
      </w:r>
      <w:r w:rsidRPr="007801B4">
        <w:rPr>
          <w:rFonts w:ascii="Times New Roman" w:hAnsi="Times New Roman" w:cs="Times New Roman"/>
          <w:noProof w:val="0"/>
          <w:sz w:val="24"/>
          <w:szCs w:val="24"/>
          <w:lang w:val="en-GB"/>
        </w:rPr>
        <w:t>396-402.</w:t>
      </w:r>
    </w:p>
    <w:p w14:paraId="5235B7B5" w14:textId="469AADBC" w:rsidR="00893845" w:rsidRPr="007801B4" w:rsidRDefault="00893845"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Battour, M., Ismail, M.N., &amp; Batto</w:t>
      </w:r>
      <w:r w:rsidR="005512CB" w:rsidRPr="007801B4">
        <w:rPr>
          <w:rFonts w:ascii="Times New Roman" w:hAnsi="Times New Roman" w:cs="Times New Roman"/>
          <w:noProof w:val="0"/>
          <w:sz w:val="24"/>
          <w:szCs w:val="24"/>
          <w:lang w:val="en-GB"/>
        </w:rPr>
        <w:t>u</w:t>
      </w:r>
      <w:r w:rsidRPr="007801B4">
        <w:rPr>
          <w:rFonts w:ascii="Times New Roman" w:hAnsi="Times New Roman" w:cs="Times New Roman"/>
          <w:noProof w:val="0"/>
          <w:sz w:val="24"/>
          <w:szCs w:val="24"/>
          <w:lang w:val="en-GB"/>
        </w:rPr>
        <w:t>r, M. (2011). The impact of destination attributes on Muslim tourist's ch</w:t>
      </w:r>
      <w:r w:rsidR="0019584F" w:rsidRPr="007801B4">
        <w:rPr>
          <w:rFonts w:ascii="Times New Roman" w:hAnsi="Times New Roman" w:cs="Times New Roman"/>
          <w:noProof w:val="0"/>
          <w:sz w:val="24"/>
          <w:szCs w:val="24"/>
          <w:lang w:val="en-GB"/>
        </w:rPr>
        <w:t>oice,</w:t>
      </w:r>
      <w:r w:rsidR="00F13AF3" w:rsidRPr="007801B4">
        <w:rPr>
          <w:rFonts w:ascii="Times New Roman" w:hAnsi="Times New Roman" w:cs="Times New Roman"/>
          <w:noProof w:val="0"/>
          <w:sz w:val="24"/>
          <w:szCs w:val="24"/>
          <w:lang w:val="en-GB"/>
        </w:rPr>
        <w:t xml:space="preserve"> </w:t>
      </w:r>
      <w:r w:rsidR="00F13AF3" w:rsidRPr="007801B4">
        <w:rPr>
          <w:rFonts w:ascii="Times New Roman" w:hAnsi="Times New Roman" w:cs="Times New Roman"/>
          <w:i/>
          <w:noProof w:val="0"/>
          <w:sz w:val="24"/>
          <w:szCs w:val="24"/>
          <w:lang w:val="en-GB"/>
        </w:rPr>
        <w:t>International Journal of Tourism R</w:t>
      </w:r>
      <w:r w:rsidRPr="007801B4">
        <w:rPr>
          <w:rFonts w:ascii="Times New Roman" w:hAnsi="Times New Roman" w:cs="Times New Roman"/>
          <w:i/>
          <w:noProof w:val="0"/>
          <w:sz w:val="24"/>
          <w:szCs w:val="24"/>
          <w:lang w:val="en-GB"/>
        </w:rPr>
        <w:t>esearch</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13</w:t>
      </w:r>
      <w:r w:rsidRPr="007801B4">
        <w:rPr>
          <w:rFonts w:ascii="Times New Roman" w:hAnsi="Times New Roman" w:cs="Times New Roman"/>
          <w:noProof w:val="0"/>
          <w:sz w:val="24"/>
          <w:szCs w:val="24"/>
          <w:lang w:val="en-GB"/>
        </w:rPr>
        <w:t>(6)</w:t>
      </w:r>
      <w:r w:rsidR="00261CD3" w:rsidRPr="007801B4">
        <w:rPr>
          <w:rFonts w:ascii="Times New Roman" w:hAnsi="Times New Roman" w:cs="Times New Roman"/>
          <w:noProof w:val="0"/>
          <w:sz w:val="24"/>
          <w:szCs w:val="24"/>
          <w:lang w:val="en-GB"/>
        </w:rPr>
        <w:t>, 527</w:t>
      </w:r>
      <w:r w:rsidRPr="007801B4">
        <w:rPr>
          <w:rFonts w:ascii="Times New Roman" w:hAnsi="Times New Roman" w:cs="Times New Roman"/>
          <w:noProof w:val="0"/>
          <w:sz w:val="24"/>
          <w:szCs w:val="24"/>
          <w:lang w:val="en-GB"/>
        </w:rPr>
        <w:t>-540.</w:t>
      </w:r>
    </w:p>
    <w:p w14:paraId="71D56A06" w14:textId="74A4553C" w:rsidR="00B04A15" w:rsidRPr="007801B4" w:rsidRDefault="00B04A15"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Berger, J., &amp; Heath, C. (2007). Where consumers diverge from others: Identity signal</w:t>
      </w:r>
      <w:r w:rsidR="005512CB" w:rsidRPr="007801B4">
        <w:rPr>
          <w:rFonts w:ascii="Times New Roman" w:hAnsi="Times New Roman" w:cs="Times New Roman"/>
          <w:noProof w:val="0"/>
          <w:sz w:val="24"/>
          <w:szCs w:val="24"/>
          <w:lang w:val="en-GB"/>
        </w:rPr>
        <w:t>l</w:t>
      </w:r>
      <w:r w:rsidRPr="007801B4">
        <w:rPr>
          <w:rFonts w:ascii="Times New Roman" w:hAnsi="Times New Roman" w:cs="Times New Roman"/>
          <w:noProof w:val="0"/>
          <w:sz w:val="24"/>
          <w:szCs w:val="24"/>
          <w:lang w:val="en-GB"/>
        </w:rPr>
        <w:t xml:space="preserve">ing and product domains. </w:t>
      </w:r>
      <w:r w:rsidRPr="007801B4">
        <w:rPr>
          <w:rFonts w:ascii="Times New Roman" w:hAnsi="Times New Roman" w:cs="Times New Roman"/>
          <w:i/>
          <w:noProof w:val="0"/>
          <w:sz w:val="24"/>
          <w:szCs w:val="24"/>
          <w:lang w:val="en-GB"/>
        </w:rPr>
        <w:t>Journal of Consumer Research</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34</w:t>
      </w:r>
      <w:r w:rsidRPr="007801B4">
        <w:rPr>
          <w:rFonts w:ascii="Times New Roman" w:hAnsi="Times New Roman" w:cs="Times New Roman"/>
          <w:noProof w:val="0"/>
          <w:sz w:val="24"/>
          <w:szCs w:val="24"/>
          <w:lang w:val="en-GB"/>
        </w:rPr>
        <w:t>(2)</w:t>
      </w:r>
      <w:r w:rsidR="00261CD3" w:rsidRPr="007801B4">
        <w:rPr>
          <w:rFonts w:ascii="Times New Roman" w:hAnsi="Times New Roman" w:cs="Times New Roman"/>
          <w:noProof w:val="0"/>
          <w:sz w:val="24"/>
          <w:szCs w:val="24"/>
          <w:lang w:val="en-GB"/>
        </w:rPr>
        <w:t>, 121</w:t>
      </w:r>
      <w:r w:rsidRPr="007801B4">
        <w:rPr>
          <w:rFonts w:ascii="Times New Roman" w:hAnsi="Times New Roman" w:cs="Times New Roman"/>
          <w:noProof w:val="0"/>
          <w:sz w:val="24"/>
          <w:szCs w:val="24"/>
          <w:lang w:val="en-GB"/>
        </w:rPr>
        <w:t>-134.</w:t>
      </w:r>
    </w:p>
    <w:p w14:paraId="23516F21" w14:textId="3EF4C220" w:rsidR="00AC621B" w:rsidRPr="007801B4" w:rsidRDefault="00AC621B"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Bond, N., &amp; Falk, J. (2013). Tourism and identity</w:t>
      </w:r>
      <w:r w:rsidR="004777AC" w:rsidRPr="007801B4">
        <w:rPr>
          <w:rFonts w:ascii="Times New Roman" w:hAnsi="Times New Roman" w:cs="Times New Roman"/>
          <w:noProof w:val="0"/>
          <w:sz w:val="24"/>
          <w:szCs w:val="24"/>
          <w:lang w:val="en-GB"/>
        </w:rPr>
        <w:t>-</w:t>
      </w:r>
      <w:r w:rsidRPr="007801B4">
        <w:rPr>
          <w:rFonts w:ascii="Times New Roman" w:hAnsi="Times New Roman" w:cs="Times New Roman"/>
          <w:noProof w:val="0"/>
          <w:sz w:val="24"/>
          <w:szCs w:val="24"/>
          <w:lang w:val="en-GB"/>
        </w:rPr>
        <w:t>rel</w:t>
      </w:r>
      <w:r w:rsidR="0019584F" w:rsidRPr="007801B4">
        <w:rPr>
          <w:rFonts w:ascii="Times New Roman" w:hAnsi="Times New Roman" w:cs="Times New Roman"/>
          <w:noProof w:val="0"/>
          <w:sz w:val="24"/>
          <w:szCs w:val="24"/>
          <w:lang w:val="en-GB"/>
        </w:rPr>
        <w:t>ated motivations: why am I here,</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International Journal of Tourism Research</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15</w:t>
      </w:r>
      <w:r w:rsidRPr="007801B4">
        <w:rPr>
          <w:rFonts w:ascii="Times New Roman" w:hAnsi="Times New Roman" w:cs="Times New Roman"/>
          <w:noProof w:val="0"/>
          <w:sz w:val="24"/>
          <w:szCs w:val="24"/>
          <w:lang w:val="en-GB"/>
        </w:rPr>
        <w:t>(5)</w:t>
      </w:r>
      <w:r w:rsidR="00E71D7B" w:rsidRPr="007801B4">
        <w:rPr>
          <w:rFonts w:ascii="Times New Roman" w:hAnsi="Times New Roman" w:cs="Times New Roman"/>
          <w:noProof w:val="0"/>
          <w:sz w:val="24"/>
          <w:szCs w:val="24"/>
          <w:lang w:val="en-GB"/>
        </w:rPr>
        <w:t>, 430</w:t>
      </w:r>
      <w:r w:rsidRPr="007801B4">
        <w:rPr>
          <w:rFonts w:ascii="Times New Roman" w:hAnsi="Times New Roman" w:cs="Times New Roman"/>
          <w:noProof w:val="0"/>
          <w:sz w:val="24"/>
          <w:szCs w:val="24"/>
          <w:lang w:val="en-GB"/>
        </w:rPr>
        <w:t>-442.</w:t>
      </w:r>
    </w:p>
    <w:p w14:paraId="50D5539F" w14:textId="70A96D93" w:rsidR="00636827" w:rsidRPr="007801B4" w:rsidRDefault="00636827" w:rsidP="00636827">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Brady, M. K., Knight, G. A., Cronin, J. J., Tomas, G., Hult, M., &amp; Keillor, B. D. (2005). Removing the contextual lens: a multinational, multi-setting comparis</w:t>
      </w:r>
      <w:r w:rsidR="00677984" w:rsidRPr="007801B4">
        <w:rPr>
          <w:rFonts w:ascii="Times New Roman" w:hAnsi="Times New Roman" w:cs="Times New Roman"/>
          <w:noProof w:val="0"/>
          <w:sz w:val="24"/>
          <w:szCs w:val="24"/>
          <w:lang w:val="en-GB"/>
        </w:rPr>
        <w:t>on of service evaluation models,</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Journal of Retailing</w:t>
      </w:r>
      <w:r w:rsidRPr="007801B4">
        <w:rPr>
          <w:rFonts w:ascii="Times New Roman" w:hAnsi="Times New Roman" w:cs="Times New Roman"/>
          <w:noProof w:val="0"/>
          <w:sz w:val="24"/>
          <w:szCs w:val="24"/>
          <w:lang w:val="en-GB"/>
        </w:rPr>
        <w:t>, 81(3), 215–230.</w:t>
      </w:r>
    </w:p>
    <w:p w14:paraId="0620FDB6" w14:textId="07A43D46" w:rsidR="00AC621B" w:rsidRPr="007801B4" w:rsidRDefault="00AC621B"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 xml:space="preserve">Cannon, H. M., &amp; Yaprak, A. (2002). Will the real-world citizen please stand up! The many faces of cosmopolitan consumer </w:t>
      </w:r>
      <w:r w:rsidR="00E71D7B" w:rsidRPr="007801B4">
        <w:rPr>
          <w:rFonts w:ascii="Times New Roman" w:hAnsi="Times New Roman" w:cs="Times New Roman"/>
          <w:noProof w:val="0"/>
          <w:sz w:val="24"/>
          <w:szCs w:val="24"/>
          <w:lang w:val="en-GB"/>
        </w:rPr>
        <w:t>behaviour</w:t>
      </w:r>
      <w:r w:rsidR="0019584F" w:rsidRPr="007801B4">
        <w:rPr>
          <w:rFonts w:ascii="Times New Roman" w:hAnsi="Times New Roman" w:cs="Times New Roman"/>
          <w:noProof w:val="0"/>
          <w:sz w:val="24"/>
          <w:szCs w:val="24"/>
          <w:lang w:val="en-GB"/>
        </w:rPr>
        <w:t>,</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Journal of International Marketing,</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10</w:t>
      </w:r>
      <w:r w:rsidRPr="007801B4">
        <w:rPr>
          <w:rFonts w:ascii="Times New Roman" w:hAnsi="Times New Roman" w:cs="Times New Roman"/>
          <w:noProof w:val="0"/>
          <w:sz w:val="24"/>
          <w:szCs w:val="24"/>
          <w:lang w:val="en-GB"/>
        </w:rPr>
        <w:t>(4)</w:t>
      </w:r>
      <w:r w:rsidR="00E71D7B" w:rsidRPr="007801B4">
        <w:rPr>
          <w:rFonts w:ascii="Times New Roman" w:hAnsi="Times New Roman" w:cs="Times New Roman"/>
          <w:noProof w:val="0"/>
          <w:sz w:val="24"/>
          <w:szCs w:val="24"/>
          <w:lang w:val="en-GB"/>
        </w:rPr>
        <w:t>, 30</w:t>
      </w:r>
      <w:r w:rsidRPr="007801B4">
        <w:rPr>
          <w:rFonts w:ascii="Times New Roman" w:hAnsi="Times New Roman" w:cs="Times New Roman"/>
          <w:noProof w:val="0"/>
          <w:sz w:val="24"/>
          <w:szCs w:val="24"/>
          <w:lang w:val="en-GB"/>
        </w:rPr>
        <w:t>-52.</w:t>
      </w:r>
    </w:p>
    <w:p w14:paraId="2CD849E2" w14:textId="67208D75" w:rsidR="00D21314" w:rsidRPr="007801B4" w:rsidRDefault="00D21314"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Chen</w:t>
      </w:r>
      <w:r w:rsidR="003417B3" w:rsidRPr="007801B4">
        <w:rPr>
          <w:rFonts w:ascii="Times New Roman" w:hAnsi="Times New Roman" w:cs="Times New Roman"/>
          <w:noProof w:val="0"/>
          <w:sz w:val="24"/>
          <w:szCs w:val="24"/>
          <w:lang w:val="en-GB"/>
        </w:rPr>
        <w:t>, C.F</w:t>
      </w:r>
      <w:r w:rsidRPr="007801B4">
        <w:rPr>
          <w:rFonts w:ascii="Times New Roman" w:hAnsi="Times New Roman" w:cs="Times New Roman"/>
          <w:noProof w:val="0"/>
          <w:sz w:val="24"/>
          <w:szCs w:val="24"/>
          <w:lang w:val="en-GB"/>
        </w:rPr>
        <w:t xml:space="preserve">. &amp; Tsai, D.C. (2007). How destination image and </w:t>
      </w:r>
      <w:r w:rsidR="003417B3" w:rsidRPr="007801B4">
        <w:rPr>
          <w:rFonts w:ascii="Times New Roman" w:hAnsi="Times New Roman" w:cs="Times New Roman"/>
          <w:noProof w:val="0"/>
          <w:sz w:val="24"/>
          <w:szCs w:val="24"/>
          <w:lang w:val="en-GB"/>
        </w:rPr>
        <w:t>evaluative factors</w:t>
      </w:r>
      <w:r w:rsidRPr="007801B4">
        <w:rPr>
          <w:rFonts w:ascii="Times New Roman" w:hAnsi="Times New Roman" w:cs="Times New Roman"/>
          <w:noProof w:val="0"/>
          <w:sz w:val="24"/>
          <w:szCs w:val="24"/>
          <w:lang w:val="en-GB"/>
        </w:rPr>
        <w:t xml:space="preserve"> affect </w:t>
      </w:r>
      <w:r w:rsidR="005512CB" w:rsidRPr="007801B4">
        <w:rPr>
          <w:rFonts w:ascii="Times New Roman" w:hAnsi="Times New Roman" w:cs="Times New Roman"/>
          <w:noProof w:val="0"/>
          <w:sz w:val="24"/>
          <w:szCs w:val="24"/>
          <w:lang w:val="en-GB"/>
        </w:rPr>
        <w:t>behavioural</w:t>
      </w:r>
      <w:r w:rsidR="00677984" w:rsidRPr="007801B4">
        <w:rPr>
          <w:rFonts w:ascii="Times New Roman" w:hAnsi="Times New Roman" w:cs="Times New Roman"/>
          <w:noProof w:val="0"/>
          <w:sz w:val="24"/>
          <w:szCs w:val="24"/>
          <w:lang w:val="en-GB"/>
        </w:rPr>
        <w:t xml:space="preserve"> intentions,</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Tourism Management</w:t>
      </w:r>
      <w:r w:rsidR="003417B3" w:rsidRPr="007801B4">
        <w:rPr>
          <w:rFonts w:ascii="Times New Roman" w:hAnsi="Times New Roman" w:cs="Times New Roman"/>
          <w:noProof w:val="0"/>
          <w:sz w:val="24"/>
          <w:szCs w:val="24"/>
          <w:lang w:val="en-GB"/>
        </w:rPr>
        <w:t>,</w:t>
      </w:r>
      <w:r w:rsidR="00434211" w:rsidRPr="007801B4">
        <w:rPr>
          <w:rFonts w:ascii="Times New Roman" w:hAnsi="Times New Roman" w:cs="Times New Roman"/>
          <w:noProof w:val="0"/>
          <w:sz w:val="24"/>
          <w:szCs w:val="24"/>
          <w:lang w:val="en-GB"/>
        </w:rPr>
        <w:t xml:space="preserve"> </w:t>
      </w:r>
      <w:r w:rsidR="00434211" w:rsidRPr="007801B4">
        <w:rPr>
          <w:rFonts w:ascii="Times New Roman" w:hAnsi="Times New Roman" w:cs="Times New Roman"/>
          <w:i/>
          <w:noProof w:val="0"/>
          <w:sz w:val="24"/>
          <w:szCs w:val="24"/>
          <w:lang w:val="en-GB"/>
        </w:rPr>
        <w:t>28</w:t>
      </w:r>
      <w:r w:rsidR="00434211" w:rsidRPr="007801B4">
        <w:rPr>
          <w:rFonts w:ascii="Times New Roman" w:hAnsi="Times New Roman" w:cs="Times New Roman"/>
          <w:noProof w:val="0"/>
          <w:sz w:val="24"/>
          <w:szCs w:val="24"/>
          <w:lang w:val="en-GB"/>
        </w:rPr>
        <w:t>,</w:t>
      </w:r>
      <w:r w:rsidRPr="007801B4">
        <w:rPr>
          <w:rFonts w:ascii="Times New Roman" w:hAnsi="Times New Roman" w:cs="Times New Roman"/>
          <w:noProof w:val="0"/>
          <w:sz w:val="24"/>
          <w:szCs w:val="24"/>
          <w:lang w:val="en-GB"/>
        </w:rPr>
        <w:t>1115-1122</w:t>
      </w:r>
    </w:p>
    <w:p w14:paraId="45A64276" w14:textId="55EF4324" w:rsidR="00874CEC" w:rsidRPr="007801B4" w:rsidRDefault="00A55AD6" w:rsidP="00874CEC">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Chen, H.J., Chen, P.J., &amp; Okumus, F. (2013). The relationship between travel constraints and destinatio</w:t>
      </w:r>
      <w:r w:rsidR="00677984" w:rsidRPr="007801B4">
        <w:rPr>
          <w:rFonts w:ascii="Times New Roman" w:hAnsi="Times New Roman" w:cs="Times New Roman"/>
          <w:noProof w:val="0"/>
          <w:sz w:val="24"/>
          <w:szCs w:val="24"/>
          <w:lang w:val="en-GB"/>
        </w:rPr>
        <w:t>n image: A case study of Brunei,</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Tourism Management</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35</w:t>
      </w:r>
      <w:r w:rsidRPr="007801B4">
        <w:rPr>
          <w:rFonts w:ascii="Times New Roman" w:hAnsi="Times New Roman" w:cs="Times New Roman"/>
          <w:noProof w:val="0"/>
          <w:sz w:val="24"/>
          <w:szCs w:val="24"/>
          <w:lang w:val="en-GB"/>
        </w:rPr>
        <w:t>,198-208.</w:t>
      </w:r>
    </w:p>
    <w:p w14:paraId="2791ECAF" w14:textId="419C0FDD" w:rsidR="00853EFF" w:rsidRPr="007801B4" w:rsidRDefault="00853EFF"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Chin, W.W. (2010). How to write up and report PLS analyses. In V. Esposito Vinzi, W. W. Chin, J. Henseler &amp; H. Wang (Eds.), Handbook of Partial Least Squares: Concepts, Methods and Applications (pp. 655-690). Berlin: Springer.</w:t>
      </w:r>
    </w:p>
    <w:p w14:paraId="2431AAB3" w14:textId="556D54AC" w:rsidR="00893845" w:rsidRPr="007801B4" w:rsidRDefault="00893845"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 xml:space="preserve">Choi, M., Law, R., &amp; Heo, C.Y. (2016). Shopping destinations and trust–Tourist attitudes: Scale development and validation. </w:t>
      </w:r>
      <w:r w:rsidRPr="007801B4">
        <w:rPr>
          <w:rFonts w:ascii="Times New Roman" w:hAnsi="Times New Roman" w:cs="Times New Roman"/>
          <w:i/>
          <w:noProof w:val="0"/>
          <w:sz w:val="24"/>
          <w:szCs w:val="24"/>
          <w:lang w:val="en-GB"/>
        </w:rPr>
        <w:t>Tourism Management</w:t>
      </w:r>
      <w:r w:rsidRPr="007801B4">
        <w:rPr>
          <w:rFonts w:ascii="Times New Roman" w:hAnsi="Times New Roman" w:cs="Times New Roman"/>
          <w:noProof w:val="0"/>
          <w:sz w:val="24"/>
          <w:szCs w:val="24"/>
          <w:lang w:val="en-GB"/>
        </w:rPr>
        <w:t>, 54,490-501.</w:t>
      </w:r>
    </w:p>
    <w:p w14:paraId="117D9551" w14:textId="1C1A4763" w:rsidR="00853EFF" w:rsidRPr="007801B4" w:rsidRDefault="00853EFF"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 xml:space="preserve">Cleveland, M., Laroche, M., &amp; Hallab, R. (2013). Globalization, culture, religion, and values: Comparing consumption patterns of </w:t>
      </w:r>
      <w:r w:rsidR="00677984" w:rsidRPr="007801B4">
        <w:rPr>
          <w:rFonts w:ascii="Times New Roman" w:hAnsi="Times New Roman" w:cs="Times New Roman"/>
          <w:noProof w:val="0"/>
          <w:sz w:val="24"/>
          <w:szCs w:val="24"/>
          <w:lang w:val="en-GB"/>
        </w:rPr>
        <w:t>Lebanese Muslims and Christians,</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Journal of Business Research</w:t>
      </w:r>
      <w:r w:rsidRPr="007801B4">
        <w:rPr>
          <w:rFonts w:ascii="Times New Roman" w:hAnsi="Times New Roman" w:cs="Times New Roman"/>
          <w:noProof w:val="0"/>
          <w:sz w:val="24"/>
          <w:szCs w:val="24"/>
          <w:lang w:val="en-GB"/>
        </w:rPr>
        <w:t xml:space="preserve">, 66,958-967. </w:t>
      </w:r>
    </w:p>
    <w:p w14:paraId="19D60F6F" w14:textId="5253B1EA" w:rsidR="00853EFF" w:rsidRPr="007801B4" w:rsidRDefault="00BD2A72"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Cohen, J.</w:t>
      </w:r>
      <w:r w:rsidR="00853EFF" w:rsidRPr="007801B4">
        <w:rPr>
          <w:rFonts w:ascii="Times New Roman" w:hAnsi="Times New Roman" w:cs="Times New Roman"/>
          <w:noProof w:val="0"/>
          <w:sz w:val="24"/>
          <w:szCs w:val="24"/>
          <w:lang w:val="en-GB"/>
        </w:rPr>
        <w:t xml:space="preserve">W. (1988). </w:t>
      </w:r>
      <w:r w:rsidR="00853EFF" w:rsidRPr="007801B4">
        <w:rPr>
          <w:rFonts w:ascii="Times New Roman" w:hAnsi="Times New Roman" w:cs="Times New Roman"/>
          <w:i/>
          <w:noProof w:val="0"/>
          <w:sz w:val="24"/>
          <w:szCs w:val="24"/>
          <w:lang w:val="en-GB"/>
        </w:rPr>
        <w:t>Statistical Power Analysis for the Behavioral Sciences</w:t>
      </w:r>
      <w:r w:rsidR="00853EFF" w:rsidRPr="007801B4">
        <w:rPr>
          <w:rFonts w:ascii="Times New Roman" w:hAnsi="Times New Roman" w:cs="Times New Roman"/>
          <w:noProof w:val="0"/>
          <w:sz w:val="24"/>
          <w:szCs w:val="24"/>
          <w:lang w:val="en-GB"/>
        </w:rPr>
        <w:t xml:space="preserve"> (2nd ed.). Hillsdale,</w:t>
      </w:r>
      <w:r w:rsidR="003417B3" w:rsidRPr="007801B4">
        <w:rPr>
          <w:rFonts w:ascii="Times New Roman" w:hAnsi="Times New Roman" w:cs="Times New Roman"/>
          <w:noProof w:val="0"/>
          <w:sz w:val="24"/>
          <w:szCs w:val="24"/>
          <w:lang w:val="en-GB"/>
        </w:rPr>
        <w:t xml:space="preserve"> </w:t>
      </w:r>
      <w:r w:rsidR="00853EFF" w:rsidRPr="007801B4">
        <w:rPr>
          <w:rFonts w:ascii="Times New Roman" w:hAnsi="Times New Roman" w:cs="Times New Roman"/>
          <w:noProof w:val="0"/>
          <w:sz w:val="24"/>
          <w:szCs w:val="24"/>
          <w:lang w:val="en-GB"/>
        </w:rPr>
        <w:t>NJ: Lawrence Erlbaum Associates.</w:t>
      </w:r>
    </w:p>
    <w:p w14:paraId="441AC1FB" w14:textId="6BBC8D94" w:rsidR="004A4968" w:rsidRPr="007801B4" w:rsidRDefault="004A4968"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Dolnicar, S., &amp; Grün, B. (2012). Validly measuring dest</w:t>
      </w:r>
      <w:r w:rsidR="00677984" w:rsidRPr="007801B4">
        <w:rPr>
          <w:rFonts w:ascii="Times New Roman" w:hAnsi="Times New Roman" w:cs="Times New Roman"/>
          <w:noProof w:val="0"/>
          <w:sz w:val="24"/>
          <w:szCs w:val="24"/>
          <w:lang w:val="en-GB"/>
        </w:rPr>
        <w:t>ination image in survey studies,</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Journal of Travel Research</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52</w:t>
      </w:r>
      <w:r w:rsidRPr="007801B4">
        <w:rPr>
          <w:rFonts w:ascii="Times New Roman" w:hAnsi="Times New Roman" w:cs="Times New Roman"/>
          <w:noProof w:val="0"/>
          <w:sz w:val="24"/>
          <w:szCs w:val="24"/>
          <w:lang w:val="en-GB"/>
        </w:rPr>
        <w:t>(1)</w:t>
      </w:r>
      <w:r w:rsidR="00E71D7B" w:rsidRPr="007801B4">
        <w:rPr>
          <w:rFonts w:ascii="Times New Roman" w:hAnsi="Times New Roman" w:cs="Times New Roman"/>
          <w:noProof w:val="0"/>
          <w:sz w:val="24"/>
          <w:szCs w:val="24"/>
          <w:lang w:val="en-GB"/>
        </w:rPr>
        <w:t>, 3</w:t>
      </w:r>
      <w:r w:rsidRPr="007801B4">
        <w:rPr>
          <w:rFonts w:ascii="Times New Roman" w:hAnsi="Times New Roman" w:cs="Times New Roman"/>
          <w:noProof w:val="0"/>
          <w:sz w:val="24"/>
          <w:szCs w:val="24"/>
          <w:lang w:val="en-GB"/>
        </w:rPr>
        <w:t>-14.</w:t>
      </w:r>
    </w:p>
    <w:p w14:paraId="3406EAC8" w14:textId="05344715" w:rsidR="002A7FB5" w:rsidRPr="007801B4" w:rsidRDefault="002A7FB5"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Ekinci, Y., &amp; Hosany, S. (2006). Destination personality: An application of brand personality to to</w:t>
      </w:r>
      <w:r w:rsidR="00AD6275" w:rsidRPr="007801B4">
        <w:rPr>
          <w:rFonts w:ascii="Times New Roman" w:hAnsi="Times New Roman" w:cs="Times New Roman"/>
          <w:noProof w:val="0"/>
          <w:sz w:val="24"/>
          <w:szCs w:val="24"/>
          <w:lang w:val="en-GB"/>
        </w:rPr>
        <w:t>urism destinations,</w:t>
      </w:r>
      <w:r w:rsidR="00F13AF3" w:rsidRPr="007801B4">
        <w:rPr>
          <w:rFonts w:ascii="Times New Roman" w:hAnsi="Times New Roman" w:cs="Times New Roman"/>
          <w:noProof w:val="0"/>
          <w:sz w:val="24"/>
          <w:szCs w:val="24"/>
          <w:lang w:val="en-GB"/>
        </w:rPr>
        <w:t xml:space="preserve"> </w:t>
      </w:r>
      <w:r w:rsidR="00F13AF3" w:rsidRPr="007801B4">
        <w:rPr>
          <w:rFonts w:ascii="Times New Roman" w:hAnsi="Times New Roman" w:cs="Times New Roman"/>
          <w:i/>
          <w:noProof w:val="0"/>
          <w:sz w:val="24"/>
          <w:szCs w:val="24"/>
          <w:lang w:val="en-GB"/>
        </w:rPr>
        <w:t>Journal of Travel R</w:t>
      </w:r>
      <w:r w:rsidRPr="007801B4">
        <w:rPr>
          <w:rFonts w:ascii="Times New Roman" w:hAnsi="Times New Roman" w:cs="Times New Roman"/>
          <w:i/>
          <w:noProof w:val="0"/>
          <w:sz w:val="24"/>
          <w:szCs w:val="24"/>
          <w:lang w:val="en-GB"/>
        </w:rPr>
        <w:t>esearch</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45</w:t>
      </w:r>
      <w:r w:rsidRPr="007801B4">
        <w:rPr>
          <w:rFonts w:ascii="Times New Roman" w:hAnsi="Times New Roman" w:cs="Times New Roman"/>
          <w:noProof w:val="0"/>
          <w:sz w:val="24"/>
          <w:szCs w:val="24"/>
          <w:lang w:val="en-GB"/>
        </w:rPr>
        <w:t>(2),127-139.</w:t>
      </w:r>
    </w:p>
    <w:p w14:paraId="0869CD28" w14:textId="7FFFA8D3" w:rsidR="00556DA7" w:rsidRPr="007801B4" w:rsidRDefault="00556DA7"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Eid, R. (2015). Integrating Muslim customer perceived value, satisfaction, loyalty and retention in the touri</w:t>
      </w:r>
      <w:r w:rsidR="00AD6275" w:rsidRPr="007801B4">
        <w:rPr>
          <w:rFonts w:ascii="Times New Roman" w:hAnsi="Times New Roman" w:cs="Times New Roman"/>
          <w:noProof w:val="0"/>
          <w:sz w:val="24"/>
          <w:szCs w:val="24"/>
          <w:lang w:val="en-GB"/>
        </w:rPr>
        <w:t>sm industry: An empirical study,</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International Journal of</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Tourism Research</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17</w:t>
      </w:r>
      <w:r w:rsidRPr="007801B4">
        <w:rPr>
          <w:rFonts w:ascii="Times New Roman" w:hAnsi="Times New Roman" w:cs="Times New Roman"/>
          <w:noProof w:val="0"/>
          <w:sz w:val="24"/>
          <w:szCs w:val="24"/>
          <w:lang w:val="en-GB"/>
        </w:rPr>
        <w:t>(3)</w:t>
      </w:r>
      <w:r w:rsidR="00E71D7B" w:rsidRPr="007801B4">
        <w:rPr>
          <w:rFonts w:ascii="Times New Roman" w:hAnsi="Times New Roman" w:cs="Times New Roman"/>
          <w:noProof w:val="0"/>
          <w:sz w:val="24"/>
          <w:szCs w:val="24"/>
          <w:lang w:val="en-GB"/>
        </w:rPr>
        <w:t>, 249</w:t>
      </w:r>
      <w:r w:rsidRPr="007801B4">
        <w:rPr>
          <w:rFonts w:ascii="Times New Roman" w:hAnsi="Times New Roman" w:cs="Times New Roman"/>
          <w:noProof w:val="0"/>
          <w:sz w:val="24"/>
          <w:szCs w:val="24"/>
          <w:lang w:val="en-GB"/>
        </w:rPr>
        <w:t>-260.</w:t>
      </w:r>
    </w:p>
    <w:p w14:paraId="771E52C4" w14:textId="53073F0B" w:rsidR="00385FEA" w:rsidRPr="007801B4" w:rsidRDefault="00385FEA" w:rsidP="00385FEA">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 xml:space="preserve">Eid, R., &amp; El-Gohary, H. (2015). The role of Islamic religiosity on the relationship between perceived value and tourist satisfaction, </w:t>
      </w:r>
      <w:r w:rsidRPr="007801B4">
        <w:rPr>
          <w:rFonts w:ascii="Times New Roman" w:hAnsi="Times New Roman" w:cs="Times New Roman"/>
          <w:i/>
          <w:noProof w:val="0"/>
          <w:sz w:val="24"/>
          <w:szCs w:val="24"/>
          <w:lang w:val="en-GB"/>
        </w:rPr>
        <w:t>Tourism Management</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46</w:t>
      </w:r>
      <w:r w:rsidRPr="007801B4">
        <w:rPr>
          <w:rFonts w:ascii="Times New Roman" w:hAnsi="Times New Roman" w:cs="Times New Roman"/>
          <w:noProof w:val="0"/>
          <w:sz w:val="24"/>
          <w:szCs w:val="24"/>
          <w:lang w:val="en-GB"/>
        </w:rPr>
        <w:t xml:space="preserve">, 477-488. </w:t>
      </w:r>
    </w:p>
    <w:p w14:paraId="2E4B5179" w14:textId="0CAEE195" w:rsidR="0030753E" w:rsidRPr="007801B4" w:rsidRDefault="0030753E" w:rsidP="0030753E">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 xml:space="preserve">El-Gohary, H., &amp; Eid, R. (2014). </w:t>
      </w:r>
      <w:r w:rsidRPr="007801B4">
        <w:rPr>
          <w:rFonts w:ascii="Times New Roman" w:hAnsi="Times New Roman" w:cs="Times New Roman"/>
          <w:i/>
          <w:noProof w:val="0"/>
          <w:sz w:val="24"/>
          <w:szCs w:val="24"/>
          <w:lang w:val="en-GB"/>
        </w:rPr>
        <w:t>Emerging research on Islamic marketing and tourism in the global economy</w:t>
      </w:r>
      <w:r w:rsidRPr="007801B4">
        <w:rPr>
          <w:rFonts w:ascii="Times New Roman" w:hAnsi="Times New Roman" w:cs="Times New Roman"/>
          <w:noProof w:val="0"/>
          <w:sz w:val="24"/>
          <w:szCs w:val="24"/>
          <w:lang w:val="en-GB"/>
        </w:rPr>
        <w:t>. Henley, PA.: Business Scientific Reference</w:t>
      </w:r>
    </w:p>
    <w:p w14:paraId="7C4259A3" w14:textId="73A34548" w:rsidR="005512CB" w:rsidRPr="007801B4" w:rsidRDefault="00BD2A72"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Fornell, C., &amp; Larcker, D.</w:t>
      </w:r>
      <w:r w:rsidR="00853EFF" w:rsidRPr="007801B4">
        <w:rPr>
          <w:rFonts w:ascii="Times New Roman" w:hAnsi="Times New Roman" w:cs="Times New Roman"/>
          <w:noProof w:val="0"/>
          <w:sz w:val="24"/>
          <w:szCs w:val="24"/>
          <w:lang w:val="en-GB"/>
        </w:rPr>
        <w:t xml:space="preserve">F. (1981). Evaluating structural equation models with unobservable </w:t>
      </w:r>
      <w:r w:rsidR="00AD6275" w:rsidRPr="007801B4">
        <w:rPr>
          <w:rFonts w:ascii="Times New Roman" w:hAnsi="Times New Roman" w:cs="Times New Roman"/>
          <w:noProof w:val="0"/>
          <w:sz w:val="24"/>
          <w:szCs w:val="24"/>
          <w:lang w:val="en-GB"/>
        </w:rPr>
        <w:t>variables and measurement error,</w:t>
      </w:r>
      <w:r w:rsidR="00853EFF" w:rsidRPr="007801B4">
        <w:rPr>
          <w:rFonts w:ascii="Times New Roman" w:hAnsi="Times New Roman" w:cs="Times New Roman"/>
          <w:noProof w:val="0"/>
          <w:sz w:val="24"/>
          <w:szCs w:val="24"/>
          <w:lang w:val="en-GB"/>
        </w:rPr>
        <w:t xml:space="preserve"> </w:t>
      </w:r>
      <w:r w:rsidR="00853EFF" w:rsidRPr="007801B4">
        <w:rPr>
          <w:rFonts w:ascii="Times New Roman" w:hAnsi="Times New Roman" w:cs="Times New Roman"/>
          <w:i/>
          <w:noProof w:val="0"/>
          <w:sz w:val="24"/>
          <w:szCs w:val="24"/>
          <w:lang w:val="en-GB"/>
        </w:rPr>
        <w:t>Journal of Marketing Research</w:t>
      </w:r>
      <w:r w:rsidR="00853EFF" w:rsidRPr="007801B4">
        <w:rPr>
          <w:rFonts w:ascii="Times New Roman" w:hAnsi="Times New Roman" w:cs="Times New Roman"/>
          <w:noProof w:val="0"/>
          <w:sz w:val="24"/>
          <w:szCs w:val="24"/>
          <w:lang w:val="en-GB"/>
        </w:rPr>
        <w:t xml:space="preserve">, </w:t>
      </w:r>
      <w:r w:rsidR="00853EFF" w:rsidRPr="007801B4">
        <w:rPr>
          <w:rFonts w:ascii="Times New Roman" w:hAnsi="Times New Roman" w:cs="Times New Roman"/>
          <w:i/>
          <w:noProof w:val="0"/>
          <w:sz w:val="24"/>
          <w:szCs w:val="24"/>
          <w:lang w:val="en-GB"/>
        </w:rPr>
        <w:t>18</w:t>
      </w:r>
      <w:r w:rsidR="00853EFF" w:rsidRPr="007801B4">
        <w:rPr>
          <w:rFonts w:ascii="Times New Roman" w:hAnsi="Times New Roman" w:cs="Times New Roman"/>
          <w:noProof w:val="0"/>
          <w:sz w:val="24"/>
          <w:szCs w:val="24"/>
          <w:lang w:val="en-GB"/>
        </w:rPr>
        <w:t>(1)</w:t>
      </w:r>
      <w:r w:rsidR="00561DB1" w:rsidRPr="007801B4">
        <w:rPr>
          <w:rFonts w:ascii="Times New Roman" w:hAnsi="Times New Roman" w:cs="Times New Roman"/>
          <w:noProof w:val="0"/>
          <w:sz w:val="24"/>
          <w:szCs w:val="24"/>
          <w:lang w:val="en-GB"/>
        </w:rPr>
        <w:t>, 39</w:t>
      </w:r>
      <w:r w:rsidR="00853EFF" w:rsidRPr="007801B4">
        <w:rPr>
          <w:rFonts w:ascii="Times New Roman" w:hAnsi="Times New Roman" w:cs="Times New Roman"/>
          <w:noProof w:val="0"/>
          <w:sz w:val="24"/>
          <w:szCs w:val="24"/>
          <w:lang w:val="en-GB"/>
        </w:rPr>
        <w:t xml:space="preserve">-50. </w:t>
      </w:r>
    </w:p>
    <w:p w14:paraId="25F965DE" w14:textId="3F606606" w:rsidR="005512CB" w:rsidRPr="007801B4" w:rsidRDefault="005512CB" w:rsidP="005512CB">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lastRenderedPageBreak/>
        <w:t xml:space="preserve">Fowler, F. (2002), </w:t>
      </w:r>
      <w:r w:rsidRPr="007801B4">
        <w:rPr>
          <w:rFonts w:ascii="Times New Roman" w:hAnsi="Times New Roman" w:cs="Times New Roman"/>
          <w:i/>
          <w:noProof w:val="0"/>
          <w:sz w:val="24"/>
          <w:szCs w:val="24"/>
          <w:lang w:val="en-GB"/>
        </w:rPr>
        <w:t>Survey research methods</w:t>
      </w:r>
      <w:r w:rsidRPr="007801B4">
        <w:rPr>
          <w:rFonts w:ascii="Times New Roman" w:hAnsi="Times New Roman" w:cs="Times New Roman"/>
          <w:noProof w:val="0"/>
          <w:sz w:val="24"/>
          <w:szCs w:val="24"/>
          <w:lang w:val="en-GB"/>
        </w:rPr>
        <w:t xml:space="preserve"> (Vol.1), Thousand Oaks, CA: Applied Social Research Method Series.</w:t>
      </w:r>
    </w:p>
    <w:p w14:paraId="76D96982" w14:textId="484DC7A8" w:rsidR="00853EFF" w:rsidRPr="007801B4" w:rsidRDefault="00BD2A72"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Granger, K., Lu, V.</w:t>
      </w:r>
      <w:r w:rsidR="00853EFF" w:rsidRPr="007801B4">
        <w:rPr>
          <w:rFonts w:ascii="Times New Roman" w:hAnsi="Times New Roman" w:cs="Times New Roman"/>
          <w:noProof w:val="0"/>
          <w:sz w:val="24"/>
          <w:szCs w:val="24"/>
          <w:lang w:val="en-GB"/>
        </w:rPr>
        <w:t>N., Conduit, J., Veale, R., &amp; Habel, C. (2014). Keeping the faith! Drivers of participation in spiritually-based communities</w:t>
      </w:r>
      <w:r w:rsidR="00AD6275" w:rsidRPr="007801B4">
        <w:rPr>
          <w:rFonts w:ascii="Times New Roman" w:hAnsi="Times New Roman" w:cs="Times New Roman"/>
          <w:i/>
          <w:noProof w:val="0"/>
          <w:sz w:val="24"/>
          <w:szCs w:val="24"/>
          <w:lang w:val="en-GB"/>
        </w:rPr>
        <w:t>,</w:t>
      </w:r>
      <w:r w:rsidR="00853EFF" w:rsidRPr="007801B4">
        <w:rPr>
          <w:rFonts w:ascii="Times New Roman" w:hAnsi="Times New Roman" w:cs="Times New Roman"/>
          <w:i/>
          <w:noProof w:val="0"/>
          <w:sz w:val="24"/>
          <w:szCs w:val="24"/>
          <w:lang w:val="en-GB"/>
        </w:rPr>
        <w:t xml:space="preserve"> Journal of Business Research</w:t>
      </w:r>
      <w:r w:rsidR="00434211" w:rsidRPr="007801B4">
        <w:rPr>
          <w:rFonts w:ascii="Times New Roman" w:hAnsi="Times New Roman" w:cs="Times New Roman"/>
          <w:noProof w:val="0"/>
          <w:sz w:val="24"/>
          <w:szCs w:val="24"/>
          <w:lang w:val="en-GB"/>
        </w:rPr>
        <w:t xml:space="preserve">, </w:t>
      </w:r>
      <w:r w:rsidR="00434211" w:rsidRPr="007801B4">
        <w:rPr>
          <w:rFonts w:ascii="Times New Roman" w:hAnsi="Times New Roman" w:cs="Times New Roman"/>
          <w:i/>
          <w:noProof w:val="0"/>
          <w:sz w:val="24"/>
          <w:szCs w:val="24"/>
          <w:lang w:val="en-GB"/>
        </w:rPr>
        <w:t>67</w:t>
      </w:r>
      <w:r w:rsidR="00434211" w:rsidRPr="007801B4">
        <w:rPr>
          <w:rFonts w:ascii="Times New Roman" w:hAnsi="Times New Roman" w:cs="Times New Roman"/>
          <w:noProof w:val="0"/>
          <w:sz w:val="24"/>
          <w:szCs w:val="24"/>
          <w:lang w:val="en-GB"/>
        </w:rPr>
        <w:t>(2)</w:t>
      </w:r>
      <w:r w:rsidR="00561DB1" w:rsidRPr="007801B4">
        <w:rPr>
          <w:rFonts w:ascii="Times New Roman" w:hAnsi="Times New Roman" w:cs="Times New Roman"/>
          <w:noProof w:val="0"/>
          <w:sz w:val="24"/>
          <w:szCs w:val="24"/>
          <w:lang w:val="en-GB"/>
        </w:rPr>
        <w:t>, 68</w:t>
      </w:r>
      <w:r w:rsidR="00853EFF" w:rsidRPr="007801B4">
        <w:rPr>
          <w:rFonts w:ascii="Times New Roman" w:hAnsi="Times New Roman" w:cs="Times New Roman"/>
          <w:noProof w:val="0"/>
          <w:sz w:val="24"/>
          <w:szCs w:val="24"/>
          <w:lang w:val="en-GB"/>
        </w:rPr>
        <w:t xml:space="preserve">–75. </w:t>
      </w:r>
    </w:p>
    <w:p w14:paraId="2D8CF7D7" w14:textId="71941156" w:rsidR="00853EFF" w:rsidRPr="007801B4" w:rsidRDefault="00853EFF"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 xml:space="preserve">Hair, J.F.J., Hult, G.T.M., Ringle, C.M., &amp; Sarstedt, M. (2014). </w:t>
      </w:r>
      <w:r w:rsidRPr="007801B4">
        <w:rPr>
          <w:rFonts w:ascii="Times New Roman" w:hAnsi="Times New Roman" w:cs="Times New Roman"/>
          <w:i/>
          <w:noProof w:val="0"/>
          <w:sz w:val="24"/>
          <w:szCs w:val="24"/>
          <w:lang w:val="en-GB"/>
        </w:rPr>
        <w:t>A primer on Partial Least Squares Structural Equation Modeling (PLS-SEM)</w:t>
      </w:r>
      <w:r w:rsidRPr="007801B4">
        <w:rPr>
          <w:rFonts w:ascii="Times New Roman" w:hAnsi="Times New Roman" w:cs="Times New Roman"/>
          <w:noProof w:val="0"/>
          <w:sz w:val="24"/>
          <w:szCs w:val="24"/>
          <w:lang w:val="en-GB"/>
        </w:rPr>
        <w:t>. UK: Sage.</w:t>
      </w:r>
    </w:p>
    <w:p w14:paraId="140CC142" w14:textId="618AE8F4" w:rsidR="00853EFF" w:rsidRPr="007801B4" w:rsidRDefault="00853EFF"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Haq, F., &amp; Jackson, J. (2009). Spiritual journey to Hajj: Australian and Pakist</w:t>
      </w:r>
      <w:r w:rsidR="00AD6275" w:rsidRPr="007801B4">
        <w:rPr>
          <w:rFonts w:ascii="Times New Roman" w:hAnsi="Times New Roman" w:cs="Times New Roman"/>
          <w:noProof w:val="0"/>
          <w:sz w:val="24"/>
          <w:szCs w:val="24"/>
          <w:lang w:val="en-GB"/>
        </w:rPr>
        <w:t>ani experience and expectations,</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Journal of Management, Spirituality and Religion</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6</w:t>
      </w:r>
      <w:r w:rsidRPr="007801B4">
        <w:rPr>
          <w:rFonts w:ascii="Times New Roman" w:hAnsi="Times New Roman" w:cs="Times New Roman"/>
          <w:noProof w:val="0"/>
          <w:sz w:val="24"/>
          <w:szCs w:val="24"/>
          <w:lang w:val="en-GB"/>
        </w:rPr>
        <w:t>(2)</w:t>
      </w:r>
      <w:r w:rsidR="00561DB1" w:rsidRPr="007801B4">
        <w:rPr>
          <w:rFonts w:ascii="Times New Roman" w:hAnsi="Times New Roman" w:cs="Times New Roman"/>
          <w:noProof w:val="0"/>
          <w:sz w:val="24"/>
          <w:szCs w:val="24"/>
          <w:lang w:val="en-GB"/>
        </w:rPr>
        <w:t>, 141</w:t>
      </w:r>
      <w:r w:rsidRPr="007801B4">
        <w:rPr>
          <w:rFonts w:ascii="Times New Roman" w:hAnsi="Times New Roman" w:cs="Times New Roman"/>
          <w:noProof w:val="0"/>
          <w:sz w:val="24"/>
          <w:szCs w:val="24"/>
          <w:lang w:val="en-GB"/>
        </w:rPr>
        <w:t xml:space="preserve">–156. </w:t>
      </w:r>
    </w:p>
    <w:p w14:paraId="76D599EF" w14:textId="71A79DD7" w:rsidR="00893845" w:rsidRPr="007801B4" w:rsidRDefault="00BD2A72"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Henderson, J.</w:t>
      </w:r>
      <w:r w:rsidR="00893845" w:rsidRPr="007801B4">
        <w:rPr>
          <w:rFonts w:ascii="Times New Roman" w:hAnsi="Times New Roman" w:cs="Times New Roman"/>
          <w:noProof w:val="0"/>
          <w:sz w:val="24"/>
          <w:szCs w:val="24"/>
          <w:lang w:val="en-GB"/>
        </w:rPr>
        <w:t>C. (2003). Managing tourism and Islam in pen</w:t>
      </w:r>
      <w:r w:rsidR="00AD6275" w:rsidRPr="007801B4">
        <w:rPr>
          <w:rFonts w:ascii="Times New Roman" w:hAnsi="Times New Roman" w:cs="Times New Roman"/>
          <w:noProof w:val="0"/>
          <w:sz w:val="24"/>
          <w:szCs w:val="24"/>
          <w:lang w:val="en-GB"/>
        </w:rPr>
        <w:t>insular Malaysia,</w:t>
      </w:r>
      <w:r w:rsidR="00893845" w:rsidRPr="007801B4">
        <w:rPr>
          <w:rFonts w:ascii="Times New Roman" w:hAnsi="Times New Roman" w:cs="Times New Roman"/>
          <w:noProof w:val="0"/>
          <w:sz w:val="24"/>
          <w:szCs w:val="24"/>
          <w:lang w:val="en-GB"/>
        </w:rPr>
        <w:t xml:space="preserve"> </w:t>
      </w:r>
      <w:r w:rsidR="00893845" w:rsidRPr="007801B4">
        <w:rPr>
          <w:rFonts w:ascii="Times New Roman" w:hAnsi="Times New Roman" w:cs="Times New Roman"/>
          <w:i/>
          <w:noProof w:val="0"/>
          <w:sz w:val="24"/>
          <w:szCs w:val="24"/>
          <w:lang w:val="en-GB"/>
        </w:rPr>
        <w:t>Tourism Management</w:t>
      </w:r>
      <w:r w:rsidR="00893845" w:rsidRPr="007801B4">
        <w:rPr>
          <w:rFonts w:ascii="Times New Roman" w:hAnsi="Times New Roman" w:cs="Times New Roman"/>
          <w:noProof w:val="0"/>
          <w:sz w:val="24"/>
          <w:szCs w:val="24"/>
          <w:lang w:val="en-GB"/>
        </w:rPr>
        <w:t xml:space="preserve">, </w:t>
      </w:r>
      <w:r w:rsidR="00893845" w:rsidRPr="007801B4">
        <w:rPr>
          <w:rFonts w:ascii="Times New Roman" w:hAnsi="Times New Roman" w:cs="Times New Roman"/>
          <w:i/>
          <w:noProof w:val="0"/>
          <w:sz w:val="24"/>
          <w:szCs w:val="24"/>
          <w:lang w:val="en-GB"/>
        </w:rPr>
        <w:t>24</w:t>
      </w:r>
      <w:r w:rsidR="00893845" w:rsidRPr="007801B4">
        <w:rPr>
          <w:rFonts w:ascii="Times New Roman" w:hAnsi="Times New Roman" w:cs="Times New Roman"/>
          <w:noProof w:val="0"/>
          <w:sz w:val="24"/>
          <w:szCs w:val="24"/>
          <w:lang w:val="en-GB"/>
        </w:rPr>
        <w:t>(4)</w:t>
      </w:r>
      <w:r w:rsidR="00561DB1" w:rsidRPr="007801B4">
        <w:rPr>
          <w:rFonts w:ascii="Times New Roman" w:hAnsi="Times New Roman" w:cs="Times New Roman"/>
          <w:noProof w:val="0"/>
          <w:sz w:val="24"/>
          <w:szCs w:val="24"/>
          <w:lang w:val="en-GB"/>
        </w:rPr>
        <w:t>, 447</w:t>
      </w:r>
      <w:r w:rsidR="00893845" w:rsidRPr="007801B4">
        <w:rPr>
          <w:rFonts w:ascii="Times New Roman" w:hAnsi="Times New Roman" w:cs="Times New Roman"/>
          <w:noProof w:val="0"/>
          <w:sz w:val="24"/>
          <w:szCs w:val="24"/>
          <w:lang w:val="en-GB"/>
        </w:rPr>
        <w:t>-456.</w:t>
      </w:r>
    </w:p>
    <w:p w14:paraId="6279C0B4" w14:textId="48BABEAC" w:rsidR="006E7D0A" w:rsidRPr="007801B4" w:rsidRDefault="0038385C"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Henderson, J.</w:t>
      </w:r>
      <w:r w:rsidR="006E7D0A" w:rsidRPr="007801B4">
        <w:rPr>
          <w:rFonts w:ascii="Times New Roman" w:hAnsi="Times New Roman" w:cs="Times New Roman"/>
          <w:noProof w:val="0"/>
          <w:sz w:val="24"/>
          <w:szCs w:val="24"/>
          <w:lang w:val="en-GB"/>
        </w:rPr>
        <w:t>C. (2011). Religious tourism and its manag</w:t>
      </w:r>
      <w:r w:rsidR="00AD6275" w:rsidRPr="007801B4">
        <w:rPr>
          <w:rFonts w:ascii="Times New Roman" w:hAnsi="Times New Roman" w:cs="Times New Roman"/>
          <w:noProof w:val="0"/>
          <w:sz w:val="24"/>
          <w:szCs w:val="24"/>
          <w:lang w:val="en-GB"/>
        </w:rPr>
        <w:t>ement: The Hajj in Saudi Arabia,</w:t>
      </w:r>
      <w:r w:rsidR="006E7D0A" w:rsidRPr="007801B4">
        <w:rPr>
          <w:rFonts w:ascii="Times New Roman" w:hAnsi="Times New Roman" w:cs="Times New Roman"/>
          <w:noProof w:val="0"/>
          <w:sz w:val="24"/>
          <w:szCs w:val="24"/>
          <w:lang w:val="en-GB"/>
        </w:rPr>
        <w:t xml:space="preserve"> </w:t>
      </w:r>
      <w:r w:rsidR="006E7D0A" w:rsidRPr="007801B4">
        <w:rPr>
          <w:rFonts w:ascii="Times New Roman" w:hAnsi="Times New Roman" w:cs="Times New Roman"/>
          <w:i/>
          <w:noProof w:val="0"/>
          <w:sz w:val="24"/>
          <w:szCs w:val="24"/>
          <w:lang w:val="en-GB"/>
        </w:rPr>
        <w:t>International Journal of Tourism Research</w:t>
      </w:r>
      <w:r w:rsidR="006E7D0A" w:rsidRPr="007801B4">
        <w:rPr>
          <w:rFonts w:ascii="Times New Roman" w:hAnsi="Times New Roman" w:cs="Times New Roman"/>
          <w:noProof w:val="0"/>
          <w:sz w:val="24"/>
          <w:szCs w:val="24"/>
          <w:lang w:val="en-GB"/>
        </w:rPr>
        <w:t xml:space="preserve">, </w:t>
      </w:r>
      <w:r w:rsidR="006E7D0A" w:rsidRPr="007801B4">
        <w:rPr>
          <w:rFonts w:ascii="Times New Roman" w:hAnsi="Times New Roman" w:cs="Times New Roman"/>
          <w:i/>
          <w:noProof w:val="0"/>
          <w:sz w:val="24"/>
          <w:szCs w:val="24"/>
          <w:lang w:val="en-GB"/>
        </w:rPr>
        <w:t>13</w:t>
      </w:r>
      <w:r w:rsidR="006E7D0A" w:rsidRPr="007801B4">
        <w:rPr>
          <w:rFonts w:ascii="Times New Roman" w:hAnsi="Times New Roman" w:cs="Times New Roman"/>
          <w:noProof w:val="0"/>
          <w:sz w:val="24"/>
          <w:szCs w:val="24"/>
          <w:lang w:val="en-GB"/>
        </w:rPr>
        <w:t>(6)</w:t>
      </w:r>
      <w:r w:rsidR="00561DB1" w:rsidRPr="007801B4">
        <w:rPr>
          <w:rFonts w:ascii="Times New Roman" w:hAnsi="Times New Roman" w:cs="Times New Roman"/>
          <w:noProof w:val="0"/>
          <w:sz w:val="24"/>
          <w:szCs w:val="24"/>
          <w:lang w:val="en-GB"/>
        </w:rPr>
        <w:t>, 541</w:t>
      </w:r>
      <w:r w:rsidR="006E7D0A" w:rsidRPr="007801B4">
        <w:rPr>
          <w:rFonts w:ascii="Times New Roman" w:hAnsi="Times New Roman" w:cs="Times New Roman"/>
          <w:noProof w:val="0"/>
          <w:sz w:val="24"/>
          <w:szCs w:val="24"/>
          <w:lang w:val="en-GB"/>
        </w:rPr>
        <w:t>-552.</w:t>
      </w:r>
    </w:p>
    <w:p w14:paraId="73E2A3B6" w14:textId="7820B589" w:rsidR="00853EFF" w:rsidRPr="007801B4" w:rsidRDefault="0038385C"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Henseler, J., Ringle, C.</w:t>
      </w:r>
      <w:r w:rsidR="00853EFF" w:rsidRPr="007801B4">
        <w:rPr>
          <w:rFonts w:ascii="Times New Roman" w:hAnsi="Times New Roman" w:cs="Times New Roman"/>
          <w:noProof w:val="0"/>
          <w:sz w:val="24"/>
          <w:szCs w:val="24"/>
          <w:lang w:val="en-GB"/>
        </w:rPr>
        <w:t>M., &amp; Sarstedt, M. (2015). A New Criterion for Assessing Discriminant Validity in Variance-bas</w:t>
      </w:r>
      <w:r w:rsidR="00AD6275" w:rsidRPr="007801B4">
        <w:rPr>
          <w:rFonts w:ascii="Times New Roman" w:hAnsi="Times New Roman" w:cs="Times New Roman"/>
          <w:noProof w:val="0"/>
          <w:sz w:val="24"/>
          <w:szCs w:val="24"/>
          <w:lang w:val="en-GB"/>
        </w:rPr>
        <w:t>ed Structural Equation Modeling,</w:t>
      </w:r>
      <w:r w:rsidR="00853EFF" w:rsidRPr="007801B4">
        <w:rPr>
          <w:rFonts w:ascii="Times New Roman" w:hAnsi="Times New Roman" w:cs="Times New Roman"/>
          <w:noProof w:val="0"/>
          <w:sz w:val="24"/>
          <w:szCs w:val="24"/>
          <w:lang w:val="en-GB"/>
        </w:rPr>
        <w:t xml:space="preserve"> </w:t>
      </w:r>
      <w:r w:rsidR="00853EFF" w:rsidRPr="007801B4">
        <w:rPr>
          <w:rFonts w:ascii="Times New Roman" w:hAnsi="Times New Roman" w:cs="Times New Roman"/>
          <w:i/>
          <w:noProof w:val="0"/>
          <w:sz w:val="24"/>
          <w:szCs w:val="24"/>
          <w:lang w:val="en-GB"/>
        </w:rPr>
        <w:t>Journal of the Academy of Marketing Science</w:t>
      </w:r>
      <w:r w:rsidR="00853EFF" w:rsidRPr="007801B4">
        <w:rPr>
          <w:rFonts w:ascii="Times New Roman" w:hAnsi="Times New Roman" w:cs="Times New Roman"/>
          <w:noProof w:val="0"/>
          <w:sz w:val="24"/>
          <w:szCs w:val="24"/>
          <w:lang w:val="en-GB"/>
        </w:rPr>
        <w:t>,</w:t>
      </w:r>
      <w:r w:rsidR="00853EFF" w:rsidRPr="007801B4">
        <w:rPr>
          <w:rFonts w:ascii="Times New Roman" w:hAnsi="Times New Roman" w:cs="Times New Roman"/>
          <w:i/>
          <w:noProof w:val="0"/>
          <w:sz w:val="24"/>
          <w:szCs w:val="24"/>
          <w:lang w:val="en-GB"/>
        </w:rPr>
        <w:t xml:space="preserve"> 43</w:t>
      </w:r>
      <w:r w:rsidR="00853EFF" w:rsidRPr="007801B4">
        <w:rPr>
          <w:rFonts w:ascii="Times New Roman" w:hAnsi="Times New Roman" w:cs="Times New Roman"/>
          <w:noProof w:val="0"/>
          <w:sz w:val="24"/>
          <w:szCs w:val="24"/>
          <w:lang w:val="en-GB"/>
        </w:rPr>
        <w:t>(1)</w:t>
      </w:r>
      <w:r w:rsidR="00561DB1" w:rsidRPr="007801B4">
        <w:rPr>
          <w:rFonts w:ascii="Times New Roman" w:hAnsi="Times New Roman" w:cs="Times New Roman"/>
          <w:noProof w:val="0"/>
          <w:sz w:val="24"/>
          <w:szCs w:val="24"/>
          <w:lang w:val="en-GB"/>
        </w:rPr>
        <w:t>, 115</w:t>
      </w:r>
      <w:r w:rsidR="00853EFF" w:rsidRPr="007801B4">
        <w:rPr>
          <w:rFonts w:ascii="Times New Roman" w:hAnsi="Times New Roman" w:cs="Times New Roman"/>
          <w:noProof w:val="0"/>
          <w:sz w:val="24"/>
          <w:szCs w:val="24"/>
          <w:lang w:val="en-GB"/>
        </w:rPr>
        <w:t xml:space="preserve">-135. </w:t>
      </w:r>
    </w:p>
    <w:p w14:paraId="58AF73A7" w14:textId="3BD21697" w:rsidR="00853EFF" w:rsidRPr="007801B4" w:rsidRDefault="0038385C"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Henseler, J., Ringle, C.M., &amp; Sinkovics, R.</w:t>
      </w:r>
      <w:r w:rsidR="00853EFF" w:rsidRPr="007801B4">
        <w:rPr>
          <w:rFonts w:ascii="Times New Roman" w:hAnsi="Times New Roman" w:cs="Times New Roman"/>
          <w:noProof w:val="0"/>
          <w:sz w:val="24"/>
          <w:szCs w:val="24"/>
          <w:lang w:val="en-GB"/>
        </w:rPr>
        <w:t>R. (2009). The use of partial least squares path modeli</w:t>
      </w:r>
      <w:r w:rsidR="00AD6275" w:rsidRPr="007801B4">
        <w:rPr>
          <w:rFonts w:ascii="Times New Roman" w:hAnsi="Times New Roman" w:cs="Times New Roman"/>
          <w:noProof w:val="0"/>
          <w:sz w:val="24"/>
          <w:szCs w:val="24"/>
          <w:lang w:val="en-GB"/>
        </w:rPr>
        <w:t>ng in international marketing,</w:t>
      </w:r>
      <w:r w:rsidR="00853EFF" w:rsidRPr="007801B4">
        <w:rPr>
          <w:rFonts w:ascii="Times New Roman" w:hAnsi="Times New Roman" w:cs="Times New Roman"/>
          <w:noProof w:val="0"/>
          <w:sz w:val="24"/>
          <w:szCs w:val="24"/>
          <w:lang w:val="en-GB"/>
        </w:rPr>
        <w:t xml:space="preserve"> </w:t>
      </w:r>
      <w:r w:rsidR="00853EFF" w:rsidRPr="007801B4">
        <w:rPr>
          <w:rFonts w:ascii="Times New Roman" w:hAnsi="Times New Roman" w:cs="Times New Roman"/>
          <w:i/>
          <w:noProof w:val="0"/>
          <w:sz w:val="24"/>
          <w:szCs w:val="24"/>
          <w:lang w:val="en-GB"/>
        </w:rPr>
        <w:t>Advances in International Marketing</w:t>
      </w:r>
      <w:r w:rsidR="00853EFF" w:rsidRPr="007801B4">
        <w:rPr>
          <w:rFonts w:ascii="Times New Roman" w:hAnsi="Times New Roman" w:cs="Times New Roman"/>
          <w:noProof w:val="0"/>
          <w:sz w:val="24"/>
          <w:szCs w:val="24"/>
          <w:lang w:val="en-GB"/>
        </w:rPr>
        <w:t xml:space="preserve">, </w:t>
      </w:r>
      <w:r w:rsidR="00853EFF" w:rsidRPr="007801B4">
        <w:rPr>
          <w:rFonts w:ascii="Times New Roman" w:hAnsi="Times New Roman" w:cs="Times New Roman"/>
          <w:i/>
          <w:noProof w:val="0"/>
          <w:sz w:val="24"/>
          <w:szCs w:val="24"/>
          <w:lang w:val="en-GB"/>
        </w:rPr>
        <w:t>20</w:t>
      </w:r>
      <w:r w:rsidR="00853EFF" w:rsidRPr="007801B4">
        <w:rPr>
          <w:rFonts w:ascii="Times New Roman" w:hAnsi="Times New Roman" w:cs="Times New Roman"/>
          <w:noProof w:val="0"/>
          <w:sz w:val="24"/>
          <w:szCs w:val="24"/>
          <w:lang w:val="en-GB"/>
        </w:rPr>
        <w:t xml:space="preserve">,277-319. </w:t>
      </w:r>
    </w:p>
    <w:p w14:paraId="18FDF3DE" w14:textId="4D046AED" w:rsidR="00156348" w:rsidRPr="007801B4" w:rsidRDefault="00156348" w:rsidP="0015634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 xml:space="preserve">Henseler, J., Dijkstra, T. K., Sarstedt, M., Ringle, C. M., Diamantopoulos, A., Straub, D. W., . . . </w:t>
      </w:r>
      <w:r w:rsidR="00DC153B" w:rsidRPr="007801B4">
        <w:rPr>
          <w:rFonts w:ascii="Times New Roman" w:hAnsi="Times New Roman" w:cs="Times New Roman"/>
          <w:noProof w:val="0"/>
          <w:sz w:val="24"/>
          <w:szCs w:val="24"/>
          <w:lang w:val="en-GB"/>
        </w:rPr>
        <w:t xml:space="preserve">Calantone, R. (2014). </w:t>
      </w:r>
      <w:r w:rsidRPr="007801B4">
        <w:rPr>
          <w:rFonts w:ascii="Times New Roman" w:hAnsi="Times New Roman" w:cs="Times New Roman"/>
          <w:noProof w:val="0"/>
          <w:sz w:val="24"/>
          <w:szCs w:val="24"/>
          <w:lang w:val="en-GB"/>
        </w:rPr>
        <w:t xml:space="preserve">Common beliefs and reality about PLS comments on Rönkkö and </w:t>
      </w:r>
      <w:r w:rsidR="00DC153B" w:rsidRPr="007801B4">
        <w:rPr>
          <w:rFonts w:ascii="Times New Roman" w:hAnsi="Times New Roman" w:cs="Times New Roman"/>
          <w:noProof w:val="0"/>
          <w:sz w:val="24"/>
          <w:szCs w:val="24"/>
          <w:lang w:val="en-GB"/>
        </w:rPr>
        <w:t>Evermann (2013)</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Organizational Research Methods</w:t>
      </w:r>
      <w:r w:rsidR="008136F6" w:rsidRPr="007801B4">
        <w:rPr>
          <w:rFonts w:ascii="Times New Roman" w:hAnsi="Times New Roman" w:cs="Times New Roman"/>
          <w:noProof w:val="0"/>
          <w:sz w:val="24"/>
          <w:szCs w:val="24"/>
          <w:lang w:val="en-GB"/>
        </w:rPr>
        <w:t xml:space="preserve">, </w:t>
      </w:r>
      <w:r w:rsidR="008136F6" w:rsidRPr="007801B4">
        <w:rPr>
          <w:rFonts w:ascii="Times New Roman" w:hAnsi="Times New Roman" w:cs="Times New Roman"/>
          <w:i/>
          <w:noProof w:val="0"/>
          <w:sz w:val="24"/>
          <w:szCs w:val="24"/>
          <w:lang w:val="en-GB"/>
        </w:rPr>
        <w:t>17</w:t>
      </w:r>
      <w:r w:rsidR="008136F6" w:rsidRPr="007801B4">
        <w:rPr>
          <w:rFonts w:ascii="Times New Roman" w:hAnsi="Times New Roman" w:cs="Times New Roman"/>
          <w:noProof w:val="0"/>
          <w:sz w:val="24"/>
          <w:szCs w:val="24"/>
          <w:lang w:val="en-GB"/>
        </w:rPr>
        <w:t>(</w:t>
      </w:r>
      <w:r w:rsidRPr="007801B4">
        <w:rPr>
          <w:rFonts w:ascii="Times New Roman" w:hAnsi="Times New Roman" w:cs="Times New Roman"/>
          <w:noProof w:val="0"/>
          <w:sz w:val="24"/>
          <w:szCs w:val="24"/>
          <w:lang w:val="en-GB"/>
        </w:rPr>
        <w:t>2</w:t>
      </w:r>
      <w:r w:rsidR="008136F6" w:rsidRPr="007801B4">
        <w:rPr>
          <w:rFonts w:ascii="Times New Roman" w:hAnsi="Times New Roman" w:cs="Times New Roman"/>
          <w:noProof w:val="0"/>
          <w:sz w:val="24"/>
          <w:szCs w:val="24"/>
          <w:lang w:val="en-GB"/>
        </w:rPr>
        <w:t>)</w:t>
      </w:r>
      <w:r w:rsidRPr="007801B4">
        <w:rPr>
          <w:rFonts w:ascii="Times New Roman" w:hAnsi="Times New Roman" w:cs="Times New Roman"/>
          <w:noProof w:val="0"/>
          <w:sz w:val="24"/>
          <w:szCs w:val="24"/>
          <w:lang w:val="en-GB"/>
        </w:rPr>
        <w:t>, 182-209.</w:t>
      </w:r>
    </w:p>
    <w:p w14:paraId="68B2D845" w14:textId="31DA1173" w:rsidR="00482FDB" w:rsidRPr="007801B4" w:rsidRDefault="00482FDB" w:rsidP="00482FDB">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 xml:space="preserve">Horng, J-S., Liu, C-H., Chiu, H-Y., &amp; Tsai, C-Y. (2012). The role of international tourist perceptions of brand equity and travel intention in culinary tourism, </w:t>
      </w:r>
      <w:r w:rsidRPr="007801B4">
        <w:rPr>
          <w:rFonts w:ascii="Times New Roman" w:hAnsi="Times New Roman" w:cs="Times New Roman"/>
          <w:i/>
          <w:noProof w:val="0"/>
          <w:sz w:val="24"/>
          <w:szCs w:val="24"/>
          <w:lang w:val="en-GB"/>
        </w:rPr>
        <w:t>The Service Industries Journal</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32</w:t>
      </w:r>
      <w:r w:rsidRPr="007801B4">
        <w:rPr>
          <w:rFonts w:ascii="Times New Roman" w:hAnsi="Times New Roman" w:cs="Times New Roman"/>
          <w:noProof w:val="0"/>
          <w:sz w:val="24"/>
          <w:szCs w:val="24"/>
          <w:lang w:val="en-GB"/>
        </w:rPr>
        <w:t>(16), 2607-2621,</w:t>
      </w:r>
    </w:p>
    <w:p w14:paraId="5DF4B54B" w14:textId="1CA6544F" w:rsidR="00433E24" w:rsidRPr="007801B4" w:rsidRDefault="0038385C"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Hughes, H., Monterrubio, J.</w:t>
      </w:r>
      <w:r w:rsidR="00433E24" w:rsidRPr="007801B4">
        <w:rPr>
          <w:rFonts w:ascii="Times New Roman" w:hAnsi="Times New Roman" w:cs="Times New Roman"/>
          <w:noProof w:val="0"/>
          <w:sz w:val="24"/>
          <w:szCs w:val="24"/>
          <w:lang w:val="en-GB"/>
        </w:rPr>
        <w:t>C., &amp; Miller, A. (2010). ‘Gay</w:t>
      </w:r>
      <w:r w:rsidR="005512CB" w:rsidRPr="007801B4">
        <w:rPr>
          <w:rFonts w:ascii="Times New Roman" w:hAnsi="Times New Roman" w:cs="Times New Roman"/>
          <w:noProof w:val="0"/>
          <w:sz w:val="24"/>
          <w:szCs w:val="24"/>
          <w:lang w:val="en-GB"/>
        </w:rPr>
        <w:t xml:space="preserve"> </w:t>
      </w:r>
      <w:r w:rsidR="00433E24" w:rsidRPr="007801B4">
        <w:rPr>
          <w:rFonts w:ascii="Times New Roman" w:hAnsi="Times New Roman" w:cs="Times New Roman"/>
          <w:noProof w:val="0"/>
          <w:sz w:val="24"/>
          <w:szCs w:val="24"/>
          <w:lang w:val="en-GB"/>
        </w:rPr>
        <w:t>touris</w:t>
      </w:r>
      <w:r w:rsidR="00AD6275" w:rsidRPr="007801B4">
        <w:rPr>
          <w:rFonts w:ascii="Times New Roman" w:hAnsi="Times New Roman" w:cs="Times New Roman"/>
          <w:noProof w:val="0"/>
          <w:sz w:val="24"/>
          <w:szCs w:val="24"/>
          <w:lang w:val="en-GB"/>
        </w:rPr>
        <w:t>ts and host community attitudes,</w:t>
      </w:r>
      <w:r w:rsidR="00433E24" w:rsidRPr="007801B4">
        <w:rPr>
          <w:rFonts w:ascii="Times New Roman" w:hAnsi="Times New Roman" w:cs="Times New Roman"/>
          <w:noProof w:val="0"/>
          <w:sz w:val="24"/>
          <w:szCs w:val="24"/>
          <w:lang w:val="en-GB"/>
        </w:rPr>
        <w:t xml:space="preserve"> </w:t>
      </w:r>
      <w:r w:rsidR="00433E24" w:rsidRPr="007801B4">
        <w:rPr>
          <w:rFonts w:ascii="Times New Roman" w:hAnsi="Times New Roman" w:cs="Times New Roman"/>
          <w:i/>
          <w:noProof w:val="0"/>
          <w:sz w:val="24"/>
          <w:szCs w:val="24"/>
          <w:lang w:val="en-GB"/>
        </w:rPr>
        <w:t>International Journal of Tourism Research</w:t>
      </w:r>
      <w:r w:rsidR="00433E24" w:rsidRPr="007801B4">
        <w:rPr>
          <w:rFonts w:ascii="Times New Roman" w:hAnsi="Times New Roman" w:cs="Times New Roman"/>
          <w:noProof w:val="0"/>
          <w:sz w:val="24"/>
          <w:szCs w:val="24"/>
          <w:lang w:val="en-GB"/>
        </w:rPr>
        <w:t xml:space="preserve">, </w:t>
      </w:r>
      <w:r w:rsidR="00433E24" w:rsidRPr="007801B4">
        <w:rPr>
          <w:rFonts w:ascii="Times New Roman" w:hAnsi="Times New Roman" w:cs="Times New Roman"/>
          <w:i/>
          <w:noProof w:val="0"/>
          <w:sz w:val="24"/>
          <w:szCs w:val="24"/>
          <w:lang w:val="en-GB"/>
        </w:rPr>
        <w:t>12</w:t>
      </w:r>
      <w:r w:rsidR="00433E24" w:rsidRPr="007801B4">
        <w:rPr>
          <w:rFonts w:ascii="Times New Roman" w:hAnsi="Times New Roman" w:cs="Times New Roman"/>
          <w:noProof w:val="0"/>
          <w:sz w:val="24"/>
          <w:szCs w:val="24"/>
          <w:lang w:val="en-GB"/>
        </w:rPr>
        <w:t>(6)</w:t>
      </w:r>
      <w:r w:rsidR="00561DB1" w:rsidRPr="007801B4">
        <w:rPr>
          <w:rFonts w:ascii="Times New Roman" w:hAnsi="Times New Roman" w:cs="Times New Roman"/>
          <w:noProof w:val="0"/>
          <w:sz w:val="24"/>
          <w:szCs w:val="24"/>
          <w:lang w:val="en-GB"/>
        </w:rPr>
        <w:t>, 774</w:t>
      </w:r>
      <w:r w:rsidR="00433E24" w:rsidRPr="007801B4">
        <w:rPr>
          <w:rFonts w:ascii="Times New Roman" w:hAnsi="Times New Roman" w:cs="Times New Roman"/>
          <w:noProof w:val="0"/>
          <w:sz w:val="24"/>
          <w:szCs w:val="24"/>
          <w:lang w:val="en-GB"/>
        </w:rPr>
        <w:t>-786.</w:t>
      </w:r>
    </w:p>
    <w:p w14:paraId="0FDBE01B" w14:textId="1C1774C7" w:rsidR="00BC2B36" w:rsidRPr="007801B4" w:rsidRDefault="0038385C"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Hui, T.K., &amp; Wan, T.W.</w:t>
      </w:r>
      <w:r w:rsidR="00BC2B36" w:rsidRPr="007801B4">
        <w:rPr>
          <w:rFonts w:ascii="Times New Roman" w:hAnsi="Times New Roman" w:cs="Times New Roman"/>
          <w:noProof w:val="0"/>
          <w:sz w:val="24"/>
          <w:szCs w:val="24"/>
          <w:lang w:val="en-GB"/>
        </w:rPr>
        <w:t>D. (2003). Singapore's image as a tourist desti</w:t>
      </w:r>
      <w:r w:rsidR="00AD6275" w:rsidRPr="007801B4">
        <w:rPr>
          <w:rFonts w:ascii="Times New Roman" w:hAnsi="Times New Roman" w:cs="Times New Roman"/>
          <w:noProof w:val="0"/>
          <w:sz w:val="24"/>
          <w:szCs w:val="24"/>
          <w:lang w:val="en-GB"/>
        </w:rPr>
        <w:t>nation,</w:t>
      </w:r>
      <w:r w:rsidR="00BC2B36" w:rsidRPr="007801B4">
        <w:rPr>
          <w:rFonts w:ascii="Times New Roman" w:hAnsi="Times New Roman" w:cs="Times New Roman"/>
          <w:noProof w:val="0"/>
          <w:sz w:val="24"/>
          <w:szCs w:val="24"/>
          <w:lang w:val="en-GB"/>
        </w:rPr>
        <w:t xml:space="preserve"> </w:t>
      </w:r>
      <w:r w:rsidR="00AD6275" w:rsidRPr="007801B4">
        <w:rPr>
          <w:rFonts w:ascii="Times New Roman" w:hAnsi="Times New Roman" w:cs="Times New Roman"/>
          <w:i/>
          <w:noProof w:val="0"/>
          <w:sz w:val="24"/>
          <w:szCs w:val="24"/>
          <w:lang w:val="en-GB"/>
        </w:rPr>
        <w:t>International Journal of Tourism R</w:t>
      </w:r>
      <w:r w:rsidR="00BC2B36" w:rsidRPr="007801B4">
        <w:rPr>
          <w:rFonts w:ascii="Times New Roman" w:hAnsi="Times New Roman" w:cs="Times New Roman"/>
          <w:i/>
          <w:noProof w:val="0"/>
          <w:sz w:val="24"/>
          <w:szCs w:val="24"/>
          <w:lang w:val="en-GB"/>
        </w:rPr>
        <w:t>esearch</w:t>
      </w:r>
      <w:r w:rsidR="00BC2B36" w:rsidRPr="007801B4">
        <w:rPr>
          <w:rFonts w:ascii="Times New Roman" w:hAnsi="Times New Roman" w:cs="Times New Roman"/>
          <w:noProof w:val="0"/>
          <w:sz w:val="24"/>
          <w:szCs w:val="24"/>
          <w:lang w:val="en-GB"/>
        </w:rPr>
        <w:t xml:space="preserve">, </w:t>
      </w:r>
      <w:r w:rsidR="00BC2B36" w:rsidRPr="007801B4">
        <w:rPr>
          <w:rFonts w:ascii="Times New Roman" w:hAnsi="Times New Roman" w:cs="Times New Roman"/>
          <w:i/>
          <w:noProof w:val="0"/>
          <w:sz w:val="24"/>
          <w:szCs w:val="24"/>
          <w:lang w:val="en-GB"/>
        </w:rPr>
        <w:t>5</w:t>
      </w:r>
      <w:r w:rsidR="00BC2B36" w:rsidRPr="007801B4">
        <w:rPr>
          <w:rFonts w:ascii="Times New Roman" w:hAnsi="Times New Roman" w:cs="Times New Roman"/>
          <w:noProof w:val="0"/>
          <w:sz w:val="24"/>
          <w:szCs w:val="24"/>
          <w:lang w:val="en-GB"/>
        </w:rPr>
        <w:t>(4)</w:t>
      </w:r>
      <w:r w:rsidR="00561DB1" w:rsidRPr="007801B4">
        <w:rPr>
          <w:rFonts w:ascii="Times New Roman" w:hAnsi="Times New Roman" w:cs="Times New Roman"/>
          <w:noProof w:val="0"/>
          <w:sz w:val="24"/>
          <w:szCs w:val="24"/>
          <w:lang w:val="en-GB"/>
        </w:rPr>
        <w:t>, 305</w:t>
      </w:r>
      <w:r w:rsidR="00BC2B36" w:rsidRPr="007801B4">
        <w:rPr>
          <w:rFonts w:ascii="Times New Roman" w:hAnsi="Times New Roman" w:cs="Times New Roman"/>
          <w:noProof w:val="0"/>
          <w:sz w:val="24"/>
          <w:szCs w:val="24"/>
          <w:lang w:val="en-GB"/>
        </w:rPr>
        <w:t>-313.</w:t>
      </w:r>
    </w:p>
    <w:p w14:paraId="55D1B672" w14:textId="57EFEE10" w:rsidR="00853EFF" w:rsidRPr="007801B4" w:rsidRDefault="00853EFF"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Jafari, J., &amp; Scott, N. (2014)</w:t>
      </w:r>
      <w:r w:rsidR="00AD6275" w:rsidRPr="007801B4">
        <w:rPr>
          <w:rFonts w:ascii="Times New Roman" w:hAnsi="Times New Roman" w:cs="Times New Roman"/>
          <w:noProof w:val="0"/>
          <w:sz w:val="24"/>
          <w:szCs w:val="24"/>
          <w:lang w:val="en-GB"/>
        </w:rPr>
        <w:t>. Muslim world and its tourisms,</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Annals of Tourism Research</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44</w:t>
      </w:r>
      <w:r w:rsidR="00434211" w:rsidRPr="007801B4">
        <w:rPr>
          <w:rFonts w:ascii="Times New Roman" w:hAnsi="Times New Roman" w:cs="Times New Roman"/>
          <w:noProof w:val="0"/>
          <w:sz w:val="24"/>
          <w:szCs w:val="24"/>
          <w:lang w:val="en-GB"/>
        </w:rPr>
        <w:t>,</w:t>
      </w:r>
      <w:r w:rsidRPr="007801B4">
        <w:rPr>
          <w:rFonts w:ascii="Times New Roman" w:hAnsi="Times New Roman" w:cs="Times New Roman"/>
          <w:noProof w:val="0"/>
          <w:sz w:val="24"/>
          <w:szCs w:val="24"/>
          <w:lang w:val="en-GB"/>
        </w:rPr>
        <w:t xml:space="preserve">1-19. </w:t>
      </w:r>
    </w:p>
    <w:p w14:paraId="695129BA" w14:textId="217C8CDB" w:rsidR="00853EFF" w:rsidRPr="007801B4" w:rsidRDefault="0038385C"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Jang, H.</w:t>
      </w:r>
      <w:r w:rsidR="00853EFF" w:rsidRPr="007801B4">
        <w:rPr>
          <w:rFonts w:ascii="Times New Roman" w:hAnsi="Times New Roman" w:cs="Times New Roman"/>
          <w:noProof w:val="0"/>
          <w:sz w:val="24"/>
          <w:szCs w:val="24"/>
          <w:lang w:val="en-GB"/>
        </w:rPr>
        <w:t>C., Lee</w:t>
      </w:r>
      <w:r w:rsidRPr="007801B4">
        <w:rPr>
          <w:rFonts w:ascii="Times New Roman" w:hAnsi="Times New Roman" w:cs="Times New Roman"/>
          <w:noProof w:val="0"/>
          <w:sz w:val="24"/>
          <w:szCs w:val="24"/>
          <w:lang w:val="en-GB"/>
        </w:rPr>
        <w:t>, B., Park, M., &amp; Stokowsli, P.</w:t>
      </w:r>
      <w:r w:rsidR="00853EFF" w:rsidRPr="007801B4">
        <w:rPr>
          <w:rFonts w:ascii="Times New Roman" w:hAnsi="Times New Roman" w:cs="Times New Roman"/>
          <w:noProof w:val="0"/>
          <w:sz w:val="24"/>
          <w:szCs w:val="24"/>
          <w:lang w:val="en-GB"/>
        </w:rPr>
        <w:t>A. (2000). Measuring Underlying Meanings of Gambling from the Pers</w:t>
      </w:r>
      <w:r w:rsidR="00AD6275" w:rsidRPr="007801B4">
        <w:rPr>
          <w:rFonts w:ascii="Times New Roman" w:hAnsi="Times New Roman" w:cs="Times New Roman"/>
          <w:noProof w:val="0"/>
          <w:sz w:val="24"/>
          <w:szCs w:val="24"/>
          <w:lang w:val="en-GB"/>
        </w:rPr>
        <w:t>pective of Enduring Involvement,</w:t>
      </w:r>
      <w:r w:rsidR="00853EFF" w:rsidRPr="007801B4">
        <w:rPr>
          <w:rFonts w:ascii="Times New Roman" w:hAnsi="Times New Roman" w:cs="Times New Roman"/>
          <w:noProof w:val="0"/>
          <w:sz w:val="24"/>
          <w:szCs w:val="24"/>
          <w:lang w:val="en-GB"/>
        </w:rPr>
        <w:t xml:space="preserve"> </w:t>
      </w:r>
      <w:r w:rsidR="00853EFF" w:rsidRPr="007801B4">
        <w:rPr>
          <w:rFonts w:ascii="Times New Roman" w:hAnsi="Times New Roman" w:cs="Times New Roman"/>
          <w:i/>
          <w:noProof w:val="0"/>
          <w:sz w:val="24"/>
          <w:szCs w:val="24"/>
          <w:lang w:val="en-GB"/>
        </w:rPr>
        <w:t>Journal of Travel Research</w:t>
      </w:r>
      <w:r w:rsidR="00853EFF" w:rsidRPr="007801B4">
        <w:rPr>
          <w:rFonts w:ascii="Times New Roman" w:hAnsi="Times New Roman" w:cs="Times New Roman"/>
          <w:noProof w:val="0"/>
          <w:sz w:val="24"/>
          <w:szCs w:val="24"/>
          <w:lang w:val="en-GB"/>
        </w:rPr>
        <w:t xml:space="preserve">, </w:t>
      </w:r>
      <w:r w:rsidR="00853EFF" w:rsidRPr="007801B4">
        <w:rPr>
          <w:rFonts w:ascii="Times New Roman" w:hAnsi="Times New Roman" w:cs="Times New Roman"/>
          <w:i/>
          <w:noProof w:val="0"/>
          <w:sz w:val="24"/>
          <w:szCs w:val="24"/>
          <w:lang w:val="en-GB"/>
        </w:rPr>
        <w:t>38</w:t>
      </w:r>
      <w:r w:rsidR="00853EFF" w:rsidRPr="007801B4">
        <w:rPr>
          <w:rFonts w:ascii="Times New Roman" w:hAnsi="Times New Roman" w:cs="Times New Roman"/>
          <w:noProof w:val="0"/>
          <w:sz w:val="24"/>
          <w:szCs w:val="24"/>
          <w:lang w:val="en-GB"/>
        </w:rPr>
        <w:t>(</w:t>
      </w:r>
      <w:r w:rsidR="005512CB" w:rsidRPr="007801B4">
        <w:rPr>
          <w:rFonts w:ascii="Times New Roman" w:hAnsi="Times New Roman" w:cs="Times New Roman"/>
          <w:noProof w:val="0"/>
          <w:sz w:val="24"/>
          <w:szCs w:val="24"/>
          <w:lang w:val="en-GB"/>
        </w:rPr>
        <w:t>February</w:t>
      </w:r>
      <w:r w:rsidR="00853EFF" w:rsidRPr="007801B4">
        <w:rPr>
          <w:rFonts w:ascii="Times New Roman" w:hAnsi="Times New Roman" w:cs="Times New Roman"/>
          <w:noProof w:val="0"/>
          <w:sz w:val="24"/>
          <w:szCs w:val="24"/>
          <w:lang w:val="en-GB"/>
        </w:rPr>
        <w:t>)</w:t>
      </w:r>
      <w:r w:rsidR="00AB66B8" w:rsidRPr="007801B4">
        <w:rPr>
          <w:rFonts w:ascii="Times New Roman" w:hAnsi="Times New Roman" w:cs="Times New Roman"/>
          <w:noProof w:val="0"/>
          <w:sz w:val="24"/>
          <w:szCs w:val="24"/>
          <w:lang w:val="en-GB"/>
        </w:rPr>
        <w:t>, 230</w:t>
      </w:r>
      <w:r w:rsidR="00853EFF" w:rsidRPr="007801B4">
        <w:rPr>
          <w:rFonts w:ascii="Times New Roman" w:hAnsi="Times New Roman" w:cs="Times New Roman"/>
          <w:noProof w:val="0"/>
          <w:sz w:val="24"/>
          <w:szCs w:val="24"/>
          <w:lang w:val="en-GB"/>
        </w:rPr>
        <w:t xml:space="preserve">-238. </w:t>
      </w:r>
    </w:p>
    <w:p w14:paraId="69BAA29A" w14:textId="22D0BF02" w:rsidR="006D306C" w:rsidRPr="007801B4" w:rsidRDefault="006D306C"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Jutla, R.S. (2002)</w:t>
      </w:r>
      <w:r w:rsidR="00AD6275" w:rsidRPr="007801B4">
        <w:rPr>
          <w:rFonts w:ascii="Times New Roman" w:hAnsi="Times New Roman" w:cs="Times New Roman"/>
          <w:noProof w:val="0"/>
          <w:sz w:val="24"/>
          <w:szCs w:val="24"/>
          <w:lang w:val="en-GB"/>
        </w:rPr>
        <w:t>. Understanding Sikh pilgrimage,</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Tourism Recreation Research</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27</w:t>
      </w:r>
      <w:r w:rsidRPr="007801B4">
        <w:rPr>
          <w:rFonts w:ascii="Times New Roman" w:hAnsi="Times New Roman" w:cs="Times New Roman"/>
          <w:noProof w:val="0"/>
          <w:sz w:val="24"/>
          <w:szCs w:val="24"/>
          <w:lang w:val="en-GB"/>
        </w:rPr>
        <w:t>(2)</w:t>
      </w:r>
      <w:r w:rsidR="00561DB1" w:rsidRPr="007801B4">
        <w:rPr>
          <w:rFonts w:ascii="Times New Roman" w:hAnsi="Times New Roman" w:cs="Times New Roman"/>
          <w:noProof w:val="0"/>
          <w:sz w:val="24"/>
          <w:szCs w:val="24"/>
          <w:lang w:val="en-GB"/>
        </w:rPr>
        <w:t>, 65</w:t>
      </w:r>
      <w:r w:rsidRPr="007801B4">
        <w:rPr>
          <w:rFonts w:ascii="Times New Roman" w:hAnsi="Times New Roman" w:cs="Times New Roman"/>
          <w:noProof w:val="0"/>
          <w:sz w:val="24"/>
          <w:szCs w:val="24"/>
          <w:lang w:val="en-GB"/>
        </w:rPr>
        <w:t>-72.</w:t>
      </w:r>
    </w:p>
    <w:p w14:paraId="37FCEC93" w14:textId="1272F2E0" w:rsidR="007420CF" w:rsidRPr="007801B4" w:rsidRDefault="00BD2A72"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Kim, S.</w:t>
      </w:r>
      <w:r w:rsidR="007420CF" w:rsidRPr="007801B4">
        <w:rPr>
          <w:rFonts w:ascii="Times New Roman" w:hAnsi="Times New Roman" w:cs="Times New Roman"/>
          <w:noProof w:val="0"/>
          <w:sz w:val="24"/>
          <w:szCs w:val="24"/>
          <w:lang w:val="en-GB"/>
        </w:rPr>
        <w:t>S., &amp; Prideaux, B. (2005). Marketing implications arising from a comparative study of international pleasure tourist motivations and other travel-related chara</w:t>
      </w:r>
      <w:r w:rsidR="00AD6275" w:rsidRPr="007801B4">
        <w:rPr>
          <w:rFonts w:ascii="Times New Roman" w:hAnsi="Times New Roman" w:cs="Times New Roman"/>
          <w:noProof w:val="0"/>
          <w:sz w:val="24"/>
          <w:szCs w:val="24"/>
          <w:lang w:val="en-GB"/>
        </w:rPr>
        <w:t>cteristics of visitors to Korea,</w:t>
      </w:r>
      <w:r w:rsidR="007420CF" w:rsidRPr="007801B4">
        <w:rPr>
          <w:rFonts w:ascii="Times New Roman" w:hAnsi="Times New Roman" w:cs="Times New Roman"/>
          <w:noProof w:val="0"/>
          <w:sz w:val="24"/>
          <w:szCs w:val="24"/>
          <w:lang w:val="en-GB"/>
        </w:rPr>
        <w:t xml:space="preserve"> </w:t>
      </w:r>
      <w:r w:rsidR="007420CF" w:rsidRPr="007801B4">
        <w:rPr>
          <w:rFonts w:ascii="Times New Roman" w:hAnsi="Times New Roman" w:cs="Times New Roman"/>
          <w:i/>
          <w:noProof w:val="0"/>
          <w:sz w:val="24"/>
          <w:szCs w:val="24"/>
          <w:lang w:val="en-GB"/>
        </w:rPr>
        <w:t>Tourism Management</w:t>
      </w:r>
      <w:r w:rsidR="007420CF" w:rsidRPr="007801B4">
        <w:rPr>
          <w:rFonts w:ascii="Times New Roman" w:hAnsi="Times New Roman" w:cs="Times New Roman"/>
          <w:noProof w:val="0"/>
          <w:sz w:val="24"/>
          <w:szCs w:val="24"/>
          <w:lang w:val="en-GB"/>
        </w:rPr>
        <w:t xml:space="preserve">, </w:t>
      </w:r>
      <w:r w:rsidR="007420CF" w:rsidRPr="007801B4">
        <w:rPr>
          <w:rFonts w:ascii="Times New Roman" w:hAnsi="Times New Roman" w:cs="Times New Roman"/>
          <w:i/>
          <w:noProof w:val="0"/>
          <w:sz w:val="24"/>
          <w:szCs w:val="24"/>
          <w:lang w:val="en-GB"/>
        </w:rPr>
        <w:t>26</w:t>
      </w:r>
      <w:r w:rsidR="007420CF" w:rsidRPr="007801B4">
        <w:rPr>
          <w:rFonts w:ascii="Times New Roman" w:hAnsi="Times New Roman" w:cs="Times New Roman"/>
          <w:noProof w:val="0"/>
          <w:sz w:val="24"/>
          <w:szCs w:val="24"/>
          <w:lang w:val="en-GB"/>
        </w:rPr>
        <w:t>(3),347-357.</w:t>
      </w:r>
    </w:p>
    <w:p w14:paraId="22DBBA15" w14:textId="62AC69C6" w:rsidR="003B51D1" w:rsidRPr="007801B4" w:rsidRDefault="003B51D1" w:rsidP="003B51D1">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Kim, S., Im, H. H., &amp; King, B. E. M. (2015). Muslim travellers in Asia: The destination preferences and brand pe</w:t>
      </w:r>
      <w:r w:rsidR="00AD6275" w:rsidRPr="007801B4">
        <w:rPr>
          <w:rFonts w:ascii="Times New Roman" w:hAnsi="Times New Roman" w:cs="Times New Roman"/>
          <w:noProof w:val="0"/>
          <w:sz w:val="24"/>
          <w:szCs w:val="24"/>
          <w:lang w:val="en-GB"/>
        </w:rPr>
        <w:t>rceptions of Malaysian tourists,</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Journal of Vacation Marketing</w:t>
      </w:r>
      <w:r w:rsidRPr="007801B4">
        <w:rPr>
          <w:rFonts w:ascii="Times New Roman" w:hAnsi="Times New Roman" w:cs="Times New Roman"/>
          <w:noProof w:val="0"/>
          <w:sz w:val="24"/>
          <w:szCs w:val="24"/>
          <w:lang w:val="en-GB"/>
        </w:rPr>
        <w:t>,</w:t>
      </w:r>
      <w:r w:rsidRPr="007801B4">
        <w:rPr>
          <w:rFonts w:ascii="Times New Roman" w:hAnsi="Times New Roman" w:cs="Times New Roman"/>
          <w:i/>
          <w:noProof w:val="0"/>
          <w:sz w:val="24"/>
          <w:szCs w:val="24"/>
          <w:lang w:val="en-GB"/>
        </w:rPr>
        <w:t xml:space="preserve"> 21</w:t>
      </w:r>
      <w:r w:rsidRPr="007801B4">
        <w:rPr>
          <w:rFonts w:ascii="Times New Roman" w:hAnsi="Times New Roman" w:cs="Times New Roman"/>
          <w:noProof w:val="0"/>
          <w:sz w:val="24"/>
          <w:szCs w:val="24"/>
          <w:lang w:val="en-GB"/>
        </w:rPr>
        <w:t>(1), 3–21.</w:t>
      </w:r>
    </w:p>
    <w:p w14:paraId="26A0C56D" w14:textId="1B5B9E2E" w:rsidR="00B3225B" w:rsidRPr="007801B4" w:rsidRDefault="00AD6275" w:rsidP="00B3225B">
      <w:pPr>
        <w:pStyle w:val="EndNoteBibliography"/>
        <w:spacing w:after="0"/>
        <w:ind w:left="720" w:hanging="720"/>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 xml:space="preserve">La Finanza Islamica (2017). </w:t>
      </w:r>
      <w:r w:rsidR="00B3225B" w:rsidRPr="007801B4">
        <w:rPr>
          <w:rFonts w:ascii="Times New Roman" w:hAnsi="Times New Roman" w:cs="Times New Roman"/>
          <w:noProof w:val="0"/>
          <w:sz w:val="24"/>
          <w:szCs w:val="24"/>
          <w:lang w:val="en-GB"/>
        </w:rPr>
        <w:t xml:space="preserve">http://www.lafinanzaislamica.it/wpcontent/uploads/2017/01/SALAAM12012017075243.pdf </w:t>
      </w:r>
    </w:p>
    <w:p w14:paraId="7D0C9C30" w14:textId="43FD2DA4" w:rsidR="00075068" w:rsidRPr="007801B4" w:rsidRDefault="00BD2A72"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lastRenderedPageBreak/>
        <w:t>Lee, C.K., Lee, Y.K., &amp; Wicks, B.</w:t>
      </w:r>
      <w:r w:rsidR="00075068" w:rsidRPr="007801B4">
        <w:rPr>
          <w:rFonts w:ascii="Times New Roman" w:hAnsi="Times New Roman" w:cs="Times New Roman"/>
          <w:noProof w:val="0"/>
          <w:sz w:val="24"/>
          <w:szCs w:val="24"/>
          <w:lang w:val="en-GB"/>
        </w:rPr>
        <w:t xml:space="preserve">E. (2004). Segmentation of festival motivation </w:t>
      </w:r>
      <w:r w:rsidR="00AD6275" w:rsidRPr="007801B4">
        <w:rPr>
          <w:rFonts w:ascii="Times New Roman" w:hAnsi="Times New Roman" w:cs="Times New Roman"/>
          <w:noProof w:val="0"/>
          <w:sz w:val="24"/>
          <w:szCs w:val="24"/>
          <w:lang w:val="en-GB"/>
        </w:rPr>
        <w:t>by nationality and satisfaction,</w:t>
      </w:r>
      <w:r w:rsidR="00075068" w:rsidRPr="007801B4">
        <w:rPr>
          <w:rFonts w:ascii="Times New Roman" w:hAnsi="Times New Roman" w:cs="Times New Roman"/>
          <w:noProof w:val="0"/>
          <w:sz w:val="24"/>
          <w:szCs w:val="24"/>
          <w:lang w:val="en-GB"/>
        </w:rPr>
        <w:t xml:space="preserve"> </w:t>
      </w:r>
      <w:r w:rsidR="00972D26" w:rsidRPr="007801B4">
        <w:rPr>
          <w:rFonts w:ascii="Times New Roman" w:hAnsi="Times New Roman" w:cs="Times New Roman"/>
          <w:i/>
          <w:noProof w:val="0"/>
          <w:sz w:val="24"/>
          <w:szCs w:val="24"/>
          <w:lang w:val="en-GB"/>
        </w:rPr>
        <w:t>Tourism M</w:t>
      </w:r>
      <w:r w:rsidR="00075068" w:rsidRPr="007801B4">
        <w:rPr>
          <w:rFonts w:ascii="Times New Roman" w:hAnsi="Times New Roman" w:cs="Times New Roman"/>
          <w:i/>
          <w:noProof w:val="0"/>
          <w:sz w:val="24"/>
          <w:szCs w:val="24"/>
          <w:lang w:val="en-GB"/>
        </w:rPr>
        <w:t>anagement</w:t>
      </w:r>
      <w:r w:rsidR="00075068" w:rsidRPr="007801B4">
        <w:rPr>
          <w:rFonts w:ascii="Times New Roman" w:hAnsi="Times New Roman" w:cs="Times New Roman"/>
          <w:noProof w:val="0"/>
          <w:sz w:val="24"/>
          <w:szCs w:val="24"/>
          <w:lang w:val="en-GB"/>
        </w:rPr>
        <w:t xml:space="preserve">, </w:t>
      </w:r>
      <w:r w:rsidR="00075068" w:rsidRPr="007801B4">
        <w:rPr>
          <w:rFonts w:ascii="Times New Roman" w:hAnsi="Times New Roman" w:cs="Times New Roman"/>
          <w:i/>
          <w:noProof w:val="0"/>
          <w:sz w:val="24"/>
          <w:szCs w:val="24"/>
          <w:lang w:val="en-GB"/>
        </w:rPr>
        <w:t>25</w:t>
      </w:r>
      <w:r w:rsidR="00075068" w:rsidRPr="007801B4">
        <w:rPr>
          <w:rFonts w:ascii="Times New Roman" w:hAnsi="Times New Roman" w:cs="Times New Roman"/>
          <w:noProof w:val="0"/>
          <w:sz w:val="24"/>
          <w:szCs w:val="24"/>
          <w:lang w:val="en-GB"/>
        </w:rPr>
        <w:t>(1),61-70.</w:t>
      </w:r>
    </w:p>
    <w:p w14:paraId="6F0D6703" w14:textId="20EAE24D" w:rsidR="00343332" w:rsidRPr="007801B4" w:rsidRDefault="00343332" w:rsidP="00343332">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 xml:space="preserve">Lee, M.L., &amp; Back, K-J. (2007). Effects of Destination Image on Meeting Participation Intentions: Empirical Findings from a Professional Association and its Annual Convention, </w:t>
      </w:r>
      <w:r w:rsidRPr="007801B4">
        <w:rPr>
          <w:rFonts w:ascii="Times New Roman" w:hAnsi="Times New Roman" w:cs="Times New Roman"/>
          <w:i/>
          <w:noProof w:val="0"/>
          <w:sz w:val="24"/>
          <w:szCs w:val="24"/>
          <w:lang w:val="en-GB"/>
        </w:rPr>
        <w:t>The Service Industries Journal</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27</w:t>
      </w:r>
      <w:r w:rsidRPr="007801B4">
        <w:rPr>
          <w:rFonts w:ascii="Times New Roman" w:hAnsi="Times New Roman" w:cs="Times New Roman"/>
          <w:noProof w:val="0"/>
          <w:sz w:val="24"/>
          <w:szCs w:val="24"/>
          <w:lang w:val="en-GB"/>
        </w:rPr>
        <w:t xml:space="preserve">(1), 59-73. </w:t>
      </w:r>
    </w:p>
    <w:p w14:paraId="67D0E701" w14:textId="65ADFF7D" w:rsidR="00A011E3" w:rsidRPr="007801B4" w:rsidRDefault="00BD2A72"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Li, M., &amp; Cai, L.</w:t>
      </w:r>
      <w:r w:rsidR="00A011E3" w:rsidRPr="007801B4">
        <w:rPr>
          <w:rFonts w:ascii="Times New Roman" w:hAnsi="Times New Roman" w:cs="Times New Roman"/>
          <w:noProof w:val="0"/>
          <w:sz w:val="24"/>
          <w:szCs w:val="24"/>
          <w:lang w:val="en-GB"/>
        </w:rPr>
        <w:t xml:space="preserve">A. (2012). The effects of personal values on travel motivation and </w:t>
      </w:r>
      <w:r w:rsidR="005512CB" w:rsidRPr="007801B4">
        <w:rPr>
          <w:rFonts w:ascii="Times New Roman" w:hAnsi="Times New Roman" w:cs="Times New Roman"/>
          <w:noProof w:val="0"/>
          <w:sz w:val="24"/>
          <w:szCs w:val="24"/>
          <w:lang w:val="en-GB"/>
        </w:rPr>
        <w:t>behavioural</w:t>
      </w:r>
      <w:r w:rsidR="00A011E3" w:rsidRPr="007801B4">
        <w:rPr>
          <w:rFonts w:ascii="Times New Roman" w:hAnsi="Times New Roman" w:cs="Times New Roman"/>
          <w:noProof w:val="0"/>
          <w:sz w:val="24"/>
          <w:szCs w:val="24"/>
          <w:lang w:val="en-GB"/>
        </w:rPr>
        <w:t xml:space="preserve"> intention</w:t>
      </w:r>
      <w:r w:rsidR="00AD6275" w:rsidRPr="007801B4">
        <w:rPr>
          <w:rFonts w:ascii="Times New Roman" w:hAnsi="Times New Roman" w:cs="Times New Roman"/>
          <w:i/>
          <w:noProof w:val="0"/>
          <w:sz w:val="24"/>
          <w:szCs w:val="24"/>
          <w:lang w:val="en-GB"/>
        </w:rPr>
        <w:t>,</w:t>
      </w:r>
      <w:r w:rsidR="00A011E3" w:rsidRPr="007801B4">
        <w:rPr>
          <w:rFonts w:ascii="Times New Roman" w:hAnsi="Times New Roman" w:cs="Times New Roman"/>
          <w:i/>
          <w:noProof w:val="0"/>
          <w:sz w:val="24"/>
          <w:szCs w:val="24"/>
          <w:lang w:val="en-GB"/>
        </w:rPr>
        <w:t xml:space="preserve"> Journal of Travel Research</w:t>
      </w:r>
      <w:r w:rsidR="00A011E3" w:rsidRPr="007801B4">
        <w:rPr>
          <w:rFonts w:ascii="Times New Roman" w:hAnsi="Times New Roman" w:cs="Times New Roman"/>
          <w:noProof w:val="0"/>
          <w:sz w:val="24"/>
          <w:szCs w:val="24"/>
          <w:lang w:val="en-GB"/>
        </w:rPr>
        <w:t xml:space="preserve">, </w:t>
      </w:r>
      <w:r w:rsidR="00A011E3" w:rsidRPr="007801B4">
        <w:rPr>
          <w:rFonts w:ascii="Times New Roman" w:hAnsi="Times New Roman" w:cs="Times New Roman"/>
          <w:i/>
          <w:noProof w:val="0"/>
          <w:sz w:val="24"/>
          <w:szCs w:val="24"/>
          <w:lang w:val="en-GB"/>
        </w:rPr>
        <w:t>51</w:t>
      </w:r>
      <w:r w:rsidR="00A011E3" w:rsidRPr="007801B4">
        <w:rPr>
          <w:rFonts w:ascii="Times New Roman" w:hAnsi="Times New Roman" w:cs="Times New Roman"/>
          <w:noProof w:val="0"/>
          <w:sz w:val="24"/>
          <w:szCs w:val="24"/>
          <w:lang w:val="en-GB"/>
        </w:rPr>
        <w:t>(4)</w:t>
      </w:r>
      <w:r w:rsidR="00561DB1" w:rsidRPr="007801B4">
        <w:rPr>
          <w:rFonts w:ascii="Times New Roman" w:hAnsi="Times New Roman" w:cs="Times New Roman"/>
          <w:noProof w:val="0"/>
          <w:sz w:val="24"/>
          <w:szCs w:val="24"/>
          <w:lang w:val="en-GB"/>
        </w:rPr>
        <w:t>, 473</w:t>
      </w:r>
      <w:r w:rsidR="00A011E3" w:rsidRPr="007801B4">
        <w:rPr>
          <w:rFonts w:ascii="Times New Roman" w:hAnsi="Times New Roman" w:cs="Times New Roman"/>
          <w:noProof w:val="0"/>
          <w:sz w:val="24"/>
          <w:szCs w:val="24"/>
          <w:lang w:val="en-GB"/>
        </w:rPr>
        <w:t>-487.</w:t>
      </w:r>
    </w:p>
    <w:p w14:paraId="6DF85C9E" w14:textId="4F5A96EF" w:rsidR="00343332" w:rsidRPr="007801B4" w:rsidRDefault="00343332"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 xml:space="preserve">Lin, Y.H., Lin, F.J. &amp; Ryan, C. (2014). Tourists’ purchase intentions: impact of franchise brand awareness, </w:t>
      </w:r>
      <w:r w:rsidRPr="007801B4">
        <w:rPr>
          <w:rFonts w:ascii="Times New Roman" w:hAnsi="Times New Roman" w:cs="Times New Roman"/>
          <w:i/>
          <w:noProof w:val="0"/>
          <w:sz w:val="24"/>
          <w:szCs w:val="24"/>
          <w:lang w:val="en-GB"/>
        </w:rPr>
        <w:t>The Service Industries Journal</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34</w:t>
      </w:r>
      <w:r w:rsidRPr="007801B4">
        <w:rPr>
          <w:rFonts w:ascii="Times New Roman" w:hAnsi="Times New Roman" w:cs="Times New Roman"/>
          <w:noProof w:val="0"/>
          <w:sz w:val="24"/>
          <w:szCs w:val="24"/>
          <w:lang w:val="en-GB"/>
        </w:rPr>
        <w:t xml:space="preserve">(9-10), 811-827. </w:t>
      </w:r>
    </w:p>
    <w:p w14:paraId="76325AF8" w14:textId="08323CE3" w:rsidR="00315486" w:rsidRPr="007801B4" w:rsidRDefault="00315486"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Maitland, R. (2008). Conviviality and everyday life: the appeal of n</w:t>
      </w:r>
      <w:r w:rsidR="00AD6275" w:rsidRPr="007801B4">
        <w:rPr>
          <w:rFonts w:ascii="Times New Roman" w:hAnsi="Times New Roman" w:cs="Times New Roman"/>
          <w:noProof w:val="0"/>
          <w:sz w:val="24"/>
          <w:szCs w:val="24"/>
          <w:lang w:val="en-GB"/>
        </w:rPr>
        <w:t>ew areas of London for visitors,</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International Journal of Tourism Research</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10</w:t>
      </w:r>
      <w:r w:rsidRPr="007801B4">
        <w:rPr>
          <w:rFonts w:ascii="Times New Roman" w:hAnsi="Times New Roman" w:cs="Times New Roman"/>
          <w:noProof w:val="0"/>
          <w:sz w:val="24"/>
          <w:szCs w:val="24"/>
          <w:lang w:val="en-GB"/>
        </w:rPr>
        <w:t>(1)</w:t>
      </w:r>
      <w:r w:rsidR="00561DB1" w:rsidRPr="007801B4">
        <w:rPr>
          <w:rFonts w:ascii="Times New Roman" w:hAnsi="Times New Roman" w:cs="Times New Roman"/>
          <w:noProof w:val="0"/>
          <w:sz w:val="24"/>
          <w:szCs w:val="24"/>
          <w:lang w:val="en-GB"/>
        </w:rPr>
        <w:t>, 15</w:t>
      </w:r>
      <w:r w:rsidRPr="007801B4">
        <w:rPr>
          <w:rFonts w:ascii="Times New Roman" w:hAnsi="Times New Roman" w:cs="Times New Roman"/>
          <w:noProof w:val="0"/>
          <w:sz w:val="24"/>
          <w:szCs w:val="24"/>
          <w:lang w:val="en-GB"/>
        </w:rPr>
        <w:t>-25.</w:t>
      </w:r>
    </w:p>
    <w:p w14:paraId="04D8D927" w14:textId="04C0C1CE" w:rsidR="002671B1" w:rsidRPr="007801B4" w:rsidRDefault="00BD2A72"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Mannell, R.C., &amp; Iso-Ahola, S.</w:t>
      </w:r>
      <w:r w:rsidR="002671B1" w:rsidRPr="007801B4">
        <w:rPr>
          <w:rFonts w:ascii="Times New Roman" w:hAnsi="Times New Roman" w:cs="Times New Roman"/>
          <w:noProof w:val="0"/>
          <w:sz w:val="24"/>
          <w:szCs w:val="24"/>
          <w:lang w:val="en-GB"/>
        </w:rPr>
        <w:t>E. (1987). Psychological nature of</w:t>
      </w:r>
      <w:r w:rsidR="00AD6275" w:rsidRPr="007801B4">
        <w:rPr>
          <w:rFonts w:ascii="Times New Roman" w:hAnsi="Times New Roman" w:cs="Times New Roman"/>
          <w:noProof w:val="0"/>
          <w:sz w:val="24"/>
          <w:szCs w:val="24"/>
          <w:lang w:val="en-GB"/>
        </w:rPr>
        <w:t xml:space="preserve"> leisure and tourism experience,</w:t>
      </w:r>
      <w:r w:rsidR="002671B1" w:rsidRPr="007801B4">
        <w:rPr>
          <w:rFonts w:ascii="Times New Roman" w:hAnsi="Times New Roman" w:cs="Times New Roman"/>
          <w:noProof w:val="0"/>
          <w:sz w:val="24"/>
          <w:szCs w:val="24"/>
          <w:lang w:val="en-GB"/>
        </w:rPr>
        <w:t xml:space="preserve"> </w:t>
      </w:r>
      <w:r w:rsidR="00972D26" w:rsidRPr="007801B4">
        <w:rPr>
          <w:rFonts w:ascii="Times New Roman" w:hAnsi="Times New Roman" w:cs="Times New Roman"/>
          <w:i/>
          <w:noProof w:val="0"/>
          <w:sz w:val="24"/>
          <w:szCs w:val="24"/>
          <w:lang w:val="en-GB"/>
        </w:rPr>
        <w:t>Annals of Tourism R</w:t>
      </w:r>
      <w:r w:rsidR="002671B1" w:rsidRPr="007801B4">
        <w:rPr>
          <w:rFonts w:ascii="Times New Roman" w:hAnsi="Times New Roman" w:cs="Times New Roman"/>
          <w:i/>
          <w:noProof w:val="0"/>
          <w:sz w:val="24"/>
          <w:szCs w:val="24"/>
          <w:lang w:val="en-GB"/>
        </w:rPr>
        <w:t>esearch</w:t>
      </w:r>
      <w:r w:rsidR="002671B1" w:rsidRPr="007801B4">
        <w:rPr>
          <w:rFonts w:ascii="Times New Roman" w:hAnsi="Times New Roman" w:cs="Times New Roman"/>
          <w:noProof w:val="0"/>
          <w:sz w:val="24"/>
          <w:szCs w:val="24"/>
          <w:lang w:val="en-GB"/>
        </w:rPr>
        <w:t xml:space="preserve">, </w:t>
      </w:r>
      <w:r w:rsidR="002671B1" w:rsidRPr="007801B4">
        <w:rPr>
          <w:rFonts w:ascii="Times New Roman" w:hAnsi="Times New Roman" w:cs="Times New Roman"/>
          <w:i/>
          <w:noProof w:val="0"/>
          <w:sz w:val="24"/>
          <w:szCs w:val="24"/>
          <w:lang w:val="en-GB"/>
        </w:rPr>
        <w:t>14</w:t>
      </w:r>
      <w:r w:rsidR="002671B1" w:rsidRPr="007801B4">
        <w:rPr>
          <w:rFonts w:ascii="Times New Roman" w:hAnsi="Times New Roman" w:cs="Times New Roman"/>
          <w:noProof w:val="0"/>
          <w:sz w:val="24"/>
          <w:szCs w:val="24"/>
          <w:lang w:val="en-GB"/>
        </w:rPr>
        <w:t>(3)</w:t>
      </w:r>
      <w:r w:rsidR="00561DB1" w:rsidRPr="007801B4">
        <w:rPr>
          <w:rFonts w:ascii="Times New Roman" w:hAnsi="Times New Roman" w:cs="Times New Roman"/>
          <w:noProof w:val="0"/>
          <w:sz w:val="24"/>
          <w:szCs w:val="24"/>
          <w:lang w:val="en-GB"/>
        </w:rPr>
        <w:t>, 314</w:t>
      </w:r>
      <w:r w:rsidR="002671B1" w:rsidRPr="007801B4">
        <w:rPr>
          <w:rFonts w:ascii="Times New Roman" w:hAnsi="Times New Roman" w:cs="Times New Roman"/>
          <w:noProof w:val="0"/>
          <w:sz w:val="24"/>
          <w:szCs w:val="24"/>
          <w:lang w:val="en-GB"/>
        </w:rPr>
        <w:t>-331.</w:t>
      </w:r>
    </w:p>
    <w:p w14:paraId="7FE72101" w14:textId="478A9427" w:rsidR="009E0138" w:rsidRPr="007801B4" w:rsidRDefault="00BD2A72"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Martín-Santana, J.</w:t>
      </w:r>
      <w:r w:rsidR="009E0138" w:rsidRPr="007801B4">
        <w:rPr>
          <w:rFonts w:ascii="Times New Roman" w:hAnsi="Times New Roman" w:cs="Times New Roman"/>
          <w:noProof w:val="0"/>
          <w:sz w:val="24"/>
          <w:szCs w:val="24"/>
          <w:lang w:val="en-GB"/>
        </w:rPr>
        <w:t>D., Beerli-Palacio, A., &amp; Nazzareno, P.A. (2017). Antecedents and conseq</w:t>
      </w:r>
      <w:r w:rsidR="00AD6275" w:rsidRPr="007801B4">
        <w:rPr>
          <w:rFonts w:ascii="Times New Roman" w:hAnsi="Times New Roman" w:cs="Times New Roman"/>
          <w:noProof w:val="0"/>
          <w:sz w:val="24"/>
          <w:szCs w:val="24"/>
          <w:lang w:val="en-GB"/>
        </w:rPr>
        <w:t>uences of destination image gap,</w:t>
      </w:r>
      <w:r w:rsidR="009E0138" w:rsidRPr="007801B4">
        <w:rPr>
          <w:rFonts w:ascii="Times New Roman" w:hAnsi="Times New Roman" w:cs="Times New Roman"/>
          <w:noProof w:val="0"/>
          <w:sz w:val="24"/>
          <w:szCs w:val="24"/>
          <w:lang w:val="en-GB"/>
        </w:rPr>
        <w:t xml:space="preserve"> </w:t>
      </w:r>
      <w:r w:rsidR="009E0138" w:rsidRPr="007801B4">
        <w:rPr>
          <w:rFonts w:ascii="Times New Roman" w:hAnsi="Times New Roman" w:cs="Times New Roman"/>
          <w:i/>
          <w:noProof w:val="0"/>
          <w:sz w:val="24"/>
          <w:szCs w:val="24"/>
          <w:lang w:val="en-GB"/>
        </w:rPr>
        <w:t>Annals of Tourism Research</w:t>
      </w:r>
      <w:r w:rsidR="009E0138" w:rsidRPr="007801B4">
        <w:rPr>
          <w:rFonts w:ascii="Times New Roman" w:hAnsi="Times New Roman" w:cs="Times New Roman"/>
          <w:noProof w:val="0"/>
          <w:sz w:val="24"/>
          <w:szCs w:val="24"/>
          <w:lang w:val="en-GB"/>
        </w:rPr>
        <w:t>,</w:t>
      </w:r>
      <w:r w:rsidR="009E0138" w:rsidRPr="007801B4">
        <w:rPr>
          <w:rFonts w:ascii="Times New Roman" w:hAnsi="Times New Roman" w:cs="Times New Roman"/>
          <w:i/>
          <w:noProof w:val="0"/>
          <w:sz w:val="24"/>
          <w:szCs w:val="24"/>
          <w:lang w:val="en-GB"/>
        </w:rPr>
        <w:t xml:space="preserve"> 62</w:t>
      </w:r>
      <w:r w:rsidR="00561DB1" w:rsidRPr="007801B4">
        <w:rPr>
          <w:rFonts w:ascii="Times New Roman" w:hAnsi="Times New Roman" w:cs="Times New Roman"/>
          <w:noProof w:val="0"/>
          <w:sz w:val="24"/>
          <w:szCs w:val="24"/>
          <w:lang w:val="en-GB"/>
        </w:rPr>
        <w:t>, 13</w:t>
      </w:r>
      <w:r w:rsidR="009E0138" w:rsidRPr="007801B4">
        <w:rPr>
          <w:rFonts w:ascii="Times New Roman" w:hAnsi="Times New Roman" w:cs="Times New Roman"/>
          <w:noProof w:val="0"/>
          <w:sz w:val="24"/>
          <w:szCs w:val="24"/>
          <w:lang w:val="en-GB"/>
        </w:rPr>
        <w:t>-25.</w:t>
      </w:r>
    </w:p>
    <w:p w14:paraId="23369BC2" w14:textId="26FDC980" w:rsidR="00AA4873" w:rsidRPr="007801B4" w:rsidRDefault="00AA4873"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 xml:space="preserve">Martin, M-A, G., Gil-Pechuan, I., &amp; Soriano, D.R. (2011). Tourism services, </w:t>
      </w:r>
      <w:r w:rsidRPr="007801B4">
        <w:rPr>
          <w:rFonts w:ascii="Times New Roman" w:hAnsi="Times New Roman" w:cs="Times New Roman"/>
          <w:i/>
          <w:noProof w:val="0"/>
          <w:sz w:val="24"/>
          <w:szCs w:val="24"/>
          <w:lang w:val="en-GB"/>
        </w:rPr>
        <w:t>The Service Industries Journal</w:t>
      </w:r>
      <w:r w:rsidR="00DC153B" w:rsidRPr="007801B4">
        <w:rPr>
          <w:rFonts w:ascii="Times New Roman" w:hAnsi="Times New Roman" w:cs="Times New Roman"/>
          <w:noProof w:val="0"/>
          <w:sz w:val="24"/>
          <w:szCs w:val="24"/>
          <w:lang w:val="en-GB"/>
        </w:rPr>
        <w:t xml:space="preserve">, </w:t>
      </w:r>
      <w:r w:rsidR="00DC153B" w:rsidRPr="007801B4">
        <w:rPr>
          <w:rFonts w:ascii="Times New Roman" w:hAnsi="Times New Roman" w:cs="Times New Roman"/>
          <w:i/>
          <w:noProof w:val="0"/>
          <w:sz w:val="24"/>
          <w:szCs w:val="24"/>
          <w:lang w:val="en-GB"/>
        </w:rPr>
        <w:t>31</w:t>
      </w:r>
      <w:r w:rsidR="00DC153B" w:rsidRPr="007801B4">
        <w:rPr>
          <w:rFonts w:ascii="Times New Roman" w:hAnsi="Times New Roman" w:cs="Times New Roman"/>
          <w:noProof w:val="0"/>
          <w:sz w:val="24"/>
          <w:szCs w:val="24"/>
          <w:lang w:val="en-GB"/>
        </w:rPr>
        <w:t>(</w:t>
      </w:r>
      <w:r w:rsidRPr="007801B4">
        <w:rPr>
          <w:rFonts w:ascii="Times New Roman" w:hAnsi="Times New Roman" w:cs="Times New Roman"/>
          <w:noProof w:val="0"/>
          <w:sz w:val="24"/>
          <w:szCs w:val="24"/>
          <w:lang w:val="en-GB"/>
        </w:rPr>
        <w:t>10</w:t>
      </w:r>
      <w:r w:rsidR="00DC153B" w:rsidRPr="007801B4">
        <w:rPr>
          <w:rFonts w:ascii="Times New Roman" w:hAnsi="Times New Roman" w:cs="Times New Roman"/>
          <w:noProof w:val="0"/>
          <w:sz w:val="24"/>
          <w:szCs w:val="24"/>
          <w:lang w:val="en-GB"/>
        </w:rPr>
        <w:t>)</w:t>
      </w:r>
      <w:r w:rsidRPr="007801B4">
        <w:rPr>
          <w:rFonts w:ascii="Times New Roman" w:hAnsi="Times New Roman" w:cs="Times New Roman"/>
          <w:noProof w:val="0"/>
          <w:sz w:val="24"/>
          <w:szCs w:val="24"/>
          <w:lang w:val="en-GB"/>
        </w:rPr>
        <w:t>, 1561-1566</w:t>
      </w:r>
    </w:p>
    <w:p w14:paraId="60EA2A75" w14:textId="69755AA2" w:rsidR="002642F8" w:rsidRPr="007801B4" w:rsidRDefault="002642F8"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Moutinho, L., Albayrak, T., &amp; Caber, M. (2012). How Far does Overall Service Quality of a Destination Affect Customers' Post</w:t>
      </w:r>
      <w:r w:rsidR="00697630" w:rsidRPr="007801B4">
        <w:rPr>
          <w:rFonts w:ascii="Times New Roman" w:hAnsi="Times New Roman" w:cs="Times New Roman"/>
          <w:noProof w:val="0"/>
          <w:sz w:val="24"/>
          <w:szCs w:val="24"/>
          <w:lang w:val="en-GB"/>
        </w:rPr>
        <w:t>-</w:t>
      </w:r>
      <w:r w:rsidRPr="007801B4">
        <w:rPr>
          <w:rFonts w:ascii="Times New Roman" w:hAnsi="Times New Roman" w:cs="Times New Roman"/>
          <w:noProof w:val="0"/>
          <w:sz w:val="24"/>
          <w:szCs w:val="24"/>
          <w:lang w:val="en-GB"/>
        </w:rPr>
        <w:t>Purchase Behaviours</w:t>
      </w:r>
      <w:r w:rsidR="00AD6275" w:rsidRPr="007801B4">
        <w:rPr>
          <w:rFonts w:ascii="Times New Roman" w:hAnsi="Times New Roman" w:cs="Times New Roman"/>
          <w:i/>
          <w:noProof w:val="0"/>
          <w:sz w:val="24"/>
          <w:szCs w:val="24"/>
          <w:lang w:val="en-GB"/>
        </w:rPr>
        <w:t>?,</w:t>
      </w:r>
      <w:r w:rsidRPr="007801B4">
        <w:rPr>
          <w:rFonts w:ascii="Times New Roman" w:hAnsi="Times New Roman" w:cs="Times New Roman"/>
          <w:i/>
          <w:noProof w:val="0"/>
          <w:sz w:val="24"/>
          <w:szCs w:val="24"/>
          <w:lang w:val="en-GB"/>
        </w:rPr>
        <w:t xml:space="preserve"> International Journal of Tourism Research</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14</w:t>
      </w:r>
      <w:r w:rsidRPr="007801B4">
        <w:rPr>
          <w:rFonts w:ascii="Times New Roman" w:hAnsi="Times New Roman" w:cs="Times New Roman"/>
          <w:noProof w:val="0"/>
          <w:sz w:val="24"/>
          <w:szCs w:val="24"/>
          <w:lang w:val="en-GB"/>
        </w:rPr>
        <w:t>(4)</w:t>
      </w:r>
      <w:r w:rsidR="00561DB1" w:rsidRPr="007801B4">
        <w:rPr>
          <w:rFonts w:ascii="Times New Roman" w:hAnsi="Times New Roman" w:cs="Times New Roman"/>
          <w:noProof w:val="0"/>
          <w:sz w:val="24"/>
          <w:szCs w:val="24"/>
          <w:lang w:val="en-GB"/>
        </w:rPr>
        <w:t>, 307</w:t>
      </w:r>
      <w:r w:rsidRPr="007801B4">
        <w:rPr>
          <w:rFonts w:ascii="Times New Roman" w:hAnsi="Times New Roman" w:cs="Times New Roman"/>
          <w:noProof w:val="0"/>
          <w:sz w:val="24"/>
          <w:szCs w:val="24"/>
          <w:lang w:val="en-GB"/>
        </w:rPr>
        <w:t>-322.</w:t>
      </w:r>
    </w:p>
    <w:p w14:paraId="126BB787" w14:textId="2BACE6C1" w:rsidR="00893845" w:rsidRPr="007801B4" w:rsidRDefault="00893845"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Mura, P. (2015). Perceptions of authenticity in a Malaysia</w:t>
      </w:r>
      <w:r w:rsidR="00AD6275" w:rsidRPr="007801B4">
        <w:rPr>
          <w:rFonts w:ascii="Times New Roman" w:hAnsi="Times New Roman" w:cs="Times New Roman"/>
          <w:noProof w:val="0"/>
          <w:sz w:val="24"/>
          <w:szCs w:val="24"/>
          <w:lang w:val="en-GB"/>
        </w:rPr>
        <w:t>n homestay–A narrative analysis,</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Tourism Management</w:t>
      </w:r>
      <w:r w:rsidRPr="007801B4">
        <w:rPr>
          <w:rFonts w:ascii="Times New Roman" w:hAnsi="Times New Roman" w:cs="Times New Roman"/>
          <w:noProof w:val="0"/>
          <w:sz w:val="24"/>
          <w:szCs w:val="24"/>
          <w:lang w:val="en-GB"/>
        </w:rPr>
        <w:t>, 51,225-233.</w:t>
      </w:r>
    </w:p>
    <w:p w14:paraId="496C7488" w14:textId="36F36971" w:rsidR="00853EFF" w:rsidRPr="007801B4" w:rsidRDefault="00853EFF"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 xml:space="preserve">Nadeau, J., Heslop, L., O'Reilly, N., &amp; Luk, P. (2008). Destination in a country image context. </w:t>
      </w:r>
      <w:r w:rsidRPr="007801B4">
        <w:rPr>
          <w:rFonts w:ascii="Times New Roman" w:hAnsi="Times New Roman" w:cs="Times New Roman"/>
          <w:i/>
          <w:noProof w:val="0"/>
          <w:sz w:val="24"/>
          <w:szCs w:val="24"/>
          <w:lang w:val="en-GB"/>
        </w:rPr>
        <w:t>Annals of Tourism Research</w:t>
      </w:r>
      <w:r w:rsidRPr="007801B4">
        <w:rPr>
          <w:rFonts w:ascii="Times New Roman" w:hAnsi="Times New Roman" w:cs="Times New Roman"/>
          <w:noProof w:val="0"/>
          <w:sz w:val="24"/>
          <w:szCs w:val="24"/>
          <w:lang w:val="en-GB"/>
        </w:rPr>
        <w:t>, 35(1)</w:t>
      </w:r>
      <w:r w:rsidR="00833982" w:rsidRPr="007801B4">
        <w:rPr>
          <w:rFonts w:ascii="Times New Roman" w:hAnsi="Times New Roman" w:cs="Times New Roman"/>
          <w:noProof w:val="0"/>
          <w:sz w:val="24"/>
          <w:szCs w:val="24"/>
          <w:lang w:val="en-GB"/>
        </w:rPr>
        <w:t>, 84</w:t>
      </w:r>
      <w:r w:rsidRPr="007801B4">
        <w:rPr>
          <w:rFonts w:ascii="Times New Roman" w:hAnsi="Times New Roman" w:cs="Times New Roman"/>
          <w:noProof w:val="0"/>
          <w:sz w:val="24"/>
          <w:szCs w:val="24"/>
          <w:lang w:val="en-GB"/>
        </w:rPr>
        <w:t xml:space="preserve">-106. </w:t>
      </w:r>
    </w:p>
    <w:p w14:paraId="60BF71FA" w14:textId="7A146C10" w:rsidR="00542818" w:rsidRPr="007801B4" w:rsidRDefault="00BD2A72"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Nazer, A.</w:t>
      </w:r>
      <w:r w:rsidR="00542818" w:rsidRPr="007801B4">
        <w:rPr>
          <w:rFonts w:ascii="Times New Roman" w:hAnsi="Times New Roman" w:cs="Times New Roman"/>
          <w:noProof w:val="0"/>
          <w:sz w:val="24"/>
          <w:szCs w:val="24"/>
          <w:lang w:val="en-GB"/>
        </w:rPr>
        <w:t xml:space="preserve">E. (2012). </w:t>
      </w:r>
      <w:r w:rsidR="00542818" w:rsidRPr="007801B4">
        <w:rPr>
          <w:rFonts w:ascii="Times New Roman" w:hAnsi="Times New Roman" w:cs="Times New Roman"/>
          <w:i/>
          <w:noProof w:val="0"/>
          <w:sz w:val="24"/>
          <w:szCs w:val="24"/>
          <w:lang w:val="en-GB"/>
        </w:rPr>
        <w:t xml:space="preserve">Sense and sensibility in </w:t>
      </w:r>
      <w:r w:rsidR="00561DB1" w:rsidRPr="007801B4">
        <w:rPr>
          <w:rFonts w:ascii="Times New Roman" w:hAnsi="Times New Roman" w:cs="Times New Roman"/>
          <w:i/>
          <w:noProof w:val="0"/>
          <w:sz w:val="24"/>
          <w:szCs w:val="24"/>
          <w:lang w:val="en-GB"/>
        </w:rPr>
        <w:t>Islam</w:t>
      </w:r>
      <w:r w:rsidR="00542818" w:rsidRPr="007801B4">
        <w:rPr>
          <w:rFonts w:ascii="Times New Roman" w:hAnsi="Times New Roman" w:cs="Times New Roman"/>
          <w:i/>
          <w:noProof w:val="0"/>
          <w:sz w:val="24"/>
          <w:szCs w:val="24"/>
          <w:lang w:val="en-GB"/>
        </w:rPr>
        <w:t>: Linguistics, context and rationality</w:t>
      </w:r>
      <w:r w:rsidR="00542818" w:rsidRPr="007801B4">
        <w:rPr>
          <w:rFonts w:ascii="Times New Roman" w:hAnsi="Times New Roman" w:cs="Times New Roman"/>
          <w:noProof w:val="0"/>
          <w:sz w:val="24"/>
          <w:szCs w:val="24"/>
          <w:lang w:val="en-GB"/>
        </w:rPr>
        <w:t>. United States: Xlibris.</w:t>
      </w:r>
    </w:p>
    <w:p w14:paraId="2B84653B" w14:textId="356B9DD9" w:rsidR="00ED4ECD" w:rsidRPr="007801B4" w:rsidRDefault="00ED4ECD"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 xml:space="preserve">Nelson, V. (2015). Tourist Identities in Narratives of </w:t>
      </w:r>
      <w:r w:rsidR="00AD6275" w:rsidRPr="007801B4">
        <w:rPr>
          <w:rFonts w:ascii="Times New Roman" w:hAnsi="Times New Roman" w:cs="Times New Roman"/>
          <w:noProof w:val="0"/>
          <w:sz w:val="24"/>
          <w:szCs w:val="24"/>
          <w:lang w:val="en-GB"/>
        </w:rPr>
        <w:t>Unexpected Adventure in Madeira,</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International Journal of Tourism Research</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17</w:t>
      </w:r>
      <w:r w:rsidRPr="007801B4">
        <w:rPr>
          <w:rFonts w:ascii="Times New Roman" w:hAnsi="Times New Roman" w:cs="Times New Roman"/>
          <w:noProof w:val="0"/>
          <w:sz w:val="24"/>
          <w:szCs w:val="24"/>
          <w:lang w:val="en-GB"/>
        </w:rPr>
        <w:t>(6)</w:t>
      </w:r>
      <w:r w:rsidR="00833982" w:rsidRPr="007801B4">
        <w:rPr>
          <w:rFonts w:ascii="Times New Roman" w:hAnsi="Times New Roman" w:cs="Times New Roman"/>
          <w:noProof w:val="0"/>
          <w:sz w:val="24"/>
          <w:szCs w:val="24"/>
          <w:lang w:val="en-GB"/>
        </w:rPr>
        <w:t>, 537</w:t>
      </w:r>
      <w:r w:rsidRPr="007801B4">
        <w:rPr>
          <w:rFonts w:ascii="Times New Roman" w:hAnsi="Times New Roman" w:cs="Times New Roman"/>
          <w:noProof w:val="0"/>
          <w:sz w:val="24"/>
          <w:szCs w:val="24"/>
          <w:lang w:val="en-GB"/>
        </w:rPr>
        <w:t>-544.</w:t>
      </w:r>
    </w:p>
    <w:p w14:paraId="45381A8B" w14:textId="4DF535FB" w:rsidR="00F97558" w:rsidRPr="007801B4" w:rsidRDefault="00F97558"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Podsakoff, P. M., MacKenzie, S. M., Lee, J., &amp; Podsakoff, N. P. (2003). Common method variance in behavioral research: a critical review of the lite</w:t>
      </w:r>
      <w:r w:rsidR="00AD6275" w:rsidRPr="007801B4">
        <w:rPr>
          <w:rFonts w:ascii="Times New Roman" w:hAnsi="Times New Roman" w:cs="Times New Roman"/>
          <w:noProof w:val="0"/>
          <w:sz w:val="24"/>
          <w:szCs w:val="24"/>
          <w:lang w:val="en-GB"/>
        </w:rPr>
        <w:t>rature and recommended remedies,</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Journal of Applied Psychology</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88</w:t>
      </w:r>
      <w:r w:rsidRPr="007801B4">
        <w:rPr>
          <w:rFonts w:ascii="Times New Roman" w:hAnsi="Times New Roman" w:cs="Times New Roman"/>
          <w:noProof w:val="0"/>
          <w:sz w:val="24"/>
          <w:szCs w:val="24"/>
          <w:lang w:val="en-GB"/>
        </w:rPr>
        <w:t>(5), 879-903.</w:t>
      </w:r>
    </w:p>
    <w:p w14:paraId="69C6A285" w14:textId="48678420" w:rsidR="00E529B3" w:rsidRPr="007801B4" w:rsidRDefault="00BD2A72"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Park, D.B., &amp; Yoon, Y.</w:t>
      </w:r>
      <w:r w:rsidR="00E529B3" w:rsidRPr="007801B4">
        <w:rPr>
          <w:rFonts w:ascii="Times New Roman" w:hAnsi="Times New Roman" w:cs="Times New Roman"/>
          <w:noProof w:val="0"/>
          <w:sz w:val="24"/>
          <w:szCs w:val="24"/>
          <w:lang w:val="en-GB"/>
        </w:rPr>
        <w:t xml:space="preserve">S. (2009). Segmentation by motivation in rural tourism: A Korean case study. </w:t>
      </w:r>
      <w:r w:rsidR="00972D26" w:rsidRPr="007801B4">
        <w:rPr>
          <w:rFonts w:ascii="Times New Roman" w:hAnsi="Times New Roman" w:cs="Times New Roman"/>
          <w:i/>
          <w:noProof w:val="0"/>
          <w:sz w:val="24"/>
          <w:szCs w:val="24"/>
          <w:lang w:val="en-GB"/>
        </w:rPr>
        <w:t>Tourism M</w:t>
      </w:r>
      <w:r w:rsidR="00E529B3" w:rsidRPr="007801B4">
        <w:rPr>
          <w:rFonts w:ascii="Times New Roman" w:hAnsi="Times New Roman" w:cs="Times New Roman"/>
          <w:i/>
          <w:noProof w:val="0"/>
          <w:sz w:val="24"/>
          <w:szCs w:val="24"/>
          <w:lang w:val="en-GB"/>
        </w:rPr>
        <w:t>anagement</w:t>
      </w:r>
      <w:r w:rsidR="00E529B3" w:rsidRPr="007801B4">
        <w:rPr>
          <w:rFonts w:ascii="Times New Roman" w:hAnsi="Times New Roman" w:cs="Times New Roman"/>
          <w:noProof w:val="0"/>
          <w:sz w:val="24"/>
          <w:szCs w:val="24"/>
          <w:lang w:val="en-GB"/>
        </w:rPr>
        <w:t xml:space="preserve">, </w:t>
      </w:r>
      <w:r w:rsidR="00E529B3" w:rsidRPr="007801B4">
        <w:rPr>
          <w:rFonts w:ascii="Times New Roman" w:hAnsi="Times New Roman" w:cs="Times New Roman"/>
          <w:i/>
          <w:noProof w:val="0"/>
          <w:sz w:val="24"/>
          <w:szCs w:val="24"/>
          <w:lang w:val="en-GB"/>
        </w:rPr>
        <w:t>30</w:t>
      </w:r>
      <w:r w:rsidR="00E529B3" w:rsidRPr="007801B4">
        <w:rPr>
          <w:rFonts w:ascii="Times New Roman" w:hAnsi="Times New Roman" w:cs="Times New Roman"/>
          <w:noProof w:val="0"/>
          <w:sz w:val="24"/>
          <w:szCs w:val="24"/>
          <w:lang w:val="en-GB"/>
        </w:rPr>
        <w:t>(1)</w:t>
      </w:r>
      <w:r w:rsidR="00561DB1" w:rsidRPr="007801B4">
        <w:rPr>
          <w:rFonts w:ascii="Times New Roman" w:hAnsi="Times New Roman" w:cs="Times New Roman"/>
          <w:noProof w:val="0"/>
          <w:sz w:val="24"/>
          <w:szCs w:val="24"/>
          <w:lang w:val="en-GB"/>
        </w:rPr>
        <w:t>, 99</w:t>
      </w:r>
      <w:r w:rsidR="00E529B3" w:rsidRPr="007801B4">
        <w:rPr>
          <w:rFonts w:ascii="Times New Roman" w:hAnsi="Times New Roman" w:cs="Times New Roman"/>
          <w:noProof w:val="0"/>
          <w:sz w:val="24"/>
          <w:szCs w:val="24"/>
          <w:lang w:val="en-GB"/>
        </w:rPr>
        <w:t>-108.</w:t>
      </w:r>
    </w:p>
    <w:p w14:paraId="7DE52C02" w14:textId="0C91354A" w:rsidR="00853EFF" w:rsidRPr="007801B4" w:rsidRDefault="00853EFF"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Prayag, G., &amp; Hosany, S. (2014). When Middle East meets West: Understanding the motives and perceptions of young tou</w:t>
      </w:r>
      <w:r w:rsidR="00AD6275" w:rsidRPr="007801B4">
        <w:rPr>
          <w:rFonts w:ascii="Times New Roman" w:hAnsi="Times New Roman" w:cs="Times New Roman"/>
          <w:noProof w:val="0"/>
          <w:sz w:val="24"/>
          <w:szCs w:val="24"/>
          <w:lang w:val="en-GB"/>
        </w:rPr>
        <w:t>rists from United Arab Emirates,</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Tourism Management</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40</w:t>
      </w:r>
      <w:r w:rsidR="0097405B" w:rsidRPr="007801B4">
        <w:rPr>
          <w:rFonts w:ascii="Times New Roman" w:hAnsi="Times New Roman" w:cs="Times New Roman"/>
          <w:noProof w:val="0"/>
          <w:sz w:val="24"/>
          <w:szCs w:val="24"/>
          <w:lang w:val="en-GB"/>
        </w:rPr>
        <w:t>, 35</w:t>
      </w:r>
      <w:r w:rsidRPr="007801B4">
        <w:rPr>
          <w:rFonts w:ascii="Times New Roman" w:hAnsi="Times New Roman" w:cs="Times New Roman"/>
          <w:noProof w:val="0"/>
          <w:sz w:val="24"/>
          <w:szCs w:val="24"/>
          <w:lang w:val="en-GB"/>
        </w:rPr>
        <w:t>-45.</w:t>
      </w:r>
    </w:p>
    <w:p w14:paraId="7B2B1492" w14:textId="39B5FE06" w:rsidR="003B51D1" w:rsidRPr="007801B4" w:rsidRDefault="003B51D1"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Oktadiana, H., Pearce, P.L., &amp; Chon, K. (2016). Muslim travellers' needs: What don't we know?</w:t>
      </w:r>
      <w:r w:rsidR="00AD6275" w:rsidRPr="007801B4">
        <w:rPr>
          <w:rFonts w:ascii="Times New Roman" w:hAnsi="Times New Roman" w:cs="Times New Roman"/>
          <w:noProof w:val="0"/>
          <w:sz w:val="24"/>
          <w:szCs w:val="24"/>
          <w:lang w:val="en-GB"/>
        </w:rPr>
        <w:t>,</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Tourism Management Perspectives</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20</w:t>
      </w:r>
      <w:r w:rsidRPr="007801B4">
        <w:rPr>
          <w:rFonts w:ascii="Times New Roman" w:hAnsi="Times New Roman" w:cs="Times New Roman"/>
          <w:noProof w:val="0"/>
          <w:sz w:val="24"/>
          <w:szCs w:val="24"/>
          <w:lang w:val="en-GB"/>
        </w:rPr>
        <w:t xml:space="preserve">, 124-130. </w:t>
      </w:r>
    </w:p>
    <w:p w14:paraId="383F602F" w14:textId="7051DBA4" w:rsidR="00636827" w:rsidRPr="007801B4" w:rsidRDefault="00636827"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 xml:space="preserve">Phillips, J, W, M., Wolfe, K., Hodur, N., &amp; Leistritz, F. L. (2013). Tourist Word of Mouth and Revisit Intentions to Rural Tourism Destinations: a Case of North Dakota, USA, </w:t>
      </w:r>
      <w:r w:rsidRPr="007801B4">
        <w:rPr>
          <w:rFonts w:ascii="Times New Roman" w:hAnsi="Times New Roman" w:cs="Times New Roman"/>
          <w:i/>
          <w:noProof w:val="0"/>
          <w:sz w:val="24"/>
          <w:szCs w:val="24"/>
          <w:lang w:val="en-GB"/>
        </w:rPr>
        <w:t>International Journal of Tourism Research</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15</w:t>
      </w:r>
      <w:r w:rsidRPr="007801B4">
        <w:rPr>
          <w:rFonts w:ascii="Times New Roman" w:hAnsi="Times New Roman" w:cs="Times New Roman"/>
          <w:noProof w:val="0"/>
          <w:sz w:val="24"/>
          <w:szCs w:val="24"/>
          <w:lang w:val="en-GB"/>
        </w:rPr>
        <w:t>, 93-104.</w:t>
      </w:r>
    </w:p>
    <w:p w14:paraId="5BD64D59" w14:textId="115F904F" w:rsidR="00433E24" w:rsidRPr="007801B4" w:rsidRDefault="00433E24"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Qu, Y., &amp; Qu, H. (2015). Nonutilitarian Tourism Destination Pos</w:t>
      </w:r>
      <w:r w:rsidR="00AD6275" w:rsidRPr="007801B4">
        <w:rPr>
          <w:rFonts w:ascii="Times New Roman" w:hAnsi="Times New Roman" w:cs="Times New Roman"/>
          <w:noProof w:val="0"/>
          <w:sz w:val="24"/>
          <w:szCs w:val="24"/>
          <w:lang w:val="en-GB"/>
        </w:rPr>
        <w:t>itioning: A Case Study in China,</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International Journal of Tourism Research</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17</w:t>
      </w:r>
      <w:r w:rsidRPr="007801B4">
        <w:rPr>
          <w:rFonts w:ascii="Times New Roman" w:hAnsi="Times New Roman" w:cs="Times New Roman"/>
          <w:noProof w:val="0"/>
          <w:sz w:val="24"/>
          <w:szCs w:val="24"/>
          <w:lang w:val="en-GB"/>
        </w:rPr>
        <w:t>(4)</w:t>
      </w:r>
      <w:r w:rsidR="00561DB1" w:rsidRPr="007801B4">
        <w:rPr>
          <w:rFonts w:ascii="Times New Roman" w:hAnsi="Times New Roman" w:cs="Times New Roman"/>
          <w:noProof w:val="0"/>
          <w:sz w:val="24"/>
          <w:szCs w:val="24"/>
          <w:lang w:val="en-GB"/>
        </w:rPr>
        <w:t>, 388</w:t>
      </w:r>
      <w:r w:rsidRPr="007801B4">
        <w:rPr>
          <w:rFonts w:ascii="Times New Roman" w:hAnsi="Times New Roman" w:cs="Times New Roman"/>
          <w:noProof w:val="0"/>
          <w:sz w:val="24"/>
          <w:szCs w:val="24"/>
          <w:lang w:val="en-GB"/>
        </w:rPr>
        <w:t>-398.</w:t>
      </w:r>
    </w:p>
    <w:p w14:paraId="35AAD618" w14:textId="18D96EA2" w:rsidR="0097405B" w:rsidRPr="007801B4" w:rsidRDefault="0097405B" w:rsidP="0097405B">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 xml:space="preserve">Rosenbaum, M.S. (2015). Transformative service research: research that matters, </w:t>
      </w:r>
      <w:r w:rsidRPr="007801B4">
        <w:rPr>
          <w:rFonts w:ascii="Times New Roman" w:hAnsi="Times New Roman" w:cs="Times New Roman"/>
          <w:i/>
          <w:noProof w:val="0"/>
          <w:sz w:val="24"/>
          <w:szCs w:val="24"/>
          <w:lang w:val="en-GB"/>
        </w:rPr>
        <w:t>The Service Industries Journal</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35</w:t>
      </w:r>
      <w:r w:rsidRPr="007801B4">
        <w:rPr>
          <w:rFonts w:ascii="Times New Roman" w:hAnsi="Times New Roman" w:cs="Times New Roman"/>
          <w:noProof w:val="0"/>
          <w:sz w:val="24"/>
          <w:szCs w:val="24"/>
          <w:lang w:val="en-GB"/>
        </w:rPr>
        <w:t>(15-16), 801-805.</w:t>
      </w:r>
    </w:p>
    <w:p w14:paraId="50039F30" w14:textId="77777777" w:rsidR="006A6388" w:rsidRPr="007801B4" w:rsidRDefault="006A6388" w:rsidP="006A638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Ringle, C. M., Wende, S., &amp; Becker, J.-M. (2014). SmartPLS 3. from http://www.</w:t>
      </w:r>
    </w:p>
    <w:p w14:paraId="0331C3D8" w14:textId="35FEC895" w:rsidR="006A6388" w:rsidRPr="007801B4" w:rsidRDefault="006A6388" w:rsidP="006A638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smartpls.com/.</w:t>
      </w:r>
    </w:p>
    <w:p w14:paraId="1EBDAD09" w14:textId="5A3348BC" w:rsidR="003172D8" w:rsidRPr="007801B4" w:rsidRDefault="00BD2A72"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lastRenderedPageBreak/>
        <w:t>Sirgy, M.</w:t>
      </w:r>
      <w:r w:rsidR="003172D8" w:rsidRPr="007801B4">
        <w:rPr>
          <w:rFonts w:ascii="Times New Roman" w:hAnsi="Times New Roman" w:cs="Times New Roman"/>
          <w:noProof w:val="0"/>
          <w:sz w:val="24"/>
          <w:szCs w:val="24"/>
          <w:lang w:val="en-GB"/>
        </w:rPr>
        <w:t>J., &amp; Su, C. (2000). Destination image, self-congruity, and travel behavi</w:t>
      </w:r>
      <w:r w:rsidR="00AD6275" w:rsidRPr="007801B4">
        <w:rPr>
          <w:rFonts w:ascii="Times New Roman" w:hAnsi="Times New Roman" w:cs="Times New Roman"/>
          <w:noProof w:val="0"/>
          <w:sz w:val="24"/>
          <w:szCs w:val="24"/>
          <w:lang w:val="en-GB"/>
        </w:rPr>
        <w:t>or: Toward an integrative model,</w:t>
      </w:r>
      <w:r w:rsidR="003172D8" w:rsidRPr="007801B4">
        <w:rPr>
          <w:rFonts w:ascii="Times New Roman" w:hAnsi="Times New Roman" w:cs="Times New Roman"/>
          <w:noProof w:val="0"/>
          <w:sz w:val="24"/>
          <w:szCs w:val="24"/>
          <w:lang w:val="en-GB"/>
        </w:rPr>
        <w:t xml:space="preserve"> </w:t>
      </w:r>
      <w:r w:rsidR="003172D8" w:rsidRPr="007801B4">
        <w:rPr>
          <w:rFonts w:ascii="Times New Roman" w:hAnsi="Times New Roman" w:cs="Times New Roman"/>
          <w:i/>
          <w:noProof w:val="0"/>
          <w:sz w:val="24"/>
          <w:szCs w:val="24"/>
          <w:lang w:val="en-GB"/>
        </w:rPr>
        <w:t>Journal of Travel Research</w:t>
      </w:r>
      <w:r w:rsidR="003172D8" w:rsidRPr="007801B4">
        <w:rPr>
          <w:rFonts w:ascii="Times New Roman" w:hAnsi="Times New Roman" w:cs="Times New Roman"/>
          <w:noProof w:val="0"/>
          <w:sz w:val="24"/>
          <w:szCs w:val="24"/>
          <w:lang w:val="en-GB"/>
        </w:rPr>
        <w:t xml:space="preserve">, </w:t>
      </w:r>
      <w:r w:rsidR="003172D8" w:rsidRPr="007801B4">
        <w:rPr>
          <w:rFonts w:ascii="Times New Roman" w:hAnsi="Times New Roman" w:cs="Times New Roman"/>
          <w:i/>
          <w:noProof w:val="0"/>
          <w:sz w:val="24"/>
          <w:szCs w:val="24"/>
          <w:lang w:val="en-GB"/>
        </w:rPr>
        <w:t>38</w:t>
      </w:r>
      <w:r w:rsidR="003172D8" w:rsidRPr="007801B4">
        <w:rPr>
          <w:rFonts w:ascii="Times New Roman" w:hAnsi="Times New Roman" w:cs="Times New Roman"/>
          <w:noProof w:val="0"/>
          <w:sz w:val="24"/>
          <w:szCs w:val="24"/>
          <w:lang w:val="en-GB"/>
        </w:rPr>
        <w:t>(4),340-352</w:t>
      </w:r>
    </w:p>
    <w:p w14:paraId="6DA3E7FE" w14:textId="01E0540E" w:rsidR="000E17FC" w:rsidRPr="007801B4" w:rsidRDefault="000E17FC"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Smith, A. (2006). Assessing the contribution of flagship projects to city image change: a quasi</w:t>
      </w:r>
      <w:r w:rsidR="00697630" w:rsidRPr="007801B4">
        <w:rPr>
          <w:rFonts w:ascii="Times New Roman" w:hAnsi="Times New Roman" w:cs="Times New Roman"/>
          <w:noProof w:val="0"/>
          <w:sz w:val="24"/>
          <w:szCs w:val="24"/>
          <w:lang w:val="en-GB"/>
        </w:rPr>
        <w:t>-</w:t>
      </w:r>
      <w:r w:rsidR="00AD6275" w:rsidRPr="007801B4">
        <w:rPr>
          <w:rFonts w:ascii="Times New Roman" w:hAnsi="Times New Roman" w:cs="Times New Roman"/>
          <w:noProof w:val="0"/>
          <w:sz w:val="24"/>
          <w:szCs w:val="24"/>
          <w:lang w:val="en-GB"/>
        </w:rPr>
        <w:t>experimental technique,</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International Journal of Tourism Research</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8</w:t>
      </w:r>
      <w:r w:rsidRPr="007801B4">
        <w:rPr>
          <w:rFonts w:ascii="Times New Roman" w:hAnsi="Times New Roman" w:cs="Times New Roman"/>
          <w:noProof w:val="0"/>
          <w:sz w:val="24"/>
          <w:szCs w:val="24"/>
          <w:lang w:val="en-GB"/>
        </w:rPr>
        <w:t>(6)</w:t>
      </w:r>
      <w:r w:rsidR="00833982" w:rsidRPr="007801B4">
        <w:rPr>
          <w:rFonts w:ascii="Times New Roman" w:hAnsi="Times New Roman" w:cs="Times New Roman"/>
          <w:noProof w:val="0"/>
          <w:sz w:val="24"/>
          <w:szCs w:val="24"/>
          <w:lang w:val="en-GB"/>
        </w:rPr>
        <w:t>, 391</w:t>
      </w:r>
      <w:r w:rsidRPr="007801B4">
        <w:rPr>
          <w:rFonts w:ascii="Times New Roman" w:hAnsi="Times New Roman" w:cs="Times New Roman"/>
          <w:noProof w:val="0"/>
          <w:sz w:val="24"/>
          <w:szCs w:val="24"/>
          <w:lang w:val="en-GB"/>
        </w:rPr>
        <w:t>-404.</w:t>
      </w:r>
    </w:p>
    <w:p w14:paraId="393C566A" w14:textId="2F5C32A7" w:rsidR="00384F14" w:rsidRPr="007801B4" w:rsidRDefault="00384F14"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Sun, X., Chi, C.G.Q., &amp; Xu, H. (2013). Developing destination loy</w:t>
      </w:r>
      <w:r w:rsidR="00AD6275" w:rsidRPr="007801B4">
        <w:rPr>
          <w:rFonts w:ascii="Times New Roman" w:hAnsi="Times New Roman" w:cs="Times New Roman"/>
          <w:noProof w:val="0"/>
          <w:sz w:val="24"/>
          <w:szCs w:val="24"/>
          <w:lang w:val="en-GB"/>
        </w:rPr>
        <w:t>alty: The case of Hainan Island,</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Annals of Tourism Research</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43</w:t>
      </w:r>
      <w:r w:rsidRPr="007801B4">
        <w:rPr>
          <w:rFonts w:ascii="Times New Roman" w:hAnsi="Times New Roman" w:cs="Times New Roman"/>
          <w:noProof w:val="0"/>
          <w:sz w:val="24"/>
          <w:szCs w:val="24"/>
          <w:lang w:val="en-GB"/>
        </w:rPr>
        <w:t>,547-577.</w:t>
      </w:r>
    </w:p>
    <w:p w14:paraId="447FC16E" w14:textId="1D1F21BA" w:rsidR="00D21314" w:rsidRPr="007801B4" w:rsidRDefault="00D21314"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Stylos, N., Vassiliadis, C., Bellou, V., &amp; Andronikidis, A. (2016). Destination images, holistic images, and personal normative beliefs: Preictors of intention to revisit a destin</w:t>
      </w:r>
      <w:r w:rsidR="00AD6275" w:rsidRPr="007801B4">
        <w:rPr>
          <w:rFonts w:ascii="Times New Roman" w:hAnsi="Times New Roman" w:cs="Times New Roman"/>
          <w:noProof w:val="0"/>
          <w:sz w:val="24"/>
          <w:szCs w:val="24"/>
          <w:lang w:val="en-GB"/>
        </w:rPr>
        <w:t>ation,</w:t>
      </w:r>
      <w:r w:rsidR="00434211" w:rsidRPr="007801B4">
        <w:rPr>
          <w:rFonts w:ascii="Times New Roman" w:hAnsi="Times New Roman" w:cs="Times New Roman"/>
          <w:noProof w:val="0"/>
          <w:sz w:val="24"/>
          <w:szCs w:val="24"/>
          <w:lang w:val="en-GB"/>
        </w:rPr>
        <w:t xml:space="preserve"> </w:t>
      </w:r>
      <w:r w:rsidR="00434211" w:rsidRPr="007801B4">
        <w:rPr>
          <w:rFonts w:ascii="Times New Roman" w:hAnsi="Times New Roman" w:cs="Times New Roman"/>
          <w:i/>
          <w:noProof w:val="0"/>
          <w:sz w:val="24"/>
          <w:szCs w:val="24"/>
          <w:lang w:val="en-GB"/>
        </w:rPr>
        <w:t>Tourism Management</w:t>
      </w:r>
      <w:r w:rsidR="00DC153B" w:rsidRPr="007801B4">
        <w:rPr>
          <w:rFonts w:ascii="Times New Roman" w:hAnsi="Times New Roman" w:cs="Times New Roman"/>
          <w:noProof w:val="0"/>
          <w:sz w:val="24"/>
          <w:szCs w:val="24"/>
          <w:lang w:val="en-GB"/>
        </w:rPr>
        <w:t>,</w:t>
      </w:r>
      <w:r w:rsidR="00434211" w:rsidRPr="007801B4">
        <w:rPr>
          <w:rFonts w:ascii="Times New Roman" w:hAnsi="Times New Roman" w:cs="Times New Roman"/>
          <w:noProof w:val="0"/>
          <w:sz w:val="24"/>
          <w:szCs w:val="24"/>
          <w:lang w:val="en-GB"/>
        </w:rPr>
        <w:t xml:space="preserve"> </w:t>
      </w:r>
      <w:r w:rsidR="00434211" w:rsidRPr="007801B4">
        <w:rPr>
          <w:rFonts w:ascii="Times New Roman" w:hAnsi="Times New Roman" w:cs="Times New Roman"/>
          <w:i/>
          <w:noProof w:val="0"/>
          <w:sz w:val="24"/>
          <w:szCs w:val="24"/>
          <w:lang w:val="en-GB"/>
        </w:rPr>
        <w:t>53</w:t>
      </w:r>
      <w:r w:rsidR="00434211" w:rsidRPr="007801B4">
        <w:rPr>
          <w:rFonts w:ascii="Times New Roman" w:hAnsi="Times New Roman" w:cs="Times New Roman"/>
          <w:noProof w:val="0"/>
          <w:sz w:val="24"/>
          <w:szCs w:val="24"/>
          <w:lang w:val="en-GB"/>
        </w:rPr>
        <w:t>,4</w:t>
      </w:r>
      <w:r w:rsidRPr="007801B4">
        <w:rPr>
          <w:rFonts w:ascii="Times New Roman" w:hAnsi="Times New Roman" w:cs="Times New Roman"/>
          <w:noProof w:val="0"/>
          <w:sz w:val="24"/>
          <w:szCs w:val="24"/>
          <w:lang w:val="en-GB"/>
        </w:rPr>
        <w:t>0-60</w:t>
      </w:r>
      <w:r w:rsidR="00DC74E9" w:rsidRPr="007801B4">
        <w:rPr>
          <w:rFonts w:ascii="Times New Roman" w:hAnsi="Times New Roman" w:cs="Times New Roman"/>
          <w:noProof w:val="0"/>
          <w:sz w:val="24"/>
          <w:szCs w:val="24"/>
          <w:lang w:val="en-GB"/>
        </w:rPr>
        <w:t>.</w:t>
      </w:r>
    </w:p>
    <w:p w14:paraId="7747AEF4" w14:textId="6484F328" w:rsidR="00DC74E9" w:rsidRPr="007801B4" w:rsidRDefault="00DC74E9"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Walsh, G., Yang, Z., Dose, D., &amp; Hille, P. (2015). The Effect of Job-Related Demands and Resources on Service Employees’ Willingness to Report Compla</w:t>
      </w:r>
      <w:r w:rsidR="00AD6275" w:rsidRPr="007801B4">
        <w:rPr>
          <w:rFonts w:ascii="Times New Roman" w:hAnsi="Times New Roman" w:cs="Times New Roman"/>
          <w:noProof w:val="0"/>
          <w:sz w:val="24"/>
          <w:szCs w:val="24"/>
          <w:lang w:val="en-GB"/>
        </w:rPr>
        <w:t>ints: Germany Versus China,</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Journal of Service Research</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18</w:t>
      </w:r>
      <w:r w:rsidRPr="007801B4">
        <w:rPr>
          <w:rFonts w:ascii="Times New Roman" w:hAnsi="Times New Roman" w:cs="Times New Roman"/>
          <w:noProof w:val="0"/>
          <w:sz w:val="24"/>
          <w:szCs w:val="24"/>
          <w:lang w:val="en-GB"/>
        </w:rPr>
        <w:t>(2), 193-209.</w:t>
      </w:r>
    </w:p>
    <w:p w14:paraId="3536DB2C" w14:textId="5EB168B7" w:rsidR="00853EFF" w:rsidRPr="007801B4" w:rsidRDefault="00853EFF"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Weaver, A. (</w:t>
      </w:r>
      <w:r w:rsidR="00697630" w:rsidRPr="007801B4">
        <w:rPr>
          <w:rFonts w:ascii="Times New Roman" w:hAnsi="Times New Roman" w:cs="Times New Roman"/>
          <w:noProof w:val="0"/>
          <w:sz w:val="24"/>
          <w:szCs w:val="24"/>
          <w:lang w:val="en-GB"/>
        </w:rPr>
        <w:t>2017</w:t>
      </w:r>
      <w:r w:rsidRPr="007801B4">
        <w:rPr>
          <w:rFonts w:ascii="Times New Roman" w:hAnsi="Times New Roman" w:cs="Times New Roman"/>
          <w:noProof w:val="0"/>
          <w:sz w:val="24"/>
          <w:szCs w:val="24"/>
          <w:lang w:val="en-GB"/>
        </w:rPr>
        <w:t>). Complementary Contrasts in a Mobile World:‘In</w:t>
      </w:r>
      <w:r w:rsidR="00697630" w:rsidRPr="007801B4">
        <w:rPr>
          <w:rFonts w:ascii="Times New Roman" w:hAnsi="Times New Roman" w:cs="Times New Roman"/>
          <w:noProof w:val="0"/>
          <w:sz w:val="24"/>
          <w:szCs w:val="24"/>
          <w:lang w:val="en-GB"/>
        </w:rPr>
        <w:t>-</w:t>
      </w:r>
      <w:r w:rsidRPr="007801B4">
        <w:rPr>
          <w:rFonts w:ascii="Times New Roman" w:hAnsi="Times New Roman" w:cs="Times New Roman"/>
          <w:noProof w:val="0"/>
          <w:sz w:val="24"/>
          <w:szCs w:val="24"/>
          <w:lang w:val="en-GB"/>
        </w:rPr>
        <w:t>Betweenness’ and the Selling of Duty</w:t>
      </w:r>
      <w:r w:rsidR="00697630" w:rsidRPr="007801B4">
        <w:rPr>
          <w:rFonts w:ascii="Times New Roman" w:hAnsi="Times New Roman" w:cs="Times New Roman"/>
          <w:noProof w:val="0"/>
          <w:sz w:val="24"/>
          <w:szCs w:val="24"/>
          <w:lang w:val="en-GB"/>
        </w:rPr>
        <w:t>-</w:t>
      </w:r>
      <w:r w:rsidR="00AD6275" w:rsidRPr="007801B4">
        <w:rPr>
          <w:rFonts w:ascii="Times New Roman" w:hAnsi="Times New Roman" w:cs="Times New Roman"/>
          <w:noProof w:val="0"/>
          <w:sz w:val="24"/>
          <w:szCs w:val="24"/>
          <w:lang w:val="en-GB"/>
        </w:rPr>
        <w:t>free Products,</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International Journal of Tourism Research</w:t>
      </w:r>
      <w:r w:rsidR="00697630" w:rsidRPr="007801B4">
        <w:rPr>
          <w:rFonts w:ascii="Times New Roman" w:hAnsi="Times New Roman" w:cs="Times New Roman"/>
          <w:noProof w:val="0"/>
          <w:sz w:val="24"/>
          <w:szCs w:val="24"/>
          <w:lang w:val="en-GB"/>
        </w:rPr>
        <w:t xml:space="preserve">, </w:t>
      </w:r>
      <w:r w:rsidR="00697630" w:rsidRPr="007801B4">
        <w:rPr>
          <w:rFonts w:ascii="Times New Roman" w:hAnsi="Times New Roman" w:cs="Times New Roman"/>
          <w:i/>
          <w:noProof w:val="0"/>
          <w:sz w:val="24"/>
          <w:szCs w:val="24"/>
          <w:lang w:val="en-GB"/>
        </w:rPr>
        <w:t>19</w:t>
      </w:r>
      <w:r w:rsidR="00697630" w:rsidRPr="007801B4">
        <w:rPr>
          <w:rFonts w:ascii="Times New Roman" w:hAnsi="Times New Roman" w:cs="Times New Roman"/>
          <w:noProof w:val="0"/>
          <w:sz w:val="24"/>
          <w:szCs w:val="24"/>
          <w:lang w:val="en-GB"/>
        </w:rPr>
        <w:t>(1)</w:t>
      </w:r>
      <w:r w:rsidR="00DC74E9" w:rsidRPr="007801B4">
        <w:rPr>
          <w:rFonts w:ascii="Times New Roman" w:hAnsi="Times New Roman" w:cs="Times New Roman"/>
          <w:noProof w:val="0"/>
          <w:sz w:val="24"/>
          <w:szCs w:val="24"/>
          <w:lang w:val="en-GB"/>
        </w:rPr>
        <w:t>, 80</w:t>
      </w:r>
      <w:r w:rsidR="00697630" w:rsidRPr="007801B4">
        <w:rPr>
          <w:rFonts w:ascii="Times New Roman" w:hAnsi="Times New Roman" w:cs="Times New Roman"/>
          <w:noProof w:val="0"/>
          <w:sz w:val="24"/>
          <w:szCs w:val="24"/>
          <w:lang w:val="en-GB"/>
        </w:rPr>
        <w:t>-88</w:t>
      </w:r>
    </w:p>
    <w:p w14:paraId="15446879" w14:textId="03DAADBC" w:rsidR="00DC74E9" w:rsidRPr="007801B4" w:rsidRDefault="00DC74E9" w:rsidP="00DC74E9">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 xml:space="preserve">Weitlander, D., &amp; Kohlbacher, M. (2015). Process management practices: organizational (dis-)similarities, </w:t>
      </w:r>
      <w:r w:rsidRPr="007801B4">
        <w:rPr>
          <w:rFonts w:ascii="Times New Roman" w:hAnsi="Times New Roman" w:cs="Times New Roman"/>
          <w:i/>
          <w:noProof w:val="0"/>
          <w:sz w:val="24"/>
          <w:szCs w:val="24"/>
          <w:lang w:val="en-GB"/>
        </w:rPr>
        <w:t>The Service Industries Journal</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35</w:t>
      </w:r>
      <w:r w:rsidRPr="007801B4">
        <w:rPr>
          <w:rFonts w:ascii="Times New Roman" w:hAnsi="Times New Roman" w:cs="Times New Roman"/>
          <w:noProof w:val="0"/>
          <w:sz w:val="24"/>
          <w:szCs w:val="24"/>
          <w:lang w:val="en-GB"/>
        </w:rPr>
        <w:t>(1-2), 44-61.</w:t>
      </w:r>
    </w:p>
    <w:p w14:paraId="19A4248B" w14:textId="77777777" w:rsidR="00343332" w:rsidRPr="007801B4" w:rsidRDefault="00343332" w:rsidP="00343332">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Wang, H-Y. (2012). Investigating the determinants of travel blogs influencing readers’</w:t>
      </w:r>
    </w:p>
    <w:p w14:paraId="3CF011D0" w14:textId="1CF57019" w:rsidR="00343332" w:rsidRPr="007801B4" w:rsidRDefault="00343332" w:rsidP="001D3351">
      <w:pPr>
        <w:pStyle w:val="EndNoteBibliography"/>
        <w:spacing w:after="0"/>
        <w:ind w:left="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 xml:space="preserve">intention to travel, </w:t>
      </w:r>
      <w:r w:rsidRPr="007801B4">
        <w:rPr>
          <w:rFonts w:ascii="Times New Roman" w:hAnsi="Times New Roman" w:cs="Times New Roman"/>
          <w:i/>
          <w:noProof w:val="0"/>
          <w:sz w:val="24"/>
          <w:szCs w:val="24"/>
          <w:lang w:val="en-GB"/>
        </w:rPr>
        <w:t>The Service Industries Journal</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32</w:t>
      </w:r>
      <w:r w:rsidRPr="007801B4">
        <w:rPr>
          <w:rFonts w:ascii="Times New Roman" w:hAnsi="Times New Roman" w:cs="Times New Roman"/>
          <w:noProof w:val="0"/>
          <w:sz w:val="24"/>
          <w:szCs w:val="24"/>
          <w:lang w:val="en-GB"/>
        </w:rPr>
        <w:t xml:space="preserve">(2), 231-255. </w:t>
      </w:r>
    </w:p>
    <w:p w14:paraId="14830639" w14:textId="29A6AC79" w:rsidR="00853EFF" w:rsidRPr="007801B4" w:rsidRDefault="00B71CCF"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Wells, V.</w:t>
      </w:r>
      <w:r w:rsidR="00853EFF" w:rsidRPr="007801B4">
        <w:rPr>
          <w:rFonts w:ascii="Times New Roman" w:hAnsi="Times New Roman" w:cs="Times New Roman"/>
          <w:noProof w:val="0"/>
          <w:sz w:val="24"/>
          <w:szCs w:val="24"/>
          <w:lang w:val="en-GB"/>
        </w:rPr>
        <w:t>K., Taheri, B., Gregory-Smith, D., &amp; Manika, D. (2016). The role of generativity and attitudes on employees home and workplace wat</w:t>
      </w:r>
      <w:r w:rsidR="00AD6275" w:rsidRPr="007801B4">
        <w:rPr>
          <w:rFonts w:ascii="Times New Roman" w:hAnsi="Times New Roman" w:cs="Times New Roman"/>
          <w:noProof w:val="0"/>
          <w:sz w:val="24"/>
          <w:szCs w:val="24"/>
          <w:lang w:val="en-GB"/>
        </w:rPr>
        <w:t>er and energy saving behaviours,</w:t>
      </w:r>
      <w:r w:rsidR="00853EFF" w:rsidRPr="007801B4">
        <w:rPr>
          <w:rFonts w:ascii="Times New Roman" w:hAnsi="Times New Roman" w:cs="Times New Roman"/>
          <w:noProof w:val="0"/>
          <w:sz w:val="24"/>
          <w:szCs w:val="24"/>
          <w:lang w:val="en-GB"/>
        </w:rPr>
        <w:t xml:space="preserve"> </w:t>
      </w:r>
      <w:r w:rsidR="00853EFF" w:rsidRPr="007801B4">
        <w:rPr>
          <w:rFonts w:ascii="Times New Roman" w:hAnsi="Times New Roman" w:cs="Times New Roman"/>
          <w:i/>
          <w:noProof w:val="0"/>
          <w:sz w:val="24"/>
          <w:szCs w:val="24"/>
          <w:lang w:val="en-GB"/>
        </w:rPr>
        <w:t>Tourism Management</w:t>
      </w:r>
      <w:r w:rsidR="00853EFF" w:rsidRPr="007801B4">
        <w:rPr>
          <w:rFonts w:ascii="Times New Roman" w:hAnsi="Times New Roman" w:cs="Times New Roman"/>
          <w:noProof w:val="0"/>
          <w:sz w:val="24"/>
          <w:szCs w:val="24"/>
          <w:lang w:val="en-GB"/>
        </w:rPr>
        <w:t xml:space="preserve">, </w:t>
      </w:r>
      <w:r w:rsidR="00853EFF" w:rsidRPr="007801B4">
        <w:rPr>
          <w:rFonts w:ascii="Times New Roman" w:hAnsi="Times New Roman" w:cs="Times New Roman"/>
          <w:i/>
          <w:noProof w:val="0"/>
          <w:sz w:val="24"/>
          <w:szCs w:val="24"/>
          <w:lang w:val="en-GB"/>
        </w:rPr>
        <w:t>56</w:t>
      </w:r>
      <w:r w:rsidR="00853EFF" w:rsidRPr="007801B4">
        <w:rPr>
          <w:rFonts w:ascii="Times New Roman" w:hAnsi="Times New Roman" w:cs="Times New Roman"/>
          <w:noProof w:val="0"/>
          <w:sz w:val="24"/>
          <w:szCs w:val="24"/>
          <w:lang w:val="en-GB"/>
        </w:rPr>
        <w:t>,</w:t>
      </w:r>
      <w:r w:rsidR="00615A71" w:rsidRPr="007801B4">
        <w:rPr>
          <w:rFonts w:ascii="Times New Roman" w:hAnsi="Times New Roman" w:cs="Times New Roman"/>
          <w:noProof w:val="0"/>
          <w:sz w:val="24"/>
          <w:szCs w:val="24"/>
          <w:lang w:val="en-GB"/>
        </w:rPr>
        <w:t xml:space="preserve"> </w:t>
      </w:r>
      <w:r w:rsidR="00853EFF" w:rsidRPr="007801B4">
        <w:rPr>
          <w:rFonts w:ascii="Times New Roman" w:hAnsi="Times New Roman" w:cs="Times New Roman"/>
          <w:noProof w:val="0"/>
          <w:sz w:val="24"/>
          <w:szCs w:val="24"/>
          <w:lang w:val="en-GB"/>
        </w:rPr>
        <w:t xml:space="preserve">63-74. </w:t>
      </w:r>
    </w:p>
    <w:p w14:paraId="6886C1AB" w14:textId="68B676FF" w:rsidR="00E54B4F" w:rsidRPr="007801B4" w:rsidRDefault="00BD2A72"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Williams, A., &amp; MacKinnon, D.</w:t>
      </w:r>
      <w:r w:rsidR="00853EFF" w:rsidRPr="007801B4">
        <w:rPr>
          <w:rFonts w:ascii="Times New Roman" w:hAnsi="Times New Roman" w:cs="Times New Roman"/>
          <w:noProof w:val="0"/>
          <w:sz w:val="24"/>
          <w:szCs w:val="24"/>
          <w:lang w:val="en-GB"/>
        </w:rPr>
        <w:t>P. (2008). Resampling and distribution of the product methods for testing ind</w:t>
      </w:r>
      <w:r w:rsidR="00AD6275" w:rsidRPr="007801B4">
        <w:rPr>
          <w:rFonts w:ascii="Times New Roman" w:hAnsi="Times New Roman" w:cs="Times New Roman"/>
          <w:noProof w:val="0"/>
          <w:sz w:val="24"/>
          <w:szCs w:val="24"/>
          <w:lang w:val="en-GB"/>
        </w:rPr>
        <w:t>irect effects in complex models,</w:t>
      </w:r>
      <w:r w:rsidR="00853EFF" w:rsidRPr="007801B4">
        <w:rPr>
          <w:rFonts w:ascii="Times New Roman" w:hAnsi="Times New Roman" w:cs="Times New Roman"/>
          <w:noProof w:val="0"/>
          <w:sz w:val="24"/>
          <w:szCs w:val="24"/>
          <w:lang w:val="en-GB"/>
        </w:rPr>
        <w:t xml:space="preserve"> </w:t>
      </w:r>
      <w:r w:rsidR="00853EFF" w:rsidRPr="007801B4">
        <w:rPr>
          <w:rFonts w:ascii="Times New Roman" w:hAnsi="Times New Roman" w:cs="Times New Roman"/>
          <w:i/>
          <w:noProof w:val="0"/>
          <w:sz w:val="24"/>
          <w:szCs w:val="24"/>
          <w:lang w:val="en-GB"/>
        </w:rPr>
        <w:t>Structural Equation Modeling</w:t>
      </w:r>
      <w:r w:rsidR="00853EFF" w:rsidRPr="007801B4">
        <w:rPr>
          <w:rFonts w:ascii="Times New Roman" w:hAnsi="Times New Roman" w:cs="Times New Roman"/>
          <w:noProof w:val="0"/>
          <w:sz w:val="24"/>
          <w:szCs w:val="24"/>
          <w:lang w:val="en-GB"/>
        </w:rPr>
        <w:t xml:space="preserve">, </w:t>
      </w:r>
      <w:r w:rsidR="00853EFF" w:rsidRPr="007801B4">
        <w:rPr>
          <w:rFonts w:ascii="Times New Roman" w:hAnsi="Times New Roman" w:cs="Times New Roman"/>
          <w:i/>
          <w:noProof w:val="0"/>
          <w:sz w:val="24"/>
          <w:szCs w:val="24"/>
          <w:lang w:val="en-GB"/>
        </w:rPr>
        <w:t>15</w:t>
      </w:r>
      <w:r w:rsidR="00853EFF" w:rsidRPr="007801B4">
        <w:rPr>
          <w:rFonts w:ascii="Times New Roman" w:hAnsi="Times New Roman" w:cs="Times New Roman"/>
          <w:noProof w:val="0"/>
          <w:sz w:val="24"/>
          <w:szCs w:val="24"/>
          <w:lang w:val="en-GB"/>
        </w:rPr>
        <w:t>(1)</w:t>
      </w:r>
      <w:r w:rsidR="0052030E" w:rsidRPr="007801B4">
        <w:rPr>
          <w:rFonts w:ascii="Times New Roman" w:hAnsi="Times New Roman" w:cs="Times New Roman"/>
          <w:noProof w:val="0"/>
          <w:sz w:val="24"/>
          <w:szCs w:val="24"/>
          <w:lang w:val="en-GB"/>
        </w:rPr>
        <w:t>, 23</w:t>
      </w:r>
      <w:r w:rsidR="00853EFF" w:rsidRPr="007801B4">
        <w:rPr>
          <w:rFonts w:ascii="Times New Roman" w:hAnsi="Times New Roman" w:cs="Times New Roman"/>
          <w:noProof w:val="0"/>
          <w:sz w:val="24"/>
          <w:szCs w:val="24"/>
          <w:lang w:val="en-GB"/>
        </w:rPr>
        <w:t>-51.</w:t>
      </w:r>
    </w:p>
    <w:p w14:paraId="314E821B" w14:textId="6DC56389" w:rsidR="001D3351" w:rsidRPr="007801B4" w:rsidRDefault="001D3351" w:rsidP="001D3351">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 xml:space="preserve">Wu, C. H-J. (2011). A re-examination of the antecedents and impact of customer participation in service, </w:t>
      </w:r>
      <w:r w:rsidRPr="007801B4">
        <w:rPr>
          <w:rFonts w:ascii="Times New Roman" w:hAnsi="Times New Roman" w:cs="Times New Roman"/>
          <w:i/>
          <w:noProof w:val="0"/>
          <w:sz w:val="24"/>
          <w:szCs w:val="24"/>
          <w:lang w:val="en-GB"/>
        </w:rPr>
        <w:t>The Service Industries Journal</w:t>
      </w:r>
      <w:r w:rsidRPr="007801B4">
        <w:rPr>
          <w:rFonts w:ascii="Times New Roman" w:hAnsi="Times New Roman" w:cs="Times New Roman"/>
          <w:noProof w:val="0"/>
          <w:sz w:val="24"/>
          <w:szCs w:val="24"/>
          <w:lang w:val="en-GB"/>
        </w:rPr>
        <w:t>,</w:t>
      </w:r>
      <w:r w:rsidRPr="007801B4">
        <w:rPr>
          <w:rFonts w:ascii="Times New Roman" w:hAnsi="Times New Roman" w:cs="Times New Roman"/>
          <w:i/>
          <w:noProof w:val="0"/>
          <w:sz w:val="24"/>
          <w:szCs w:val="24"/>
          <w:lang w:val="en-GB"/>
        </w:rPr>
        <w:t xml:space="preserve"> 31</w:t>
      </w:r>
      <w:r w:rsidRPr="007801B4">
        <w:rPr>
          <w:rFonts w:ascii="Times New Roman" w:hAnsi="Times New Roman" w:cs="Times New Roman"/>
          <w:noProof w:val="0"/>
          <w:sz w:val="24"/>
          <w:szCs w:val="24"/>
          <w:lang w:val="en-GB"/>
        </w:rPr>
        <w:t>(6), 863-876</w:t>
      </w:r>
    </w:p>
    <w:p w14:paraId="3DB97DFE" w14:textId="397DE277" w:rsidR="00853EFF" w:rsidRPr="007801B4" w:rsidRDefault="00B71CCF" w:rsidP="00AC5F58">
      <w:pPr>
        <w:pStyle w:val="EndNoteBibliography"/>
        <w:spacing w:after="0"/>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Yuan, J.J., Morrison, A.M., Cai, L.</w:t>
      </w:r>
      <w:r w:rsidR="00E54B4F" w:rsidRPr="007801B4">
        <w:rPr>
          <w:rFonts w:ascii="Times New Roman" w:hAnsi="Times New Roman" w:cs="Times New Roman"/>
          <w:noProof w:val="0"/>
          <w:sz w:val="24"/>
          <w:szCs w:val="24"/>
          <w:lang w:val="en-GB"/>
        </w:rPr>
        <w:t>A., &amp; Linton, S. (2008). A model of wine tourist</w:t>
      </w:r>
      <w:r w:rsidR="00AD6275" w:rsidRPr="007801B4">
        <w:rPr>
          <w:rFonts w:ascii="Times New Roman" w:hAnsi="Times New Roman" w:cs="Times New Roman"/>
          <w:noProof w:val="0"/>
          <w:sz w:val="24"/>
          <w:szCs w:val="24"/>
          <w:lang w:val="en-GB"/>
        </w:rPr>
        <w:t xml:space="preserve"> behaviour: a festival approach,</w:t>
      </w:r>
      <w:r w:rsidR="00E54B4F" w:rsidRPr="007801B4">
        <w:rPr>
          <w:rFonts w:ascii="Times New Roman" w:hAnsi="Times New Roman" w:cs="Times New Roman"/>
          <w:noProof w:val="0"/>
          <w:sz w:val="24"/>
          <w:szCs w:val="24"/>
          <w:lang w:val="en-GB"/>
        </w:rPr>
        <w:t xml:space="preserve"> </w:t>
      </w:r>
      <w:r w:rsidR="00E54B4F" w:rsidRPr="007801B4">
        <w:rPr>
          <w:rFonts w:ascii="Times New Roman" w:hAnsi="Times New Roman" w:cs="Times New Roman"/>
          <w:i/>
          <w:noProof w:val="0"/>
          <w:sz w:val="24"/>
          <w:szCs w:val="24"/>
          <w:lang w:val="en-GB"/>
        </w:rPr>
        <w:t>International Journal of Tourism Research</w:t>
      </w:r>
      <w:r w:rsidR="00E54B4F" w:rsidRPr="007801B4">
        <w:rPr>
          <w:rFonts w:ascii="Times New Roman" w:hAnsi="Times New Roman" w:cs="Times New Roman"/>
          <w:noProof w:val="0"/>
          <w:sz w:val="24"/>
          <w:szCs w:val="24"/>
          <w:lang w:val="en-GB"/>
        </w:rPr>
        <w:t xml:space="preserve">, </w:t>
      </w:r>
      <w:r w:rsidR="00E54B4F" w:rsidRPr="007801B4">
        <w:rPr>
          <w:rFonts w:ascii="Times New Roman" w:hAnsi="Times New Roman" w:cs="Times New Roman"/>
          <w:i/>
          <w:noProof w:val="0"/>
          <w:sz w:val="24"/>
          <w:szCs w:val="24"/>
          <w:lang w:val="en-GB"/>
        </w:rPr>
        <w:t>10</w:t>
      </w:r>
      <w:r w:rsidR="00E54B4F" w:rsidRPr="007801B4">
        <w:rPr>
          <w:rFonts w:ascii="Times New Roman" w:hAnsi="Times New Roman" w:cs="Times New Roman"/>
          <w:noProof w:val="0"/>
          <w:sz w:val="24"/>
          <w:szCs w:val="24"/>
          <w:lang w:val="en-GB"/>
        </w:rPr>
        <w:t>(3)</w:t>
      </w:r>
      <w:r w:rsidR="00175A53" w:rsidRPr="007801B4">
        <w:rPr>
          <w:rFonts w:ascii="Times New Roman" w:hAnsi="Times New Roman" w:cs="Times New Roman"/>
          <w:noProof w:val="0"/>
          <w:sz w:val="24"/>
          <w:szCs w:val="24"/>
          <w:lang w:val="en-GB"/>
        </w:rPr>
        <w:t>, 207</w:t>
      </w:r>
      <w:r w:rsidR="00E54B4F" w:rsidRPr="007801B4">
        <w:rPr>
          <w:rFonts w:ascii="Times New Roman" w:hAnsi="Times New Roman" w:cs="Times New Roman"/>
          <w:noProof w:val="0"/>
          <w:sz w:val="24"/>
          <w:szCs w:val="24"/>
          <w:lang w:val="en-GB"/>
        </w:rPr>
        <w:t>-219.</w:t>
      </w:r>
    </w:p>
    <w:p w14:paraId="102349D3" w14:textId="03C76EC2" w:rsidR="00556DA7" w:rsidRPr="007801B4" w:rsidRDefault="00B71CCF" w:rsidP="00AC5F58">
      <w:pPr>
        <w:pStyle w:val="EndNoteBibliography"/>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Zabkar, V., Brencic, M.</w:t>
      </w:r>
      <w:r w:rsidR="00853EFF" w:rsidRPr="007801B4">
        <w:rPr>
          <w:rFonts w:ascii="Times New Roman" w:hAnsi="Times New Roman" w:cs="Times New Roman"/>
          <w:noProof w:val="0"/>
          <w:sz w:val="24"/>
          <w:szCs w:val="24"/>
          <w:lang w:val="en-GB"/>
        </w:rPr>
        <w:t xml:space="preserve">M., &amp; Dmitrovic, T. (2010). Modelling perceived quality, visitor satisfaction and behavioural intentions at the destination level. </w:t>
      </w:r>
      <w:r w:rsidR="00853EFF" w:rsidRPr="007801B4">
        <w:rPr>
          <w:rFonts w:ascii="Times New Roman" w:hAnsi="Times New Roman" w:cs="Times New Roman"/>
          <w:i/>
          <w:noProof w:val="0"/>
          <w:sz w:val="24"/>
          <w:szCs w:val="24"/>
          <w:lang w:val="en-GB"/>
        </w:rPr>
        <w:t>Tourism Management</w:t>
      </w:r>
      <w:r w:rsidR="00853EFF" w:rsidRPr="007801B4">
        <w:rPr>
          <w:rFonts w:ascii="Times New Roman" w:hAnsi="Times New Roman" w:cs="Times New Roman"/>
          <w:noProof w:val="0"/>
          <w:sz w:val="24"/>
          <w:szCs w:val="24"/>
          <w:lang w:val="en-GB"/>
        </w:rPr>
        <w:t xml:space="preserve">, </w:t>
      </w:r>
      <w:r w:rsidR="00853EFF" w:rsidRPr="007801B4">
        <w:rPr>
          <w:rFonts w:ascii="Times New Roman" w:hAnsi="Times New Roman" w:cs="Times New Roman"/>
          <w:i/>
          <w:noProof w:val="0"/>
          <w:sz w:val="24"/>
          <w:szCs w:val="24"/>
          <w:lang w:val="en-GB"/>
        </w:rPr>
        <w:t>31</w:t>
      </w:r>
      <w:r w:rsidR="00853EFF" w:rsidRPr="007801B4">
        <w:rPr>
          <w:rFonts w:ascii="Times New Roman" w:hAnsi="Times New Roman" w:cs="Times New Roman"/>
          <w:noProof w:val="0"/>
          <w:sz w:val="24"/>
          <w:szCs w:val="24"/>
          <w:lang w:val="en-GB"/>
        </w:rPr>
        <w:t xml:space="preserve">,537-546. </w:t>
      </w:r>
    </w:p>
    <w:p w14:paraId="34D3E13F" w14:textId="364EEDEF" w:rsidR="00853EFF" w:rsidRPr="007801B4" w:rsidRDefault="00556DA7" w:rsidP="00AC5F58">
      <w:pPr>
        <w:pStyle w:val="EndNoteBibliography"/>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Zamani</w:t>
      </w:r>
      <w:r w:rsidR="008729D3" w:rsidRPr="007801B4">
        <w:rPr>
          <w:rFonts w:ascii="Times New Roman" w:hAnsi="Times New Roman" w:cs="Times New Roman"/>
          <w:noProof w:val="0"/>
          <w:sz w:val="24"/>
          <w:szCs w:val="24"/>
          <w:lang w:val="en-GB"/>
        </w:rPr>
        <w:t>-</w:t>
      </w:r>
      <w:r w:rsidR="00B71CCF" w:rsidRPr="007801B4">
        <w:rPr>
          <w:rFonts w:ascii="Times New Roman" w:hAnsi="Times New Roman" w:cs="Times New Roman"/>
          <w:noProof w:val="0"/>
          <w:sz w:val="24"/>
          <w:szCs w:val="24"/>
          <w:lang w:val="en-GB"/>
        </w:rPr>
        <w:t>Farahani, H., &amp; Henderson, J.</w:t>
      </w:r>
      <w:r w:rsidRPr="007801B4">
        <w:rPr>
          <w:rFonts w:ascii="Times New Roman" w:hAnsi="Times New Roman" w:cs="Times New Roman"/>
          <w:noProof w:val="0"/>
          <w:sz w:val="24"/>
          <w:szCs w:val="24"/>
          <w:lang w:val="en-GB"/>
        </w:rPr>
        <w:t>C. (2010). Islamic tourism and managing tourism development in Islamic societies: The cases of Iran a</w:t>
      </w:r>
      <w:r w:rsidR="00AD6275" w:rsidRPr="007801B4">
        <w:rPr>
          <w:rFonts w:ascii="Times New Roman" w:hAnsi="Times New Roman" w:cs="Times New Roman"/>
          <w:noProof w:val="0"/>
          <w:sz w:val="24"/>
          <w:szCs w:val="24"/>
          <w:lang w:val="en-GB"/>
        </w:rPr>
        <w:t>nd Saudi Arabia,</w:t>
      </w:r>
      <w:r w:rsidR="00972D26" w:rsidRPr="007801B4">
        <w:rPr>
          <w:rFonts w:ascii="Times New Roman" w:hAnsi="Times New Roman" w:cs="Times New Roman"/>
          <w:noProof w:val="0"/>
          <w:sz w:val="24"/>
          <w:szCs w:val="24"/>
          <w:lang w:val="en-GB"/>
        </w:rPr>
        <w:t xml:space="preserve"> </w:t>
      </w:r>
      <w:r w:rsidR="00972D26" w:rsidRPr="007801B4">
        <w:rPr>
          <w:rFonts w:ascii="Times New Roman" w:hAnsi="Times New Roman" w:cs="Times New Roman"/>
          <w:i/>
          <w:noProof w:val="0"/>
          <w:sz w:val="24"/>
          <w:szCs w:val="24"/>
          <w:lang w:val="en-GB"/>
        </w:rPr>
        <w:t>International Journal of T</w:t>
      </w:r>
      <w:r w:rsidRPr="007801B4">
        <w:rPr>
          <w:rFonts w:ascii="Times New Roman" w:hAnsi="Times New Roman" w:cs="Times New Roman"/>
          <w:i/>
          <w:noProof w:val="0"/>
          <w:sz w:val="24"/>
          <w:szCs w:val="24"/>
          <w:lang w:val="en-GB"/>
        </w:rPr>
        <w:t xml:space="preserve">ourism </w:t>
      </w:r>
      <w:r w:rsidR="00972D26" w:rsidRPr="007801B4">
        <w:rPr>
          <w:rFonts w:ascii="Times New Roman" w:hAnsi="Times New Roman" w:cs="Times New Roman"/>
          <w:i/>
          <w:noProof w:val="0"/>
          <w:sz w:val="24"/>
          <w:szCs w:val="24"/>
          <w:lang w:val="en-GB"/>
        </w:rPr>
        <w:t>R</w:t>
      </w:r>
      <w:r w:rsidRPr="007801B4">
        <w:rPr>
          <w:rFonts w:ascii="Times New Roman" w:hAnsi="Times New Roman" w:cs="Times New Roman"/>
          <w:i/>
          <w:noProof w:val="0"/>
          <w:sz w:val="24"/>
          <w:szCs w:val="24"/>
          <w:lang w:val="en-GB"/>
        </w:rPr>
        <w:t>esearch</w:t>
      </w:r>
      <w:r w:rsidRPr="007801B4">
        <w:rPr>
          <w:rFonts w:ascii="Times New Roman" w:hAnsi="Times New Roman" w:cs="Times New Roman"/>
          <w:noProof w:val="0"/>
          <w:sz w:val="24"/>
          <w:szCs w:val="24"/>
          <w:lang w:val="en-GB"/>
        </w:rPr>
        <w:t xml:space="preserve">, </w:t>
      </w:r>
      <w:r w:rsidRPr="007801B4">
        <w:rPr>
          <w:rFonts w:ascii="Times New Roman" w:hAnsi="Times New Roman" w:cs="Times New Roman"/>
          <w:i/>
          <w:noProof w:val="0"/>
          <w:sz w:val="24"/>
          <w:szCs w:val="24"/>
          <w:lang w:val="en-GB"/>
        </w:rPr>
        <w:t>12</w:t>
      </w:r>
      <w:r w:rsidRPr="007801B4">
        <w:rPr>
          <w:rFonts w:ascii="Times New Roman" w:hAnsi="Times New Roman" w:cs="Times New Roman"/>
          <w:noProof w:val="0"/>
          <w:sz w:val="24"/>
          <w:szCs w:val="24"/>
          <w:lang w:val="en-GB"/>
        </w:rPr>
        <w:t>(1)</w:t>
      </w:r>
      <w:r w:rsidR="00175A53" w:rsidRPr="007801B4">
        <w:rPr>
          <w:rFonts w:ascii="Times New Roman" w:hAnsi="Times New Roman" w:cs="Times New Roman"/>
          <w:noProof w:val="0"/>
          <w:sz w:val="24"/>
          <w:szCs w:val="24"/>
          <w:lang w:val="en-GB"/>
        </w:rPr>
        <w:t>, 79</w:t>
      </w:r>
      <w:r w:rsidRPr="007801B4">
        <w:rPr>
          <w:rFonts w:ascii="Times New Roman" w:hAnsi="Times New Roman" w:cs="Times New Roman"/>
          <w:noProof w:val="0"/>
          <w:sz w:val="24"/>
          <w:szCs w:val="24"/>
          <w:lang w:val="en-GB"/>
        </w:rPr>
        <w:t>-89.</w:t>
      </w:r>
    </w:p>
    <w:p w14:paraId="23D59FE2" w14:textId="056AD416" w:rsidR="00D76F17" w:rsidRPr="007801B4" w:rsidRDefault="00D76F17" w:rsidP="00D76F17">
      <w:pPr>
        <w:pStyle w:val="EndNoteBibliography"/>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 xml:space="preserve">Zamani-Farahani, H., &amp; Eid, R. (2016). Muslim world: A study of tourism &amp; pilgrimage among OIC Member States, </w:t>
      </w:r>
      <w:r w:rsidRPr="007801B4">
        <w:rPr>
          <w:rFonts w:ascii="Times New Roman" w:hAnsi="Times New Roman" w:cs="Times New Roman"/>
          <w:i/>
          <w:noProof w:val="0"/>
          <w:sz w:val="24"/>
          <w:szCs w:val="24"/>
          <w:lang w:val="en-GB"/>
        </w:rPr>
        <w:t>Tourism Management Perspectives, 19</w:t>
      </w:r>
      <w:r w:rsidRPr="007801B4">
        <w:rPr>
          <w:rFonts w:ascii="Times New Roman" w:hAnsi="Times New Roman" w:cs="Times New Roman"/>
          <w:noProof w:val="0"/>
          <w:sz w:val="24"/>
          <w:szCs w:val="24"/>
          <w:lang w:val="en-GB"/>
        </w:rPr>
        <w:t>, 144-149.</w:t>
      </w:r>
    </w:p>
    <w:p w14:paraId="3F74ED34" w14:textId="6EECB0A6" w:rsidR="00B10EB6" w:rsidRPr="007801B4" w:rsidRDefault="00D51179" w:rsidP="00551EAC">
      <w:pPr>
        <w:pStyle w:val="EndNoteBibliography"/>
        <w:ind w:left="720" w:hanging="720"/>
        <w:jc w:val="both"/>
        <w:rPr>
          <w:rFonts w:ascii="Times New Roman" w:hAnsi="Times New Roman" w:cs="Times New Roman"/>
          <w:noProof w:val="0"/>
          <w:sz w:val="24"/>
          <w:szCs w:val="24"/>
          <w:lang w:val="en-GB"/>
        </w:rPr>
      </w:pPr>
      <w:r w:rsidRPr="007801B4">
        <w:rPr>
          <w:rFonts w:ascii="Times New Roman" w:hAnsi="Times New Roman" w:cs="Times New Roman"/>
          <w:noProof w:val="0"/>
          <w:sz w:val="24"/>
          <w:szCs w:val="24"/>
          <w:lang w:val="en-GB"/>
        </w:rPr>
        <w:t>Zhang, H., Fu, X., Cai, L.A., &amp; Lu, L. (2014). Destination image and tourist loyalty: a meta-an</w:t>
      </w:r>
      <w:r w:rsidR="00AD6275" w:rsidRPr="007801B4">
        <w:rPr>
          <w:rFonts w:ascii="Times New Roman" w:hAnsi="Times New Roman" w:cs="Times New Roman"/>
          <w:noProof w:val="0"/>
          <w:sz w:val="24"/>
          <w:szCs w:val="24"/>
          <w:lang w:val="en-GB"/>
        </w:rPr>
        <w:t>alysis,</w:t>
      </w:r>
      <w:r w:rsidR="00434211" w:rsidRPr="007801B4">
        <w:rPr>
          <w:rFonts w:ascii="Times New Roman" w:hAnsi="Times New Roman" w:cs="Times New Roman"/>
          <w:noProof w:val="0"/>
          <w:sz w:val="24"/>
          <w:szCs w:val="24"/>
          <w:lang w:val="en-GB"/>
        </w:rPr>
        <w:t xml:space="preserve"> </w:t>
      </w:r>
      <w:r w:rsidR="00434211" w:rsidRPr="007801B4">
        <w:rPr>
          <w:rFonts w:ascii="Times New Roman" w:hAnsi="Times New Roman" w:cs="Times New Roman"/>
          <w:i/>
          <w:noProof w:val="0"/>
          <w:sz w:val="24"/>
          <w:szCs w:val="24"/>
          <w:lang w:val="en-GB"/>
        </w:rPr>
        <w:t>Tourism Management</w:t>
      </w:r>
      <w:r w:rsidR="00DC153B" w:rsidRPr="007801B4">
        <w:rPr>
          <w:rFonts w:ascii="Times New Roman" w:hAnsi="Times New Roman" w:cs="Times New Roman"/>
          <w:noProof w:val="0"/>
          <w:sz w:val="24"/>
          <w:szCs w:val="24"/>
          <w:lang w:val="en-GB"/>
        </w:rPr>
        <w:t xml:space="preserve">, </w:t>
      </w:r>
      <w:r w:rsidR="00434211" w:rsidRPr="007801B4">
        <w:rPr>
          <w:rFonts w:ascii="Times New Roman" w:hAnsi="Times New Roman" w:cs="Times New Roman"/>
          <w:i/>
          <w:noProof w:val="0"/>
          <w:sz w:val="24"/>
          <w:szCs w:val="24"/>
          <w:lang w:val="en-GB"/>
        </w:rPr>
        <w:t>40</w:t>
      </w:r>
      <w:r w:rsidR="00434211" w:rsidRPr="007801B4">
        <w:rPr>
          <w:rFonts w:ascii="Times New Roman" w:hAnsi="Times New Roman" w:cs="Times New Roman"/>
          <w:noProof w:val="0"/>
          <w:sz w:val="24"/>
          <w:szCs w:val="24"/>
          <w:lang w:val="en-GB"/>
        </w:rPr>
        <w:t>,</w:t>
      </w:r>
      <w:r w:rsidR="003D68E1" w:rsidRPr="007801B4">
        <w:rPr>
          <w:rFonts w:ascii="Times New Roman" w:hAnsi="Times New Roman" w:cs="Times New Roman"/>
          <w:noProof w:val="0"/>
          <w:sz w:val="24"/>
          <w:szCs w:val="24"/>
          <w:lang w:val="en-GB"/>
        </w:rPr>
        <w:t xml:space="preserve"> </w:t>
      </w:r>
      <w:r w:rsidRPr="007801B4">
        <w:rPr>
          <w:rFonts w:ascii="Times New Roman" w:hAnsi="Times New Roman" w:cs="Times New Roman"/>
          <w:noProof w:val="0"/>
          <w:sz w:val="24"/>
          <w:szCs w:val="24"/>
          <w:lang w:val="en-GB"/>
        </w:rPr>
        <w:t>213-223</w:t>
      </w:r>
      <w:r w:rsidR="003D68E1" w:rsidRPr="007801B4">
        <w:rPr>
          <w:rFonts w:ascii="Times New Roman" w:hAnsi="Times New Roman" w:cs="Times New Roman"/>
          <w:noProof w:val="0"/>
          <w:sz w:val="24"/>
          <w:szCs w:val="24"/>
          <w:lang w:val="en-GB"/>
        </w:rPr>
        <w:t>.</w:t>
      </w:r>
    </w:p>
    <w:p w14:paraId="1088E25A" w14:textId="77777777" w:rsidR="003B29A7" w:rsidRPr="007801B4" w:rsidRDefault="003B29A7" w:rsidP="00551EAC">
      <w:pPr>
        <w:pStyle w:val="EndNoteBibliography"/>
        <w:ind w:left="720" w:hanging="720"/>
        <w:jc w:val="both"/>
        <w:rPr>
          <w:rFonts w:ascii="Times New Roman" w:hAnsi="Times New Roman" w:cs="Times New Roman"/>
          <w:noProof w:val="0"/>
          <w:sz w:val="24"/>
          <w:szCs w:val="24"/>
          <w:lang w:val="en-GB"/>
        </w:rPr>
      </w:pPr>
    </w:p>
    <w:p w14:paraId="554C6C08" w14:textId="77777777" w:rsidR="00803492" w:rsidRPr="007801B4" w:rsidRDefault="00803492" w:rsidP="00B3225B">
      <w:pPr>
        <w:pStyle w:val="EndNoteBibliography"/>
        <w:jc w:val="both"/>
        <w:rPr>
          <w:rFonts w:ascii="Times New Roman" w:hAnsi="Times New Roman" w:cs="Times New Roman"/>
          <w:sz w:val="24"/>
          <w:szCs w:val="24"/>
        </w:rPr>
      </w:pPr>
    </w:p>
    <w:p w14:paraId="6FD963A4" w14:textId="77777777" w:rsidR="00803492" w:rsidRPr="007801B4" w:rsidRDefault="00803492" w:rsidP="00551EAC">
      <w:pPr>
        <w:pStyle w:val="EndNoteBibliography"/>
        <w:ind w:left="720" w:hanging="720"/>
        <w:jc w:val="both"/>
        <w:rPr>
          <w:rFonts w:ascii="Times New Roman" w:hAnsi="Times New Roman" w:cs="Times New Roman"/>
          <w:noProof w:val="0"/>
          <w:sz w:val="24"/>
          <w:szCs w:val="24"/>
          <w:lang w:val="en-GB"/>
        </w:rPr>
      </w:pPr>
    </w:p>
    <w:sectPr w:rsidR="00803492" w:rsidRPr="007801B4" w:rsidSect="003C694A">
      <w:footerReference w:type="default" r:id="rId11"/>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9BA4C" w14:textId="77777777" w:rsidR="000D089C" w:rsidRDefault="000D089C" w:rsidP="00345D73">
      <w:pPr>
        <w:spacing w:after="0" w:line="240" w:lineRule="auto"/>
      </w:pPr>
      <w:r>
        <w:separator/>
      </w:r>
    </w:p>
  </w:endnote>
  <w:endnote w:type="continuationSeparator" w:id="0">
    <w:p w14:paraId="02A4B9BA" w14:textId="77777777" w:rsidR="000D089C" w:rsidRDefault="000D089C" w:rsidP="00345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792441"/>
      <w:docPartObj>
        <w:docPartGallery w:val="Page Numbers (Bottom of Page)"/>
        <w:docPartUnique/>
      </w:docPartObj>
    </w:sdtPr>
    <w:sdtEndPr>
      <w:rPr>
        <w:noProof/>
      </w:rPr>
    </w:sdtEndPr>
    <w:sdtContent>
      <w:p w14:paraId="545A62BC" w14:textId="2350AED6" w:rsidR="00310572" w:rsidRDefault="00310572">
        <w:pPr>
          <w:pStyle w:val="Footer"/>
          <w:jc w:val="right"/>
        </w:pPr>
        <w:r>
          <w:fldChar w:fldCharType="begin"/>
        </w:r>
        <w:r>
          <w:instrText xml:space="preserve"> PAGE   \* MERGEFORMAT </w:instrText>
        </w:r>
        <w:r>
          <w:fldChar w:fldCharType="separate"/>
        </w:r>
        <w:r w:rsidR="00C7561F">
          <w:rPr>
            <w:noProof/>
          </w:rPr>
          <w:t>26</w:t>
        </w:r>
        <w:r>
          <w:rPr>
            <w:noProof/>
          </w:rPr>
          <w:fldChar w:fldCharType="end"/>
        </w:r>
      </w:p>
    </w:sdtContent>
  </w:sdt>
  <w:p w14:paraId="382D5E23" w14:textId="77777777" w:rsidR="00310572" w:rsidRDefault="003105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C8D2E" w14:textId="77777777" w:rsidR="000D089C" w:rsidRDefault="000D089C" w:rsidP="00345D73">
      <w:pPr>
        <w:spacing w:after="0" w:line="240" w:lineRule="auto"/>
      </w:pPr>
      <w:r>
        <w:separator/>
      </w:r>
    </w:p>
  </w:footnote>
  <w:footnote w:type="continuationSeparator" w:id="0">
    <w:p w14:paraId="0336C5DD" w14:textId="77777777" w:rsidR="000D089C" w:rsidRDefault="000D089C" w:rsidP="00345D7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C4544"/>
    <w:multiLevelType w:val="hybridMultilevel"/>
    <w:tmpl w:val="C518E01A"/>
    <w:lvl w:ilvl="0" w:tplc="E30AA872">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8331A9"/>
    <w:multiLevelType w:val="multilevel"/>
    <w:tmpl w:val="9D10EC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0B23868"/>
    <w:multiLevelType w:val="hybridMultilevel"/>
    <w:tmpl w:val="3E163E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565A0C9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68653DB1"/>
    <w:multiLevelType w:val="hybridMultilevel"/>
    <w:tmpl w:val="D736B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853EFF"/>
    <w:rsid w:val="0000132D"/>
    <w:rsid w:val="00002043"/>
    <w:rsid w:val="000022F1"/>
    <w:rsid w:val="0000604A"/>
    <w:rsid w:val="0000791C"/>
    <w:rsid w:val="000102AE"/>
    <w:rsid w:val="000127A0"/>
    <w:rsid w:val="0002177C"/>
    <w:rsid w:val="00021AAD"/>
    <w:rsid w:val="000228B6"/>
    <w:rsid w:val="00022DBC"/>
    <w:rsid w:val="0002792A"/>
    <w:rsid w:val="00031302"/>
    <w:rsid w:val="00036EE5"/>
    <w:rsid w:val="000426D4"/>
    <w:rsid w:val="00042E74"/>
    <w:rsid w:val="0004500B"/>
    <w:rsid w:val="0004632F"/>
    <w:rsid w:val="00050466"/>
    <w:rsid w:val="00056802"/>
    <w:rsid w:val="00062199"/>
    <w:rsid w:val="0006230F"/>
    <w:rsid w:val="00063EAB"/>
    <w:rsid w:val="000666DE"/>
    <w:rsid w:val="00070140"/>
    <w:rsid w:val="00070B1B"/>
    <w:rsid w:val="00070B7F"/>
    <w:rsid w:val="00071C35"/>
    <w:rsid w:val="00072BDF"/>
    <w:rsid w:val="00075068"/>
    <w:rsid w:val="00085B0C"/>
    <w:rsid w:val="0009520C"/>
    <w:rsid w:val="00097E61"/>
    <w:rsid w:val="000A4A76"/>
    <w:rsid w:val="000B144D"/>
    <w:rsid w:val="000B22E9"/>
    <w:rsid w:val="000B27C4"/>
    <w:rsid w:val="000B4930"/>
    <w:rsid w:val="000B5E39"/>
    <w:rsid w:val="000B5E87"/>
    <w:rsid w:val="000C5F7D"/>
    <w:rsid w:val="000C7876"/>
    <w:rsid w:val="000D089C"/>
    <w:rsid w:val="000D325E"/>
    <w:rsid w:val="000D515F"/>
    <w:rsid w:val="000D6B7C"/>
    <w:rsid w:val="000D71F0"/>
    <w:rsid w:val="000E0FBF"/>
    <w:rsid w:val="000E12C4"/>
    <w:rsid w:val="000E17FC"/>
    <w:rsid w:val="000E471B"/>
    <w:rsid w:val="000E5A7E"/>
    <w:rsid w:val="000F0F4D"/>
    <w:rsid w:val="000F1B2B"/>
    <w:rsid w:val="000F2B24"/>
    <w:rsid w:val="000F2B38"/>
    <w:rsid w:val="000F306E"/>
    <w:rsid w:val="000F3315"/>
    <w:rsid w:val="000F6BB9"/>
    <w:rsid w:val="00100E8B"/>
    <w:rsid w:val="001022EE"/>
    <w:rsid w:val="00107471"/>
    <w:rsid w:val="001117B3"/>
    <w:rsid w:val="00111D10"/>
    <w:rsid w:val="00112218"/>
    <w:rsid w:val="00117A17"/>
    <w:rsid w:val="0012182B"/>
    <w:rsid w:val="00121EED"/>
    <w:rsid w:val="001226EE"/>
    <w:rsid w:val="00123B20"/>
    <w:rsid w:val="0012509F"/>
    <w:rsid w:val="00125B71"/>
    <w:rsid w:val="00130AFD"/>
    <w:rsid w:val="00133162"/>
    <w:rsid w:val="00135FCB"/>
    <w:rsid w:val="00136C1E"/>
    <w:rsid w:val="00137974"/>
    <w:rsid w:val="00137C2F"/>
    <w:rsid w:val="001400A6"/>
    <w:rsid w:val="00142D9E"/>
    <w:rsid w:val="00143A1B"/>
    <w:rsid w:val="001445DE"/>
    <w:rsid w:val="00150005"/>
    <w:rsid w:val="00151CD7"/>
    <w:rsid w:val="00151F3E"/>
    <w:rsid w:val="001521C1"/>
    <w:rsid w:val="00152EBE"/>
    <w:rsid w:val="001535F2"/>
    <w:rsid w:val="0015407A"/>
    <w:rsid w:val="00156051"/>
    <w:rsid w:val="00156348"/>
    <w:rsid w:val="00157EA0"/>
    <w:rsid w:val="001643C8"/>
    <w:rsid w:val="00165F0B"/>
    <w:rsid w:val="00170A4F"/>
    <w:rsid w:val="00170F61"/>
    <w:rsid w:val="001734F3"/>
    <w:rsid w:val="00173FBB"/>
    <w:rsid w:val="00175A53"/>
    <w:rsid w:val="00176332"/>
    <w:rsid w:val="00182624"/>
    <w:rsid w:val="00182B84"/>
    <w:rsid w:val="00182B8C"/>
    <w:rsid w:val="001847E7"/>
    <w:rsid w:val="00185C47"/>
    <w:rsid w:val="001866D5"/>
    <w:rsid w:val="00187D13"/>
    <w:rsid w:val="001914A1"/>
    <w:rsid w:val="0019349E"/>
    <w:rsid w:val="00194122"/>
    <w:rsid w:val="0019584F"/>
    <w:rsid w:val="00195D3F"/>
    <w:rsid w:val="00195D5B"/>
    <w:rsid w:val="00196193"/>
    <w:rsid w:val="001A3606"/>
    <w:rsid w:val="001B3264"/>
    <w:rsid w:val="001B4090"/>
    <w:rsid w:val="001C14B4"/>
    <w:rsid w:val="001C4B82"/>
    <w:rsid w:val="001C6CA9"/>
    <w:rsid w:val="001D0029"/>
    <w:rsid w:val="001D10AB"/>
    <w:rsid w:val="001D3351"/>
    <w:rsid w:val="001D5169"/>
    <w:rsid w:val="001D704B"/>
    <w:rsid w:val="001D73CC"/>
    <w:rsid w:val="001D7E80"/>
    <w:rsid w:val="001E0A14"/>
    <w:rsid w:val="001E333B"/>
    <w:rsid w:val="001F3188"/>
    <w:rsid w:val="00200177"/>
    <w:rsid w:val="002015DB"/>
    <w:rsid w:val="002024E1"/>
    <w:rsid w:val="00205228"/>
    <w:rsid w:val="00205F9D"/>
    <w:rsid w:val="0021064B"/>
    <w:rsid w:val="00212660"/>
    <w:rsid w:val="00213AAD"/>
    <w:rsid w:val="002160C5"/>
    <w:rsid w:val="00216837"/>
    <w:rsid w:val="00217D04"/>
    <w:rsid w:val="00224F52"/>
    <w:rsid w:val="00225AB3"/>
    <w:rsid w:val="00234AF1"/>
    <w:rsid w:val="0023642C"/>
    <w:rsid w:val="002370A5"/>
    <w:rsid w:val="002406E4"/>
    <w:rsid w:val="00240985"/>
    <w:rsid w:val="00241488"/>
    <w:rsid w:val="00247AD7"/>
    <w:rsid w:val="002513F3"/>
    <w:rsid w:val="002513FB"/>
    <w:rsid w:val="00252D77"/>
    <w:rsid w:val="00253123"/>
    <w:rsid w:val="002531E5"/>
    <w:rsid w:val="00255FE5"/>
    <w:rsid w:val="0025644D"/>
    <w:rsid w:val="00260675"/>
    <w:rsid w:val="00260A19"/>
    <w:rsid w:val="00261459"/>
    <w:rsid w:val="00261CD3"/>
    <w:rsid w:val="00262852"/>
    <w:rsid w:val="002642F8"/>
    <w:rsid w:val="00264DB6"/>
    <w:rsid w:val="0026509C"/>
    <w:rsid w:val="002671B1"/>
    <w:rsid w:val="00267329"/>
    <w:rsid w:val="00267C47"/>
    <w:rsid w:val="00271B2A"/>
    <w:rsid w:val="00273AD4"/>
    <w:rsid w:val="00275B7B"/>
    <w:rsid w:val="002767C5"/>
    <w:rsid w:val="00283CBF"/>
    <w:rsid w:val="002841B9"/>
    <w:rsid w:val="00291604"/>
    <w:rsid w:val="002948D3"/>
    <w:rsid w:val="002A1672"/>
    <w:rsid w:val="002A186F"/>
    <w:rsid w:val="002A7FB5"/>
    <w:rsid w:val="002B1A19"/>
    <w:rsid w:val="002B6F2E"/>
    <w:rsid w:val="002B7818"/>
    <w:rsid w:val="002B7A85"/>
    <w:rsid w:val="002C2EAA"/>
    <w:rsid w:val="002C6E93"/>
    <w:rsid w:val="002D1F33"/>
    <w:rsid w:val="002D38E5"/>
    <w:rsid w:val="002D4323"/>
    <w:rsid w:val="002D45C7"/>
    <w:rsid w:val="002D4A69"/>
    <w:rsid w:val="002E035D"/>
    <w:rsid w:val="002E5BFA"/>
    <w:rsid w:val="002E5D36"/>
    <w:rsid w:val="002F30DF"/>
    <w:rsid w:val="002F4F03"/>
    <w:rsid w:val="002F5C7A"/>
    <w:rsid w:val="003014EB"/>
    <w:rsid w:val="00301B6A"/>
    <w:rsid w:val="00301C39"/>
    <w:rsid w:val="0030577C"/>
    <w:rsid w:val="0030753E"/>
    <w:rsid w:val="00310572"/>
    <w:rsid w:val="00310736"/>
    <w:rsid w:val="00311FFD"/>
    <w:rsid w:val="003140F5"/>
    <w:rsid w:val="00314D7D"/>
    <w:rsid w:val="00315486"/>
    <w:rsid w:val="00315652"/>
    <w:rsid w:val="003156BD"/>
    <w:rsid w:val="003170A1"/>
    <w:rsid w:val="003172D8"/>
    <w:rsid w:val="0031788C"/>
    <w:rsid w:val="00320575"/>
    <w:rsid w:val="00322D35"/>
    <w:rsid w:val="003235E1"/>
    <w:rsid w:val="00324A24"/>
    <w:rsid w:val="00326182"/>
    <w:rsid w:val="0033367F"/>
    <w:rsid w:val="00333B0D"/>
    <w:rsid w:val="00333E0E"/>
    <w:rsid w:val="00335431"/>
    <w:rsid w:val="00337CB4"/>
    <w:rsid w:val="00340505"/>
    <w:rsid w:val="003417B3"/>
    <w:rsid w:val="00342093"/>
    <w:rsid w:val="00342958"/>
    <w:rsid w:val="00343332"/>
    <w:rsid w:val="00343862"/>
    <w:rsid w:val="00343BE6"/>
    <w:rsid w:val="00345D73"/>
    <w:rsid w:val="003500E9"/>
    <w:rsid w:val="00365BF1"/>
    <w:rsid w:val="003666C7"/>
    <w:rsid w:val="003712E3"/>
    <w:rsid w:val="00372065"/>
    <w:rsid w:val="00373246"/>
    <w:rsid w:val="00373E74"/>
    <w:rsid w:val="00375B76"/>
    <w:rsid w:val="00380B14"/>
    <w:rsid w:val="00381F60"/>
    <w:rsid w:val="0038385C"/>
    <w:rsid w:val="00383B3C"/>
    <w:rsid w:val="00383E1B"/>
    <w:rsid w:val="003849D2"/>
    <w:rsid w:val="00384F14"/>
    <w:rsid w:val="00385234"/>
    <w:rsid w:val="00385FEA"/>
    <w:rsid w:val="00387F95"/>
    <w:rsid w:val="003939E2"/>
    <w:rsid w:val="003942B3"/>
    <w:rsid w:val="003949A3"/>
    <w:rsid w:val="003A2DE3"/>
    <w:rsid w:val="003A4AF1"/>
    <w:rsid w:val="003A500E"/>
    <w:rsid w:val="003A5EDA"/>
    <w:rsid w:val="003B0B20"/>
    <w:rsid w:val="003B0ECE"/>
    <w:rsid w:val="003B1277"/>
    <w:rsid w:val="003B1D6B"/>
    <w:rsid w:val="003B29A7"/>
    <w:rsid w:val="003B51D1"/>
    <w:rsid w:val="003B6082"/>
    <w:rsid w:val="003B647A"/>
    <w:rsid w:val="003C156D"/>
    <w:rsid w:val="003C35E6"/>
    <w:rsid w:val="003C694A"/>
    <w:rsid w:val="003D0ACF"/>
    <w:rsid w:val="003D4357"/>
    <w:rsid w:val="003D437E"/>
    <w:rsid w:val="003D5FA8"/>
    <w:rsid w:val="003D6252"/>
    <w:rsid w:val="003D68E1"/>
    <w:rsid w:val="003D6E57"/>
    <w:rsid w:val="003E00A1"/>
    <w:rsid w:val="003E1D1E"/>
    <w:rsid w:val="003E30BC"/>
    <w:rsid w:val="003E7614"/>
    <w:rsid w:val="003F0C33"/>
    <w:rsid w:val="003F11E4"/>
    <w:rsid w:val="003F1F05"/>
    <w:rsid w:val="003F4C51"/>
    <w:rsid w:val="003F4DE8"/>
    <w:rsid w:val="003F56B2"/>
    <w:rsid w:val="003F59A1"/>
    <w:rsid w:val="00400EE0"/>
    <w:rsid w:val="00405729"/>
    <w:rsid w:val="00405B0A"/>
    <w:rsid w:val="00407FCA"/>
    <w:rsid w:val="00415251"/>
    <w:rsid w:val="004176D7"/>
    <w:rsid w:val="004218BD"/>
    <w:rsid w:val="00423D8B"/>
    <w:rsid w:val="004307D8"/>
    <w:rsid w:val="00433E24"/>
    <w:rsid w:val="00434211"/>
    <w:rsid w:val="00434FF2"/>
    <w:rsid w:val="00436FFE"/>
    <w:rsid w:val="004420FE"/>
    <w:rsid w:val="00442D88"/>
    <w:rsid w:val="00442FF3"/>
    <w:rsid w:val="00443100"/>
    <w:rsid w:val="00445E79"/>
    <w:rsid w:val="0044794B"/>
    <w:rsid w:val="00456125"/>
    <w:rsid w:val="00456926"/>
    <w:rsid w:val="00457BBA"/>
    <w:rsid w:val="004612C8"/>
    <w:rsid w:val="004617A4"/>
    <w:rsid w:val="0046224E"/>
    <w:rsid w:val="00462688"/>
    <w:rsid w:val="00465D82"/>
    <w:rsid w:val="00465EB7"/>
    <w:rsid w:val="00466B9C"/>
    <w:rsid w:val="004709A0"/>
    <w:rsid w:val="0047257D"/>
    <w:rsid w:val="00474480"/>
    <w:rsid w:val="00475BA3"/>
    <w:rsid w:val="004777AC"/>
    <w:rsid w:val="004811A8"/>
    <w:rsid w:val="00482FDB"/>
    <w:rsid w:val="00484150"/>
    <w:rsid w:val="00484382"/>
    <w:rsid w:val="004848F1"/>
    <w:rsid w:val="004921D9"/>
    <w:rsid w:val="0049360A"/>
    <w:rsid w:val="00494F48"/>
    <w:rsid w:val="004962ED"/>
    <w:rsid w:val="00497BEC"/>
    <w:rsid w:val="004A386D"/>
    <w:rsid w:val="004A4968"/>
    <w:rsid w:val="004A7FE9"/>
    <w:rsid w:val="004B0167"/>
    <w:rsid w:val="004B3B74"/>
    <w:rsid w:val="004B69C1"/>
    <w:rsid w:val="004B7F15"/>
    <w:rsid w:val="004C0077"/>
    <w:rsid w:val="004C3351"/>
    <w:rsid w:val="004C4399"/>
    <w:rsid w:val="004C6259"/>
    <w:rsid w:val="004C7403"/>
    <w:rsid w:val="004C777F"/>
    <w:rsid w:val="004C7B49"/>
    <w:rsid w:val="004D1166"/>
    <w:rsid w:val="004D28B5"/>
    <w:rsid w:val="004D2C99"/>
    <w:rsid w:val="004D4B55"/>
    <w:rsid w:val="004E1080"/>
    <w:rsid w:val="004E54A3"/>
    <w:rsid w:val="004E5A3F"/>
    <w:rsid w:val="004E5A73"/>
    <w:rsid w:val="004E61B2"/>
    <w:rsid w:val="004E627A"/>
    <w:rsid w:val="004E6565"/>
    <w:rsid w:val="004F0181"/>
    <w:rsid w:val="004F159F"/>
    <w:rsid w:val="004F5FA1"/>
    <w:rsid w:val="004F6477"/>
    <w:rsid w:val="004F6B92"/>
    <w:rsid w:val="004F7008"/>
    <w:rsid w:val="00505558"/>
    <w:rsid w:val="005061A1"/>
    <w:rsid w:val="0050632E"/>
    <w:rsid w:val="00506F95"/>
    <w:rsid w:val="00511FCA"/>
    <w:rsid w:val="00512596"/>
    <w:rsid w:val="00513FD2"/>
    <w:rsid w:val="0051436D"/>
    <w:rsid w:val="00515578"/>
    <w:rsid w:val="00515EBF"/>
    <w:rsid w:val="00517E92"/>
    <w:rsid w:val="0052030E"/>
    <w:rsid w:val="00524D4D"/>
    <w:rsid w:val="00524E07"/>
    <w:rsid w:val="005279E0"/>
    <w:rsid w:val="00527B0E"/>
    <w:rsid w:val="00531605"/>
    <w:rsid w:val="00532F84"/>
    <w:rsid w:val="005343D6"/>
    <w:rsid w:val="00536F97"/>
    <w:rsid w:val="0053738F"/>
    <w:rsid w:val="005403C0"/>
    <w:rsid w:val="005405DF"/>
    <w:rsid w:val="00542491"/>
    <w:rsid w:val="00542818"/>
    <w:rsid w:val="00545290"/>
    <w:rsid w:val="00545C0D"/>
    <w:rsid w:val="0055000F"/>
    <w:rsid w:val="00550ACC"/>
    <w:rsid w:val="005512CB"/>
    <w:rsid w:val="00551C8F"/>
    <w:rsid w:val="00551EAC"/>
    <w:rsid w:val="00554EB6"/>
    <w:rsid w:val="005551E3"/>
    <w:rsid w:val="00556DA7"/>
    <w:rsid w:val="00556DD3"/>
    <w:rsid w:val="00561B8E"/>
    <w:rsid w:val="00561DB1"/>
    <w:rsid w:val="0056243C"/>
    <w:rsid w:val="00562DB0"/>
    <w:rsid w:val="0057119E"/>
    <w:rsid w:val="00571D36"/>
    <w:rsid w:val="005761F1"/>
    <w:rsid w:val="005763ED"/>
    <w:rsid w:val="00576AE8"/>
    <w:rsid w:val="00577032"/>
    <w:rsid w:val="00580BB9"/>
    <w:rsid w:val="00580CAD"/>
    <w:rsid w:val="00580F2A"/>
    <w:rsid w:val="00582677"/>
    <w:rsid w:val="00587BED"/>
    <w:rsid w:val="005914F8"/>
    <w:rsid w:val="005926F7"/>
    <w:rsid w:val="00596247"/>
    <w:rsid w:val="00596326"/>
    <w:rsid w:val="005963C8"/>
    <w:rsid w:val="0059742D"/>
    <w:rsid w:val="00597ECF"/>
    <w:rsid w:val="005A0180"/>
    <w:rsid w:val="005A10FB"/>
    <w:rsid w:val="005A59A7"/>
    <w:rsid w:val="005B0ACE"/>
    <w:rsid w:val="005B30F7"/>
    <w:rsid w:val="005B59CC"/>
    <w:rsid w:val="005B6791"/>
    <w:rsid w:val="005B6A57"/>
    <w:rsid w:val="005C3CDC"/>
    <w:rsid w:val="005C4170"/>
    <w:rsid w:val="005C529D"/>
    <w:rsid w:val="005C62A7"/>
    <w:rsid w:val="005C7C2F"/>
    <w:rsid w:val="005D13ED"/>
    <w:rsid w:val="005D63F4"/>
    <w:rsid w:val="005E061C"/>
    <w:rsid w:val="005E0A22"/>
    <w:rsid w:val="005E19ED"/>
    <w:rsid w:val="005E296B"/>
    <w:rsid w:val="005E66EA"/>
    <w:rsid w:val="005E79FF"/>
    <w:rsid w:val="005E7D99"/>
    <w:rsid w:val="005F48CF"/>
    <w:rsid w:val="005F5EBF"/>
    <w:rsid w:val="00600E9B"/>
    <w:rsid w:val="00602633"/>
    <w:rsid w:val="00603BA4"/>
    <w:rsid w:val="00605836"/>
    <w:rsid w:val="00605B79"/>
    <w:rsid w:val="00606602"/>
    <w:rsid w:val="006072E8"/>
    <w:rsid w:val="0061069D"/>
    <w:rsid w:val="00615A71"/>
    <w:rsid w:val="00620766"/>
    <w:rsid w:val="00627FD0"/>
    <w:rsid w:val="006328C0"/>
    <w:rsid w:val="00633F3F"/>
    <w:rsid w:val="00636044"/>
    <w:rsid w:val="0063613F"/>
    <w:rsid w:val="00636827"/>
    <w:rsid w:val="00636975"/>
    <w:rsid w:val="00637E8E"/>
    <w:rsid w:val="00642E67"/>
    <w:rsid w:val="00645D7E"/>
    <w:rsid w:val="00654597"/>
    <w:rsid w:val="00656470"/>
    <w:rsid w:val="00663785"/>
    <w:rsid w:val="00664F4E"/>
    <w:rsid w:val="00665D12"/>
    <w:rsid w:val="0066667D"/>
    <w:rsid w:val="00670593"/>
    <w:rsid w:val="006723C2"/>
    <w:rsid w:val="006759FA"/>
    <w:rsid w:val="00677984"/>
    <w:rsid w:val="0068168B"/>
    <w:rsid w:val="00682A51"/>
    <w:rsid w:val="0068374B"/>
    <w:rsid w:val="00683755"/>
    <w:rsid w:val="0068485C"/>
    <w:rsid w:val="0068485E"/>
    <w:rsid w:val="006852ED"/>
    <w:rsid w:val="00690A13"/>
    <w:rsid w:val="00692D9B"/>
    <w:rsid w:val="00694B1C"/>
    <w:rsid w:val="00697630"/>
    <w:rsid w:val="00697B75"/>
    <w:rsid w:val="006A02D9"/>
    <w:rsid w:val="006A0861"/>
    <w:rsid w:val="006A11F4"/>
    <w:rsid w:val="006A343E"/>
    <w:rsid w:val="006A413F"/>
    <w:rsid w:val="006A490A"/>
    <w:rsid w:val="006A4C4A"/>
    <w:rsid w:val="006A57BF"/>
    <w:rsid w:val="006A5A0A"/>
    <w:rsid w:val="006A6388"/>
    <w:rsid w:val="006A6933"/>
    <w:rsid w:val="006A6C5C"/>
    <w:rsid w:val="006B0421"/>
    <w:rsid w:val="006B0EF2"/>
    <w:rsid w:val="006B531F"/>
    <w:rsid w:val="006B5F9F"/>
    <w:rsid w:val="006B6ADF"/>
    <w:rsid w:val="006B7178"/>
    <w:rsid w:val="006C0196"/>
    <w:rsid w:val="006C1712"/>
    <w:rsid w:val="006C5BB7"/>
    <w:rsid w:val="006C679E"/>
    <w:rsid w:val="006D2BF2"/>
    <w:rsid w:val="006D306C"/>
    <w:rsid w:val="006D3E37"/>
    <w:rsid w:val="006D5262"/>
    <w:rsid w:val="006D647F"/>
    <w:rsid w:val="006E2C09"/>
    <w:rsid w:val="006E3F0C"/>
    <w:rsid w:val="006E6A81"/>
    <w:rsid w:val="006E7D0A"/>
    <w:rsid w:val="006F1829"/>
    <w:rsid w:val="006F5FAD"/>
    <w:rsid w:val="00700CEA"/>
    <w:rsid w:val="00702FA6"/>
    <w:rsid w:val="0070385B"/>
    <w:rsid w:val="007045E0"/>
    <w:rsid w:val="00705472"/>
    <w:rsid w:val="00707394"/>
    <w:rsid w:val="00711EBD"/>
    <w:rsid w:val="00713361"/>
    <w:rsid w:val="00715EB0"/>
    <w:rsid w:val="00716F85"/>
    <w:rsid w:val="00717C3B"/>
    <w:rsid w:val="00721F69"/>
    <w:rsid w:val="00723471"/>
    <w:rsid w:val="00723A24"/>
    <w:rsid w:val="00731FAB"/>
    <w:rsid w:val="007331B0"/>
    <w:rsid w:val="0073354D"/>
    <w:rsid w:val="0073357F"/>
    <w:rsid w:val="00734835"/>
    <w:rsid w:val="007405F1"/>
    <w:rsid w:val="00740B4A"/>
    <w:rsid w:val="007420CF"/>
    <w:rsid w:val="00751BE5"/>
    <w:rsid w:val="007577B8"/>
    <w:rsid w:val="00762DC9"/>
    <w:rsid w:val="007648ED"/>
    <w:rsid w:val="0076603B"/>
    <w:rsid w:val="00766DF2"/>
    <w:rsid w:val="0077579B"/>
    <w:rsid w:val="00776554"/>
    <w:rsid w:val="007801B4"/>
    <w:rsid w:val="00782C86"/>
    <w:rsid w:val="007931B5"/>
    <w:rsid w:val="00794AE0"/>
    <w:rsid w:val="00795700"/>
    <w:rsid w:val="007A0B3F"/>
    <w:rsid w:val="007A205A"/>
    <w:rsid w:val="007A2D66"/>
    <w:rsid w:val="007A33AF"/>
    <w:rsid w:val="007A5F4A"/>
    <w:rsid w:val="007A77E5"/>
    <w:rsid w:val="007A7E85"/>
    <w:rsid w:val="007B0633"/>
    <w:rsid w:val="007B07A6"/>
    <w:rsid w:val="007B12D9"/>
    <w:rsid w:val="007B1C38"/>
    <w:rsid w:val="007B2C87"/>
    <w:rsid w:val="007C2CDC"/>
    <w:rsid w:val="007C3AC8"/>
    <w:rsid w:val="007D2278"/>
    <w:rsid w:val="007D4A8B"/>
    <w:rsid w:val="007D689D"/>
    <w:rsid w:val="007E038B"/>
    <w:rsid w:val="007E0471"/>
    <w:rsid w:val="007E0A1D"/>
    <w:rsid w:val="007E2BDF"/>
    <w:rsid w:val="007E3596"/>
    <w:rsid w:val="007E586E"/>
    <w:rsid w:val="007F264F"/>
    <w:rsid w:val="007F2C9D"/>
    <w:rsid w:val="007F3CCF"/>
    <w:rsid w:val="007F547A"/>
    <w:rsid w:val="007F61A2"/>
    <w:rsid w:val="007F7782"/>
    <w:rsid w:val="00802944"/>
    <w:rsid w:val="00803037"/>
    <w:rsid w:val="00803432"/>
    <w:rsid w:val="00803492"/>
    <w:rsid w:val="00803C01"/>
    <w:rsid w:val="008074C2"/>
    <w:rsid w:val="00810024"/>
    <w:rsid w:val="00810398"/>
    <w:rsid w:val="008136F6"/>
    <w:rsid w:val="00813A2F"/>
    <w:rsid w:val="008149D9"/>
    <w:rsid w:val="0081586E"/>
    <w:rsid w:val="00816FF0"/>
    <w:rsid w:val="008170B7"/>
    <w:rsid w:val="00820943"/>
    <w:rsid w:val="00820F2D"/>
    <w:rsid w:val="00821047"/>
    <w:rsid w:val="00825FFF"/>
    <w:rsid w:val="00826BD7"/>
    <w:rsid w:val="00827BAB"/>
    <w:rsid w:val="00833982"/>
    <w:rsid w:val="00833BEA"/>
    <w:rsid w:val="008421EB"/>
    <w:rsid w:val="00842256"/>
    <w:rsid w:val="00842707"/>
    <w:rsid w:val="0084287E"/>
    <w:rsid w:val="00844C3C"/>
    <w:rsid w:val="008462B9"/>
    <w:rsid w:val="00850143"/>
    <w:rsid w:val="00851FEF"/>
    <w:rsid w:val="00853EFF"/>
    <w:rsid w:val="0085404A"/>
    <w:rsid w:val="008556A9"/>
    <w:rsid w:val="00855DA9"/>
    <w:rsid w:val="0086046C"/>
    <w:rsid w:val="00863824"/>
    <w:rsid w:val="00864550"/>
    <w:rsid w:val="008652AE"/>
    <w:rsid w:val="00865677"/>
    <w:rsid w:val="0086735A"/>
    <w:rsid w:val="0086750A"/>
    <w:rsid w:val="008718EF"/>
    <w:rsid w:val="008729D3"/>
    <w:rsid w:val="00873515"/>
    <w:rsid w:val="00874CEC"/>
    <w:rsid w:val="00874E51"/>
    <w:rsid w:val="008763AF"/>
    <w:rsid w:val="00876C3F"/>
    <w:rsid w:val="008770A7"/>
    <w:rsid w:val="008803CA"/>
    <w:rsid w:val="008839C3"/>
    <w:rsid w:val="00885000"/>
    <w:rsid w:val="00891AD7"/>
    <w:rsid w:val="008936F8"/>
    <w:rsid w:val="00893845"/>
    <w:rsid w:val="00894617"/>
    <w:rsid w:val="00894E87"/>
    <w:rsid w:val="00895E45"/>
    <w:rsid w:val="008961CE"/>
    <w:rsid w:val="00896E09"/>
    <w:rsid w:val="00897271"/>
    <w:rsid w:val="008979C1"/>
    <w:rsid w:val="008A2579"/>
    <w:rsid w:val="008A3F6C"/>
    <w:rsid w:val="008A5CC2"/>
    <w:rsid w:val="008A69FF"/>
    <w:rsid w:val="008B2C63"/>
    <w:rsid w:val="008B34A9"/>
    <w:rsid w:val="008B45A4"/>
    <w:rsid w:val="008B5149"/>
    <w:rsid w:val="008B6C65"/>
    <w:rsid w:val="008C07CB"/>
    <w:rsid w:val="008C09FB"/>
    <w:rsid w:val="008C0F5D"/>
    <w:rsid w:val="008C1600"/>
    <w:rsid w:val="008C69C9"/>
    <w:rsid w:val="008C723B"/>
    <w:rsid w:val="008D1032"/>
    <w:rsid w:val="008D2157"/>
    <w:rsid w:val="008D57EB"/>
    <w:rsid w:val="008D79CC"/>
    <w:rsid w:val="008E497F"/>
    <w:rsid w:val="008E49AE"/>
    <w:rsid w:val="008F5B81"/>
    <w:rsid w:val="008F5CCA"/>
    <w:rsid w:val="008F63E1"/>
    <w:rsid w:val="008F6FF7"/>
    <w:rsid w:val="00902E34"/>
    <w:rsid w:val="00903FB6"/>
    <w:rsid w:val="00907770"/>
    <w:rsid w:val="009132A9"/>
    <w:rsid w:val="00920C77"/>
    <w:rsid w:val="009307AD"/>
    <w:rsid w:val="00930FF7"/>
    <w:rsid w:val="0093134A"/>
    <w:rsid w:val="0093140E"/>
    <w:rsid w:val="0093203B"/>
    <w:rsid w:val="009332A6"/>
    <w:rsid w:val="009349C1"/>
    <w:rsid w:val="009354EE"/>
    <w:rsid w:val="0093720B"/>
    <w:rsid w:val="009420D5"/>
    <w:rsid w:val="00943F46"/>
    <w:rsid w:val="009453E3"/>
    <w:rsid w:val="009479FD"/>
    <w:rsid w:val="00957467"/>
    <w:rsid w:val="00963A1A"/>
    <w:rsid w:val="00963EF9"/>
    <w:rsid w:val="00965208"/>
    <w:rsid w:val="00965849"/>
    <w:rsid w:val="00972D26"/>
    <w:rsid w:val="00973F70"/>
    <w:rsid w:val="0097405B"/>
    <w:rsid w:val="00974276"/>
    <w:rsid w:val="00976553"/>
    <w:rsid w:val="009813B4"/>
    <w:rsid w:val="009814D7"/>
    <w:rsid w:val="00981DA3"/>
    <w:rsid w:val="009822BB"/>
    <w:rsid w:val="00985B98"/>
    <w:rsid w:val="00986B3A"/>
    <w:rsid w:val="009918C1"/>
    <w:rsid w:val="0099275B"/>
    <w:rsid w:val="00995AB5"/>
    <w:rsid w:val="00995AE2"/>
    <w:rsid w:val="00995FEA"/>
    <w:rsid w:val="009964A1"/>
    <w:rsid w:val="009972B5"/>
    <w:rsid w:val="009A2911"/>
    <w:rsid w:val="009B4240"/>
    <w:rsid w:val="009B4DD3"/>
    <w:rsid w:val="009C04BE"/>
    <w:rsid w:val="009C2FFF"/>
    <w:rsid w:val="009C309E"/>
    <w:rsid w:val="009C30D5"/>
    <w:rsid w:val="009C3ED2"/>
    <w:rsid w:val="009C5107"/>
    <w:rsid w:val="009C535D"/>
    <w:rsid w:val="009C55B9"/>
    <w:rsid w:val="009C75D5"/>
    <w:rsid w:val="009D2611"/>
    <w:rsid w:val="009D3C87"/>
    <w:rsid w:val="009D5C51"/>
    <w:rsid w:val="009D683B"/>
    <w:rsid w:val="009D6BDC"/>
    <w:rsid w:val="009E0138"/>
    <w:rsid w:val="009E07F9"/>
    <w:rsid w:val="009E33EB"/>
    <w:rsid w:val="009E414D"/>
    <w:rsid w:val="009E4E8B"/>
    <w:rsid w:val="009E75AB"/>
    <w:rsid w:val="009F0AD2"/>
    <w:rsid w:val="009F4FBD"/>
    <w:rsid w:val="009F565E"/>
    <w:rsid w:val="00A011E3"/>
    <w:rsid w:val="00A03850"/>
    <w:rsid w:val="00A10D50"/>
    <w:rsid w:val="00A12A66"/>
    <w:rsid w:val="00A12F26"/>
    <w:rsid w:val="00A13E1E"/>
    <w:rsid w:val="00A14CAF"/>
    <w:rsid w:val="00A17836"/>
    <w:rsid w:val="00A2027C"/>
    <w:rsid w:val="00A23207"/>
    <w:rsid w:val="00A241C8"/>
    <w:rsid w:val="00A241E6"/>
    <w:rsid w:val="00A24D32"/>
    <w:rsid w:val="00A26DC3"/>
    <w:rsid w:val="00A33B29"/>
    <w:rsid w:val="00A3628B"/>
    <w:rsid w:val="00A365EB"/>
    <w:rsid w:val="00A55AD6"/>
    <w:rsid w:val="00A6042F"/>
    <w:rsid w:val="00A629BC"/>
    <w:rsid w:val="00A64D8B"/>
    <w:rsid w:val="00A7135B"/>
    <w:rsid w:val="00A81B20"/>
    <w:rsid w:val="00A84531"/>
    <w:rsid w:val="00A846FA"/>
    <w:rsid w:val="00A86987"/>
    <w:rsid w:val="00A86DC2"/>
    <w:rsid w:val="00A9014C"/>
    <w:rsid w:val="00A9069C"/>
    <w:rsid w:val="00A93A68"/>
    <w:rsid w:val="00A942B4"/>
    <w:rsid w:val="00A945F0"/>
    <w:rsid w:val="00A951ED"/>
    <w:rsid w:val="00A9685D"/>
    <w:rsid w:val="00AA4873"/>
    <w:rsid w:val="00AA4D96"/>
    <w:rsid w:val="00AA5748"/>
    <w:rsid w:val="00AA58D2"/>
    <w:rsid w:val="00AA58FA"/>
    <w:rsid w:val="00AA67E7"/>
    <w:rsid w:val="00AA7EE3"/>
    <w:rsid w:val="00AB2600"/>
    <w:rsid w:val="00AB3940"/>
    <w:rsid w:val="00AB66B8"/>
    <w:rsid w:val="00AB6DE1"/>
    <w:rsid w:val="00AB7ACB"/>
    <w:rsid w:val="00AC0BD0"/>
    <w:rsid w:val="00AC5F58"/>
    <w:rsid w:val="00AC621B"/>
    <w:rsid w:val="00AC67CF"/>
    <w:rsid w:val="00AC7811"/>
    <w:rsid w:val="00AC7FE6"/>
    <w:rsid w:val="00AD02C7"/>
    <w:rsid w:val="00AD1BE1"/>
    <w:rsid w:val="00AD27FB"/>
    <w:rsid w:val="00AD2914"/>
    <w:rsid w:val="00AD3706"/>
    <w:rsid w:val="00AD4DA0"/>
    <w:rsid w:val="00AD6275"/>
    <w:rsid w:val="00AE0E9B"/>
    <w:rsid w:val="00AE5652"/>
    <w:rsid w:val="00AE76E2"/>
    <w:rsid w:val="00AF0EAA"/>
    <w:rsid w:val="00AF1621"/>
    <w:rsid w:val="00AF245B"/>
    <w:rsid w:val="00AF2B3E"/>
    <w:rsid w:val="00AF2EA7"/>
    <w:rsid w:val="00AF4199"/>
    <w:rsid w:val="00AF7966"/>
    <w:rsid w:val="00B01346"/>
    <w:rsid w:val="00B02A9F"/>
    <w:rsid w:val="00B047A5"/>
    <w:rsid w:val="00B04A15"/>
    <w:rsid w:val="00B0740A"/>
    <w:rsid w:val="00B1066B"/>
    <w:rsid w:val="00B10EB6"/>
    <w:rsid w:val="00B12302"/>
    <w:rsid w:val="00B13832"/>
    <w:rsid w:val="00B15778"/>
    <w:rsid w:val="00B165F2"/>
    <w:rsid w:val="00B17717"/>
    <w:rsid w:val="00B21780"/>
    <w:rsid w:val="00B2210C"/>
    <w:rsid w:val="00B22778"/>
    <w:rsid w:val="00B22A7D"/>
    <w:rsid w:val="00B233CA"/>
    <w:rsid w:val="00B30B9C"/>
    <w:rsid w:val="00B310BF"/>
    <w:rsid w:val="00B3225B"/>
    <w:rsid w:val="00B323F7"/>
    <w:rsid w:val="00B35A2C"/>
    <w:rsid w:val="00B35B6F"/>
    <w:rsid w:val="00B40F3B"/>
    <w:rsid w:val="00B41A0D"/>
    <w:rsid w:val="00B4541E"/>
    <w:rsid w:val="00B4586B"/>
    <w:rsid w:val="00B47717"/>
    <w:rsid w:val="00B47905"/>
    <w:rsid w:val="00B504C4"/>
    <w:rsid w:val="00B526CD"/>
    <w:rsid w:val="00B56132"/>
    <w:rsid w:val="00B56FE6"/>
    <w:rsid w:val="00B60F61"/>
    <w:rsid w:val="00B614C2"/>
    <w:rsid w:val="00B62212"/>
    <w:rsid w:val="00B643F8"/>
    <w:rsid w:val="00B6723F"/>
    <w:rsid w:val="00B71CCF"/>
    <w:rsid w:val="00B72376"/>
    <w:rsid w:val="00B73B1B"/>
    <w:rsid w:val="00B740D6"/>
    <w:rsid w:val="00B74FDC"/>
    <w:rsid w:val="00B75E7E"/>
    <w:rsid w:val="00B80FA5"/>
    <w:rsid w:val="00B84248"/>
    <w:rsid w:val="00B860AC"/>
    <w:rsid w:val="00B92292"/>
    <w:rsid w:val="00B932F2"/>
    <w:rsid w:val="00B93B2F"/>
    <w:rsid w:val="00B94FA0"/>
    <w:rsid w:val="00B95907"/>
    <w:rsid w:val="00B968E5"/>
    <w:rsid w:val="00B9756B"/>
    <w:rsid w:val="00BA2261"/>
    <w:rsid w:val="00BA291E"/>
    <w:rsid w:val="00BA3F4D"/>
    <w:rsid w:val="00BA5155"/>
    <w:rsid w:val="00BB7AD2"/>
    <w:rsid w:val="00BB7BC6"/>
    <w:rsid w:val="00BC111E"/>
    <w:rsid w:val="00BC2B36"/>
    <w:rsid w:val="00BD2A72"/>
    <w:rsid w:val="00BD743C"/>
    <w:rsid w:val="00BE11B9"/>
    <w:rsid w:val="00BE425D"/>
    <w:rsid w:val="00BF1D72"/>
    <w:rsid w:val="00BF1EAC"/>
    <w:rsid w:val="00BF4554"/>
    <w:rsid w:val="00BF63DE"/>
    <w:rsid w:val="00BF7951"/>
    <w:rsid w:val="00BF7AAA"/>
    <w:rsid w:val="00C027D5"/>
    <w:rsid w:val="00C06467"/>
    <w:rsid w:val="00C110D9"/>
    <w:rsid w:val="00C1125D"/>
    <w:rsid w:val="00C11F90"/>
    <w:rsid w:val="00C14880"/>
    <w:rsid w:val="00C217BC"/>
    <w:rsid w:val="00C22553"/>
    <w:rsid w:val="00C24331"/>
    <w:rsid w:val="00C25048"/>
    <w:rsid w:val="00C2597C"/>
    <w:rsid w:val="00C30AB9"/>
    <w:rsid w:val="00C318C6"/>
    <w:rsid w:val="00C31945"/>
    <w:rsid w:val="00C319D0"/>
    <w:rsid w:val="00C31AA8"/>
    <w:rsid w:val="00C335BD"/>
    <w:rsid w:val="00C347CB"/>
    <w:rsid w:val="00C35D6E"/>
    <w:rsid w:val="00C36032"/>
    <w:rsid w:val="00C4163B"/>
    <w:rsid w:val="00C427BC"/>
    <w:rsid w:val="00C44E05"/>
    <w:rsid w:val="00C47C03"/>
    <w:rsid w:val="00C51C82"/>
    <w:rsid w:val="00C63189"/>
    <w:rsid w:val="00C64E7A"/>
    <w:rsid w:val="00C66046"/>
    <w:rsid w:val="00C6790F"/>
    <w:rsid w:val="00C73AF5"/>
    <w:rsid w:val="00C748BC"/>
    <w:rsid w:val="00C7493B"/>
    <w:rsid w:val="00C7561F"/>
    <w:rsid w:val="00C76286"/>
    <w:rsid w:val="00C77040"/>
    <w:rsid w:val="00C800DC"/>
    <w:rsid w:val="00C80272"/>
    <w:rsid w:val="00C81F83"/>
    <w:rsid w:val="00C86155"/>
    <w:rsid w:val="00C86D22"/>
    <w:rsid w:val="00C90231"/>
    <w:rsid w:val="00C9099E"/>
    <w:rsid w:val="00C93CE9"/>
    <w:rsid w:val="00C95704"/>
    <w:rsid w:val="00C97729"/>
    <w:rsid w:val="00C979DD"/>
    <w:rsid w:val="00CA342C"/>
    <w:rsid w:val="00CA4677"/>
    <w:rsid w:val="00CA4C86"/>
    <w:rsid w:val="00CA6069"/>
    <w:rsid w:val="00CA67CD"/>
    <w:rsid w:val="00CB09EA"/>
    <w:rsid w:val="00CB0D66"/>
    <w:rsid w:val="00CB5DC9"/>
    <w:rsid w:val="00CD0797"/>
    <w:rsid w:val="00CD0EC8"/>
    <w:rsid w:val="00CD10C1"/>
    <w:rsid w:val="00CD145E"/>
    <w:rsid w:val="00CD72DD"/>
    <w:rsid w:val="00CE0888"/>
    <w:rsid w:val="00CE1563"/>
    <w:rsid w:val="00CE19EC"/>
    <w:rsid w:val="00CE2EA0"/>
    <w:rsid w:val="00CE4D27"/>
    <w:rsid w:val="00CE6868"/>
    <w:rsid w:val="00CF346E"/>
    <w:rsid w:val="00CF52C3"/>
    <w:rsid w:val="00CF7526"/>
    <w:rsid w:val="00D02715"/>
    <w:rsid w:val="00D03E72"/>
    <w:rsid w:val="00D0692E"/>
    <w:rsid w:val="00D1146B"/>
    <w:rsid w:val="00D12CDD"/>
    <w:rsid w:val="00D13358"/>
    <w:rsid w:val="00D15FE1"/>
    <w:rsid w:val="00D16ABC"/>
    <w:rsid w:val="00D16B30"/>
    <w:rsid w:val="00D207F8"/>
    <w:rsid w:val="00D21314"/>
    <w:rsid w:val="00D25F95"/>
    <w:rsid w:val="00D269E8"/>
    <w:rsid w:val="00D27737"/>
    <w:rsid w:val="00D34795"/>
    <w:rsid w:val="00D3788F"/>
    <w:rsid w:val="00D429AF"/>
    <w:rsid w:val="00D44970"/>
    <w:rsid w:val="00D44C0C"/>
    <w:rsid w:val="00D45BE4"/>
    <w:rsid w:val="00D4654B"/>
    <w:rsid w:val="00D51179"/>
    <w:rsid w:val="00D5192E"/>
    <w:rsid w:val="00D5221A"/>
    <w:rsid w:val="00D52771"/>
    <w:rsid w:val="00D533B1"/>
    <w:rsid w:val="00D549EB"/>
    <w:rsid w:val="00D555E6"/>
    <w:rsid w:val="00D55CD5"/>
    <w:rsid w:val="00D56155"/>
    <w:rsid w:val="00D6097F"/>
    <w:rsid w:val="00D61975"/>
    <w:rsid w:val="00D61DE4"/>
    <w:rsid w:val="00D72B7C"/>
    <w:rsid w:val="00D74CEF"/>
    <w:rsid w:val="00D76978"/>
    <w:rsid w:val="00D76F17"/>
    <w:rsid w:val="00D807BD"/>
    <w:rsid w:val="00D80DCB"/>
    <w:rsid w:val="00D8488B"/>
    <w:rsid w:val="00D84B5E"/>
    <w:rsid w:val="00D87CF7"/>
    <w:rsid w:val="00D9244E"/>
    <w:rsid w:val="00D93074"/>
    <w:rsid w:val="00D96D86"/>
    <w:rsid w:val="00DB0143"/>
    <w:rsid w:val="00DB579F"/>
    <w:rsid w:val="00DB65B2"/>
    <w:rsid w:val="00DB6678"/>
    <w:rsid w:val="00DB6F1E"/>
    <w:rsid w:val="00DB7C85"/>
    <w:rsid w:val="00DC153B"/>
    <w:rsid w:val="00DC4B13"/>
    <w:rsid w:val="00DC501C"/>
    <w:rsid w:val="00DC74E9"/>
    <w:rsid w:val="00DD127E"/>
    <w:rsid w:val="00DD5C29"/>
    <w:rsid w:val="00DF4B9E"/>
    <w:rsid w:val="00DF5C93"/>
    <w:rsid w:val="00DF72CC"/>
    <w:rsid w:val="00E01DFB"/>
    <w:rsid w:val="00E0330F"/>
    <w:rsid w:val="00E043AC"/>
    <w:rsid w:val="00E05C48"/>
    <w:rsid w:val="00E0684A"/>
    <w:rsid w:val="00E069E3"/>
    <w:rsid w:val="00E06DD7"/>
    <w:rsid w:val="00E13842"/>
    <w:rsid w:val="00E154C3"/>
    <w:rsid w:val="00E15FA2"/>
    <w:rsid w:val="00E17B91"/>
    <w:rsid w:val="00E17BAC"/>
    <w:rsid w:val="00E25B71"/>
    <w:rsid w:val="00E27EB7"/>
    <w:rsid w:val="00E332D3"/>
    <w:rsid w:val="00E36DEE"/>
    <w:rsid w:val="00E412CC"/>
    <w:rsid w:val="00E43842"/>
    <w:rsid w:val="00E45EDC"/>
    <w:rsid w:val="00E462C6"/>
    <w:rsid w:val="00E50551"/>
    <w:rsid w:val="00E529B3"/>
    <w:rsid w:val="00E54B4F"/>
    <w:rsid w:val="00E5569B"/>
    <w:rsid w:val="00E618FC"/>
    <w:rsid w:val="00E672E3"/>
    <w:rsid w:val="00E67E06"/>
    <w:rsid w:val="00E70012"/>
    <w:rsid w:val="00E71647"/>
    <w:rsid w:val="00E71D7B"/>
    <w:rsid w:val="00E7208F"/>
    <w:rsid w:val="00E7332A"/>
    <w:rsid w:val="00E735A1"/>
    <w:rsid w:val="00E743B8"/>
    <w:rsid w:val="00E74C32"/>
    <w:rsid w:val="00E75193"/>
    <w:rsid w:val="00E757B8"/>
    <w:rsid w:val="00E76277"/>
    <w:rsid w:val="00E7671E"/>
    <w:rsid w:val="00E815C8"/>
    <w:rsid w:val="00E83F58"/>
    <w:rsid w:val="00E87A45"/>
    <w:rsid w:val="00E90F83"/>
    <w:rsid w:val="00E91943"/>
    <w:rsid w:val="00E923AE"/>
    <w:rsid w:val="00E95E3D"/>
    <w:rsid w:val="00E96239"/>
    <w:rsid w:val="00E96FB1"/>
    <w:rsid w:val="00EA3067"/>
    <w:rsid w:val="00EB0D2A"/>
    <w:rsid w:val="00EB1A4C"/>
    <w:rsid w:val="00EB2005"/>
    <w:rsid w:val="00EC1492"/>
    <w:rsid w:val="00EC3C64"/>
    <w:rsid w:val="00EC61D7"/>
    <w:rsid w:val="00ED2137"/>
    <w:rsid w:val="00ED2BEE"/>
    <w:rsid w:val="00ED4ECD"/>
    <w:rsid w:val="00ED683E"/>
    <w:rsid w:val="00EE1583"/>
    <w:rsid w:val="00EE1CD7"/>
    <w:rsid w:val="00EE36F1"/>
    <w:rsid w:val="00EE3DF3"/>
    <w:rsid w:val="00EE5392"/>
    <w:rsid w:val="00EE707A"/>
    <w:rsid w:val="00EF001C"/>
    <w:rsid w:val="00EF20B9"/>
    <w:rsid w:val="00EF2645"/>
    <w:rsid w:val="00EF2715"/>
    <w:rsid w:val="00EF7E45"/>
    <w:rsid w:val="00F00919"/>
    <w:rsid w:val="00F01067"/>
    <w:rsid w:val="00F01D6F"/>
    <w:rsid w:val="00F05015"/>
    <w:rsid w:val="00F1126B"/>
    <w:rsid w:val="00F120F5"/>
    <w:rsid w:val="00F12C27"/>
    <w:rsid w:val="00F1366E"/>
    <w:rsid w:val="00F13AF3"/>
    <w:rsid w:val="00F14B8E"/>
    <w:rsid w:val="00F16CFB"/>
    <w:rsid w:val="00F201EE"/>
    <w:rsid w:val="00F23369"/>
    <w:rsid w:val="00F238E6"/>
    <w:rsid w:val="00F267B2"/>
    <w:rsid w:val="00F26A42"/>
    <w:rsid w:val="00F26CEA"/>
    <w:rsid w:val="00F3280C"/>
    <w:rsid w:val="00F35C65"/>
    <w:rsid w:val="00F40B4E"/>
    <w:rsid w:val="00F458EB"/>
    <w:rsid w:val="00F464C1"/>
    <w:rsid w:val="00F46825"/>
    <w:rsid w:val="00F478FF"/>
    <w:rsid w:val="00F52CD5"/>
    <w:rsid w:val="00F530F8"/>
    <w:rsid w:val="00F53667"/>
    <w:rsid w:val="00F54C6A"/>
    <w:rsid w:val="00F5748E"/>
    <w:rsid w:val="00F57738"/>
    <w:rsid w:val="00F623D1"/>
    <w:rsid w:val="00F72600"/>
    <w:rsid w:val="00F7411F"/>
    <w:rsid w:val="00F75B2D"/>
    <w:rsid w:val="00F777B2"/>
    <w:rsid w:val="00F80607"/>
    <w:rsid w:val="00F80E0B"/>
    <w:rsid w:val="00F96760"/>
    <w:rsid w:val="00F97558"/>
    <w:rsid w:val="00FB52D6"/>
    <w:rsid w:val="00FC4715"/>
    <w:rsid w:val="00FC48BB"/>
    <w:rsid w:val="00FC57F5"/>
    <w:rsid w:val="00FD0B66"/>
    <w:rsid w:val="00FD584F"/>
    <w:rsid w:val="00FD6627"/>
    <w:rsid w:val="00FD7FE1"/>
    <w:rsid w:val="00FE1B2F"/>
    <w:rsid w:val="00FE37D0"/>
    <w:rsid w:val="00FE6CCD"/>
    <w:rsid w:val="00FF0BC4"/>
    <w:rsid w:val="00FF179A"/>
    <w:rsid w:val="00FF3C2E"/>
    <w:rsid w:val="00FF4F63"/>
    <w:rsid w:val="00FF77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65E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EFF"/>
    <w:pPr>
      <w:spacing w:after="160" w:line="259" w:lineRule="auto"/>
    </w:pPr>
  </w:style>
  <w:style w:type="paragraph" w:styleId="Heading1">
    <w:name w:val="heading 1"/>
    <w:basedOn w:val="Normal"/>
    <w:next w:val="Normal"/>
    <w:link w:val="Heading1Char"/>
    <w:uiPriority w:val="9"/>
    <w:qFormat/>
    <w:rsid w:val="00853EFF"/>
    <w:pPr>
      <w:keepNext/>
      <w:keepLines/>
      <w:numPr>
        <w:numId w:val="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53EFF"/>
    <w:pPr>
      <w:keepNext/>
      <w:keepLines/>
      <w:numPr>
        <w:ilvl w:val="1"/>
        <w:numId w:val="2"/>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53EFF"/>
    <w:pPr>
      <w:keepNext/>
      <w:keepLines/>
      <w:numPr>
        <w:ilvl w:val="2"/>
        <w:numId w:val="2"/>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53EFF"/>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53EFF"/>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53EFF"/>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53EFF"/>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53EFF"/>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3EFF"/>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EF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53EF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53EF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53EF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53EF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853EF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53EF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53EF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53EFF"/>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853E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53EFF"/>
    <w:pPr>
      <w:ind w:left="720"/>
      <w:contextualSpacing/>
    </w:pPr>
  </w:style>
  <w:style w:type="character" w:styleId="CommentReference">
    <w:name w:val="annotation reference"/>
    <w:basedOn w:val="DefaultParagraphFont"/>
    <w:uiPriority w:val="99"/>
    <w:semiHidden/>
    <w:unhideWhenUsed/>
    <w:rsid w:val="00853EFF"/>
    <w:rPr>
      <w:sz w:val="16"/>
      <w:szCs w:val="16"/>
    </w:rPr>
  </w:style>
  <w:style w:type="paragraph" w:styleId="CommentText">
    <w:name w:val="annotation text"/>
    <w:basedOn w:val="Normal"/>
    <w:link w:val="CommentTextChar"/>
    <w:uiPriority w:val="99"/>
    <w:semiHidden/>
    <w:unhideWhenUsed/>
    <w:rsid w:val="00853EFF"/>
    <w:pPr>
      <w:spacing w:line="240" w:lineRule="auto"/>
    </w:pPr>
    <w:rPr>
      <w:sz w:val="20"/>
      <w:szCs w:val="20"/>
    </w:rPr>
  </w:style>
  <w:style w:type="character" w:customStyle="1" w:styleId="CommentTextChar">
    <w:name w:val="Comment Text Char"/>
    <w:basedOn w:val="DefaultParagraphFont"/>
    <w:link w:val="CommentText"/>
    <w:uiPriority w:val="99"/>
    <w:semiHidden/>
    <w:rsid w:val="00853EFF"/>
    <w:rPr>
      <w:sz w:val="20"/>
      <w:szCs w:val="20"/>
    </w:rPr>
  </w:style>
  <w:style w:type="paragraph" w:styleId="CommentSubject">
    <w:name w:val="annotation subject"/>
    <w:basedOn w:val="CommentText"/>
    <w:next w:val="CommentText"/>
    <w:link w:val="CommentSubjectChar"/>
    <w:uiPriority w:val="99"/>
    <w:semiHidden/>
    <w:unhideWhenUsed/>
    <w:rsid w:val="00853EFF"/>
    <w:rPr>
      <w:b/>
      <w:bCs/>
    </w:rPr>
  </w:style>
  <w:style w:type="character" w:customStyle="1" w:styleId="CommentSubjectChar">
    <w:name w:val="Comment Subject Char"/>
    <w:basedOn w:val="CommentTextChar"/>
    <w:link w:val="CommentSubject"/>
    <w:uiPriority w:val="99"/>
    <w:semiHidden/>
    <w:rsid w:val="00853EFF"/>
    <w:rPr>
      <w:b/>
      <w:bCs/>
      <w:sz w:val="20"/>
      <w:szCs w:val="20"/>
    </w:rPr>
  </w:style>
  <w:style w:type="paragraph" w:styleId="BalloonText">
    <w:name w:val="Balloon Text"/>
    <w:basedOn w:val="Normal"/>
    <w:link w:val="BalloonTextChar"/>
    <w:uiPriority w:val="99"/>
    <w:semiHidden/>
    <w:unhideWhenUsed/>
    <w:rsid w:val="00853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EFF"/>
    <w:rPr>
      <w:rFonts w:ascii="Tahoma" w:hAnsi="Tahoma" w:cs="Tahoma"/>
      <w:sz w:val="16"/>
      <w:szCs w:val="16"/>
    </w:rPr>
  </w:style>
  <w:style w:type="paragraph" w:styleId="Title">
    <w:name w:val="Title"/>
    <w:basedOn w:val="Normal"/>
    <w:next w:val="Normal"/>
    <w:link w:val="TitleChar"/>
    <w:uiPriority w:val="10"/>
    <w:qFormat/>
    <w:rsid w:val="00853E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EFF"/>
    <w:rPr>
      <w:rFonts w:asciiTheme="majorHAnsi" w:eastAsiaTheme="majorEastAsia" w:hAnsiTheme="majorHAnsi" w:cstheme="majorBidi"/>
      <w:spacing w:val="-10"/>
      <w:kern w:val="28"/>
      <w:sz w:val="56"/>
      <w:szCs w:val="56"/>
    </w:rPr>
  </w:style>
  <w:style w:type="paragraph" w:customStyle="1" w:styleId="EndNoteBibliographyTitle">
    <w:name w:val="EndNote Bibliography Title"/>
    <w:basedOn w:val="Normal"/>
    <w:link w:val="EndNoteBibliographyTitleChar"/>
    <w:rsid w:val="00853EFF"/>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853EFF"/>
    <w:rPr>
      <w:rFonts w:ascii="Calibri" w:hAnsi="Calibri"/>
      <w:noProof/>
      <w:lang w:val="en-US"/>
    </w:rPr>
  </w:style>
  <w:style w:type="paragraph" w:customStyle="1" w:styleId="EndNoteBibliography">
    <w:name w:val="EndNote Bibliography"/>
    <w:basedOn w:val="Normal"/>
    <w:link w:val="EndNoteBibliographyChar"/>
    <w:rsid w:val="00853EFF"/>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853EFF"/>
    <w:rPr>
      <w:rFonts w:ascii="Calibri" w:hAnsi="Calibri"/>
      <w:noProof/>
      <w:lang w:val="en-US"/>
    </w:rPr>
  </w:style>
  <w:style w:type="character" w:customStyle="1" w:styleId="apple-converted-space">
    <w:name w:val="apple-converted-space"/>
    <w:basedOn w:val="DefaultParagraphFont"/>
    <w:rsid w:val="00E54B4F"/>
  </w:style>
  <w:style w:type="paragraph" w:styleId="Header">
    <w:name w:val="header"/>
    <w:basedOn w:val="Normal"/>
    <w:link w:val="HeaderChar"/>
    <w:uiPriority w:val="99"/>
    <w:unhideWhenUsed/>
    <w:rsid w:val="00345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D73"/>
  </w:style>
  <w:style w:type="paragraph" w:styleId="Footer">
    <w:name w:val="footer"/>
    <w:basedOn w:val="Normal"/>
    <w:link w:val="FooterChar"/>
    <w:uiPriority w:val="99"/>
    <w:unhideWhenUsed/>
    <w:rsid w:val="00345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D73"/>
  </w:style>
  <w:style w:type="character" w:styleId="Hyperlink">
    <w:name w:val="Hyperlink"/>
    <w:basedOn w:val="DefaultParagraphFont"/>
    <w:uiPriority w:val="99"/>
    <w:unhideWhenUsed/>
    <w:rsid w:val="003E00A1"/>
    <w:rPr>
      <w:color w:val="0000FF" w:themeColor="hyperlink"/>
      <w:u w:val="single"/>
    </w:rPr>
  </w:style>
  <w:style w:type="paragraph" w:styleId="Revision">
    <w:name w:val="Revision"/>
    <w:hidden/>
    <w:uiPriority w:val="99"/>
    <w:semiHidden/>
    <w:rsid w:val="00185C47"/>
    <w:pPr>
      <w:spacing w:after="0" w:line="240" w:lineRule="auto"/>
    </w:pPr>
  </w:style>
  <w:style w:type="character" w:styleId="FollowedHyperlink">
    <w:name w:val="FollowedHyperlink"/>
    <w:basedOn w:val="DefaultParagraphFont"/>
    <w:uiPriority w:val="99"/>
    <w:semiHidden/>
    <w:unhideWhenUsed/>
    <w:rsid w:val="00EB0D2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EFF"/>
    <w:pPr>
      <w:spacing w:after="160" w:line="259" w:lineRule="auto"/>
    </w:pPr>
  </w:style>
  <w:style w:type="paragraph" w:styleId="Heading1">
    <w:name w:val="heading 1"/>
    <w:basedOn w:val="Normal"/>
    <w:next w:val="Normal"/>
    <w:link w:val="Heading1Char"/>
    <w:uiPriority w:val="9"/>
    <w:qFormat/>
    <w:rsid w:val="00853EFF"/>
    <w:pPr>
      <w:keepNext/>
      <w:keepLines/>
      <w:numPr>
        <w:numId w:val="2"/>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53EFF"/>
    <w:pPr>
      <w:keepNext/>
      <w:keepLines/>
      <w:numPr>
        <w:ilvl w:val="1"/>
        <w:numId w:val="2"/>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53EFF"/>
    <w:pPr>
      <w:keepNext/>
      <w:keepLines/>
      <w:numPr>
        <w:ilvl w:val="2"/>
        <w:numId w:val="2"/>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53EFF"/>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53EFF"/>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53EFF"/>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53EFF"/>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53EFF"/>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3EFF"/>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EF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53EF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53EF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53EF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53EF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853EF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53EF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53EF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53EFF"/>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853E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53EFF"/>
    <w:pPr>
      <w:ind w:left="720"/>
      <w:contextualSpacing/>
    </w:pPr>
  </w:style>
  <w:style w:type="character" w:styleId="CommentReference">
    <w:name w:val="annotation reference"/>
    <w:basedOn w:val="DefaultParagraphFont"/>
    <w:uiPriority w:val="99"/>
    <w:semiHidden/>
    <w:unhideWhenUsed/>
    <w:rsid w:val="00853EFF"/>
    <w:rPr>
      <w:sz w:val="16"/>
      <w:szCs w:val="16"/>
    </w:rPr>
  </w:style>
  <w:style w:type="paragraph" w:styleId="CommentText">
    <w:name w:val="annotation text"/>
    <w:basedOn w:val="Normal"/>
    <w:link w:val="CommentTextChar"/>
    <w:uiPriority w:val="99"/>
    <w:semiHidden/>
    <w:unhideWhenUsed/>
    <w:rsid w:val="00853EFF"/>
    <w:pPr>
      <w:spacing w:line="240" w:lineRule="auto"/>
    </w:pPr>
    <w:rPr>
      <w:sz w:val="20"/>
      <w:szCs w:val="20"/>
    </w:rPr>
  </w:style>
  <w:style w:type="character" w:customStyle="1" w:styleId="CommentTextChar">
    <w:name w:val="Comment Text Char"/>
    <w:basedOn w:val="DefaultParagraphFont"/>
    <w:link w:val="CommentText"/>
    <w:uiPriority w:val="99"/>
    <w:semiHidden/>
    <w:rsid w:val="00853EFF"/>
    <w:rPr>
      <w:sz w:val="20"/>
      <w:szCs w:val="20"/>
    </w:rPr>
  </w:style>
  <w:style w:type="paragraph" w:styleId="CommentSubject">
    <w:name w:val="annotation subject"/>
    <w:basedOn w:val="CommentText"/>
    <w:next w:val="CommentText"/>
    <w:link w:val="CommentSubjectChar"/>
    <w:uiPriority w:val="99"/>
    <w:semiHidden/>
    <w:unhideWhenUsed/>
    <w:rsid w:val="00853EFF"/>
    <w:rPr>
      <w:b/>
      <w:bCs/>
    </w:rPr>
  </w:style>
  <w:style w:type="character" w:customStyle="1" w:styleId="CommentSubjectChar">
    <w:name w:val="Comment Subject Char"/>
    <w:basedOn w:val="CommentTextChar"/>
    <w:link w:val="CommentSubject"/>
    <w:uiPriority w:val="99"/>
    <w:semiHidden/>
    <w:rsid w:val="00853EFF"/>
    <w:rPr>
      <w:b/>
      <w:bCs/>
      <w:sz w:val="20"/>
      <w:szCs w:val="20"/>
    </w:rPr>
  </w:style>
  <w:style w:type="paragraph" w:styleId="BalloonText">
    <w:name w:val="Balloon Text"/>
    <w:basedOn w:val="Normal"/>
    <w:link w:val="BalloonTextChar"/>
    <w:uiPriority w:val="99"/>
    <w:semiHidden/>
    <w:unhideWhenUsed/>
    <w:rsid w:val="00853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EFF"/>
    <w:rPr>
      <w:rFonts w:ascii="Tahoma" w:hAnsi="Tahoma" w:cs="Tahoma"/>
      <w:sz w:val="16"/>
      <w:szCs w:val="16"/>
    </w:rPr>
  </w:style>
  <w:style w:type="paragraph" w:styleId="Title">
    <w:name w:val="Title"/>
    <w:basedOn w:val="Normal"/>
    <w:next w:val="Normal"/>
    <w:link w:val="TitleChar"/>
    <w:uiPriority w:val="10"/>
    <w:qFormat/>
    <w:rsid w:val="00853E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EFF"/>
    <w:rPr>
      <w:rFonts w:asciiTheme="majorHAnsi" w:eastAsiaTheme="majorEastAsia" w:hAnsiTheme="majorHAnsi" w:cstheme="majorBidi"/>
      <w:spacing w:val="-10"/>
      <w:kern w:val="28"/>
      <w:sz w:val="56"/>
      <w:szCs w:val="56"/>
    </w:rPr>
  </w:style>
  <w:style w:type="paragraph" w:customStyle="1" w:styleId="EndNoteBibliographyTitle">
    <w:name w:val="EndNote Bibliography Title"/>
    <w:basedOn w:val="Normal"/>
    <w:link w:val="EndNoteBibliographyTitleChar"/>
    <w:rsid w:val="00853EFF"/>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853EFF"/>
    <w:rPr>
      <w:rFonts w:ascii="Calibri" w:hAnsi="Calibri"/>
      <w:noProof/>
      <w:lang w:val="en-US"/>
    </w:rPr>
  </w:style>
  <w:style w:type="paragraph" w:customStyle="1" w:styleId="EndNoteBibliography">
    <w:name w:val="EndNote Bibliography"/>
    <w:basedOn w:val="Normal"/>
    <w:link w:val="EndNoteBibliographyChar"/>
    <w:rsid w:val="00853EFF"/>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853EFF"/>
    <w:rPr>
      <w:rFonts w:ascii="Calibri" w:hAnsi="Calibri"/>
      <w:noProof/>
      <w:lang w:val="en-US"/>
    </w:rPr>
  </w:style>
  <w:style w:type="character" w:customStyle="1" w:styleId="apple-converted-space">
    <w:name w:val="apple-converted-space"/>
    <w:basedOn w:val="DefaultParagraphFont"/>
    <w:rsid w:val="00E54B4F"/>
  </w:style>
  <w:style w:type="paragraph" w:styleId="Header">
    <w:name w:val="header"/>
    <w:basedOn w:val="Normal"/>
    <w:link w:val="HeaderChar"/>
    <w:uiPriority w:val="99"/>
    <w:unhideWhenUsed/>
    <w:rsid w:val="00345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D73"/>
  </w:style>
  <w:style w:type="paragraph" w:styleId="Footer">
    <w:name w:val="footer"/>
    <w:basedOn w:val="Normal"/>
    <w:link w:val="FooterChar"/>
    <w:uiPriority w:val="99"/>
    <w:unhideWhenUsed/>
    <w:rsid w:val="00345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D73"/>
  </w:style>
  <w:style w:type="character" w:styleId="Hyperlink">
    <w:name w:val="Hyperlink"/>
    <w:basedOn w:val="DefaultParagraphFont"/>
    <w:uiPriority w:val="99"/>
    <w:unhideWhenUsed/>
    <w:rsid w:val="003E00A1"/>
    <w:rPr>
      <w:color w:val="0000FF" w:themeColor="hyperlink"/>
      <w:u w:val="single"/>
    </w:rPr>
  </w:style>
  <w:style w:type="paragraph" w:styleId="Revision">
    <w:name w:val="Revision"/>
    <w:hidden/>
    <w:uiPriority w:val="99"/>
    <w:semiHidden/>
    <w:rsid w:val="00185C47"/>
    <w:pPr>
      <w:spacing w:after="0" w:line="240" w:lineRule="auto"/>
    </w:pPr>
  </w:style>
  <w:style w:type="character" w:styleId="FollowedHyperlink">
    <w:name w:val="FollowedHyperlink"/>
    <w:basedOn w:val="DefaultParagraphFont"/>
    <w:uiPriority w:val="99"/>
    <w:semiHidden/>
    <w:unhideWhenUsed/>
    <w:rsid w:val="00EB0D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4296">
      <w:bodyDiv w:val="1"/>
      <w:marLeft w:val="0"/>
      <w:marRight w:val="0"/>
      <w:marTop w:val="0"/>
      <w:marBottom w:val="0"/>
      <w:divBdr>
        <w:top w:val="none" w:sz="0" w:space="0" w:color="auto"/>
        <w:left w:val="none" w:sz="0" w:space="0" w:color="auto"/>
        <w:bottom w:val="none" w:sz="0" w:space="0" w:color="auto"/>
        <w:right w:val="none" w:sz="0" w:space="0" w:color="auto"/>
      </w:divBdr>
    </w:div>
    <w:div w:id="406653652">
      <w:bodyDiv w:val="1"/>
      <w:marLeft w:val="0"/>
      <w:marRight w:val="0"/>
      <w:marTop w:val="0"/>
      <w:marBottom w:val="0"/>
      <w:divBdr>
        <w:top w:val="none" w:sz="0" w:space="0" w:color="auto"/>
        <w:left w:val="none" w:sz="0" w:space="0" w:color="auto"/>
        <w:bottom w:val="none" w:sz="0" w:space="0" w:color="auto"/>
        <w:right w:val="none" w:sz="0" w:space="0" w:color="auto"/>
      </w:divBdr>
    </w:div>
    <w:div w:id="569729343">
      <w:bodyDiv w:val="1"/>
      <w:marLeft w:val="0"/>
      <w:marRight w:val="0"/>
      <w:marTop w:val="0"/>
      <w:marBottom w:val="0"/>
      <w:divBdr>
        <w:top w:val="none" w:sz="0" w:space="0" w:color="auto"/>
        <w:left w:val="none" w:sz="0" w:space="0" w:color="auto"/>
        <w:bottom w:val="none" w:sz="0" w:space="0" w:color="auto"/>
        <w:right w:val="none" w:sz="0" w:space="0" w:color="auto"/>
      </w:divBdr>
      <w:divsChild>
        <w:div w:id="937326567">
          <w:marLeft w:val="0"/>
          <w:marRight w:val="0"/>
          <w:marTop w:val="0"/>
          <w:marBottom w:val="0"/>
          <w:divBdr>
            <w:top w:val="none" w:sz="0" w:space="0" w:color="auto"/>
            <w:left w:val="none" w:sz="0" w:space="0" w:color="auto"/>
            <w:bottom w:val="none" w:sz="0" w:space="0" w:color="auto"/>
            <w:right w:val="none" w:sz="0" w:space="0" w:color="auto"/>
          </w:divBdr>
        </w:div>
        <w:div w:id="299499716">
          <w:marLeft w:val="0"/>
          <w:marRight w:val="0"/>
          <w:marTop w:val="0"/>
          <w:marBottom w:val="0"/>
          <w:divBdr>
            <w:top w:val="none" w:sz="0" w:space="0" w:color="auto"/>
            <w:left w:val="none" w:sz="0" w:space="0" w:color="auto"/>
            <w:bottom w:val="none" w:sz="0" w:space="0" w:color="auto"/>
            <w:right w:val="none" w:sz="0" w:space="0" w:color="auto"/>
          </w:divBdr>
        </w:div>
        <w:div w:id="1980722560">
          <w:marLeft w:val="0"/>
          <w:marRight w:val="0"/>
          <w:marTop w:val="0"/>
          <w:marBottom w:val="0"/>
          <w:divBdr>
            <w:top w:val="none" w:sz="0" w:space="0" w:color="auto"/>
            <w:left w:val="none" w:sz="0" w:space="0" w:color="auto"/>
            <w:bottom w:val="none" w:sz="0" w:space="0" w:color="auto"/>
            <w:right w:val="none" w:sz="0" w:space="0" w:color="auto"/>
          </w:divBdr>
        </w:div>
        <w:div w:id="35089213">
          <w:marLeft w:val="0"/>
          <w:marRight w:val="0"/>
          <w:marTop w:val="0"/>
          <w:marBottom w:val="0"/>
          <w:divBdr>
            <w:top w:val="none" w:sz="0" w:space="0" w:color="auto"/>
            <w:left w:val="none" w:sz="0" w:space="0" w:color="auto"/>
            <w:bottom w:val="none" w:sz="0" w:space="0" w:color="auto"/>
            <w:right w:val="none" w:sz="0" w:space="0" w:color="auto"/>
          </w:divBdr>
        </w:div>
        <w:div w:id="1031221832">
          <w:marLeft w:val="0"/>
          <w:marRight w:val="0"/>
          <w:marTop w:val="0"/>
          <w:marBottom w:val="0"/>
          <w:divBdr>
            <w:top w:val="none" w:sz="0" w:space="0" w:color="auto"/>
            <w:left w:val="none" w:sz="0" w:space="0" w:color="auto"/>
            <w:bottom w:val="none" w:sz="0" w:space="0" w:color="auto"/>
            <w:right w:val="none" w:sz="0" w:space="0" w:color="auto"/>
          </w:divBdr>
        </w:div>
        <w:div w:id="2089885284">
          <w:marLeft w:val="0"/>
          <w:marRight w:val="0"/>
          <w:marTop w:val="0"/>
          <w:marBottom w:val="0"/>
          <w:divBdr>
            <w:top w:val="none" w:sz="0" w:space="0" w:color="auto"/>
            <w:left w:val="none" w:sz="0" w:space="0" w:color="auto"/>
            <w:bottom w:val="none" w:sz="0" w:space="0" w:color="auto"/>
            <w:right w:val="none" w:sz="0" w:space="0" w:color="auto"/>
          </w:divBdr>
        </w:div>
        <w:div w:id="1754813470">
          <w:marLeft w:val="0"/>
          <w:marRight w:val="0"/>
          <w:marTop w:val="0"/>
          <w:marBottom w:val="0"/>
          <w:divBdr>
            <w:top w:val="none" w:sz="0" w:space="0" w:color="auto"/>
            <w:left w:val="none" w:sz="0" w:space="0" w:color="auto"/>
            <w:bottom w:val="none" w:sz="0" w:space="0" w:color="auto"/>
            <w:right w:val="none" w:sz="0" w:space="0" w:color="auto"/>
          </w:divBdr>
        </w:div>
        <w:div w:id="824972433">
          <w:marLeft w:val="0"/>
          <w:marRight w:val="0"/>
          <w:marTop w:val="0"/>
          <w:marBottom w:val="0"/>
          <w:divBdr>
            <w:top w:val="none" w:sz="0" w:space="0" w:color="auto"/>
            <w:left w:val="none" w:sz="0" w:space="0" w:color="auto"/>
            <w:bottom w:val="none" w:sz="0" w:space="0" w:color="auto"/>
            <w:right w:val="none" w:sz="0" w:space="0" w:color="auto"/>
          </w:divBdr>
        </w:div>
        <w:div w:id="152454444">
          <w:marLeft w:val="0"/>
          <w:marRight w:val="0"/>
          <w:marTop w:val="0"/>
          <w:marBottom w:val="0"/>
          <w:divBdr>
            <w:top w:val="none" w:sz="0" w:space="0" w:color="auto"/>
            <w:left w:val="none" w:sz="0" w:space="0" w:color="auto"/>
            <w:bottom w:val="none" w:sz="0" w:space="0" w:color="auto"/>
            <w:right w:val="none" w:sz="0" w:space="0" w:color="auto"/>
          </w:divBdr>
        </w:div>
        <w:div w:id="1445346931">
          <w:marLeft w:val="0"/>
          <w:marRight w:val="0"/>
          <w:marTop w:val="0"/>
          <w:marBottom w:val="0"/>
          <w:divBdr>
            <w:top w:val="none" w:sz="0" w:space="0" w:color="auto"/>
            <w:left w:val="none" w:sz="0" w:space="0" w:color="auto"/>
            <w:bottom w:val="none" w:sz="0" w:space="0" w:color="auto"/>
            <w:right w:val="none" w:sz="0" w:space="0" w:color="auto"/>
          </w:divBdr>
        </w:div>
        <w:div w:id="1461655222">
          <w:marLeft w:val="0"/>
          <w:marRight w:val="0"/>
          <w:marTop w:val="0"/>
          <w:marBottom w:val="0"/>
          <w:divBdr>
            <w:top w:val="none" w:sz="0" w:space="0" w:color="auto"/>
            <w:left w:val="none" w:sz="0" w:space="0" w:color="auto"/>
            <w:bottom w:val="none" w:sz="0" w:space="0" w:color="auto"/>
            <w:right w:val="none" w:sz="0" w:space="0" w:color="auto"/>
          </w:divBdr>
        </w:div>
        <w:div w:id="1190988193">
          <w:marLeft w:val="0"/>
          <w:marRight w:val="0"/>
          <w:marTop w:val="0"/>
          <w:marBottom w:val="0"/>
          <w:divBdr>
            <w:top w:val="none" w:sz="0" w:space="0" w:color="auto"/>
            <w:left w:val="none" w:sz="0" w:space="0" w:color="auto"/>
            <w:bottom w:val="none" w:sz="0" w:space="0" w:color="auto"/>
            <w:right w:val="none" w:sz="0" w:space="0" w:color="auto"/>
          </w:divBdr>
        </w:div>
        <w:div w:id="11616071">
          <w:marLeft w:val="0"/>
          <w:marRight w:val="0"/>
          <w:marTop w:val="0"/>
          <w:marBottom w:val="0"/>
          <w:divBdr>
            <w:top w:val="none" w:sz="0" w:space="0" w:color="auto"/>
            <w:left w:val="none" w:sz="0" w:space="0" w:color="auto"/>
            <w:bottom w:val="none" w:sz="0" w:space="0" w:color="auto"/>
            <w:right w:val="none" w:sz="0" w:space="0" w:color="auto"/>
          </w:divBdr>
        </w:div>
        <w:div w:id="698169471">
          <w:marLeft w:val="0"/>
          <w:marRight w:val="0"/>
          <w:marTop w:val="0"/>
          <w:marBottom w:val="0"/>
          <w:divBdr>
            <w:top w:val="none" w:sz="0" w:space="0" w:color="auto"/>
            <w:left w:val="none" w:sz="0" w:space="0" w:color="auto"/>
            <w:bottom w:val="none" w:sz="0" w:space="0" w:color="auto"/>
            <w:right w:val="none" w:sz="0" w:space="0" w:color="auto"/>
          </w:divBdr>
        </w:div>
        <w:div w:id="195966742">
          <w:marLeft w:val="0"/>
          <w:marRight w:val="0"/>
          <w:marTop w:val="0"/>
          <w:marBottom w:val="0"/>
          <w:divBdr>
            <w:top w:val="none" w:sz="0" w:space="0" w:color="auto"/>
            <w:left w:val="none" w:sz="0" w:space="0" w:color="auto"/>
            <w:bottom w:val="none" w:sz="0" w:space="0" w:color="auto"/>
            <w:right w:val="none" w:sz="0" w:space="0" w:color="auto"/>
          </w:divBdr>
        </w:div>
        <w:div w:id="1737245578">
          <w:marLeft w:val="0"/>
          <w:marRight w:val="0"/>
          <w:marTop w:val="0"/>
          <w:marBottom w:val="0"/>
          <w:divBdr>
            <w:top w:val="none" w:sz="0" w:space="0" w:color="auto"/>
            <w:left w:val="none" w:sz="0" w:space="0" w:color="auto"/>
            <w:bottom w:val="none" w:sz="0" w:space="0" w:color="auto"/>
            <w:right w:val="none" w:sz="0" w:space="0" w:color="auto"/>
          </w:divBdr>
        </w:div>
        <w:div w:id="258568975">
          <w:marLeft w:val="0"/>
          <w:marRight w:val="0"/>
          <w:marTop w:val="0"/>
          <w:marBottom w:val="0"/>
          <w:divBdr>
            <w:top w:val="none" w:sz="0" w:space="0" w:color="auto"/>
            <w:left w:val="none" w:sz="0" w:space="0" w:color="auto"/>
            <w:bottom w:val="none" w:sz="0" w:space="0" w:color="auto"/>
            <w:right w:val="none" w:sz="0" w:space="0" w:color="auto"/>
          </w:divBdr>
        </w:div>
        <w:div w:id="1091781381">
          <w:marLeft w:val="0"/>
          <w:marRight w:val="0"/>
          <w:marTop w:val="0"/>
          <w:marBottom w:val="0"/>
          <w:divBdr>
            <w:top w:val="none" w:sz="0" w:space="0" w:color="auto"/>
            <w:left w:val="none" w:sz="0" w:space="0" w:color="auto"/>
            <w:bottom w:val="none" w:sz="0" w:space="0" w:color="auto"/>
            <w:right w:val="none" w:sz="0" w:space="0" w:color="auto"/>
          </w:divBdr>
        </w:div>
        <w:div w:id="1168134651">
          <w:marLeft w:val="0"/>
          <w:marRight w:val="0"/>
          <w:marTop w:val="0"/>
          <w:marBottom w:val="0"/>
          <w:divBdr>
            <w:top w:val="none" w:sz="0" w:space="0" w:color="auto"/>
            <w:left w:val="none" w:sz="0" w:space="0" w:color="auto"/>
            <w:bottom w:val="none" w:sz="0" w:space="0" w:color="auto"/>
            <w:right w:val="none" w:sz="0" w:space="0" w:color="auto"/>
          </w:divBdr>
        </w:div>
        <w:div w:id="420495365">
          <w:marLeft w:val="0"/>
          <w:marRight w:val="0"/>
          <w:marTop w:val="0"/>
          <w:marBottom w:val="0"/>
          <w:divBdr>
            <w:top w:val="none" w:sz="0" w:space="0" w:color="auto"/>
            <w:left w:val="none" w:sz="0" w:space="0" w:color="auto"/>
            <w:bottom w:val="none" w:sz="0" w:space="0" w:color="auto"/>
            <w:right w:val="none" w:sz="0" w:space="0" w:color="auto"/>
          </w:divBdr>
        </w:div>
        <w:div w:id="317273902">
          <w:marLeft w:val="0"/>
          <w:marRight w:val="0"/>
          <w:marTop w:val="0"/>
          <w:marBottom w:val="0"/>
          <w:divBdr>
            <w:top w:val="none" w:sz="0" w:space="0" w:color="auto"/>
            <w:left w:val="none" w:sz="0" w:space="0" w:color="auto"/>
            <w:bottom w:val="none" w:sz="0" w:space="0" w:color="auto"/>
            <w:right w:val="none" w:sz="0" w:space="0" w:color="auto"/>
          </w:divBdr>
        </w:div>
        <w:div w:id="114103089">
          <w:marLeft w:val="0"/>
          <w:marRight w:val="0"/>
          <w:marTop w:val="0"/>
          <w:marBottom w:val="0"/>
          <w:divBdr>
            <w:top w:val="none" w:sz="0" w:space="0" w:color="auto"/>
            <w:left w:val="none" w:sz="0" w:space="0" w:color="auto"/>
            <w:bottom w:val="none" w:sz="0" w:space="0" w:color="auto"/>
            <w:right w:val="none" w:sz="0" w:space="0" w:color="auto"/>
          </w:divBdr>
        </w:div>
        <w:div w:id="1298531155">
          <w:marLeft w:val="0"/>
          <w:marRight w:val="0"/>
          <w:marTop w:val="0"/>
          <w:marBottom w:val="0"/>
          <w:divBdr>
            <w:top w:val="none" w:sz="0" w:space="0" w:color="auto"/>
            <w:left w:val="none" w:sz="0" w:space="0" w:color="auto"/>
            <w:bottom w:val="none" w:sz="0" w:space="0" w:color="auto"/>
            <w:right w:val="none" w:sz="0" w:space="0" w:color="auto"/>
          </w:divBdr>
        </w:div>
        <w:div w:id="246576338">
          <w:marLeft w:val="0"/>
          <w:marRight w:val="0"/>
          <w:marTop w:val="0"/>
          <w:marBottom w:val="0"/>
          <w:divBdr>
            <w:top w:val="none" w:sz="0" w:space="0" w:color="auto"/>
            <w:left w:val="none" w:sz="0" w:space="0" w:color="auto"/>
            <w:bottom w:val="none" w:sz="0" w:space="0" w:color="auto"/>
            <w:right w:val="none" w:sz="0" w:space="0" w:color="auto"/>
          </w:divBdr>
        </w:div>
        <w:div w:id="972759022">
          <w:marLeft w:val="0"/>
          <w:marRight w:val="0"/>
          <w:marTop w:val="0"/>
          <w:marBottom w:val="0"/>
          <w:divBdr>
            <w:top w:val="none" w:sz="0" w:space="0" w:color="auto"/>
            <w:left w:val="none" w:sz="0" w:space="0" w:color="auto"/>
            <w:bottom w:val="none" w:sz="0" w:space="0" w:color="auto"/>
            <w:right w:val="none" w:sz="0" w:space="0" w:color="auto"/>
          </w:divBdr>
        </w:div>
        <w:div w:id="20209339">
          <w:marLeft w:val="0"/>
          <w:marRight w:val="0"/>
          <w:marTop w:val="0"/>
          <w:marBottom w:val="0"/>
          <w:divBdr>
            <w:top w:val="none" w:sz="0" w:space="0" w:color="auto"/>
            <w:left w:val="none" w:sz="0" w:space="0" w:color="auto"/>
            <w:bottom w:val="none" w:sz="0" w:space="0" w:color="auto"/>
            <w:right w:val="none" w:sz="0" w:space="0" w:color="auto"/>
          </w:divBdr>
        </w:div>
        <w:div w:id="1239055184">
          <w:marLeft w:val="0"/>
          <w:marRight w:val="0"/>
          <w:marTop w:val="0"/>
          <w:marBottom w:val="0"/>
          <w:divBdr>
            <w:top w:val="none" w:sz="0" w:space="0" w:color="auto"/>
            <w:left w:val="none" w:sz="0" w:space="0" w:color="auto"/>
            <w:bottom w:val="none" w:sz="0" w:space="0" w:color="auto"/>
            <w:right w:val="none" w:sz="0" w:space="0" w:color="auto"/>
          </w:divBdr>
        </w:div>
        <w:div w:id="1668940841">
          <w:marLeft w:val="0"/>
          <w:marRight w:val="0"/>
          <w:marTop w:val="0"/>
          <w:marBottom w:val="0"/>
          <w:divBdr>
            <w:top w:val="none" w:sz="0" w:space="0" w:color="auto"/>
            <w:left w:val="none" w:sz="0" w:space="0" w:color="auto"/>
            <w:bottom w:val="none" w:sz="0" w:space="0" w:color="auto"/>
            <w:right w:val="none" w:sz="0" w:space="0" w:color="auto"/>
          </w:divBdr>
        </w:div>
      </w:divsChild>
    </w:div>
    <w:div w:id="1073963578">
      <w:bodyDiv w:val="1"/>
      <w:marLeft w:val="0"/>
      <w:marRight w:val="0"/>
      <w:marTop w:val="0"/>
      <w:marBottom w:val="0"/>
      <w:divBdr>
        <w:top w:val="none" w:sz="0" w:space="0" w:color="auto"/>
        <w:left w:val="none" w:sz="0" w:space="0" w:color="auto"/>
        <w:bottom w:val="none" w:sz="0" w:space="0" w:color="auto"/>
        <w:right w:val="none" w:sz="0" w:space="0" w:color="auto"/>
      </w:divBdr>
    </w:div>
    <w:div w:id="1337226802">
      <w:bodyDiv w:val="1"/>
      <w:marLeft w:val="0"/>
      <w:marRight w:val="0"/>
      <w:marTop w:val="0"/>
      <w:marBottom w:val="0"/>
      <w:divBdr>
        <w:top w:val="none" w:sz="0" w:space="0" w:color="auto"/>
        <w:left w:val="none" w:sz="0" w:space="0" w:color="auto"/>
        <w:bottom w:val="none" w:sz="0" w:space="0" w:color="auto"/>
        <w:right w:val="none" w:sz="0" w:space="0" w:color="auto"/>
      </w:divBdr>
    </w:div>
    <w:div w:id="1673528673">
      <w:bodyDiv w:val="1"/>
      <w:marLeft w:val="0"/>
      <w:marRight w:val="0"/>
      <w:marTop w:val="0"/>
      <w:marBottom w:val="0"/>
      <w:divBdr>
        <w:top w:val="none" w:sz="0" w:space="0" w:color="auto"/>
        <w:left w:val="none" w:sz="0" w:space="0" w:color="auto"/>
        <w:bottom w:val="none" w:sz="0" w:space="0" w:color="auto"/>
        <w:right w:val="none" w:sz="0" w:space="0" w:color="auto"/>
      </w:divBdr>
    </w:div>
    <w:div w:id="1827210039">
      <w:bodyDiv w:val="1"/>
      <w:marLeft w:val="0"/>
      <w:marRight w:val="0"/>
      <w:marTop w:val="0"/>
      <w:marBottom w:val="0"/>
      <w:divBdr>
        <w:top w:val="none" w:sz="0" w:space="0" w:color="auto"/>
        <w:left w:val="none" w:sz="0" w:space="0" w:color="auto"/>
        <w:bottom w:val="none" w:sz="0" w:space="0" w:color="auto"/>
        <w:right w:val="none" w:sz="0" w:space="0" w:color="auto"/>
      </w:divBdr>
    </w:div>
    <w:div w:id="209928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oleObject" Target="embeddings/Microsoft_Visio_2003-2010_Drawing1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E80DE-A81D-D14B-9FCD-39C66EF28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9196</Words>
  <Characters>52422</Characters>
  <Application>Microsoft Macintosh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Gannon</dc:creator>
  <cp:lastModifiedBy>Martin Gannon</cp:lastModifiedBy>
  <cp:revision>2</cp:revision>
  <cp:lastPrinted>2017-01-23T19:48:00Z</cp:lastPrinted>
  <dcterms:created xsi:type="dcterms:W3CDTF">2017-07-01T14:34:00Z</dcterms:created>
  <dcterms:modified xsi:type="dcterms:W3CDTF">2017-07-01T14:34:00Z</dcterms:modified>
</cp:coreProperties>
</file>