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C0" w:rsidRPr="00F42173" w:rsidRDefault="00277893" w:rsidP="00F42173">
      <w:pPr>
        <w:spacing w:line="480" w:lineRule="auto"/>
        <w:rPr>
          <w:rFonts w:ascii="Arial" w:hAnsi="Arial" w:cs="Arial"/>
        </w:rPr>
      </w:pPr>
      <w:r w:rsidRPr="00F42173">
        <w:rPr>
          <w:rFonts w:ascii="Arial" w:hAnsi="Arial" w:cs="Arial"/>
        </w:rPr>
        <w:t>Is counselling necessary? Making the decision to have an abortion.</w:t>
      </w:r>
      <w:r w:rsidR="006B2E38" w:rsidRPr="00F42173">
        <w:rPr>
          <w:rFonts w:ascii="Arial" w:hAnsi="Arial" w:cs="Arial"/>
        </w:rPr>
        <w:t xml:space="preserve"> A qualitative interview study.</w:t>
      </w:r>
    </w:p>
    <w:p w:rsidR="006B2E38" w:rsidRPr="00F42173" w:rsidRDefault="006B2E38" w:rsidP="00F42173">
      <w:pPr>
        <w:spacing w:line="480" w:lineRule="auto"/>
        <w:rPr>
          <w:rFonts w:ascii="Arial" w:hAnsi="Arial" w:cs="Arial"/>
        </w:rPr>
      </w:pPr>
    </w:p>
    <w:p w:rsidR="006B2E38" w:rsidRPr="00F42173" w:rsidRDefault="006B2E38" w:rsidP="00F42173">
      <w:pPr>
        <w:spacing w:line="480" w:lineRule="auto"/>
        <w:rPr>
          <w:rFonts w:ascii="Arial" w:hAnsi="Arial" w:cs="Arial"/>
        </w:rPr>
      </w:pPr>
    </w:p>
    <w:p w:rsidR="006B2E38" w:rsidRPr="00F42173" w:rsidRDefault="006B2E38" w:rsidP="00F42173">
      <w:pPr>
        <w:spacing w:line="480" w:lineRule="auto"/>
        <w:rPr>
          <w:rFonts w:ascii="Arial" w:hAnsi="Arial" w:cs="Arial"/>
        </w:rPr>
      </w:pPr>
      <w:r w:rsidRPr="00F42173">
        <w:rPr>
          <w:rFonts w:ascii="Arial" w:hAnsi="Arial" w:cs="Arial"/>
        </w:rPr>
        <w:t>Sally Brown</w:t>
      </w:r>
    </w:p>
    <w:p w:rsidR="00671F2F" w:rsidRPr="00F42173" w:rsidRDefault="006B2E38" w:rsidP="00F42173">
      <w:pPr>
        <w:spacing w:line="480" w:lineRule="auto"/>
        <w:rPr>
          <w:rFonts w:ascii="Arial" w:hAnsi="Arial" w:cs="Arial"/>
        </w:rPr>
      </w:pPr>
      <w:r w:rsidRPr="00F42173">
        <w:rPr>
          <w:rFonts w:ascii="Arial" w:hAnsi="Arial" w:cs="Arial"/>
        </w:rPr>
        <w:t xml:space="preserve">School of Medicine and Health, </w:t>
      </w:r>
    </w:p>
    <w:p w:rsidR="00671F2F" w:rsidRPr="00F42173" w:rsidRDefault="006B2E38" w:rsidP="00F42173">
      <w:pPr>
        <w:spacing w:line="480" w:lineRule="auto"/>
        <w:rPr>
          <w:rFonts w:ascii="Arial" w:hAnsi="Arial" w:cs="Arial"/>
        </w:rPr>
      </w:pPr>
      <w:r w:rsidRPr="00F42173">
        <w:rPr>
          <w:rFonts w:ascii="Arial" w:hAnsi="Arial" w:cs="Arial"/>
        </w:rPr>
        <w:t>Durham University</w:t>
      </w:r>
      <w:r w:rsidR="003948FC" w:rsidRPr="00F42173">
        <w:rPr>
          <w:rFonts w:ascii="Arial" w:hAnsi="Arial" w:cs="Arial"/>
        </w:rPr>
        <w:t xml:space="preserve">, Queen’s Campus, </w:t>
      </w:r>
    </w:p>
    <w:p w:rsidR="00671F2F" w:rsidRPr="00F42173" w:rsidRDefault="003948FC" w:rsidP="00F42173">
      <w:pPr>
        <w:spacing w:line="480" w:lineRule="auto"/>
        <w:rPr>
          <w:rFonts w:ascii="Arial" w:hAnsi="Arial" w:cs="Arial"/>
        </w:rPr>
      </w:pPr>
      <w:proofErr w:type="spellStart"/>
      <w:r w:rsidRPr="00F42173">
        <w:rPr>
          <w:rFonts w:ascii="Arial" w:hAnsi="Arial" w:cs="Arial"/>
        </w:rPr>
        <w:t>Thornaby</w:t>
      </w:r>
      <w:proofErr w:type="spellEnd"/>
      <w:r w:rsidRPr="00F42173">
        <w:rPr>
          <w:rFonts w:ascii="Arial" w:hAnsi="Arial" w:cs="Arial"/>
        </w:rPr>
        <w:t xml:space="preserve"> on Tees, </w:t>
      </w:r>
    </w:p>
    <w:p w:rsidR="00277893" w:rsidRPr="00F42173" w:rsidRDefault="003948FC" w:rsidP="00F42173">
      <w:pPr>
        <w:spacing w:line="480" w:lineRule="auto"/>
        <w:rPr>
          <w:rFonts w:ascii="Arial" w:hAnsi="Arial" w:cs="Arial"/>
        </w:rPr>
      </w:pPr>
      <w:r w:rsidRPr="00F42173">
        <w:rPr>
          <w:rFonts w:ascii="Arial" w:hAnsi="Arial" w:cs="Arial"/>
        </w:rPr>
        <w:t>TS17 6BH</w:t>
      </w:r>
    </w:p>
    <w:p w:rsidR="003948FC" w:rsidRPr="00F42173" w:rsidRDefault="00671F2F" w:rsidP="00F42173">
      <w:pPr>
        <w:spacing w:line="480" w:lineRule="auto"/>
        <w:rPr>
          <w:rFonts w:ascii="Arial" w:hAnsi="Arial" w:cs="Arial"/>
        </w:rPr>
      </w:pPr>
      <w:r w:rsidRPr="00F42173">
        <w:rPr>
          <w:rFonts w:ascii="Arial" w:hAnsi="Arial" w:cs="Arial"/>
        </w:rPr>
        <w:t>UK</w:t>
      </w:r>
    </w:p>
    <w:p w:rsidR="00671F2F" w:rsidRPr="00F42173" w:rsidRDefault="00671F2F" w:rsidP="00F42173">
      <w:pPr>
        <w:spacing w:line="480" w:lineRule="auto"/>
        <w:rPr>
          <w:rFonts w:ascii="Arial" w:hAnsi="Arial" w:cs="Arial"/>
        </w:rPr>
      </w:pPr>
    </w:p>
    <w:p w:rsidR="006B2E38" w:rsidRPr="00F42173" w:rsidRDefault="00097082" w:rsidP="00F42173">
      <w:pPr>
        <w:spacing w:line="480" w:lineRule="auto"/>
        <w:rPr>
          <w:rFonts w:ascii="Arial" w:hAnsi="Arial" w:cs="Arial"/>
        </w:rPr>
      </w:pPr>
      <w:hyperlink r:id="rId5" w:history="1">
        <w:r w:rsidR="003948FC" w:rsidRPr="00F42173">
          <w:rPr>
            <w:rStyle w:val="Hyperlink"/>
            <w:rFonts w:ascii="Arial" w:hAnsi="Arial" w:cs="Arial"/>
          </w:rPr>
          <w:t>s.r.brown@durham.ac.uk</w:t>
        </w:r>
      </w:hyperlink>
    </w:p>
    <w:p w:rsidR="003948FC" w:rsidRPr="00F42173" w:rsidRDefault="00671F2F" w:rsidP="00F42173">
      <w:pPr>
        <w:spacing w:line="480" w:lineRule="auto"/>
        <w:rPr>
          <w:rFonts w:ascii="Arial" w:hAnsi="Arial" w:cs="Arial"/>
        </w:rPr>
      </w:pPr>
      <w:proofErr w:type="spellStart"/>
      <w:r w:rsidRPr="00F42173">
        <w:rPr>
          <w:rFonts w:ascii="Arial" w:hAnsi="Arial" w:cs="Arial"/>
        </w:rPr>
        <w:t>tel</w:t>
      </w:r>
      <w:proofErr w:type="spellEnd"/>
      <w:r w:rsidRPr="00F42173">
        <w:rPr>
          <w:rFonts w:ascii="Arial" w:hAnsi="Arial" w:cs="Arial"/>
        </w:rPr>
        <w:t>:</w:t>
      </w:r>
      <w:r w:rsidR="00006E3F" w:rsidRPr="00F42173">
        <w:rPr>
          <w:rFonts w:ascii="Arial" w:hAnsi="Arial" w:cs="Arial"/>
        </w:rPr>
        <w:t xml:space="preserve"> 0191 334 0517</w:t>
      </w:r>
    </w:p>
    <w:p w:rsidR="00671F2F" w:rsidRPr="00F42173" w:rsidRDefault="00671F2F" w:rsidP="00F42173">
      <w:pPr>
        <w:spacing w:line="480" w:lineRule="auto"/>
        <w:rPr>
          <w:rFonts w:ascii="Arial" w:hAnsi="Arial" w:cs="Arial"/>
        </w:rPr>
      </w:pPr>
      <w:r w:rsidRPr="00F42173">
        <w:rPr>
          <w:rFonts w:ascii="Arial" w:hAnsi="Arial" w:cs="Arial"/>
        </w:rPr>
        <w:t>fax:</w:t>
      </w:r>
      <w:r w:rsidR="00006E3F" w:rsidRPr="00F42173">
        <w:rPr>
          <w:rFonts w:ascii="Arial" w:hAnsi="Arial" w:cs="Arial"/>
        </w:rPr>
        <w:t xml:space="preserve"> 0191 334 0374</w:t>
      </w:r>
    </w:p>
    <w:p w:rsidR="003948FC" w:rsidRPr="00F42173" w:rsidRDefault="003948FC" w:rsidP="00F42173">
      <w:pPr>
        <w:spacing w:line="480" w:lineRule="auto"/>
        <w:rPr>
          <w:rFonts w:ascii="Arial" w:hAnsi="Arial" w:cs="Arial"/>
        </w:rPr>
      </w:pPr>
    </w:p>
    <w:p w:rsidR="00671F2F" w:rsidRPr="00F42173" w:rsidRDefault="00671F2F" w:rsidP="00F42173">
      <w:pPr>
        <w:spacing w:line="480" w:lineRule="auto"/>
        <w:rPr>
          <w:rFonts w:ascii="Arial" w:hAnsi="Arial" w:cs="Arial"/>
        </w:rPr>
      </w:pPr>
      <w:r w:rsidRPr="00F42173">
        <w:rPr>
          <w:rFonts w:ascii="Arial" w:hAnsi="Arial" w:cs="Arial"/>
        </w:rPr>
        <w:t>Short title: Is counselling necessary?</w:t>
      </w:r>
    </w:p>
    <w:p w:rsidR="00671F2F" w:rsidRPr="00F42173" w:rsidRDefault="00671F2F" w:rsidP="00F42173">
      <w:pPr>
        <w:spacing w:line="480" w:lineRule="auto"/>
        <w:rPr>
          <w:rFonts w:ascii="Arial" w:hAnsi="Arial" w:cs="Arial"/>
        </w:rPr>
      </w:pPr>
    </w:p>
    <w:p w:rsidR="00671F2F" w:rsidRPr="00F42173" w:rsidRDefault="00671F2F" w:rsidP="00F42173">
      <w:pPr>
        <w:spacing w:line="480" w:lineRule="auto"/>
        <w:rPr>
          <w:rFonts w:ascii="Arial" w:hAnsi="Arial" w:cs="Arial"/>
        </w:rPr>
      </w:pPr>
      <w:r w:rsidRPr="00F42173">
        <w:rPr>
          <w:rFonts w:ascii="Arial" w:hAnsi="Arial" w:cs="Arial"/>
        </w:rPr>
        <w:t>Key words: abortion, counselling, young women, qualitative</w:t>
      </w:r>
    </w:p>
    <w:p w:rsidR="00671F2F" w:rsidRPr="00F42173" w:rsidRDefault="00671F2F" w:rsidP="00F42173">
      <w:pPr>
        <w:spacing w:line="480" w:lineRule="auto"/>
        <w:rPr>
          <w:rFonts w:ascii="Arial" w:hAnsi="Arial" w:cs="Arial"/>
        </w:rPr>
      </w:pPr>
    </w:p>
    <w:p w:rsidR="00F82FB8" w:rsidRPr="00F42173" w:rsidRDefault="00F82FB8" w:rsidP="00F42173">
      <w:pPr>
        <w:spacing w:line="480" w:lineRule="auto"/>
        <w:rPr>
          <w:rFonts w:ascii="Arial" w:hAnsi="Arial" w:cs="Arial"/>
        </w:rPr>
      </w:pPr>
    </w:p>
    <w:p w:rsidR="00671F2F" w:rsidRPr="00F42173" w:rsidRDefault="00671F2F" w:rsidP="00F42173">
      <w:pPr>
        <w:spacing w:line="480" w:lineRule="auto"/>
      </w:pPr>
      <w:r w:rsidRPr="00F42173">
        <w:br/>
      </w:r>
    </w:p>
    <w:p w:rsidR="00277893" w:rsidRPr="00F42173" w:rsidRDefault="00671F2F" w:rsidP="00F42173">
      <w:pPr>
        <w:spacing w:line="480" w:lineRule="auto"/>
        <w:rPr>
          <w:rFonts w:ascii="Arial" w:hAnsi="Arial" w:cs="Arial"/>
        </w:rPr>
      </w:pPr>
      <w:r w:rsidRPr="00F42173">
        <w:rPr>
          <w:rFonts w:ascii="Arial" w:hAnsi="Arial" w:cs="Arial"/>
        </w:rPr>
        <w:br w:type="page"/>
      </w:r>
      <w:r w:rsidR="00277893" w:rsidRPr="00F42173">
        <w:rPr>
          <w:rFonts w:ascii="Arial" w:hAnsi="Arial" w:cs="Arial"/>
        </w:rPr>
        <w:lastRenderedPageBreak/>
        <w:t>Abstract</w:t>
      </w:r>
      <w:r w:rsidR="00A4677A" w:rsidRPr="00F42173">
        <w:rPr>
          <w:rFonts w:ascii="Arial" w:hAnsi="Arial" w:cs="Arial"/>
        </w:rPr>
        <w:t xml:space="preserve"> </w:t>
      </w:r>
    </w:p>
    <w:p w:rsidR="00A4677A" w:rsidRPr="00F42173" w:rsidRDefault="00A4677A" w:rsidP="00F42173">
      <w:pPr>
        <w:spacing w:line="480" w:lineRule="auto"/>
        <w:rPr>
          <w:rFonts w:ascii="Arial" w:hAnsi="Arial" w:cs="Arial"/>
        </w:rPr>
      </w:pPr>
    </w:p>
    <w:p w:rsidR="00A4677A" w:rsidRPr="00F42173" w:rsidRDefault="00A4677A" w:rsidP="00F42173">
      <w:pPr>
        <w:spacing w:line="480" w:lineRule="auto"/>
        <w:rPr>
          <w:rFonts w:ascii="Arial" w:hAnsi="Arial" w:cs="Arial"/>
        </w:rPr>
      </w:pPr>
      <w:r w:rsidRPr="00F42173">
        <w:rPr>
          <w:rFonts w:ascii="Arial" w:hAnsi="Arial" w:cs="Arial"/>
        </w:rPr>
        <w:t>Objectives: To explore young women</w:t>
      </w:r>
      <w:r w:rsidR="00DC1846" w:rsidRPr="00F42173">
        <w:rPr>
          <w:rFonts w:ascii="Arial" w:hAnsi="Arial" w:cs="Arial"/>
        </w:rPr>
        <w:t>’s decision-making about having an abortion, in particular, how they reached the decision and with whom they discussed it.</w:t>
      </w:r>
    </w:p>
    <w:p w:rsidR="00765966" w:rsidRPr="00F42173" w:rsidRDefault="00765966" w:rsidP="00F42173">
      <w:pPr>
        <w:spacing w:line="480" w:lineRule="auto"/>
        <w:rPr>
          <w:rFonts w:ascii="Arial" w:hAnsi="Arial" w:cs="Arial"/>
        </w:rPr>
      </w:pPr>
    </w:p>
    <w:p w:rsidR="00A4677A" w:rsidRPr="00F42173" w:rsidRDefault="00501363" w:rsidP="00F42173">
      <w:pPr>
        <w:spacing w:line="480" w:lineRule="auto"/>
        <w:rPr>
          <w:rFonts w:ascii="Arial" w:hAnsi="Arial" w:cs="Arial"/>
        </w:rPr>
      </w:pPr>
      <w:r w:rsidRPr="00F42173">
        <w:rPr>
          <w:rFonts w:ascii="Arial" w:hAnsi="Arial" w:cs="Arial"/>
        </w:rPr>
        <w:t>Methods</w:t>
      </w:r>
      <w:r w:rsidR="00A4677A" w:rsidRPr="00F42173">
        <w:rPr>
          <w:rFonts w:ascii="Arial" w:hAnsi="Arial" w:cs="Arial"/>
        </w:rPr>
        <w:t xml:space="preserve">: </w:t>
      </w:r>
      <w:r w:rsidR="002157E5" w:rsidRPr="00F42173">
        <w:rPr>
          <w:rFonts w:ascii="Arial" w:hAnsi="Arial" w:cs="Arial"/>
        </w:rPr>
        <w:t xml:space="preserve"> This was a q</w:t>
      </w:r>
      <w:r w:rsidR="00A4677A" w:rsidRPr="00F42173">
        <w:rPr>
          <w:rFonts w:ascii="Arial" w:hAnsi="Arial" w:cs="Arial"/>
        </w:rPr>
        <w:t xml:space="preserve">ualitative study </w:t>
      </w:r>
      <w:r w:rsidR="00671F2F" w:rsidRPr="00F42173">
        <w:rPr>
          <w:rFonts w:ascii="Arial" w:hAnsi="Arial" w:cs="Arial"/>
        </w:rPr>
        <w:t>comprising</w:t>
      </w:r>
      <w:r w:rsidR="00A4677A" w:rsidRPr="00F42173">
        <w:rPr>
          <w:rFonts w:ascii="Arial" w:hAnsi="Arial" w:cs="Arial"/>
        </w:rPr>
        <w:t xml:space="preserve"> semi-structured one-to-one interviews</w:t>
      </w:r>
      <w:r w:rsidR="00671F2F" w:rsidRPr="00F42173">
        <w:rPr>
          <w:rFonts w:ascii="Arial" w:hAnsi="Arial" w:cs="Arial"/>
        </w:rPr>
        <w:t xml:space="preserve"> with 24 women aged between 16 and 20 who were waiting for, or had recently had, a surgical termination of pregnancy.</w:t>
      </w:r>
      <w:r w:rsidRPr="00F42173">
        <w:rPr>
          <w:rFonts w:ascii="Arial" w:hAnsi="Arial" w:cs="Arial"/>
        </w:rPr>
        <w:t xml:space="preserve"> </w:t>
      </w:r>
      <w:r w:rsidR="00671F2F" w:rsidRPr="00F42173">
        <w:rPr>
          <w:rFonts w:ascii="Arial" w:hAnsi="Arial" w:cs="Arial"/>
        </w:rPr>
        <w:t>Interviews were recorded with the consent of the interviewees, fully transcribed, and analysed using a grounded theory approach.</w:t>
      </w:r>
    </w:p>
    <w:p w:rsidR="00A4677A" w:rsidRPr="00F42173" w:rsidRDefault="00A4677A" w:rsidP="00F42173">
      <w:pPr>
        <w:spacing w:line="480" w:lineRule="auto"/>
        <w:rPr>
          <w:rFonts w:ascii="Arial" w:hAnsi="Arial" w:cs="Arial"/>
        </w:rPr>
      </w:pPr>
    </w:p>
    <w:p w:rsidR="00A4677A" w:rsidRPr="00F42173" w:rsidRDefault="00A4677A" w:rsidP="00F42173">
      <w:pPr>
        <w:spacing w:line="480" w:lineRule="auto"/>
        <w:rPr>
          <w:rFonts w:ascii="Arial" w:hAnsi="Arial" w:cs="Arial"/>
        </w:rPr>
      </w:pPr>
      <w:r w:rsidRPr="00F42173">
        <w:rPr>
          <w:rFonts w:ascii="Arial" w:hAnsi="Arial" w:cs="Arial"/>
        </w:rPr>
        <w:t>Results: All but one of the women had been offered counselling; one could not remember</w:t>
      </w:r>
      <w:r w:rsidR="00671F2F" w:rsidRPr="00F42173">
        <w:rPr>
          <w:rFonts w:ascii="Arial" w:hAnsi="Arial" w:cs="Arial"/>
        </w:rPr>
        <w:t>.</w:t>
      </w:r>
      <w:r w:rsidRPr="00F42173">
        <w:rPr>
          <w:rFonts w:ascii="Arial" w:hAnsi="Arial" w:cs="Arial"/>
        </w:rPr>
        <w:t xml:space="preserve"> Only two had accepted the offer of counselling, most feeling that it was unnecessary. The majority of young women have decided that they want an abortion before accessing health services to request one. They have discussed their decision with </w:t>
      </w:r>
      <w:r w:rsidR="00671F2F" w:rsidRPr="00F42173">
        <w:rPr>
          <w:rFonts w:ascii="Arial" w:hAnsi="Arial" w:cs="Arial"/>
        </w:rPr>
        <w:t>someone close to them</w:t>
      </w:r>
      <w:r w:rsidRPr="00F42173">
        <w:rPr>
          <w:rFonts w:ascii="Arial" w:hAnsi="Arial" w:cs="Arial"/>
        </w:rPr>
        <w:t xml:space="preserve"> and do not feel the need to have further discussions with counsellors.</w:t>
      </w:r>
    </w:p>
    <w:p w:rsidR="00A4677A" w:rsidRPr="00F42173" w:rsidRDefault="00A4677A" w:rsidP="00F42173">
      <w:pPr>
        <w:spacing w:line="480" w:lineRule="auto"/>
        <w:rPr>
          <w:rFonts w:ascii="Arial" w:hAnsi="Arial" w:cs="Arial"/>
        </w:rPr>
      </w:pPr>
    </w:p>
    <w:p w:rsidR="00A4677A" w:rsidRPr="00F42173" w:rsidRDefault="00A4677A" w:rsidP="00F42173">
      <w:pPr>
        <w:spacing w:line="480" w:lineRule="auto"/>
        <w:rPr>
          <w:rFonts w:ascii="Arial" w:hAnsi="Arial" w:cs="Arial"/>
        </w:rPr>
      </w:pPr>
      <w:r w:rsidRPr="00F42173">
        <w:rPr>
          <w:rFonts w:ascii="Arial" w:hAnsi="Arial" w:cs="Arial"/>
        </w:rPr>
        <w:t xml:space="preserve">Conclusions: </w:t>
      </w:r>
      <w:r w:rsidR="000C336E" w:rsidRPr="00F42173">
        <w:rPr>
          <w:rFonts w:ascii="Arial" w:hAnsi="Arial" w:cs="Arial"/>
        </w:rPr>
        <w:t xml:space="preserve">Most </w:t>
      </w:r>
      <w:r w:rsidR="00765303" w:rsidRPr="00F42173">
        <w:rPr>
          <w:rFonts w:ascii="Arial" w:hAnsi="Arial" w:cs="Arial"/>
        </w:rPr>
        <w:t xml:space="preserve">young </w:t>
      </w:r>
      <w:r w:rsidR="000C336E" w:rsidRPr="00F42173">
        <w:rPr>
          <w:rFonts w:ascii="Arial" w:hAnsi="Arial" w:cs="Arial"/>
        </w:rPr>
        <w:t>women have already made the decision to have an abortion before they approach their GP or a family planning clinic to request one. Requiring women to undergo counselling would delay the process and for most women would be an unnecessary burden, whilst also diverting resources from those women who require counselling.</w:t>
      </w:r>
    </w:p>
    <w:p w:rsidR="002B0C9B" w:rsidRPr="00F42173" w:rsidRDefault="002B0C9B" w:rsidP="00F42173">
      <w:pPr>
        <w:spacing w:line="480" w:lineRule="auto"/>
        <w:rPr>
          <w:rFonts w:ascii="Arial" w:hAnsi="Arial" w:cs="Arial"/>
        </w:rPr>
      </w:pPr>
    </w:p>
    <w:p w:rsidR="00765966" w:rsidRPr="00F42173" w:rsidRDefault="00B96B76" w:rsidP="00F42173">
      <w:pPr>
        <w:spacing w:line="480" w:lineRule="auto"/>
        <w:rPr>
          <w:rFonts w:ascii="Arial" w:hAnsi="Arial" w:cs="Arial"/>
        </w:rPr>
      </w:pPr>
      <w:r w:rsidRPr="00F42173">
        <w:rPr>
          <w:rFonts w:ascii="Arial" w:hAnsi="Arial" w:cs="Arial"/>
        </w:rPr>
        <w:lastRenderedPageBreak/>
        <w:t>Introduction</w:t>
      </w:r>
    </w:p>
    <w:p w:rsidR="00277893" w:rsidRPr="00F42173" w:rsidRDefault="00006E3F" w:rsidP="00F42173">
      <w:pPr>
        <w:spacing w:line="480" w:lineRule="auto"/>
        <w:rPr>
          <w:rFonts w:ascii="Arial" w:hAnsi="Arial" w:cs="Arial"/>
        </w:rPr>
      </w:pPr>
      <w:r w:rsidRPr="00F42173">
        <w:rPr>
          <w:rFonts w:ascii="Arial" w:hAnsi="Arial" w:cs="Arial"/>
        </w:rPr>
        <w:t xml:space="preserve">Access to abortion varies widely between European countries, with some prohibiting it completely (Malta) or making it unavailable (Ireland) whilst others </w:t>
      </w:r>
      <w:r w:rsidR="00234750" w:rsidRPr="00F42173">
        <w:rPr>
          <w:rFonts w:ascii="Arial" w:hAnsi="Arial" w:cs="Arial"/>
        </w:rPr>
        <w:t>allow it on certain grounds (</w:t>
      </w:r>
      <w:proofErr w:type="spellStart"/>
      <w:r w:rsidR="00234750" w:rsidRPr="00F42173">
        <w:rPr>
          <w:rFonts w:ascii="Arial" w:hAnsi="Arial" w:cs="Arial"/>
        </w:rPr>
        <w:t>eg</w:t>
      </w:r>
      <w:proofErr w:type="spellEnd"/>
      <w:r w:rsidR="00234750" w:rsidRPr="00F42173">
        <w:rPr>
          <w:rFonts w:ascii="Arial" w:hAnsi="Arial" w:cs="Arial"/>
        </w:rPr>
        <w:t>. Great Britain, Finland); most European countries allow abortion on request but under certain conditions, generally concerning gestation, counselling, and where an abortion can take place</w:t>
      </w:r>
      <w:r w:rsidR="00234750" w:rsidRPr="00F42173">
        <w:rPr>
          <w:rFonts w:ascii="Arial" w:hAnsi="Arial" w:cs="Arial"/>
          <w:vertAlign w:val="superscript"/>
        </w:rPr>
        <w:t>1</w:t>
      </w:r>
      <w:r w:rsidR="00234750" w:rsidRPr="00F42173">
        <w:rPr>
          <w:rFonts w:ascii="Arial" w:hAnsi="Arial" w:cs="Arial"/>
        </w:rPr>
        <w:t>.</w:t>
      </w:r>
      <w:r w:rsidRPr="00F42173">
        <w:rPr>
          <w:rFonts w:ascii="Arial" w:hAnsi="Arial" w:cs="Arial"/>
        </w:rPr>
        <w:t xml:space="preserve"> </w:t>
      </w:r>
      <w:r w:rsidR="00765966" w:rsidRPr="00F42173">
        <w:rPr>
          <w:rFonts w:ascii="Arial" w:hAnsi="Arial" w:cs="Arial"/>
        </w:rPr>
        <w:t>Despite termination of pregnancy being legal in the UK</w:t>
      </w:r>
      <w:r w:rsidR="00234750" w:rsidRPr="00F42173">
        <w:rPr>
          <w:rFonts w:ascii="Arial" w:hAnsi="Arial" w:cs="Arial"/>
        </w:rPr>
        <w:t xml:space="preserve"> (except Northern Ireland)</w:t>
      </w:r>
      <w:r w:rsidR="00765966" w:rsidRPr="00F42173">
        <w:rPr>
          <w:rFonts w:ascii="Arial" w:hAnsi="Arial" w:cs="Arial"/>
        </w:rPr>
        <w:t xml:space="preserve"> since 1967 and in the USA since 1973, abortion remains a contentious and politically “live” issue in both countries. Many states in the USA have increased restrictions on access to abortion in recent years, and whilst there has been no legislative change in the UK, several attempts to introduce more restrictive legislation have been made. Most recently, attempts to bar abortion providers, mainly charities, from providing advice and counselling, and to require women to receive counselling from “independent” bodies before an abortion, failed to be accepted as an amendment to the NHS and Social Care Bill 2011</w:t>
      </w:r>
      <w:r w:rsidR="007166F8" w:rsidRPr="00F42173">
        <w:rPr>
          <w:rFonts w:ascii="Arial" w:hAnsi="Arial" w:cs="Arial"/>
        </w:rPr>
        <w:t>.</w:t>
      </w:r>
      <w:r w:rsidR="00073664" w:rsidRPr="00F42173">
        <w:rPr>
          <w:rFonts w:ascii="Arial" w:hAnsi="Arial" w:cs="Arial"/>
        </w:rPr>
        <w:t xml:space="preserve"> This reflects a trend </w:t>
      </w:r>
      <w:r w:rsidR="00C16C49" w:rsidRPr="00F42173">
        <w:rPr>
          <w:rFonts w:ascii="Arial" w:hAnsi="Arial" w:cs="Arial"/>
        </w:rPr>
        <w:t xml:space="preserve">by </w:t>
      </w:r>
      <w:r w:rsidR="002332F9" w:rsidRPr="00F42173">
        <w:rPr>
          <w:rFonts w:ascii="Arial" w:hAnsi="Arial" w:cs="Arial"/>
        </w:rPr>
        <w:t xml:space="preserve">conservative </w:t>
      </w:r>
      <w:r w:rsidR="00C16C49" w:rsidRPr="00F42173">
        <w:rPr>
          <w:rFonts w:ascii="Arial" w:hAnsi="Arial" w:cs="Arial"/>
        </w:rPr>
        <w:t xml:space="preserve">politicians </w:t>
      </w:r>
      <w:r w:rsidR="002332F9" w:rsidRPr="00F42173">
        <w:rPr>
          <w:rFonts w:ascii="Arial" w:hAnsi="Arial" w:cs="Arial"/>
        </w:rPr>
        <w:t xml:space="preserve">and religious groups in many countries </w:t>
      </w:r>
      <w:r w:rsidR="00073664" w:rsidRPr="00F42173">
        <w:rPr>
          <w:rFonts w:ascii="Arial" w:hAnsi="Arial" w:cs="Arial"/>
        </w:rPr>
        <w:t>to attempt to restrict or remove women’s access to safe, legal abortions.</w:t>
      </w:r>
      <w:r w:rsidRPr="00F42173">
        <w:rPr>
          <w:rFonts w:ascii="Arial" w:hAnsi="Arial" w:cs="Arial"/>
        </w:rPr>
        <w:t xml:space="preserve"> </w:t>
      </w:r>
    </w:p>
    <w:p w:rsidR="00277893" w:rsidRPr="00F42173" w:rsidRDefault="00277893" w:rsidP="00F42173">
      <w:pPr>
        <w:spacing w:line="480" w:lineRule="auto"/>
        <w:rPr>
          <w:rFonts w:ascii="Arial" w:hAnsi="Arial" w:cs="Arial"/>
        </w:rPr>
      </w:pPr>
    </w:p>
    <w:p w:rsidR="00507D47" w:rsidRPr="00F42173" w:rsidRDefault="000E4B79" w:rsidP="00F42173">
      <w:pPr>
        <w:spacing w:line="480" w:lineRule="auto"/>
        <w:rPr>
          <w:rFonts w:ascii="Arial" w:hAnsi="Arial" w:cs="Arial"/>
        </w:rPr>
      </w:pPr>
      <w:r w:rsidRPr="00F42173">
        <w:rPr>
          <w:rFonts w:ascii="Arial" w:hAnsi="Arial" w:cs="Arial"/>
        </w:rPr>
        <w:t xml:space="preserve">In the UK, </w:t>
      </w:r>
      <w:r w:rsidR="00CD59E1" w:rsidRPr="00F42173">
        <w:rPr>
          <w:rFonts w:ascii="Arial" w:hAnsi="Arial" w:cs="Arial"/>
        </w:rPr>
        <w:t>proposals by Frank</w:t>
      </w:r>
      <w:r w:rsidR="0085465B" w:rsidRPr="00F42173">
        <w:rPr>
          <w:rFonts w:ascii="Arial" w:hAnsi="Arial" w:cs="Arial"/>
        </w:rPr>
        <w:t xml:space="preserve"> Field </w:t>
      </w:r>
      <w:r w:rsidR="00CD59E1" w:rsidRPr="00F42173">
        <w:rPr>
          <w:rFonts w:ascii="Arial" w:hAnsi="Arial" w:cs="Arial"/>
        </w:rPr>
        <w:t xml:space="preserve">MP </w:t>
      </w:r>
      <w:r w:rsidR="0085465B" w:rsidRPr="00F42173">
        <w:rPr>
          <w:rFonts w:ascii="Arial" w:hAnsi="Arial" w:cs="Arial"/>
        </w:rPr>
        <w:t xml:space="preserve">and </w:t>
      </w:r>
      <w:r w:rsidR="00CD59E1" w:rsidRPr="00F42173">
        <w:rPr>
          <w:rFonts w:ascii="Arial" w:hAnsi="Arial" w:cs="Arial"/>
        </w:rPr>
        <w:t xml:space="preserve">Nadine </w:t>
      </w:r>
      <w:proofErr w:type="spellStart"/>
      <w:r w:rsidR="0085465B" w:rsidRPr="00F42173">
        <w:rPr>
          <w:rFonts w:ascii="Arial" w:hAnsi="Arial" w:cs="Arial"/>
        </w:rPr>
        <w:t>Dorries</w:t>
      </w:r>
      <w:proofErr w:type="spellEnd"/>
      <w:r w:rsidR="0085465B" w:rsidRPr="00F42173">
        <w:rPr>
          <w:rFonts w:ascii="Arial" w:hAnsi="Arial" w:cs="Arial"/>
        </w:rPr>
        <w:t xml:space="preserve"> </w:t>
      </w:r>
      <w:r w:rsidR="00CD59E1" w:rsidRPr="00F42173">
        <w:rPr>
          <w:rFonts w:ascii="Arial" w:hAnsi="Arial" w:cs="Arial"/>
        </w:rPr>
        <w:t>MP</w:t>
      </w:r>
      <w:r w:rsidR="0085465B" w:rsidRPr="00F42173">
        <w:rPr>
          <w:rFonts w:ascii="Arial" w:hAnsi="Arial" w:cs="Arial"/>
        </w:rPr>
        <w:t xml:space="preserve"> have caused concern that by “independent”, they mean organisations such as LIFE and Care</w:t>
      </w:r>
      <w:r w:rsidR="00E97A3A" w:rsidRPr="00F42173">
        <w:rPr>
          <w:rFonts w:ascii="Arial" w:hAnsi="Arial" w:cs="Arial"/>
        </w:rPr>
        <w:t>,</w:t>
      </w:r>
      <w:r w:rsidR="0085465B" w:rsidRPr="00F42173">
        <w:rPr>
          <w:rFonts w:ascii="Arial" w:hAnsi="Arial" w:cs="Arial"/>
        </w:rPr>
        <w:t xml:space="preserve"> who are opposed to abortion. </w:t>
      </w:r>
      <w:r w:rsidR="00CD59E1" w:rsidRPr="00F42173">
        <w:rPr>
          <w:rFonts w:ascii="Arial" w:hAnsi="Arial" w:cs="Arial"/>
        </w:rPr>
        <w:t>As Lee points out,</w:t>
      </w:r>
      <w:r w:rsidR="00234750" w:rsidRPr="00F42173">
        <w:rPr>
          <w:rFonts w:ascii="Arial" w:hAnsi="Arial" w:cs="Arial"/>
          <w:vertAlign w:val="superscript"/>
        </w:rPr>
        <w:t>2</w:t>
      </w:r>
      <w:r w:rsidR="00CD59E1" w:rsidRPr="00F42173">
        <w:rPr>
          <w:rFonts w:ascii="Arial" w:hAnsi="Arial" w:cs="Arial"/>
          <w:vertAlign w:val="superscript"/>
        </w:rPr>
        <w:t xml:space="preserve"> </w:t>
      </w:r>
      <w:r w:rsidR="00CD59E1" w:rsidRPr="00F42173">
        <w:rPr>
          <w:rFonts w:ascii="Arial" w:hAnsi="Arial" w:cs="Arial"/>
        </w:rPr>
        <w:t xml:space="preserve">the supporters of such organisations </w:t>
      </w:r>
      <w:r w:rsidR="000A7CF8" w:rsidRPr="00F42173">
        <w:rPr>
          <w:rFonts w:ascii="Arial" w:hAnsi="Arial" w:cs="Arial"/>
        </w:rPr>
        <w:t xml:space="preserve">often </w:t>
      </w:r>
      <w:r w:rsidR="00CD59E1" w:rsidRPr="00F42173">
        <w:rPr>
          <w:rFonts w:ascii="Arial" w:hAnsi="Arial" w:cs="Arial"/>
        </w:rPr>
        <w:t xml:space="preserve">promote their </w:t>
      </w:r>
      <w:r w:rsidR="000A7CF8" w:rsidRPr="00F42173">
        <w:rPr>
          <w:rFonts w:ascii="Arial" w:hAnsi="Arial" w:cs="Arial"/>
        </w:rPr>
        <w:t xml:space="preserve">counselling </w:t>
      </w:r>
      <w:r w:rsidR="00CD59E1" w:rsidRPr="00F42173">
        <w:rPr>
          <w:rFonts w:ascii="Arial" w:hAnsi="Arial" w:cs="Arial"/>
        </w:rPr>
        <w:t>services on the basis of the psychological trauma preceding and following abortion, despite there being no evidence that abortion itself causes trauma</w:t>
      </w:r>
      <w:r w:rsidR="000A7CF8" w:rsidRPr="00F42173">
        <w:rPr>
          <w:rFonts w:ascii="Arial" w:hAnsi="Arial" w:cs="Arial"/>
        </w:rPr>
        <w:t>.</w:t>
      </w:r>
      <w:r w:rsidR="00234750" w:rsidRPr="00F42173">
        <w:rPr>
          <w:rFonts w:ascii="Arial" w:hAnsi="Arial" w:cs="Arial"/>
          <w:vertAlign w:val="superscript"/>
        </w:rPr>
        <w:t>3</w:t>
      </w:r>
      <w:r w:rsidR="00312291" w:rsidRPr="00F42173">
        <w:rPr>
          <w:rFonts w:ascii="Arial" w:hAnsi="Arial" w:cs="Arial"/>
          <w:vertAlign w:val="superscript"/>
        </w:rPr>
        <w:t>,</w:t>
      </w:r>
      <w:r w:rsidR="00234750" w:rsidRPr="00F42173">
        <w:rPr>
          <w:rFonts w:ascii="Arial" w:hAnsi="Arial" w:cs="Arial"/>
          <w:vertAlign w:val="superscript"/>
        </w:rPr>
        <w:t>4</w:t>
      </w:r>
      <w:r w:rsidR="00F86CD2" w:rsidRPr="00F42173">
        <w:rPr>
          <w:rFonts w:ascii="Arial" w:hAnsi="Arial" w:cs="Arial"/>
          <w:i/>
        </w:rPr>
        <w:t xml:space="preserve"> </w:t>
      </w:r>
      <w:r w:rsidR="001270CD" w:rsidRPr="00F42173">
        <w:rPr>
          <w:rFonts w:ascii="Arial" w:hAnsi="Arial" w:cs="Arial"/>
        </w:rPr>
        <w:t xml:space="preserve">The relationship between </w:t>
      </w:r>
      <w:r w:rsidR="001270CD" w:rsidRPr="00F42173">
        <w:rPr>
          <w:rFonts w:ascii="Arial" w:hAnsi="Arial" w:cs="Arial"/>
        </w:rPr>
        <w:lastRenderedPageBreak/>
        <w:t xml:space="preserve">abortion and mental health has become highly contentious, and many of those opposed </w:t>
      </w:r>
      <w:r w:rsidR="00F45A28" w:rsidRPr="00F42173">
        <w:rPr>
          <w:rFonts w:ascii="Arial" w:hAnsi="Arial" w:cs="Arial"/>
        </w:rPr>
        <w:t>to abortion insist that it</w:t>
      </w:r>
      <w:r w:rsidR="001270CD" w:rsidRPr="00F42173">
        <w:rPr>
          <w:rFonts w:ascii="Arial" w:hAnsi="Arial" w:cs="Arial"/>
        </w:rPr>
        <w:t xml:space="preserve"> results in massive and long term mental and emotional distress. </w:t>
      </w:r>
      <w:r w:rsidR="00312291" w:rsidRPr="00F42173">
        <w:rPr>
          <w:rFonts w:ascii="Arial" w:hAnsi="Arial" w:cs="Arial"/>
        </w:rPr>
        <w:t>There is n</w:t>
      </w:r>
      <w:r w:rsidR="001270CD" w:rsidRPr="00F42173">
        <w:rPr>
          <w:rFonts w:ascii="Arial" w:hAnsi="Arial" w:cs="Arial"/>
        </w:rPr>
        <w:t>o evidence of this for the vast majority of women</w:t>
      </w:r>
      <w:r w:rsidR="00234750" w:rsidRPr="00F42173">
        <w:rPr>
          <w:rFonts w:ascii="Arial" w:hAnsi="Arial" w:cs="Arial"/>
          <w:vertAlign w:val="superscript"/>
        </w:rPr>
        <w:t>5</w:t>
      </w:r>
      <w:r w:rsidR="001270CD" w:rsidRPr="00F42173">
        <w:rPr>
          <w:rFonts w:ascii="Arial" w:hAnsi="Arial" w:cs="Arial"/>
        </w:rPr>
        <w:t>; where there is emotional distress after abortion it is in women who had prev</w:t>
      </w:r>
      <w:r w:rsidR="00312291" w:rsidRPr="00F42173">
        <w:rPr>
          <w:rFonts w:ascii="Arial" w:hAnsi="Arial" w:cs="Arial"/>
        </w:rPr>
        <w:t>ious mental health problems, which</w:t>
      </w:r>
      <w:r w:rsidR="001270CD" w:rsidRPr="00F42173">
        <w:rPr>
          <w:rFonts w:ascii="Arial" w:hAnsi="Arial" w:cs="Arial"/>
        </w:rPr>
        <w:t xml:space="preserve"> suggests that the underl</w:t>
      </w:r>
      <w:r w:rsidR="00312291" w:rsidRPr="00F42173">
        <w:rPr>
          <w:rFonts w:ascii="Arial" w:hAnsi="Arial" w:cs="Arial"/>
        </w:rPr>
        <w:t xml:space="preserve">ying problem </w:t>
      </w:r>
      <w:r w:rsidR="001270CD" w:rsidRPr="00F42173">
        <w:rPr>
          <w:rFonts w:ascii="Arial" w:hAnsi="Arial" w:cs="Arial"/>
        </w:rPr>
        <w:t>causes the ongoing mental health issue</w:t>
      </w:r>
      <w:r w:rsidR="00312291" w:rsidRPr="00F42173">
        <w:rPr>
          <w:rFonts w:ascii="Arial" w:hAnsi="Arial" w:cs="Arial"/>
        </w:rPr>
        <w:t xml:space="preserve">. </w:t>
      </w:r>
      <w:r w:rsidR="006F4678" w:rsidRPr="00F42173">
        <w:rPr>
          <w:rFonts w:ascii="Arial" w:hAnsi="Arial" w:cs="Arial"/>
        </w:rPr>
        <w:t xml:space="preserve">Other misinformation, such as risk to life, risk of breast cancer, risk of future infertility and </w:t>
      </w:r>
      <w:proofErr w:type="spellStart"/>
      <w:r w:rsidR="006F4678" w:rsidRPr="00F42173">
        <w:rPr>
          <w:rFonts w:ascii="Arial" w:hAnsi="Arial" w:cs="Arial"/>
        </w:rPr>
        <w:t>fetal</w:t>
      </w:r>
      <w:proofErr w:type="spellEnd"/>
      <w:r w:rsidR="006F4678" w:rsidRPr="00F42173">
        <w:rPr>
          <w:rFonts w:ascii="Arial" w:hAnsi="Arial" w:cs="Arial"/>
        </w:rPr>
        <w:t xml:space="preserve"> pain, is also widely promulgated by anti-abortion organisations in the UK and </w:t>
      </w:r>
      <w:r w:rsidR="002B6EA8" w:rsidRPr="00F42173">
        <w:rPr>
          <w:rFonts w:ascii="Arial" w:hAnsi="Arial" w:cs="Arial"/>
        </w:rPr>
        <w:t>even more so</w:t>
      </w:r>
      <w:r w:rsidR="006F4678" w:rsidRPr="00F42173">
        <w:rPr>
          <w:rFonts w:ascii="Arial" w:hAnsi="Arial" w:cs="Arial"/>
        </w:rPr>
        <w:t xml:space="preserve"> in the USA, usually based on distorted interpretations of scientific literature</w:t>
      </w:r>
      <w:r w:rsidR="003948FC" w:rsidRPr="00F42173">
        <w:rPr>
          <w:rFonts w:ascii="Arial" w:hAnsi="Arial" w:cs="Arial"/>
        </w:rPr>
        <w:t>.</w:t>
      </w:r>
      <w:r w:rsidR="00234750" w:rsidRPr="00F42173">
        <w:rPr>
          <w:rFonts w:ascii="Arial" w:hAnsi="Arial" w:cs="Arial"/>
          <w:vertAlign w:val="superscript"/>
        </w:rPr>
        <w:t>6</w:t>
      </w:r>
    </w:p>
    <w:p w:rsidR="00507D47" w:rsidRPr="00F42173" w:rsidRDefault="00507D47" w:rsidP="00F42173">
      <w:pPr>
        <w:spacing w:line="480" w:lineRule="auto"/>
        <w:rPr>
          <w:rFonts w:ascii="Arial" w:hAnsi="Arial" w:cs="Arial"/>
        </w:rPr>
      </w:pPr>
    </w:p>
    <w:p w:rsidR="00507D47" w:rsidRPr="00F42173" w:rsidRDefault="00507D47" w:rsidP="00F42173">
      <w:pPr>
        <w:spacing w:line="480" w:lineRule="auto"/>
        <w:rPr>
          <w:rFonts w:ascii="Arial" w:hAnsi="Arial" w:cs="Arial"/>
        </w:rPr>
      </w:pPr>
      <w:r w:rsidRPr="00F42173">
        <w:rPr>
          <w:rFonts w:ascii="Arial" w:hAnsi="Arial" w:cs="Arial"/>
        </w:rPr>
        <w:t>The</w:t>
      </w:r>
      <w:r w:rsidR="005735E5" w:rsidRPr="00F42173">
        <w:rPr>
          <w:rFonts w:ascii="Arial" w:hAnsi="Arial" w:cs="Arial"/>
        </w:rPr>
        <w:t xml:space="preserve"> Royal College of Obstetricians and Gynaecologists (RCOG)</w:t>
      </w:r>
      <w:r w:rsidRPr="00F42173">
        <w:rPr>
          <w:rFonts w:ascii="Arial" w:hAnsi="Arial" w:cs="Arial"/>
        </w:rPr>
        <w:t>'s guidelines</w:t>
      </w:r>
      <w:r w:rsidR="00234750" w:rsidRPr="00F42173">
        <w:rPr>
          <w:rFonts w:ascii="Arial" w:hAnsi="Arial" w:cs="Arial"/>
          <w:vertAlign w:val="superscript"/>
        </w:rPr>
        <w:t>7</w:t>
      </w:r>
      <w:r w:rsidRPr="00F42173">
        <w:rPr>
          <w:rFonts w:ascii="Arial" w:hAnsi="Arial" w:cs="Arial"/>
        </w:rPr>
        <w:t xml:space="preserve"> state that all women should be offered the opportunity to discuss their decision with a non-directive counsellor, and/or clinician. The concern about involving organisations such as LIFE, who have a very clear aim of preventing abortions, is that any counselling they provide would not be non-directive.</w:t>
      </w:r>
      <w:r w:rsidR="005735E5" w:rsidRPr="00F42173">
        <w:rPr>
          <w:rFonts w:ascii="Arial" w:hAnsi="Arial" w:cs="Arial"/>
        </w:rPr>
        <w:t xml:space="preserve"> The Department of Health</w:t>
      </w:r>
      <w:r w:rsidR="00E97A3A" w:rsidRPr="00F42173">
        <w:rPr>
          <w:rFonts w:ascii="Arial" w:hAnsi="Arial" w:cs="Arial"/>
        </w:rPr>
        <w:t>’s</w:t>
      </w:r>
      <w:r w:rsidR="005735E5" w:rsidRPr="00F42173">
        <w:rPr>
          <w:rFonts w:ascii="Arial" w:hAnsi="Arial" w:cs="Arial"/>
        </w:rPr>
        <w:t xml:space="preserve"> (DH) Required Standard Operating Principles (RSOPs)</w:t>
      </w:r>
      <w:r w:rsidR="00234750" w:rsidRPr="00F42173">
        <w:rPr>
          <w:rFonts w:ascii="Arial" w:hAnsi="Arial" w:cs="Arial"/>
          <w:vertAlign w:val="superscript"/>
        </w:rPr>
        <w:t>8</w:t>
      </w:r>
      <w:r w:rsidR="005735E5" w:rsidRPr="00F42173">
        <w:rPr>
          <w:rFonts w:ascii="Arial" w:hAnsi="Arial" w:cs="Arial"/>
        </w:rPr>
        <w:t xml:space="preserve"> regulate provision in the NHS and in independent providers, ensur</w:t>
      </w:r>
      <w:r w:rsidR="00F45A28" w:rsidRPr="00F42173">
        <w:rPr>
          <w:rFonts w:ascii="Arial" w:hAnsi="Arial" w:cs="Arial"/>
        </w:rPr>
        <w:t>ing that counselling</w:t>
      </w:r>
      <w:r w:rsidR="005735E5" w:rsidRPr="00F42173">
        <w:rPr>
          <w:rFonts w:ascii="Arial" w:hAnsi="Arial" w:cs="Arial"/>
        </w:rPr>
        <w:t xml:space="preserve"> </w:t>
      </w:r>
      <w:r w:rsidR="004B1D22" w:rsidRPr="00F42173">
        <w:rPr>
          <w:rFonts w:ascii="Arial" w:hAnsi="Arial" w:cs="Arial"/>
        </w:rPr>
        <w:t xml:space="preserve">following </w:t>
      </w:r>
      <w:r w:rsidR="00E97A3A" w:rsidRPr="00F42173">
        <w:rPr>
          <w:rFonts w:ascii="Arial" w:hAnsi="Arial" w:cs="Arial"/>
        </w:rPr>
        <w:t xml:space="preserve">recommended </w:t>
      </w:r>
      <w:r w:rsidR="004B1D22" w:rsidRPr="00F42173">
        <w:rPr>
          <w:rFonts w:ascii="Arial" w:hAnsi="Arial" w:cs="Arial"/>
        </w:rPr>
        <w:t>guidelines</w:t>
      </w:r>
      <w:r w:rsidR="00F45A28" w:rsidRPr="00F42173">
        <w:rPr>
          <w:rFonts w:ascii="Arial" w:hAnsi="Arial" w:cs="Arial"/>
        </w:rPr>
        <w:t xml:space="preserve"> is provided across the whole sector</w:t>
      </w:r>
      <w:r w:rsidR="004B3C33" w:rsidRPr="00F42173">
        <w:rPr>
          <w:rFonts w:ascii="Arial" w:hAnsi="Arial" w:cs="Arial"/>
        </w:rPr>
        <w:t>.</w:t>
      </w:r>
      <w:r w:rsidR="004B1D22" w:rsidRPr="00F42173">
        <w:rPr>
          <w:rFonts w:ascii="Arial" w:hAnsi="Arial" w:cs="Arial"/>
        </w:rPr>
        <w:t xml:space="preserve"> </w:t>
      </w:r>
      <w:r w:rsidR="004B3C33" w:rsidRPr="00F42173">
        <w:rPr>
          <w:rFonts w:ascii="Arial" w:hAnsi="Arial" w:cs="Arial"/>
        </w:rPr>
        <w:t>D</w:t>
      </w:r>
      <w:r w:rsidR="004B1D22" w:rsidRPr="00F42173">
        <w:rPr>
          <w:rFonts w:ascii="Arial" w:hAnsi="Arial" w:cs="Arial"/>
        </w:rPr>
        <w:t>espite the existence of clear and robust guidelines to ensure the provision of counselling, and the regulation of that counselling across the sector,</w:t>
      </w:r>
      <w:r w:rsidR="0071655A" w:rsidRPr="00F42173">
        <w:rPr>
          <w:rFonts w:ascii="Arial" w:hAnsi="Arial" w:cs="Arial"/>
        </w:rPr>
        <w:t xml:space="preserve"> Field suggests that it</w:t>
      </w:r>
      <w:r w:rsidR="00F45A28" w:rsidRPr="00F42173">
        <w:rPr>
          <w:rFonts w:ascii="Arial" w:hAnsi="Arial" w:cs="Arial"/>
        </w:rPr>
        <w:t xml:space="preserve"> would be better if</w:t>
      </w:r>
      <w:r w:rsidR="0071655A" w:rsidRPr="00F42173">
        <w:rPr>
          <w:rFonts w:ascii="Arial" w:hAnsi="Arial" w:cs="Arial"/>
        </w:rPr>
        <w:t xml:space="preserve"> counselling</w:t>
      </w:r>
      <w:r w:rsidR="00F45A28" w:rsidRPr="00F42173">
        <w:rPr>
          <w:rFonts w:ascii="Arial" w:hAnsi="Arial" w:cs="Arial"/>
        </w:rPr>
        <w:t xml:space="preserve"> was provided by GPs</w:t>
      </w:r>
      <w:r w:rsidR="00234750" w:rsidRPr="00F42173">
        <w:rPr>
          <w:rFonts w:ascii="Arial" w:hAnsi="Arial" w:cs="Arial"/>
          <w:vertAlign w:val="superscript"/>
        </w:rPr>
        <w:t>9</w:t>
      </w:r>
      <w:r w:rsidR="00F45A28" w:rsidRPr="00F42173">
        <w:rPr>
          <w:rFonts w:ascii="Arial" w:hAnsi="Arial" w:cs="Arial"/>
        </w:rPr>
        <w:t xml:space="preserve"> although “better” is not defined</w:t>
      </w:r>
      <w:r w:rsidR="00EA667E" w:rsidRPr="00F42173">
        <w:rPr>
          <w:rFonts w:ascii="Arial" w:hAnsi="Arial" w:cs="Arial"/>
        </w:rPr>
        <w:t>, and GPs themselves do not appear to be in favour of the change</w:t>
      </w:r>
      <w:r w:rsidR="003948FC" w:rsidRPr="00F42173">
        <w:rPr>
          <w:rFonts w:ascii="Arial" w:hAnsi="Arial" w:cs="Arial"/>
        </w:rPr>
        <w:t>.</w:t>
      </w:r>
      <w:r w:rsidR="00234750" w:rsidRPr="00F42173">
        <w:rPr>
          <w:rFonts w:ascii="Arial" w:hAnsi="Arial" w:cs="Arial"/>
          <w:vertAlign w:val="superscript"/>
        </w:rPr>
        <w:t>10</w:t>
      </w:r>
      <w:r w:rsidR="00F45A28" w:rsidRPr="00F42173">
        <w:rPr>
          <w:rFonts w:ascii="Arial" w:hAnsi="Arial" w:cs="Arial"/>
        </w:rPr>
        <w:t xml:space="preserve"> </w:t>
      </w:r>
    </w:p>
    <w:p w:rsidR="001270CD" w:rsidRPr="00F42173" w:rsidRDefault="001270CD" w:rsidP="00F42173">
      <w:pPr>
        <w:spacing w:line="480" w:lineRule="auto"/>
        <w:rPr>
          <w:rFonts w:ascii="Arial" w:hAnsi="Arial" w:cs="Arial"/>
        </w:rPr>
      </w:pPr>
    </w:p>
    <w:p w:rsidR="00507D47" w:rsidRPr="00F42173" w:rsidRDefault="00507D47" w:rsidP="00F42173">
      <w:pPr>
        <w:spacing w:line="480" w:lineRule="auto"/>
        <w:rPr>
          <w:rFonts w:ascii="Arial" w:hAnsi="Arial" w:cs="Arial"/>
        </w:rPr>
      </w:pPr>
      <w:r w:rsidRPr="00F42173">
        <w:rPr>
          <w:rFonts w:ascii="Arial" w:hAnsi="Arial" w:cs="Arial"/>
        </w:rPr>
        <w:lastRenderedPageBreak/>
        <w:t xml:space="preserve">Studies with women seeking an abortion </w:t>
      </w:r>
      <w:r w:rsidR="0062081C" w:rsidRPr="00F42173">
        <w:rPr>
          <w:rFonts w:ascii="Arial" w:hAnsi="Arial" w:cs="Arial"/>
        </w:rPr>
        <w:t>have shown that they want information and an uncomplicated referral process</w:t>
      </w:r>
      <w:r w:rsidR="003948FC" w:rsidRPr="00F42173">
        <w:rPr>
          <w:rFonts w:ascii="Arial" w:hAnsi="Arial" w:cs="Arial"/>
        </w:rPr>
        <w:t>,</w:t>
      </w:r>
      <w:r w:rsidR="00D21B18" w:rsidRPr="00F42173">
        <w:rPr>
          <w:rFonts w:ascii="Arial" w:hAnsi="Arial" w:cs="Arial"/>
          <w:vertAlign w:val="superscript"/>
        </w:rPr>
        <w:t>1</w:t>
      </w:r>
      <w:r w:rsidR="00234750" w:rsidRPr="00F42173">
        <w:rPr>
          <w:rFonts w:ascii="Arial" w:hAnsi="Arial" w:cs="Arial"/>
          <w:vertAlign w:val="superscript"/>
        </w:rPr>
        <w:t>1</w:t>
      </w:r>
      <w:r w:rsidR="0062081C" w:rsidRPr="00F42173">
        <w:rPr>
          <w:rFonts w:ascii="Arial" w:hAnsi="Arial" w:cs="Arial"/>
        </w:rPr>
        <w:t xml:space="preserve"> think that </w:t>
      </w:r>
      <w:r w:rsidR="005735E5" w:rsidRPr="00F42173">
        <w:rPr>
          <w:rFonts w:ascii="Arial" w:hAnsi="Arial" w:cs="Arial"/>
        </w:rPr>
        <w:t>it should be easier and quicker to get an abortion</w:t>
      </w:r>
      <w:r w:rsidR="005B3715" w:rsidRPr="00F42173">
        <w:rPr>
          <w:rFonts w:ascii="Arial" w:hAnsi="Arial" w:cs="Arial"/>
        </w:rPr>
        <w:t xml:space="preserve"> and</w:t>
      </w:r>
      <w:r w:rsidRPr="00F42173">
        <w:rPr>
          <w:rFonts w:ascii="Arial" w:hAnsi="Arial" w:cs="Arial"/>
        </w:rPr>
        <w:t xml:space="preserve"> counselling should be available for those who wanted it</w:t>
      </w:r>
      <w:r w:rsidR="003F6DC6" w:rsidRPr="00F42173">
        <w:rPr>
          <w:rFonts w:ascii="Arial" w:hAnsi="Arial" w:cs="Arial"/>
          <w:vertAlign w:val="superscript"/>
        </w:rPr>
        <w:t>1</w:t>
      </w:r>
      <w:r w:rsidR="00234750" w:rsidRPr="00F42173">
        <w:rPr>
          <w:rFonts w:ascii="Arial" w:hAnsi="Arial" w:cs="Arial"/>
          <w:vertAlign w:val="superscript"/>
        </w:rPr>
        <w:t>2</w:t>
      </w:r>
      <w:r w:rsidRPr="00F42173">
        <w:rPr>
          <w:rFonts w:ascii="Arial" w:hAnsi="Arial" w:cs="Arial"/>
        </w:rPr>
        <w:t xml:space="preserve"> and that most women make their decision prior to consulting a medical professional</w:t>
      </w:r>
      <w:r w:rsidR="001C0169" w:rsidRPr="00F42173">
        <w:rPr>
          <w:rFonts w:ascii="Arial" w:hAnsi="Arial" w:cs="Arial"/>
          <w:vertAlign w:val="superscript"/>
        </w:rPr>
        <w:t>1</w:t>
      </w:r>
      <w:r w:rsidR="00234750" w:rsidRPr="00F42173">
        <w:rPr>
          <w:rFonts w:ascii="Arial" w:hAnsi="Arial" w:cs="Arial"/>
          <w:vertAlign w:val="superscript"/>
        </w:rPr>
        <w:t>3</w:t>
      </w:r>
      <w:r w:rsidR="005B3715" w:rsidRPr="00F42173">
        <w:rPr>
          <w:rFonts w:ascii="Arial" w:hAnsi="Arial" w:cs="Arial"/>
        </w:rPr>
        <w:t xml:space="preserve"> or having counselling</w:t>
      </w:r>
      <w:r w:rsidR="003948FC" w:rsidRPr="00F42173">
        <w:rPr>
          <w:rFonts w:ascii="Arial" w:hAnsi="Arial" w:cs="Arial"/>
        </w:rPr>
        <w:t>.</w:t>
      </w:r>
      <w:r w:rsidR="001C0169" w:rsidRPr="00F42173">
        <w:rPr>
          <w:rFonts w:ascii="Arial" w:hAnsi="Arial" w:cs="Arial"/>
          <w:vertAlign w:val="superscript"/>
        </w:rPr>
        <w:t>1</w:t>
      </w:r>
      <w:r w:rsidR="00234750" w:rsidRPr="00F42173">
        <w:rPr>
          <w:rFonts w:ascii="Arial" w:hAnsi="Arial" w:cs="Arial"/>
          <w:vertAlign w:val="superscript"/>
        </w:rPr>
        <w:t>4</w:t>
      </w:r>
      <w:r w:rsidR="004B3C33" w:rsidRPr="00F42173">
        <w:rPr>
          <w:rFonts w:ascii="Arial" w:hAnsi="Arial" w:cs="Arial"/>
        </w:rPr>
        <w:t xml:space="preserve"> </w:t>
      </w:r>
      <w:r w:rsidR="00950E0E" w:rsidRPr="00F42173">
        <w:rPr>
          <w:rFonts w:ascii="Arial" w:hAnsi="Arial" w:cs="Arial"/>
        </w:rPr>
        <w:t xml:space="preserve"> </w:t>
      </w:r>
      <w:r w:rsidR="005B3715" w:rsidRPr="00F42173">
        <w:rPr>
          <w:rFonts w:ascii="Arial" w:hAnsi="Arial" w:cs="Arial"/>
        </w:rPr>
        <w:t>The concept of mandatory counselling, which is required in 32 states in the USA, does not have a robust scientific basis</w:t>
      </w:r>
      <w:r w:rsidR="003948FC" w:rsidRPr="00F42173">
        <w:rPr>
          <w:rFonts w:ascii="Arial" w:hAnsi="Arial" w:cs="Arial"/>
        </w:rPr>
        <w:t>.</w:t>
      </w:r>
      <w:r w:rsidR="001C0169" w:rsidRPr="00F42173">
        <w:rPr>
          <w:rFonts w:ascii="Arial" w:hAnsi="Arial" w:cs="Arial"/>
          <w:vertAlign w:val="superscript"/>
        </w:rPr>
        <w:t>1</w:t>
      </w:r>
      <w:r w:rsidR="00234750" w:rsidRPr="00F42173">
        <w:rPr>
          <w:rFonts w:ascii="Arial" w:hAnsi="Arial" w:cs="Arial"/>
          <w:vertAlign w:val="superscript"/>
        </w:rPr>
        <w:t>5</w:t>
      </w:r>
      <w:r w:rsidR="005B3715" w:rsidRPr="00F42173">
        <w:rPr>
          <w:rFonts w:ascii="Arial" w:hAnsi="Arial" w:cs="Arial"/>
        </w:rPr>
        <w:t xml:space="preserve"> </w:t>
      </w:r>
    </w:p>
    <w:p w:rsidR="005C184A" w:rsidRPr="00F42173" w:rsidRDefault="005C184A" w:rsidP="00F42173">
      <w:pPr>
        <w:spacing w:line="480" w:lineRule="auto"/>
        <w:rPr>
          <w:rFonts w:ascii="Arial" w:hAnsi="Arial" w:cs="Arial"/>
        </w:rPr>
      </w:pPr>
    </w:p>
    <w:p w:rsidR="007B1248" w:rsidRPr="00F42173" w:rsidRDefault="007B1248" w:rsidP="00F42173">
      <w:pPr>
        <w:spacing w:line="480" w:lineRule="auto"/>
        <w:rPr>
          <w:rFonts w:ascii="Arial" w:hAnsi="Arial" w:cs="Arial"/>
        </w:rPr>
      </w:pPr>
      <w:r w:rsidRPr="00F42173">
        <w:rPr>
          <w:rFonts w:ascii="Arial" w:hAnsi="Arial" w:cs="Arial"/>
        </w:rPr>
        <w:t>Methods</w:t>
      </w:r>
    </w:p>
    <w:p w:rsidR="007B1248" w:rsidRPr="00F42173" w:rsidRDefault="007B1248" w:rsidP="00F42173">
      <w:pPr>
        <w:pStyle w:val="Default"/>
        <w:spacing w:line="480" w:lineRule="auto"/>
        <w:rPr>
          <w:rFonts w:ascii="Arial" w:hAnsi="Arial" w:cs="Arial"/>
        </w:rPr>
      </w:pPr>
      <w:r w:rsidRPr="00F42173">
        <w:rPr>
          <w:rFonts w:ascii="Arial" w:hAnsi="Arial" w:cs="Arial"/>
        </w:rPr>
        <w:t xml:space="preserve">The study was designed as an exploratory qualitative study using semi-structured interviews. In this way, selected topics could be addressed, but the interviews had the flexibility to allow the participants to talk at length about topics that were of concern to them, and also to introduce relevant issues to the interview. </w:t>
      </w:r>
      <w:r w:rsidR="008F30C9" w:rsidRPr="00F42173">
        <w:rPr>
          <w:rFonts w:ascii="Arial" w:hAnsi="Arial" w:cs="Arial"/>
        </w:rPr>
        <w:t xml:space="preserve">The study explored young women’s knowledge of and attitudes to use of contraception, and decisions about contraceptive use and abortion. Findings relating to use of contraception are reported elsewhere. </w:t>
      </w:r>
    </w:p>
    <w:p w:rsidR="00E14AC5" w:rsidRPr="00F42173" w:rsidRDefault="00E14AC5" w:rsidP="00F42173">
      <w:pPr>
        <w:pStyle w:val="Default"/>
        <w:spacing w:line="480" w:lineRule="auto"/>
        <w:rPr>
          <w:rFonts w:ascii="Arial" w:hAnsi="Arial" w:cs="Arial"/>
        </w:rPr>
      </w:pPr>
    </w:p>
    <w:p w:rsidR="00E14AC5" w:rsidRPr="00F42173" w:rsidRDefault="007B1248" w:rsidP="00F42173">
      <w:pPr>
        <w:pStyle w:val="Default"/>
        <w:spacing w:line="480" w:lineRule="auto"/>
        <w:rPr>
          <w:rFonts w:ascii="Arial" w:hAnsi="Arial" w:cs="Arial"/>
        </w:rPr>
      </w:pPr>
      <w:r w:rsidRPr="00F42173">
        <w:rPr>
          <w:rFonts w:ascii="Arial" w:hAnsi="Arial" w:cs="Arial"/>
        </w:rPr>
        <w:t>Interviewees were rec</w:t>
      </w:r>
      <w:r w:rsidR="008F30C9" w:rsidRPr="00F42173">
        <w:rPr>
          <w:rFonts w:ascii="Arial" w:hAnsi="Arial" w:cs="Arial"/>
        </w:rPr>
        <w:t xml:space="preserve">ruited from day patients on a surgical termination of pregnancy list at a </w:t>
      </w:r>
      <w:r w:rsidRPr="00F42173">
        <w:rPr>
          <w:rFonts w:ascii="Arial" w:hAnsi="Arial" w:cs="Arial"/>
        </w:rPr>
        <w:t>Women and Children</w:t>
      </w:r>
      <w:r w:rsidR="008F30C9" w:rsidRPr="00F42173">
        <w:rPr>
          <w:rFonts w:ascii="Arial" w:hAnsi="Arial" w:cs="Arial"/>
        </w:rPr>
        <w:t>’</w:t>
      </w:r>
      <w:r w:rsidRPr="00F42173">
        <w:rPr>
          <w:rFonts w:ascii="Arial" w:hAnsi="Arial" w:cs="Arial"/>
        </w:rPr>
        <w:t xml:space="preserve">s </w:t>
      </w:r>
      <w:r w:rsidR="008F30C9" w:rsidRPr="00F42173">
        <w:rPr>
          <w:rFonts w:ascii="Arial" w:hAnsi="Arial" w:cs="Arial"/>
        </w:rPr>
        <w:t>Unit in the north of England</w:t>
      </w:r>
      <w:r w:rsidRPr="00F42173">
        <w:rPr>
          <w:rFonts w:ascii="Arial" w:hAnsi="Arial" w:cs="Arial"/>
        </w:rPr>
        <w:t xml:space="preserve">. </w:t>
      </w:r>
      <w:r w:rsidR="00571537" w:rsidRPr="00F42173">
        <w:rPr>
          <w:rFonts w:ascii="Arial" w:hAnsi="Arial" w:cs="Arial"/>
        </w:rPr>
        <w:t>It was initially intended to talk to women post-operatively, once they had left hospital, having obtained their consent pre-operatively.  However, although 18 women had agreed whilst on the ward that the researcher could contact them a week later, the response to the telephone call was almost entirely negative. All but two respondents said they had changed their minds</w:t>
      </w:r>
      <w:r w:rsidR="00571537">
        <w:rPr>
          <w:rFonts w:ascii="Arial" w:hAnsi="Arial" w:cs="Arial"/>
        </w:rPr>
        <w:t xml:space="preserve"> about being interviewed</w:t>
      </w:r>
      <w:r w:rsidR="00571537" w:rsidRPr="00F42173">
        <w:rPr>
          <w:rFonts w:ascii="Arial" w:hAnsi="Arial" w:cs="Arial"/>
        </w:rPr>
        <w:t xml:space="preserve">, mainly because they regarded the hospital </w:t>
      </w:r>
      <w:r w:rsidR="00571537">
        <w:rPr>
          <w:rFonts w:ascii="Arial" w:hAnsi="Arial" w:cs="Arial"/>
        </w:rPr>
        <w:t xml:space="preserve">stay </w:t>
      </w:r>
      <w:r w:rsidR="00571537" w:rsidRPr="00F42173">
        <w:rPr>
          <w:rFonts w:ascii="Arial" w:hAnsi="Arial" w:cs="Arial"/>
        </w:rPr>
        <w:t xml:space="preserve">as the end of the process and </w:t>
      </w:r>
      <w:r w:rsidR="00571537" w:rsidRPr="00F42173">
        <w:rPr>
          <w:rFonts w:ascii="Arial" w:hAnsi="Arial" w:cs="Arial"/>
        </w:rPr>
        <w:lastRenderedPageBreak/>
        <w:t>had no wish to think about the termination. As a result of these difficulties in recruiting, an amendment to the protocol was obtained from the local Research Ethics Committee to allow interviews to take place once the patient had been admitted but before they went to theatre. Although initially the concern was that this might cause distress, in fact the young women were keen to talk on the day, and it was felt that it actually causes more distress</w:t>
      </w:r>
      <w:r w:rsidR="00571537">
        <w:rPr>
          <w:rFonts w:ascii="Arial" w:hAnsi="Arial" w:cs="Arial"/>
        </w:rPr>
        <w:t xml:space="preserve"> to bring up a subject that women</w:t>
      </w:r>
      <w:r w:rsidR="00571537" w:rsidRPr="00F42173">
        <w:rPr>
          <w:rFonts w:ascii="Arial" w:hAnsi="Arial" w:cs="Arial"/>
        </w:rPr>
        <w:t xml:space="preserve"> consider “closed” after the event.</w:t>
      </w:r>
      <w:r w:rsidR="00571537">
        <w:rPr>
          <w:rFonts w:ascii="Arial" w:hAnsi="Arial" w:cs="Arial"/>
        </w:rPr>
        <w:t xml:space="preserve"> </w:t>
      </w:r>
      <w:r w:rsidRPr="00F42173">
        <w:rPr>
          <w:rFonts w:ascii="Arial" w:hAnsi="Arial" w:cs="Arial"/>
        </w:rPr>
        <w:t xml:space="preserve">In total, 23 face to face interviews took place, </w:t>
      </w:r>
      <w:r w:rsidR="008F30C9" w:rsidRPr="00F42173">
        <w:rPr>
          <w:rFonts w:ascii="Arial" w:hAnsi="Arial" w:cs="Arial"/>
        </w:rPr>
        <w:t>22 on the ward and 1 post-procedure in the young woman’s home. O</w:t>
      </w:r>
      <w:r w:rsidRPr="00F42173">
        <w:rPr>
          <w:rFonts w:ascii="Arial" w:hAnsi="Arial" w:cs="Arial"/>
        </w:rPr>
        <w:t>ne short telephone interview</w:t>
      </w:r>
      <w:r w:rsidR="008F30C9" w:rsidRPr="00F42173">
        <w:rPr>
          <w:rFonts w:ascii="Arial" w:hAnsi="Arial" w:cs="Arial"/>
        </w:rPr>
        <w:t xml:space="preserve"> was carried out, also post-procedure</w:t>
      </w:r>
      <w:r w:rsidRPr="00F42173">
        <w:rPr>
          <w:rFonts w:ascii="Arial" w:hAnsi="Arial" w:cs="Arial"/>
        </w:rPr>
        <w:t>. The face to face interviews lasted bet</w:t>
      </w:r>
      <w:r w:rsidR="00DC1846" w:rsidRPr="00F42173">
        <w:rPr>
          <w:rFonts w:ascii="Arial" w:hAnsi="Arial" w:cs="Arial"/>
        </w:rPr>
        <w:t>ween 9 and 35 minutes</w:t>
      </w:r>
      <w:r w:rsidRPr="00F42173">
        <w:rPr>
          <w:rFonts w:ascii="Arial" w:hAnsi="Arial" w:cs="Arial"/>
        </w:rPr>
        <w:t xml:space="preserve">. One interview was cut short because the interviewee was called for theatre. </w:t>
      </w:r>
      <w:r w:rsidR="00FD21EB" w:rsidRPr="00F42173">
        <w:rPr>
          <w:rFonts w:ascii="Arial" w:hAnsi="Arial" w:cs="Arial"/>
        </w:rPr>
        <w:t xml:space="preserve">The interviewees were aged between 16 and 20 years old. </w:t>
      </w:r>
      <w:r w:rsidR="00E14AC5" w:rsidRPr="00F42173">
        <w:rPr>
          <w:rFonts w:ascii="Arial" w:hAnsi="Arial" w:cs="Arial"/>
        </w:rPr>
        <w:t xml:space="preserve">Five of the </w:t>
      </w:r>
      <w:r w:rsidR="00635999" w:rsidRPr="00F42173">
        <w:rPr>
          <w:rFonts w:ascii="Arial" w:hAnsi="Arial" w:cs="Arial"/>
        </w:rPr>
        <w:t>interviewees already had a baby</w:t>
      </w:r>
      <w:r w:rsidR="00E14AC5" w:rsidRPr="00F42173">
        <w:rPr>
          <w:rFonts w:ascii="Arial" w:hAnsi="Arial" w:cs="Arial"/>
        </w:rPr>
        <w:t>, two of them having given birth at the age of 15.</w:t>
      </w:r>
    </w:p>
    <w:tbl>
      <w:tblPr>
        <w:tblW w:w="0" w:type="auto"/>
        <w:tblBorders>
          <w:top w:val="nil"/>
          <w:left w:val="nil"/>
          <w:bottom w:val="nil"/>
          <w:right w:val="nil"/>
        </w:tblBorders>
        <w:tblLayout w:type="fixed"/>
        <w:tblLook w:val="0000"/>
      </w:tblPr>
      <w:tblGrid>
        <w:gridCol w:w="985"/>
        <w:gridCol w:w="985"/>
        <w:gridCol w:w="985"/>
        <w:gridCol w:w="985"/>
        <w:gridCol w:w="985"/>
      </w:tblGrid>
      <w:tr w:rsidR="00E14AC5" w:rsidRPr="00F42173">
        <w:trPr>
          <w:trHeight w:val="109"/>
        </w:trPr>
        <w:tc>
          <w:tcPr>
            <w:tcW w:w="985" w:type="dxa"/>
          </w:tcPr>
          <w:p w:rsidR="00E14AC5" w:rsidRPr="00F42173" w:rsidRDefault="00E14AC5" w:rsidP="00F42173">
            <w:pPr>
              <w:spacing w:line="480" w:lineRule="auto"/>
              <w:rPr>
                <w:rFonts w:ascii="Arial" w:hAnsi="Arial" w:cs="Arial"/>
              </w:rPr>
            </w:pPr>
          </w:p>
        </w:tc>
        <w:tc>
          <w:tcPr>
            <w:tcW w:w="985" w:type="dxa"/>
          </w:tcPr>
          <w:p w:rsidR="00E14AC5" w:rsidRPr="00F42173" w:rsidRDefault="00E14AC5" w:rsidP="00F42173">
            <w:pPr>
              <w:pStyle w:val="Default"/>
              <w:spacing w:line="480" w:lineRule="auto"/>
              <w:rPr>
                <w:rFonts w:ascii="Arial" w:hAnsi="Arial" w:cs="Arial"/>
              </w:rPr>
            </w:pPr>
          </w:p>
        </w:tc>
        <w:tc>
          <w:tcPr>
            <w:tcW w:w="985" w:type="dxa"/>
          </w:tcPr>
          <w:p w:rsidR="00E14AC5" w:rsidRPr="00F42173" w:rsidRDefault="00E14AC5" w:rsidP="00F42173">
            <w:pPr>
              <w:pStyle w:val="Default"/>
              <w:spacing w:line="480" w:lineRule="auto"/>
              <w:rPr>
                <w:rFonts w:ascii="Arial" w:hAnsi="Arial" w:cs="Arial"/>
              </w:rPr>
            </w:pPr>
          </w:p>
        </w:tc>
        <w:tc>
          <w:tcPr>
            <w:tcW w:w="985" w:type="dxa"/>
          </w:tcPr>
          <w:p w:rsidR="00E14AC5" w:rsidRPr="00F42173" w:rsidRDefault="00E14AC5" w:rsidP="00F42173">
            <w:pPr>
              <w:pStyle w:val="Default"/>
              <w:spacing w:line="480" w:lineRule="auto"/>
              <w:rPr>
                <w:rFonts w:ascii="Arial" w:hAnsi="Arial" w:cs="Arial"/>
              </w:rPr>
            </w:pPr>
          </w:p>
        </w:tc>
        <w:tc>
          <w:tcPr>
            <w:tcW w:w="985" w:type="dxa"/>
          </w:tcPr>
          <w:p w:rsidR="00E14AC5" w:rsidRPr="00F42173" w:rsidRDefault="00E14AC5" w:rsidP="00F42173">
            <w:pPr>
              <w:pStyle w:val="Default"/>
              <w:spacing w:line="480" w:lineRule="auto"/>
              <w:rPr>
                <w:rFonts w:ascii="Arial" w:hAnsi="Arial" w:cs="Arial"/>
              </w:rPr>
            </w:pPr>
          </w:p>
        </w:tc>
      </w:tr>
    </w:tbl>
    <w:p w:rsidR="007B1248" w:rsidRDefault="008B7CD8" w:rsidP="00F42173">
      <w:pPr>
        <w:spacing w:line="480" w:lineRule="auto"/>
        <w:rPr>
          <w:rFonts w:ascii="Arial" w:hAnsi="Arial" w:cs="Arial"/>
        </w:rPr>
      </w:pPr>
      <w:r w:rsidRPr="00F42173">
        <w:rPr>
          <w:rFonts w:ascii="Arial" w:hAnsi="Arial" w:cs="Arial"/>
        </w:rPr>
        <w:t xml:space="preserve">Interviews were recorded and transcribed. </w:t>
      </w:r>
      <w:r w:rsidR="00CF3827" w:rsidRPr="00F42173">
        <w:rPr>
          <w:rFonts w:ascii="Arial" w:hAnsi="Arial" w:cs="Arial"/>
        </w:rPr>
        <w:t xml:space="preserve">Themes and concepts were identified through reading and rereading the transcripts in order to build an analytical framework, with </w:t>
      </w:r>
      <w:r w:rsidRPr="00F42173">
        <w:rPr>
          <w:rFonts w:ascii="Arial" w:hAnsi="Arial" w:cs="Arial"/>
        </w:rPr>
        <w:t xml:space="preserve">emerging thematic categories </w:t>
      </w:r>
      <w:r w:rsidR="00CF3827" w:rsidRPr="00F42173">
        <w:rPr>
          <w:rFonts w:ascii="Arial" w:hAnsi="Arial" w:cs="Arial"/>
        </w:rPr>
        <w:t>being</w:t>
      </w:r>
      <w:r w:rsidRPr="00F42173">
        <w:rPr>
          <w:rFonts w:ascii="Arial" w:hAnsi="Arial" w:cs="Arial"/>
        </w:rPr>
        <w:t xml:space="preserve"> refined and saturated </w:t>
      </w:r>
      <w:r w:rsidR="00CF3827" w:rsidRPr="00F42173">
        <w:rPr>
          <w:rFonts w:ascii="Arial" w:hAnsi="Arial" w:cs="Arial"/>
        </w:rPr>
        <w:t>as the interviews proceeded</w:t>
      </w:r>
      <w:r w:rsidRPr="00F42173">
        <w:rPr>
          <w:rFonts w:ascii="Arial" w:hAnsi="Arial" w:cs="Arial"/>
        </w:rPr>
        <w:t>.</w:t>
      </w:r>
      <w:r w:rsidR="00CF3827" w:rsidRPr="00F42173">
        <w:rPr>
          <w:rFonts w:ascii="Arial" w:hAnsi="Arial" w:cs="Arial"/>
        </w:rPr>
        <w:t xml:space="preserve"> </w:t>
      </w:r>
      <w:r w:rsidR="00F92FF5" w:rsidRPr="00F42173">
        <w:rPr>
          <w:rFonts w:ascii="Arial" w:hAnsi="Arial" w:cs="Arial"/>
        </w:rPr>
        <w:t>Using t</w:t>
      </w:r>
      <w:r w:rsidR="00CF3827" w:rsidRPr="00F42173">
        <w:rPr>
          <w:rFonts w:ascii="Arial" w:hAnsi="Arial" w:cs="Arial"/>
        </w:rPr>
        <w:t>he constant comparative method</w:t>
      </w:r>
      <w:r w:rsidR="00CF3827" w:rsidRPr="00F42173">
        <w:rPr>
          <w:rFonts w:ascii="Arial" w:hAnsi="Arial" w:cs="Arial"/>
          <w:vertAlign w:val="superscript"/>
        </w:rPr>
        <w:t>1</w:t>
      </w:r>
      <w:r w:rsidR="00234750" w:rsidRPr="00F42173">
        <w:rPr>
          <w:rFonts w:ascii="Arial" w:hAnsi="Arial" w:cs="Arial"/>
          <w:vertAlign w:val="superscript"/>
        </w:rPr>
        <w:t>6</w:t>
      </w:r>
      <w:r w:rsidR="00CF3827" w:rsidRPr="00F42173">
        <w:rPr>
          <w:rFonts w:ascii="Arial" w:hAnsi="Arial" w:cs="Arial"/>
        </w:rPr>
        <w:t xml:space="preserve"> </w:t>
      </w:r>
      <w:r w:rsidR="00F92FF5" w:rsidRPr="00F42173">
        <w:rPr>
          <w:rFonts w:ascii="Arial" w:hAnsi="Arial" w:cs="Arial"/>
        </w:rPr>
        <w:t>ensured that the categories developed were robust. A second researcher read the transcripts to ensure that the analysis had been thorough and rigorous.</w:t>
      </w:r>
    </w:p>
    <w:p w:rsidR="00571537" w:rsidRDefault="00571537" w:rsidP="00F42173">
      <w:pPr>
        <w:spacing w:line="480" w:lineRule="auto"/>
        <w:rPr>
          <w:rFonts w:ascii="Arial" w:hAnsi="Arial" w:cs="Arial"/>
        </w:rPr>
      </w:pPr>
    </w:p>
    <w:p w:rsidR="00571537" w:rsidRPr="00F42173" w:rsidRDefault="00571537" w:rsidP="00F42173">
      <w:pPr>
        <w:spacing w:line="480" w:lineRule="auto"/>
        <w:rPr>
          <w:rFonts w:ascii="Arial" w:hAnsi="Arial" w:cs="Arial"/>
        </w:rPr>
      </w:pPr>
    </w:p>
    <w:p w:rsidR="00571537" w:rsidRDefault="00571537" w:rsidP="00F42173">
      <w:pPr>
        <w:spacing w:line="480" w:lineRule="auto"/>
        <w:rPr>
          <w:rFonts w:ascii="Arial" w:hAnsi="Arial" w:cs="Arial"/>
        </w:rPr>
      </w:pPr>
    </w:p>
    <w:p w:rsidR="000A1FB5" w:rsidRPr="00F42173" w:rsidRDefault="000A1FB5" w:rsidP="00F42173">
      <w:pPr>
        <w:spacing w:line="480" w:lineRule="auto"/>
        <w:rPr>
          <w:rFonts w:ascii="Arial" w:hAnsi="Arial" w:cs="Arial"/>
        </w:rPr>
      </w:pPr>
      <w:r w:rsidRPr="00F42173">
        <w:rPr>
          <w:rFonts w:ascii="Arial" w:hAnsi="Arial" w:cs="Arial"/>
        </w:rPr>
        <w:lastRenderedPageBreak/>
        <w:t>Results</w:t>
      </w:r>
    </w:p>
    <w:p w:rsidR="000A1FB5" w:rsidRPr="00F42173" w:rsidRDefault="00FD21EB" w:rsidP="00F42173">
      <w:pPr>
        <w:pStyle w:val="Default"/>
        <w:spacing w:line="480" w:lineRule="auto"/>
        <w:rPr>
          <w:rFonts w:ascii="Arial" w:hAnsi="Arial" w:cs="Arial"/>
        </w:rPr>
      </w:pPr>
      <w:r w:rsidRPr="00F42173">
        <w:rPr>
          <w:rFonts w:ascii="Arial" w:hAnsi="Arial" w:cs="Arial"/>
        </w:rPr>
        <w:t xml:space="preserve">Interviewees were asked about the decision-making process leading to the abortion, including with whom they had discussed it, and the consultation process. </w:t>
      </w:r>
      <w:r w:rsidR="00016529" w:rsidRPr="00F42173">
        <w:rPr>
          <w:rFonts w:ascii="Arial" w:hAnsi="Arial" w:cs="Arial"/>
        </w:rPr>
        <w:t xml:space="preserve"> They had all discussed it with at le</w:t>
      </w:r>
      <w:r w:rsidR="00F42173">
        <w:rPr>
          <w:rFonts w:ascii="Arial" w:hAnsi="Arial" w:cs="Arial"/>
        </w:rPr>
        <w:t>ast one person they trusted (mother</w:t>
      </w:r>
      <w:r w:rsidR="00016529" w:rsidRPr="00F42173">
        <w:rPr>
          <w:rFonts w:ascii="Arial" w:hAnsi="Arial" w:cs="Arial"/>
        </w:rPr>
        <w:t xml:space="preserve"> =10, boyfriend =13, friends = 4, other family =2</w:t>
      </w:r>
      <w:r w:rsidR="00765303" w:rsidRPr="00F42173">
        <w:rPr>
          <w:rFonts w:ascii="Arial" w:hAnsi="Arial" w:cs="Arial"/>
        </w:rPr>
        <w:t>, other person =1</w:t>
      </w:r>
      <w:r w:rsidR="00016529" w:rsidRPr="00F42173">
        <w:rPr>
          <w:rFonts w:ascii="Arial" w:hAnsi="Arial" w:cs="Arial"/>
        </w:rPr>
        <w:t xml:space="preserve">) and by the time they consulted a health professional (usually the GP) they had decided that they wanted an abortion. </w:t>
      </w:r>
    </w:p>
    <w:p w:rsidR="00FD21EB" w:rsidRPr="00F42173" w:rsidRDefault="00FD21EB" w:rsidP="00F42173">
      <w:pPr>
        <w:pStyle w:val="Default"/>
        <w:spacing w:line="480" w:lineRule="auto"/>
        <w:rPr>
          <w:rFonts w:ascii="Arial" w:hAnsi="Arial" w:cs="Arial"/>
        </w:rPr>
      </w:pPr>
    </w:p>
    <w:p w:rsidR="003C5CF5" w:rsidRPr="00F42173" w:rsidRDefault="006A15E7" w:rsidP="00F42173">
      <w:pPr>
        <w:pStyle w:val="Default"/>
        <w:spacing w:line="480" w:lineRule="auto"/>
        <w:rPr>
          <w:rFonts w:ascii="Arial" w:hAnsi="Arial" w:cs="Arial"/>
        </w:rPr>
      </w:pPr>
      <w:r w:rsidRPr="00F42173">
        <w:rPr>
          <w:rFonts w:ascii="Arial" w:hAnsi="Arial" w:cs="Arial"/>
        </w:rPr>
        <w:t>All but one of the interviewees had been offered counselling once they reached their</w:t>
      </w:r>
      <w:r w:rsidR="00F92FF5" w:rsidRPr="00F42173">
        <w:rPr>
          <w:rFonts w:ascii="Arial" w:hAnsi="Arial" w:cs="Arial"/>
        </w:rPr>
        <w:t xml:space="preserve"> first hospital appointment;</w:t>
      </w:r>
      <w:r w:rsidRPr="00F42173">
        <w:rPr>
          <w:rFonts w:ascii="Arial" w:hAnsi="Arial" w:cs="Arial"/>
        </w:rPr>
        <w:t xml:space="preserve"> one thought she might have been but was not sure. Only two accepted counselling and both felt that they had been given enough opportunities to talk things through</w:t>
      </w:r>
      <w:r w:rsidR="00635999" w:rsidRPr="00F42173">
        <w:rPr>
          <w:rFonts w:ascii="Arial" w:hAnsi="Arial" w:cs="Arial"/>
        </w:rPr>
        <w:t>; one of these interviewees had also talked to her mum and her boyfriend, the other did not report having spoken to anyone else.</w:t>
      </w:r>
      <w:r w:rsidRPr="00F42173">
        <w:rPr>
          <w:rFonts w:ascii="Arial" w:hAnsi="Arial" w:cs="Arial"/>
        </w:rPr>
        <w:t xml:space="preserve"> </w:t>
      </w:r>
      <w:r w:rsidR="00635999" w:rsidRPr="00F42173">
        <w:rPr>
          <w:rFonts w:ascii="Arial" w:hAnsi="Arial" w:cs="Arial"/>
        </w:rPr>
        <w:t>The majority who declined counselling did so</w:t>
      </w:r>
      <w:r w:rsidRPr="00F42173">
        <w:rPr>
          <w:rFonts w:ascii="Arial" w:hAnsi="Arial" w:cs="Arial"/>
        </w:rPr>
        <w:t xml:space="preserve"> because they were already certain about their decision:</w:t>
      </w:r>
    </w:p>
    <w:p w:rsidR="00765303" w:rsidRPr="00F42173" w:rsidRDefault="00765303" w:rsidP="00F42173">
      <w:pPr>
        <w:pStyle w:val="Default"/>
        <w:spacing w:line="480" w:lineRule="auto"/>
        <w:rPr>
          <w:rFonts w:ascii="Arial" w:hAnsi="Arial" w:cs="Arial"/>
        </w:rPr>
      </w:pPr>
    </w:p>
    <w:p w:rsidR="00765303" w:rsidRPr="00F42173" w:rsidRDefault="00765303" w:rsidP="00F42173">
      <w:pPr>
        <w:pStyle w:val="Default"/>
        <w:spacing w:line="480" w:lineRule="auto"/>
        <w:ind w:left="720"/>
        <w:rPr>
          <w:rFonts w:ascii="Arial" w:hAnsi="Arial" w:cs="Arial"/>
          <w:i/>
        </w:rPr>
      </w:pPr>
      <w:r w:rsidRPr="00F42173">
        <w:rPr>
          <w:rFonts w:ascii="Arial" w:hAnsi="Arial" w:cs="Arial"/>
          <w:i/>
        </w:rPr>
        <w:t>Yeah, but I didn’t take it because I knew straight away as soon as I found out. I already knew that I didn’t want</w:t>
      </w:r>
      <w:r w:rsidR="003D6025" w:rsidRPr="00F42173">
        <w:rPr>
          <w:rFonts w:ascii="Arial" w:hAnsi="Arial" w:cs="Arial"/>
          <w:i/>
        </w:rPr>
        <w:t xml:space="preserve"> it. (R3, aged</w:t>
      </w:r>
      <w:r w:rsidRPr="00F42173">
        <w:rPr>
          <w:rFonts w:ascii="Arial" w:hAnsi="Arial" w:cs="Arial"/>
          <w:i/>
        </w:rPr>
        <w:t xml:space="preserve"> 17</w:t>
      </w:r>
      <w:r w:rsidR="003D6025" w:rsidRPr="00F42173">
        <w:rPr>
          <w:rFonts w:ascii="Arial" w:hAnsi="Arial" w:cs="Arial"/>
          <w:i/>
        </w:rPr>
        <w:t>)</w:t>
      </w:r>
    </w:p>
    <w:p w:rsidR="00765303" w:rsidRPr="00F42173" w:rsidRDefault="00765303" w:rsidP="00F42173">
      <w:pPr>
        <w:pStyle w:val="Default"/>
        <w:spacing w:line="480" w:lineRule="auto"/>
        <w:rPr>
          <w:rFonts w:ascii="Arial" w:hAnsi="Arial" w:cs="Arial"/>
        </w:rPr>
      </w:pPr>
    </w:p>
    <w:p w:rsidR="00765303" w:rsidRPr="00F42173" w:rsidRDefault="00765303" w:rsidP="00F42173">
      <w:pPr>
        <w:spacing w:line="480" w:lineRule="auto"/>
        <w:ind w:firstLine="720"/>
        <w:rPr>
          <w:rFonts w:ascii="Arial" w:hAnsi="Arial" w:cs="Arial"/>
          <w:i/>
        </w:rPr>
      </w:pPr>
      <w:r w:rsidRPr="00F42173">
        <w:rPr>
          <w:rFonts w:ascii="Arial" w:hAnsi="Arial" w:cs="Arial"/>
          <w:i/>
        </w:rPr>
        <w:t xml:space="preserve">Cos I just don’t think I need it. Cos I know it’s what I want. </w:t>
      </w:r>
      <w:r w:rsidR="003D6025" w:rsidRPr="00F42173">
        <w:rPr>
          <w:rFonts w:ascii="Arial" w:hAnsi="Arial" w:cs="Arial"/>
          <w:i/>
        </w:rPr>
        <w:t>(R1, age</w:t>
      </w:r>
      <w:r w:rsidRPr="00F42173">
        <w:rPr>
          <w:rFonts w:ascii="Arial" w:hAnsi="Arial" w:cs="Arial"/>
          <w:i/>
        </w:rPr>
        <w:t xml:space="preserve"> 16</w:t>
      </w:r>
      <w:r w:rsidR="003D6025" w:rsidRPr="00F42173">
        <w:rPr>
          <w:rFonts w:ascii="Arial" w:hAnsi="Arial" w:cs="Arial"/>
          <w:i/>
        </w:rPr>
        <w:t>)</w:t>
      </w:r>
    </w:p>
    <w:p w:rsidR="003C5CF5" w:rsidRPr="00F42173" w:rsidRDefault="003C5CF5" w:rsidP="00F42173">
      <w:pPr>
        <w:pStyle w:val="Default"/>
        <w:spacing w:line="480" w:lineRule="auto"/>
        <w:rPr>
          <w:rFonts w:ascii="Arial" w:hAnsi="Arial" w:cs="Arial"/>
        </w:rPr>
      </w:pPr>
    </w:p>
    <w:p w:rsidR="006A15E7" w:rsidRPr="00F42173" w:rsidRDefault="00635999" w:rsidP="00F42173">
      <w:pPr>
        <w:pStyle w:val="Default"/>
        <w:spacing w:line="480" w:lineRule="auto"/>
        <w:rPr>
          <w:rFonts w:ascii="Arial" w:hAnsi="Arial" w:cs="Arial"/>
        </w:rPr>
      </w:pPr>
      <w:r w:rsidRPr="00F42173">
        <w:rPr>
          <w:rFonts w:ascii="Arial" w:hAnsi="Arial" w:cs="Arial"/>
        </w:rPr>
        <w:t xml:space="preserve">Most of them </w:t>
      </w:r>
      <w:r w:rsidR="006A15E7" w:rsidRPr="00F42173">
        <w:rPr>
          <w:rFonts w:ascii="Arial" w:hAnsi="Arial" w:cs="Arial"/>
        </w:rPr>
        <w:t>had already discussed it with people they knew:</w:t>
      </w:r>
    </w:p>
    <w:p w:rsidR="006A15E7" w:rsidRPr="00F42173" w:rsidRDefault="006A15E7" w:rsidP="00F42173">
      <w:pPr>
        <w:pStyle w:val="Default"/>
        <w:spacing w:line="480" w:lineRule="auto"/>
        <w:rPr>
          <w:rFonts w:ascii="Arial" w:hAnsi="Arial" w:cs="Arial"/>
        </w:rPr>
      </w:pPr>
    </w:p>
    <w:p w:rsidR="00765303" w:rsidRPr="00F42173" w:rsidRDefault="00765303" w:rsidP="00F42173">
      <w:pPr>
        <w:spacing w:line="480" w:lineRule="auto"/>
        <w:ind w:left="720"/>
        <w:rPr>
          <w:rFonts w:ascii="Arial" w:hAnsi="Arial" w:cs="Arial"/>
          <w:i/>
        </w:rPr>
      </w:pPr>
      <w:r w:rsidRPr="00F42173">
        <w:rPr>
          <w:rFonts w:ascii="Arial" w:hAnsi="Arial" w:cs="Arial"/>
          <w:i/>
        </w:rPr>
        <w:t>I’ve had other people that I’ve been able to speak to, and I feel confident that I’ve made the dec</w:t>
      </w:r>
      <w:r w:rsidR="0058686A" w:rsidRPr="00F42173">
        <w:rPr>
          <w:rFonts w:ascii="Arial" w:hAnsi="Arial" w:cs="Arial"/>
          <w:i/>
        </w:rPr>
        <w:t>ision that’s right for me (R5, age 20)</w:t>
      </w:r>
    </w:p>
    <w:p w:rsidR="00765303" w:rsidRPr="00F42173" w:rsidRDefault="00765303" w:rsidP="00F42173">
      <w:pPr>
        <w:spacing w:line="480" w:lineRule="auto"/>
        <w:rPr>
          <w:rFonts w:ascii="Arial" w:hAnsi="Arial" w:cs="Arial"/>
        </w:rPr>
      </w:pPr>
    </w:p>
    <w:p w:rsidR="00765303" w:rsidRPr="00F42173" w:rsidRDefault="00765303" w:rsidP="00F42173">
      <w:pPr>
        <w:spacing w:line="480" w:lineRule="auto"/>
        <w:ind w:left="720"/>
        <w:rPr>
          <w:rFonts w:ascii="Arial" w:hAnsi="Arial" w:cs="Arial"/>
          <w:i/>
        </w:rPr>
      </w:pPr>
      <w:r w:rsidRPr="00F42173">
        <w:rPr>
          <w:rFonts w:ascii="Arial" w:hAnsi="Arial" w:cs="Arial"/>
          <w:i/>
        </w:rPr>
        <w:t xml:space="preserve">Because I didn’t feel I needed to, because I’ve talked a lot about it with my Mum, I talked about it with my boyfriend, I talked about it with my friend. </w:t>
      </w:r>
      <w:r w:rsidR="003D6025" w:rsidRPr="00F42173">
        <w:rPr>
          <w:rFonts w:ascii="Arial" w:hAnsi="Arial" w:cs="Arial"/>
          <w:i/>
        </w:rPr>
        <w:t>(R22, age</w:t>
      </w:r>
      <w:r w:rsidRPr="00F42173">
        <w:rPr>
          <w:rFonts w:ascii="Arial" w:hAnsi="Arial" w:cs="Arial"/>
          <w:i/>
        </w:rPr>
        <w:t xml:space="preserve"> 18</w:t>
      </w:r>
      <w:r w:rsidR="003D6025" w:rsidRPr="00F42173">
        <w:rPr>
          <w:rFonts w:ascii="Arial" w:hAnsi="Arial" w:cs="Arial"/>
          <w:i/>
        </w:rPr>
        <w:t>)</w:t>
      </w:r>
    </w:p>
    <w:p w:rsidR="006A15E7" w:rsidRPr="00F42173" w:rsidRDefault="006A15E7" w:rsidP="00F42173">
      <w:pPr>
        <w:spacing w:line="480" w:lineRule="auto"/>
        <w:rPr>
          <w:rFonts w:ascii="Arial" w:hAnsi="Arial" w:cs="Arial"/>
        </w:rPr>
      </w:pPr>
    </w:p>
    <w:p w:rsidR="006A15E7" w:rsidRPr="00F42173" w:rsidRDefault="006A15E7" w:rsidP="00F42173">
      <w:pPr>
        <w:spacing w:line="480" w:lineRule="auto"/>
        <w:rPr>
          <w:rFonts w:ascii="Arial" w:hAnsi="Arial" w:cs="Arial"/>
        </w:rPr>
      </w:pPr>
      <w:r w:rsidRPr="00F42173">
        <w:rPr>
          <w:rFonts w:ascii="Arial" w:hAnsi="Arial" w:cs="Arial"/>
        </w:rPr>
        <w:t xml:space="preserve">The importance </w:t>
      </w:r>
      <w:r w:rsidR="00F42173">
        <w:rPr>
          <w:rFonts w:ascii="Arial" w:hAnsi="Arial" w:cs="Arial"/>
        </w:rPr>
        <w:t>o</w:t>
      </w:r>
      <w:r w:rsidRPr="00F42173">
        <w:rPr>
          <w:rFonts w:ascii="Arial" w:hAnsi="Arial" w:cs="Arial"/>
        </w:rPr>
        <w:t>f having known and trusted people to talk to was brought out by one interviewee who already had a counsellor due to other issues in her life, and felt that she did not want to talk to someone unknown:</w:t>
      </w:r>
    </w:p>
    <w:p w:rsidR="006A15E7" w:rsidRPr="00F42173" w:rsidRDefault="006A15E7" w:rsidP="00F42173">
      <w:pPr>
        <w:spacing w:line="480" w:lineRule="auto"/>
        <w:rPr>
          <w:rFonts w:ascii="Arial" w:hAnsi="Arial" w:cs="Arial"/>
        </w:rPr>
      </w:pPr>
    </w:p>
    <w:p w:rsidR="006A15E7" w:rsidRPr="00F42173" w:rsidRDefault="006A15E7" w:rsidP="00F42173">
      <w:pPr>
        <w:spacing w:line="480" w:lineRule="auto"/>
        <w:ind w:left="720"/>
        <w:rPr>
          <w:rFonts w:ascii="Arial" w:hAnsi="Arial" w:cs="Arial"/>
          <w:i/>
        </w:rPr>
      </w:pPr>
      <w:r w:rsidRPr="00F42173">
        <w:rPr>
          <w:rFonts w:ascii="Arial" w:hAnsi="Arial" w:cs="Arial"/>
          <w:i/>
        </w:rPr>
        <w:t xml:space="preserve">I’ve already got a counsellor. So I’d rather have someone else have that counsellor and me keep my own. Cos I know her. </w:t>
      </w:r>
      <w:r w:rsidR="003D6025" w:rsidRPr="00F42173">
        <w:rPr>
          <w:rFonts w:ascii="Arial" w:hAnsi="Arial" w:cs="Arial"/>
          <w:i/>
        </w:rPr>
        <w:t>(R10, age</w:t>
      </w:r>
      <w:r w:rsidRPr="00F42173">
        <w:rPr>
          <w:rFonts w:ascii="Arial" w:hAnsi="Arial" w:cs="Arial"/>
          <w:i/>
        </w:rPr>
        <w:t xml:space="preserve"> 17</w:t>
      </w:r>
      <w:r w:rsidR="003D6025" w:rsidRPr="00F42173">
        <w:rPr>
          <w:rFonts w:ascii="Arial" w:hAnsi="Arial" w:cs="Arial"/>
          <w:i/>
        </w:rPr>
        <w:t>)</w:t>
      </w:r>
    </w:p>
    <w:p w:rsidR="00765303" w:rsidRPr="00F42173" w:rsidRDefault="00765303" w:rsidP="00F42173">
      <w:pPr>
        <w:spacing w:line="480" w:lineRule="auto"/>
        <w:rPr>
          <w:rFonts w:ascii="Arial" w:hAnsi="Arial" w:cs="Arial"/>
        </w:rPr>
      </w:pPr>
    </w:p>
    <w:p w:rsidR="007D7C75" w:rsidRPr="00F42173" w:rsidRDefault="007D7C75" w:rsidP="00F42173">
      <w:pPr>
        <w:spacing w:line="480" w:lineRule="auto"/>
        <w:rPr>
          <w:rFonts w:ascii="Arial" w:hAnsi="Arial" w:cs="Arial"/>
        </w:rPr>
      </w:pPr>
      <w:r w:rsidRPr="00F42173">
        <w:rPr>
          <w:rFonts w:ascii="Arial" w:hAnsi="Arial" w:cs="Arial"/>
        </w:rPr>
        <w:t>One interviewee explained that she did not need counselling because:</w:t>
      </w:r>
    </w:p>
    <w:p w:rsidR="007D7C75" w:rsidRPr="00F42173" w:rsidRDefault="007D7C75" w:rsidP="00F42173">
      <w:pPr>
        <w:spacing w:line="480" w:lineRule="auto"/>
        <w:rPr>
          <w:rFonts w:ascii="Arial" w:hAnsi="Arial" w:cs="Arial"/>
        </w:rPr>
      </w:pPr>
      <w:r w:rsidRPr="00F42173">
        <w:rPr>
          <w:rFonts w:ascii="Arial" w:hAnsi="Arial" w:cs="Arial"/>
        </w:rPr>
        <w:t xml:space="preserve"> </w:t>
      </w:r>
    </w:p>
    <w:p w:rsidR="00765303" w:rsidRPr="00F42173" w:rsidRDefault="007D7C75" w:rsidP="00F42173">
      <w:pPr>
        <w:spacing w:line="480" w:lineRule="auto"/>
        <w:ind w:firstLine="720"/>
        <w:rPr>
          <w:rFonts w:ascii="Arial" w:hAnsi="Arial" w:cs="Arial"/>
          <w:i/>
        </w:rPr>
      </w:pPr>
      <w:r w:rsidRPr="00F42173">
        <w:rPr>
          <w:rFonts w:ascii="Arial" w:hAnsi="Arial" w:cs="Arial"/>
          <w:i/>
        </w:rPr>
        <w:t>A</w:t>
      </w:r>
      <w:r w:rsidR="00765303" w:rsidRPr="00F42173">
        <w:rPr>
          <w:rFonts w:ascii="Arial" w:hAnsi="Arial" w:cs="Arial"/>
          <w:i/>
        </w:rPr>
        <w:t xml:space="preserve">fter this it’ll just be back to normal </w:t>
      </w:r>
      <w:r w:rsidR="003D6025" w:rsidRPr="00F42173">
        <w:rPr>
          <w:rFonts w:ascii="Arial" w:hAnsi="Arial" w:cs="Arial"/>
          <w:i/>
        </w:rPr>
        <w:t>(R21, age</w:t>
      </w:r>
      <w:r w:rsidR="00765303" w:rsidRPr="00F42173">
        <w:rPr>
          <w:rFonts w:ascii="Arial" w:hAnsi="Arial" w:cs="Arial"/>
          <w:i/>
        </w:rPr>
        <w:t xml:space="preserve"> 18</w:t>
      </w:r>
      <w:r w:rsidR="003D6025" w:rsidRPr="00F42173">
        <w:rPr>
          <w:rFonts w:ascii="Arial" w:hAnsi="Arial" w:cs="Arial"/>
          <w:i/>
        </w:rPr>
        <w:t>)</w:t>
      </w:r>
    </w:p>
    <w:p w:rsidR="007D7C75" w:rsidRPr="00F42173" w:rsidRDefault="007D7C75" w:rsidP="00F42173">
      <w:pPr>
        <w:spacing w:line="480" w:lineRule="auto"/>
        <w:rPr>
          <w:rFonts w:ascii="Arial" w:hAnsi="Arial" w:cs="Arial"/>
        </w:rPr>
      </w:pPr>
    </w:p>
    <w:p w:rsidR="003C5CF5" w:rsidRPr="00F42173" w:rsidRDefault="003D6025" w:rsidP="00F42173">
      <w:pPr>
        <w:pStyle w:val="Default"/>
        <w:spacing w:line="480" w:lineRule="auto"/>
        <w:rPr>
          <w:rFonts w:ascii="Arial" w:hAnsi="Arial" w:cs="Arial"/>
        </w:rPr>
      </w:pPr>
      <w:r w:rsidRPr="00F42173">
        <w:rPr>
          <w:rFonts w:ascii="Arial" w:hAnsi="Arial" w:cs="Arial"/>
        </w:rPr>
        <w:t>The decision to have an abortion was made for a clear reason, mostly to do with not being able to offer a child a secure upbringing or the interviewee and her partner being too young, although in two cases it was because the relationship had ended.</w:t>
      </w:r>
    </w:p>
    <w:p w:rsidR="003C5CF5" w:rsidRPr="00F42173" w:rsidRDefault="003C5CF5" w:rsidP="00F42173">
      <w:pPr>
        <w:pStyle w:val="Default"/>
        <w:spacing w:line="480" w:lineRule="auto"/>
        <w:rPr>
          <w:rFonts w:ascii="Arial" w:hAnsi="Arial" w:cs="Arial"/>
        </w:rPr>
      </w:pPr>
    </w:p>
    <w:p w:rsidR="008B7CD8" w:rsidRPr="00F42173" w:rsidRDefault="00016529" w:rsidP="00F42173">
      <w:pPr>
        <w:pStyle w:val="Default"/>
        <w:spacing w:line="480" w:lineRule="auto"/>
        <w:rPr>
          <w:rFonts w:ascii="Arial" w:hAnsi="Arial" w:cs="Arial"/>
        </w:rPr>
      </w:pPr>
      <w:r w:rsidRPr="00F42173">
        <w:rPr>
          <w:rFonts w:ascii="Arial" w:hAnsi="Arial" w:cs="Arial"/>
        </w:rPr>
        <w:t>Several interviewees</w:t>
      </w:r>
      <w:r w:rsidR="008B7CD8" w:rsidRPr="00F42173">
        <w:rPr>
          <w:rFonts w:ascii="Arial" w:hAnsi="Arial" w:cs="Arial"/>
        </w:rPr>
        <w:t xml:space="preserve"> who did not already have a child said that they felt they were not in a position to have </w:t>
      </w:r>
      <w:r w:rsidRPr="00F42173">
        <w:rPr>
          <w:rFonts w:ascii="Arial" w:hAnsi="Arial" w:cs="Arial"/>
        </w:rPr>
        <w:t>a baby, although often said they felt that they would want children one day:</w:t>
      </w:r>
    </w:p>
    <w:p w:rsidR="00016529" w:rsidRPr="00F42173" w:rsidRDefault="00016529" w:rsidP="00F42173">
      <w:pPr>
        <w:pStyle w:val="Default"/>
        <w:spacing w:line="480" w:lineRule="auto"/>
        <w:rPr>
          <w:rFonts w:ascii="Arial" w:hAnsi="Arial" w:cs="Arial"/>
          <w:i/>
          <w:iCs/>
        </w:rPr>
      </w:pPr>
    </w:p>
    <w:p w:rsidR="008B7CD8" w:rsidRPr="00F42173" w:rsidRDefault="008B7CD8" w:rsidP="00F42173">
      <w:pPr>
        <w:pStyle w:val="Default"/>
        <w:spacing w:line="480" w:lineRule="auto"/>
        <w:ind w:left="720"/>
        <w:rPr>
          <w:rFonts w:ascii="Arial" w:hAnsi="Arial" w:cs="Arial"/>
          <w:i/>
          <w:iCs/>
        </w:rPr>
      </w:pPr>
      <w:r w:rsidRPr="00F42173">
        <w:rPr>
          <w:rFonts w:ascii="Arial" w:hAnsi="Arial" w:cs="Arial"/>
          <w:i/>
          <w:iCs/>
        </w:rPr>
        <w:lastRenderedPageBreak/>
        <w:t>Because I can</w:t>
      </w:r>
      <w:r w:rsidR="00016529" w:rsidRPr="00F42173">
        <w:rPr>
          <w:rFonts w:ascii="Arial" w:hAnsi="Arial" w:cs="Arial"/>
          <w:i/>
          <w:iCs/>
        </w:rPr>
        <w:t>’</w:t>
      </w:r>
      <w:r w:rsidRPr="00F42173">
        <w:rPr>
          <w:rFonts w:ascii="Arial" w:hAnsi="Arial" w:cs="Arial"/>
          <w:i/>
          <w:iCs/>
        </w:rPr>
        <w:t>t support it financially. He can</w:t>
      </w:r>
      <w:r w:rsidR="00016529" w:rsidRPr="00F42173">
        <w:rPr>
          <w:rFonts w:ascii="Arial" w:hAnsi="Arial" w:cs="Arial"/>
          <w:i/>
          <w:iCs/>
        </w:rPr>
        <w:t>’</w:t>
      </w:r>
      <w:r w:rsidRPr="00F42173">
        <w:rPr>
          <w:rFonts w:ascii="Arial" w:hAnsi="Arial" w:cs="Arial"/>
          <w:i/>
          <w:iCs/>
        </w:rPr>
        <w:t>t, my Mum can</w:t>
      </w:r>
      <w:r w:rsidR="00016529" w:rsidRPr="00F42173">
        <w:rPr>
          <w:rFonts w:ascii="Arial" w:hAnsi="Arial" w:cs="Arial"/>
          <w:i/>
          <w:iCs/>
        </w:rPr>
        <w:t>’</w:t>
      </w:r>
      <w:r w:rsidRPr="00F42173">
        <w:rPr>
          <w:rFonts w:ascii="Arial" w:hAnsi="Arial" w:cs="Arial"/>
          <w:i/>
          <w:iCs/>
        </w:rPr>
        <w:t>t. I</w:t>
      </w:r>
      <w:r w:rsidR="00016529" w:rsidRPr="00F42173">
        <w:rPr>
          <w:rFonts w:ascii="Arial" w:hAnsi="Arial" w:cs="Arial"/>
          <w:i/>
          <w:iCs/>
        </w:rPr>
        <w:t>’</w:t>
      </w:r>
      <w:r w:rsidRPr="00F42173">
        <w:rPr>
          <w:rFonts w:ascii="Arial" w:hAnsi="Arial" w:cs="Arial"/>
          <w:i/>
          <w:iCs/>
        </w:rPr>
        <w:t xml:space="preserve">m hoping to go to </w:t>
      </w:r>
      <w:proofErr w:type="spellStart"/>
      <w:r w:rsidRPr="00F42173">
        <w:rPr>
          <w:rFonts w:ascii="Arial" w:hAnsi="Arial" w:cs="Arial"/>
          <w:i/>
          <w:iCs/>
        </w:rPr>
        <w:t>Uni</w:t>
      </w:r>
      <w:proofErr w:type="spellEnd"/>
      <w:r w:rsidRPr="00F42173">
        <w:rPr>
          <w:rFonts w:ascii="Arial" w:hAnsi="Arial" w:cs="Arial"/>
          <w:i/>
          <w:iCs/>
        </w:rPr>
        <w:t xml:space="preserve"> in September, and I want to get my career sorted out first, get some money, give it a life. Cos I know that I can</w:t>
      </w:r>
      <w:r w:rsidR="00016529" w:rsidRPr="00F42173">
        <w:rPr>
          <w:rFonts w:ascii="Arial" w:hAnsi="Arial" w:cs="Arial"/>
          <w:i/>
          <w:iCs/>
        </w:rPr>
        <w:t>’</w:t>
      </w:r>
      <w:r w:rsidR="003D6025" w:rsidRPr="00F42173">
        <w:rPr>
          <w:rFonts w:ascii="Arial" w:hAnsi="Arial" w:cs="Arial"/>
          <w:i/>
          <w:iCs/>
        </w:rPr>
        <w:t>t now. (R2, age</w:t>
      </w:r>
      <w:r w:rsidRPr="00F42173">
        <w:rPr>
          <w:rFonts w:ascii="Arial" w:hAnsi="Arial" w:cs="Arial"/>
          <w:i/>
          <w:iCs/>
        </w:rPr>
        <w:t xml:space="preserve">18) </w:t>
      </w:r>
    </w:p>
    <w:p w:rsidR="00016529" w:rsidRPr="00F42173" w:rsidRDefault="00016529" w:rsidP="00F42173">
      <w:pPr>
        <w:pStyle w:val="Default"/>
        <w:spacing w:line="480" w:lineRule="auto"/>
        <w:rPr>
          <w:rFonts w:ascii="Arial" w:hAnsi="Arial" w:cs="Arial"/>
        </w:rPr>
      </w:pPr>
    </w:p>
    <w:p w:rsidR="008B7CD8" w:rsidRPr="00F42173" w:rsidRDefault="008B7CD8" w:rsidP="00F42173">
      <w:pPr>
        <w:pStyle w:val="Default"/>
        <w:spacing w:line="480" w:lineRule="auto"/>
        <w:ind w:left="720"/>
        <w:rPr>
          <w:rFonts w:ascii="Arial" w:hAnsi="Arial" w:cs="Arial"/>
        </w:rPr>
      </w:pPr>
      <w:r w:rsidRPr="00F42173">
        <w:rPr>
          <w:rFonts w:ascii="Arial" w:hAnsi="Arial" w:cs="Arial"/>
          <w:i/>
          <w:iCs/>
        </w:rPr>
        <w:t>I can</w:t>
      </w:r>
      <w:r w:rsidR="00016529" w:rsidRPr="00F42173">
        <w:rPr>
          <w:rFonts w:ascii="Arial" w:hAnsi="Arial" w:cs="Arial"/>
          <w:i/>
          <w:iCs/>
        </w:rPr>
        <w:t>’</w:t>
      </w:r>
      <w:r w:rsidRPr="00F42173">
        <w:rPr>
          <w:rFonts w:ascii="Arial" w:hAnsi="Arial" w:cs="Arial"/>
          <w:i/>
          <w:iCs/>
        </w:rPr>
        <w:t>t give it anything, like I want to be able to have a kid when I</w:t>
      </w:r>
      <w:r w:rsidR="00016529" w:rsidRPr="00F42173">
        <w:rPr>
          <w:rFonts w:ascii="Arial" w:hAnsi="Arial" w:cs="Arial"/>
          <w:i/>
          <w:iCs/>
        </w:rPr>
        <w:t>’</w:t>
      </w:r>
      <w:r w:rsidRPr="00F42173">
        <w:rPr>
          <w:rFonts w:ascii="Arial" w:hAnsi="Arial" w:cs="Arial"/>
          <w:i/>
          <w:iCs/>
        </w:rPr>
        <w:t>v</w:t>
      </w:r>
      <w:r w:rsidR="003D6025" w:rsidRPr="00F42173">
        <w:rPr>
          <w:rFonts w:ascii="Arial" w:hAnsi="Arial" w:cs="Arial"/>
          <w:i/>
          <w:iCs/>
        </w:rPr>
        <w:t xml:space="preserve">e got money to bring it up (R17, age </w:t>
      </w:r>
      <w:r w:rsidRPr="00F42173">
        <w:rPr>
          <w:rFonts w:ascii="Arial" w:hAnsi="Arial" w:cs="Arial"/>
          <w:i/>
          <w:iCs/>
        </w:rPr>
        <w:t xml:space="preserve">18) </w:t>
      </w:r>
    </w:p>
    <w:p w:rsidR="000A1FB5" w:rsidRPr="00F42173" w:rsidRDefault="000A1FB5" w:rsidP="00F42173">
      <w:pPr>
        <w:pStyle w:val="Default"/>
        <w:spacing w:line="480" w:lineRule="auto"/>
        <w:rPr>
          <w:rFonts w:ascii="Arial" w:hAnsi="Arial" w:cs="Arial"/>
        </w:rPr>
      </w:pPr>
    </w:p>
    <w:p w:rsidR="008B7CD8" w:rsidRPr="00F42173" w:rsidRDefault="00016529" w:rsidP="00F42173">
      <w:pPr>
        <w:pStyle w:val="Default"/>
        <w:spacing w:line="480" w:lineRule="auto"/>
        <w:rPr>
          <w:rFonts w:ascii="Arial" w:hAnsi="Arial" w:cs="Arial"/>
        </w:rPr>
      </w:pPr>
      <w:r w:rsidRPr="00F42173">
        <w:rPr>
          <w:rFonts w:ascii="Arial" w:hAnsi="Arial" w:cs="Arial"/>
        </w:rPr>
        <w:t>As well as not being in a position to raise a family in a way they thought “right”, th</w:t>
      </w:r>
      <w:r w:rsidR="008B7CD8" w:rsidRPr="00F42173">
        <w:rPr>
          <w:rFonts w:ascii="Arial" w:hAnsi="Arial" w:cs="Arial"/>
        </w:rPr>
        <w:t xml:space="preserve">e other main reason was they were too young to have a baby: </w:t>
      </w:r>
    </w:p>
    <w:p w:rsidR="000A1FB5" w:rsidRPr="00F42173" w:rsidRDefault="000A1FB5" w:rsidP="00F42173">
      <w:pPr>
        <w:pStyle w:val="Default"/>
        <w:spacing w:line="480" w:lineRule="auto"/>
        <w:rPr>
          <w:rFonts w:ascii="Arial" w:hAnsi="Arial" w:cs="Arial"/>
        </w:rPr>
      </w:pPr>
    </w:p>
    <w:p w:rsidR="008B7CD8" w:rsidRPr="00F42173" w:rsidRDefault="008B7CD8" w:rsidP="00F42173">
      <w:pPr>
        <w:spacing w:line="480" w:lineRule="auto"/>
        <w:ind w:left="720"/>
        <w:rPr>
          <w:rFonts w:ascii="Arial" w:hAnsi="Arial" w:cs="Arial"/>
          <w:i/>
          <w:iCs/>
        </w:rPr>
      </w:pPr>
      <w:r w:rsidRPr="00F42173">
        <w:rPr>
          <w:rFonts w:ascii="Arial" w:hAnsi="Arial" w:cs="Arial"/>
          <w:i/>
          <w:iCs/>
        </w:rPr>
        <w:t>I</w:t>
      </w:r>
      <w:r w:rsidR="00016529" w:rsidRPr="00F42173">
        <w:rPr>
          <w:rFonts w:ascii="Arial" w:hAnsi="Arial" w:cs="Arial"/>
          <w:i/>
          <w:iCs/>
        </w:rPr>
        <w:t>’</w:t>
      </w:r>
      <w:r w:rsidRPr="00F42173">
        <w:rPr>
          <w:rFonts w:ascii="Arial" w:hAnsi="Arial" w:cs="Arial"/>
          <w:i/>
          <w:iCs/>
        </w:rPr>
        <w:t>m too young. I</w:t>
      </w:r>
      <w:r w:rsidR="00016529" w:rsidRPr="00F42173">
        <w:rPr>
          <w:rFonts w:ascii="Arial" w:hAnsi="Arial" w:cs="Arial"/>
          <w:i/>
          <w:iCs/>
        </w:rPr>
        <w:t>’</w:t>
      </w:r>
      <w:r w:rsidRPr="00F42173">
        <w:rPr>
          <w:rFonts w:ascii="Arial" w:hAnsi="Arial" w:cs="Arial"/>
          <w:i/>
          <w:iCs/>
        </w:rPr>
        <w:t>ve messed up a bit at school, I don</w:t>
      </w:r>
      <w:r w:rsidR="00016529" w:rsidRPr="00F42173">
        <w:rPr>
          <w:rFonts w:ascii="Arial" w:hAnsi="Arial" w:cs="Arial"/>
          <w:i/>
          <w:iCs/>
        </w:rPr>
        <w:t>’</w:t>
      </w:r>
      <w:r w:rsidRPr="00F42173">
        <w:rPr>
          <w:rFonts w:ascii="Arial" w:hAnsi="Arial" w:cs="Arial"/>
          <w:i/>
          <w:iCs/>
        </w:rPr>
        <w:t>t want to mess up any more and be on benefits and that. I</w:t>
      </w:r>
      <w:r w:rsidR="00016529" w:rsidRPr="00F42173">
        <w:rPr>
          <w:rFonts w:ascii="Arial" w:hAnsi="Arial" w:cs="Arial"/>
          <w:i/>
          <w:iCs/>
        </w:rPr>
        <w:t>’</w:t>
      </w:r>
      <w:r w:rsidRPr="00F42173">
        <w:rPr>
          <w:rFonts w:ascii="Arial" w:hAnsi="Arial" w:cs="Arial"/>
          <w:i/>
          <w:iCs/>
        </w:rPr>
        <w:t xml:space="preserve">d rather wait </w:t>
      </w:r>
      <w:proofErr w:type="spellStart"/>
      <w:r w:rsidRPr="00F42173">
        <w:rPr>
          <w:rFonts w:ascii="Arial" w:hAnsi="Arial" w:cs="Arial"/>
          <w:i/>
          <w:iCs/>
        </w:rPr>
        <w:t>til</w:t>
      </w:r>
      <w:proofErr w:type="spellEnd"/>
      <w:r w:rsidRPr="00F42173">
        <w:rPr>
          <w:rFonts w:ascii="Arial" w:hAnsi="Arial" w:cs="Arial"/>
          <w:i/>
          <w:iCs/>
        </w:rPr>
        <w:t xml:space="preserve"> I</w:t>
      </w:r>
      <w:r w:rsidR="00016529" w:rsidRPr="00F42173">
        <w:rPr>
          <w:rFonts w:ascii="Arial" w:hAnsi="Arial" w:cs="Arial"/>
          <w:i/>
          <w:iCs/>
        </w:rPr>
        <w:t>’</w:t>
      </w:r>
      <w:r w:rsidR="003D6025" w:rsidRPr="00F42173">
        <w:rPr>
          <w:rFonts w:ascii="Arial" w:hAnsi="Arial" w:cs="Arial"/>
          <w:i/>
          <w:iCs/>
        </w:rPr>
        <w:t>m a bit older (R9, age</w:t>
      </w:r>
      <w:r w:rsidRPr="00F42173">
        <w:rPr>
          <w:rFonts w:ascii="Arial" w:hAnsi="Arial" w:cs="Arial"/>
          <w:i/>
          <w:iCs/>
        </w:rPr>
        <w:t>16)</w:t>
      </w:r>
    </w:p>
    <w:p w:rsidR="000A1FB5" w:rsidRPr="00F42173" w:rsidRDefault="000A1FB5" w:rsidP="00F42173">
      <w:pPr>
        <w:pStyle w:val="Default"/>
        <w:spacing w:line="480" w:lineRule="auto"/>
        <w:rPr>
          <w:rFonts w:ascii="Arial" w:hAnsi="Arial" w:cs="Arial"/>
        </w:rPr>
      </w:pPr>
    </w:p>
    <w:p w:rsidR="000A1FB5" w:rsidRPr="00F42173" w:rsidRDefault="008B7CD8" w:rsidP="00F42173">
      <w:pPr>
        <w:pStyle w:val="Default"/>
        <w:spacing w:line="480" w:lineRule="auto"/>
        <w:rPr>
          <w:rFonts w:ascii="Arial" w:hAnsi="Arial" w:cs="Arial"/>
        </w:rPr>
      </w:pPr>
      <w:r w:rsidRPr="00F42173">
        <w:rPr>
          <w:rFonts w:ascii="Arial" w:hAnsi="Arial" w:cs="Arial"/>
        </w:rPr>
        <w:t>For two respondents, the pregnancy had let to the end of the relationship, which had then led to the decision to have a termination</w:t>
      </w:r>
      <w:r w:rsidR="00FD21EB" w:rsidRPr="00F42173">
        <w:rPr>
          <w:rFonts w:ascii="Arial" w:hAnsi="Arial" w:cs="Arial"/>
        </w:rPr>
        <w:t>.</w:t>
      </w:r>
    </w:p>
    <w:p w:rsidR="00FD21EB" w:rsidRPr="00F42173" w:rsidRDefault="00FD21EB" w:rsidP="00F42173">
      <w:pPr>
        <w:pStyle w:val="Default"/>
        <w:spacing w:line="480" w:lineRule="auto"/>
        <w:rPr>
          <w:rFonts w:ascii="Arial" w:hAnsi="Arial" w:cs="Arial"/>
        </w:rPr>
      </w:pPr>
    </w:p>
    <w:p w:rsidR="00016529" w:rsidRPr="00F42173" w:rsidRDefault="00016529" w:rsidP="00F42173">
      <w:pPr>
        <w:pStyle w:val="Default"/>
        <w:spacing w:line="480" w:lineRule="auto"/>
        <w:ind w:left="720"/>
        <w:rPr>
          <w:rFonts w:ascii="Arial" w:hAnsi="Arial" w:cs="Arial"/>
          <w:i/>
        </w:rPr>
      </w:pPr>
      <w:r w:rsidRPr="00F42173">
        <w:rPr>
          <w:rFonts w:ascii="Arial" w:hAnsi="Arial" w:cs="Arial"/>
          <w:i/>
        </w:rPr>
        <w:t>As soon as I told him I was pregnant, he didn’t want to know. Haven’t seen him since</w:t>
      </w:r>
      <w:r w:rsidR="004260E5" w:rsidRPr="00F42173">
        <w:rPr>
          <w:rFonts w:ascii="Arial" w:hAnsi="Arial" w:cs="Arial"/>
          <w:i/>
        </w:rPr>
        <w:t xml:space="preserve"> (</w:t>
      </w:r>
      <w:r w:rsidR="006A15E7" w:rsidRPr="00F42173">
        <w:rPr>
          <w:rFonts w:ascii="Arial" w:hAnsi="Arial" w:cs="Arial"/>
          <w:i/>
        </w:rPr>
        <w:t>R</w:t>
      </w:r>
      <w:r w:rsidR="003D6025" w:rsidRPr="00F42173">
        <w:rPr>
          <w:rFonts w:ascii="Arial" w:hAnsi="Arial" w:cs="Arial"/>
          <w:i/>
        </w:rPr>
        <w:t>16, age</w:t>
      </w:r>
      <w:r w:rsidR="004260E5" w:rsidRPr="00F42173">
        <w:rPr>
          <w:rFonts w:ascii="Arial" w:hAnsi="Arial" w:cs="Arial"/>
          <w:i/>
        </w:rPr>
        <w:t>18)</w:t>
      </w:r>
    </w:p>
    <w:p w:rsidR="00016529" w:rsidRPr="00F42173" w:rsidRDefault="00016529" w:rsidP="00F42173">
      <w:pPr>
        <w:pStyle w:val="Default"/>
        <w:spacing w:line="480" w:lineRule="auto"/>
        <w:rPr>
          <w:rFonts w:ascii="Arial" w:hAnsi="Arial" w:cs="Arial"/>
        </w:rPr>
      </w:pPr>
    </w:p>
    <w:p w:rsidR="008B7CD8" w:rsidRPr="00F42173" w:rsidRDefault="008B7CD8" w:rsidP="00F42173">
      <w:pPr>
        <w:pStyle w:val="Default"/>
        <w:spacing w:line="480" w:lineRule="auto"/>
        <w:rPr>
          <w:rFonts w:ascii="Arial" w:hAnsi="Arial" w:cs="Arial"/>
        </w:rPr>
      </w:pPr>
      <w:r w:rsidRPr="00F42173">
        <w:rPr>
          <w:rFonts w:ascii="Arial" w:hAnsi="Arial" w:cs="Arial"/>
        </w:rPr>
        <w:t>For those who already had a small child, the</w:t>
      </w:r>
      <w:r w:rsidR="00762A6A" w:rsidRPr="00F42173">
        <w:rPr>
          <w:rFonts w:ascii="Arial" w:hAnsi="Arial" w:cs="Arial"/>
        </w:rPr>
        <w:t xml:space="preserve"> deciding factor centred on</w:t>
      </w:r>
      <w:r w:rsidRPr="00F42173">
        <w:rPr>
          <w:rFonts w:ascii="Arial" w:hAnsi="Arial" w:cs="Arial"/>
        </w:rPr>
        <w:t xml:space="preserve"> whether they could cope with another baby: </w:t>
      </w:r>
    </w:p>
    <w:p w:rsidR="00762A6A" w:rsidRPr="00F42173" w:rsidRDefault="00762A6A" w:rsidP="00F42173">
      <w:pPr>
        <w:pStyle w:val="Default"/>
        <w:spacing w:line="480" w:lineRule="auto"/>
        <w:rPr>
          <w:rFonts w:ascii="Arial" w:hAnsi="Arial" w:cs="Arial"/>
        </w:rPr>
      </w:pPr>
    </w:p>
    <w:p w:rsidR="008B7CD8" w:rsidRPr="00F42173" w:rsidRDefault="008B7CD8" w:rsidP="00F42173">
      <w:pPr>
        <w:pStyle w:val="Default"/>
        <w:spacing w:line="480" w:lineRule="auto"/>
        <w:ind w:firstLine="720"/>
        <w:rPr>
          <w:rFonts w:ascii="Arial" w:hAnsi="Arial" w:cs="Arial"/>
          <w:i/>
          <w:iCs/>
        </w:rPr>
      </w:pPr>
      <w:r w:rsidRPr="00F42173">
        <w:rPr>
          <w:rFonts w:ascii="Arial" w:hAnsi="Arial" w:cs="Arial"/>
          <w:i/>
          <w:iCs/>
        </w:rPr>
        <w:t>I</w:t>
      </w:r>
      <w:r w:rsidR="00762A6A" w:rsidRPr="00F42173">
        <w:rPr>
          <w:rFonts w:ascii="Arial" w:hAnsi="Arial" w:cs="Arial"/>
          <w:i/>
          <w:iCs/>
        </w:rPr>
        <w:t>’</w:t>
      </w:r>
      <w:r w:rsidRPr="00F42173">
        <w:rPr>
          <w:rFonts w:ascii="Arial" w:hAnsi="Arial" w:cs="Arial"/>
          <w:i/>
          <w:iCs/>
        </w:rPr>
        <w:t>m just not ready for another one</w:t>
      </w:r>
      <w:r w:rsidR="003D6025" w:rsidRPr="00F42173">
        <w:rPr>
          <w:rFonts w:ascii="Arial" w:hAnsi="Arial" w:cs="Arial"/>
          <w:i/>
          <w:iCs/>
        </w:rPr>
        <w:t xml:space="preserve"> yet (R14, age</w:t>
      </w:r>
      <w:r w:rsidRPr="00F42173">
        <w:rPr>
          <w:rFonts w:ascii="Arial" w:hAnsi="Arial" w:cs="Arial"/>
          <w:i/>
          <w:iCs/>
        </w:rPr>
        <w:t xml:space="preserve">18) </w:t>
      </w:r>
    </w:p>
    <w:p w:rsidR="00762A6A" w:rsidRPr="00F42173" w:rsidRDefault="00762A6A" w:rsidP="00F42173">
      <w:pPr>
        <w:pStyle w:val="Default"/>
        <w:spacing w:line="480" w:lineRule="auto"/>
        <w:rPr>
          <w:rFonts w:ascii="Arial" w:hAnsi="Arial" w:cs="Arial"/>
        </w:rPr>
      </w:pPr>
    </w:p>
    <w:p w:rsidR="008B7CD8" w:rsidRPr="00F42173" w:rsidRDefault="008B7CD8" w:rsidP="00F42173">
      <w:pPr>
        <w:pStyle w:val="Default"/>
        <w:spacing w:line="480" w:lineRule="auto"/>
        <w:ind w:left="720"/>
        <w:rPr>
          <w:rFonts w:ascii="Arial" w:hAnsi="Arial" w:cs="Arial"/>
          <w:i/>
          <w:iCs/>
        </w:rPr>
      </w:pPr>
      <w:r w:rsidRPr="00F42173">
        <w:rPr>
          <w:rFonts w:ascii="Arial" w:hAnsi="Arial" w:cs="Arial"/>
          <w:i/>
          <w:iCs/>
        </w:rPr>
        <w:t>I just knew I couldn</w:t>
      </w:r>
      <w:r w:rsidR="00762A6A" w:rsidRPr="00F42173">
        <w:rPr>
          <w:rFonts w:ascii="Arial" w:hAnsi="Arial" w:cs="Arial"/>
          <w:i/>
          <w:iCs/>
        </w:rPr>
        <w:t>’</w:t>
      </w:r>
      <w:r w:rsidRPr="00F42173">
        <w:rPr>
          <w:rFonts w:ascii="Arial" w:hAnsi="Arial" w:cs="Arial"/>
          <w:i/>
          <w:iCs/>
        </w:rPr>
        <w:t>t go through with it again, not having already got one. Two babies, with two different fathers, at my age? Don</w:t>
      </w:r>
      <w:r w:rsidR="00762A6A" w:rsidRPr="00F42173">
        <w:rPr>
          <w:rFonts w:ascii="Arial" w:hAnsi="Arial" w:cs="Arial"/>
          <w:i/>
          <w:iCs/>
        </w:rPr>
        <w:t>’</w:t>
      </w:r>
      <w:r w:rsidRPr="00F42173">
        <w:rPr>
          <w:rFonts w:ascii="Arial" w:hAnsi="Arial" w:cs="Arial"/>
          <w:i/>
          <w:iCs/>
        </w:rPr>
        <w:t>t think so. I knew I just couldn</w:t>
      </w:r>
      <w:r w:rsidR="00762A6A" w:rsidRPr="00F42173">
        <w:rPr>
          <w:rFonts w:ascii="Arial" w:hAnsi="Arial" w:cs="Arial"/>
          <w:i/>
          <w:iCs/>
        </w:rPr>
        <w:t>’</w:t>
      </w:r>
      <w:r w:rsidR="003D6025" w:rsidRPr="00F42173">
        <w:rPr>
          <w:rFonts w:ascii="Arial" w:hAnsi="Arial" w:cs="Arial"/>
          <w:i/>
          <w:iCs/>
        </w:rPr>
        <w:t>t cope with it. (R23, age</w:t>
      </w:r>
      <w:r w:rsidRPr="00F42173">
        <w:rPr>
          <w:rFonts w:ascii="Arial" w:hAnsi="Arial" w:cs="Arial"/>
          <w:i/>
          <w:iCs/>
        </w:rPr>
        <w:t xml:space="preserve">18) </w:t>
      </w:r>
    </w:p>
    <w:p w:rsidR="000A1FB5" w:rsidRPr="00F42173" w:rsidRDefault="000A1FB5" w:rsidP="00F42173">
      <w:pPr>
        <w:pStyle w:val="Default"/>
        <w:spacing w:line="480" w:lineRule="auto"/>
        <w:rPr>
          <w:rFonts w:ascii="Arial" w:hAnsi="Arial" w:cs="Arial"/>
        </w:rPr>
      </w:pPr>
    </w:p>
    <w:p w:rsidR="002B0C9B" w:rsidRPr="00F42173" w:rsidRDefault="002B0C9B" w:rsidP="00F42173">
      <w:pPr>
        <w:pStyle w:val="Default"/>
        <w:spacing w:line="480" w:lineRule="auto"/>
        <w:rPr>
          <w:rFonts w:ascii="Arial" w:hAnsi="Arial" w:cs="Arial"/>
        </w:rPr>
      </w:pPr>
      <w:r w:rsidRPr="00F42173">
        <w:rPr>
          <w:rFonts w:ascii="Arial" w:hAnsi="Arial" w:cs="Arial"/>
        </w:rPr>
        <w:t>Discussion</w:t>
      </w:r>
    </w:p>
    <w:p w:rsidR="0058686A" w:rsidRPr="00F42173" w:rsidRDefault="000E4B79" w:rsidP="00F42173">
      <w:pPr>
        <w:autoSpaceDE w:val="0"/>
        <w:autoSpaceDN w:val="0"/>
        <w:adjustRightInd w:val="0"/>
        <w:spacing w:line="480" w:lineRule="auto"/>
        <w:rPr>
          <w:rFonts w:ascii="Arial" w:hAnsi="Arial" w:cs="Arial"/>
        </w:rPr>
      </w:pPr>
      <w:r w:rsidRPr="00F42173">
        <w:rPr>
          <w:rFonts w:ascii="Arial" w:hAnsi="Arial" w:cs="Arial"/>
        </w:rPr>
        <w:t>The young women interviewed for this study were a</w:t>
      </w:r>
      <w:r w:rsidR="0058686A" w:rsidRPr="00F42173">
        <w:rPr>
          <w:rFonts w:ascii="Arial" w:hAnsi="Arial" w:cs="Arial"/>
        </w:rPr>
        <w:t>lready certain</w:t>
      </w:r>
      <w:r w:rsidRPr="00F42173">
        <w:rPr>
          <w:rFonts w:ascii="Arial" w:hAnsi="Arial" w:cs="Arial"/>
        </w:rPr>
        <w:t xml:space="preserve"> about their decision to request an abortion and</w:t>
      </w:r>
      <w:r w:rsidR="0058686A" w:rsidRPr="00F42173">
        <w:rPr>
          <w:rFonts w:ascii="Arial" w:hAnsi="Arial" w:cs="Arial"/>
        </w:rPr>
        <w:t xml:space="preserve"> </w:t>
      </w:r>
      <w:r w:rsidRPr="00F42173">
        <w:rPr>
          <w:rFonts w:ascii="Arial" w:hAnsi="Arial" w:cs="Arial"/>
        </w:rPr>
        <w:t xml:space="preserve">had </w:t>
      </w:r>
      <w:r w:rsidR="0058686A" w:rsidRPr="00F42173">
        <w:rPr>
          <w:rFonts w:ascii="Arial" w:hAnsi="Arial" w:cs="Arial"/>
        </w:rPr>
        <w:t>already discussed</w:t>
      </w:r>
      <w:r w:rsidRPr="00F42173">
        <w:rPr>
          <w:rFonts w:ascii="Arial" w:hAnsi="Arial" w:cs="Arial"/>
        </w:rPr>
        <w:t xml:space="preserve"> it with people they trusted before consulting a medical professional, usually their GP. They </w:t>
      </w:r>
      <w:r w:rsidR="0058686A" w:rsidRPr="00F42173">
        <w:rPr>
          <w:rFonts w:ascii="Arial" w:hAnsi="Arial" w:cs="Arial"/>
        </w:rPr>
        <w:t>had clear reason</w:t>
      </w:r>
      <w:r w:rsidRPr="00F42173">
        <w:rPr>
          <w:rFonts w:ascii="Arial" w:hAnsi="Arial" w:cs="Arial"/>
        </w:rPr>
        <w:t>s for their decision.</w:t>
      </w:r>
      <w:r w:rsidR="003948FC" w:rsidRPr="00F42173">
        <w:rPr>
          <w:rFonts w:ascii="Arial" w:hAnsi="Arial" w:cs="Arial"/>
        </w:rPr>
        <w:t xml:space="preserve"> Counselling had been offered to all but one, but was seen as unnecessary by most and therefore declined.</w:t>
      </w:r>
    </w:p>
    <w:p w:rsidR="0058686A" w:rsidRPr="00F42173" w:rsidRDefault="0058686A" w:rsidP="00F42173">
      <w:pPr>
        <w:autoSpaceDE w:val="0"/>
        <w:autoSpaceDN w:val="0"/>
        <w:adjustRightInd w:val="0"/>
        <w:spacing w:line="480" w:lineRule="auto"/>
        <w:rPr>
          <w:rFonts w:ascii="Arial" w:hAnsi="Arial" w:cs="Arial"/>
        </w:rPr>
      </w:pPr>
    </w:p>
    <w:p w:rsidR="00953556" w:rsidRPr="00F42173" w:rsidRDefault="00AF789C" w:rsidP="00F42173">
      <w:pPr>
        <w:autoSpaceDE w:val="0"/>
        <w:autoSpaceDN w:val="0"/>
        <w:adjustRightInd w:val="0"/>
        <w:spacing w:line="480" w:lineRule="auto"/>
        <w:rPr>
          <w:rFonts w:ascii="Arial" w:hAnsi="Arial" w:cs="Arial"/>
        </w:rPr>
      </w:pPr>
      <w:r w:rsidRPr="00F42173">
        <w:rPr>
          <w:rFonts w:ascii="Arial" w:hAnsi="Arial" w:cs="Arial"/>
        </w:rPr>
        <w:t>Although one study</w:t>
      </w:r>
      <w:r w:rsidR="00953556" w:rsidRPr="00F42173">
        <w:rPr>
          <w:rFonts w:ascii="Arial" w:hAnsi="Arial" w:cs="Arial"/>
          <w:vertAlign w:val="superscript"/>
        </w:rPr>
        <w:t>1</w:t>
      </w:r>
      <w:r w:rsidR="00234750" w:rsidRPr="00F42173">
        <w:rPr>
          <w:rFonts w:ascii="Arial" w:hAnsi="Arial" w:cs="Arial"/>
          <w:vertAlign w:val="superscript"/>
        </w:rPr>
        <w:t>7</w:t>
      </w:r>
      <w:r w:rsidRPr="00F42173">
        <w:rPr>
          <w:rFonts w:ascii="Arial" w:hAnsi="Arial" w:cs="Arial"/>
        </w:rPr>
        <w:t xml:space="preserve"> </w:t>
      </w:r>
      <w:r w:rsidR="00953556" w:rsidRPr="00F42173">
        <w:rPr>
          <w:rFonts w:ascii="Arial" w:hAnsi="Arial" w:cs="Arial"/>
        </w:rPr>
        <w:t>found</w:t>
      </w:r>
      <w:r w:rsidRPr="00F42173">
        <w:rPr>
          <w:rFonts w:ascii="Arial" w:hAnsi="Arial" w:cs="Arial"/>
        </w:rPr>
        <w:t xml:space="preserve"> </w:t>
      </w:r>
      <w:r w:rsidR="00953556" w:rsidRPr="00F42173">
        <w:rPr>
          <w:rFonts w:ascii="Arial" w:hAnsi="Arial" w:cs="Arial"/>
        </w:rPr>
        <w:t xml:space="preserve">that </w:t>
      </w:r>
      <w:r w:rsidRPr="00F42173">
        <w:rPr>
          <w:rFonts w:ascii="Arial" w:hAnsi="Arial" w:cs="Arial"/>
        </w:rPr>
        <w:t xml:space="preserve">young women make their decision </w:t>
      </w:r>
      <w:r w:rsidR="00953556" w:rsidRPr="00F42173">
        <w:rPr>
          <w:rFonts w:ascii="Arial" w:hAnsi="Arial" w:cs="Arial"/>
        </w:rPr>
        <w:t xml:space="preserve">to have an abortion </w:t>
      </w:r>
      <w:r w:rsidRPr="00F42173">
        <w:rPr>
          <w:rFonts w:ascii="Arial" w:hAnsi="Arial" w:cs="Arial"/>
        </w:rPr>
        <w:t xml:space="preserve">later than older women, which </w:t>
      </w:r>
      <w:r w:rsidR="00953556" w:rsidRPr="00F42173">
        <w:rPr>
          <w:rFonts w:ascii="Arial" w:hAnsi="Arial" w:cs="Arial"/>
        </w:rPr>
        <w:t xml:space="preserve">then </w:t>
      </w:r>
      <w:r w:rsidRPr="00F42173">
        <w:rPr>
          <w:rFonts w:ascii="Arial" w:hAnsi="Arial" w:cs="Arial"/>
        </w:rPr>
        <w:t xml:space="preserve">leads to later abortions, </w:t>
      </w:r>
      <w:r w:rsidR="00953556" w:rsidRPr="00F42173">
        <w:rPr>
          <w:rFonts w:ascii="Arial" w:hAnsi="Arial" w:cs="Arial"/>
        </w:rPr>
        <w:t xml:space="preserve">the young women in this </w:t>
      </w:r>
      <w:r w:rsidRPr="00F42173">
        <w:rPr>
          <w:rFonts w:ascii="Arial" w:hAnsi="Arial" w:cs="Arial"/>
        </w:rPr>
        <w:t>study had made their decision quickly</w:t>
      </w:r>
      <w:r w:rsidR="00953556" w:rsidRPr="00F42173">
        <w:rPr>
          <w:rFonts w:ascii="Arial" w:hAnsi="Arial" w:cs="Arial"/>
        </w:rPr>
        <w:t xml:space="preserve">.  </w:t>
      </w:r>
      <w:r w:rsidR="00234750" w:rsidRPr="00F42173">
        <w:rPr>
          <w:rFonts w:ascii="Arial" w:hAnsi="Arial" w:cs="Arial"/>
        </w:rPr>
        <w:t>Although s</w:t>
      </w:r>
      <w:r w:rsidR="00953556" w:rsidRPr="00F42173">
        <w:rPr>
          <w:rFonts w:ascii="Arial" w:hAnsi="Arial" w:cs="Arial"/>
        </w:rPr>
        <w:t>ome of the young women in this study were not using contraception reliably, they were not using abortion as a meth</w:t>
      </w:r>
      <w:r w:rsidR="000E4B79" w:rsidRPr="00F42173">
        <w:rPr>
          <w:rFonts w:ascii="Arial" w:hAnsi="Arial" w:cs="Arial"/>
        </w:rPr>
        <w:t>od of contraception</w:t>
      </w:r>
      <w:r w:rsidR="00953556" w:rsidRPr="00F42173">
        <w:rPr>
          <w:rFonts w:ascii="Arial" w:hAnsi="Arial" w:cs="Arial"/>
        </w:rPr>
        <w:t>. It was not something entered into lightly.</w:t>
      </w:r>
      <w:r w:rsidR="00A42EA1" w:rsidRPr="00F42173">
        <w:rPr>
          <w:rFonts w:ascii="Arial" w:hAnsi="Arial" w:cs="Arial"/>
        </w:rPr>
        <w:t xml:space="preserve"> In almost all cases, they had discussed their decision with one or more trusted people who were close to them. The findings of this study are consistent with other studies which have looked at abortion decision making in older women.</w:t>
      </w:r>
    </w:p>
    <w:p w:rsidR="002B0C9B" w:rsidRPr="00F42173" w:rsidRDefault="002B0C9B" w:rsidP="00F42173">
      <w:pPr>
        <w:pStyle w:val="Default"/>
        <w:spacing w:line="480" w:lineRule="auto"/>
        <w:rPr>
          <w:rFonts w:ascii="Arial" w:hAnsi="Arial" w:cs="Arial"/>
        </w:rPr>
      </w:pPr>
    </w:p>
    <w:p w:rsidR="00234750" w:rsidRPr="00F42173" w:rsidRDefault="00234750" w:rsidP="00F42173">
      <w:pPr>
        <w:pStyle w:val="Default"/>
        <w:spacing w:line="480" w:lineRule="auto"/>
        <w:rPr>
          <w:rFonts w:ascii="Arial" w:hAnsi="Arial" w:cs="Arial"/>
        </w:rPr>
      </w:pPr>
      <w:r w:rsidRPr="00F42173">
        <w:rPr>
          <w:rFonts w:ascii="Arial" w:hAnsi="Arial" w:cs="Arial"/>
        </w:rPr>
        <w:t xml:space="preserve">Qualitative interviews are a good method of data collection allowing insight into people’s views and experiences, particularly on a sensitive topic such as this. As the interviews were on a sensitive topic, some young women may not </w:t>
      </w:r>
      <w:r w:rsidRPr="00F42173">
        <w:rPr>
          <w:rFonts w:ascii="Arial" w:hAnsi="Arial" w:cs="Arial"/>
        </w:rPr>
        <w:lastRenderedPageBreak/>
        <w:t>have wished to talk; in addition, this was a focussed study, looking at reasons for unintended conceptions amongst young women having a termination.  Therefore the young women interviewed may not have been typical of the wider population, and caution should be exercised as far as potential transferability of findings is concerned. However, studies on emotional issues, especially abortion, are difficult to carry out successfully</w:t>
      </w:r>
      <w:r w:rsidRPr="00F42173">
        <w:rPr>
          <w:rFonts w:ascii="Arial" w:hAnsi="Arial" w:cs="Arial"/>
          <w:vertAlign w:val="superscript"/>
        </w:rPr>
        <w:t>15</w:t>
      </w:r>
      <w:r w:rsidRPr="00F42173">
        <w:rPr>
          <w:rFonts w:ascii="Arial" w:hAnsi="Arial" w:cs="Arial"/>
        </w:rPr>
        <w:t xml:space="preserve"> so the successful completion of this study with young women should be regarded as a strength.</w:t>
      </w:r>
    </w:p>
    <w:p w:rsidR="009D3ECF" w:rsidRPr="00F42173" w:rsidRDefault="009D3ECF" w:rsidP="00F42173">
      <w:pPr>
        <w:pStyle w:val="Default"/>
        <w:spacing w:line="480" w:lineRule="auto"/>
        <w:rPr>
          <w:rFonts w:ascii="Arial" w:hAnsi="Arial" w:cs="Arial"/>
        </w:rPr>
      </w:pPr>
    </w:p>
    <w:p w:rsidR="00F42173" w:rsidRPr="00F42173" w:rsidRDefault="00F42173" w:rsidP="00F42173">
      <w:pPr>
        <w:pStyle w:val="Default"/>
        <w:spacing w:line="480" w:lineRule="auto"/>
        <w:rPr>
          <w:rFonts w:ascii="Arial" w:hAnsi="Arial" w:cs="Arial"/>
        </w:rPr>
      </w:pPr>
      <w:r w:rsidRPr="00F42173">
        <w:rPr>
          <w:rFonts w:ascii="Arial" w:hAnsi="Arial" w:cs="Arial"/>
        </w:rPr>
        <w:t>Conclusion</w:t>
      </w:r>
    </w:p>
    <w:p w:rsidR="00AF789C" w:rsidRPr="00F42173" w:rsidRDefault="00AF789C" w:rsidP="00F42173">
      <w:pPr>
        <w:pStyle w:val="Default"/>
        <w:spacing w:line="480" w:lineRule="auto"/>
        <w:rPr>
          <w:rFonts w:ascii="Arial" w:hAnsi="Arial" w:cs="Arial"/>
        </w:rPr>
      </w:pPr>
      <w:r w:rsidRPr="00F42173">
        <w:rPr>
          <w:rFonts w:ascii="Arial" w:hAnsi="Arial" w:cs="Arial"/>
        </w:rPr>
        <w:t xml:space="preserve">In a </w:t>
      </w:r>
      <w:r w:rsidR="00C16C49" w:rsidRPr="00F42173">
        <w:rPr>
          <w:rFonts w:ascii="Arial" w:hAnsi="Arial" w:cs="Arial"/>
        </w:rPr>
        <w:t xml:space="preserve">UK </w:t>
      </w:r>
      <w:r w:rsidRPr="00F42173">
        <w:rPr>
          <w:rFonts w:ascii="Arial" w:hAnsi="Arial" w:cs="Arial"/>
        </w:rPr>
        <w:t xml:space="preserve">political context where LIFE but not BPAS are invited to be part of a </w:t>
      </w:r>
      <w:r w:rsidR="00953556" w:rsidRPr="00F42173">
        <w:rPr>
          <w:rFonts w:ascii="Arial" w:hAnsi="Arial" w:cs="Arial"/>
        </w:rPr>
        <w:t xml:space="preserve">sexual health forum advising the government </w:t>
      </w:r>
      <w:r w:rsidRPr="00F42173">
        <w:rPr>
          <w:rFonts w:ascii="Arial" w:hAnsi="Arial" w:cs="Arial"/>
        </w:rPr>
        <w:t>which replaces the Independent Advisory Group on Sexual Health</w:t>
      </w:r>
      <w:r w:rsidR="003948FC" w:rsidRPr="00F42173">
        <w:rPr>
          <w:rFonts w:ascii="Arial" w:hAnsi="Arial" w:cs="Arial"/>
        </w:rPr>
        <w:t>,</w:t>
      </w:r>
      <w:r w:rsidR="00953556" w:rsidRPr="00F42173">
        <w:rPr>
          <w:rFonts w:ascii="Arial" w:hAnsi="Arial" w:cs="Arial"/>
          <w:vertAlign w:val="superscript"/>
        </w:rPr>
        <w:t>1</w:t>
      </w:r>
      <w:r w:rsidR="00234750" w:rsidRPr="00F42173">
        <w:rPr>
          <w:rFonts w:ascii="Arial" w:hAnsi="Arial" w:cs="Arial"/>
          <w:vertAlign w:val="superscript"/>
        </w:rPr>
        <w:t>8</w:t>
      </w:r>
      <w:r w:rsidR="00953556" w:rsidRPr="00F42173">
        <w:rPr>
          <w:rFonts w:ascii="Arial" w:hAnsi="Arial" w:cs="Arial"/>
        </w:rPr>
        <w:t xml:space="preserve"> and politicians engage in continued attempts to alter regulations without parliamentary debate, it is vital that robust and ethical studies take place showing how women make decisions about abortion.</w:t>
      </w:r>
      <w:r w:rsidR="00C16C49" w:rsidRPr="00F42173">
        <w:rPr>
          <w:rFonts w:ascii="Arial" w:hAnsi="Arial" w:cs="Arial"/>
        </w:rPr>
        <w:t xml:space="preserve"> </w:t>
      </w:r>
    </w:p>
    <w:p w:rsidR="002B0C9B" w:rsidRPr="00F42173" w:rsidRDefault="002B0C9B" w:rsidP="00F42173">
      <w:pPr>
        <w:spacing w:line="480" w:lineRule="auto"/>
        <w:rPr>
          <w:rFonts w:ascii="Arial" w:hAnsi="Arial" w:cs="Arial"/>
        </w:rPr>
      </w:pPr>
    </w:p>
    <w:p w:rsidR="002B0C9B" w:rsidRPr="00F42173" w:rsidRDefault="00CD59E1" w:rsidP="00F42173">
      <w:pPr>
        <w:pStyle w:val="Default"/>
        <w:spacing w:line="480" w:lineRule="auto"/>
        <w:rPr>
          <w:rFonts w:ascii="Arial" w:hAnsi="Arial" w:cs="Arial"/>
        </w:rPr>
      </w:pPr>
      <w:r w:rsidRPr="00F42173">
        <w:rPr>
          <w:rFonts w:ascii="Arial" w:hAnsi="Arial" w:cs="Arial"/>
        </w:rPr>
        <w:t>References</w:t>
      </w:r>
    </w:p>
    <w:p w:rsidR="00F42173" w:rsidRPr="00F42173" w:rsidRDefault="00F42173" w:rsidP="00F42173">
      <w:pPr>
        <w:pStyle w:val="Default"/>
        <w:spacing w:line="480" w:lineRule="auto"/>
        <w:rPr>
          <w:rFonts w:ascii="Arial" w:hAnsi="Arial" w:cs="Arial"/>
        </w:rPr>
      </w:pPr>
      <w:r w:rsidRPr="00F42173">
        <w:rPr>
          <w:rFonts w:ascii="Arial" w:hAnsi="Arial" w:cs="Arial"/>
        </w:rPr>
        <w:t xml:space="preserve">1 Pinter B, </w:t>
      </w:r>
      <w:proofErr w:type="spellStart"/>
      <w:r w:rsidRPr="00F42173">
        <w:rPr>
          <w:rFonts w:ascii="Arial" w:hAnsi="Arial" w:cs="Arial"/>
        </w:rPr>
        <w:t>Aubeny</w:t>
      </w:r>
      <w:proofErr w:type="spellEnd"/>
      <w:r w:rsidRPr="00F42173">
        <w:rPr>
          <w:rFonts w:ascii="Arial" w:hAnsi="Arial" w:cs="Arial"/>
        </w:rPr>
        <w:t xml:space="preserve"> E, </w:t>
      </w:r>
      <w:proofErr w:type="spellStart"/>
      <w:r w:rsidRPr="00F42173">
        <w:rPr>
          <w:rFonts w:ascii="Arial" w:hAnsi="Arial" w:cs="Arial"/>
        </w:rPr>
        <w:t>Bartfai</w:t>
      </w:r>
      <w:proofErr w:type="spellEnd"/>
      <w:r w:rsidRPr="00F42173">
        <w:rPr>
          <w:rFonts w:ascii="Arial" w:hAnsi="Arial" w:cs="Arial"/>
        </w:rPr>
        <w:t xml:space="preserve"> G, </w:t>
      </w:r>
      <w:proofErr w:type="spellStart"/>
      <w:r w:rsidRPr="00F42173">
        <w:rPr>
          <w:rFonts w:ascii="Arial" w:hAnsi="Arial" w:cs="Arial"/>
        </w:rPr>
        <w:t>Loeber</w:t>
      </w:r>
      <w:proofErr w:type="spellEnd"/>
      <w:r w:rsidRPr="00F42173">
        <w:rPr>
          <w:rFonts w:ascii="Arial" w:hAnsi="Arial" w:cs="Arial"/>
        </w:rPr>
        <w:t xml:space="preserve"> O, </w:t>
      </w:r>
      <w:proofErr w:type="spellStart"/>
      <w:r w:rsidRPr="00F42173">
        <w:rPr>
          <w:rFonts w:ascii="Arial" w:hAnsi="Arial" w:cs="Arial"/>
        </w:rPr>
        <w:t>Ozalp</w:t>
      </w:r>
      <w:proofErr w:type="spellEnd"/>
      <w:r w:rsidRPr="00F42173">
        <w:rPr>
          <w:rFonts w:ascii="Arial" w:hAnsi="Arial" w:cs="Arial"/>
        </w:rPr>
        <w:t xml:space="preserve"> S, Webb A. Accessibility and availability of abortion in six European countries. </w:t>
      </w:r>
      <w:proofErr w:type="spellStart"/>
      <w:r w:rsidRPr="00F42173">
        <w:rPr>
          <w:rFonts w:ascii="Arial" w:hAnsi="Arial" w:cs="Arial"/>
          <w:i/>
        </w:rPr>
        <w:t>Eur</w:t>
      </w:r>
      <w:proofErr w:type="spellEnd"/>
      <w:r w:rsidRPr="00F42173">
        <w:rPr>
          <w:rFonts w:ascii="Arial" w:hAnsi="Arial" w:cs="Arial"/>
          <w:i/>
        </w:rPr>
        <w:t xml:space="preserve"> Journal </w:t>
      </w:r>
      <w:proofErr w:type="spellStart"/>
      <w:r w:rsidRPr="00F42173">
        <w:rPr>
          <w:rFonts w:ascii="Arial" w:hAnsi="Arial" w:cs="Arial"/>
          <w:i/>
        </w:rPr>
        <w:t>Contracept</w:t>
      </w:r>
      <w:proofErr w:type="spellEnd"/>
      <w:r w:rsidRPr="00F42173">
        <w:rPr>
          <w:rFonts w:ascii="Arial" w:hAnsi="Arial" w:cs="Arial"/>
          <w:i/>
        </w:rPr>
        <w:t xml:space="preserve"> </w:t>
      </w:r>
      <w:proofErr w:type="spellStart"/>
      <w:r w:rsidRPr="00F42173">
        <w:rPr>
          <w:rFonts w:ascii="Arial" w:hAnsi="Arial" w:cs="Arial"/>
          <w:i/>
        </w:rPr>
        <w:t>Reprod</w:t>
      </w:r>
      <w:proofErr w:type="spellEnd"/>
      <w:r w:rsidRPr="00F42173">
        <w:rPr>
          <w:rFonts w:ascii="Arial" w:hAnsi="Arial" w:cs="Arial"/>
          <w:i/>
        </w:rPr>
        <w:t xml:space="preserve"> Health Care</w:t>
      </w:r>
      <w:r w:rsidRPr="00F42173">
        <w:rPr>
          <w:rFonts w:ascii="Arial" w:hAnsi="Arial" w:cs="Arial"/>
        </w:rPr>
        <w:t xml:space="preserve"> 2005; 10(1):51-58</w:t>
      </w:r>
    </w:p>
    <w:p w:rsidR="00F42173" w:rsidRPr="00F42173" w:rsidRDefault="00F42173" w:rsidP="00F42173">
      <w:pPr>
        <w:pStyle w:val="Default"/>
        <w:spacing w:line="480" w:lineRule="auto"/>
        <w:rPr>
          <w:rFonts w:ascii="Arial" w:hAnsi="Arial" w:cs="Arial"/>
        </w:rPr>
      </w:pPr>
    </w:p>
    <w:p w:rsidR="00CD59E1" w:rsidRPr="00F42173" w:rsidRDefault="00234750" w:rsidP="00F42173">
      <w:pPr>
        <w:pStyle w:val="Default"/>
        <w:spacing w:line="480" w:lineRule="auto"/>
        <w:rPr>
          <w:rFonts w:ascii="Arial" w:hAnsi="Arial" w:cs="Arial"/>
        </w:rPr>
      </w:pPr>
      <w:r w:rsidRPr="00F42173">
        <w:rPr>
          <w:rFonts w:ascii="Arial" w:hAnsi="Arial" w:cs="Arial"/>
        </w:rPr>
        <w:t>2</w:t>
      </w:r>
      <w:r w:rsidR="000A7CF8" w:rsidRPr="00F42173">
        <w:rPr>
          <w:rFonts w:ascii="Arial" w:hAnsi="Arial" w:cs="Arial"/>
        </w:rPr>
        <w:t xml:space="preserve"> </w:t>
      </w:r>
      <w:r w:rsidR="00073A84" w:rsidRPr="00F42173">
        <w:rPr>
          <w:rFonts w:ascii="Arial" w:hAnsi="Arial" w:cs="Arial"/>
        </w:rPr>
        <w:t>Lee E.</w:t>
      </w:r>
      <w:r w:rsidR="00CD59E1" w:rsidRPr="00F42173">
        <w:rPr>
          <w:rFonts w:ascii="Arial" w:hAnsi="Arial" w:cs="Arial"/>
        </w:rPr>
        <w:t xml:space="preserve"> </w:t>
      </w:r>
      <w:r w:rsidR="00CD59E1" w:rsidRPr="00F42173">
        <w:rPr>
          <w:rStyle w:val="Strong"/>
          <w:rFonts w:ascii="Arial" w:hAnsi="Arial" w:cs="Arial"/>
          <w:b w:val="0"/>
        </w:rPr>
        <w:t xml:space="preserve">Pregnancy counselling in Britain: a review of the literature. </w:t>
      </w:r>
      <w:r w:rsidR="00CD59E1" w:rsidRPr="00F42173">
        <w:rPr>
          <w:rStyle w:val="Strong"/>
          <w:rFonts w:ascii="Arial" w:hAnsi="Arial" w:cs="Arial"/>
          <w:b w:val="0"/>
          <w:i/>
        </w:rPr>
        <w:t>Psychology and Reproductive Choice</w:t>
      </w:r>
      <w:r w:rsidR="00CD59E1" w:rsidRPr="00F42173">
        <w:rPr>
          <w:rStyle w:val="Strong"/>
          <w:rFonts w:ascii="Arial" w:hAnsi="Arial" w:cs="Arial"/>
          <w:b w:val="0"/>
        </w:rPr>
        <w:t xml:space="preserve"> </w:t>
      </w:r>
      <w:r w:rsidR="00073A84" w:rsidRPr="00F42173">
        <w:rPr>
          <w:rStyle w:val="Strong"/>
          <w:rFonts w:ascii="Arial" w:hAnsi="Arial" w:cs="Arial"/>
          <w:b w:val="0"/>
        </w:rPr>
        <w:t>2011</w:t>
      </w:r>
      <w:hyperlink r:id="rId6" w:history="1">
        <w:r w:rsidR="00CD59E1" w:rsidRPr="00F42173">
          <w:rPr>
            <w:rStyle w:val="Hyperlink"/>
            <w:rFonts w:ascii="Arial" w:hAnsi="Arial" w:cs="Arial"/>
          </w:rPr>
          <w:t>http://www.prochoiceforum.</w:t>
        </w:r>
        <w:r w:rsidR="00CD59E1" w:rsidRPr="00F42173">
          <w:rPr>
            <w:rStyle w:val="Hyperlink"/>
            <w:rFonts w:ascii="Arial" w:hAnsi="Arial" w:cs="Arial"/>
          </w:rPr>
          <w:t>o</w:t>
        </w:r>
        <w:r w:rsidR="00CD59E1" w:rsidRPr="00F42173">
          <w:rPr>
            <w:rStyle w:val="Hyperlink"/>
            <w:rFonts w:ascii="Arial" w:hAnsi="Arial" w:cs="Arial"/>
          </w:rPr>
          <w:t>rg.uk/psy_ocr13.php</w:t>
        </w:r>
      </w:hyperlink>
      <w:r w:rsidR="00F42173" w:rsidRPr="00F42173">
        <w:rPr>
          <w:rStyle w:val="Strong"/>
          <w:rFonts w:ascii="Arial" w:hAnsi="Arial" w:cs="Arial"/>
          <w:b w:val="0"/>
        </w:rPr>
        <w:t xml:space="preserve"> accessed 20/08</w:t>
      </w:r>
      <w:r w:rsidR="00CD59E1" w:rsidRPr="00F42173">
        <w:rPr>
          <w:rStyle w:val="Strong"/>
          <w:rFonts w:ascii="Arial" w:hAnsi="Arial" w:cs="Arial"/>
          <w:b w:val="0"/>
        </w:rPr>
        <w:t>/12</w:t>
      </w:r>
    </w:p>
    <w:p w:rsidR="000A7CF8" w:rsidRPr="00F42173" w:rsidRDefault="000A7CF8" w:rsidP="00F42173">
      <w:pPr>
        <w:autoSpaceDE w:val="0"/>
        <w:autoSpaceDN w:val="0"/>
        <w:adjustRightInd w:val="0"/>
        <w:spacing w:line="480" w:lineRule="auto"/>
        <w:rPr>
          <w:rFonts w:ascii="Arial" w:hAnsi="Arial" w:cs="Arial"/>
        </w:rPr>
      </w:pPr>
    </w:p>
    <w:p w:rsidR="000A7CF8" w:rsidRPr="00F42173" w:rsidRDefault="00234750" w:rsidP="00F42173">
      <w:pPr>
        <w:autoSpaceDE w:val="0"/>
        <w:autoSpaceDN w:val="0"/>
        <w:adjustRightInd w:val="0"/>
        <w:spacing w:line="480" w:lineRule="auto"/>
        <w:rPr>
          <w:rFonts w:ascii="Arial" w:hAnsi="Arial" w:cs="Arial"/>
        </w:rPr>
      </w:pPr>
      <w:r w:rsidRPr="00F42173">
        <w:rPr>
          <w:rFonts w:ascii="Arial" w:hAnsi="Arial" w:cs="Arial"/>
        </w:rPr>
        <w:lastRenderedPageBreak/>
        <w:t>3</w:t>
      </w:r>
      <w:r w:rsidR="000A7CF8" w:rsidRPr="00F42173">
        <w:rPr>
          <w:rFonts w:ascii="Arial" w:hAnsi="Arial" w:cs="Arial"/>
        </w:rPr>
        <w:t xml:space="preserve"> </w:t>
      </w:r>
      <w:proofErr w:type="spellStart"/>
      <w:r w:rsidR="000A7CF8" w:rsidRPr="00F42173">
        <w:rPr>
          <w:rFonts w:ascii="Arial" w:hAnsi="Arial" w:cs="Arial"/>
        </w:rPr>
        <w:t>Stotland</w:t>
      </w:r>
      <w:proofErr w:type="spellEnd"/>
      <w:r w:rsidR="000A7CF8" w:rsidRPr="00F42173">
        <w:rPr>
          <w:rFonts w:ascii="Arial" w:hAnsi="Arial" w:cs="Arial"/>
        </w:rPr>
        <w:t xml:space="preserve"> NL. The myth of the abortion trauma syndrome. </w:t>
      </w:r>
      <w:r w:rsidR="000A7CF8" w:rsidRPr="00F42173">
        <w:rPr>
          <w:rFonts w:ascii="Arial" w:hAnsi="Arial" w:cs="Arial"/>
          <w:i/>
          <w:iCs/>
        </w:rPr>
        <w:t xml:space="preserve">JAMA </w:t>
      </w:r>
      <w:r w:rsidR="000A7CF8" w:rsidRPr="00F42173">
        <w:rPr>
          <w:rFonts w:ascii="Arial" w:hAnsi="Arial" w:cs="Arial"/>
        </w:rPr>
        <w:t xml:space="preserve">1992; </w:t>
      </w:r>
      <w:r w:rsidR="000A7CF8" w:rsidRPr="00F42173">
        <w:rPr>
          <w:rFonts w:ascii="Arial" w:hAnsi="Arial" w:cs="Arial"/>
          <w:bCs/>
        </w:rPr>
        <w:t>268</w:t>
      </w:r>
      <w:r w:rsidR="000A7CF8" w:rsidRPr="00F42173">
        <w:rPr>
          <w:rFonts w:ascii="Arial" w:hAnsi="Arial" w:cs="Arial"/>
        </w:rPr>
        <w:t>: 2078–2079.</w:t>
      </w:r>
    </w:p>
    <w:p w:rsidR="00312291" w:rsidRPr="00F42173" w:rsidRDefault="00312291" w:rsidP="00F42173">
      <w:pPr>
        <w:autoSpaceDE w:val="0"/>
        <w:autoSpaceDN w:val="0"/>
        <w:adjustRightInd w:val="0"/>
        <w:spacing w:line="480" w:lineRule="auto"/>
        <w:rPr>
          <w:rFonts w:ascii="Arial" w:hAnsi="Arial" w:cs="Arial"/>
        </w:rPr>
      </w:pPr>
    </w:p>
    <w:p w:rsidR="00312291" w:rsidRPr="00F42173" w:rsidRDefault="00234750" w:rsidP="00F42173">
      <w:pPr>
        <w:spacing w:line="480" w:lineRule="auto"/>
        <w:rPr>
          <w:rFonts w:ascii="Arial" w:hAnsi="Arial" w:cs="Arial"/>
        </w:rPr>
      </w:pPr>
      <w:r w:rsidRPr="00F42173">
        <w:rPr>
          <w:rFonts w:ascii="Arial" w:hAnsi="Arial" w:cs="Arial"/>
        </w:rPr>
        <w:t>4</w:t>
      </w:r>
      <w:r w:rsidR="00073A84" w:rsidRPr="00F42173">
        <w:rPr>
          <w:rFonts w:ascii="Arial" w:hAnsi="Arial" w:cs="Arial"/>
        </w:rPr>
        <w:t xml:space="preserve"> Major B</w:t>
      </w:r>
      <w:r w:rsidR="006B2E38" w:rsidRPr="00F42173">
        <w:rPr>
          <w:rFonts w:ascii="Arial" w:hAnsi="Arial" w:cs="Arial"/>
        </w:rPr>
        <w:t xml:space="preserve">, </w:t>
      </w:r>
      <w:proofErr w:type="spellStart"/>
      <w:r w:rsidR="006B2E38" w:rsidRPr="00F42173">
        <w:rPr>
          <w:rFonts w:ascii="Arial" w:hAnsi="Arial" w:cs="Arial"/>
        </w:rPr>
        <w:t>Appelbaum</w:t>
      </w:r>
      <w:proofErr w:type="spellEnd"/>
      <w:r w:rsidR="006B2E38" w:rsidRPr="00F42173">
        <w:rPr>
          <w:rFonts w:ascii="Arial" w:hAnsi="Arial" w:cs="Arial"/>
        </w:rPr>
        <w:t xml:space="preserve"> M, Beckman L, Dutton MA, Russo NF, West C.</w:t>
      </w:r>
      <w:r w:rsidR="00312291" w:rsidRPr="00F42173">
        <w:rPr>
          <w:rFonts w:ascii="Arial" w:hAnsi="Arial" w:cs="Arial"/>
        </w:rPr>
        <w:t xml:space="preserve"> Abortion and mental health: evaluating the evidence. </w:t>
      </w:r>
      <w:r w:rsidR="006B2E38" w:rsidRPr="00F42173">
        <w:rPr>
          <w:rFonts w:ascii="Arial" w:hAnsi="Arial" w:cs="Arial"/>
          <w:i/>
        </w:rPr>
        <w:t xml:space="preserve">Am </w:t>
      </w:r>
      <w:proofErr w:type="spellStart"/>
      <w:r w:rsidR="006B2E38" w:rsidRPr="00F42173">
        <w:rPr>
          <w:rFonts w:ascii="Arial" w:hAnsi="Arial" w:cs="Arial"/>
          <w:i/>
        </w:rPr>
        <w:t>Psychol</w:t>
      </w:r>
      <w:proofErr w:type="spellEnd"/>
      <w:r w:rsidR="00312291" w:rsidRPr="00F42173">
        <w:rPr>
          <w:rFonts w:ascii="Arial" w:hAnsi="Arial" w:cs="Arial"/>
          <w:i/>
        </w:rPr>
        <w:t xml:space="preserve"> </w:t>
      </w:r>
      <w:r w:rsidR="00312291" w:rsidRPr="00F42173">
        <w:rPr>
          <w:rFonts w:ascii="Arial" w:hAnsi="Arial" w:cs="Arial"/>
        </w:rPr>
        <w:t xml:space="preserve"> </w:t>
      </w:r>
      <w:r w:rsidR="00073A84" w:rsidRPr="00F42173">
        <w:rPr>
          <w:rFonts w:ascii="Arial" w:hAnsi="Arial" w:cs="Arial"/>
        </w:rPr>
        <w:t>2009;</w:t>
      </w:r>
      <w:r w:rsidR="00312291" w:rsidRPr="00F42173">
        <w:rPr>
          <w:rFonts w:ascii="Arial" w:hAnsi="Arial" w:cs="Arial"/>
        </w:rPr>
        <w:t>64</w:t>
      </w:r>
      <w:r w:rsidR="003F6DC6" w:rsidRPr="00F42173">
        <w:rPr>
          <w:rFonts w:ascii="Arial" w:hAnsi="Arial" w:cs="Arial"/>
        </w:rPr>
        <w:t>(</w:t>
      </w:r>
      <w:r w:rsidR="00312291" w:rsidRPr="00F42173">
        <w:rPr>
          <w:rFonts w:ascii="Arial" w:hAnsi="Arial" w:cs="Arial"/>
        </w:rPr>
        <w:t>9</w:t>
      </w:r>
      <w:r w:rsidR="003F6DC6" w:rsidRPr="00F42173">
        <w:rPr>
          <w:rFonts w:ascii="Arial" w:hAnsi="Arial" w:cs="Arial"/>
        </w:rPr>
        <w:t>):</w:t>
      </w:r>
      <w:r w:rsidR="00073A84" w:rsidRPr="00F42173">
        <w:rPr>
          <w:rFonts w:ascii="Arial" w:hAnsi="Arial" w:cs="Arial"/>
        </w:rPr>
        <w:t>863–890</w:t>
      </w:r>
    </w:p>
    <w:p w:rsidR="00312291" w:rsidRPr="00F42173" w:rsidRDefault="00312291" w:rsidP="00F42173">
      <w:pPr>
        <w:autoSpaceDE w:val="0"/>
        <w:autoSpaceDN w:val="0"/>
        <w:adjustRightInd w:val="0"/>
        <w:spacing w:line="480" w:lineRule="auto"/>
        <w:rPr>
          <w:rFonts w:ascii="Arial" w:hAnsi="Arial" w:cs="Arial"/>
        </w:rPr>
      </w:pPr>
    </w:p>
    <w:p w:rsidR="0066609F" w:rsidRPr="00F42173" w:rsidRDefault="00234750" w:rsidP="00F42173">
      <w:pPr>
        <w:autoSpaceDE w:val="0"/>
        <w:autoSpaceDN w:val="0"/>
        <w:adjustRightInd w:val="0"/>
        <w:spacing w:line="480" w:lineRule="auto"/>
        <w:rPr>
          <w:rFonts w:ascii="Arial" w:hAnsi="Arial" w:cs="Arial"/>
          <w:color w:val="000000"/>
        </w:rPr>
      </w:pPr>
      <w:r w:rsidRPr="00F42173">
        <w:rPr>
          <w:rFonts w:ascii="Arial" w:hAnsi="Arial" w:cs="Arial"/>
        </w:rPr>
        <w:t>5</w:t>
      </w:r>
      <w:r w:rsidR="0066609F" w:rsidRPr="00F42173">
        <w:rPr>
          <w:rFonts w:ascii="Arial" w:hAnsi="Arial" w:cs="Arial"/>
        </w:rPr>
        <w:t xml:space="preserve"> </w:t>
      </w:r>
      <w:r w:rsidR="0066609F" w:rsidRPr="00F42173">
        <w:rPr>
          <w:rFonts w:ascii="Arial" w:hAnsi="Arial" w:cs="Arial"/>
          <w:color w:val="333333"/>
        </w:rPr>
        <w:t>National Collaborating Centre for Mental Health</w:t>
      </w:r>
      <w:r w:rsidR="0066609F" w:rsidRPr="00F42173">
        <w:rPr>
          <w:rFonts w:ascii="Arial" w:hAnsi="Arial" w:cs="Arial"/>
        </w:rPr>
        <w:t xml:space="preserve"> </w:t>
      </w:r>
      <w:r w:rsidR="0066609F" w:rsidRPr="00F42173">
        <w:rPr>
          <w:rFonts w:ascii="Arial" w:hAnsi="Arial" w:cs="Arial"/>
          <w:i/>
        </w:rPr>
        <w:t>Induced abortion and mental health: a systematic review of the mental health outcomes of induced abortion, including their prevalence and associated factors</w:t>
      </w:r>
      <w:r w:rsidR="0066609F" w:rsidRPr="00F42173">
        <w:rPr>
          <w:rFonts w:ascii="Arial" w:hAnsi="Arial" w:cs="Arial"/>
          <w:color w:val="000000"/>
        </w:rPr>
        <w:t>.</w:t>
      </w:r>
      <w:r w:rsidR="003F6DC6" w:rsidRPr="00F42173">
        <w:rPr>
          <w:rFonts w:ascii="Arial" w:hAnsi="Arial" w:cs="Arial"/>
          <w:color w:val="000000"/>
        </w:rPr>
        <w:t xml:space="preserve"> </w:t>
      </w:r>
      <w:r w:rsidR="00073A84" w:rsidRPr="00F42173">
        <w:rPr>
          <w:rFonts w:ascii="Arial" w:hAnsi="Arial" w:cs="Arial"/>
          <w:color w:val="000000"/>
        </w:rPr>
        <w:t xml:space="preserve">2011 </w:t>
      </w:r>
      <w:r w:rsidR="003F6DC6" w:rsidRPr="00F42173">
        <w:rPr>
          <w:rFonts w:ascii="Arial" w:hAnsi="Arial" w:cs="Arial"/>
          <w:color w:val="000000"/>
        </w:rPr>
        <w:t xml:space="preserve">London: Academy of Royal Medical Colleges </w:t>
      </w:r>
    </w:p>
    <w:p w:rsidR="0066609F" w:rsidRPr="00F42173" w:rsidRDefault="0066609F" w:rsidP="00F42173">
      <w:pPr>
        <w:autoSpaceDE w:val="0"/>
        <w:autoSpaceDN w:val="0"/>
        <w:adjustRightInd w:val="0"/>
        <w:spacing w:line="480" w:lineRule="auto"/>
        <w:rPr>
          <w:rFonts w:ascii="Arial" w:hAnsi="Arial" w:cs="Arial"/>
        </w:rPr>
      </w:pPr>
    </w:p>
    <w:p w:rsidR="006F4678" w:rsidRPr="00F42173" w:rsidRDefault="00234750" w:rsidP="00F42173">
      <w:pPr>
        <w:autoSpaceDE w:val="0"/>
        <w:autoSpaceDN w:val="0"/>
        <w:adjustRightInd w:val="0"/>
        <w:spacing w:line="480" w:lineRule="auto"/>
        <w:rPr>
          <w:rFonts w:ascii="Arial" w:hAnsi="Arial" w:cs="Arial"/>
        </w:rPr>
      </w:pPr>
      <w:r w:rsidRPr="00F42173">
        <w:rPr>
          <w:rFonts w:ascii="Arial" w:hAnsi="Arial" w:cs="Arial"/>
        </w:rPr>
        <w:t>6</w:t>
      </w:r>
      <w:r w:rsidR="00073A84" w:rsidRPr="00F42173">
        <w:rPr>
          <w:rFonts w:ascii="Arial" w:hAnsi="Arial" w:cs="Arial"/>
        </w:rPr>
        <w:t xml:space="preserve"> Rowlands S.</w:t>
      </w:r>
      <w:r w:rsidR="006F4678" w:rsidRPr="00F42173">
        <w:rPr>
          <w:rFonts w:ascii="Arial" w:hAnsi="Arial" w:cs="Arial"/>
        </w:rPr>
        <w:t xml:space="preserve"> Misinformation on abortion. </w:t>
      </w:r>
      <w:proofErr w:type="spellStart"/>
      <w:r w:rsidR="006F4678" w:rsidRPr="00F42173">
        <w:rPr>
          <w:rFonts w:ascii="Arial" w:hAnsi="Arial" w:cs="Arial"/>
          <w:i/>
        </w:rPr>
        <w:t>Eur</w:t>
      </w:r>
      <w:proofErr w:type="spellEnd"/>
      <w:r w:rsidR="006F4678" w:rsidRPr="00F42173">
        <w:rPr>
          <w:rFonts w:ascii="Arial" w:hAnsi="Arial" w:cs="Arial"/>
          <w:i/>
        </w:rPr>
        <w:t xml:space="preserve"> Journal </w:t>
      </w:r>
      <w:proofErr w:type="spellStart"/>
      <w:r w:rsidR="006F4678" w:rsidRPr="00F42173">
        <w:rPr>
          <w:rFonts w:ascii="Arial" w:hAnsi="Arial" w:cs="Arial"/>
          <w:i/>
        </w:rPr>
        <w:t>Contracep</w:t>
      </w:r>
      <w:r w:rsidR="00073A84" w:rsidRPr="00F42173">
        <w:rPr>
          <w:rFonts w:ascii="Arial" w:hAnsi="Arial" w:cs="Arial"/>
          <w:i/>
        </w:rPr>
        <w:t>t</w:t>
      </w:r>
      <w:proofErr w:type="spellEnd"/>
      <w:r w:rsidR="006F4678" w:rsidRPr="00F42173">
        <w:rPr>
          <w:rFonts w:ascii="Arial" w:hAnsi="Arial" w:cs="Arial"/>
          <w:i/>
        </w:rPr>
        <w:t xml:space="preserve"> </w:t>
      </w:r>
      <w:proofErr w:type="spellStart"/>
      <w:r w:rsidR="006F4678" w:rsidRPr="00F42173">
        <w:rPr>
          <w:rFonts w:ascii="Arial" w:hAnsi="Arial" w:cs="Arial"/>
          <w:i/>
        </w:rPr>
        <w:t>Reprod</w:t>
      </w:r>
      <w:proofErr w:type="spellEnd"/>
      <w:r w:rsidR="006B2E38" w:rsidRPr="00F42173">
        <w:rPr>
          <w:rFonts w:ascii="Arial" w:hAnsi="Arial" w:cs="Arial"/>
          <w:i/>
        </w:rPr>
        <w:t xml:space="preserve"> </w:t>
      </w:r>
      <w:r w:rsidR="006F4678" w:rsidRPr="00F42173">
        <w:rPr>
          <w:rFonts w:ascii="Arial" w:hAnsi="Arial" w:cs="Arial"/>
          <w:i/>
        </w:rPr>
        <w:t>Health Care</w:t>
      </w:r>
      <w:r w:rsidR="002B6EA8" w:rsidRPr="00F42173">
        <w:rPr>
          <w:rFonts w:ascii="Arial" w:hAnsi="Arial" w:cs="Arial"/>
        </w:rPr>
        <w:t xml:space="preserve"> </w:t>
      </w:r>
      <w:r w:rsidR="00073A84" w:rsidRPr="00F42173">
        <w:rPr>
          <w:rFonts w:ascii="Arial" w:hAnsi="Arial" w:cs="Arial"/>
        </w:rPr>
        <w:t>2011;</w:t>
      </w:r>
      <w:r w:rsidR="002B6EA8" w:rsidRPr="00F42173">
        <w:rPr>
          <w:rFonts w:ascii="Arial" w:hAnsi="Arial" w:cs="Arial"/>
        </w:rPr>
        <w:t>16(4)</w:t>
      </w:r>
      <w:r w:rsidR="009030A1" w:rsidRPr="00F42173">
        <w:rPr>
          <w:rFonts w:ascii="Arial" w:hAnsi="Arial" w:cs="Arial"/>
        </w:rPr>
        <w:t>:</w:t>
      </w:r>
      <w:r w:rsidR="002B6EA8" w:rsidRPr="00F42173">
        <w:rPr>
          <w:rFonts w:ascii="Arial" w:hAnsi="Arial" w:cs="Arial"/>
        </w:rPr>
        <w:t xml:space="preserve"> 233-240</w:t>
      </w:r>
    </w:p>
    <w:p w:rsidR="006F4678" w:rsidRPr="00F42173" w:rsidRDefault="006F4678" w:rsidP="00F42173">
      <w:pPr>
        <w:autoSpaceDE w:val="0"/>
        <w:autoSpaceDN w:val="0"/>
        <w:adjustRightInd w:val="0"/>
        <w:spacing w:line="480" w:lineRule="auto"/>
        <w:rPr>
          <w:rFonts w:ascii="Arial" w:hAnsi="Arial" w:cs="Arial"/>
        </w:rPr>
      </w:pPr>
    </w:p>
    <w:p w:rsidR="006F4678" w:rsidRPr="00F42173" w:rsidRDefault="00234750" w:rsidP="00F42173">
      <w:pPr>
        <w:autoSpaceDE w:val="0"/>
        <w:autoSpaceDN w:val="0"/>
        <w:adjustRightInd w:val="0"/>
        <w:spacing w:line="480" w:lineRule="auto"/>
        <w:rPr>
          <w:rFonts w:ascii="Arial" w:hAnsi="Arial" w:cs="Arial"/>
        </w:rPr>
      </w:pPr>
      <w:r w:rsidRPr="00F42173">
        <w:rPr>
          <w:rFonts w:ascii="Arial" w:hAnsi="Arial" w:cs="Arial"/>
        </w:rPr>
        <w:t>7</w:t>
      </w:r>
      <w:r w:rsidR="00210F4E" w:rsidRPr="00F42173">
        <w:rPr>
          <w:rFonts w:ascii="Arial" w:hAnsi="Arial" w:cs="Arial"/>
        </w:rPr>
        <w:t xml:space="preserve"> Royal College of Obstetricians and Gynaecologists </w:t>
      </w:r>
      <w:r w:rsidR="00210F4E" w:rsidRPr="00F42173">
        <w:rPr>
          <w:rFonts w:ascii="Arial" w:hAnsi="Arial" w:cs="Arial"/>
          <w:i/>
          <w:iCs/>
        </w:rPr>
        <w:t xml:space="preserve">The Care of Women Requesting Induced Abortion: Evidence-based Clinical Guideline Number 7 </w:t>
      </w:r>
      <w:r w:rsidR="00210F4E" w:rsidRPr="00F42173">
        <w:rPr>
          <w:rFonts w:ascii="Arial" w:hAnsi="Arial" w:cs="Arial"/>
        </w:rPr>
        <w:t xml:space="preserve">London: RCOG Press </w:t>
      </w:r>
      <w:r w:rsidR="00073A84" w:rsidRPr="00F42173">
        <w:rPr>
          <w:rFonts w:ascii="Arial" w:hAnsi="Arial" w:cs="Arial"/>
        </w:rPr>
        <w:t>2011</w:t>
      </w:r>
      <w:r w:rsidR="00210F4E" w:rsidRPr="00F42173">
        <w:rPr>
          <w:rFonts w:ascii="Arial" w:hAnsi="Arial" w:cs="Arial"/>
        </w:rPr>
        <w:t xml:space="preserve"> </w:t>
      </w:r>
    </w:p>
    <w:p w:rsidR="006F4678" w:rsidRPr="00F42173" w:rsidRDefault="006F4678" w:rsidP="00F42173">
      <w:pPr>
        <w:pStyle w:val="NoSpacing"/>
        <w:spacing w:line="480" w:lineRule="auto"/>
        <w:rPr>
          <w:rFonts w:ascii="Arial" w:hAnsi="Arial" w:cs="Arial"/>
        </w:rPr>
      </w:pPr>
    </w:p>
    <w:p w:rsidR="009015F3" w:rsidRPr="00F42173" w:rsidRDefault="00234750" w:rsidP="00F42173">
      <w:pPr>
        <w:pStyle w:val="NoSpacing"/>
        <w:spacing w:line="480" w:lineRule="auto"/>
        <w:rPr>
          <w:rFonts w:ascii="Arial" w:hAnsi="Arial" w:cs="Arial"/>
        </w:rPr>
      </w:pPr>
      <w:r w:rsidRPr="00F42173">
        <w:rPr>
          <w:rFonts w:ascii="Arial" w:hAnsi="Arial" w:cs="Arial"/>
        </w:rPr>
        <w:t>8</w:t>
      </w:r>
      <w:r w:rsidR="009015F3" w:rsidRPr="00F42173">
        <w:rPr>
          <w:rFonts w:ascii="Arial" w:hAnsi="Arial" w:cs="Arial"/>
        </w:rPr>
        <w:t xml:space="preserve"> Department of Health</w:t>
      </w:r>
      <w:r w:rsidR="00073A84" w:rsidRPr="00F42173">
        <w:rPr>
          <w:rFonts w:ascii="Arial" w:hAnsi="Arial" w:cs="Arial"/>
        </w:rPr>
        <w:t>.</w:t>
      </w:r>
      <w:r w:rsidR="009015F3" w:rsidRPr="00F42173">
        <w:rPr>
          <w:rFonts w:ascii="Arial" w:hAnsi="Arial" w:cs="Arial"/>
        </w:rPr>
        <w:t xml:space="preserve"> Procedures for the approval of independent sector places for the termination of pregnancy </w:t>
      </w:r>
      <w:hyperlink r:id="rId7" w:history="1">
        <w:r w:rsidR="009015F3" w:rsidRPr="00F42173">
          <w:rPr>
            <w:rStyle w:val="Hyperlink"/>
            <w:rFonts w:ascii="Arial" w:hAnsi="Arial" w:cs="Arial"/>
          </w:rPr>
          <w:t>http://www.dh.gov.uk/en/Publicationsandstatistics/Publication</w:t>
        </w:r>
        <w:r w:rsidR="009015F3" w:rsidRPr="00F42173">
          <w:rPr>
            <w:rStyle w:val="Hyperlink"/>
            <w:rFonts w:ascii="Arial" w:hAnsi="Arial" w:cs="Arial"/>
          </w:rPr>
          <w:t>s</w:t>
        </w:r>
        <w:r w:rsidR="009015F3" w:rsidRPr="00F42173">
          <w:rPr>
            <w:rStyle w:val="Hyperlink"/>
            <w:rFonts w:ascii="Arial" w:hAnsi="Arial" w:cs="Arial"/>
          </w:rPr>
          <w:t>/PublicationsPolicyAndGuidance/DH_4008741</w:t>
        </w:r>
      </w:hyperlink>
      <w:r w:rsidR="00F42173" w:rsidRPr="00F42173">
        <w:rPr>
          <w:rFonts w:ascii="Arial" w:hAnsi="Arial" w:cs="Arial"/>
        </w:rPr>
        <w:t xml:space="preserve"> accessed 20/08</w:t>
      </w:r>
      <w:r w:rsidR="009015F3" w:rsidRPr="00F42173">
        <w:rPr>
          <w:rFonts w:ascii="Arial" w:hAnsi="Arial" w:cs="Arial"/>
        </w:rPr>
        <w:t>/12</w:t>
      </w:r>
    </w:p>
    <w:p w:rsidR="006F4678" w:rsidRPr="00F42173" w:rsidRDefault="006F4678" w:rsidP="00F42173">
      <w:pPr>
        <w:pStyle w:val="NoSpacing"/>
        <w:spacing w:line="480" w:lineRule="auto"/>
      </w:pPr>
    </w:p>
    <w:p w:rsidR="0071655A" w:rsidRPr="00F42173" w:rsidRDefault="00234750" w:rsidP="00F42173">
      <w:pPr>
        <w:pStyle w:val="Default"/>
        <w:spacing w:line="480" w:lineRule="auto"/>
        <w:rPr>
          <w:rFonts w:ascii="Arial" w:hAnsi="Arial" w:cs="Arial"/>
        </w:rPr>
      </w:pPr>
      <w:r w:rsidRPr="00F42173">
        <w:rPr>
          <w:rFonts w:ascii="Arial" w:hAnsi="Arial" w:cs="Arial"/>
        </w:rPr>
        <w:lastRenderedPageBreak/>
        <w:t>9</w:t>
      </w:r>
      <w:r w:rsidR="00073A84" w:rsidRPr="00F42173">
        <w:rPr>
          <w:rFonts w:ascii="Arial" w:hAnsi="Arial" w:cs="Arial"/>
        </w:rPr>
        <w:t xml:space="preserve"> Merrick, R</w:t>
      </w:r>
      <w:r w:rsidR="0071655A" w:rsidRPr="00F42173">
        <w:rPr>
          <w:rFonts w:ascii="Arial" w:hAnsi="Arial" w:cs="Arial"/>
        </w:rPr>
        <w:t xml:space="preserve">. MP Frank Field set to tighten up abortion law without Parliament vote. </w:t>
      </w:r>
      <w:r w:rsidR="0071655A" w:rsidRPr="00F42173">
        <w:rPr>
          <w:rStyle w:val="Emphasis"/>
          <w:rFonts w:ascii="Arial" w:hAnsi="Arial" w:cs="Arial"/>
        </w:rPr>
        <w:t>Liverpool Daily Post</w:t>
      </w:r>
      <w:r w:rsidR="0071655A" w:rsidRPr="00F42173">
        <w:rPr>
          <w:rFonts w:ascii="Arial" w:hAnsi="Arial" w:cs="Arial"/>
        </w:rPr>
        <w:t xml:space="preserve">, 24 June </w:t>
      </w:r>
      <w:r w:rsidR="00073A84" w:rsidRPr="00F42173">
        <w:rPr>
          <w:rFonts w:ascii="Arial" w:hAnsi="Arial" w:cs="Arial"/>
        </w:rPr>
        <w:t xml:space="preserve">2011 </w:t>
      </w:r>
      <w:hyperlink r:id="rId8" w:history="1">
        <w:r w:rsidR="0071655A" w:rsidRPr="00F42173">
          <w:rPr>
            <w:rStyle w:val="Hyperlink"/>
            <w:rFonts w:ascii="Arial" w:hAnsi="Arial" w:cs="Arial"/>
          </w:rPr>
          <w:t>http://www.liverpooldailypost.co.uk/liverpool-news/regional-news/2011/06/24/mp-frank-field-set-to-tighten-u</w:t>
        </w:r>
        <w:r w:rsidR="0071655A" w:rsidRPr="00F42173">
          <w:rPr>
            <w:rStyle w:val="Hyperlink"/>
            <w:rFonts w:ascii="Arial" w:hAnsi="Arial" w:cs="Arial"/>
          </w:rPr>
          <w:t>p</w:t>
        </w:r>
        <w:r w:rsidR="0071655A" w:rsidRPr="00F42173">
          <w:rPr>
            <w:rStyle w:val="Hyperlink"/>
            <w:rFonts w:ascii="Arial" w:hAnsi="Arial" w:cs="Arial"/>
          </w:rPr>
          <w:t>-abortion-law-without-parliament-vote-92534-28932936/2/</w:t>
        </w:r>
      </w:hyperlink>
      <w:r w:rsidR="00F42173" w:rsidRPr="00F42173">
        <w:rPr>
          <w:rFonts w:ascii="Arial" w:hAnsi="Arial" w:cs="Arial"/>
        </w:rPr>
        <w:t xml:space="preserve"> accessed 20/08</w:t>
      </w:r>
      <w:r w:rsidR="0071655A" w:rsidRPr="00F42173">
        <w:rPr>
          <w:rFonts w:ascii="Arial" w:hAnsi="Arial" w:cs="Arial"/>
        </w:rPr>
        <w:t>/12</w:t>
      </w:r>
    </w:p>
    <w:p w:rsidR="0071655A" w:rsidRPr="00F42173" w:rsidRDefault="0071655A" w:rsidP="00F42173">
      <w:pPr>
        <w:pStyle w:val="Default"/>
        <w:spacing w:line="480" w:lineRule="auto"/>
        <w:rPr>
          <w:rFonts w:ascii="Arial" w:hAnsi="Arial" w:cs="Arial"/>
        </w:rPr>
      </w:pPr>
    </w:p>
    <w:p w:rsidR="00EA667E" w:rsidRPr="00F42173" w:rsidRDefault="00234750" w:rsidP="00F42173">
      <w:pPr>
        <w:pStyle w:val="Default"/>
        <w:spacing w:line="480" w:lineRule="auto"/>
        <w:rPr>
          <w:rFonts w:ascii="Arial" w:hAnsi="Arial" w:cs="Arial"/>
        </w:rPr>
      </w:pPr>
      <w:r w:rsidRPr="00F42173">
        <w:rPr>
          <w:rFonts w:ascii="Arial" w:hAnsi="Arial" w:cs="Arial"/>
        </w:rPr>
        <w:t>10</w:t>
      </w:r>
      <w:r w:rsidR="00EA667E" w:rsidRPr="00F42173">
        <w:rPr>
          <w:rFonts w:ascii="Arial" w:hAnsi="Arial" w:cs="Arial"/>
        </w:rPr>
        <w:t xml:space="preserve"> </w:t>
      </w:r>
      <w:r w:rsidR="00D21B18" w:rsidRPr="00F42173">
        <w:rPr>
          <w:rFonts w:ascii="Arial" w:hAnsi="Arial" w:cs="Arial"/>
        </w:rPr>
        <w:t>News</w:t>
      </w:r>
      <w:r w:rsidR="00073A84" w:rsidRPr="00F42173">
        <w:rPr>
          <w:rFonts w:ascii="Arial" w:hAnsi="Arial" w:cs="Arial"/>
        </w:rPr>
        <w:t>.</w:t>
      </w:r>
      <w:r w:rsidR="00D21B18" w:rsidRPr="00F42173">
        <w:rPr>
          <w:rFonts w:ascii="Arial" w:hAnsi="Arial" w:cs="Arial"/>
        </w:rPr>
        <w:t xml:space="preserve"> </w:t>
      </w:r>
      <w:r w:rsidR="0050753D" w:rsidRPr="00F42173">
        <w:rPr>
          <w:rFonts w:ascii="Arial" w:hAnsi="Arial" w:cs="Arial"/>
        </w:rPr>
        <w:t>GPs criticise “unnecessary” abort</w:t>
      </w:r>
      <w:r w:rsidR="00EA667E" w:rsidRPr="00F42173">
        <w:rPr>
          <w:rFonts w:ascii="Arial" w:hAnsi="Arial" w:cs="Arial"/>
        </w:rPr>
        <w:t xml:space="preserve">ion </w:t>
      </w:r>
      <w:r w:rsidR="0050753D" w:rsidRPr="00F42173">
        <w:rPr>
          <w:rFonts w:ascii="Arial" w:hAnsi="Arial" w:cs="Arial"/>
        </w:rPr>
        <w:t xml:space="preserve">law </w:t>
      </w:r>
      <w:r w:rsidR="00EA667E" w:rsidRPr="00F42173">
        <w:rPr>
          <w:rFonts w:ascii="Arial" w:hAnsi="Arial" w:cs="Arial"/>
        </w:rPr>
        <w:t>changes</w:t>
      </w:r>
      <w:r w:rsidR="00073A84" w:rsidRPr="00F42173">
        <w:rPr>
          <w:rFonts w:ascii="Arial" w:hAnsi="Arial" w:cs="Arial"/>
        </w:rPr>
        <w:t>.</w:t>
      </w:r>
      <w:r w:rsidR="00EA667E" w:rsidRPr="00F42173">
        <w:rPr>
          <w:rFonts w:ascii="Arial" w:hAnsi="Arial" w:cs="Arial"/>
        </w:rPr>
        <w:t xml:space="preserve"> </w:t>
      </w:r>
      <w:r w:rsidR="00EA667E" w:rsidRPr="00F42173">
        <w:rPr>
          <w:rFonts w:ascii="Arial" w:hAnsi="Arial" w:cs="Arial"/>
          <w:i/>
        </w:rPr>
        <w:t>Pulse</w:t>
      </w:r>
      <w:r w:rsidR="00EA667E" w:rsidRPr="00F42173">
        <w:rPr>
          <w:rFonts w:ascii="Arial" w:hAnsi="Arial" w:cs="Arial"/>
        </w:rPr>
        <w:t xml:space="preserve"> </w:t>
      </w:r>
      <w:r w:rsidR="00073A84" w:rsidRPr="00F42173">
        <w:rPr>
          <w:rFonts w:ascii="Arial" w:hAnsi="Arial" w:cs="Arial"/>
        </w:rPr>
        <w:t xml:space="preserve">2011; </w:t>
      </w:r>
      <w:r w:rsidR="00EA667E" w:rsidRPr="00F42173">
        <w:rPr>
          <w:rFonts w:ascii="Arial" w:hAnsi="Arial" w:cs="Arial"/>
        </w:rPr>
        <w:t>71(28):6</w:t>
      </w:r>
    </w:p>
    <w:p w:rsidR="00EA667E" w:rsidRPr="00F42173" w:rsidRDefault="00EA667E" w:rsidP="00F42173">
      <w:pPr>
        <w:pStyle w:val="Default"/>
        <w:spacing w:line="480" w:lineRule="auto"/>
        <w:rPr>
          <w:rFonts w:ascii="Arial" w:hAnsi="Arial" w:cs="Arial"/>
        </w:rPr>
      </w:pPr>
    </w:p>
    <w:p w:rsidR="0062081C" w:rsidRPr="00F42173" w:rsidRDefault="00234750" w:rsidP="00F42173">
      <w:pPr>
        <w:autoSpaceDE w:val="0"/>
        <w:autoSpaceDN w:val="0"/>
        <w:adjustRightInd w:val="0"/>
        <w:spacing w:line="480" w:lineRule="auto"/>
        <w:rPr>
          <w:rFonts w:ascii="Arial" w:hAnsi="Arial" w:cs="Arial"/>
        </w:rPr>
      </w:pPr>
      <w:r w:rsidRPr="00F42173">
        <w:rPr>
          <w:rFonts w:ascii="Arial" w:hAnsi="Arial" w:cs="Arial"/>
        </w:rPr>
        <w:t>11</w:t>
      </w:r>
      <w:r w:rsidR="00073A84" w:rsidRPr="00F42173">
        <w:rPr>
          <w:rFonts w:ascii="Arial" w:hAnsi="Arial" w:cs="Arial"/>
        </w:rPr>
        <w:t xml:space="preserve"> Harden A and Ogden J.</w:t>
      </w:r>
      <w:r w:rsidR="0062081C" w:rsidRPr="00F42173">
        <w:rPr>
          <w:rFonts w:ascii="Arial" w:hAnsi="Arial" w:cs="Arial"/>
        </w:rPr>
        <w:t xml:space="preserve"> Young women’s experiences of arranging and having an abortion. </w:t>
      </w:r>
      <w:proofErr w:type="spellStart"/>
      <w:r w:rsidR="00073A84" w:rsidRPr="00F42173">
        <w:rPr>
          <w:rFonts w:ascii="Arial" w:hAnsi="Arial" w:cs="Arial"/>
          <w:i/>
        </w:rPr>
        <w:t>Sociol</w:t>
      </w:r>
      <w:proofErr w:type="spellEnd"/>
      <w:r w:rsidR="00073A84" w:rsidRPr="00F42173">
        <w:rPr>
          <w:rFonts w:ascii="Arial" w:hAnsi="Arial" w:cs="Arial"/>
          <w:i/>
        </w:rPr>
        <w:t xml:space="preserve"> Health</w:t>
      </w:r>
      <w:r w:rsidR="0062081C" w:rsidRPr="00F42173">
        <w:rPr>
          <w:rFonts w:ascii="Arial" w:hAnsi="Arial" w:cs="Arial"/>
          <w:i/>
        </w:rPr>
        <w:t xml:space="preserve"> </w:t>
      </w:r>
      <w:proofErr w:type="spellStart"/>
      <w:r w:rsidR="0062081C" w:rsidRPr="00F42173">
        <w:rPr>
          <w:rFonts w:ascii="Arial" w:hAnsi="Arial" w:cs="Arial"/>
          <w:i/>
        </w:rPr>
        <w:t>Illn</w:t>
      </w:r>
      <w:proofErr w:type="spellEnd"/>
      <w:r w:rsidR="0062081C" w:rsidRPr="00F42173">
        <w:rPr>
          <w:rFonts w:ascii="Arial" w:hAnsi="Arial" w:cs="Arial"/>
        </w:rPr>
        <w:t xml:space="preserve"> </w:t>
      </w:r>
      <w:r w:rsidR="00073A84" w:rsidRPr="00F42173">
        <w:rPr>
          <w:rFonts w:ascii="Arial" w:hAnsi="Arial" w:cs="Arial"/>
        </w:rPr>
        <w:t>1999;</w:t>
      </w:r>
      <w:r w:rsidR="0062081C" w:rsidRPr="00F42173">
        <w:rPr>
          <w:rFonts w:ascii="Arial" w:hAnsi="Arial" w:cs="Arial"/>
        </w:rPr>
        <w:t>21(4):426-444</w:t>
      </w:r>
    </w:p>
    <w:p w:rsidR="0062081C" w:rsidRPr="00F42173" w:rsidRDefault="0062081C" w:rsidP="00F42173">
      <w:pPr>
        <w:autoSpaceDE w:val="0"/>
        <w:autoSpaceDN w:val="0"/>
        <w:adjustRightInd w:val="0"/>
        <w:spacing w:line="480" w:lineRule="auto"/>
        <w:rPr>
          <w:rFonts w:ascii="Arial" w:hAnsi="Arial" w:cs="Arial"/>
        </w:rPr>
      </w:pPr>
    </w:p>
    <w:p w:rsidR="00312291" w:rsidRPr="00F42173" w:rsidRDefault="003F6DC6" w:rsidP="00F42173">
      <w:pPr>
        <w:autoSpaceDE w:val="0"/>
        <w:autoSpaceDN w:val="0"/>
        <w:adjustRightInd w:val="0"/>
        <w:spacing w:line="480" w:lineRule="auto"/>
        <w:rPr>
          <w:rFonts w:ascii="Arial" w:hAnsi="Arial" w:cs="Arial"/>
        </w:rPr>
      </w:pPr>
      <w:r w:rsidRPr="00F42173">
        <w:rPr>
          <w:rFonts w:ascii="Arial" w:hAnsi="Arial" w:cs="Arial"/>
        </w:rPr>
        <w:t>1</w:t>
      </w:r>
      <w:r w:rsidR="00234750" w:rsidRPr="00F42173">
        <w:rPr>
          <w:rFonts w:ascii="Arial" w:hAnsi="Arial" w:cs="Arial"/>
        </w:rPr>
        <w:t>2</w:t>
      </w:r>
      <w:r w:rsidR="00507D47" w:rsidRPr="00F42173">
        <w:rPr>
          <w:rFonts w:ascii="Arial" w:hAnsi="Arial" w:cs="Arial"/>
          <w:i/>
        </w:rPr>
        <w:t xml:space="preserve"> </w:t>
      </w:r>
      <w:r w:rsidR="0062081C" w:rsidRPr="00F42173">
        <w:rPr>
          <w:rFonts w:ascii="Arial" w:hAnsi="Arial" w:cs="Arial"/>
        </w:rPr>
        <w:t xml:space="preserve">Allen, I. 1985. </w:t>
      </w:r>
      <w:r w:rsidR="0062081C" w:rsidRPr="00F42173">
        <w:rPr>
          <w:rStyle w:val="Emphasis"/>
          <w:rFonts w:ascii="Arial" w:hAnsi="Arial" w:cs="Arial"/>
        </w:rPr>
        <w:t>Counselling services for Sterilisation, Vasectomy and termination of Pregnancy</w:t>
      </w:r>
      <w:r w:rsidR="0062081C" w:rsidRPr="00F42173">
        <w:rPr>
          <w:rFonts w:ascii="Arial" w:hAnsi="Arial" w:cs="Arial"/>
        </w:rPr>
        <w:t>. London: Policy Studies Institute.</w:t>
      </w:r>
    </w:p>
    <w:p w:rsidR="00CD59E1" w:rsidRPr="00F42173" w:rsidRDefault="00CD59E1" w:rsidP="00F42173">
      <w:pPr>
        <w:pStyle w:val="Default"/>
        <w:spacing w:line="480" w:lineRule="auto"/>
        <w:rPr>
          <w:rFonts w:ascii="Arial" w:hAnsi="Arial" w:cs="Arial"/>
        </w:rPr>
      </w:pPr>
    </w:p>
    <w:p w:rsidR="00507D47" w:rsidRPr="00F42173" w:rsidRDefault="00234750" w:rsidP="00F42173">
      <w:pPr>
        <w:pStyle w:val="Default"/>
        <w:spacing w:line="480" w:lineRule="auto"/>
        <w:rPr>
          <w:rFonts w:ascii="Arial" w:hAnsi="Arial" w:cs="Arial"/>
          <w:i/>
        </w:rPr>
      </w:pPr>
      <w:r w:rsidRPr="00F42173">
        <w:rPr>
          <w:rFonts w:ascii="Arial" w:hAnsi="Arial" w:cs="Arial"/>
        </w:rPr>
        <w:t>13</w:t>
      </w:r>
      <w:r w:rsidR="00507D47" w:rsidRPr="00F42173">
        <w:rPr>
          <w:rFonts w:ascii="Arial" w:hAnsi="Arial" w:cs="Arial"/>
        </w:rPr>
        <w:t xml:space="preserve"> </w:t>
      </w:r>
      <w:r w:rsidR="0062081C" w:rsidRPr="00F42173">
        <w:rPr>
          <w:rFonts w:ascii="Arial" w:hAnsi="Arial" w:cs="Arial"/>
        </w:rPr>
        <w:t xml:space="preserve">Kumar, U., </w:t>
      </w:r>
      <w:proofErr w:type="spellStart"/>
      <w:r w:rsidR="0062081C" w:rsidRPr="00F42173">
        <w:rPr>
          <w:rFonts w:ascii="Arial" w:hAnsi="Arial" w:cs="Arial"/>
        </w:rPr>
        <w:t>Baraitser</w:t>
      </w:r>
      <w:proofErr w:type="spellEnd"/>
      <w:r w:rsidR="0062081C" w:rsidRPr="00F42173">
        <w:rPr>
          <w:rFonts w:ascii="Arial" w:hAnsi="Arial" w:cs="Arial"/>
        </w:rPr>
        <w:t xml:space="preserve">, P., Morton S., and </w:t>
      </w:r>
      <w:proofErr w:type="spellStart"/>
      <w:r w:rsidR="0062081C" w:rsidRPr="00F42173">
        <w:rPr>
          <w:rFonts w:ascii="Arial" w:hAnsi="Arial" w:cs="Arial"/>
        </w:rPr>
        <w:t>Massil</w:t>
      </w:r>
      <w:proofErr w:type="spellEnd"/>
      <w:r w:rsidR="0062081C" w:rsidRPr="00F42173">
        <w:rPr>
          <w:rFonts w:ascii="Arial" w:hAnsi="Arial" w:cs="Arial"/>
        </w:rPr>
        <w:t>, H</w:t>
      </w:r>
      <w:r w:rsidR="00073A84" w:rsidRPr="00F42173">
        <w:rPr>
          <w:rFonts w:ascii="Arial" w:hAnsi="Arial" w:cs="Arial"/>
        </w:rPr>
        <w:t>.</w:t>
      </w:r>
      <w:r w:rsidR="0062081C" w:rsidRPr="00F42173">
        <w:rPr>
          <w:rFonts w:ascii="Arial" w:hAnsi="Arial" w:cs="Arial"/>
        </w:rPr>
        <w:t>. Decision-making and referral prior to abortion: a qualitative study of women's</w:t>
      </w:r>
      <w:r w:rsidR="00073A84" w:rsidRPr="00F42173">
        <w:rPr>
          <w:rFonts w:ascii="Arial" w:hAnsi="Arial" w:cs="Arial"/>
        </w:rPr>
        <w:t xml:space="preserve"> experiences</w:t>
      </w:r>
      <w:r w:rsidR="0062081C" w:rsidRPr="00F42173">
        <w:rPr>
          <w:rFonts w:ascii="Arial" w:hAnsi="Arial" w:cs="Arial"/>
        </w:rPr>
        <w:t xml:space="preserve">. </w:t>
      </w:r>
      <w:r w:rsidR="0062081C" w:rsidRPr="00F42173">
        <w:rPr>
          <w:rStyle w:val="Emphasis"/>
          <w:rFonts w:ascii="Arial" w:hAnsi="Arial" w:cs="Arial"/>
        </w:rPr>
        <w:t xml:space="preserve">J </w:t>
      </w:r>
      <w:proofErr w:type="spellStart"/>
      <w:r w:rsidR="0062081C" w:rsidRPr="00F42173">
        <w:rPr>
          <w:rStyle w:val="Emphasis"/>
          <w:rFonts w:ascii="Arial" w:hAnsi="Arial" w:cs="Arial"/>
        </w:rPr>
        <w:t>Fam</w:t>
      </w:r>
      <w:proofErr w:type="spellEnd"/>
      <w:r w:rsidR="0062081C" w:rsidRPr="00F42173">
        <w:rPr>
          <w:rStyle w:val="Emphasis"/>
          <w:rFonts w:ascii="Arial" w:hAnsi="Arial" w:cs="Arial"/>
        </w:rPr>
        <w:t xml:space="preserve"> Plan </w:t>
      </w:r>
      <w:proofErr w:type="spellStart"/>
      <w:r w:rsidR="0062081C" w:rsidRPr="00F42173">
        <w:rPr>
          <w:rStyle w:val="Emphasis"/>
          <w:rFonts w:ascii="Arial" w:hAnsi="Arial" w:cs="Arial"/>
        </w:rPr>
        <w:t>Reprod</w:t>
      </w:r>
      <w:proofErr w:type="spellEnd"/>
      <w:r w:rsidR="0062081C" w:rsidRPr="00F42173">
        <w:rPr>
          <w:rStyle w:val="Emphasis"/>
          <w:rFonts w:ascii="Arial" w:hAnsi="Arial" w:cs="Arial"/>
        </w:rPr>
        <w:t xml:space="preserve"> Health Care</w:t>
      </w:r>
      <w:r w:rsidR="0062081C" w:rsidRPr="00F42173">
        <w:rPr>
          <w:rFonts w:ascii="Arial" w:hAnsi="Arial" w:cs="Arial"/>
        </w:rPr>
        <w:t xml:space="preserve"> </w:t>
      </w:r>
      <w:r w:rsidR="00073A84" w:rsidRPr="00F42173">
        <w:rPr>
          <w:rFonts w:ascii="Arial" w:hAnsi="Arial" w:cs="Arial"/>
        </w:rPr>
        <w:t>2004;</w:t>
      </w:r>
      <w:r w:rsidR="0062081C" w:rsidRPr="00F42173">
        <w:rPr>
          <w:rFonts w:ascii="Arial" w:hAnsi="Arial" w:cs="Arial"/>
        </w:rPr>
        <w:t>30: 51-54.</w:t>
      </w:r>
    </w:p>
    <w:p w:rsidR="001C0169" w:rsidRPr="00F42173" w:rsidRDefault="001C0169" w:rsidP="00F42173">
      <w:pPr>
        <w:autoSpaceDE w:val="0"/>
        <w:autoSpaceDN w:val="0"/>
        <w:adjustRightInd w:val="0"/>
        <w:spacing w:line="480" w:lineRule="auto"/>
        <w:rPr>
          <w:rFonts w:ascii="Arial" w:hAnsi="Arial" w:cs="Arial"/>
          <w:color w:val="000000"/>
        </w:rPr>
      </w:pPr>
    </w:p>
    <w:p w:rsidR="000A7CF8" w:rsidRPr="00F42173" w:rsidRDefault="001C0169" w:rsidP="00F42173">
      <w:pPr>
        <w:autoSpaceDE w:val="0"/>
        <w:autoSpaceDN w:val="0"/>
        <w:adjustRightInd w:val="0"/>
        <w:spacing w:line="480" w:lineRule="auto"/>
        <w:rPr>
          <w:rFonts w:ascii="Arial" w:hAnsi="Arial" w:cs="Arial"/>
        </w:rPr>
      </w:pPr>
      <w:r w:rsidRPr="00F42173">
        <w:rPr>
          <w:rFonts w:ascii="Arial" w:hAnsi="Arial" w:cs="Arial"/>
          <w:color w:val="000000"/>
        </w:rPr>
        <w:t>1</w:t>
      </w:r>
      <w:r w:rsidR="00234750" w:rsidRPr="00F42173">
        <w:rPr>
          <w:rFonts w:ascii="Arial" w:hAnsi="Arial" w:cs="Arial"/>
          <w:color w:val="000000"/>
        </w:rPr>
        <w:t>4</w:t>
      </w:r>
      <w:r w:rsidR="005B3715" w:rsidRPr="00F42173">
        <w:rPr>
          <w:rFonts w:ascii="Arial" w:hAnsi="Arial" w:cs="Arial"/>
        </w:rPr>
        <w:t xml:space="preserve"> </w:t>
      </w:r>
      <w:proofErr w:type="spellStart"/>
      <w:r w:rsidR="005B3715" w:rsidRPr="00F42173">
        <w:rPr>
          <w:rFonts w:ascii="Arial" w:hAnsi="Arial" w:cs="Arial"/>
        </w:rPr>
        <w:t>Hunton</w:t>
      </w:r>
      <w:proofErr w:type="spellEnd"/>
      <w:r w:rsidR="005B3715" w:rsidRPr="00F42173">
        <w:rPr>
          <w:rFonts w:ascii="Arial" w:hAnsi="Arial" w:cs="Arial"/>
        </w:rPr>
        <w:t xml:space="preserve"> RB, Spicer J. An evaluation of the counselling given to patients having a therapeutic abortion. </w:t>
      </w:r>
      <w:proofErr w:type="spellStart"/>
      <w:r w:rsidR="005B3715" w:rsidRPr="00F42173">
        <w:rPr>
          <w:rFonts w:ascii="Arial" w:hAnsi="Arial" w:cs="Arial"/>
          <w:i/>
          <w:iCs/>
        </w:rPr>
        <w:t>Aust</w:t>
      </w:r>
      <w:proofErr w:type="spellEnd"/>
      <w:r w:rsidR="005B3715" w:rsidRPr="00F42173">
        <w:rPr>
          <w:rFonts w:ascii="Arial" w:hAnsi="Arial" w:cs="Arial"/>
          <w:i/>
          <w:iCs/>
        </w:rPr>
        <w:t xml:space="preserve"> N Z J </w:t>
      </w:r>
      <w:proofErr w:type="spellStart"/>
      <w:r w:rsidR="005B3715" w:rsidRPr="00F42173">
        <w:rPr>
          <w:rFonts w:ascii="Arial" w:hAnsi="Arial" w:cs="Arial"/>
          <w:i/>
          <w:iCs/>
        </w:rPr>
        <w:t>Obstet</w:t>
      </w:r>
      <w:proofErr w:type="spellEnd"/>
      <w:r w:rsidR="005B3715" w:rsidRPr="00F42173">
        <w:rPr>
          <w:rFonts w:ascii="Arial" w:hAnsi="Arial" w:cs="Arial"/>
          <w:i/>
          <w:iCs/>
        </w:rPr>
        <w:t xml:space="preserve"> </w:t>
      </w:r>
      <w:proofErr w:type="spellStart"/>
      <w:r w:rsidR="005B3715" w:rsidRPr="00F42173">
        <w:rPr>
          <w:rFonts w:ascii="Arial" w:hAnsi="Arial" w:cs="Arial"/>
          <w:i/>
          <w:iCs/>
        </w:rPr>
        <w:t>Gynaecol</w:t>
      </w:r>
      <w:proofErr w:type="spellEnd"/>
      <w:r w:rsidR="005B3715" w:rsidRPr="00F42173">
        <w:rPr>
          <w:rFonts w:ascii="Arial" w:hAnsi="Arial" w:cs="Arial"/>
          <w:i/>
          <w:iCs/>
        </w:rPr>
        <w:t xml:space="preserve"> </w:t>
      </w:r>
      <w:r w:rsidR="005B3715" w:rsidRPr="00F42173">
        <w:rPr>
          <w:rFonts w:ascii="Arial" w:hAnsi="Arial" w:cs="Arial"/>
        </w:rPr>
        <w:t xml:space="preserve">1979; </w:t>
      </w:r>
      <w:r w:rsidR="005B3715" w:rsidRPr="00F42173">
        <w:rPr>
          <w:rFonts w:ascii="Arial" w:hAnsi="Arial" w:cs="Arial"/>
          <w:bCs/>
        </w:rPr>
        <w:t>19</w:t>
      </w:r>
      <w:r w:rsidR="005B3715" w:rsidRPr="00F42173">
        <w:rPr>
          <w:rFonts w:ascii="Arial" w:hAnsi="Arial" w:cs="Arial"/>
        </w:rPr>
        <w:t>: 169–173.</w:t>
      </w:r>
    </w:p>
    <w:p w:rsidR="00953556" w:rsidRPr="00F42173" w:rsidRDefault="00953556" w:rsidP="00F42173">
      <w:pPr>
        <w:autoSpaceDE w:val="0"/>
        <w:autoSpaceDN w:val="0"/>
        <w:adjustRightInd w:val="0"/>
        <w:spacing w:line="480" w:lineRule="auto"/>
        <w:rPr>
          <w:rFonts w:ascii="Arial" w:hAnsi="Arial" w:cs="Arial"/>
        </w:rPr>
      </w:pPr>
    </w:p>
    <w:p w:rsidR="00953556" w:rsidRPr="00F42173" w:rsidRDefault="00234750" w:rsidP="00F42173">
      <w:pPr>
        <w:autoSpaceDE w:val="0"/>
        <w:autoSpaceDN w:val="0"/>
        <w:adjustRightInd w:val="0"/>
        <w:spacing w:line="480" w:lineRule="auto"/>
        <w:rPr>
          <w:rFonts w:ascii="Arial" w:hAnsi="Arial" w:cs="Arial"/>
        </w:rPr>
      </w:pPr>
      <w:r w:rsidRPr="00F42173">
        <w:rPr>
          <w:rFonts w:ascii="Arial" w:hAnsi="Arial" w:cs="Arial"/>
        </w:rPr>
        <w:t>15</w:t>
      </w:r>
      <w:r w:rsidR="00953556" w:rsidRPr="00F42173">
        <w:rPr>
          <w:rFonts w:ascii="Arial" w:hAnsi="Arial" w:cs="Arial"/>
        </w:rPr>
        <w:t xml:space="preserve"> Rowlands S. The decision to opt for abortion. </w:t>
      </w:r>
      <w:r w:rsidR="00953556" w:rsidRPr="00F42173">
        <w:rPr>
          <w:rFonts w:ascii="Arial" w:hAnsi="Arial" w:cs="Arial"/>
          <w:i/>
        </w:rPr>
        <w:t xml:space="preserve">J </w:t>
      </w:r>
      <w:proofErr w:type="spellStart"/>
      <w:r w:rsidR="00953556" w:rsidRPr="00F42173">
        <w:rPr>
          <w:rFonts w:ascii="Arial" w:hAnsi="Arial" w:cs="Arial"/>
          <w:i/>
        </w:rPr>
        <w:t>Fam</w:t>
      </w:r>
      <w:proofErr w:type="spellEnd"/>
      <w:r w:rsidR="00953556" w:rsidRPr="00F42173">
        <w:rPr>
          <w:rFonts w:ascii="Arial" w:hAnsi="Arial" w:cs="Arial"/>
          <w:i/>
        </w:rPr>
        <w:t xml:space="preserve"> </w:t>
      </w:r>
      <w:proofErr w:type="spellStart"/>
      <w:r w:rsidR="00953556" w:rsidRPr="00F42173">
        <w:rPr>
          <w:rFonts w:ascii="Arial" w:hAnsi="Arial" w:cs="Arial"/>
          <w:i/>
        </w:rPr>
        <w:t>Plann</w:t>
      </w:r>
      <w:proofErr w:type="spellEnd"/>
      <w:r w:rsidR="00953556" w:rsidRPr="00F42173">
        <w:rPr>
          <w:rFonts w:ascii="Arial" w:hAnsi="Arial" w:cs="Arial"/>
          <w:i/>
        </w:rPr>
        <w:t xml:space="preserve"> </w:t>
      </w:r>
      <w:proofErr w:type="spellStart"/>
      <w:r w:rsidR="00953556" w:rsidRPr="00F42173">
        <w:rPr>
          <w:rFonts w:ascii="Arial" w:hAnsi="Arial" w:cs="Arial"/>
          <w:i/>
        </w:rPr>
        <w:t>Reprod</w:t>
      </w:r>
      <w:proofErr w:type="spellEnd"/>
      <w:r w:rsidR="00953556" w:rsidRPr="00F42173">
        <w:rPr>
          <w:rFonts w:ascii="Arial" w:hAnsi="Arial" w:cs="Arial"/>
          <w:i/>
        </w:rPr>
        <w:t xml:space="preserve"> Health Care</w:t>
      </w:r>
      <w:r w:rsidR="00953556" w:rsidRPr="00F42173">
        <w:rPr>
          <w:rFonts w:ascii="Arial" w:hAnsi="Arial" w:cs="Arial"/>
        </w:rPr>
        <w:t xml:space="preserve"> </w:t>
      </w:r>
      <w:r w:rsidR="00073A84" w:rsidRPr="00F42173">
        <w:rPr>
          <w:rFonts w:ascii="Arial" w:hAnsi="Arial" w:cs="Arial"/>
        </w:rPr>
        <w:t>2008;</w:t>
      </w:r>
      <w:r w:rsidR="00953556" w:rsidRPr="00F42173">
        <w:rPr>
          <w:rFonts w:ascii="Arial" w:hAnsi="Arial" w:cs="Arial"/>
        </w:rPr>
        <w:t>34(3):175-180</w:t>
      </w:r>
    </w:p>
    <w:p w:rsidR="00312291" w:rsidRPr="00F42173" w:rsidRDefault="00312291" w:rsidP="00F42173">
      <w:pPr>
        <w:autoSpaceDE w:val="0"/>
        <w:autoSpaceDN w:val="0"/>
        <w:adjustRightInd w:val="0"/>
        <w:spacing w:line="480" w:lineRule="auto"/>
        <w:rPr>
          <w:rFonts w:ascii="Arial" w:hAnsi="Arial" w:cs="Arial"/>
        </w:rPr>
      </w:pPr>
    </w:p>
    <w:p w:rsidR="00CF3827" w:rsidRPr="00F42173" w:rsidRDefault="00234750" w:rsidP="00F42173">
      <w:pPr>
        <w:spacing w:line="480" w:lineRule="auto"/>
        <w:rPr>
          <w:rFonts w:ascii="Arial" w:hAnsi="Arial" w:cs="Arial"/>
        </w:rPr>
      </w:pPr>
      <w:r w:rsidRPr="00F42173">
        <w:rPr>
          <w:rFonts w:ascii="Arial" w:hAnsi="Arial" w:cs="Arial"/>
        </w:rPr>
        <w:t>16</w:t>
      </w:r>
      <w:r w:rsidR="00CF3827" w:rsidRPr="00F42173">
        <w:rPr>
          <w:rFonts w:ascii="Arial" w:hAnsi="Arial" w:cs="Arial"/>
        </w:rPr>
        <w:t xml:space="preserve"> Green J. Grounded theory and the constant comparative method. </w:t>
      </w:r>
      <w:r w:rsidR="00CF3827" w:rsidRPr="00F42173">
        <w:rPr>
          <w:rFonts w:ascii="Arial" w:hAnsi="Arial" w:cs="Arial"/>
          <w:i/>
        </w:rPr>
        <w:t>Br Med J</w:t>
      </w:r>
      <w:r w:rsidR="00CF3827" w:rsidRPr="00F42173">
        <w:rPr>
          <w:rFonts w:ascii="Arial" w:hAnsi="Arial" w:cs="Arial"/>
        </w:rPr>
        <w:t xml:space="preserve"> </w:t>
      </w:r>
      <w:r w:rsidR="00073A84" w:rsidRPr="00F42173">
        <w:rPr>
          <w:rFonts w:ascii="Arial" w:hAnsi="Arial" w:cs="Arial"/>
        </w:rPr>
        <w:t>1998;</w:t>
      </w:r>
      <w:r w:rsidR="00CF3827" w:rsidRPr="00F42173">
        <w:rPr>
          <w:rFonts w:ascii="Arial" w:hAnsi="Arial" w:cs="Arial"/>
        </w:rPr>
        <w:t>316</w:t>
      </w:r>
      <w:r w:rsidR="00E0393B" w:rsidRPr="00F42173">
        <w:rPr>
          <w:rFonts w:ascii="Arial" w:hAnsi="Arial" w:cs="Arial"/>
        </w:rPr>
        <w:t>(</w:t>
      </w:r>
      <w:r w:rsidR="00CF3827" w:rsidRPr="00F42173">
        <w:rPr>
          <w:rFonts w:ascii="Arial" w:hAnsi="Arial" w:cs="Arial"/>
        </w:rPr>
        <w:t>7137</w:t>
      </w:r>
      <w:r w:rsidR="00E0393B" w:rsidRPr="00F42173">
        <w:rPr>
          <w:rFonts w:ascii="Arial" w:hAnsi="Arial" w:cs="Arial"/>
        </w:rPr>
        <w:t>):</w:t>
      </w:r>
      <w:r w:rsidR="00CF3827" w:rsidRPr="00F42173">
        <w:rPr>
          <w:rFonts w:ascii="Arial" w:hAnsi="Arial" w:cs="Arial"/>
        </w:rPr>
        <w:t>1064</w:t>
      </w:r>
      <w:r w:rsidR="00E0393B" w:rsidRPr="00F42173">
        <w:rPr>
          <w:rFonts w:ascii="Arial" w:hAnsi="Arial" w:cs="Arial"/>
        </w:rPr>
        <w:t>-5</w:t>
      </w:r>
    </w:p>
    <w:p w:rsidR="00CF3827" w:rsidRPr="00F42173" w:rsidRDefault="00CF3827" w:rsidP="00F42173">
      <w:pPr>
        <w:autoSpaceDE w:val="0"/>
        <w:autoSpaceDN w:val="0"/>
        <w:adjustRightInd w:val="0"/>
        <w:spacing w:line="480" w:lineRule="auto"/>
        <w:rPr>
          <w:rFonts w:ascii="Arial" w:hAnsi="Arial" w:cs="Arial"/>
        </w:rPr>
      </w:pPr>
    </w:p>
    <w:p w:rsidR="00953556" w:rsidRPr="00F42173" w:rsidRDefault="00953556" w:rsidP="00F42173">
      <w:pPr>
        <w:autoSpaceDE w:val="0"/>
        <w:autoSpaceDN w:val="0"/>
        <w:adjustRightInd w:val="0"/>
        <w:spacing w:line="480" w:lineRule="auto"/>
        <w:rPr>
          <w:rFonts w:ascii="Arial" w:hAnsi="Arial" w:cs="Arial"/>
        </w:rPr>
      </w:pPr>
      <w:r w:rsidRPr="00F42173">
        <w:rPr>
          <w:rFonts w:ascii="Arial" w:hAnsi="Arial" w:cs="Arial"/>
        </w:rPr>
        <w:t>1</w:t>
      </w:r>
      <w:r w:rsidR="00234750" w:rsidRPr="00F42173">
        <w:rPr>
          <w:rFonts w:ascii="Arial" w:hAnsi="Arial" w:cs="Arial"/>
        </w:rPr>
        <w:t>7</w:t>
      </w:r>
      <w:r w:rsidRPr="00F42173">
        <w:rPr>
          <w:rFonts w:ascii="Arial" w:hAnsi="Arial" w:cs="Arial"/>
        </w:rPr>
        <w:t xml:space="preserve"> Holmgren K. Time of decision to undergo an abortion. </w:t>
      </w:r>
      <w:proofErr w:type="spellStart"/>
      <w:r w:rsidRPr="00F42173">
        <w:rPr>
          <w:rFonts w:ascii="Arial" w:hAnsi="Arial" w:cs="Arial"/>
          <w:i/>
          <w:iCs/>
        </w:rPr>
        <w:t>Gynecol</w:t>
      </w:r>
      <w:proofErr w:type="spellEnd"/>
      <w:r w:rsidRPr="00F42173">
        <w:rPr>
          <w:rFonts w:ascii="Arial" w:hAnsi="Arial" w:cs="Arial"/>
          <w:i/>
          <w:iCs/>
        </w:rPr>
        <w:t xml:space="preserve"> </w:t>
      </w:r>
      <w:proofErr w:type="spellStart"/>
      <w:r w:rsidRPr="00F42173">
        <w:rPr>
          <w:rFonts w:ascii="Arial" w:hAnsi="Arial" w:cs="Arial"/>
          <w:i/>
          <w:iCs/>
        </w:rPr>
        <w:t>Obstet</w:t>
      </w:r>
      <w:proofErr w:type="spellEnd"/>
      <w:r w:rsidRPr="00F42173">
        <w:rPr>
          <w:rFonts w:ascii="Arial" w:hAnsi="Arial" w:cs="Arial"/>
          <w:i/>
          <w:iCs/>
        </w:rPr>
        <w:t xml:space="preserve"> Invest </w:t>
      </w:r>
      <w:r w:rsidRPr="00F42173">
        <w:rPr>
          <w:rFonts w:ascii="Arial" w:hAnsi="Arial" w:cs="Arial"/>
        </w:rPr>
        <w:t xml:space="preserve">1988; </w:t>
      </w:r>
      <w:r w:rsidRPr="00F42173">
        <w:rPr>
          <w:rFonts w:ascii="Arial" w:hAnsi="Arial" w:cs="Arial"/>
          <w:bCs/>
        </w:rPr>
        <w:t>26</w:t>
      </w:r>
      <w:r w:rsidRPr="00F42173">
        <w:rPr>
          <w:rFonts w:ascii="Arial" w:hAnsi="Arial" w:cs="Arial"/>
        </w:rPr>
        <w:t>: 289–295.</w:t>
      </w:r>
    </w:p>
    <w:p w:rsidR="00953556" w:rsidRPr="00F42173" w:rsidRDefault="00953556" w:rsidP="00F42173">
      <w:pPr>
        <w:autoSpaceDE w:val="0"/>
        <w:autoSpaceDN w:val="0"/>
        <w:adjustRightInd w:val="0"/>
        <w:spacing w:line="480" w:lineRule="auto"/>
        <w:rPr>
          <w:rFonts w:ascii="Arial" w:hAnsi="Arial" w:cs="Arial"/>
        </w:rPr>
      </w:pPr>
    </w:p>
    <w:p w:rsidR="00AF789C" w:rsidRPr="00F42173" w:rsidRDefault="00234750" w:rsidP="00F42173">
      <w:pPr>
        <w:spacing w:line="480" w:lineRule="auto"/>
        <w:rPr>
          <w:rFonts w:ascii="Arial" w:hAnsi="Arial" w:cs="Arial"/>
        </w:rPr>
      </w:pPr>
      <w:r w:rsidRPr="00F42173">
        <w:rPr>
          <w:rFonts w:ascii="Arial" w:hAnsi="Arial" w:cs="Arial"/>
        </w:rPr>
        <w:t>18</w:t>
      </w:r>
      <w:r w:rsidR="00D21B18" w:rsidRPr="00F42173">
        <w:rPr>
          <w:rFonts w:ascii="Arial" w:hAnsi="Arial" w:cs="Arial"/>
        </w:rPr>
        <w:t xml:space="preserve"> Quinn B</w:t>
      </w:r>
      <w:r w:rsidR="00073A84" w:rsidRPr="00F42173">
        <w:rPr>
          <w:rFonts w:ascii="Arial" w:hAnsi="Arial" w:cs="Arial"/>
        </w:rPr>
        <w:t>.</w:t>
      </w:r>
      <w:r w:rsidR="00D21B18" w:rsidRPr="00F42173">
        <w:rPr>
          <w:rFonts w:ascii="Arial" w:hAnsi="Arial" w:cs="Arial"/>
        </w:rPr>
        <w:t xml:space="preserve"> Anti-abortion group drafted in as sexual health advisor to government. </w:t>
      </w:r>
      <w:r w:rsidR="00D21B18" w:rsidRPr="00F42173">
        <w:rPr>
          <w:rFonts w:ascii="Arial" w:hAnsi="Arial" w:cs="Arial"/>
          <w:i/>
        </w:rPr>
        <w:t>The Guardian</w:t>
      </w:r>
      <w:r w:rsidR="00D21B18" w:rsidRPr="00F42173">
        <w:rPr>
          <w:rFonts w:ascii="Arial" w:hAnsi="Arial" w:cs="Arial"/>
        </w:rPr>
        <w:t xml:space="preserve"> 24 May</w:t>
      </w:r>
      <w:r w:rsidR="00073A84" w:rsidRPr="00F42173">
        <w:rPr>
          <w:rFonts w:ascii="Arial" w:hAnsi="Arial" w:cs="Arial"/>
        </w:rPr>
        <w:t xml:space="preserve"> 2011</w:t>
      </w:r>
      <w:r w:rsidR="00AF789C" w:rsidRPr="00F42173">
        <w:rPr>
          <w:rFonts w:ascii="Arial" w:hAnsi="Arial" w:cs="Arial"/>
        </w:rPr>
        <w:t xml:space="preserve"> </w:t>
      </w:r>
      <w:hyperlink r:id="rId9" w:history="1">
        <w:r w:rsidR="00AF789C" w:rsidRPr="00F42173">
          <w:rPr>
            <w:rStyle w:val="Hyperlink"/>
            <w:rFonts w:ascii="Arial" w:hAnsi="Arial" w:cs="Arial"/>
          </w:rPr>
          <w:t>http://www.guardia</w:t>
        </w:r>
        <w:r w:rsidR="00AF789C" w:rsidRPr="00F42173">
          <w:rPr>
            <w:rStyle w:val="Hyperlink"/>
            <w:rFonts w:ascii="Arial" w:hAnsi="Arial" w:cs="Arial"/>
          </w:rPr>
          <w:t>n</w:t>
        </w:r>
        <w:r w:rsidR="00AF789C" w:rsidRPr="00F42173">
          <w:rPr>
            <w:rStyle w:val="Hyperlink"/>
            <w:rFonts w:ascii="Arial" w:hAnsi="Arial" w:cs="Arial"/>
          </w:rPr>
          <w:t>.co.uk/society/2011/may/24/abortion-sexual-health-coalition</w:t>
        </w:r>
      </w:hyperlink>
      <w:r w:rsidR="00F42173" w:rsidRPr="00F42173">
        <w:rPr>
          <w:rFonts w:ascii="Arial" w:hAnsi="Arial" w:cs="Arial"/>
        </w:rPr>
        <w:t xml:space="preserve"> accessed 20/08</w:t>
      </w:r>
      <w:r w:rsidR="0050753D" w:rsidRPr="00F42173">
        <w:rPr>
          <w:rFonts w:ascii="Arial" w:hAnsi="Arial" w:cs="Arial"/>
        </w:rPr>
        <w:t>/12</w:t>
      </w:r>
    </w:p>
    <w:p w:rsidR="00AF789C" w:rsidRPr="00F42173" w:rsidRDefault="00AF789C" w:rsidP="00F42173">
      <w:pPr>
        <w:autoSpaceDE w:val="0"/>
        <w:autoSpaceDN w:val="0"/>
        <w:adjustRightInd w:val="0"/>
        <w:spacing w:line="480" w:lineRule="auto"/>
        <w:rPr>
          <w:rFonts w:ascii="Arial" w:hAnsi="Arial" w:cs="Arial"/>
        </w:rPr>
      </w:pPr>
    </w:p>
    <w:sectPr w:rsidR="00AF789C" w:rsidRPr="00F42173" w:rsidSect="007930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NeueLT Std UltLt">
    <w:altName w:val="HelveticaNeueLT Std UltLt"/>
    <w:panose1 w:val="00000000000000000000"/>
    <w:charset w:val="00"/>
    <w:family w:val="swiss"/>
    <w:notTrueType/>
    <w:pitch w:val="default"/>
    <w:sig w:usb0="00000003" w:usb1="00000000" w:usb2="00000000" w:usb3="00000000" w:csb0="00000001"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E39"/>
    <w:multiLevelType w:val="hybridMultilevel"/>
    <w:tmpl w:val="D51E5FA4"/>
    <w:lvl w:ilvl="0" w:tplc="FD46148E">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24632EF1"/>
    <w:multiLevelType w:val="hybridMultilevel"/>
    <w:tmpl w:val="356CCB6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0146DD"/>
    <w:multiLevelType w:val="multilevel"/>
    <w:tmpl w:val="A28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893"/>
    <w:rsid w:val="00006E3F"/>
    <w:rsid w:val="00016529"/>
    <w:rsid w:val="00050C4A"/>
    <w:rsid w:val="00073664"/>
    <w:rsid w:val="00073A84"/>
    <w:rsid w:val="00097082"/>
    <w:rsid w:val="000A1FB5"/>
    <w:rsid w:val="000A7CF8"/>
    <w:rsid w:val="000C336E"/>
    <w:rsid w:val="000D087E"/>
    <w:rsid w:val="000E4B79"/>
    <w:rsid w:val="001069B5"/>
    <w:rsid w:val="001270CD"/>
    <w:rsid w:val="001776DC"/>
    <w:rsid w:val="001C0169"/>
    <w:rsid w:val="001E2827"/>
    <w:rsid w:val="00210F4E"/>
    <w:rsid w:val="00214871"/>
    <w:rsid w:val="002157E5"/>
    <w:rsid w:val="002332F9"/>
    <w:rsid w:val="00234750"/>
    <w:rsid w:val="00277893"/>
    <w:rsid w:val="002B0C9B"/>
    <w:rsid w:val="002B6EA8"/>
    <w:rsid w:val="00312291"/>
    <w:rsid w:val="00392586"/>
    <w:rsid w:val="003948FC"/>
    <w:rsid w:val="003C5CF5"/>
    <w:rsid w:val="003D6025"/>
    <w:rsid w:val="003F6DC6"/>
    <w:rsid w:val="004260E5"/>
    <w:rsid w:val="004B1D22"/>
    <w:rsid w:val="004B3C33"/>
    <w:rsid w:val="004F6B43"/>
    <w:rsid w:val="00501363"/>
    <w:rsid w:val="0050753D"/>
    <w:rsid w:val="00507D47"/>
    <w:rsid w:val="00567781"/>
    <w:rsid w:val="00571537"/>
    <w:rsid w:val="005735E5"/>
    <w:rsid w:val="0058686A"/>
    <w:rsid w:val="005B3715"/>
    <w:rsid w:val="005C184A"/>
    <w:rsid w:val="005D0A51"/>
    <w:rsid w:val="006023F0"/>
    <w:rsid w:val="006162EE"/>
    <w:rsid w:val="0062081C"/>
    <w:rsid w:val="00635999"/>
    <w:rsid w:val="0066609F"/>
    <w:rsid w:val="00671F2F"/>
    <w:rsid w:val="006A15E7"/>
    <w:rsid w:val="006B2E38"/>
    <w:rsid w:val="006E39B5"/>
    <w:rsid w:val="006F4678"/>
    <w:rsid w:val="0071655A"/>
    <w:rsid w:val="007166F8"/>
    <w:rsid w:val="00741173"/>
    <w:rsid w:val="00762A6A"/>
    <w:rsid w:val="00765303"/>
    <w:rsid w:val="00765966"/>
    <w:rsid w:val="00775539"/>
    <w:rsid w:val="00793048"/>
    <w:rsid w:val="007B1248"/>
    <w:rsid w:val="007C409A"/>
    <w:rsid w:val="007D7C75"/>
    <w:rsid w:val="0085465B"/>
    <w:rsid w:val="00885335"/>
    <w:rsid w:val="008B7CD8"/>
    <w:rsid w:val="008F30C9"/>
    <w:rsid w:val="009015F3"/>
    <w:rsid w:val="009030A1"/>
    <w:rsid w:val="00950E0E"/>
    <w:rsid w:val="00953556"/>
    <w:rsid w:val="00986323"/>
    <w:rsid w:val="009D3ECF"/>
    <w:rsid w:val="00A42EA1"/>
    <w:rsid w:val="00A4677A"/>
    <w:rsid w:val="00AF61A2"/>
    <w:rsid w:val="00AF789C"/>
    <w:rsid w:val="00B83B1E"/>
    <w:rsid w:val="00B96B76"/>
    <w:rsid w:val="00BC36F1"/>
    <w:rsid w:val="00C164AB"/>
    <w:rsid w:val="00C16C49"/>
    <w:rsid w:val="00CD59E1"/>
    <w:rsid w:val="00CF3827"/>
    <w:rsid w:val="00D21B18"/>
    <w:rsid w:val="00D451CF"/>
    <w:rsid w:val="00DC1846"/>
    <w:rsid w:val="00DE5E1D"/>
    <w:rsid w:val="00E0393B"/>
    <w:rsid w:val="00E14AC5"/>
    <w:rsid w:val="00E4744A"/>
    <w:rsid w:val="00E56BC4"/>
    <w:rsid w:val="00E75494"/>
    <w:rsid w:val="00E97A3A"/>
    <w:rsid w:val="00EA667E"/>
    <w:rsid w:val="00EC68DF"/>
    <w:rsid w:val="00EE7362"/>
    <w:rsid w:val="00EF0985"/>
    <w:rsid w:val="00EF0E47"/>
    <w:rsid w:val="00F42173"/>
    <w:rsid w:val="00F45A28"/>
    <w:rsid w:val="00F82FB8"/>
    <w:rsid w:val="00F86CD2"/>
    <w:rsid w:val="00F92FF5"/>
    <w:rsid w:val="00F932EB"/>
    <w:rsid w:val="00FA72D9"/>
    <w:rsid w:val="00FD21EB"/>
    <w:rsid w:val="00FF29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048"/>
    <w:rPr>
      <w:sz w:val="24"/>
      <w:szCs w:val="24"/>
    </w:rPr>
  </w:style>
  <w:style w:type="paragraph" w:styleId="Heading2">
    <w:name w:val="heading 2"/>
    <w:basedOn w:val="Normal"/>
    <w:link w:val="Heading2Char"/>
    <w:uiPriority w:val="9"/>
    <w:qFormat/>
    <w:rsid w:val="009015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248"/>
    <w:pPr>
      <w:autoSpaceDE w:val="0"/>
      <w:autoSpaceDN w:val="0"/>
      <w:adjustRightInd w:val="0"/>
    </w:pPr>
    <w:rPr>
      <w:color w:val="000000"/>
      <w:sz w:val="24"/>
      <w:szCs w:val="24"/>
    </w:rPr>
  </w:style>
  <w:style w:type="character" w:styleId="Strong">
    <w:name w:val="Strong"/>
    <w:basedOn w:val="DefaultParagraphFont"/>
    <w:uiPriority w:val="22"/>
    <w:qFormat/>
    <w:rsid w:val="00CD59E1"/>
    <w:rPr>
      <w:b/>
      <w:bCs/>
    </w:rPr>
  </w:style>
  <w:style w:type="character" w:styleId="Hyperlink">
    <w:name w:val="Hyperlink"/>
    <w:basedOn w:val="DefaultParagraphFont"/>
    <w:rsid w:val="00CD59E1"/>
    <w:rPr>
      <w:color w:val="0000FF" w:themeColor="hyperlink"/>
      <w:u w:val="single"/>
    </w:rPr>
  </w:style>
  <w:style w:type="paragraph" w:customStyle="1" w:styleId="contentssubblack">
    <w:name w:val="contentssubblack"/>
    <w:basedOn w:val="Normal"/>
    <w:rsid w:val="00F86CD2"/>
    <w:pPr>
      <w:spacing w:before="100" w:beforeAutospacing="1" w:after="100" w:afterAutospacing="1"/>
    </w:pPr>
    <w:rPr>
      <w:rFonts w:ascii="Verdana" w:hAnsi="Verdana"/>
      <w:color w:val="000000"/>
      <w:sz w:val="14"/>
      <w:szCs w:val="14"/>
    </w:rPr>
  </w:style>
  <w:style w:type="character" w:styleId="Emphasis">
    <w:name w:val="Emphasis"/>
    <w:basedOn w:val="DefaultParagraphFont"/>
    <w:uiPriority w:val="20"/>
    <w:qFormat/>
    <w:rsid w:val="000A7CF8"/>
    <w:rPr>
      <w:i/>
      <w:iCs/>
    </w:rPr>
  </w:style>
  <w:style w:type="character" w:customStyle="1" w:styleId="A03">
    <w:name w:val="A0+3"/>
    <w:uiPriority w:val="99"/>
    <w:rsid w:val="0066609F"/>
    <w:rPr>
      <w:rFonts w:cs="HelveticaNeueLT Std UltLt"/>
      <w:color w:val="000000"/>
      <w:sz w:val="120"/>
      <w:szCs w:val="120"/>
    </w:rPr>
  </w:style>
  <w:style w:type="character" w:customStyle="1" w:styleId="A11">
    <w:name w:val="A1+1"/>
    <w:uiPriority w:val="99"/>
    <w:rsid w:val="0066609F"/>
    <w:rPr>
      <w:rFonts w:ascii="HelveticaNeueLT Std Thin" w:hAnsi="HelveticaNeueLT Std Thin" w:cs="HelveticaNeueLT Std Thin"/>
      <w:color w:val="000000"/>
      <w:sz w:val="40"/>
      <w:szCs w:val="40"/>
    </w:rPr>
  </w:style>
  <w:style w:type="character" w:customStyle="1" w:styleId="Heading2Char">
    <w:name w:val="Heading 2 Char"/>
    <w:basedOn w:val="DefaultParagraphFont"/>
    <w:link w:val="Heading2"/>
    <w:uiPriority w:val="9"/>
    <w:rsid w:val="009015F3"/>
    <w:rPr>
      <w:b/>
      <w:bCs/>
      <w:sz w:val="36"/>
      <w:szCs w:val="36"/>
    </w:rPr>
  </w:style>
  <w:style w:type="paragraph" w:styleId="NoSpacing">
    <w:name w:val="No Spacing"/>
    <w:uiPriority w:val="1"/>
    <w:qFormat/>
    <w:rsid w:val="009015F3"/>
    <w:rPr>
      <w:sz w:val="24"/>
      <w:szCs w:val="24"/>
    </w:rPr>
  </w:style>
  <w:style w:type="character" w:styleId="FollowedHyperlink">
    <w:name w:val="FollowedHyperlink"/>
    <w:basedOn w:val="DefaultParagraphFont"/>
    <w:rsid w:val="0050753D"/>
    <w:rPr>
      <w:color w:val="800080" w:themeColor="followedHyperlink"/>
      <w:u w:val="single"/>
    </w:rPr>
  </w:style>
  <w:style w:type="paragraph" w:styleId="NormalWeb">
    <w:name w:val="Normal (Web)"/>
    <w:basedOn w:val="Normal"/>
    <w:uiPriority w:val="99"/>
    <w:unhideWhenUsed/>
    <w:rsid w:val="003948FC"/>
    <w:pPr>
      <w:spacing w:before="100" w:beforeAutospacing="1" w:after="100" w:afterAutospacing="1" w:line="360" w:lineRule="atLeast"/>
    </w:pPr>
    <w:rPr>
      <w:sz w:val="29"/>
      <w:szCs w:val="29"/>
    </w:rPr>
  </w:style>
  <w:style w:type="character" w:customStyle="1" w:styleId="pagecontents1">
    <w:name w:val="pagecontents1"/>
    <w:basedOn w:val="DefaultParagraphFont"/>
    <w:rsid w:val="00E75494"/>
    <w:rPr>
      <w:rFonts w:ascii="Verdana" w:hAnsi="Verdana" w:hint="default"/>
      <w:color w:val="000000"/>
      <w:sz w:val="14"/>
      <w:szCs w:val="14"/>
    </w:rPr>
  </w:style>
</w:styles>
</file>

<file path=word/webSettings.xml><?xml version="1.0" encoding="utf-8"?>
<w:webSettings xmlns:r="http://schemas.openxmlformats.org/officeDocument/2006/relationships" xmlns:w="http://schemas.openxmlformats.org/wordprocessingml/2006/main">
  <w:divs>
    <w:div w:id="206794255">
      <w:bodyDiv w:val="1"/>
      <w:marLeft w:val="0"/>
      <w:marRight w:val="0"/>
      <w:marTop w:val="0"/>
      <w:marBottom w:val="0"/>
      <w:divBdr>
        <w:top w:val="none" w:sz="0" w:space="0" w:color="auto"/>
        <w:left w:val="none" w:sz="0" w:space="0" w:color="auto"/>
        <w:bottom w:val="none" w:sz="0" w:space="0" w:color="auto"/>
        <w:right w:val="none" w:sz="0" w:space="0" w:color="auto"/>
      </w:divBdr>
      <w:divsChild>
        <w:div w:id="2133403387">
          <w:marLeft w:val="0"/>
          <w:marRight w:val="0"/>
          <w:marTop w:val="0"/>
          <w:marBottom w:val="0"/>
          <w:divBdr>
            <w:top w:val="none" w:sz="0" w:space="0" w:color="auto"/>
            <w:left w:val="none" w:sz="0" w:space="0" w:color="auto"/>
            <w:bottom w:val="none" w:sz="0" w:space="0" w:color="auto"/>
            <w:right w:val="none" w:sz="0" w:space="0" w:color="auto"/>
          </w:divBdr>
          <w:divsChild>
            <w:div w:id="241070355">
              <w:marLeft w:val="0"/>
              <w:marRight w:val="0"/>
              <w:marTop w:val="0"/>
              <w:marBottom w:val="0"/>
              <w:divBdr>
                <w:top w:val="none" w:sz="0" w:space="0" w:color="auto"/>
                <w:left w:val="none" w:sz="0" w:space="0" w:color="auto"/>
                <w:bottom w:val="none" w:sz="0" w:space="0" w:color="auto"/>
                <w:right w:val="none" w:sz="0" w:space="0" w:color="auto"/>
              </w:divBdr>
              <w:divsChild>
                <w:div w:id="924730770">
                  <w:marLeft w:val="0"/>
                  <w:marRight w:val="0"/>
                  <w:marTop w:val="0"/>
                  <w:marBottom w:val="0"/>
                  <w:divBdr>
                    <w:top w:val="none" w:sz="0" w:space="0" w:color="auto"/>
                    <w:left w:val="none" w:sz="0" w:space="0" w:color="auto"/>
                    <w:bottom w:val="none" w:sz="0" w:space="0" w:color="auto"/>
                    <w:right w:val="none" w:sz="0" w:space="0" w:color="auto"/>
                  </w:divBdr>
                  <w:divsChild>
                    <w:div w:id="308831551">
                      <w:marLeft w:val="0"/>
                      <w:marRight w:val="0"/>
                      <w:marTop w:val="0"/>
                      <w:marBottom w:val="0"/>
                      <w:divBdr>
                        <w:top w:val="none" w:sz="0" w:space="0" w:color="auto"/>
                        <w:left w:val="none" w:sz="0" w:space="0" w:color="auto"/>
                        <w:bottom w:val="none" w:sz="0" w:space="0" w:color="auto"/>
                        <w:right w:val="none" w:sz="0" w:space="0" w:color="auto"/>
                      </w:divBdr>
                      <w:divsChild>
                        <w:div w:id="610360300">
                          <w:marLeft w:val="0"/>
                          <w:marRight w:val="0"/>
                          <w:marTop w:val="0"/>
                          <w:marBottom w:val="0"/>
                          <w:divBdr>
                            <w:top w:val="none" w:sz="0" w:space="0" w:color="auto"/>
                            <w:left w:val="none" w:sz="0" w:space="0" w:color="auto"/>
                            <w:bottom w:val="none" w:sz="0" w:space="0" w:color="auto"/>
                            <w:right w:val="none" w:sz="0" w:space="0" w:color="auto"/>
                          </w:divBdr>
                          <w:divsChild>
                            <w:div w:id="201946118">
                              <w:marLeft w:val="0"/>
                              <w:marRight w:val="0"/>
                              <w:marTop w:val="0"/>
                              <w:marBottom w:val="0"/>
                              <w:divBdr>
                                <w:top w:val="none" w:sz="0" w:space="0" w:color="auto"/>
                                <w:left w:val="none" w:sz="0" w:space="0" w:color="auto"/>
                                <w:bottom w:val="none" w:sz="0" w:space="0" w:color="auto"/>
                                <w:right w:val="none" w:sz="0" w:space="0" w:color="auto"/>
                              </w:divBdr>
                              <w:divsChild>
                                <w:div w:id="418799122">
                                  <w:marLeft w:val="0"/>
                                  <w:marRight w:val="0"/>
                                  <w:marTop w:val="0"/>
                                  <w:marBottom w:val="0"/>
                                  <w:divBdr>
                                    <w:top w:val="none" w:sz="0" w:space="0" w:color="auto"/>
                                    <w:left w:val="none" w:sz="0" w:space="0" w:color="auto"/>
                                    <w:bottom w:val="none" w:sz="0" w:space="0" w:color="auto"/>
                                    <w:right w:val="none" w:sz="0" w:space="0" w:color="auto"/>
                                  </w:divBdr>
                                  <w:divsChild>
                                    <w:div w:id="14557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996320">
      <w:bodyDiv w:val="1"/>
      <w:marLeft w:val="0"/>
      <w:marRight w:val="0"/>
      <w:marTop w:val="0"/>
      <w:marBottom w:val="0"/>
      <w:divBdr>
        <w:top w:val="none" w:sz="0" w:space="0" w:color="auto"/>
        <w:left w:val="none" w:sz="0" w:space="0" w:color="auto"/>
        <w:bottom w:val="none" w:sz="0" w:space="0" w:color="auto"/>
        <w:right w:val="none" w:sz="0" w:space="0" w:color="auto"/>
      </w:divBdr>
      <w:divsChild>
        <w:div w:id="289479489">
          <w:marLeft w:val="0"/>
          <w:marRight w:val="0"/>
          <w:marTop w:val="0"/>
          <w:marBottom w:val="0"/>
          <w:divBdr>
            <w:top w:val="none" w:sz="0" w:space="0" w:color="auto"/>
            <w:left w:val="none" w:sz="0" w:space="0" w:color="auto"/>
            <w:bottom w:val="none" w:sz="0" w:space="0" w:color="auto"/>
            <w:right w:val="none" w:sz="0" w:space="0" w:color="auto"/>
          </w:divBdr>
          <w:divsChild>
            <w:div w:id="87771859">
              <w:marLeft w:val="0"/>
              <w:marRight w:val="0"/>
              <w:marTop w:val="0"/>
              <w:marBottom w:val="0"/>
              <w:divBdr>
                <w:top w:val="none" w:sz="0" w:space="0" w:color="auto"/>
                <w:left w:val="none" w:sz="0" w:space="0" w:color="auto"/>
                <w:bottom w:val="none" w:sz="0" w:space="0" w:color="auto"/>
                <w:right w:val="none" w:sz="0" w:space="0" w:color="auto"/>
              </w:divBdr>
              <w:divsChild>
                <w:div w:id="313023044">
                  <w:marLeft w:val="0"/>
                  <w:marRight w:val="0"/>
                  <w:marTop w:val="0"/>
                  <w:marBottom w:val="0"/>
                  <w:divBdr>
                    <w:top w:val="none" w:sz="0" w:space="0" w:color="auto"/>
                    <w:left w:val="none" w:sz="0" w:space="0" w:color="auto"/>
                    <w:bottom w:val="none" w:sz="0" w:space="0" w:color="auto"/>
                    <w:right w:val="none" w:sz="0" w:space="0" w:color="auto"/>
                  </w:divBdr>
                  <w:divsChild>
                    <w:div w:id="768693818">
                      <w:marLeft w:val="0"/>
                      <w:marRight w:val="0"/>
                      <w:marTop w:val="0"/>
                      <w:marBottom w:val="0"/>
                      <w:divBdr>
                        <w:top w:val="none" w:sz="0" w:space="0" w:color="auto"/>
                        <w:left w:val="none" w:sz="0" w:space="0" w:color="auto"/>
                        <w:bottom w:val="none" w:sz="0" w:space="0" w:color="auto"/>
                        <w:right w:val="none" w:sz="0" w:space="0" w:color="auto"/>
                      </w:divBdr>
                      <w:divsChild>
                        <w:div w:id="2008702914">
                          <w:marLeft w:val="0"/>
                          <w:marRight w:val="0"/>
                          <w:marTop w:val="0"/>
                          <w:marBottom w:val="0"/>
                          <w:divBdr>
                            <w:top w:val="none" w:sz="0" w:space="0" w:color="auto"/>
                            <w:left w:val="none" w:sz="0" w:space="0" w:color="auto"/>
                            <w:bottom w:val="none" w:sz="0" w:space="0" w:color="auto"/>
                            <w:right w:val="none" w:sz="0" w:space="0" w:color="auto"/>
                          </w:divBdr>
                          <w:divsChild>
                            <w:div w:id="1046762094">
                              <w:marLeft w:val="0"/>
                              <w:marRight w:val="0"/>
                              <w:marTop w:val="0"/>
                              <w:marBottom w:val="0"/>
                              <w:divBdr>
                                <w:top w:val="none" w:sz="0" w:space="0" w:color="auto"/>
                                <w:left w:val="none" w:sz="0" w:space="0" w:color="auto"/>
                                <w:bottom w:val="none" w:sz="0" w:space="0" w:color="auto"/>
                                <w:right w:val="none" w:sz="0" w:space="0" w:color="auto"/>
                              </w:divBdr>
                              <w:divsChild>
                                <w:div w:id="2033217015">
                                  <w:marLeft w:val="0"/>
                                  <w:marRight w:val="0"/>
                                  <w:marTop w:val="0"/>
                                  <w:marBottom w:val="0"/>
                                  <w:divBdr>
                                    <w:top w:val="none" w:sz="0" w:space="0" w:color="auto"/>
                                    <w:left w:val="none" w:sz="0" w:space="0" w:color="auto"/>
                                    <w:bottom w:val="none" w:sz="0" w:space="0" w:color="auto"/>
                                    <w:right w:val="none" w:sz="0" w:space="0" w:color="auto"/>
                                  </w:divBdr>
                                  <w:divsChild>
                                    <w:div w:id="409617145">
                                      <w:marLeft w:val="0"/>
                                      <w:marRight w:val="0"/>
                                      <w:marTop w:val="0"/>
                                      <w:marBottom w:val="0"/>
                                      <w:divBdr>
                                        <w:top w:val="none" w:sz="0" w:space="0" w:color="auto"/>
                                        <w:left w:val="none" w:sz="0" w:space="0" w:color="auto"/>
                                        <w:bottom w:val="none" w:sz="0" w:space="0" w:color="auto"/>
                                        <w:right w:val="none" w:sz="0" w:space="0" w:color="auto"/>
                                      </w:divBdr>
                                      <w:divsChild>
                                        <w:div w:id="1407920118">
                                          <w:marLeft w:val="0"/>
                                          <w:marRight w:val="0"/>
                                          <w:marTop w:val="0"/>
                                          <w:marBottom w:val="0"/>
                                          <w:divBdr>
                                            <w:top w:val="none" w:sz="0" w:space="0" w:color="auto"/>
                                            <w:left w:val="none" w:sz="0" w:space="0" w:color="auto"/>
                                            <w:bottom w:val="none" w:sz="0" w:space="0" w:color="auto"/>
                                            <w:right w:val="none" w:sz="0" w:space="0" w:color="auto"/>
                                          </w:divBdr>
                                          <w:divsChild>
                                            <w:div w:id="1113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436781">
      <w:bodyDiv w:val="1"/>
      <w:marLeft w:val="0"/>
      <w:marRight w:val="0"/>
      <w:marTop w:val="0"/>
      <w:marBottom w:val="0"/>
      <w:divBdr>
        <w:top w:val="none" w:sz="0" w:space="0" w:color="auto"/>
        <w:left w:val="none" w:sz="0" w:space="0" w:color="auto"/>
        <w:bottom w:val="none" w:sz="0" w:space="0" w:color="auto"/>
        <w:right w:val="none" w:sz="0" w:space="0" w:color="auto"/>
      </w:divBdr>
      <w:divsChild>
        <w:div w:id="1906523551">
          <w:marLeft w:val="0"/>
          <w:marRight w:val="0"/>
          <w:marTop w:val="0"/>
          <w:marBottom w:val="0"/>
          <w:divBdr>
            <w:top w:val="none" w:sz="0" w:space="0" w:color="auto"/>
            <w:left w:val="none" w:sz="0" w:space="0" w:color="auto"/>
            <w:bottom w:val="none" w:sz="0" w:space="0" w:color="auto"/>
            <w:right w:val="none" w:sz="0" w:space="0" w:color="auto"/>
          </w:divBdr>
          <w:divsChild>
            <w:div w:id="10405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7303">
      <w:bodyDiv w:val="1"/>
      <w:marLeft w:val="0"/>
      <w:marRight w:val="0"/>
      <w:marTop w:val="0"/>
      <w:marBottom w:val="0"/>
      <w:divBdr>
        <w:top w:val="none" w:sz="0" w:space="0" w:color="auto"/>
        <w:left w:val="none" w:sz="0" w:space="0" w:color="auto"/>
        <w:bottom w:val="none" w:sz="0" w:space="0" w:color="auto"/>
        <w:right w:val="none" w:sz="0" w:space="0" w:color="auto"/>
      </w:divBdr>
      <w:divsChild>
        <w:div w:id="1840923300">
          <w:marLeft w:val="0"/>
          <w:marRight w:val="0"/>
          <w:marTop w:val="0"/>
          <w:marBottom w:val="0"/>
          <w:divBdr>
            <w:top w:val="none" w:sz="0" w:space="0" w:color="auto"/>
            <w:left w:val="none" w:sz="0" w:space="0" w:color="auto"/>
            <w:bottom w:val="none" w:sz="0" w:space="0" w:color="auto"/>
            <w:right w:val="none" w:sz="0" w:space="0" w:color="auto"/>
          </w:divBdr>
          <w:divsChild>
            <w:div w:id="1971400470">
              <w:marLeft w:val="626"/>
              <w:marRight w:val="0"/>
              <w:marTop w:val="0"/>
              <w:marBottom w:val="0"/>
              <w:divBdr>
                <w:top w:val="none" w:sz="0" w:space="0" w:color="auto"/>
                <w:left w:val="none" w:sz="0" w:space="0" w:color="auto"/>
                <w:bottom w:val="none" w:sz="0" w:space="0" w:color="auto"/>
                <w:right w:val="none" w:sz="0" w:space="0" w:color="auto"/>
              </w:divBdr>
              <w:divsChild>
                <w:div w:id="3119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00124">
      <w:bodyDiv w:val="1"/>
      <w:marLeft w:val="0"/>
      <w:marRight w:val="0"/>
      <w:marTop w:val="0"/>
      <w:marBottom w:val="0"/>
      <w:divBdr>
        <w:top w:val="none" w:sz="0" w:space="0" w:color="auto"/>
        <w:left w:val="none" w:sz="0" w:space="0" w:color="auto"/>
        <w:bottom w:val="none" w:sz="0" w:space="0" w:color="auto"/>
        <w:right w:val="none" w:sz="0" w:space="0" w:color="auto"/>
      </w:divBdr>
      <w:divsChild>
        <w:div w:id="1414358459">
          <w:marLeft w:val="0"/>
          <w:marRight w:val="0"/>
          <w:marTop w:val="0"/>
          <w:marBottom w:val="0"/>
          <w:divBdr>
            <w:top w:val="none" w:sz="0" w:space="0" w:color="auto"/>
            <w:left w:val="none" w:sz="0" w:space="0" w:color="auto"/>
            <w:bottom w:val="none" w:sz="0" w:space="0" w:color="auto"/>
            <w:right w:val="none" w:sz="0" w:space="0" w:color="auto"/>
          </w:divBdr>
          <w:divsChild>
            <w:div w:id="549074453">
              <w:marLeft w:val="0"/>
              <w:marRight w:val="0"/>
              <w:marTop w:val="0"/>
              <w:marBottom w:val="0"/>
              <w:divBdr>
                <w:top w:val="none" w:sz="0" w:space="0" w:color="auto"/>
                <w:left w:val="none" w:sz="0" w:space="0" w:color="auto"/>
                <w:bottom w:val="none" w:sz="0" w:space="0" w:color="auto"/>
                <w:right w:val="none" w:sz="0" w:space="0" w:color="auto"/>
              </w:divBdr>
              <w:divsChild>
                <w:div w:id="402604768">
                  <w:marLeft w:val="125"/>
                  <w:marRight w:val="125"/>
                  <w:marTop w:val="0"/>
                  <w:marBottom w:val="0"/>
                  <w:divBdr>
                    <w:top w:val="none" w:sz="0" w:space="0" w:color="auto"/>
                    <w:left w:val="none" w:sz="0" w:space="0" w:color="auto"/>
                    <w:bottom w:val="none" w:sz="0" w:space="0" w:color="auto"/>
                    <w:right w:val="none" w:sz="0" w:space="0" w:color="auto"/>
                  </w:divBdr>
                  <w:divsChild>
                    <w:div w:id="1206214636">
                      <w:marLeft w:val="125"/>
                      <w:marRight w:val="125"/>
                      <w:marTop w:val="0"/>
                      <w:marBottom w:val="0"/>
                      <w:divBdr>
                        <w:top w:val="none" w:sz="0" w:space="0" w:color="auto"/>
                        <w:left w:val="none" w:sz="0" w:space="0" w:color="auto"/>
                        <w:bottom w:val="none" w:sz="0" w:space="0" w:color="auto"/>
                        <w:right w:val="none" w:sz="0" w:space="0" w:color="auto"/>
                      </w:divBdr>
                      <w:divsChild>
                        <w:div w:id="127211730">
                          <w:marLeft w:val="0"/>
                          <w:marRight w:val="0"/>
                          <w:marTop w:val="0"/>
                          <w:marBottom w:val="0"/>
                          <w:divBdr>
                            <w:top w:val="none" w:sz="0" w:space="0" w:color="auto"/>
                            <w:left w:val="none" w:sz="0" w:space="0" w:color="auto"/>
                            <w:bottom w:val="none" w:sz="0" w:space="0" w:color="auto"/>
                            <w:right w:val="none" w:sz="0" w:space="0" w:color="auto"/>
                          </w:divBdr>
                          <w:divsChild>
                            <w:div w:id="1629430153">
                              <w:marLeft w:val="0"/>
                              <w:marRight w:val="0"/>
                              <w:marTop w:val="0"/>
                              <w:marBottom w:val="0"/>
                              <w:divBdr>
                                <w:top w:val="none" w:sz="0" w:space="0" w:color="auto"/>
                                <w:left w:val="none" w:sz="0" w:space="0" w:color="auto"/>
                                <w:bottom w:val="none" w:sz="0" w:space="0" w:color="auto"/>
                                <w:right w:val="none" w:sz="0" w:space="0" w:color="auto"/>
                              </w:divBdr>
                              <w:divsChild>
                                <w:div w:id="3169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39809">
      <w:bodyDiv w:val="1"/>
      <w:marLeft w:val="0"/>
      <w:marRight w:val="0"/>
      <w:marTop w:val="0"/>
      <w:marBottom w:val="0"/>
      <w:divBdr>
        <w:top w:val="none" w:sz="0" w:space="0" w:color="auto"/>
        <w:left w:val="none" w:sz="0" w:space="0" w:color="auto"/>
        <w:bottom w:val="none" w:sz="0" w:space="0" w:color="auto"/>
        <w:right w:val="none" w:sz="0" w:space="0" w:color="auto"/>
      </w:divBdr>
      <w:divsChild>
        <w:div w:id="800461902">
          <w:marLeft w:val="0"/>
          <w:marRight w:val="0"/>
          <w:marTop w:val="0"/>
          <w:marBottom w:val="0"/>
          <w:divBdr>
            <w:top w:val="none" w:sz="0" w:space="0" w:color="auto"/>
            <w:left w:val="none" w:sz="0" w:space="0" w:color="auto"/>
            <w:bottom w:val="none" w:sz="0" w:space="0" w:color="auto"/>
            <w:right w:val="none" w:sz="0" w:space="0" w:color="auto"/>
          </w:divBdr>
          <w:divsChild>
            <w:div w:id="190267638">
              <w:marLeft w:val="0"/>
              <w:marRight w:val="0"/>
              <w:marTop w:val="0"/>
              <w:marBottom w:val="0"/>
              <w:divBdr>
                <w:top w:val="none" w:sz="0" w:space="0" w:color="auto"/>
                <w:left w:val="none" w:sz="0" w:space="0" w:color="auto"/>
                <w:bottom w:val="none" w:sz="0" w:space="0" w:color="auto"/>
                <w:right w:val="none" w:sz="0" w:space="0" w:color="auto"/>
              </w:divBdr>
              <w:divsChild>
                <w:div w:id="524633787">
                  <w:marLeft w:val="125"/>
                  <w:marRight w:val="125"/>
                  <w:marTop w:val="0"/>
                  <w:marBottom w:val="0"/>
                  <w:divBdr>
                    <w:top w:val="none" w:sz="0" w:space="0" w:color="auto"/>
                    <w:left w:val="none" w:sz="0" w:space="0" w:color="auto"/>
                    <w:bottom w:val="none" w:sz="0" w:space="0" w:color="auto"/>
                    <w:right w:val="none" w:sz="0" w:space="0" w:color="auto"/>
                  </w:divBdr>
                  <w:divsChild>
                    <w:div w:id="1525972915">
                      <w:marLeft w:val="125"/>
                      <w:marRight w:val="125"/>
                      <w:marTop w:val="0"/>
                      <w:marBottom w:val="0"/>
                      <w:divBdr>
                        <w:top w:val="none" w:sz="0" w:space="0" w:color="auto"/>
                        <w:left w:val="none" w:sz="0" w:space="0" w:color="auto"/>
                        <w:bottom w:val="none" w:sz="0" w:space="0" w:color="auto"/>
                        <w:right w:val="none" w:sz="0" w:space="0" w:color="auto"/>
                      </w:divBdr>
                      <w:divsChild>
                        <w:div w:id="1105273013">
                          <w:marLeft w:val="0"/>
                          <w:marRight w:val="0"/>
                          <w:marTop w:val="0"/>
                          <w:marBottom w:val="0"/>
                          <w:divBdr>
                            <w:top w:val="none" w:sz="0" w:space="0" w:color="auto"/>
                            <w:left w:val="none" w:sz="0" w:space="0" w:color="auto"/>
                            <w:bottom w:val="none" w:sz="0" w:space="0" w:color="auto"/>
                            <w:right w:val="none" w:sz="0" w:space="0" w:color="auto"/>
                          </w:divBdr>
                          <w:divsChild>
                            <w:div w:id="234094700">
                              <w:marLeft w:val="0"/>
                              <w:marRight w:val="0"/>
                              <w:marTop w:val="0"/>
                              <w:marBottom w:val="0"/>
                              <w:divBdr>
                                <w:top w:val="none" w:sz="0" w:space="0" w:color="auto"/>
                                <w:left w:val="none" w:sz="0" w:space="0" w:color="auto"/>
                                <w:bottom w:val="none" w:sz="0" w:space="0" w:color="auto"/>
                                <w:right w:val="none" w:sz="0" w:space="0" w:color="auto"/>
                              </w:divBdr>
                              <w:divsChild>
                                <w:div w:id="6832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rpooldailypost.co.uk/liverpool-news/regional-news/2011/06/24/mp-frank-field-set-to-tighten-up-abortion-law-without-parliament-vote-92534-28932936/2/" TargetMode="External"/><Relationship Id="rId3" Type="http://schemas.openxmlformats.org/officeDocument/2006/relationships/settings" Target="settings.xml"/><Relationship Id="rId7" Type="http://schemas.openxmlformats.org/officeDocument/2006/relationships/hyperlink" Target="http://www.dh.gov.uk/en/Publicationsandstatistics/Publications/PublicationsPolicyAndGuidance/DH_4008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hoiceforum.org.uk/psy_ocr13.php" TargetMode="External"/><Relationship Id="rId11" Type="http://schemas.openxmlformats.org/officeDocument/2006/relationships/theme" Target="theme/theme1.xml"/><Relationship Id="rId5" Type="http://schemas.openxmlformats.org/officeDocument/2006/relationships/hyperlink" Target="mailto:s.r.brown@durham.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ardian.co.uk/society/2011/may/24/abortion-sexual-health-coal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evens\xhtx48\application_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89</TotalTime>
  <Pages>14</Pages>
  <Words>2657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xhtx48</dc:creator>
  <cp:lastModifiedBy>xhtx48</cp:lastModifiedBy>
  <cp:revision>5</cp:revision>
  <dcterms:created xsi:type="dcterms:W3CDTF">2012-08-16T14:32:00Z</dcterms:created>
  <dcterms:modified xsi:type="dcterms:W3CDTF">2012-08-21T18:35:00Z</dcterms:modified>
</cp:coreProperties>
</file>