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06E3" w14:textId="25A3EEB5" w:rsidR="002B7389" w:rsidRPr="00B5520F" w:rsidRDefault="002B7389" w:rsidP="00B5520F">
      <w:bookmarkStart w:id="0" w:name="_Ref97717808"/>
      <w:r w:rsidRPr="00B5520F">
        <w:rPr>
          <w:b/>
          <w:bCs/>
        </w:rPr>
        <w:t>Table</w:t>
      </w:r>
      <w:bookmarkEnd w:id="0"/>
      <w:r w:rsidR="00D80CA2">
        <w:rPr>
          <w:b/>
          <w:bCs/>
        </w:rPr>
        <w:t xml:space="preserve"> 1</w:t>
      </w:r>
      <w:r w:rsidRPr="00B5520F">
        <w:t xml:space="preserve">: Received sound levels in exposure vessels for </w:t>
      </w:r>
      <w:r w:rsidR="009723DE">
        <w:t>E</w:t>
      </w:r>
      <w:r w:rsidRPr="00B5520F">
        <w:t>xperiment</w:t>
      </w:r>
      <w:r w:rsidR="009723DE">
        <w:t xml:space="preserve"> 1 and Experiment 2</w:t>
      </w:r>
      <w:r w:rsidRPr="00B5520F">
        <w:t>. Sound pressure measurements were conducted across a 1-24,000 Hz frequency range. Particle motion measurements were conducted across a 50-3000 Hz frequency range using a third-order Butterworth bandpass filter.</w:t>
      </w:r>
    </w:p>
    <w:p w14:paraId="0E4A3138" w14:textId="77777777" w:rsidR="006939B2" w:rsidRPr="00B5520F" w:rsidRDefault="006939B2" w:rsidP="00B5520F"/>
    <w:p w14:paraId="4AF826A2" w14:textId="48052C28" w:rsidR="00F21C78" w:rsidRPr="00B5520F" w:rsidRDefault="00F21C78" w:rsidP="00B5520F">
      <w:bookmarkStart w:id="1" w:name="_Ref97551778"/>
      <w:r w:rsidRPr="00B5520F">
        <w:rPr>
          <w:b/>
          <w:bCs/>
        </w:rPr>
        <w:t>Table</w:t>
      </w:r>
      <w:bookmarkEnd w:id="1"/>
      <w:r w:rsidR="00D80CA2">
        <w:rPr>
          <w:b/>
          <w:bCs/>
        </w:rPr>
        <w:t xml:space="preserve"> 2</w:t>
      </w:r>
      <w:r w:rsidRPr="00B5520F">
        <w:t xml:space="preserve">: Mean ± SD </w:t>
      </w:r>
      <w:proofErr w:type="gramStart"/>
      <w:r w:rsidRPr="00B5520F">
        <w:t>time-averaged</w:t>
      </w:r>
      <w:proofErr w:type="gramEnd"/>
      <w:r w:rsidRPr="00B5520F">
        <w:t xml:space="preserve"> waterborne Cd</w:t>
      </w:r>
      <w:r w:rsidRPr="00B5520F">
        <w:rPr>
          <w:vertAlign w:val="superscript"/>
        </w:rPr>
        <w:t>2+</w:t>
      </w:r>
      <w:r w:rsidRPr="00B5520F">
        <w:t xml:space="preserve"> concentrations of experimental media. </w:t>
      </w:r>
      <w:r w:rsidR="009A6EB5">
        <w:t>n</w:t>
      </w:r>
      <w:r w:rsidRPr="00B5520F">
        <w:t>=6 samples (</w:t>
      </w:r>
      <w:r w:rsidR="009A6EB5">
        <w:t>n</w:t>
      </w:r>
      <w:r w:rsidRPr="00B5520F">
        <w:t>=3 paired samples) per average.</w:t>
      </w:r>
    </w:p>
    <w:p w14:paraId="064CCA43" w14:textId="77777777" w:rsidR="00F21C78" w:rsidRPr="00B5520F" w:rsidRDefault="00F21C78" w:rsidP="00B5520F"/>
    <w:p w14:paraId="63E472F0" w14:textId="388EDAA4" w:rsidR="00B85A32" w:rsidRPr="00B5520F" w:rsidRDefault="00B85A32" w:rsidP="00B5520F">
      <w:bookmarkStart w:id="2" w:name="_Ref87972106"/>
      <w:r w:rsidRPr="00B5520F">
        <w:rPr>
          <w:b/>
          <w:bCs/>
        </w:rPr>
        <w:t>Table</w:t>
      </w:r>
      <w:bookmarkEnd w:id="2"/>
      <w:r w:rsidR="00D80CA2">
        <w:rPr>
          <w:b/>
          <w:bCs/>
        </w:rPr>
        <w:t xml:space="preserve"> 3</w:t>
      </w:r>
      <w:r w:rsidRPr="00B5520F">
        <w:t>: Eigenvalues and proportion of variance PCA of</w:t>
      </w:r>
      <w:r w:rsidR="00A17CD8" w:rsidRPr="00B5520F">
        <w:t xml:space="preserve"> juvenile </w:t>
      </w:r>
      <w:r w:rsidR="00A17CD8" w:rsidRPr="009A6EB5">
        <w:rPr>
          <w:i/>
          <w:iCs/>
        </w:rPr>
        <w:t>N. norvegicus</w:t>
      </w:r>
      <w:r w:rsidRPr="00B5520F">
        <w:t xml:space="preserve"> tail-flick escape response</w:t>
      </w:r>
    </w:p>
    <w:p w14:paraId="6E4B901C" w14:textId="77777777" w:rsidR="00B85A32" w:rsidRDefault="00B85A32"/>
    <w:sectPr w:rsidR="00B85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4"/>
    <w:rsid w:val="001C260B"/>
    <w:rsid w:val="002B7389"/>
    <w:rsid w:val="00316C2B"/>
    <w:rsid w:val="00325E20"/>
    <w:rsid w:val="00357FD6"/>
    <w:rsid w:val="003900FF"/>
    <w:rsid w:val="003A1A31"/>
    <w:rsid w:val="003C1876"/>
    <w:rsid w:val="00402547"/>
    <w:rsid w:val="0044035F"/>
    <w:rsid w:val="00440B13"/>
    <w:rsid w:val="00472066"/>
    <w:rsid w:val="004D54AF"/>
    <w:rsid w:val="004E4C5F"/>
    <w:rsid w:val="00510B4C"/>
    <w:rsid w:val="00543EC2"/>
    <w:rsid w:val="005A14B7"/>
    <w:rsid w:val="005B4203"/>
    <w:rsid w:val="005E69B5"/>
    <w:rsid w:val="00632CC2"/>
    <w:rsid w:val="00675BFE"/>
    <w:rsid w:val="006939B2"/>
    <w:rsid w:val="007267BA"/>
    <w:rsid w:val="00755E76"/>
    <w:rsid w:val="00757FEB"/>
    <w:rsid w:val="008277E7"/>
    <w:rsid w:val="00861206"/>
    <w:rsid w:val="0087447C"/>
    <w:rsid w:val="008825E7"/>
    <w:rsid w:val="00887434"/>
    <w:rsid w:val="008D537F"/>
    <w:rsid w:val="009155E3"/>
    <w:rsid w:val="00934A3B"/>
    <w:rsid w:val="009723DE"/>
    <w:rsid w:val="00996325"/>
    <w:rsid w:val="009A6EB5"/>
    <w:rsid w:val="009B45F5"/>
    <w:rsid w:val="009C5FF8"/>
    <w:rsid w:val="00A17CD8"/>
    <w:rsid w:val="00A94E82"/>
    <w:rsid w:val="00AB1263"/>
    <w:rsid w:val="00AD25D6"/>
    <w:rsid w:val="00B23FD5"/>
    <w:rsid w:val="00B5520F"/>
    <w:rsid w:val="00B85A32"/>
    <w:rsid w:val="00B91434"/>
    <w:rsid w:val="00BD23A4"/>
    <w:rsid w:val="00C4607A"/>
    <w:rsid w:val="00C743C8"/>
    <w:rsid w:val="00C9744C"/>
    <w:rsid w:val="00CC28E2"/>
    <w:rsid w:val="00CE303F"/>
    <w:rsid w:val="00CE4B2B"/>
    <w:rsid w:val="00D3107E"/>
    <w:rsid w:val="00D605C2"/>
    <w:rsid w:val="00D80CA2"/>
    <w:rsid w:val="00D85695"/>
    <w:rsid w:val="00D920B3"/>
    <w:rsid w:val="00E24856"/>
    <w:rsid w:val="00E960F7"/>
    <w:rsid w:val="00EB0D3F"/>
    <w:rsid w:val="00F02D25"/>
    <w:rsid w:val="00F14D65"/>
    <w:rsid w:val="00F21C78"/>
    <w:rsid w:val="00F22284"/>
    <w:rsid w:val="00F24EDD"/>
    <w:rsid w:val="00F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E7DD"/>
  <w15:chartTrackingRefBased/>
  <w15:docId w15:val="{67721B2E-914F-43AD-B842-05DE34F2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esisTable">
    <w:name w:val="Thesis Table"/>
    <w:basedOn w:val="TableNormal"/>
    <w:uiPriority w:val="99"/>
    <w:rsid w:val="00325E20"/>
    <w:pPr>
      <w:spacing w:after="0" w:line="240" w:lineRule="auto"/>
      <w:jc w:val="center"/>
    </w:p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tblPr/>
      <w:tcPr>
        <w:tcBorders>
          <w:top w:val="thinThickSmallGap" w:sz="24" w:space="0" w:color="auto"/>
          <w:bottom w:val="double" w:sz="4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thickThinSmallGap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91434"/>
    <w:pPr>
      <w:spacing w:before="120" w:after="200" w:line="240" w:lineRule="auto"/>
    </w:pPr>
    <w:rPr>
      <w:rFonts w:ascii="Times New Roman" w:eastAsia="HGSMinchoE" w:hAnsi="Times New Roman" w:cs="Times New Roman"/>
      <w:b/>
      <w:bCs/>
      <w:i/>
      <w:iCs/>
      <w:color w:val="44546A" w:themeColor="text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434"/>
    <w:pPr>
      <w:spacing w:before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4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C2B66C57F14438E7B6D4349413B5D" ma:contentTypeVersion="6" ma:contentTypeDescription="Create a new document." ma:contentTypeScope="" ma:versionID="4bc04d0bd33857bafdf68093777c21a2">
  <xsd:schema xmlns:xsd="http://www.w3.org/2001/XMLSchema" xmlns:xs="http://www.w3.org/2001/XMLSchema" xmlns:p="http://schemas.microsoft.com/office/2006/metadata/properties" xmlns:ns2="0eb85fd1-1c57-491a-9047-8d86b4a909a4" xmlns:ns3="f373029d-0f5d-4d5a-94a2-e2b8b9286e40" targetNamespace="http://schemas.microsoft.com/office/2006/metadata/properties" ma:root="true" ma:fieldsID="106b6694294e6e6fcdea6016661d354e" ns2:_="" ns3:_="">
    <xsd:import namespace="0eb85fd1-1c57-491a-9047-8d86b4a909a4"/>
    <xsd:import namespace="f373029d-0f5d-4d5a-94a2-e2b8b9286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85fd1-1c57-491a-9047-8d86b4a90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029d-0f5d-4d5a-94a2-e2b8b9286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E3F1B-F472-4452-8783-8BBE73841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225EB-296A-4CC4-AEC0-D2623E8C7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D6F44-DC45-4636-B546-5C253C5DF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85fd1-1c57-491a-9047-8d86b4a909a4"/>
    <ds:schemaRef ds:uri="f373029d-0f5d-4d5a-94a2-e2b8b928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Stenton</dc:creator>
  <cp:keywords/>
  <dc:description/>
  <cp:lastModifiedBy>Antell, Liz</cp:lastModifiedBy>
  <cp:revision>2</cp:revision>
  <dcterms:created xsi:type="dcterms:W3CDTF">2022-04-20T14:24:00Z</dcterms:created>
  <dcterms:modified xsi:type="dcterms:W3CDTF">2022-04-20T14:24:00Z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0x010100C17C2B66C57F14438E7B6D4349413B5D</vt:lpwstr>
  </property>
</Properties>
</file>