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Pr="001621E1" w:rsidRDefault="00DB3F0D" w:rsidP="00DB3F0D">
      <w:pPr>
        <w:spacing w:after="0" w:line="360" w:lineRule="auto"/>
        <w:jc w:val="center"/>
        <w:rPr>
          <w:rFonts w:ascii="Times New Roman" w:hAnsi="Times New Roman"/>
          <w:b/>
          <w:sz w:val="28"/>
          <w:szCs w:val="28"/>
        </w:rPr>
      </w:pPr>
      <w:r w:rsidRPr="001621E1">
        <w:rPr>
          <w:rFonts w:ascii="Times New Roman" w:hAnsi="Times New Roman"/>
          <w:b/>
          <w:sz w:val="28"/>
          <w:szCs w:val="28"/>
        </w:rPr>
        <w:t>Developing a theory-informed interactive animation to increase physical activity among young people with asthma</w:t>
      </w:r>
    </w:p>
    <w:p w:rsidR="00DB3F0D" w:rsidRDefault="00DB3F0D" w:rsidP="00453618">
      <w:pPr>
        <w:spacing w:after="0" w:line="360" w:lineRule="auto"/>
        <w:rPr>
          <w:rFonts w:ascii="Times New Roman" w:hAnsi="Times New Roman"/>
          <w:sz w:val="24"/>
          <w:szCs w:val="24"/>
        </w:rPr>
      </w:pPr>
    </w:p>
    <w:p w:rsidR="00256443" w:rsidRDefault="0096628A" w:rsidP="00256443">
      <w:pPr>
        <w:spacing w:after="0" w:line="360" w:lineRule="auto"/>
        <w:jc w:val="center"/>
        <w:rPr>
          <w:rFonts w:ascii="Times New Roman" w:hAnsi="Times New Roman"/>
          <w:sz w:val="24"/>
          <w:szCs w:val="24"/>
        </w:rPr>
      </w:pPr>
      <w:r>
        <w:rPr>
          <w:rFonts w:ascii="Times New Roman" w:hAnsi="Times New Roman"/>
          <w:sz w:val="24"/>
          <w:szCs w:val="24"/>
        </w:rPr>
        <w:t>Jennifer Murray</w:t>
      </w:r>
      <w:r w:rsidR="00256443" w:rsidRPr="00256443">
        <w:rPr>
          <w:rFonts w:ascii="Times New Roman" w:hAnsi="Times New Roman"/>
          <w:sz w:val="24"/>
          <w:szCs w:val="24"/>
          <w:vertAlign w:val="superscript"/>
        </w:rPr>
        <w:t>1</w:t>
      </w:r>
      <w:r w:rsidR="00256443">
        <w:rPr>
          <w:rFonts w:ascii="Times New Roman" w:hAnsi="Times New Roman"/>
          <w:sz w:val="24"/>
          <w:szCs w:val="24"/>
        </w:rPr>
        <w:t xml:space="preserve">, </w:t>
      </w:r>
      <w:r w:rsidR="00BF01B6">
        <w:rPr>
          <w:rFonts w:ascii="Times New Roman" w:hAnsi="Times New Roman"/>
          <w:sz w:val="24"/>
          <w:szCs w:val="24"/>
        </w:rPr>
        <w:t>Brian Williams</w:t>
      </w:r>
      <w:r w:rsidR="00256443" w:rsidRPr="00256443">
        <w:rPr>
          <w:rFonts w:ascii="Times New Roman" w:hAnsi="Times New Roman"/>
          <w:sz w:val="24"/>
          <w:szCs w:val="24"/>
          <w:vertAlign w:val="superscript"/>
        </w:rPr>
        <w:t>2</w:t>
      </w:r>
      <w:r w:rsidR="00BF01B6">
        <w:rPr>
          <w:rFonts w:ascii="Times New Roman" w:hAnsi="Times New Roman"/>
          <w:sz w:val="24"/>
          <w:szCs w:val="24"/>
        </w:rPr>
        <w:t xml:space="preserve">, </w:t>
      </w:r>
      <w:r>
        <w:rPr>
          <w:rFonts w:ascii="Times New Roman" w:hAnsi="Times New Roman"/>
          <w:sz w:val="24"/>
          <w:szCs w:val="24"/>
        </w:rPr>
        <w:t>Gaylor Hoskins</w:t>
      </w:r>
      <w:r w:rsidR="00256443" w:rsidRPr="00256443">
        <w:rPr>
          <w:rFonts w:ascii="Times New Roman" w:hAnsi="Times New Roman"/>
          <w:sz w:val="24"/>
          <w:szCs w:val="24"/>
          <w:vertAlign w:val="superscript"/>
        </w:rPr>
        <w:t>2</w:t>
      </w:r>
      <w:r w:rsidR="00256443">
        <w:rPr>
          <w:rFonts w:ascii="Times New Roman" w:hAnsi="Times New Roman"/>
          <w:sz w:val="24"/>
          <w:szCs w:val="24"/>
        </w:rPr>
        <w:t>, John McGhee</w:t>
      </w:r>
      <w:r w:rsidR="00256443" w:rsidRPr="00256443">
        <w:rPr>
          <w:rFonts w:ascii="Times New Roman" w:hAnsi="Times New Roman"/>
          <w:sz w:val="24"/>
          <w:szCs w:val="24"/>
          <w:vertAlign w:val="superscript"/>
        </w:rPr>
        <w:t>3</w:t>
      </w:r>
      <w:r w:rsidR="00256443">
        <w:rPr>
          <w:rFonts w:ascii="Times New Roman" w:hAnsi="Times New Roman"/>
          <w:sz w:val="24"/>
          <w:szCs w:val="24"/>
        </w:rPr>
        <w:t>, Dylan Gauld</w:t>
      </w:r>
      <w:r w:rsidR="00256443" w:rsidRPr="00256443">
        <w:rPr>
          <w:rFonts w:ascii="Times New Roman" w:hAnsi="Times New Roman"/>
          <w:sz w:val="24"/>
          <w:szCs w:val="24"/>
          <w:vertAlign w:val="superscript"/>
        </w:rPr>
        <w:t>3</w:t>
      </w:r>
      <w:r w:rsidR="00256443">
        <w:rPr>
          <w:rFonts w:ascii="Times New Roman" w:hAnsi="Times New Roman"/>
          <w:sz w:val="24"/>
          <w:szCs w:val="24"/>
        </w:rPr>
        <w:t>, Gordon Brown</w:t>
      </w:r>
      <w:r w:rsidR="00256443" w:rsidRPr="00256443">
        <w:rPr>
          <w:rFonts w:ascii="Times New Roman" w:hAnsi="Times New Roman"/>
          <w:sz w:val="24"/>
          <w:szCs w:val="24"/>
          <w:vertAlign w:val="superscript"/>
        </w:rPr>
        <w:t>4</w:t>
      </w:r>
    </w:p>
    <w:p w:rsidR="00256443" w:rsidRDefault="00256443" w:rsidP="00256443">
      <w:pPr>
        <w:spacing w:after="0" w:line="360" w:lineRule="auto"/>
        <w:rPr>
          <w:rFonts w:ascii="Times New Roman" w:hAnsi="Times New Roman"/>
          <w:sz w:val="24"/>
          <w:szCs w:val="24"/>
        </w:rPr>
      </w:pPr>
    </w:p>
    <w:p w:rsidR="00256443" w:rsidRDefault="00256443" w:rsidP="00256443">
      <w:pPr>
        <w:spacing w:after="0" w:line="360" w:lineRule="auto"/>
        <w:jc w:val="center"/>
        <w:rPr>
          <w:rFonts w:ascii="Times New Roman" w:hAnsi="Times New Roman"/>
          <w:sz w:val="24"/>
          <w:szCs w:val="24"/>
        </w:rPr>
      </w:pPr>
      <w:r w:rsidRPr="00256443">
        <w:rPr>
          <w:rFonts w:ascii="Times New Roman" w:hAnsi="Times New Roman"/>
          <w:sz w:val="24"/>
          <w:szCs w:val="24"/>
          <w:vertAlign w:val="superscript"/>
        </w:rPr>
        <w:t>1</w:t>
      </w:r>
      <w:r>
        <w:rPr>
          <w:rFonts w:ascii="Times New Roman" w:hAnsi="Times New Roman"/>
          <w:sz w:val="24"/>
          <w:szCs w:val="24"/>
        </w:rPr>
        <w:t>Edinburgh Napier University, School of Life, Sport and Social Sciences, Edinburgh, Scotland</w:t>
      </w:r>
    </w:p>
    <w:p w:rsidR="00256443" w:rsidRDefault="00256443" w:rsidP="00256443">
      <w:pPr>
        <w:spacing w:after="0" w:line="360" w:lineRule="auto"/>
        <w:jc w:val="center"/>
        <w:rPr>
          <w:rFonts w:ascii="Times New Roman" w:hAnsi="Times New Roman"/>
          <w:sz w:val="24"/>
          <w:szCs w:val="24"/>
        </w:rPr>
      </w:pPr>
      <w:r>
        <w:rPr>
          <w:rFonts w:ascii="Times New Roman" w:hAnsi="Times New Roman"/>
          <w:sz w:val="24"/>
          <w:szCs w:val="24"/>
        </w:rPr>
        <w:t>j.murray2@napier.ac.uk</w:t>
      </w:r>
    </w:p>
    <w:p w:rsidR="0096628A" w:rsidRDefault="00256443" w:rsidP="00DB3F0D">
      <w:pPr>
        <w:spacing w:after="0" w:line="360" w:lineRule="auto"/>
        <w:jc w:val="center"/>
        <w:rPr>
          <w:rFonts w:ascii="Times New Roman" w:hAnsi="Times New Roman"/>
          <w:sz w:val="24"/>
          <w:szCs w:val="24"/>
        </w:rPr>
      </w:pPr>
      <w:r w:rsidRPr="00256443">
        <w:rPr>
          <w:rFonts w:ascii="Times New Roman" w:hAnsi="Times New Roman"/>
          <w:sz w:val="24"/>
          <w:szCs w:val="24"/>
          <w:vertAlign w:val="superscript"/>
        </w:rPr>
        <w:t>2</w:t>
      </w:r>
      <w:r>
        <w:rPr>
          <w:rFonts w:ascii="Times New Roman" w:hAnsi="Times New Roman"/>
          <w:sz w:val="24"/>
          <w:szCs w:val="24"/>
        </w:rPr>
        <w:t xml:space="preserve">Nursing, Midwifery and Allied Health Professions Research Unit, </w:t>
      </w:r>
      <w:r w:rsidR="0096628A">
        <w:rPr>
          <w:rFonts w:ascii="Times New Roman" w:hAnsi="Times New Roman"/>
          <w:sz w:val="24"/>
          <w:szCs w:val="24"/>
        </w:rPr>
        <w:t>University of Stirling</w:t>
      </w:r>
      <w:r>
        <w:rPr>
          <w:rFonts w:ascii="Times New Roman" w:hAnsi="Times New Roman"/>
          <w:sz w:val="24"/>
          <w:szCs w:val="24"/>
        </w:rPr>
        <w:t>, Stirling, Scotland</w:t>
      </w:r>
    </w:p>
    <w:p w:rsidR="00256443" w:rsidRDefault="00256443" w:rsidP="00DB3F0D">
      <w:pPr>
        <w:spacing w:after="0" w:line="36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brian.williams</w:t>
      </w:r>
      <w:proofErr w:type="spellEnd"/>
      <w:r>
        <w:rPr>
          <w:rFonts w:ascii="Times New Roman" w:hAnsi="Times New Roman"/>
          <w:sz w:val="24"/>
          <w:szCs w:val="24"/>
        </w:rPr>
        <w:t xml:space="preserve">, </w:t>
      </w:r>
      <w:proofErr w:type="spellStart"/>
      <w:r>
        <w:rPr>
          <w:rFonts w:ascii="Times New Roman" w:hAnsi="Times New Roman"/>
          <w:sz w:val="24"/>
          <w:szCs w:val="24"/>
        </w:rPr>
        <w:t>Gaylor.hoskins</w:t>
      </w:r>
      <w:proofErr w:type="spellEnd"/>
      <w:r>
        <w:rPr>
          <w:rFonts w:ascii="Times New Roman" w:hAnsi="Times New Roman"/>
          <w:sz w:val="24"/>
          <w:szCs w:val="24"/>
        </w:rPr>
        <w:t>)@stir.ac.uk</w:t>
      </w:r>
    </w:p>
    <w:p w:rsidR="0096628A" w:rsidRDefault="00256443" w:rsidP="00256443">
      <w:pPr>
        <w:spacing w:after="0" w:line="360" w:lineRule="auto"/>
        <w:jc w:val="center"/>
        <w:rPr>
          <w:rFonts w:ascii="Times New Roman" w:hAnsi="Times New Roman"/>
          <w:sz w:val="24"/>
          <w:szCs w:val="24"/>
        </w:rPr>
      </w:pPr>
      <w:r w:rsidRPr="00256443">
        <w:rPr>
          <w:rFonts w:ascii="Times New Roman" w:hAnsi="Times New Roman"/>
          <w:sz w:val="24"/>
          <w:szCs w:val="24"/>
          <w:vertAlign w:val="superscript"/>
        </w:rPr>
        <w:t>3</w:t>
      </w:r>
      <w:r>
        <w:rPr>
          <w:rFonts w:ascii="Times New Roman" w:hAnsi="Times New Roman"/>
          <w:sz w:val="24"/>
          <w:szCs w:val="24"/>
        </w:rPr>
        <w:t xml:space="preserve">Duncan of </w:t>
      </w:r>
      <w:proofErr w:type="spellStart"/>
      <w:r>
        <w:rPr>
          <w:rFonts w:ascii="Times New Roman" w:hAnsi="Times New Roman"/>
          <w:sz w:val="24"/>
          <w:szCs w:val="24"/>
        </w:rPr>
        <w:t>Jordanstone</w:t>
      </w:r>
      <w:proofErr w:type="spellEnd"/>
      <w:r>
        <w:rPr>
          <w:rFonts w:ascii="Times New Roman" w:hAnsi="Times New Roman"/>
          <w:sz w:val="24"/>
          <w:szCs w:val="24"/>
        </w:rPr>
        <w:t xml:space="preserve"> College of Art and Design, </w:t>
      </w:r>
      <w:r w:rsidR="0096628A">
        <w:rPr>
          <w:rFonts w:ascii="Times New Roman" w:hAnsi="Times New Roman"/>
          <w:sz w:val="24"/>
          <w:szCs w:val="24"/>
        </w:rPr>
        <w:t>University of Dundee</w:t>
      </w:r>
      <w:r>
        <w:rPr>
          <w:rFonts w:ascii="Times New Roman" w:hAnsi="Times New Roman"/>
          <w:sz w:val="24"/>
          <w:szCs w:val="24"/>
        </w:rPr>
        <w:t>, Dundee, Scotland</w:t>
      </w:r>
    </w:p>
    <w:p w:rsidR="00256443" w:rsidRDefault="00256443" w:rsidP="00256443">
      <w:pPr>
        <w:spacing w:after="0" w:line="36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j.mcghee</w:t>
      </w:r>
      <w:proofErr w:type="spellEnd"/>
      <w:r>
        <w:rPr>
          <w:rFonts w:ascii="Times New Roman" w:hAnsi="Times New Roman"/>
          <w:sz w:val="24"/>
          <w:szCs w:val="24"/>
        </w:rPr>
        <w:t xml:space="preserve">, </w:t>
      </w:r>
      <w:proofErr w:type="spellStart"/>
      <w:r>
        <w:rPr>
          <w:rFonts w:ascii="Times New Roman" w:hAnsi="Times New Roman"/>
          <w:sz w:val="24"/>
          <w:szCs w:val="24"/>
        </w:rPr>
        <w:t>d.gauld</w:t>
      </w:r>
      <w:proofErr w:type="spellEnd"/>
      <w:r>
        <w:rPr>
          <w:rFonts w:ascii="Times New Roman" w:hAnsi="Times New Roman"/>
          <w:sz w:val="24"/>
          <w:szCs w:val="24"/>
        </w:rPr>
        <w:t>)@dundee.ac.uk</w:t>
      </w:r>
    </w:p>
    <w:p w:rsidR="0096628A" w:rsidRDefault="00256443" w:rsidP="00DB3F0D">
      <w:pPr>
        <w:spacing w:after="0" w:line="360" w:lineRule="auto"/>
        <w:jc w:val="center"/>
        <w:rPr>
          <w:rFonts w:ascii="Times New Roman" w:hAnsi="Times New Roman"/>
          <w:sz w:val="24"/>
          <w:szCs w:val="24"/>
        </w:rPr>
      </w:pPr>
      <w:r w:rsidRPr="00256443">
        <w:rPr>
          <w:rFonts w:ascii="Times New Roman" w:hAnsi="Times New Roman"/>
          <w:sz w:val="24"/>
          <w:szCs w:val="24"/>
          <w:vertAlign w:val="superscript"/>
        </w:rPr>
        <w:t>4</w:t>
      </w:r>
      <w:r w:rsidR="0096628A">
        <w:rPr>
          <w:rFonts w:ascii="Times New Roman" w:hAnsi="Times New Roman"/>
          <w:sz w:val="24"/>
          <w:szCs w:val="24"/>
        </w:rPr>
        <w:t>Asthma UK Scotland</w:t>
      </w:r>
      <w:r>
        <w:rPr>
          <w:rFonts w:ascii="Times New Roman" w:hAnsi="Times New Roman"/>
          <w:sz w:val="24"/>
          <w:szCs w:val="24"/>
        </w:rPr>
        <w:t>, Edinburgh, Scotland</w:t>
      </w:r>
    </w:p>
    <w:p w:rsidR="00256443" w:rsidRPr="000E2A69" w:rsidRDefault="00256443" w:rsidP="00DB3F0D">
      <w:pPr>
        <w:spacing w:after="0" w:line="360" w:lineRule="auto"/>
        <w:jc w:val="center"/>
        <w:rPr>
          <w:rFonts w:ascii="Times New Roman" w:hAnsi="Times New Roman"/>
          <w:sz w:val="24"/>
          <w:szCs w:val="24"/>
        </w:rPr>
      </w:pPr>
      <w:r>
        <w:rPr>
          <w:rFonts w:ascii="Times New Roman" w:hAnsi="Times New Roman"/>
          <w:sz w:val="24"/>
          <w:szCs w:val="24"/>
        </w:rPr>
        <w:t>gbrown@asthma.co.uk</w:t>
      </w:r>
    </w:p>
    <w:p w:rsidR="00453618" w:rsidRDefault="00453618" w:rsidP="00453618">
      <w:pPr>
        <w:spacing w:after="0" w:line="360" w:lineRule="auto"/>
        <w:rPr>
          <w:rFonts w:ascii="Times New Roman" w:hAnsi="Times New Roman"/>
          <w:sz w:val="24"/>
          <w:szCs w:val="24"/>
        </w:rPr>
      </w:pPr>
    </w:p>
    <w:p w:rsidR="0096628A" w:rsidRPr="0096628A" w:rsidRDefault="0096628A" w:rsidP="00453618">
      <w:pPr>
        <w:spacing w:after="0" w:line="360" w:lineRule="auto"/>
        <w:rPr>
          <w:rFonts w:ascii="Times New Roman" w:hAnsi="Times New Roman"/>
          <w:b/>
          <w:i/>
          <w:sz w:val="24"/>
          <w:szCs w:val="24"/>
        </w:rPr>
      </w:pPr>
      <w:r w:rsidRPr="0096628A">
        <w:rPr>
          <w:rFonts w:ascii="Times New Roman" w:hAnsi="Times New Roman"/>
          <w:b/>
          <w:i/>
          <w:sz w:val="24"/>
          <w:szCs w:val="24"/>
        </w:rPr>
        <w:t>Abstract</w:t>
      </w:r>
    </w:p>
    <w:p w:rsidR="005D7DE1" w:rsidRDefault="002517B4" w:rsidP="00453618">
      <w:pPr>
        <w:spacing w:after="0" w:line="360" w:lineRule="auto"/>
        <w:rPr>
          <w:rFonts w:ascii="Times New Roman" w:hAnsi="Times New Roman"/>
          <w:sz w:val="24"/>
          <w:szCs w:val="24"/>
        </w:rPr>
      </w:pPr>
      <w:r>
        <w:rPr>
          <w:rFonts w:ascii="Times New Roman" w:hAnsi="Times New Roman"/>
          <w:sz w:val="24"/>
          <w:szCs w:val="24"/>
        </w:rPr>
        <w:t>The current paper describes the development of a theory-informed interactive animat</w:t>
      </w:r>
      <w:r w:rsidR="008C0DE1">
        <w:rPr>
          <w:rFonts w:ascii="Times New Roman" w:hAnsi="Times New Roman"/>
          <w:sz w:val="24"/>
          <w:szCs w:val="24"/>
        </w:rPr>
        <w:t>ion and</w:t>
      </w:r>
      <w:r>
        <w:rPr>
          <w:rFonts w:ascii="Times New Roman" w:hAnsi="Times New Roman"/>
          <w:sz w:val="24"/>
          <w:szCs w:val="24"/>
        </w:rPr>
        <w:t xml:space="preserve"> which aims to increase levels of physical activity in young people with asthma.  The project adopts a multi-disciplinary theoretical perspective, applying knowledge from applied health resea</w:t>
      </w:r>
      <w:r w:rsidR="008C0DE1">
        <w:rPr>
          <w:rFonts w:ascii="Times New Roman" w:hAnsi="Times New Roman"/>
          <w:sz w:val="24"/>
          <w:szCs w:val="24"/>
        </w:rPr>
        <w:t xml:space="preserve">rch, </w:t>
      </w:r>
      <w:r w:rsidR="0017393F">
        <w:rPr>
          <w:rFonts w:ascii="Times New Roman" w:hAnsi="Times New Roman"/>
          <w:sz w:val="24"/>
          <w:szCs w:val="24"/>
        </w:rPr>
        <w:t xml:space="preserve">human centred design </w:t>
      </w:r>
      <w:r>
        <w:rPr>
          <w:rFonts w:ascii="Times New Roman" w:hAnsi="Times New Roman"/>
          <w:sz w:val="24"/>
          <w:szCs w:val="24"/>
        </w:rPr>
        <w:t>and psychology in order to best approach and develop a meaningful and effective health intervention.</w:t>
      </w:r>
    </w:p>
    <w:p w:rsidR="00940FF6" w:rsidRDefault="00940FF6" w:rsidP="00453618">
      <w:pPr>
        <w:spacing w:after="0" w:line="360" w:lineRule="auto"/>
        <w:rPr>
          <w:rFonts w:ascii="Times New Roman" w:hAnsi="Times New Roman"/>
          <w:sz w:val="24"/>
          <w:szCs w:val="24"/>
        </w:rPr>
      </w:pPr>
    </w:p>
    <w:p w:rsidR="0096628A" w:rsidRPr="0096628A" w:rsidRDefault="0096628A" w:rsidP="00453618">
      <w:pPr>
        <w:spacing w:after="0" w:line="360" w:lineRule="auto"/>
        <w:rPr>
          <w:rFonts w:ascii="Times New Roman" w:hAnsi="Times New Roman"/>
          <w:b/>
          <w:i/>
          <w:sz w:val="24"/>
          <w:szCs w:val="24"/>
        </w:rPr>
      </w:pPr>
      <w:r w:rsidRPr="0096628A">
        <w:rPr>
          <w:rFonts w:ascii="Times New Roman" w:hAnsi="Times New Roman"/>
          <w:b/>
          <w:i/>
          <w:sz w:val="24"/>
          <w:szCs w:val="24"/>
        </w:rPr>
        <w:t>Introduction</w:t>
      </w:r>
    </w:p>
    <w:p w:rsidR="00F70465" w:rsidRDefault="00F70465" w:rsidP="00453618">
      <w:pPr>
        <w:spacing w:after="0" w:line="360" w:lineRule="auto"/>
        <w:rPr>
          <w:rFonts w:ascii="Times New Roman" w:hAnsi="Times New Roman"/>
          <w:sz w:val="24"/>
          <w:szCs w:val="24"/>
        </w:rPr>
      </w:pPr>
      <w:r>
        <w:rPr>
          <w:rFonts w:ascii="Times New Roman" w:hAnsi="Times New Roman"/>
          <w:sz w:val="24"/>
          <w:szCs w:val="24"/>
        </w:rPr>
        <w:t xml:space="preserve">To begin, an introduction to the issues surrounding physical activity and young people with asthma will be discussed, to provide a context for the need for the development of the theory-informed interactive animation.  The key theoretical bases informing the development of the animation are then discussed, as are the key HCI principles that apply to the animation’s development. This is then followed by </w:t>
      </w:r>
      <w:r w:rsidR="00CC4A7D">
        <w:rPr>
          <w:rFonts w:ascii="Times New Roman" w:hAnsi="Times New Roman"/>
          <w:sz w:val="24"/>
          <w:szCs w:val="24"/>
        </w:rPr>
        <w:t>a broad description of initial assessments of the animation and future plans to assess and refine it.</w:t>
      </w:r>
    </w:p>
    <w:p w:rsidR="00DB3F0D" w:rsidRDefault="00DB3F0D" w:rsidP="00453618">
      <w:pPr>
        <w:spacing w:after="0" w:line="360" w:lineRule="auto"/>
        <w:rPr>
          <w:rFonts w:ascii="Times New Roman" w:hAnsi="Times New Roman"/>
          <w:sz w:val="24"/>
          <w:szCs w:val="24"/>
        </w:rPr>
      </w:pPr>
    </w:p>
    <w:p w:rsidR="00CC4A7D" w:rsidRPr="00CC4A7D" w:rsidRDefault="0096628A" w:rsidP="00453618">
      <w:pPr>
        <w:spacing w:after="0" w:line="360" w:lineRule="auto"/>
        <w:rPr>
          <w:rFonts w:ascii="Times New Roman" w:hAnsi="Times New Roman"/>
          <w:b/>
          <w:i/>
          <w:sz w:val="24"/>
          <w:szCs w:val="24"/>
        </w:rPr>
      </w:pPr>
      <w:r>
        <w:rPr>
          <w:rFonts w:ascii="Times New Roman" w:hAnsi="Times New Roman"/>
          <w:b/>
          <w:i/>
          <w:sz w:val="24"/>
          <w:szCs w:val="24"/>
        </w:rPr>
        <w:lastRenderedPageBreak/>
        <w:t>Background</w:t>
      </w:r>
    </w:p>
    <w:p w:rsidR="00B758C5" w:rsidRDefault="005D7DE1" w:rsidP="00453618">
      <w:pPr>
        <w:spacing w:after="0" w:line="360" w:lineRule="auto"/>
        <w:rPr>
          <w:rFonts w:ascii="Times New Roman" w:hAnsi="Times New Roman"/>
          <w:sz w:val="24"/>
          <w:szCs w:val="24"/>
        </w:rPr>
      </w:pPr>
      <w:r>
        <w:rPr>
          <w:rFonts w:ascii="Times New Roman" w:hAnsi="Times New Roman"/>
          <w:sz w:val="24"/>
          <w:szCs w:val="24"/>
        </w:rPr>
        <w:t>Within the UK, the number of new diagnoses of asthma has increased significantly over the past 20 years</w:t>
      </w:r>
      <w:r w:rsidR="00DE6247">
        <w:rPr>
          <w:rFonts w:ascii="Times New Roman" w:hAnsi="Times New Roman"/>
          <w:sz w:val="24"/>
          <w:szCs w:val="24"/>
        </w:rPr>
        <w:t xml:space="preserve"> (</w:t>
      </w:r>
      <w:proofErr w:type="spellStart"/>
      <w:r w:rsidR="00DE6247">
        <w:rPr>
          <w:rFonts w:ascii="Times New Roman" w:hAnsi="Times New Roman"/>
          <w:sz w:val="24"/>
          <w:szCs w:val="24"/>
        </w:rPr>
        <w:t>Anandan</w:t>
      </w:r>
      <w:proofErr w:type="spellEnd"/>
      <w:r w:rsidR="00DE6247">
        <w:rPr>
          <w:rFonts w:ascii="Times New Roman" w:hAnsi="Times New Roman"/>
          <w:sz w:val="24"/>
          <w:szCs w:val="24"/>
        </w:rPr>
        <w:t xml:space="preserve">, </w:t>
      </w:r>
      <w:proofErr w:type="spellStart"/>
      <w:r w:rsidR="00DE6247">
        <w:rPr>
          <w:rFonts w:ascii="Times New Roman" w:hAnsi="Times New Roman"/>
          <w:sz w:val="24"/>
          <w:szCs w:val="24"/>
        </w:rPr>
        <w:t>Nurmatov</w:t>
      </w:r>
      <w:proofErr w:type="spellEnd"/>
      <w:r w:rsidR="00DE6247">
        <w:rPr>
          <w:rFonts w:ascii="Times New Roman" w:hAnsi="Times New Roman"/>
          <w:sz w:val="24"/>
          <w:szCs w:val="24"/>
        </w:rPr>
        <w:t xml:space="preserve">, </w:t>
      </w:r>
      <w:proofErr w:type="spellStart"/>
      <w:r w:rsidR="00DE6247">
        <w:rPr>
          <w:rFonts w:ascii="Times New Roman" w:hAnsi="Times New Roman"/>
          <w:sz w:val="24"/>
          <w:szCs w:val="24"/>
        </w:rPr>
        <w:t>Schayck</w:t>
      </w:r>
      <w:proofErr w:type="spellEnd"/>
      <w:r w:rsidR="00DE6247">
        <w:rPr>
          <w:rFonts w:ascii="Times New Roman" w:hAnsi="Times New Roman"/>
          <w:sz w:val="24"/>
          <w:szCs w:val="24"/>
        </w:rPr>
        <w:t>, Sheikh, 2009)</w:t>
      </w:r>
      <w:r w:rsidR="00C40015">
        <w:rPr>
          <w:rFonts w:ascii="Times New Roman" w:hAnsi="Times New Roman"/>
          <w:sz w:val="24"/>
          <w:szCs w:val="24"/>
        </w:rPr>
        <w:t>;</w:t>
      </w:r>
      <w:r>
        <w:rPr>
          <w:rFonts w:ascii="Times New Roman" w:hAnsi="Times New Roman"/>
          <w:sz w:val="24"/>
          <w:szCs w:val="24"/>
        </w:rPr>
        <w:t xml:space="preserve"> one in five children </w:t>
      </w:r>
      <w:proofErr w:type="gramStart"/>
      <w:r w:rsidR="00C40015">
        <w:rPr>
          <w:rFonts w:ascii="Times New Roman" w:hAnsi="Times New Roman"/>
          <w:sz w:val="24"/>
          <w:szCs w:val="24"/>
        </w:rPr>
        <w:t>is</w:t>
      </w:r>
      <w:proofErr w:type="gramEnd"/>
      <w:r w:rsidR="00C40015">
        <w:rPr>
          <w:rFonts w:ascii="Times New Roman" w:hAnsi="Times New Roman"/>
          <w:sz w:val="24"/>
          <w:szCs w:val="24"/>
        </w:rPr>
        <w:t xml:space="preserve"> now</w:t>
      </w:r>
      <w:r>
        <w:rPr>
          <w:rFonts w:ascii="Times New Roman" w:hAnsi="Times New Roman"/>
          <w:sz w:val="24"/>
          <w:szCs w:val="24"/>
        </w:rPr>
        <w:t xml:space="preserve"> affected by asthma within the UK</w:t>
      </w:r>
      <w:r w:rsidR="00DE6247">
        <w:rPr>
          <w:rFonts w:ascii="Times New Roman" w:hAnsi="Times New Roman"/>
          <w:sz w:val="24"/>
          <w:szCs w:val="24"/>
        </w:rPr>
        <w:t xml:space="preserve"> (Asher, </w:t>
      </w:r>
      <w:proofErr w:type="spellStart"/>
      <w:r w:rsidR="00DE6247">
        <w:rPr>
          <w:rFonts w:ascii="Times New Roman" w:hAnsi="Times New Roman"/>
          <w:sz w:val="24"/>
          <w:szCs w:val="24"/>
        </w:rPr>
        <w:t>Montefort</w:t>
      </w:r>
      <w:proofErr w:type="spellEnd"/>
      <w:r w:rsidR="00DE6247">
        <w:rPr>
          <w:rFonts w:ascii="Times New Roman" w:hAnsi="Times New Roman"/>
          <w:sz w:val="24"/>
          <w:szCs w:val="24"/>
        </w:rPr>
        <w:t xml:space="preserve">, </w:t>
      </w:r>
      <w:proofErr w:type="spellStart"/>
      <w:r w:rsidR="00DE6247">
        <w:rPr>
          <w:rFonts w:ascii="Times New Roman" w:hAnsi="Times New Roman"/>
          <w:sz w:val="24"/>
          <w:szCs w:val="24"/>
        </w:rPr>
        <w:t>Bjorkstein</w:t>
      </w:r>
      <w:proofErr w:type="spellEnd"/>
      <w:r w:rsidR="00DE6247">
        <w:rPr>
          <w:rFonts w:ascii="Times New Roman" w:hAnsi="Times New Roman"/>
          <w:sz w:val="24"/>
          <w:szCs w:val="24"/>
        </w:rPr>
        <w:t xml:space="preserve">, Lai, Strachan, Weiland, </w:t>
      </w:r>
      <w:r w:rsidR="00F11461" w:rsidRPr="00F11461">
        <w:rPr>
          <w:rFonts w:ascii="Times New Roman" w:hAnsi="Times New Roman"/>
          <w:i/>
          <w:sz w:val="24"/>
          <w:szCs w:val="24"/>
        </w:rPr>
        <w:t>et al.</w:t>
      </w:r>
      <w:r w:rsidR="00DE6247">
        <w:rPr>
          <w:rFonts w:ascii="Times New Roman" w:hAnsi="Times New Roman"/>
          <w:sz w:val="24"/>
          <w:szCs w:val="24"/>
        </w:rPr>
        <w:t>, 2006; Beasley, 1998)</w:t>
      </w:r>
      <w:r>
        <w:rPr>
          <w:rFonts w:ascii="Times New Roman" w:hAnsi="Times New Roman"/>
          <w:sz w:val="24"/>
          <w:szCs w:val="24"/>
        </w:rPr>
        <w:t>.  One in five of all child GP consultations</w:t>
      </w:r>
      <w:r w:rsidRPr="005D7DE1">
        <w:rPr>
          <w:rFonts w:ascii="Times New Roman" w:hAnsi="Times New Roman"/>
          <w:sz w:val="24"/>
          <w:szCs w:val="24"/>
        </w:rPr>
        <w:t xml:space="preserve"> </w:t>
      </w:r>
      <w:r>
        <w:rPr>
          <w:rFonts w:ascii="Times New Roman" w:hAnsi="Times New Roman"/>
          <w:sz w:val="24"/>
          <w:szCs w:val="24"/>
        </w:rPr>
        <w:t>relate to asthma</w:t>
      </w:r>
      <w:r w:rsidR="00DE6247">
        <w:rPr>
          <w:rFonts w:ascii="Times New Roman" w:hAnsi="Times New Roman"/>
          <w:sz w:val="24"/>
          <w:szCs w:val="24"/>
        </w:rPr>
        <w:t xml:space="preserve"> (National Asthma Campaign, 2002)</w:t>
      </w:r>
      <w:r>
        <w:rPr>
          <w:rFonts w:ascii="Times New Roman" w:hAnsi="Times New Roman"/>
          <w:sz w:val="24"/>
          <w:szCs w:val="24"/>
        </w:rPr>
        <w:t xml:space="preserve">, and within England and Wales in 1999 alone there were over 30,000 asthma related hospital admissions and 25 </w:t>
      </w:r>
      <w:r w:rsidR="00C40015">
        <w:rPr>
          <w:rFonts w:ascii="Times New Roman" w:hAnsi="Times New Roman"/>
          <w:sz w:val="24"/>
          <w:szCs w:val="24"/>
        </w:rPr>
        <w:t xml:space="preserve">related </w:t>
      </w:r>
      <w:r>
        <w:rPr>
          <w:rFonts w:ascii="Times New Roman" w:hAnsi="Times New Roman"/>
          <w:sz w:val="24"/>
          <w:szCs w:val="24"/>
        </w:rPr>
        <w:t>child deaths</w:t>
      </w:r>
      <w:r w:rsidR="00DE6247">
        <w:rPr>
          <w:rFonts w:ascii="Times New Roman" w:hAnsi="Times New Roman"/>
          <w:sz w:val="24"/>
          <w:szCs w:val="24"/>
        </w:rPr>
        <w:t xml:space="preserve"> (National Asthma Campaign, 2001)</w:t>
      </w:r>
      <w:r>
        <w:rPr>
          <w:rFonts w:ascii="Times New Roman" w:hAnsi="Times New Roman"/>
          <w:sz w:val="24"/>
          <w:szCs w:val="24"/>
        </w:rPr>
        <w:t xml:space="preserve">.  Improving asthma control is a necessity for both the health of young people and for reducing the burden on health services.  One simple and cost effective way to do this is through physical activity; which </w:t>
      </w:r>
      <w:r w:rsidR="00AD7638">
        <w:rPr>
          <w:rFonts w:ascii="Times New Roman" w:hAnsi="Times New Roman"/>
          <w:sz w:val="24"/>
          <w:szCs w:val="24"/>
        </w:rPr>
        <w:t>can lead to improvements in aerobic fitness</w:t>
      </w:r>
      <w:r w:rsidR="00DE6247">
        <w:rPr>
          <w:rFonts w:ascii="Times New Roman" w:hAnsi="Times New Roman"/>
          <w:sz w:val="24"/>
          <w:szCs w:val="24"/>
        </w:rPr>
        <w:t xml:space="preserve"> (Ram, Robinson, &amp; Black, 2002; van </w:t>
      </w:r>
      <w:proofErr w:type="spellStart"/>
      <w:r w:rsidR="00DE6247">
        <w:rPr>
          <w:rFonts w:ascii="Times New Roman" w:hAnsi="Times New Roman"/>
          <w:sz w:val="24"/>
          <w:szCs w:val="24"/>
        </w:rPr>
        <w:t>Veldhoven</w:t>
      </w:r>
      <w:proofErr w:type="spellEnd"/>
      <w:r w:rsidR="00DE6247">
        <w:rPr>
          <w:rFonts w:ascii="Times New Roman" w:hAnsi="Times New Roman"/>
          <w:sz w:val="24"/>
          <w:szCs w:val="24"/>
        </w:rPr>
        <w:t xml:space="preserve">, Vermeer, </w:t>
      </w:r>
      <w:proofErr w:type="spellStart"/>
      <w:r w:rsidR="00DE6247">
        <w:rPr>
          <w:rFonts w:ascii="Times New Roman" w:hAnsi="Times New Roman"/>
          <w:sz w:val="24"/>
          <w:szCs w:val="24"/>
        </w:rPr>
        <w:t>Bogaard</w:t>
      </w:r>
      <w:proofErr w:type="spellEnd"/>
      <w:r w:rsidR="00DE6247">
        <w:rPr>
          <w:rFonts w:ascii="Times New Roman" w:hAnsi="Times New Roman"/>
          <w:sz w:val="24"/>
          <w:szCs w:val="24"/>
        </w:rPr>
        <w:t xml:space="preserve">, Hessels, </w:t>
      </w:r>
      <w:proofErr w:type="spellStart"/>
      <w:r w:rsidR="00DE6247">
        <w:rPr>
          <w:rFonts w:ascii="Times New Roman" w:hAnsi="Times New Roman"/>
          <w:sz w:val="24"/>
          <w:szCs w:val="24"/>
        </w:rPr>
        <w:t>Wijnroks</w:t>
      </w:r>
      <w:proofErr w:type="spellEnd"/>
      <w:r w:rsidR="00DE6247">
        <w:rPr>
          <w:rFonts w:ascii="Times New Roman" w:hAnsi="Times New Roman"/>
          <w:sz w:val="24"/>
          <w:szCs w:val="24"/>
        </w:rPr>
        <w:t xml:space="preserve">, </w:t>
      </w:r>
      <w:proofErr w:type="spellStart"/>
      <w:r w:rsidR="00DE6247">
        <w:rPr>
          <w:rFonts w:ascii="Times New Roman" w:hAnsi="Times New Roman"/>
          <w:sz w:val="24"/>
          <w:szCs w:val="24"/>
        </w:rPr>
        <w:t>Colland</w:t>
      </w:r>
      <w:proofErr w:type="spellEnd"/>
      <w:r w:rsidR="00DE6247">
        <w:rPr>
          <w:rFonts w:ascii="Times New Roman" w:hAnsi="Times New Roman"/>
          <w:sz w:val="24"/>
          <w:szCs w:val="24"/>
        </w:rPr>
        <w:t xml:space="preserve">, </w:t>
      </w:r>
      <w:r w:rsidR="00F11461" w:rsidRPr="00F11461">
        <w:rPr>
          <w:rFonts w:ascii="Times New Roman" w:hAnsi="Times New Roman"/>
          <w:i/>
          <w:sz w:val="24"/>
          <w:szCs w:val="24"/>
        </w:rPr>
        <w:t>et al.</w:t>
      </w:r>
      <w:r w:rsidR="00DE6247">
        <w:rPr>
          <w:rFonts w:ascii="Times New Roman" w:hAnsi="Times New Roman"/>
          <w:sz w:val="24"/>
          <w:szCs w:val="24"/>
        </w:rPr>
        <w:t>, 2001)</w:t>
      </w:r>
      <w:r w:rsidR="00AD7638">
        <w:rPr>
          <w:rFonts w:ascii="Times New Roman" w:hAnsi="Times New Roman"/>
          <w:sz w:val="24"/>
          <w:szCs w:val="24"/>
        </w:rPr>
        <w:t xml:space="preserve"> and asthma related benefits such as reduced hospital admissions, reduced absences at school, reduced medication use</w:t>
      </w:r>
      <w:r w:rsidR="00DE6247">
        <w:rPr>
          <w:rFonts w:ascii="Times New Roman" w:hAnsi="Times New Roman"/>
          <w:sz w:val="24"/>
          <w:szCs w:val="24"/>
        </w:rPr>
        <w:t xml:space="preserve"> (Welsh, Kemp, &amp; Roberts, 2005)</w:t>
      </w:r>
      <w:r w:rsidR="00AD7638">
        <w:rPr>
          <w:rFonts w:ascii="Times New Roman" w:hAnsi="Times New Roman"/>
          <w:sz w:val="24"/>
          <w:szCs w:val="24"/>
        </w:rPr>
        <w:t xml:space="preserve"> and improved ability to cope with asthma</w:t>
      </w:r>
      <w:r w:rsidR="00DE6247">
        <w:rPr>
          <w:rFonts w:ascii="Times New Roman" w:hAnsi="Times New Roman"/>
          <w:sz w:val="24"/>
          <w:szCs w:val="24"/>
        </w:rPr>
        <w:t xml:space="preserve"> (van </w:t>
      </w:r>
      <w:proofErr w:type="spellStart"/>
      <w:r w:rsidR="00DE6247">
        <w:rPr>
          <w:rFonts w:ascii="Times New Roman" w:hAnsi="Times New Roman"/>
          <w:sz w:val="24"/>
          <w:szCs w:val="24"/>
        </w:rPr>
        <w:t>Veldhoven</w:t>
      </w:r>
      <w:proofErr w:type="spellEnd"/>
      <w:r w:rsidR="00DE6247">
        <w:rPr>
          <w:rFonts w:ascii="Times New Roman" w:hAnsi="Times New Roman"/>
          <w:sz w:val="24"/>
          <w:szCs w:val="24"/>
        </w:rPr>
        <w:t xml:space="preserve"> </w:t>
      </w:r>
      <w:r w:rsidR="00F11461" w:rsidRPr="00F11461">
        <w:rPr>
          <w:rFonts w:ascii="Times New Roman" w:hAnsi="Times New Roman"/>
          <w:i/>
          <w:sz w:val="24"/>
          <w:szCs w:val="24"/>
        </w:rPr>
        <w:t>et al.</w:t>
      </w:r>
      <w:r w:rsidR="00DE6247">
        <w:rPr>
          <w:rFonts w:ascii="Times New Roman" w:hAnsi="Times New Roman"/>
          <w:sz w:val="24"/>
          <w:szCs w:val="24"/>
        </w:rPr>
        <w:t>, 2001)</w:t>
      </w:r>
      <w:r w:rsidR="00AD7638">
        <w:rPr>
          <w:rFonts w:ascii="Times New Roman" w:hAnsi="Times New Roman"/>
          <w:sz w:val="24"/>
          <w:szCs w:val="24"/>
        </w:rPr>
        <w:t>.  However, young people with asthma are actually less likely to be physically active than their peers</w:t>
      </w:r>
      <w:r w:rsidR="00B62BBE">
        <w:rPr>
          <w:rFonts w:ascii="Times New Roman" w:hAnsi="Times New Roman"/>
          <w:sz w:val="24"/>
          <w:szCs w:val="24"/>
        </w:rPr>
        <w:t xml:space="preserve"> (</w:t>
      </w:r>
      <w:proofErr w:type="spellStart"/>
      <w:r w:rsidR="00B62BBE">
        <w:rPr>
          <w:rFonts w:ascii="Times New Roman" w:hAnsi="Times New Roman"/>
          <w:sz w:val="24"/>
          <w:szCs w:val="24"/>
        </w:rPr>
        <w:t>Glazebrook</w:t>
      </w:r>
      <w:proofErr w:type="spellEnd"/>
      <w:r w:rsidR="00B62BBE">
        <w:rPr>
          <w:rFonts w:ascii="Times New Roman" w:hAnsi="Times New Roman"/>
          <w:sz w:val="24"/>
          <w:szCs w:val="24"/>
        </w:rPr>
        <w:t xml:space="preserve">, McPherson, Macdonald, </w:t>
      </w:r>
      <w:r w:rsidR="00744E0F">
        <w:rPr>
          <w:rFonts w:ascii="Times New Roman" w:hAnsi="Times New Roman"/>
          <w:sz w:val="24"/>
          <w:szCs w:val="24"/>
        </w:rPr>
        <w:t xml:space="preserve">Swift, </w:t>
      </w:r>
      <w:r w:rsidR="00B62BBE">
        <w:rPr>
          <w:rFonts w:ascii="Times New Roman" w:hAnsi="Times New Roman"/>
          <w:sz w:val="24"/>
          <w:szCs w:val="24"/>
        </w:rPr>
        <w:t xml:space="preserve">Ramsay, </w:t>
      </w:r>
      <w:proofErr w:type="spellStart"/>
      <w:r w:rsidR="00B62BBE">
        <w:rPr>
          <w:rFonts w:ascii="Times New Roman" w:hAnsi="Times New Roman"/>
          <w:sz w:val="24"/>
          <w:szCs w:val="24"/>
        </w:rPr>
        <w:t>Newbould</w:t>
      </w:r>
      <w:proofErr w:type="spellEnd"/>
      <w:r w:rsidR="00B62BBE">
        <w:rPr>
          <w:rFonts w:ascii="Times New Roman" w:hAnsi="Times New Roman"/>
          <w:sz w:val="24"/>
          <w:szCs w:val="24"/>
        </w:rPr>
        <w:t xml:space="preserve">, &amp; Smyth, 2006; Lang, </w:t>
      </w:r>
      <w:proofErr w:type="spellStart"/>
      <w:r w:rsidR="00B62BBE">
        <w:rPr>
          <w:rFonts w:ascii="Times New Roman" w:hAnsi="Times New Roman"/>
          <w:sz w:val="24"/>
          <w:szCs w:val="24"/>
        </w:rPr>
        <w:t>Butz</w:t>
      </w:r>
      <w:proofErr w:type="spellEnd"/>
      <w:r w:rsidR="00B62BBE">
        <w:rPr>
          <w:rFonts w:ascii="Times New Roman" w:hAnsi="Times New Roman"/>
          <w:sz w:val="24"/>
          <w:szCs w:val="24"/>
        </w:rPr>
        <w:t xml:space="preserve">, Duggan, &amp; </w:t>
      </w:r>
      <w:proofErr w:type="spellStart"/>
      <w:r w:rsidR="00B62BBE">
        <w:rPr>
          <w:rFonts w:ascii="Times New Roman" w:hAnsi="Times New Roman"/>
          <w:sz w:val="24"/>
          <w:szCs w:val="24"/>
        </w:rPr>
        <w:t>Serwint</w:t>
      </w:r>
      <w:proofErr w:type="spellEnd"/>
      <w:r w:rsidR="00B62BBE">
        <w:rPr>
          <w:rFonts w:ascii="Times New Roman" w:hAnsi="Times New Roman"/>
          <w:sz w:val="24"/>
          <w:szCs w:val="24"/>
        </w:rPr>
        <w:t xml:space="preserve">, 2004; Meyer, </w:t>
      </w:r>
      <w:proofErr w:type="spellStart"/>
      <w:r w:rsidR="00B62BBE">
        <w:rPr>
          <w:rFonts w:ascii="Times New Roman" w:hAnsi="Times New Roman"/>
          <w:sz w:val="24"/>
          <w:szCs w:val="24"/>
        </w:rPr>
        <w:t>Machnick</w:t>
      </w:r>
      <w:proofErr w:type="spellEnd"/>
      <w:r w:rsidR="00B62BBE">
        <w:rPr>
          <w:rFonts w:ascii="Times New Roman" w:hAnsi="Times New Roman"/>
          <w:sz w:val="24"/>
          <w:szCs w:val="24"/>
        </w:rPr>
        <w:t xml:space="preserve">, </w:t>
      </w:r>
      <w:proofErr w:type="spellStart"/>
      <w:r w:rsidR="00B62BBE">
        <w:rPr>
          <w:rFonts w:ascii="Times New Roman" w:hAnsi="Times New Roman"/>
          <w:sz w:val="24"/>
          <w:szCs w:val="24"/>
        </w:rPr>
        <w:t>Behnke</w:t>
      </w:r>
      <w:proofErr w:type="spellEnd"/>
      <w:r w:rsidR="00B62BBE">
        <w:rPr>
          <w:rFonts w:ascii="Times New Roman" w:hAnsi="Times New Roman"/>
          <w:sz w:val="24"/>
          <w:szCs w:val="24"/>
        </w:rPr>
        <w:t xml:space="preserve">, &amp; </w:t>
      </w:r>
      <w:proofErr w:type="spellStart"/>
      <w:r w:rsidR="00B62BBE">
        <w:rPr>
          <w:rFonts w:ascii="Times New Roman" w:hAnsi="Times New Roman"/>
          <w:sz w:val="24"/>
          <w:szCs w:val="24"/>
        </w:rPr>
        <w:t>Braumann</w:t>
      </w:r>
      <w:proofErr w:type="spellEnd"/>
      <w:r w:rsidR="00B62BBE">
        <w:rPr>
          <w:rFonts w:ascii="Times New Roman" w:hAnsi="Times New Roman"/>
          <w:sz w:val="24"/>
          <w:szCs w:val="24"/>
        </w:rPr>
        <w:t xml:space="preserve">, 2002; Sawyer &amp; </w:t>
      </w:r>
      <w:proofErr w:type="spellStart"/>
      <w:r w:rsidR="00B62BBE">
        <w:rPr>
          <w:rFonts w:ascii="Times New Roman" w:hAnsi="Times New Roman"/>
          <w:sz w:val="24"/>
          <w:szCs w:val="24"/>
        </w:rPr>
        <w:t>Fardy</w:t>
      </w:r>
      <w:proofErr w:type="spellEnd"/>
      <w:r w:rsidR="00B62BBE">
        <w:rPr>
          <w:rFonts w:ascii="Times New Roman" w:hAnsi="Times New Roman"/>
          <w:sz w:val="24"/>
          <w:szCs w:val="24"/>
        </w:rPr>
        <w:t xml:space="preserve">, 2003, </w:t>
      </w:r>
      <w:proofErr w:type="spellStart"/>
      <w:r w:rsidR="00B62BBE">
        <w:rPr>
          <w:rFonts w:ascii="Times New Roman" w:hAnsi="Times New Roman"/>
          <w:sz w:val="24"/>
          <w:szCs w:val="24"/>
        </w:rPr>
        <w:t>Yeatts</w:t>
      </w:r>
      <w:proofErr w:type="spellEnd"/>
      <w:r w:rsidR="00B62BBE">
        <w:rPr>
          <w:rFonts w:ascii="Times New Roman" w:hAnsi="Times New Roman"/>
          <w:sz w:val="24"/>
          <w:szCs w:val="24"/>
        </w:rPr>
        <w:t xml:space="preserve">, </w:t>
      </w:r>
      <w:proofErr w:type="spellStart"/>
      <w:r w:rsidR="00B62BBE">
        <w:rPr>
          <w:rFonts w:ascii="Times New Roman" w:hAnsi="Times New Roman"/>
          <w:sz w:val="24"/>
          <w:szCs w:val="24"/>
        </w:rPr>
        <w:t>Sotir</w:t>
      </w:r>
      <w:proofErr w:type="spellEnd"/>
      <w:r w:rsidR="00B62BBE">
        <w:rPr>
          <w:rFonts w:ascii="Times New Roman" w:hAnsi="Times New Roman"/>
          <w:sz w:val="24"/>
          <w:szCs w:val="24"/>
        </w:rPr>
        <w:t xml:space="preserve">, Music, &amp; </w:t>
      </w:r>
      <w:proofErr w:type="spellStart"/>
      <w:r w:rsidR="00B62BBE">
        <w:rPr>
          <w:rFonts w:ascii="Times New Roman" w:hAnsi="Times New Roman"/>
          <w:sz w:val="24"/>
          <w:szCs w:val="24"/>
        </w:rPr>
        <w:t>Herget</w:t>
      </w:r>
      <w:proofErr w:type="spellEnd"/>
      <w:r w:rsidR="00B62BBE">
        <w:rPr>
          <w:rFonts w:ascii="Times New Roman" w:hAnsi="Times New Roman"/>
          <w:sz w:val="24"/>
          <w:szCs w:val="24"/>
        </w:rPr>
        <w:t>, 2002)</w:t>
      </w:r>
      <w:r w:rsidR="00AD7638">
        <w:rPr>
          <w:rFonts w:ascii="Times New Roman" w:hAnsi="Times New Roman"/>
          <w:sz w:val="24"/>
          <w:szCs w:val="24"/>
        </w:rPr>
        <w:t xml:space="preserve">, and that they attribute this to their asthma.  For example, in a survey of </w:t>
      </w:r>
      <w:r w:rsidR="00E17FFE">
        <w:rPr>
          <w:rFonts w:ascii="Times New Roman" w:hAnsi="Times New Roman"/>
          <w:sz w:val="24"/>
          <w:szCs w:val="24"/>
        </w:rPr>
        <w:t xml:space="preserve">young people in Los Angeles </w:t>
      </w:r>
      <w:proofErr w:type="gramStart"/>
      <w:r w:rsidR="00E17FFE">
        <w:rPr>
          <w:rFonts w:ascii="Times New Roman" w:hAnsi="Times New Roman"/>
          <w:sz w:val="24"/>
          <w:szCs w:val="24"/>
        </w:rPr>
        <w:t>between 1999-2000</w:t>
      </w:r>
      <w:r w:rsidR="00AD7638">
        <w:rPr>
          <w:rFonts w:ascii="Times New Roman" w:hAnsi="Times New Roman"/>
          <w:sz w:val="24"/>
          <w:szCs w:val="24"/>
        </w:rPr>
        <w:t>,</w:t>
      </w:r>
      <w:proofErr w:type="gramEnd"/>
      <w:r w:rsidR="00AD7638">
        <w:rPr>
          <w:rFonts w:ascii="Times New Roman" w:hAnsi="Times New Roman"/>
          <w:sz w:val="24"/>
          <w:szCs w:val="24"/>
        </w:rPr>
        <w:t xml:space="preserve"> </w:t>
      </w:r>
      <w:r w:rsidR="00E17FFE">
        <w:rPr>
          <w:rFonts w:ascii="Times New Roman" w:hAnsi="Times New Roman"/>
          <w:sz w:val="24"/>
          <w:szCs w:val="24"/>
        </w:rPr>
        <w:t>53</w:t>
      </w:r>
      <w:r w:rsidR="00AD7638">
        <w:rPr>
          <w:rFonts w:ascii="Times New Roman" w:hAnsi="Times New Roman"/>
          <w:sz w:val="24"/>
          <w:szCs w:val="24"/>
        </w:rPr>
        <w:t>% of those with a diagnosis of asthma reported that their activities were limited because of their asthma</w:t>
      </w:r>
      <w:r w:rsidR="00DB3F0D">
        <w:rPr>
          <w:rFonts w:ascii="Times New Roman" w:hAnsi="Times New Roman"/>
          <w:sz w:val="24"/>
          <w:szCs w:val="24"/>
        </w:rPr>
        <w:t xml:space="preserve"> </w:t>
      </w:r>
      <w:r w:rsidR="00E17FFE">
        <w:rPr>
          <w:rFonts w:ascii="Times New Roman" w:hAnsi="Times New Roman"/>
          <w:sz w:val="24"/>
          <w:szCs w:val="24"/>
        </w:rPr>
        <w:t>(Los Angeles County Department of Health Services, 2001)</w:t>
      </w:r>
      <w:r w:rsidR="00AD7638">
        <w:rPr>
          <w:rFonts w:ascii="Times New Roman" w:hAnsi="Times New Roman"/>
          <w:sz w:val="24"/>
          <w:szCs w:val="24"/>
        </w:rPr>
        <w:t>.  The overwhelming majority of studies, however, indicate that young people with asthma can exercise safely when appropriately treated</w:t>
      </w:r>
      <w:r w:rsidR="0085338D">
        <w:rPr>
          <w:rFonts w:ascii="Times New Roman" w:hAnsi="Times New Roman"/>
          <w:sz w:val="24"/>
          <w:szCs w:val="24"/>
        </w:rPr>
        <w:t xml:space="preserve"> (Lucas &amp; </w:t>
      </w:r>
      <w:proofErr w:type="spellStart"/>
      <w:r w:rsidR="0085338D">
        <w:rPr>
          <w:rFonts w:ascii="Times New Roman" w:hAnsi="Times New Roman"/>
          <w:sz w:val="24"/>
          <w:szCs w:val="24"/>
        </w:rPr>
        <w:t>Platts</w:t>
      </w:r>
      <w:proofErr w:type="spellEnd"/>
      <w:r w:rsidR="0085338D">
        <w:rPr>
          <w:rFonts w:ascii="Times New Roman" w:hAnsi="Times New Roman"/>
          <w:sz w:val="24"/>
          <w:szCs w:val="24"/>
        </w:rPr>
        <w:t>-Mills, 2005)</w:t>
      </w:r>
      <w:r w:rsidR="00AD7638">
        <w:rPr>
          <w:rFonts w:ascii="Times New Roman" w:hAnsi="Times New Roman"/>
          <w:sz w:val="24"/>
          <w:szCs w:val="24"/>
        </w:rPr>
        <w:t>.</w:t>
      </w:r>
    </w:p>
    <w:p w:rsidR="00726607" w:rsidRDefault="00726607" w:rsidP="00453618">
      <w:pPr>
        <w:spacing w:after="0" w:line="360" w:lineRule="auto"/>
        <w:rPr>
          <w:rFonts w:ascii="Times New Roman" w:hAnsi="Times New Roman"/>
          <w:sz w:val="24"/>
          <w:szCs w:val="24"/>
        </w:rPr>
      </w:pPr>
    </w:p>
    <w:p w:rsidR="00D53B9D" w:rsidRPr="00D53B9D" w:rsidRDefault="00D53B9D" w:rsidP="00453618">
      <w:pPr>
        <w:spacing w:after="0" w:line="360" w:lineRule="auto"/>
        <w:rPr>
          <w:rFonts w:ascii="Times New Roman" w:hAnsi="Times New Roman"/>
          <w:b/>
          <w:i/>
          <w:sz w:val="24"/>
          <w:szCs w:val="24"/>
        </w:rPr>
      </w:pPr>
      <w:r w:rsidRPr="00D53B9D">
        <w:rPr>
          <w:rFonts w:ascii="Times New Roman" w:hAnsi="Times New Roman"/>
          <w:b/>
          <w:i/>
          <w:sz w:val="24"/>
          <w:szCs w:val="24"/>
        </w:rPr>
        <w:t>Theoretical Basis</w:t>
      </w:r>
    </w:p>
    <w:p w:rsidR="002C4A04" w:rsidRDefault="008C0DE1" w:rsidP="00453618">
      <w:pPr>
        <w:spacing w:after="0" w:line="360" w:lineRule="auto"/>
        <w:rPr>
          <w:rFonts w:ascii="Times New Roman" w:hAnsi="Times New Roman"/>
          <w:sz w:val="24"/>
          <w:szCs w:val="24"/>
        </w:rPr>
      </w:pPr>
      <w:r>
        <w:rPr>
          <w:rFonts w:ascii="Times New Roman" w:hAnsi="Times New Roman"/>
          <w:sz w:val="24"/>
          <w:szCs w:val="24"/>
        </w:rPr>
        <w:t>W</w:t>
      </w:r>
      <w:r w:rsidR="00726607">
        <w:rPr>
          <w:rFonts w:ascii="Times New Roman" w:hAnsi="Times New Roman"/>
          <w:sz w:val="24"/>
          <w:szCs w:val="24"/>
        </w:rPr>
        <w:t>e drew on the research team’s extensive background in asthma and in developing innovative theoretically</w:t>
      </w:r>
      <w:r w:rsidR="00E17FFE">
        <w:rPr>
          <w:rFonts w:ascii="Times New Roman" w:hAnsi="Times New Roman"/>
          <w:sz w:val="24"/>
          <w:szCs w:val="24"/>
        </w:rPr>
        <w:t>-</w:t>
      </w:r>
      <w:r w:rsidR="00C40015">
        <w:rPr>
          <w:rFonts w:ascii="Times New Roman" w:hAnsi="Times New Roman"/>
          <w:sz w:val="24"/>
          <w:szCs w:val="24"/>
        </w:rPr>
        <w:t>inform</w:t>
      </w:r>
      <w:r w:rsidR="00726607">
        <w:rPr>
          <w:rFonts w:ascii="Times New Roman" w:hAnsi="Times New Roman"/>
          <w:sz w:val="24"/>
          <w:szCs w:val="24"/>
        </w:rPr>
        <w:t>ed visualisation</w:t>
      </w:r>
      <w:r w:rsidR="00F9085C">
        <w:rPr>
          <w:rFonts w:ascii="Times New Roman" w:hAnsi="Times New Roman"/>
          <w:sz w:val="24"/>
          <w:szCs w:val="24"/>
        </w:rPr>
        <w:t xml:space="preserve">s to encourage behaviour change to develop the interactive animation.  </w:t>
      </w:r>
      <w:r w:rsidR="00345E67">
        <w:rPr>
          <w:rFonts w:ascii="Times New Roman" w:hAnsi="Times New Roman"/>
          <w:sz w:val="24"/>
          <w:szCs w:val="24"/>
        </w:rPr>
        <w:t>In depth q</w:t>
      </w:r>
      <w:r w:rsidR="00F9085C">
        <w:rPr>
          <w:rFonts w:ascii="Times New Roman" w:hAnsi="Times New Roman"/>
          <w:sz w:val="24"/>
          <w:szCs w:val="24"/>
        </w:rPr>
        <w:t>ualitative work in the area of asthma and physical activity carried out previously by members</w:t>
      </w:r>
      <w:r w:rsidR="00E17FFE">
        <w:rPr>
          <w:rFonts w:ascii="Times New Roman" w:hAnsi="Times New Roman"/>
          <w:sz w:val="24"/>
          <w:szCs w:val="24"/>
        </w:rPr>
        <w:t xml:space="preserve"> (</w:t>
      </w:r>
      <w:r w:rsidR="003273A6">
        <w:rPr>
          <w:rFonts w:ascii="Times New Roman" w:hAnsi="Times New Roman"/>
          <w:sz w:val="24"/>
          <w:szCs w:val="24"/>
        </w:rPr>
        <w:t xml:space="preserve">Williams, Hoskins, </w:t>
      </w:r>
      <w:proofErr w:type="gramStart"/>
      <w:r w:rsidR="003273A6">
        <w:rPr>
          <w:rFonts w:ascii="Times New Roman" w:hAnsi="Times New Roman"/>
          <w:sz w:val="24"/>
          <w:szCs w:val="24"/>
        </w:rPr>
        <w:t>Pow</w:t>
      </w:r>
      <w:proofErr w:type="gramEnd"/>
      <w:r w:rsidR="003273A6">
        <w:rPr>
          <w:rFonts w:ascii="Times New Roman" w:hAnsi="Times New Roman"/>
          <w:sz w:val="24"/>
          <w:szCs w:val="24"/>
        </w:rPr>
        <w:t xml:space="preserve">, </w:t>
      </w:r>
      <w:proofErr w:type="spellStart"/>
      <w:r w:rsidR="003273A6">
        <w:rPr>
          <w:rFonts w:ascii="Times New Roman" w:hAnsi="Times New Roman"/>
          <w:sz w:val="24"/>
          <w:szCs w:val="24"/>
        </w:rPr>
        <w:t>Mukhoadhyay</w:t>
      </w:r>
      <w:proofErr w:type="spellEnd"/>
      <w:r w:rsidR="003273A6">
        <w:rPr>
          <w:rFonts w:ascii="Times New Roman" w:hAnsi="Times New Roman"/>
          <w:sz w:val="24"/>
          <w:szCs w:val="24"/>
        </w:rPr>
        <w:t>, &amp; Coyle, 2010)</w:t>
      </w:r>
      <w:r w:rsidR="00F9085C">
        <w:rPr>
          <w:rFonts w:ascii="Times New Roman" w:hAnsi="Times New Roman"/>
          <w:sz w:val="24"/>
          <w:szCs w:val="24"/>
        </w:rPr>
        <w:t xml:space="preserve"> of the research team identified impo</w:t>
      </w:r>
      <w:r w:rsidR="00345E67">
        <w:rPr>
          <w:rFonts w:ascii="Times New Roman" w:hAnsi="Times New Roman"/>
          <w:sz w:val="24"/>
          <w:szCs w:val="24"/>
        </w:rPr>
        <w:t>rtant beliefs that act as the principle reasons for low activity among young people with asthma</w:t>
      </w:r>
      <w:r w:rsidR="00C40015">
        <w:rPr>
          <w:rFonts w:ascii="Times New Roman" w:hAnsi="Times New Roman"/>
          <w:sz w:val="24"/>
          <w:szCs w:val="24"/>
        </w:rPr>
        <w:t xml:space="preserve">. </w:t>
      </w:r>
      <w:r w:rsidR="00345E67">
        <w:rPr>
          <w:rFonts w:ascii="Times New Roman" w:hAnsi="Times New Roman"/>
          <w:sz w:val="24"/>
          <w:szCs w:val="24"/>
        </w:rPr>
        <w:t>The study</w:t>
      </w:r>
      <w:r w:rsidR="00B50B62">
        <w:rPr>
          <w:rFonts w:ascii="Times New Roman" w:hAnsi="Times New Roman"/>
          <w:sz w:val="24"/>
          <w:szCs w:val="24"/>
        </w:rPr>
        <w:t xml:space="preserve"> also</w:t>
      </w:r>
      <w:r w:rsidR="00345E67">
        <w:rPr>
          <w:rFonts w:ascii="Times New Roman" w:hAnsi="Times New Roman"/>
          <w:sz w:val="24"/>
          <w:szCs w:val="24"/>
        </w:rPr>
        <w:t xml:space="preserve"> found that young people were unable to distinguish when their asthma was the cause of shortness of breath, or when </w:t>
      </w:r>
      <w:r>
        <w:rPr>
          <w:rFonts w:ascii="Times New Roman" w:hAnsi="Times New Roman"/>
          <w:sz w:val="24"/>
          <w:szCs w:val="24"/>
        </w:rPr>
        <w:lastRenderedPageBreak/>
        <w:t>they were simply</w:t>
      </w:r>
      <w:r w:rsidR="00345E67">
        <w:rPr>
          <w:rFonts w:ascii="Times New Roman" w:hAnsi="Times New Roman"/>
          <w:sz w:val="24"/>
          <w:szCs w:val="24"/>
        </w:rPr>
        <w:t xml:space="preserve"> short of breath due to normal physical processes, and this then impacted on concerns for their safety and beliefs about their ability to take part in physical activity</w:t>
      </w:r>
      <w:r w:rsidR="00A83DE5">
        <w:rPr>
          <w:rFonts w:ascii="Times New Roman" w:hAnsi="Times New Roman"/>
          <w:sz w:val="24"/>
          <w:szCs w:val="24"/>
        </w:rPr>
        <w:t xml:space="preserve"> (Williams </w:t>
      </w:r>
      <w:r w:rsidR="00A83DE5" w:rsidRPr="00A83DE5">
        <w:rPr>
          <w:rFonts w:ascii="Times New Roman" w:hAnsi="Times New Roman"/>
          <w:i/>
          <w:sz w:val="24"/>
          <w:szCs w:val="24"/>
        </w:rPr>
        <w:t>et al.</w:t>
      </w:r>
      <w:r w:rsidR="00A83DE5">
        <w:rPr>
          <w:rFonts w:ascii="Times New Roman" w:hAnsi="Times New Roman"/>
          <w:sz w:val="24"/>
          <w:szCs w:val="24"/>
        </w:rPr>
        <w:t>, 2010)</w:t>
      </w:r>
      <w:r w:rsidR="00345E67">
        <w:rPr>
          <w:rFonts w:ascii="Times New Roman" w:hAnsi="Times New Roman"/>
          <w:sz w:val="24"/>
          <w:szCs w:val="24"/>
        </w:rPr>
        <w:t>.  Subsequently, motivation to be physically active was diminished</w:t>
      </w:r>
      <w:r w:rsidR="00A83DE5">
        <w:rPr>
          <w:rFonts w:ascii="Times New Roman" w:hAnsi="Times New Roman"/>
          <w:sz w:val="24"/>
          <w:szCs w:val="24"/>
        </w:rPr>
        <w:t>, and issues around self-efficacy (i.e., the level of belief that a person has about their capabilities; Bandura, 1994)</w:t>
      </w:r>
      <w:r w:rsidR="006C385A">
        <w:rPr>
          <w:rFonts w:ascii="Times New Roman" w:hAnsi="Times New Roman"/>
          <w:sz w:val="24"/>
          <w:szCs w:val="24"/>
        </w:rPr>
        <w:t xml:space="preserve"> arose</w:t>
      </w:r>
      <w:r w:rsidR="00A83DE5">
        <w:rPr>
          <w:rFonts w:ascii="Times New Roman" w:hAnsi="Times New Roman"/>
          <w:sz w:val="24"/>
          <w:szCs w:val="24"/>
        </w:rPr>
        <w:t>.</w:t>
      </w:r>
      <w:r w:rsidR="00E02A1D">
        <w:rPr>
          <w:rFonts w:ascii="Times New Roman" w:hAnsi="Times New Roman"/>
          <w:sz w:val="24"/>
          <w:szCs w:val="24"/>
        </w:rPr>
        <w:t xml:space="preserve">  </w:t>
      </w:r>
    </w:p>
    <w:p w:rsidR="002C4A04" w:rsidRDefault="002C4A04" w:rsidP="00453618">
      <w:pPr>
        <w:spacing w:after="0" w:line="360" w:lineRule="auto"/>
        <w:rPr>
          <w:rFonts w:ascii="Times New Roman" w:hAnsi="Times New Roman"/>
          <w:sz w:val="24"/>
          <w:szCs w:val="24"/>
        </w:rPr>
      </w:pPr>
    </w:p>
    <w:p w:rsidR="00345E67" w:rsidRDefault="00EC5380" w:rsidP="00453618">
      <w:pPr>
        <w:spacing w:after="0" w:line="360" w:lineRule="auto"/>
        <w:rPr>
          <w:rFonts w:ascii="Times New Roman" w:hAnsi="Times New Roman"/>
          <w:sz w:val="24"/>
          <w:szCs w:val="24"/>
        </w:rPr>
      </w:pPr>
      <w:r>
        <w:rPr>
          <w:rFonts w:ascii="Times New Roman" w:hAnsi="Times New Roman"/>
          <w:sz w:val="24"/>
          <w:szCs w:val="24"/>
        </w:rPr>
        <w:t>Thus the animation that we have developed aims to address these issues. First, by using the psychological literature on motivation, self-efficacy</w:t>
      </w:r>
      <w:r w:rsidR="00E02A1D">
        <w:rPr>
          <w:rFonts w:ascii="Times New Roman" w:hAnsi="Times New Roman"/>
          <w:sz w:val="24"/>
          <w:szCs w:val="24"/>
        </w:rPr>
        <w:t xml:space="preserve"> and</w:t>
      </w:r>
      <w:r>
        <w:rPr>
          <w:rFonts w:ascii="Times New Roman" w:hAnsi="Times New Roman"/>
          <w:sz w:val="24"/>
          <w:szCs w:val="24"/>
        </w:rPr>
        <w:t xml:space="preserve"> learning theory (how young people learn most effectively)</w:t>
      </w:r>
      <w:r w:rsidR="00E02A1D">
        <w:rPr>
          <w:rFonts w:ascii="Times New Roman" w:hAnsi="Times New Roman"/>
          <w:sz w:val="24"/>
          <w:szCs w:val="24"/>
        </w:rPr>
        <w:t xml:space="preserve"> it is believed that the optimal learning environment can be created to enhance the user’s experience of the animation and the messages given, encouraging them to take control (thus increasing self efficacy) and increasing motivation to alter behaviours and beliefs.  There is insufficient scope within the context of the current paper to discuss these important elements in greater det</w:t>
      </w:r>
      <w:r w:rsidR="002C4A04">
        <w:rPr>
          <w:rFonts w:ascii="Times New Roman" w:hAnsi="Times New Roman"/>
          <w:sz w:val="24"/>
          <w:szCs w:val="24"/>
        </w:rPr>
        <w:t>ail</w:t>
      </w:r>
      <w:r w:rsidR="00E02A1D">
        <w:rPr>
          <w:rFonts w:ascii="Times New Roman" w:hAnsi="Times New Roman"/>
          <w:sz w:val="24"/>
          <w:szCs w:val="24"/>
        </w:rPr>
        <w:t>; however the authors plan to publish this information in future articles.</w:t>
      </w:r>
    </w:p>
    <w:p w:rsidR="00345E67" w:rsidRDefault="00345E67" w:rsidP="00453618">
      <w:pPr>
        <w:spacing w:after="0" w:line="360" w:lineRule="auto"/>
        <w:rPr>
          <w:rFonts w:ascii="Times New Roman" w:hAnsi="Times New Roman"/>
          <w:sz w:val="24"/>
          <w:szCs w:val="24"/>
        </w:rPr>
      </w:pPr>
    </w:p>
    <w:p w:rsidR="004C6610" w:rsidRPr="002C4A04" w:rsidRDefault="006C385A" w:rsidP="00453618">
      <w:pPr>
        <w:spacing w:after="0" w:line="360" w:lineRule="auto"/>
        <w:rPr>
          <w:rFonts w:ascii="Times New Roman" w:hAnsi="Times New Roman"/>
          <w:sz w:val="24"/>
          <w:szCs w:val="24"/>
        </w:rPr>
      </w:pPr>
      <w:r>
        <w:rPr>
          <w:rFonts w:ascii="Times New Roman" w:hAnsi="Times New Roman"/>
          <w:sz w:val="24"/>
          <w:szCs w:val="24"/>
        </w:rPr>
        <w:t xml:space="preserve">Second, previous </w:t>
      </w:r>
      <w:r w:rsidR="004C6610">
        <w:rPr>
          <w:rFonts w:ascii="Times New Roman" w:hAnsi="Times New Roman"/>
          <w:sz w:val="24"/>
          <w:szCs w:val="24"/>
        </w:rPr>
        <w:t xml:space="preserve">work by the team in developing novel theory-informed animations has shown some success in changing health related behaviours through transforming ‘abstract’ concepts into ‘concrete’ ones. For example, an animation was developed using behavioural theory to create a 3D animation to illustrate the link between obesity and atherosclerosis, showing the user what was actually happening to the heart and blood vessels when weight was increased and decreased.  </w:t>
      </w:r>
      <w:r w:rsidR="008C0DE1">
        <w:rPr>
          <w:rFonts w:ascii="Times New Roman" w:hAnsi="Times New Roman"/>
          <w:sz w:val="24"/>
          <w:szCs w:val="24"/>
        </w:rPr>
        <w:t xml:space="preserve">We therefore applied this concrete-to-abstract method to the current project’s animation, demonstrating what is happening inside the </w:t>
      </w:r>
      <w:r w:rsidR="008C0DE1" w:rsidRPr="002C4A04">
        <w:rPr>
          <w:rFonts w:ascii="Times New Roman" w:hAnsi="Times New Roman"/>
          <w:sz w:val="24"/>
          <w:szCs w:val="24"/>
        </w:rPr>
        <w:t>lungs during physical activity</w:t>
      </w:r>
      <w:r w:rsidRPr="002C4A04">
        <w:rPr>
          <w:rFonts w:ascii="Times New Roman" w:hAnsi="Times New Roman"/>
          <w:sz w:val="24"/>
          <w:szCs w:val="24"/>
        </w:rPr>
        <w:t xml:space="preserve"> </w:t>
      </w:r>
      <w:r w:rsidR="001B7E2F" w:rsidRPr="002C4A04">
        <w:rPr>
          <w:rFonts w:ascii="Times New Roman" w:hAnsi="Times New Roman"/>
          <w:sz w:val="24"/>
          <w:szCs w:val="24"/>
        </w:rPr>
        <w:t>(</w:t>
      </w:r>
      <w:r w:rsidRPr="002C4A04">
        <w:rPr>
          <w:rFonts w:ascii="Times New Roman" w:hAnsi="Times New Roman"/>
          <w:sz w:val="24"/>
          <w:szCs w:val="24"/>
        </w:rPr>
        <w:t xml:space="preserve">i.e., </w:t>
      </w:r>
      <w:r w:rsidR="001B7E2F" w:rsidRPr="002C4A04">
        <w:rPr>
          <w:rFonts w:ascii="Times New Roman" w:hAnsi="Times New Roman"/>
          <w:sz w:val="24"/>
          <w:szCs w:val="24"/>
        </w:rPr>
        <w:t>Williams,</w:t>
      </w:r>
      <w:r w:rsidR="00061844" w:rsidRPr="002C4A04">
        <w:rPr>
          <w:rFonts w:ascii="Times New Roman" w:hAnsi="Times New Roman"/>
          <w:sz w:val="24"/>
          <w:szCs w:val="24"/>
        </w:rPr>
        <w:t xml:space="preserve"> </w:t>
      </w:r>
      <w:r w:rsidR="001B7E2F" w:rsidRPr="002C4A04">
        <w:rPr>
          <w:rFonts w:ascii="Times New Roman" w:hAnsi="Times New Roman"/>
          <w:sz w:val="24"/>
          <w:szCs w:val="24"/>
        </w:rPr>
        <w:t xml:space="preserve">Anderson, Barton, &amp; </w:t>
      </w:r>
      <w:r w:rsidR="00061844" w:rsidRPr="002C4A04">
        <w:rPr>
          <w:rFonts w:ascii="Times New Roman" w:hAnsi="Times New Roman"/>
          <w:sz w:val="24"/>
          <w:szCs w:val="24"/>
        </w:rPr>
        <w:t>McGhee</w:t>
      </w:r>
      <w:r w:rsidR="001B7E2F" w:rsidRPr="002C4A04">
        <w:rPr>
          <w:rFonts w:ascii="Times New Roman" w:hAnsi="Times New Roman"/>
          <w:sz w:val="24"/>
          <w:szCs w:val="24"/>
        </w:rPr>
        <w:t>,</w:t>
      </w:r>
      <w:r w:rsidR="00061844" w:rsidRPr="002C4A04">
        <w:rPr>
          <w:rFonts w:ascii="Times New Roman" w:hAnsi="Times New Roman"/>
          <w:sz w:val="24"/>
          <w:szCs w:val="24"/>
        </w:rPr>
        <w:t xml:space="preserve"> 2012</w:t>
      </w:r>
      <w:r w:rsidR="001B7E2F" w:rsidRPr="002C4A04">
        <w:rPr>
          <w:rFonts w:ascii="Times New Roman" w:hAnsi="Times New Roman"/>
          <w:sz w:val="24"/>
          <w:szCs w:val="24"/>
        </w:rPr>
        <w:t>)</w:t>
      </w:r>
      <w:r w:rsidRPr="002C4A04">
        <w:rPr>
          <w:rFonts w:ascii="Times New Roman" w:hAnsi="Times New Roman"/>
          <w:sz w:val="24"/>
          <w:szCs w:val="24"/>
        </w:rPr>
        <w:t xml:space="preserve">. William’s </w:t>
      </w:r>
      <w:r w:rsidRPr="002C4A04">
        <w:rPr>
          <w:rFonts w:ascii="Times New Roman" w:hAnsi="Times New Roman"/>
          <w:i/>
          <w:sz w:val="24"/>
          <w:szCs w:val="24"/>
        </w:rPr>
        <w:t>et al.’s</w:t>
      </w:r>
      <w:r w:rsidRPr="002C4A04">
        <w:rPr>
          <w:rFonts w:ascii="Times New Roman" w:hAnsi="Times New Roman"/>
          <w:sz w:val="24"/>
          <w:szCs w:val="24"/>
        </w:rPr>
        <w:t xml:space="preserve"> (</w:t>
      </w:r>
      <w:r w:rsidR="00061844" w:rsidRPr="002C4A04">
        <w:rPr>
          <w:rFonts w:ascii="Times New Roman" w:hAnsi="Times New Roman"/>
          <w:sz w:val="24"/>
          <w:szCs w:val="24"/>
        </w:rPr>
        <w:t>2012</w:t>
      </w:r>
      <w:r w:rsidRPr="002C4A04">
        <w:rPr>
          <w:rFonts w:ascii="Times New Roman" w:hAnsi="Times New Roman"/>
          <w:sz w:val="24"/>
          <w:szCs w:val="24"/>
        </w:rPr>
        <w:t>) research found that through showing patients an animation detailing the impact of weight on the health of blood vessels and the heart, patients were able to better conceptualise what was happening within their own bodies, leading to increased motivation to alter behaviour and increased self efficacy (i.e., the belief that they can change their behaviour).</w:t>
      </w:r>
    </w:p>
    <w:p w:rsidR="006C385A" w:rsidRPr="002C4A04" w:rsidRDefault="006C385A" w:rsidP="00453618">
      <w:pPr>
        <w:spacing w:after="0" w:line="360" w:lineRule="auto"/>
        <w:rPr>
          <w:rFonts w:ascii="Times New Roman" w:hAnsi="Times New Roman"/>
          <w:sz w:val="24"/>
          <w:szCs w:val="24"/>
        </w:rPr>
      </w:pPr>
    </w:p>
    <w:p w:rsidR="006C385A" w:rsidRDefault="006C385A" w:rsidP="00453618">
      <w:pPr>
        <w:spacing w:after="0" w:line="360" w:lineRule="auto"/>
        <w:rPr>
          <w:rFonts w:ascii="Times New Roman" w:hAnsi="Times New Roman"/>
          <w:sz w:val="24"/>
          <w:szCs w:val="24"/>
        </w:rPr>
      </w:pPr>
      <w:r w:rsidRPr="002C4A04">
        <w:rPr>
          <w:rFonts w:ascii="Times New Roman" w:hAnsi="Times New Roman"/>
          <w:sz w:val="24"/>
          <w:szCs w:val="24"/>
        </w:rPr>
        <w:t xml:space="preserve">We build on this research using the same key principle of transforming the ‘abstract’ concept of visualising the internal effects on the lungs and bronchioles during breathlessness due to asthma compared to normal breathlessness to a ‘concrete’ visualisation within the animation.  This progression from an abstract concept to a concrete representation is </w:t>
      </w:r>
      <w:r w:rsidR="007055C4" w:rsidRPr="002C4A04">
        <w:rPr>
          <w:rFonts w:ascii="Times New Roman" w:hAnsi="Times New Roman"/>
          <w:sz w:val="24"/>
          <w:szCs w:val="24"/>
        </w:rPr>
        <w:t xml:space="preserve">thought to not only </w:t>
      </w:r>
      <w:r w:rsidR="007055C4" w:rsidRPr="002C4A04">
        <w:rPr>
          <w:rFonts w:ascii="Times New Roman" w:hAnsi="Times New Roman"/>
          <w:sz w:val="24"/>
          <w:szCs w:val="24"/>
        </w:rPr>
        <w:lastRenderedPageBreak/>
        <w:t>aid understanding and conceptualisation (</w:t>
      </w:r>
      <w:r w:rsidR="00E97C1D" w:rsidRPr="002C4A04">
        <w:rPr>
          <w:rFonts w:ascii="Times New Roman" w:hAnsi="Times New Roman"/>
          <w:sz w:val="24"/>
          <w:szCs w:val="24"/>
        </w:rPr>
        <w:t xml:space="preserve">Rich &amp; </w:t>
      </w:r>
      <w:proofErr w:type="spellStart"/>
      <w:r w:rsidR="00E97C1D" w:rsidRPr="002C4A04">
        <w:rPr>
          <w:rFonts w:ascii="Times New Roman" w:hAnsi="Times New Roman"/>
          <w:sz w:val="24"/>
          <w:szCs w:val="24"/>
        </w:rPr>
        <w:t>Chalfen</w:t>
      </w:r>
      <w:proofErr w:type="spellEnd"/>
      <w:r w:rsidR="00E97C1D" w:rsidRPr="002C4A04">
        <w:rPr>
          <w:rFonts w:ascii="Times New Roman" w:hAnsi="Times New Roman"/>
          <w:sz w:val="24"/>
          <w:szCs w:val="24"/>
        </w:rPr>
        <w:t xml:space="preserve">, 1999; </w:t>
      </w:r>
      <w:r w:rsidR="007055C4" w:rsidRPr="002C4A04">
        <w:rPr>
          <w:rFonts w:ascii="Times New Roman" w:hAnsi="Times New Roman"/>
          <w:sz w:val="24"/>
          <w:szCs w:val="24"/>
        </w:rPr>
        <w:t xml:space="preserve">Williams </w:t>
      </w:r>
      <w:r w:rsidR="007055C4" w:rsidRPr="002C4A04">
        <w:rPr>
          <w:rFonts w:ascii="Times New Roman" w:hAnsi="Times New Roman"/>
          <w:i/>
          <w:sz w:val="24"/>
          <w:szCs w:val="24"/>
        </w:rPr>
        <w:t>et al.</w:t>
      </w:r>
      <w:r w:rsidR="007055C4" w:rsidRPr="002C4A04">
        <w:rPr>
          <w:rFonts w:ascii="Times New Roman" w:hAnsi="Times New Roman"/>
          <w:sz w:val="24"/>
          <w:szCs w:val="24"/>
        </w:rPr>
        <w:t xml:space="preserve">, </w:t>
      </w:r>
      <w:r w:rsidR="00061844" w:rsidRPr="002C4A04">
        <w:rPr>
          <w:rFonts w:ascii="Times New Roman" w:hAnsi="Times New Roman"/>
          <w:sz w:val="24"/>
          <w:szCs w:val="24"/>
        </w:rPr>
        <w:t>2012</w:t>
      </w:r>
      <w:r w:rsidR="007055C4" w:rsidRPr="002C4A04">
        <w:rPr>
          <w:rFonts w:ascii="Times New Roman" w:hAnsi="Times New Roman"/>
          <w:sz w:val="24"/>
          <w:szCs w:val="24"/>
        </w:rPr>
        <w:t>), but also aid retention in memory (Walker &amp; Hulme, 1999). Thus, through strengthening the concreteness of the visualisation, young people with asthma may be more likely to: 1)</w:t>
      </w:r>
      <w:r w:rsidR="007055C4">
        <w:rPr>
          <w:rFonts w:ascii="Times New Roman" w:hAnsi="Times New Roman"/>
          <w:sz w:val="24"/>
          <w:szCs w:val="24"/>
        </w:rPr>
        <w:t xml:space="preserve"> recall the lessons given within the animation; 2) improve their conceptualisation, thus understanding of the issue and; 3) through their increased understanding, begin to develop a better awareness of when they are breathless due to asthma versus when they are breathless simply due to normal physical exertion.</w:t>
      </w:r>
    </w:p>
    <w:p w:rsidR="004C6610" w:rsidRDefault="004C6610" w:rsidP="00453618">
      <w:pPr>
        <w:spacing w:after="0" w:line="360" w:lineRule="auto"/>
        <w:rPr>
          <w:rFonts w:ascii="Times New Roman" w:hAnsi="Times New Roman"/>
          <w:sz w:val="24"/>
          <w:szCs w:val="24"/>
        </w:rPr>
      </w:pPr>
    </w:p>
    <w:p w:rsidR="00E02A1D" w:rsidRDefault="00345E67" w:rsidP="00453618">
      <w:pPr>
        <w:spacing w:after="0" w:line="360" w:lineRule="auto"/>
        <w:rPr>
          <w:rFonts w:ascii="Times New Roman" w:hAnsi="Times New Roman"/>
          <w:sz w:val="24"/>
          <w:szCs w:val="24"/>
        </w:rPr>
      </w:pPr>
      <w:r>
        <w:rPr>
          <w:rFonts w:ascii="Times New Roman" w:hAnsi="Times New Roman"/>
          <w:sz w:val="24"/>
          <w:szCs w:val="24"/>
        </w:rPr>
        <w:t xml:space="preserve">A key difficulty in current health based interventions which aim to </w:t>
      </w:r>
      <w:r w:rsidR="008C0DE1">
        <w:rPr>
          <w:rFonts w:ascii="Times New Roman" w:hAnsi="Times New Roman"/>
          <w:sz w:val="24"/>
          <w:szCs w:val="24"/>
        </w:rPr>
        <w:t>alter behaviours</w:t>
      </w:r>
      <w:r>
        <w:rPr>
          <w:rFonts w:ascii="Times New Roman" w:hAnsi="Times New Roman"/>
          <w:sz w:val="24"/>
          <w:szCs w:val="24"/>
        </w:rPr>
        <w:t xml:space="preserve"> lies in the translation of </w:t>
      </w:r>
      <w:r w:rsidRPr="008C0DE1">
        <w:rPr>
          <w:rFonts w:ascii="Times New Roman" w:hAnsi="Times New Roman"/>
          <w:i/>
          <w:sz w:val="24"/>
          <w:szCs w:val="24"/>
        </w:rPr>
        <w:t>intentions to become more physically active</w:t>
      </w:r>
      <w:r>
        <w:rPr>
          <w:rFonts w:ascii="Times New Roman" w:hAnsi="Times New Roman"/>
          <w:sz w:val="24"/>
          <w:szCs w:val="24"/>
        </w:rPr>
        <w:t xml:space="preserve"> to </w:t>
      </w:r>
      <w:r w:rsidRPr="008C0DE1">
        <w:rPr>
          <w:rFonts w:ascii="Times New Roman" w:hAnsi="Times New Roman"/>
          <w:i/>
          <w:sz w:val="24"/>
          <w:szCs w:val="24"/>
        </w:rPr>
        <w:t>actually becoming more physically active</w:t>
      </w:r>
      <w:r>
        <w:rPr>
          <w:rFonts w:ascii="Times New Roman" w:hAnsi="Times New Roman"/>
          <w:sz w:val="24"/>
          <w:szCs w:val="24"/>
        </w:rPr>
        <w:t>: it is well known within the psychological literature that intentions do not always guarantee behaviour change.</w:t>
      </w:r>
      <w:r w:rsidR="00E02A1D">
        <w:rPr>
          <w:rFonts w:ascii="Times New Roman" w:hAnsi="Times New Roman"/>
          <w:sz w:val="24"/>
          <w:szCs w:val="24"/>
        </w:rPr>
        <w:t xml:space="preserve">  Put simply, the mere statement of intention to alter </w:t>
      </w:r>
      <w:proofErr w:type="gramStart"/>
      <w:r w:rsidR="00E02A1D">
        <w:rPr>
          <w:rFonts w:ascii="Times New Roman" w:hAnsi="Times New Roman"/>
          <w:sz w:val="24"/>
          <w:szCs w:val="24"/>
        </w:rPr>
        <w:t>a behaviour</w:t>
      </w:r>
      <w:proofErr w:type="gramEnd"/>
      <w:r w:rsidR="00E02A1D">
        <w:rPr>
          <w:rFonts w:ascii="Times New Roman" w:hAnsi="Times New Roman"/>
          <w:sz w:val="24"/>
          <w:szCs w:val="24"/>
        </w:rPr>
        <w:t xml:space="preserve"> does not always mean that the behaviour is altered in real life.</w:t>
      </w:r>
      <w:r>
        <w:rPr>
          <w:rFonts w:ascii="Times New Roman" w:hAnsi="Times New Roman"/>
          <w:sz w:val="24"/>
          <w:szCs w:val="24"/>
        </w:rPr>
        <w:t xml:space="preserve">  </w:t>
      </w:r>
      <w:r w:rsidR="00A12DAC">
        <w:rPr>
          <w:rFonts w:ascii="Times New Roman" w:hAnsi="Times New Roman"/>
          <w:sz w:val="24"/>
          <w:szCs w:val="24"/>
        </w:rPr>
        <w:t>We identified two key theories of behaviour change which were highly relevant to our topic area</w:t>
      </w:r>
      <w:r w:rsidR="00070C2C">
        <w:rPr>
          <w:rFonts w:ascii="Times New Roman" w:hAnsi="Times New Roman"/>
          <w:sz w:val="24"/>
          <w:szCs w:val="24"/>
        </w:rPr>
        <w:t xml:space="preserve"> and applied these while designing our animation</w:t>
      </w:r>
      <w:r w:rsidR="00A12DAC">
        <w:rPr>
          <w:rFonts w:ascii="Times New Roman" w:hAnsi="Times New Roman"/>
          <w:sz w:val="24"/>
          <w:szCs w:val="24"/>
        </w:rPr>
        <w:t>: the Theory of Planned Behaviour</w:t>
      </w:r>
      <w:r w:rsidR="007D7B03">
        <w:rPr>
          <w:rFonts w:ascii="Times New Roman" w:hAnsi="Times New Roman"/>
          <w:sz w:val="24"/>
          <w:szCs w:val="24"/>
        </w:rPr>
        <w:t xml:space="preserve"> </w:t>
      </w:r>
      <w:r w:rsidR="00CE0ABC">
        <w:rPr>
          <w:rFonts w:ascii="Times New Roman" w:hAnsi="Times New Roman"/>
          <w:sz w:val="24"/>
          <w:szCs w:val="24"/>
        </w:rPr>
        <w:t>(</w:t>
      </w:r>
      <w:r w:rsidR="00E02A1D">
        <w:rPr>
          <w:rFonts w:ascii="Times New Roman" w:hAnsi="Times New Roman"/>
          <w:sz w:val="24"/>
          <w:szCs w:val="24"/>
        </w:rPr>
        <w:t>A</w:t>
      </w:r>
      <w:r w:rsidR="00CE0ABC">
        <w:rPr>
          <w:rFonts w:ascii="Times New Roman" w:hAnsi="Times New Roman"/>
          <w:sz w:val="24"/>
          <w:szCs w:val="24"/>
        </w:rPr>
        <w:t>jzen</w:t>
      </w:r>
      <w:proofErr w:type="gramStart"/>
      <w:r w:rsidR="00CE0ABC">
        <w:rPr>
          <w:rFonts w:ascii="Times New Roman" w:hAnsi="Times New Roman"/>
          <w:sz w:val="24"/>
          <w:szCs w:val="24"/>
        </w:rPr>
        <w:t>,</w:t>
      </w:r>
      <w:r w:rsidR="00E02A1D">
        <w:rPr>
          <w:rFonts w:ascii="Times New Roman" w:hAnsi="Times New Roman"/>
          <w:sz w:val="24"/>
          <w:szCs w:val="24"/>
        </w:rPr>
        <w:t>1991</w:t>
      </w:r>
      <w:proofErr w:type="gramEnd"/>
      <w:r w:rsidR="00E02A1D">
        <w:rPr>
          <w:rFonts w:ascii="Times New Roman" w:hAnsi="Times New Roman"/>
          <w:sz w:val="24"/>
          <w:szCs w:val="24"/>
        </w:rPr>
        <w:t>)</w:t>
      </w:r>
      <w:r w:rsidR="00A12DAC">
        <w:rPr>
          <w:rFonts w:ascii="Times New Roman" w:hAnsi="Times New Roman"/>
          <w:sz w:val="24"/>
          <w:szCs w:val="24"/>
        </w:rPr>
        <w:t xml:space="preserve"> and </w:t>
      </w:r>
      <w:proofErr w:type="spellStart"/>
      <w:r w:rsidR="00A12DAC">
        <w:rPr>
          <w:rFonts w:ascii="Times New Roman" w:hAnsi="Times New Roman"/>
          <w:sz w:val="24"/>
          <w:szCs w:val="24"/>
        </w:rPr>
        <w:t>Leventhal’s</w:t>
      </w:r>
      <w:proofErr w:type="spellEnd"/>
      <w:r w:rsidR="00A12DAC">
        <w:rPr>
          <w:rFonts w:ascii="Times New Roman" w:hAnsi="Times New Roman"/>
          <w:sz w:val="24"/>
          <w:szCs w:val="24"/>
        </w:rPr>
        <w:t xml:space="preserve"> Common sen</w:t>
      </w:r>
      <w:r w:rsidR="004C6610">
        <w:rPr>
          <w:rFonts w:ascii="Times New Roman" w:hAnsi="Times New Roman"/>
          <w:sz w:val="24"/>
          <w:szCs w:val="24"/>
        </w:rPr>
        <w:t>se Model of behaviour</w:t>
      </w:r>
      <w:r w:rsidR="007D7B03">
        <w:rPr>
          <w:rFonts w:ascii="Times New Roman" w:hAnsi="Times New Roman"/>
          <w:sz w:val="24"/>
          <w:szCs w:val="24"/>
        </w:rPr>
        <w:t xml:space="preserve"> </w:t>
      </w:r>
      <w:r w:rsidR="008B56B3">
        <w:rPr>
          <w:rFonts w:ascii="Times New Roman" w:hAnsi="Times New Roman"/>
          <w:sz w:val="24"/>
          <w:szCs w:val="24"/>
        </w:rPr>
        <w:t>(</w:t>
      </w:r>
      <w:proofErr w:type="spellStart"/>
      <w:r w:rsidR="008B56B3">
        <w:rPr>
          <w:rFonts w:ascii="Times New Roman" w:hAnsi="Times New Roman"/>
          <w:sz w:val="24"/>
          <w:szCs w:val="24"/>
        </w:rPr>
        <w:t>Leventhal</w:t>
      </w:r>
      <w:proofErr w:type="spellEnd"/>
      <w:r w:rsidR="008B56B3">
        <w:rPr>
          <w:rFonts w:ascii="Times New Roman" w:hAnsi="Times New Roman"/>
          <w:sz w:val="24"/>
          <w:szCs w:val="24"/>
        </w:rPr>
        <w:t xml:space="preserve">, </w:t>
      </w:r>
      <w:proofErr w:type="spellStart"/>
      <w:r w:rsidR="008B56B3">
        <w:rPr>
          <w:rFonts w:ascii="Times New Roman" w:hAnsi="Times New Roman"/>
          <w:sz w:val="24"/>
          <w:szCs w:val="24"/>
        </w:rPr>
        <w:t>Brisette</w:t>
      </w:r>
      <w:proofErr w:type="spellEnd"/>
      <w:r w:rsidR="008B56B3">
        <w:rPr>
          <w:rFonts w:ascii="Times New Roman" w:hAnsi="Times New Roman"/>
          <w:sz w:val="24"/>
          <w:szCs w:val="24"/>
        </w:rPr>
        <w:t xml:space="preserve">, &amp; </w:t>
      </w:r>
      <w:proofErr w:type="spellStart"/>
      <w:r w:rsidR="008B56B3">
        <w:rPr>
          <w:rFonts w:ascii="Times New Roman" w:hAnsi="Times New Roman"/>
          <w:sz w:val="24"/>
          <w:szCs w:val="24"/>
        </w:rPr>
        <w:t>Leventhal</w:t>
      </w:r>
      <w:proofErr w:type="spellEnd"/>
      <w:r w:rsidR="008B56B3">
        <w:rPr>
          <w:rFonts w:ascii="Times New Roman" w:hAnsi="Times New Roman"/>
          <w:sz w:val="24"/>
          <w:szCs w:val="24"/>
        </w:rPr>
        <w:t>, 2003)</w:t>
      </w:r>
      <w:r w:rsidR="004C6610">
        <w:rPr>
          <w:rFonts w:ascii="Times New Roman" w:hAnsi="Times New Roman"/>
          <w:sz w:val="24"/>
          <w:szCs w:val="24"/>
        </w:rPr>
        <w:t xml:space="preserve">. </w:t>
      </w:r>
    </w:p>
    <w:p w:rsidR="00345E67" w:rsidRDefault="004C6610" w:rsidP="00453618">
      <w:pPr>
        <w:spacing w:after="0" w:line="360" w:lineRule="auto"/>
        <w:rPr>
          <w:rFonts w:ascii="Times New Roman" w:hAnsi="Times New Roman"/>
          <w:sz w:val="24"/>
          <w:szCs w:val="24"/>
        </w:rPr>
      </w:pPr>
      <w:r>
        <w:rPr>
          <w:rFonts w:ascii="Times New Roman" w:hAnsi="Times New Roman"/>
          <w:sz w:val="24"/>
          <w:szCs w:val="24"/>
        </w:rPr>
        <w:t>T</w:t>
      </w:r>
      <w:r w:rsidR="00A12DAC">
        <w:rPr>
          <w:rFonts w:ascii="Times New Roman" w:hAnsi="Times New Roman"/>
          <w:sz w:val="24"/>
          <w:szCs w:val="24"/>
        </w:rPr>
        <w:t xml:space="preserve">hese models </w:t>
      </w:r>
      <w:r>
        <w:rPr>
          <w:rFonts w:ascii="Times New Roman" w:hAnsi="Times New Roman"/>
          <w:sz w:val="24"/>
          <w:szCs w:val="24"/>
        </w:rPr>
        <w:t>aim</w:t>
      </w:r>
      <w:r w:rsidR="00A12DAC">
        <w:rPr>
          <w:rFonts w:ascii="Times New Roman" w:hAnsi="Times New Roman"/>
          <w:sz w:val="24"/>
          <w:szCs w:val="24"/>
        </w:rPr>
        <w:t xml:space="preserve"> to explain why people behave in certain ways and what barriers and facilitators exist between the intention to act and the actual behaviour.</w:t>
      </w:r>
      <w:r w:rsidR="00AE583E">
        <w:rPr>
          <w:rFonts w:ascii="Times New Roman" w:hAnsi="Times New Roman"/>
          <w:sz w:val="24"/>
          <w:szCs w:val="24"/>
        </w:rPr>
        <w:t xml:space="preserve"> </w:t>
      </w:r>
      <w:r w:rsidR="00E02A1D">
        <w:rPr>
          <w:rFonts w:ascii="Times New Roman" w:hAnsi="Times New Roman"/>
          <w:sz w:val="24"/>
          <w:szCs w:val="24"/>
        </w:rPr>
        <w:t xml:space="preserve">Once again, the full discussion of these theories in relation to the development of the current animation is </w:t>
      </w:r>
      <w:proofErr w:type="spellStart"/>
      <w:r w:rsidR="00E02A1D">
        <w:rPr>
          <w:rFonts w:ascii="Times New Roman" w:hAnsi="Times New Roman"/>
          <w:sz w:val="24"/>
          <w:szCs w:val="24"/>
        </w:rPr>
        <w:t>outwith</w:t>
      </w:r>
      <w:proofErr w:type="spellEnd"/>
      <w:r w:rsidR="00E02A1D">
        <w:rPr>
          <w:rFonts w:ascii="Times New Roman" w:hAnsi="Times New Roman"/>
          <w:sz w:val="24"/>
          <w:szCs w:val="24"/>
        </w:rPr>
        <w:t xml:space="preserve"> the scope of the current paper, but will be discussed in future papers.</w:t>
      </w:r>
    </w:p>
    <w:p w:rsidR="00345E67" w:rsidRDefault="00345E67" w:rsidP="00453618">
      <w:pPr>
        <w:spacing w:after="0" w:line="360" w:lineRule="auto"/>
        <w:rPr>
          <w:rFonts w:ascii="Times New Roman" w:hAnsi="Times New Roman"/>
          <w:sz w:val="24"/>
          <w:szCs w:val="24"/>
        </w:rPr>
      </w:pPr>
    </w:p>
    <w:p w:rsidR="00A12DAC" w:rsidRDefault="00345E67" w:rsidP="00453618">
      <w:pPr>
        <w:spacing w:after="0" w:line="360" w:lineRule="auto"/>
        <w:rPr>
          <w:rFonts w:ascii="Times New Roman" w:hAnsi="Times New Roman"/>
          <w:sz w:val="24"/>
          <w:szCs w:val="24"/>
        </w:rPr>
      </w:pPr>
      <w:r>
        <w:rPr>
          <w:rFonts w:ascii="Times New Roman" w:hAnsi="Times New Roman"/>
          <w:sz w:val="24"/>
          <w:szCs w:val="24"/>
        </w:rPr>
        <w:t xml:space="preserve">Addressing these psychological elements and applying theoretical models within our </w:t>
      </w:r>
      <w:r w:rsidR="00D53B9D">
        <w:rPr>
          <w:rFonts w:ascii="Times New Roman" w:hAnsi="Times New Roman"/>
          <w:sz w:val="24"/>
          <w:szCs w:val="24"/>
        </w:rPr>
        <w:t xml:space="preserve">animation </w:t>
      </w:r>
      <w:r>
        <w:rPr>
          <w:rFonts w:ascii="Times New Roman" w:hAnsi="Times New Roman"/>
          <w:sz w:val="24"/>
          <w:szCs w:val="24"/>
        </w:rPr>
        <w:t>was therefore of paramount importance in developing a useful, evidence based intervention.</w:t>
      </w:r>
    </w:p>
    <w:p w:rsidR="00A12DAC" w:rsidRDefault="00A12DAC" w:rsidP="00453618">
      <w:pPr>
        <w:spacing w:after="0" w:line="360" w:lineRule="auto"/>
        <w:rPr>
          <w:rFonts w:ascii="Times New Roman" w:hAnsi="Times New Roman"/>
          <w:sz w:val="24"/>
          <w:szCs w:val="24"/>
        </w:rPr>
      </w:pPr>
    </w:p>
    <w:p w:rsidR="00D53B9D" w:rsidRPr="00D53B9D" w:rsidRDefault="00D53B9D" w:rsidP="00453618">
      <w:pPr>
        <w:spacing w:after="0" w:line="360" w:lineRule="auto"/>
        <w:rPr>
          <w:rFonts w:ascii="Times New Roman" w:hAnsi="Times New Roman"/>
          <w:b/>
          <w:i/>
          <w:sz w:val="24"/>
          <w:szCs w:val="24"/>
        </w:rPr>
      </w:pPr>
      <w:r>
        <w:rPr>
          <w:rFonts w:ascii="Times New Roman" w:hAnsi="Times New Roman"/>
          <w:b/>
          <w:i/>
          <w:sz w:val="24"/>
          <w:szCs w:val="24"/>
        </w:rPr>
        <w:t xml:space="preserve">Developing and </w:t>
      </w:r>
      <w:r w:rsidRPr="00D53B9D">
        <w:rPr>
          <w:rFonts w:ascii="Times New Roman" w:hAnsi="Times New Roman"/>
          <w:b/>
          <w:i/>
          <w:sz w:val="24"/>
          <w:szCs w:val="24"/>
        </w:rPr>
        <w:t>Assessing the Animation</w:t>
      </w:r>
    </w:p>
    <w:p w:rsidR="00D53B9D" w:rsidRDefault="00D53B9D" w:rsidP="00D53B9D">
      <w:pPr>
        <w:spacing w:after="0" w:line="360" w:lineRule="auto"/>
        <w:rPr>
          <w:rFonts w:ascii="Times New Roman" w:hAnsi="Times New Roman"/>
          <w:sz w:val="24"/>
          <w:szCs w:val="24"/>
        </w:rPr>
      </w:pPr>
      <w:r>
        <w:rPr>
          <w:rFonts w:ascii="Times New Roman" w:hAnsi="Times New Roman"/>
          <w:sz w:val="24"/>
          <w:szCs w:val="24"/>
        </w:rPr>
        <w:t>Using the theoretical bases described above, we have shaped the animation in such a way as to maintain a strong narrative, interactive elements to enhance engagement and immersion, and the animation that we have developed allows the user to select a character (choice of six</w:t>
      </w:r>
      <w:r w:rsidR="00CE0ABC">
        <w:rPr>
          <w:rFonts w:ascii="Times New Roman" w:hAnsi="Times New Roman"/>
          <w:sz w:val="24"/>
          <w:szCs w:val="24"/>
        </w:rPr>
        <w:t>, with initial testing piloting a choice of two</w:t>
      </w:r>
      <w:r>
        <w:rPr>
          <w:rFonts w:ascii="Times New Roman" w:hAnsi="Times New Roman"/>
          <w:sz w:val="24"/>
          <w:szCs w:val="24"/>
        </w:rPr>
        <w:t xml:space="preserve">, who </w:t>
      </w:r>
      <w:r w:rsidR="00CE0ABC">
        <w:rPr>
          <w:rFonts w:ascii="Times New Roman" w:hAnsi="Times New Roman"/>
          <w:sz w:val="24"/>
          <w:szCs w:val="24"/>
        </w:rPr>
        <w:t xml:space="preserve">will </w:t>
      </w:r>
      <w:r>
        <w:rPr>
          <w:rFonts w:ascii="Times New Roman" w:hAnsi="Times New Roman"/>
          <w:sz w:val="24"/>
          <w:szCs w:val="24"/>
        </w:rPr>
        <w:t>acts as a ‘buddy’) and a type of activity for the character to participate in (running, soccer or dance</w:t>
      </w:r>
      <w:r w:rsidR="00CE0ABC">
        <w:rPr>
          <w:rFonts w:ascii="Times New Roman" w:hAnsi="Times New Roman"/>
          <w:sz w:val="24"/>
          <w:szCs w:val="24"/>
        </w:rPr>
        <w:t>, with initial testing only piloting running</w:t>
      </w:r>
      <w:r>
        <w:rPr>
          <w:rFonts w:ascii="Times New Roman" w:hAnsi="Times New Roman"/>
          <w:sz w:val="24"/>
          <w:szCs w:val="24"/>
        </w:rPr>
        <w:t xml:space="preserve">). The character introduces </w:t>
      </w:r>
      <w:proofErr w:type="gramStart"/>
      <w:r>
        <w:rPr>
          <w:rFonts w:ascii="Times New Roman" w:hAnsi="Times New Roman"/>
          <w:sz w:val="24"/>
          <w:szCs w:val="24"/>
        </w:rPr>
        <w:t>t</w:t>
      </w:r>
      <w:r w:rsidR="00CE0ABC">
        <w:rPr>
          <w:rFonts w:ascii="Times New Roman" w:hAnsi="Times New Roman"/>
          <w:sz w:val="24"/>
          <w:szCs w:val="24"/>
        </w:rPr>
        <w:t>hemselves</w:t>
      </w:r>
      <w:proofErr w:type="gramEnd"/>
      <w:r>
        <w:rPr>
          <w:rFonts w:ascii="Times New Roman" w:hAnsi="Times New Roman"/>
          <w:sz w:val="24"/>
          <w:szCs w:val="24"/>
        </w:rPr>
        <w:t xml:space="preserve"> to the user and discusses in a ‘chatty’, friendly </w:t>
      </w:r>
      <w:r>
        <w:rPr>
          <w:rFonts w:ascii="Times New Roman" w:hAnsi="Times New Roman"/>
          <w:sz w:val="24"/>
          <w:szCs w:val="24"/>
        </w:rPr>
        <w:lastRenderedPageBreak/>
        <w:t>tone their asthma and their inhaler use. The user is prompted to, at set points, decide whether their character will use inhalers or not; and they then see the consequences of this action. Both external views of the characters and internal views of the lungs are shown, to aid the user in establishing a concrete conceptualisation of what happens within the lungs during breathlessness caused by asthma compared to normal breathlessness, and what happens when inhalers are used correctly.</w:t>
      </w:r>
    </w:p>
    <w:p w:rsidR="00D53B9D" w:rsidRDefault="00D53B9D" w:rsidP="00453618">
      <w:pPr>
        <w:spacing w:after="0" w:line="360" w:lineRule="auto"/>
        <w:rPr>
          <w:rFonts w:ascii="Times New Roman" w:hAnsi="Times New Roman"/>
          <w:sz w:val="24"/>
          <w:szCs w:val="24"/>
        </w:rPr>
      </w:pPr>
    </w:p>
    <w:p w:rsidR="0017393F" w:rsidRDefault="00A12DAC" w:rsidP="004C6610">
      <w:pPr>
        <w:spacing w:after="0" w:line="360" w:lineRule="auto"/>
        <w:rPr>
          <w:rFonts w:ascii="Times New Roman" w:hAnsi="Times New Roman"/>
          <w:sz w:val="24"/>
          <w:szCs w:val="24"/>
        </w:rPr>
      </w:pPr>
      <w:r>
        <w:rPr>
          <w:rFonts w:ascii="Times New Roman" w:hAnsi="Times New Roman"/>
          <w:sz w:val="24"/>
          <w:szCs w:val="24"/>
        </w:rPr>
        <w:t xml:space="preserve">Based on lessons learned previously, we sought not only to embed psychological and health theory to the current animation, but to also embed </w:t>
      </w:r>
      <w:r w:rsidR="0017393F">
        <w:rPr>
          <w:rFonts w:ascii="Times New Roman" w:hAnsi="Times New Roman"/>
          <w:sz w:val="24"/>
          <w:szCs w:val="24"/>
        </w:rPr>
        <w:t xml:space="preserve">human centred </w:t>
      </w:r>
      <w:r>
        <w:rPr>
          <w:rFonts w:ascii="Times New Roman" w:hAnsi="Times New Roman"/>
          <w:sz w:val="24"/>
          <w:szCs w:val="24"/>
        </w:rPr>
        <w:t>design principles to a greater degree and involve a</w:t>
      </w:r>
      <w:r w:rsidR="0017393F">
        <w:rPr>
          <w:rFonts w:ascii="Times New Roman" w:hAnsi="Times New Roman"/>
          <w:sz w:val="24"/>
          <w:szCs w:val="24"/>
        </w:rPr>
        <w:t>n online consultative</w:t>
      </w:r>
      <w:r>
        <w:rPr>
          <w:rFonts w:ascii="Times New Roman" w:hAnsi="Times New Roman"/>
          <w:sz w:val="24"/>
          <w:szCs w:val="24"/>
        </w:rPr>
        <w:t xml:space="preserve"> user-group feedback mechanism throughout the design process at each key decisi</w:t>
      </w:r>
      <w:r w:rsidR="004C6610">
        <w:rPr>
          <w:rFonts w:ascii="Times New Roman" w:hAnsi="Times New Roman"/>
          <w:sz w:val="24"/>
          <w:szCs w:val="24"/>
        </w:rPr>
        <w:t xml:space="preserve">on making stage.  </w:t>
      </w:r>
    </w:p>
    <w:p w:rsidR="0017393F" w:rsidRDefault="0017393F" w:rsidP="004C6610">
      <w:pPr>
        <w:spacing w:after="0" w:line="360" w:lineRule="auto"/>
        <w:rPr>
          <w:rFonts w:ascii="Times New Roman" w:hAnsi="Times New Roman"/>
          <w:sz w:val="24"/>
          <w:szCs w:val="24"/>
        </w:rPr>
      </w:pPr>
    </w:p>
    <w:p w:rsidR="0017393F" w:rsidRDefault="0017393F" w:rsidP="004C6610">
      <w:pPr>
        <w:spacing w:after="0" w:line="360" w:lineRule="auto"/>
        <w:rPr>
          <w:rFonts w:ascii="Times New Roman" w:hAnsi="Times New Roman"/>
          <w:sz w:val="24"/>
          <w:szCs w:val="24"/>
        </w:rPr>
      </w:pPr>
      <w:r>
        <w:rPr>
          <w:rFonts w:ascii="Times New Roman" w:hAnsi="Times New Roman"/>
          <w:sz w:val="24"/>
          <w:szCs w:val="24"/>
        </w:rPr>
        <w:t>The consultative</w:t>
      </w:r>
      <w:r w:rsidR="008C0DE1">
        <w:rPr>
          <w:rFonts w:ascii="Times New Roman" w:hAnsi="Times New Roman"/>
          <w:sz w:val="24"/>
          <w:szCs w:val="24"/>
        </w:rPr>
        <w:t xml:space="preserve"> user-group consisted of a representative sample </w:t>
      </w:r>
      <w:r w:rsidR="00CE0ABC">
        <w:rPr>
          <w:rFonts w:ascii="Times New Roman" w:hAnsi="Times New Roman"/>
          <w:sz w:val="24"/>
          <w:szCs w:val="24"/>
        </w:rPr>
        <w:t>23 people, including</w:t>
      </w:r>
      <w:r w:rsidR="008C0DE1">
        <w:rPr>
          <w:rFonts w:ascii="Times New Roman" w:hAnsi="Times New Roman"/>
          <w:sz w:val="24"/>
          <w:szCs w:val="24"/>
        </w:rPr>
        <w:t xml:space="preserve"> young people with asthma</w:t>
      </w:r>
      <w:r>
        <w:rPr>
          <w:rFonts w:ascii="Times New Roman" w:hAnsi="Times New Roman"/>
          <w:sz w:val="24"/>
          <w:szCs w:val="24"/>
        </w:rPr>
        <w:t xml:space="preserve"> (N=5)</w:t>
      </w:r>
      <w:r w:rsidR="008C0DE1">
        <w:rPr>
          <w:rFonts w:ascii="Times New Roman" w:hAnsi="Times New Roman"/>
          <w:sz w:val="24"/>
          <w:szCs w:val="24"/>
        </w:rPr>
        <w:t>, parents</w:t>
      </w:r>
      <w:r>
        <w:rPr>
          <w:rFonts w:ascii="Times New Roman" w:hAnsi="Times New Roman"/>
          <w:sz w:val="24"/>
          <w:szCs w:val="24"/>
        </w:rPr>
        <w:t xml:space="preserve"> (N=4)</w:t>
      </w:r>
      <w:r w:rsidR="008C0DE1">
        <w:rPr>
          <w:rFonts w:ascii="Times New Roman" w:hAnsi="Times New Roman"/>
          <w:sz w:val="24"/>
          <w:szCs w:val="24"/>
        </w:rPr>
        <w:t>, teachers</w:t>
      </w:r>
      <w:r>
        <w:rPr>
          <w:rFonts w:ascii="Times New Roman" w:hAnsi="Times New Roman"/>
          <w:sz w:val="24"/>
          <w:szCs w:val="24"/>
        </w:rPr>
        <w:t xml:space="preserve"> (N=6), adults with asthma (N=3)</w:t>
      </w:r>
      <w:r w:rsidR="008C0DE1">
        <w:rPr>
          <w:rFonts w:ascii="Times New Roman" w:hAnsi="Times New Roman"/>
          <w:sz w:val="24"/>
          <w:szCs w:val="24"/>
        </w:rPr>
        <w:t xml:space="preserve"> and health professionals</w:t>
      </w:r>
      <w:r>
        <w:rPr>
          <w:rFonts w:ascii="Times New Roman" w:hAnsi="Times New Roman"/>
          <w:sz w:val="24"/>
          <w:szCs w:val="24"/>
        </w:rPr>
        <w:t xml:space="preserve"> (N=5)</w:t>
      </w:r>
      <w:r w:rsidR="008C0DE1">
        <w:rPr>
          <w:rFonts w:ascii="Times New Roman" w:hAnsi="Times New Roman"/>
          <w:sz w:val="24"/>
          <w:szCs w:val="24"/>
        </w:rPr>
        <w:t xml:space="preserve"> who met online to discuss general issues surrounding asthma and physical activities and more project-specific aspects (e.g., design preferences).  </w:t>
      </w:r>
      <w:r>
        <w:rPr>
          <w:rFonts w:ascii="Times New Roman" w:hAnsi="Times New Roman"/>
          <w:sz w:val="24"/>
          <w:szCs w:val="24"/>
        </w:rPr>
        <w:t>General discussions with the user-group were found to be very fruitful in shaping our initial ideas and thoughts on the project; more so than expected. These discussions began with a prompt question or discussion point (e.g., which forms of physical activity do you enjoy most and least’ and ‘are there any types of physical activity that you feel your asthma stops you doing?’), and the users would discuss this in a typical online forum format, with members of the research team contributing additional prompts for follow-up information.  These types of questions allowed us to form rapport with our user-group prior to asking for feedback on specific elements of the animation and allowed bonding between the members of the user group to allow an open and comfortable feedback and discussion platform for the project. It also allowed us to identify whether there were common themes in terms of likes, dislikes and general attitudes, helping us to form initial storyboards and concepts for the animation.</w:t>
      </w:r>
    </w:p>
    <w:p w:rsidR="0017393F" w:rsidRDefault="0017393F" w:rsidP="004C6610">
      <w:pPr>
        <w:spacing w:after="0" w:line="360" w:lineRule="auto"/>
        <w:rPr>
          <w:rFonts w:ascii="Times New Roman" w:hAnsi="Times New Roman"/>
          <w:sz w:val="24"/>
          <w:szCs w:val="24"/>
        </w:rPr>
      </w:pPr>
    </w:p>
    <w:p w:rsidR="0017393F" w:rsidRDefault="0017393F" w:rsidP="004C6610">
      <w:pPr>
        <w:spacing w:after="0" w:line="360" w:lineRule="auto"/>
        <w:rPr>
          <w:rFonts w:ascii="Times New Roman" w:hAnsi="Times New Roman"/>
          <w:sz w:val="24"/>
          <w:szCs w:val="24"/>
        </w:rPr>
      </w:pPr>
      <w:r>
        <w:rPr>
          <w:rFonts w:ascii="Times New Roman" w:hAnsi="Times New Roman"/>
          <w:sz w:val="24"/>
          <w:szCs w:val="24"/>
        </w:rPr>
        <w:t xml:space="preserve">More specific feedback was sought from the user group through the use of closed or short-text surveys on specific components of the animation. In some cases these surveys were expanded and advertised on asthma-related forums and social networking pages to maximise feedback. This form of feedback informed development was particularly useful when </w:t>
      </w:r>
      <w:r>
        <w:rPr>
          <w:rFonts w:ascii="Times New Roman" w:hAnsi="Times New Roman"/>
          <w:sz w:val="24"/>
          <w:szCs w:val="24"/>
        </w:rPr>
        <w:lastRenderedPageBreak/>
        <w:t>designing the characters to be used within the animation. The user is able to select one of six characters. At the initial concept stage we canvassed opinions on likability, realism and general attitudes towards the characters. All but one character had some alterations made as a direct result of the feedback and two were substantially revised due to lack of popularity on multiple character-elements by the sample.</w:t>
      </w:r>
    </w:p>
    <w:p w:rsidR="0017393F" w:rsidRDefault="0017393F" w:rsidP="004C6610">
      <w:pPr>
        <w:spacing w:after="0" w:line="360" w:lineRule="auto"/>
        <w:rPr>
          <w:rFonts w:ascii="Times New Roman" w:hAnsi="Times New Roman"/>
          <w:sz w:val="24"/>
          <w:szCs w:val="24"/>
        </w:rPr>
      </w:pPr>
    </w:p>
    <w:p w:rsidR="0017393F" w:rsidRDefault="0017393F" w:rsidP="004C6610">
      <w:pPr>
        <w:spacing w:after="0" w:line="360" w:lineRule="auto"/>
        <w:rPr>
          <w:rFonts w:ascii="Times New Roman" w:hAnsi="Times New Roman"/>
          <w:sz w:val="24"/>
          <w:szCs w:val="24"/>
        </w:rPr>
      </w:pPr>
      <w:r>
        <w:rPr>
          <w:rFonts w:ascii="Times New Roman" w:hAnsi="Times New Roman"/>
          <w:sz w:val="24"/>
          <w:szCs w:val="24"/>
        </w:rPr>
        <w:t xml:space="preserve">This was of particular importance, as one of the key design principles that we sought to embed within the animation was that of </w:t>
      </w:r>
      <w:r w:rsidR="00416D45">
        <w:rPr>
          <w:rFonts w:ascii="Times New Roman" w:hAnsi="Times New Roman"/>
          <w:sz w:val="24"/>
          <w:szCs w:val="24"/>
        </w:rPr>
        <w:t xml:space="preserve">empathising with the characters. Through creating an empathic bond with the </w:t>
      </w:r>
      <w:r w:rsidR="005545E7">
        <w:rPr>
          <w:rFonts w:ascii="Times New Roman" w:hAnsi="Times New Roman"/>
          <w:sz w:val="24"/>
          <w:szCs w:val="24"/>
        </w:rPr>
        <w:t>character, users are more likely to pay more attention and become engaged in</w:t>
      </w:r>
      <w:r w:rsidR="00E97C1D">
        <w:rPr>
          <w:rFonts w:ascii="Times New Roman" w:hAnsi="Times New Roman"/>
          <w:sz w:val="24"/>
          <w:szCs w:val="24"/>
        </w:rPr>
        <w:t xml:space="preserve"> (Kennedy &amp; </w:t>
      </w:r>
      <w:proofErr w:type="spellStart"/>
      <w:r w:rsidR="00E97C1D">
        <w:rPr>
          <w:rFonts w:ascii="Times New Roman" w:hAnsi="Times New Roman"/>
          <w:sz w:val="24"/>
          <w:szCs w:val="24"/>
        </w:rPr>
        <w:t>McNaught</w:t>
      </w:r>
      <w:proofErr w:type="spellEnd"/>
      <w:r w:rsidR="00E97C1D">
        <w:rPr>
          <w:rFonts w:ascii="Times New Roman" w:hAnsi="Times New Roman"/>
          <w:sz w:val="24"/>
          <w:szCs w:val="24"/>
        </w:rPr>
        <w:t>, 1997)</w:t>
      </w:r>
      <w:r w:rsidR="005545E7">
        <w:rPr>
          <w:rFonts w:ascii="Times New Roman" w:hAnsi="Times New Roman"/>
          <w:sz w:val="24"/>
          <w:szCs w:val="24"/>
        </w:rPr>
        <w:t xml:space="preserve"> and immersed in</w:t>
      </w:r>
      <w:r w:rsidR="00E97C1D">
        <w:rPr>
          <w:rFonts w:ascii="Times New Roman" w:hAnsi="Times New Roman"/>
          <w:sz w:val="24"/>
          <w:szCs w:val="24"/>
        </w:rPr>
        <w:t xml:space="preserve"> (</w:t>
      </w:r>
      <w:r w:rsidR="00F82BCC">
        <w:rPr>
          <w:rFonts w:ascii="Times New Roman" w:hAnsi="Times New Roman"/>
          <w:sz w:val="24"/>
          <w:szCs w:val="24"/>
        </w:rPr>
        <w:t>Keen, 2011</w:t>
      </w:r>
      <w:r w:rsidR="00E97C1D">
        <w:rPr>
          <w:rFonts w:ascii="Times New Roman" w:hAnsi="Times New Roman"/>
          <w:sz w:val="24"/>
          <w:szCs w:val="24"/>
        </w:rPr>
        <w:t>)</w:t>
      </w:r>
      <w:r w:rsidR="005545E7">
        <w:rPr>
          <w:rFonts w:ascii="Times New Roman" w:hAnsi="Times New Roman"/>
          <w:sz w:val="24"/>
          <w:szCs w:val="24"/>
        </w:rPr>
        <w:t xml:space="preserve"> the animation</w:t>
      </w:r>
      <w:r w:rsidR="00CE0ABC">
        <w:rPr>
          <w:rFonts w:ascii="Times New Roman" w:hAnsi="Times New Roman"/>
          <w:sz w:val="24"/>
          <w:szCs w:val="24"/>
        </w:rPr>
        <w:t>’</w:t>
      </w:r>
      <w:r w:rsidR="005545E7">
        <w:rPr>
          <w:rFonts w:ascii="Times New Roman" w:hAnsi="Times New Roman"/>
          <w:sz w:val="24"/>
          <w:szCs w:val="24"/>
        </w:rPr>
        <w:t xml:space="preserve">s narrative. Having an empathic bond with the character and increased engagement and immersion within the animation </w:t>
      </w:r>
      <w:r w:rsidR="00E97C1D">
        <w:rPr>
          <w:rFonts w:ascii="Times New Roman" w:hAnsi="Times New Roman"/>
          <w:sz w:val="24"/>
          <w:szCs w:val="24"/>
        </w:rPr>
        <w:t>should</w:t>
      </w:r>
      <w:r w:rsidR="005545E7">
        <w:rPr>
          <w:rFonts w:ascii="Times New Roman" w:hAnsi="Times New Roman"/>
          <w:sz w:val="24"/>
          <w:szCs w:val="24"/>
        </w:rPr>
        <w:t>, therefor</w:t>
      </w:r>
      <w:r w:rsidR="00E97C1D">
        <w:rPr>
          <w:rFonts w:ascii="Times New Roman" w:hAnsi="Times New Roman"/>
          <w:sz w:val="24"/>
          <w:szCs w:val="24"/>
        </w:rPr>
        <w:t>e, lead to optimal learning and conceptualisation of the target information (i.e., the impact of physical activity and inhaler use on the lungs) and encourage users to utilise this in their future understandings and decisions about their physical activity in relation to their asthma.</w:t>
      </w:r>
    </w:p>
    <w:p w:rsidR="0017393F" w:rsidRDefault="0017393F" w:rsidP="004C6610">
      <w:pPr>
        <w:spacing w:after="0" w:line="360" w:lineRule="auto"/>
        <w:rPr>
          <w:rFonts w:ascii="Times New Roman" w:hAnsi="Times New Roman"/>
          <w:sz w:val="24"/>
          <w:szCs w:val="24"/>
        </w:rPr>
      </w:pPr>
    </w:p>
    <w:p w:rsidR="00F82BCC" w:rsidRDefault="004C6610" w:rsidP="004C6610">
      <w:pPr>
        <w:spacing w:after="0" w:line="360" w:lineRule="auto"/>
        <w:rPr>
          <w:rFonts w:ascii="Times New Roman" w:hAnsi="Times New Roman"/>
          <w:sz w:val="24"/>
          <w:szCs w:val="24"/>
        </w:rPr>
      </w:pPr>
      <w:r>
        <w:rPr>
          <w:rFonts w:ascii="Times New Roman" w:hAnsi="Times New Roman"/>
          <w:sz w:val="24"/>
          <w:szCs w:val="24"/>
        </w:rPr>
        <w:t xml:space="preserve">The </w:t>
      </w:r>
      <w:r w:rsidR="00F82BCC">
        <w:rPr>
          <w:rFonts w:ascii="Times New Roman" w:hAnsi="Times New Roman"/>
          <w:sz w:val="24"/>
          <w:szCs w:val="24"/>
        </w:rPr>
        <w:t xml:space="preserve">final </w:t>
      </w:r>
      <w:r>
        <w:rPr>
          <w:rFonts w:ascii="Times New Roman" w:hAnsi="Times New Roman"/>
          <w:sz w:val="24"/>
          <w:szCs w:val="24"/>
        </w:rPr>
        <w:t>key design principles adhered to included: the use of visual and audio narratives to enhance immersion and engagement</w:t>
      </w:r>
      <w:r w:rsidR="00F82BCC">
        <w:rPr>
          <w:rFonts w:ascii="Times New Roman" w:hAnsi="Times New Roman"/>
          <w:sz w:val="24"/>
          <w:szCs w:val="24"/>
        </w:rPr>
        <w:t xml:space="preserve"> (</w:t>
      </w:r>
      <w:proofErr w:type="spellStart"/>
      <w:r w:rsidR="00F82BCC">
        <w:rPr>
          <w:rFonts w:ascii="Times New Roman" w:hAnsi="Times New Roman"/>
          <w:sz w:val="24"/>
          <w:szCs w:val="24"/>
        </w:rPr>
        <w:t>Plowman</w:t>
      </w:r>
      <w:proofErr w:type="spellEnd"/>
      <w:r w:rsidR="00F82BCC">
        <w:rPr>
          <w:rFonts w:ascii="Times New Roman" w:hAnsi="Times New Roman"/>
          <w:sz w:val="24"/>
          <w:szCs w:val="24"/>
        </w:rPr>
        <w:t>, 1996)</w:t>
      </w:r>
      <w:r w:rsidR="00070C2C">
        <w:rPr>
          <w:rFonts w:ascii="Times New Roman" w:hAnsi="Times New Roman"/>
          <w:sz w:val="24"/>
          <w:szCs w:val="24"/>
        </w:rPr>
        <w:t>; the use of</w:t>
      </w:r>
      <w:r>
        <w:rPr>
          <w:rFonts w:ascii="Times New Roman" w:hAnsi="Times New Roman"/>
          <w:sz w:val="24"/>
          <w:szCs w:val="24"/>
        </w:rPr>
        <w:t xml:space="preserve"> interactivity to allow choice</w:t>
      </w:r>
      <w:r w:rsidR="00F82BCC">
        <w:rPr>
          <w:rFonts w:ascii="Times New Roman" w:hAnsi="Times New Roman"/>
          <w:sz w:val="24"/>
          <w:szCs w:val="24"/>
        </w:rPr>
        <w:t xml:space="preserve">, </w:t>
      </w:r>
      <w:r>
        <w:rPr>
          <w:rFonts w:ascii="Times New Roman" w:hAnsi="Times New Roman"/>
          <w:sz w:val="24"/>
          <w:szCs w:val="24"/>
        </w:rPr>
        <w:t>user engagement</w:t>
      </w:r>
      <w:r w:rsidR="00F82BCC">
        <w:rPr>
          <w:rFonts w:ascii="Times New Roman" w:hAnsi="Times New Roman"/>
          <w:sz w:val="24"/>
          <w:szCs w:val="24"/>
        </w:rPr>
        <w:t>, and immersion (Keen, 2011)</w:t>
      </w:r>
      <w:r>
        <w:rPr>
          <w:rFonts w:ascii="Times New Roman" w:hAnsi="Times New Roman"/>
          <w:sz w:val="24"/>
          <w:szCs w:val="24"/>
        </w:rPr>
        <w:t>; allowing customisation of characters and physical activity scenarios to enhance user engagement and immersion</w:t>
      </w:r>
      <w:r w:rsidR="00F82BCC">
        <w:rPr>
          <w:rFonts w:ascii="Times New Roman" w:hAnsi="Times New Roman"/>
          <w:sz w:val="24"/>
          <w:szCs w:val="24"/>
        </w:rPr>
        <w:t xml:space="preserve"> (Keen, 2011)</w:t>
      </w:r>
      <w:r>
        <w:rPr>
          <w:rFonts w:ascii="Times New Roman" w:hAnsi="Times New Roman"/>
          <w:sz w:val="24"/>
          <w:szCs w:val="24"/>
        </w:rPr>
        <w:t xml:space="preserve">; the use of minimal additional text to enhance learning and comprehension but not detract from the visual narrative; and ensuring cognitive load was not too high when multiple messages were given to enhance comprehension.  </w:t>
      </w:r>
    </w:p>
    <w:p w:rsidR="00F82BCC" w:rsidRDefault="00F82BCC" w:rsidP="004C6610">
      <w:pPr>
        <w:spacing w:after="0" w:line="360" w:lineRule="auto"/>
        <w:rPr>
          <w:rFonts w:ascii="Times New Roman" w:hAnsi="Times New Roman"/>
          <w:sz w:val="24"/>
          <w:szCs w:val="24"/>
        </w:rPr>
      </w:pPr>
    </w:p>
    <w:p w:rsidR="004C6610" w:rsidRDefault="00F82BCC" w:rsidP="004C6610">
      <w:pPr>
        <w:spacing w:after="0" w:line="360" w:lineRule="auto"/>
        <w:rPr>
          <w:rFonts w:ascii="Times New Roman" w:hAnsi="Times New Roman"/>
          <w:sz w:val="24"/>
          <w:szCs w:val="24"/>
        </w:rPr>
      </w:pPr>
      <w:r>
        <w:rPr>
          <w:rFonts w:ascii="Times New Roman" w:hAnsi="Times New Roman"/>
          <w:sz w:val="24"/>
          <w:szCs w:val="24"/>
        </w:rPr>
        <w:t>As previously discussed, t</w:t>
      </w:r>
      <w:r w:rsidR="004C6610">
        <w:rPr>
          <w:rFonts w:ascii="Times New Roman" w:hAnsi="Times New Roman"/>
          <w:sz w:val="24"/>
          <w:szCs w:val="24"/>
        </w:rPr>
        <w:t>he ‘look’ of the animation was shaped by</w:t>
      </w:r>
      <w:r w:rsidR="00070C2C">
        <w:rPr>
          <w:rFonts w:ascii="Times New Roman" w:hAnsi="Times New Roman"/>
          <w:sz w:val="24"/>
          <w:szCs w:val="24"/>
        </w:rPr>
        <w:t xml:space="preserve"> user-group feedback</w:t>
      </w:r>
      <w:r>
        <w:rPr>
          <w:rFonts w:ascii="Times New Roman" w:hAnsi="Times New Roman"/>
          <w:sz w:val="24"/>
          <w:szCs w:val="24"/>
        </w:rPr>
        <w:t>.  We plan to carry out a more detailed and rigorous analysis of the</w:t>
      </w:r>
      <w:r w:rsidR="004C6610">
        <w:rPr>
          <w:rFonts w:ascii="Times New Roman" w:hAnsi="Times New Roman"/>
          <w:sz w:val="24"/>
          <w:szCs w:val="24"/>
        </w:rPr>
        <w:t xml:space="preserve"> effectiveness of the animation and its acceptability</w:t>
      </w:r>
      <w:r w:rsidR="008C0DE1">
        <w:rPr>
          <w:rFonts w:ascii="Times New Roman" w:hAnsi="Times New Roman"/>
          <w:sz w:val="24"/>
          <w:szCs w:val="24"/>
        </w:rPr>
        <w:t xml:space="preserve"> to key stakeholders (</w:t>
      </w:r>
      <w:r w:rsidR="004C6610">
        <w:rPr>
          <w:rFonts w:ascii="Times New Roman" w:hAnsi="Times New Roman"/>
          <w:sz w:val="24"/>
          <w:szCs w:val="24"/>
        </w:rPr>
        <w:t xml:space="preserve">young people with asthma, parents, teachers, health professionals) via in-depth qualitative interviews and </w:t>
      </w:r>
      <w:r w:rsidR="008C0DE1">
        <w:rPr>
          <w:rFonts w:ascii="Times New Roman" w:hAnsi="Times New Roman"/>
          <w:sz w:val="24"/>
          <w:szCs w:val="24"/>
        </w:rPr>
        <w:t>through an online interactive modelling experiment.</w:t>
      </w:r>
    </w:p>
    <w:p w:rsidR="00F82BCC" w:rsidRDefault="00F82BCC" w:rsidP="004C6610">
      <w:pPr>
        <w:spacing w:after="0" w:line="360" w:lineRule="auto"/>
        <w:rPr>
          <w:rFonts w:ascii="Times New Roman" w:hAnsi="Times New Roman"/>
          <w:sz w:val="24"/>
          <w:szCs w:val="24"/>
        </w:rPr>
      </w:pPr>
    </w:p>
    <w:p w:rsidR="0096628A" w:rsidRPr="0096628A" w:rsidRDefault="0096628A" w:rsidP="004C6610">
      <w:pPr>
        <w:spacing w:after="0" w:line="360" w:lineRule="auto"/>
        <w:rPr>
          <w:rFonts w:ascii="Times New Roman" w:hAnsi="Times New Roman"/>
          <w:b/>
          <w:i/>
          <w:sz w:val="24"/>
          <w:szCs w:val="24"/>
        </w:rPr>
      </w:pPr>
      <w:r w:rsidRPr="0096628A">
        <w:rPr>
          <w:rFonts w:ascii="Times New Roman" w:hAnsi="Times New Roman"/>
          <w:b/>
          <w:i/>
          <w:sz w:val="24"/>
          <w:szCs w:val="24"/>
        </w:rPr>
        <w:t>Conclusion</w:t>
      </w:r>
    </w:p>
    <w:p w:rsidR="00F82BCC" w:rsidRDefault="00F82BCC" w:rsidP="004C6610">
      <w:pPr>
        <w:spacing w:after="0" w:line="360" w:lineRule="auto"/>
        <w:rPr>
          <w:rFonts w:ascii="Times New Roman" w:hAnsi="Times New Roman"/>
          <w:sz w:val="24"/>
          <w:szCs w:val="24"/>
        </w:rPr>
      </w:pPr>
      <w:r>
        <w:rPr>
          <w:rFonts w:ascii="Times New Roman" w:hAnsi="Times New Roman"/>
          <w:sz w:val="24"/>
          <w:szCs w:val="24"/>
        </w:rPr>
        <w:lastRenderedPageBreak/>
        <w:t>We hypothesise that through this rigorous blend of multidisciplinary theory and through the use of high quality design, the final animation will be highly attractive for use by health professionals as an intervention and will appeal to young people, their parents and to other key stakeholders. Through developing health (and potentially other) interventions in this way, it is hypothesised that behaviour and attitudinal change can be achieved to the benefit of target users.</w:t>
      </w:r>
    </w:p>
    <w:p w:rsidR="0085338D" w:rsidRDefault="0085338D" w:rsidP="004C6610">
      <w:pPr>
        <w:spacing w:after="0" w:line="360" w:lineRule="auto"/>
        <w:rPr>
          <w:rFonts w:ascii="Times New Roman" w:hAnsi="Times New Roman"/>
          <w:sz w:val="24"/>
          <w:szCs w:val="24"/>
        </w:rPr>
      </w:pPr>
    </w:p>
    <w:p w:rsidR="0085338D" w:rsidRPr="0096628A" w:rsidRDefault="0085338D" w:rsidP="004C6610">
      <w:pPr>
        <w:spacing w:after="0" w:line="360" w:lineRule="auto"/>
        <w:rPr>
          <w:rFonts w:ascii="Times New Roman" w:hAnsi="Times New Roman"/>
          <w:b/>
          <w:i/>
          <w:sz w:val="24"/>
          <w:szCs w:val="24"/>
        </w:rPr>
      </w:pPr>
      <w:r w:rsidRPr="0096628A">
        <w:rPr>
          <w:rFonts w:ascii="Times New Roman" w:hAnsi="Times New Roman"/>
          <w:b/>
          <w:i/>
          <w:sz w:val="24"/>
          <w:szCs w:val="24"/>
        </w:rPr>
        <w:t>References</w:t>
      </w:r>
    </w:p>
    <w:p w:rsidR="008B56B3" w:rsidRDefault="008B56B3" w:rsidP="001B7E2F">
      <w:pPr>
        <w:spacing w:after="0" w:line="360" w:lineRule="auto"/>
        <w:rPr>
          <w:rFonts w:ascii="Times New Roman" w:hAnsi="Times New Roman"/>
          <w:noProof/>
          <w:sz w:val="24"/>
          <w:szCs w:val="24"/>
        </w:rPr>
      </w:pPr>
      <w:r>
        <w:rPr>
          <w:rFonts w:ascii="Times New Roman" w:hAnsi="Times New Roman"/>
          <w:noProof/>
          <w:sz w:val="24"/>
          <w:szCs w:val="24"/>
        </w:rPr>
        <w:t xml:space="preserve">Ajzen, I. (1991). The theory of planned behaviour. </w:t>
      </w:r>
      <w:r w:rsidRPr="008B56B3">
        <w:rPr>
          <w:rFonts w:ascii="Times New Roman" w:hAnsi="Times New Roman"/>
          <w:i/>
          <w:noProof/>
          <w:sz w:val="24"/>
          <w:szCs w:val="24"/>
        </w:rPr>
        <w:t>Organisational Behavior and Decision Processes</w:t>
      </w:r>
      <w:r>
        <w:rPr>
          <w:rFonts w:ascii="Times New Roman" w:hAnsi="Times New Roman"/>
          <w:noProof/>
          <w:sz w:val="24"/>
          <w:szCs w:val="24"/>
        </w:rPr>
        <w:t xml:space="preserve">, </w:t>
      </w:r>
      <w:r w:rsidRPr="008B56B3">
        <w:rPr>
          <w:rFonts w:ascii="Times New Roman" w:hAnsi="Times New Roman"/>
          <w:b/>
          <w:noProof/>
          <w:sz w:val="24"/>
          <w:szCs w:val="24"/>
        </w:rPr>
        <w:t>50</w:t>
      </w:r>
      <w:r>
        <w:rPr>
          <w:rFonts w:ascii="Times New Roman" w:hAnsi="Times New Roman"/>
          <w:noProof/>
          <w:sz w:val="24"/>
          <w:szCs w:val="24"/>
        </w:rPr>
        <w:t>, 179-211.</w:t>
      </w:r>
    </w:p>
    <w:p w:rsidR="008B56B3" w:rsidRDefault="008B56B3" w:rsidP="001B7E2F">
      <w:pPr>
        <w:spacing w:after="0" w:line="360" w:lineRule="auto"/>
        <w:rPr>
          <w:rFonts w:ascii="Times New Roman" w:hAnsi="Times New Roman"/>
          <w:noProof/>
          <w:sz w:val="24"/>
          <w:szCs w:val="24"/>
        </w:rPr>
      </w:pPr>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Anandan</w:t>
      </w:r>
      <w:r w:rsidR="0090182B">
        <w:rPr>
          <w:rFonts w:ascii="Times New Roman" w:hAnsi="Times New Roman"/>
          <w:noProof/>
          <w:sz w:val="24"/>
          <w:szCs w:val="24"/>
        </w:rPr>
        <w:t>,</w:t>
      </w:r>
      <w:r w:rsidRPr="001B7E2F">
        <w:rPr>
          <w:rFonts w:ascii="Times New Roman" w:hAnsi="Times New Roman"/>
          <w:noProof/>
          <w:sz w:val="24"/>
          <w:szCs w:val="24"/>
        </w:rPr>
        <w:t xml:space="preserve"> C</w:t>
      </w:r>
      <w:r w:rsidR="0090182B">
        <w:rPr>
          <w:rFonts w:ascii="Times New Roman" w:hAnsi="Times New Roman"/>
          <w:noProof/>
          <w:sz w:val="24"/>
          <w:szCs w:val="24"/>
        </w:rPr>
        <w:t>.</w:t>
      </w:r>
      <w:r w:rsidRPr="001B7E2F">
        <w:rPr>
          <w:rFonts w:ascii="Times New Roman" w:hAnsi="Times New Roman"/>
          <w:noProof/>
          <w:sz w:val="24"/>
          <w:szCs w:val="24"/>
        </w:rPr>
        <w:t>, Nurmatov</w:t>
      </w:r>
      <w:r w:rsidR="0090182B">
        <w:rPr>
          <w:rFonts w:ascii="Times New Roman" w:hAnsi="Times New Roman"/>
          <w:noProof/>
          <w:sz w:val="24"/>
          <w:szCs w:val="24"/>
        </w:rPr>
        <w:t>,</w:t>
      </w:r>
      <w:r w:rsidRPr="001B7E2F">
        <w:rPr>
          <w:rFonts w:ascii="Times New Roman" w:hAnsi="Times New Roman"/>
          <w:noProof/>
          <w:sz w:val="24"/>
          <w:szCs w:val="24"/>
        </w:rPr>
        <w:t xml:space="preserve"> U</w:t>
      </w:r>
      <w:r w:rsidR="0090182B">
        <w:rPr>
          <w:rFonts w:ascii="Times New Roman" w:hAnsi="Times New Roman"/>
          <w:noProof/>
          <w:sz w:val="24"/>
          <w:szCs w:val="24"/>
        </w:rPr>
        <w:t>.</w:t>
      </w:r>
      <w:r w:rsidRPr="001B7E2F">
        <w:rPr>
          <w:rFonts w:ascii="Times New Roman" w:hAnsi="Times New Roman"/>
          <w:noProof/>
          <w:sz w:val="24"/>
          <w:szCs w:val="24"/>
        </w:rPr>
        <w:t>, Schayck</w:t>
      </w:r>
      <w:r w:rsidR="0090182B">
        <w:rPr>
          <w:rFonts w:ascii="Times New Roman" w:hAnsi="Times New Roman"/>
          <w:noProof/>
          <w:sz w:val="24"/>
          <w:szCs w:val="24"/>
        </w:rPr>
        <w:t>,</w:t>
      </w:r>
      <w:r w:rsidRPr="001B7E2F">
        <w:rPr>
          <w:rFonts w:ascii="Times New Roman" w:hAnsi="Times New Roman"/>
          <w:noProof/>
          <w:sz w:val="24"/>
          <w:szCs w:val="24"/>
        </w:rPr>
        <w:t xml:space="preserve"> Ov</w:t>
      </w:r>
      <w:r w:rsidR="0090182B">
        <w:rPr>
          <w:rFonts w:ascii="Times New Roman" w:hAnsi="Times New Roman"/>
          <w:noProof/>
          <w:sz w:val="24"/>
          <w:szCs w:val="24"/>
        </w:rPr>
        <w:t>.</w:t>
      </w:r>
      <w:r w:rsidRPr="001B7E2F">
        <w:rPr>
          <w:rFonts w:ascii="Times New Roman" w:hAnsi="Times New Roman"/>
          <w:noProof/>
          <w:sz w:val="24"/>
          <w:szCs w:val="24"/>
        </w:rPr>
        <w:t>, Sheikh</w:t>
      </w:r>
      <w:r w:rsidR="0090182B">
        <w:rPr>
          <w:rFonts w:ascii="Times New Roman" w:hAnsi="Times New Roman"/>
          <w:noProof/>
          <w:sz w:val="24"/>
          <w:szCs w:val="24"/>
        </w:rPr>
        <w:t>,</w:t>
      </w:r>
      <w:r w:rsidRPr="001B7E2F">
        <w:rPr>
          <w:rFonts w:ascii="Times New Roman" w:hAnsi="Times New Roman"/>
          <w:noProof/>
          <w:sz w:val="24"/>
          <w:szCs w:val="24"/>
        </w:rPr>
        <w:t xml:space="preserve"> A.</w:t>
      </w:r>
      <w:r w:rsidR="0090182B">
        <w:rPr>
          <w:rFonts w:ascii="Times New Roman" w:hAnsi="Times New Roman"/>
          <w:noProof/>
          <w:sz w:val="24"/>
          <w:szCs w:val="24"/>
        </w:rPr>
        <w:t xml:space="preserve"> (2009).</w:t>
      </w:r>
      <w:r w:rsidRPr="001B7E2F">
        <w:rPr>
          <w:rFonts w:ascii="Times New Roman" w:hAnsi="Times New Roman"/>
          <w:noProof/>
          <w:sz w:val="24"/>
          <w:szCs w:val="24"/>
        </w:rPr>
        <w:t xml:space="preserve"> Is the prevalence of asthma declining? Systematic review of e</w:t>
      </w:r>
      <w:r w:rsidRPr="00E97C1D">
        <w:rPr>
          <w:rFonts w:ascii="Times New Roman" w:hAnsi="Times New Roman"/>
          <w:noProof/>
          <w:sz w:val="24"/>
          <w:szCs w:val="24"/>
        </w:rPr>
        <w:t xml:space="preserve">pidemiological studies. </w:t>
      </w:r>
      <w:r w:rsidRPr="00E97C1D">
        <w:rPr>
          <w:rFonts w:ascii="Times New Roman" w:hAnsi="Times New Roman"/>
          <w:i/>
          <w:noProof/>
          <w:sz w:val="24"/>
          <w:szCs w:val="24"/>
        </w:rPr>
        <w:t>Allergy Asthma Proc.</w:t>
      </w:r>
      <w:r w:rsidRPr="00E97C1D">
        <w:rPr>
          <w:rFonts w:ascii="Times New Roman" w:hAnsi="Times New Roman"/>
          <w:noProof/>
          <w:sz w:val="24"/>
          <w:szCs w:val="24"/>
        </w:rPr>
        <w:t xml:space="preserve"> </w:t>
      </w:r>
      <w:r w:rsidR="00E97C1D">
        <w:rPr>
          <w:rFonts w:ascii="Times New Roman" w:hAnsi="Times New Roman"/>
          <w:noProof/>
          <w:sz w:val="24"/>
          <w:szCs w:val="24"/>
        </w:rPr>
        <w:t>doi</w:t>
      </w:r>
      <w:r w:rsidR="00F11461" w:rsidRPr="00E97C1D">
        <w:rPr>
          <w:rFonts w:ascii="Times New Roman" w:hAnsi="Times New Roman"/>
          <w:noProof/>
          <w:sz w:val="24"/>
          <w:szCs w:val="24"/>
        </w:rPr>
        <w:t>: 10.1111/j.1398-9995.2009.02244.x</w:t>
      </w:r>
    </w:p>
    <w:p w:rsidR="008A0152" w:rsidRDefault="008A0152" w:rsidP="001B7E2F">
      <w:pPr>
        <w:spacing w:after="0" w:line="360" w:lineRule="auto"/>
        <w:rPr>
          <w:rFonts w:ascii="Times New Roman" w:hAnsi="Times New Roman"/>
          <w:noProof/>
          <w:sz w:val="24"/>
          <w:szCs w:val="24"/>
        </w:rPr>
      </w:pPr>
      <w:bookmarkStart w:id="0" w:name="_ENREF_2"/>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Asher</w:t>
      </w:r>
      <w:r w:rsidR="0090182B">
        <w:rPr>
          <w:rFonts w:ascii="Times New Roman" w:hAnsi="Times New Roman"/>
          <w:noProof/>
          <w:sz w:val="24"/>
          <w:szCs w:val="24"/>
        </w:rPr>
        <w:t>,</w:t>
      </w:r>
      <w:r w:rsidRPr="001B7E2F">
        <w:rPr>
          <w:rFonts w:ascii="Times New Roman" w:hAnsi="Times New Roman"/>
          <w:noProof/>
          <w:sz w:val="24"/>
          <w:szCs w:val="24"/>
        </w:rPr>
        <w:t xml:space="preserve"> M</w:t>
      </w:r>
      <w:r w:rsidR="0090182B">
        <w:rPr>
          <w:rFonts w:ascii="Times New Roman" w:hAnsi="Times New Roman"/>
          <w:noProof/>
          <w:sz w:val="24"/>
          <w:szCs w:val="24"/>
        </w:rPr>
        <w:t xml:space="preserve">. </w:t>
      </w:r>
      <w:r w:rsidRPr="001B7E2F">
        <w:rPr>
          <w:rFonts w:ascii="Times New Roman" w:hAnsi="Times New Roman"/>
          <w:noProof/>
          <w:sz w:val="24"/>
          <w:szCs w:val="24"/>
        </w:rPr>
        <w:t>I</w:t>
      </w:r>
      <w:r w:rsidR="0090182B">
        <w:rPr>
          <w:rFonts w:ascii="Times New Roman" w:hAnsi="Times New Roman"/>
          <w:noProof/>
          <w:sz w:val="24"/>
          <w:szCs w:val="24"/>
        </w:rPr>
        <w:t>.</w:t>
      </w:r>
      <w:r w:rsidRPr="001B7E2F">
        <w:rPr>
          <w:rFonts w:ascii="Times New Roman" w:hAnsi="Times New Roman"/>
          <w:noProof/>
          <w:sz w:val="24"/>
          <w:szCs w:val="24"/>
        </w:rPr>
        <w:t>, Montefort</w:t>
      </w:r>
      <w:r w:rsidR="0090182B">
        <w:rPr>
          <w:rFonts w:ascii="Times New Roman" w:hAnsi="Times New Roman"/>
          <w:noProof/>
          <w:sz w:val="24"/>
          <w:szCs w:val="24"/>
        </w:rPr>
        <w:t>,</w:t>
      </w:r>
      <w:r w:rsidRPr="001B7E2F">
        <w:rPr>
          <w:rFonts w:ascii="Times New Roman" w:hAnsi="Times New Roman"/>
          <w:noProof/>
          <w:sz w:val="24"/>
          <w:szCs w:val="24"/>
        </w:rPr>
        <w:t xml:space="preserve"> S</w:t>
      </w:r>
      <w:r w:rsidR="0090182B">
        <w:rPr>
          <w:rFonts w:ascii="Times New Roman" w:hAnsi="Times New Roman"/>
          <w:noProof/>
          <w:sz w:val="24"/>
          <w:szCs w:val="24"/>
        </w:rPr>
        <w:t>.</w:t>
      </w:r>
      <w:r w:rsidRPr="001B7E2F">
        <w:rPr>
          <w:rFonts w:ascii="Times New Roman" w:hAnsi="Times New Roman"/>
          <w:noProof/>
          <w:sz w:val="24"/>
          <w:szCs w:val="24"/>
        </w:rPr>
        <w:t>, Bjorksten</w:t>
      </w:r>
      <w:r w:rsidR="0090182B">
        <w:rPr>
          <w:rFonts w:ascii="Times New Roman" w:hAnsi="Times New Roman"/>
          <w:noProof/>
          <w:sz w:val="24"/>
          <w:szCs w:val="24"/>
        </w:rPr>
        <w:t>,</w:t>
      </w:r>
      <w:r w:rsidRPr="001B7E2F">
        <w:rPr>
          <w:rFonts w:ascii="Times New Roman" w:hAnsi="Times New Roman"/>
          <w:noProof/>
          <w:sz w:val="24"/>
          <w:szCs w:val="24"/>
        </w:rPr>
        <w:t xml:space="preserve"> B</w:t>
      </w:r>
      <w:r w:rsidR="0090182B">
        <w:rPr>
          <w:rFonts w:ascii="Times New Roman" w:hAnsi="Times New Roman"/>
          <w:noProof/>
          <w:sz w:val="24"/>
          <w:szCs w:val="24"/>
        </w:rPr>
        <w:t>.</w:t>
      </w:r>
      <w:r w:rsidRPr="001B7E2F">
        <w:rPr>
          <w:rFonts w:ascii="Times New Roman" w:hAnsi="Times New Roman"/>
          <w:noProof/>
          <w:sz w:val="24"/>
          <w:szCs w:val="24"/>
        </w:rPr>
        <w:t>, Lai</w:t>
      </w:r>
      <w:r w:rsidR="0090182B">
        <w:rPr>
          <w:rFonts w:ascii="Times New Roman" w:hAnsi="Times New Roman"/>
          <w:noProof/>
          <w:sz w:val="24"/>
          <w:szCs w:val="24"/>
        </w:rPr>
        <w:t>,</w:t>
      </w:r>
      <w:r w:rsidRPr="001B7E2F">
        <w:rPr>
          <w:rFonts w:ascii="Times New Roman" w:hAnsi="Times New Roman"/>
          <w:noProof/>
          <w:sz w:val="24"/>
          <w:szCs w:val="24"/>
        </w:rPr>
        <w:t xml:space="preserve"> C</w:t>
      </w:r>
      <w:r w:rsidR="0090182B">
        <w:rPr>
          <w:rFonts w:ascii="Times New Roman" w:hAnsi="Times New Roman"/>
          <w:noProof/>
          <w:sz w:val="24"/>
          <w:szCs w:val="24"/>
        </w:rPr>
        <w:t xml:space="preserve">. </w:t>
      </w:r>
      <w:r w:rsidRPr="001B7E2F">
        <w:rPr>
          <w:rFonts w:ascii="Times New Roman" w:hAnsi="Times New Roman"/>
          <w:noProof/>
          <w:sz w:val="24"/>
          <w:szCs w:val="24"/>
        </w:rPr>
        <w:t>K</w:t>
      </w:r>
      <w:r w:rsidR="0090182B">
        <w:rPr>
          <w:rFonts w:ascii="Times New Roman" w:hAnsi="Times New Roman"/>
          <w:noProof/>
          <w:sz w:val="24"/>
          <w:szCs w:val="24"/>
        </w:rPr>
        <w:t xml:space="preserve">. </w:t>
      </w:r>
      <w:r w:rsidRPr="001B7E2F">
        <w:rPr>
          <w:rFonts w:ascii="Times New Roman" w:hAnsi="Times New Roman"/>
          <w:noProof/>
          <w:sz w:val="24"/>
          <w:szCs w:val="24"/>
        </w:rPr>
        <w:t>W</w:t>
      </w:r>
      <w:r w:rsidR="0090182B">
        <w:rPr>
          <w:rFonts w:ascii="Times New Roman" w:hAnsi="Times New Roman"/>
          <w:noProof/>
          <w:sz w:val="24"/>
          <w:szCs w:val="24"/>
        </w:rPr>
        <w:t>.</w:t>
      </w:r>
      <w:r w:rsidRPr="001B7E2F">
        <w:rPr>
          <w:rFonts w:ascii="Times New Roman" w:hAnsi="Times New Roman"/>
          <w:noProof/>
          <w:sz w:val="24"/>
          <w:szCs w:val="24"/>
        </w:rPr>
        <w:t>, Strachan</w:t>
      </w:r>
      <w:r w:rsidR="0090182B">
        <w:rPr>
          <w:rFonts w:ascii="Times New Roman" w:hAnsi="Times New Roman"/>
          <w:noProof/>
          <w:sz w:val="24"/>
          <w:szCs w:val="24"/>
        </w:rPr>
        <w:t>,</w:t>
      </w:r>
      <w:r w:rsidRPr="001B7E2F">
        <w:rPr>
          <w:rFonts w:ascii="Times New Roman" w:hAnsi="Times New Roman"/>
          <w:noProof/>
          <w:sz w:val="24"/>
          <w:szCs w:val="24"/>
        </w:rPr>
        <w:t xml:space="preserve"> D</w:t>
      </w:r>
      <w:r w:rsidR="0090182B">
        <w:rPr>
          <w:rFonts w:ascii="Times New Roman" w:hAnsi="Times New Roman"/>
          <w:noProof/>
          <w:sz w:val="24"/>
          <w:szCs w:val="24"/>
        </w:rPr>
        <w:t xml:space="preserve">. </w:t>
      </w:r>
      <w:r w:rsidRPr="001B7E2F">
        <w:rPr>
          <w:rFonts w:ascii="Times New Roman" w:hAnsi="Times New Roman"/>
          <w:noProof/>
          <w:sz w:val="24"/>
          <w:szCs w:val="24"/>
        </w:rPr>
        <w:t>P</w:t>
      </w:r>
      <w:r w:rsidR="0090182B">
        <w:rPr>
          <w:rFonts w:ascii="Times New Roman" w:hAnsi="Times New Roman"/>
          <w:noProof/>
          <w:sz w:val="24"/>
          <w:szCs w:val="24"/>
        </w:rPr>
        <w:t>.</w:t>
      </w:r>
      <w:r w:rsidRPr="001B7E2F">
        <w:rPr>
          <w:rFonts w:ascii="Times New Roman" w:hAnsi="Times New Roman"/>
          <w:noProof/>
          <w:sz w:val="24"/>
          <w:szCs w:val="24"/>
        </w:rPr>
        <w:t>, Weiland</w:t>
      </w:r>
      <w:r w:rsidR="0090182B">
        <w:rPr>
          <w:rFonts w:ascii="Times New Roman" w:hAnsi="Times New Roman"/>
          <w:noProof/>
          <w:sz w:val="24"/>
          <w:szCs w:val="24"/>
        </w:rPr>
        <w:t>,</w:t>
      </w:r>
      <w:r w:rsidRPr="001B7E2F">
        <w:rPr>
          <w:rFonts w:ascii="Times New Roman" w:hAnsi="Times New Roman"/>
          <w:noProof/>
          <w:sz w:val="24"/>
          <w:szCs w:val="24"/>
        </w:rPr>
        <w:t xml:space="preserve"> S</w:t>
      </w:r>
      <w:r w:rsidR="0090182B">
        <w:rPr>
          <w:rFonts w:ascii="Times New Roman" w:hAnsi="Times New Roman"/>
          <w:noProof/>
          <w:sz w:val="24"/>
          <w:szCs w:val="24"/>
        </w:rPr>
        <w:t xml:space="preserve">. </w:t>
      </w:r>
      <w:r w:rsidRPr="001B7E2F">
        <w:rPr>
          <w:rFonts w:ascii="Times New Roman" w:hAnsi="Times New Roman"/>
          <w:noProof/>
          <w:sz w:val="24"/>
          <w:szCs w:val="24"/>
        </w:rPr>
        <w:t>K</w:t>
      </w:r>
      <w:r w:rsidR="0090182B">
        <w:rPr>
          <w:rFonts w:ascii="Times New Roman" w:hAnsi="Times New Roman"/>
          <w:noProof/>
          <w:sz w:val="24"/>
          <w:szCs w:val="24"/>
        </w:rPr>
        <w:t>.</w:t>
      </w:r>
      <w:r w:rsidRPr="001B7E2F">
        <w:rPr>
          <w:rFonts w:ascii="Times New Roman" w:hAnsi="Times New Roman"/>
          <w:noProof/>
          <w:sz w:val="24"/>
          <w:szCs w:val="24"/>
        </w:rPr>
        <w:t xml:space="preserve">, </w:t>
      </w:r>
      <w:r w:rsidR="00F11461" w:rsidRPr="00F11461">
        <w:rPr>
          <w:rFonts w:ascii="Times New Roman" w:hAnsi="Times New Roman"/>
          <w:i/>
          <w:noProof/>
          <w:sz w:val="24"/>
          <w:szCs w:val="24"/>
        </w:rPr>
        <w:t>et al.</w:t>
      </w:r>
      <w:r w:rsidRPr="001B7E2F">
        <w:rPr>
          <w:rFonts w:ascii="Times New Roman" w:hAnsi="Times New Roman"/>
          <w:noProof/>
          <w:sz w:val="24"/>
          <w:szCs w:val="24"/>
        </w:rPr>
        <w:t xml:space="preserve"> </w:t>
      </w:r>
      <w:r w:rsidR="0090182B">
        <w:rPr>
          <w:rFonts w:ascii="Times New Roman" w:hAnsi="Times New Roman"/>
          <w:noProof/>
          <w:sz w:val="24"/>
          <w:szCs w:val="24"/>
        </w:rPr>
        <w:t xml:space="preserve">(2006). </w:t>
      </w:r>
      <w:r w:rsidRPr="001B7E2F">
        <w:rPr>
          <w:rFonts w:ascii="Times New Roman" w:hAnsi="Times New Roman"/>
          <w:noProof/>
          <w:sz w:val="24"/>
          <w:szCs w:val="24"/>
        </w:rPr>
        <w:t xml:space="preserve">Worldwide time trends in the prevalence of symptoms of asthma, allergic rhinoconjunctivitis, and eczema in childhood: ISAAC Phases One and Three repeat multicountry cross-sectional surveys. </w:t>
      </w:r>
      <w:r w:rsidRPr="001B7E2F">
        <w:rPr>
          <w:rFonts w:ascii="Times New Roman" w:hAnsi="Times New Roman"/>
          <w:i/>
          <w:noProof/>
          <w:sz w:val="24"/>
          <w:szCs w:val="24"/>
        </w:rPr>
        <w:t>The Lancet</w:t>
      </w:r>
      <w:r w:rsidR="0090182B">
        <w:rPr>
          <w:rFonts w:ascii="Times New Roman" w:hAnsi="Times New Roman"/>
          <w:i/>
          <w:noProof/>
          <w:sz w:val="24"/>
          <w:szCs w:val="24"/>
        </w:rPr>
        <w:t>,</w:t>
      </w:r>
      <w:r w:rsidRPr="001B7E2F">
        <w:rPr>
          <w:rFonts w:ascii="Times New Roman" w:hAnsi="Times New Roman"/>
          <w:noProof/>
          <w:sz w:val="24"/>
          <w:szCs w:val="24"/>
        </w:rPr>
        <w:t xml:space="preserve"> </w:t>
      </w:r>
      <w:r w:rsidR="00F11461" w:rsidRPr="00F11461">
        <w:rPr>
          <w:rFonts w:ascii="Times New Roman" w:hAnsi="Times New Roman"/>
          <w:b/>
          <w:noProof/>
          <w:sz w:val="24"/>
          <w:szCs w:val="24"/>
        </w:rPr>
        <w:t>368(9537)</w:t>
      </w:r>
      <w:r w:rsidR="0090182B">
        <w:rPr>
          <w:rFonts w:ascii="Times New Roman" w:hAnsi="Times New Roman"/>
          <w:noProof/>
          <w:sz w:val="24"/>
          <w:szCs w:val="24"/>
        </w:rPr>
        <w:t xml:space="preserve">, </w:t>
      </w:r>
      <w:r w:rsidRPr="001B7E2F">
        <w:rPr>
          <w:rFonts w:ascii="Times New Roman" w:hAnsi="Times New Roman"/>
          <w:noProof/>
          <w:sz w:val="24"/>
          <w:szCs w:val="24"/>
        </w:rPr>
        <w:t>733-43.</w:t>
      </w:r>
      <w:bookmarkEnd w:id="0"/>
    </w:p>
    <w:p w:rsidR="008A0152" w:rsidRDefault="008A0152" w:rsidP="001B7E2F">
      <w:pPr>
        <w:spacing w:after="0" w:line="360" w:lineRule="auto"/>
        <w:rPr>
          <w:rFonts w:ascii="Times New Roman" w:hAnsi="Times New Roman"/>
          <w:noProof/>
          <w:sz w:val="24"/>
          <w:szCs w:val="24"/>
        </w:rPr>
      </w:pPr>
      <w:bookmarkStart w:id="1" w:name="_ENREF_3"/>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Beasley</w:t>
      </w:r>
      <w:r w:rsidR="00744E0F">
        <w:rPr>
          <w:rFonts w:ascii="Times New Roman" w:hAnsi="Times New Roman"/>
          <w:noProof/>
          <w:sz w:val="24"/>
          <w:szCs w:val="24"/>
        </w:rPr>
        <w:t>. R. (1998).</w:t>
      </w:r>
      <w:r w:rsidRPr="001B7E2F">
        <w:rPr>
          <w:rFonts w:ascii="Times New Roman" w:hAnsi="Times New Roman"/>
          <w:noProof/>
          <w:sz w:val="24"/>
          <w:szCs w:val="24"/>
        </w:rPr>
        <w:t xml:space="preserve"> The International Study of Asthma and Allergies in Childhood (ISAAC) Steering Committee. Worldwide variation in prevalence of symptoms of asthma, allergic rhinoconjunctivitis, and atopic eczema: ISAAC. </w:t>
      </w:r>
      <w:r w:rsidRPr="001B7E2F">
        <w:rPr>
          <w:rFonts w:ascii="Times New Roman" w:hAnsi="Times New Roman"/>
          <w:i/>
          <w:noProof/>
          <w:sz w:val="24"/>
          <w:szCs w:val="24"/>
        </w:rPr>
        <w:t>The Lancet</w:t>
      </w:r>
      <w:r w:rsidR="00744E0F">
        <w:rPr>
          <w:rFonts w:ascii="Times New Roman" w:hAnsi="Times New Roman"/>
          <w:noProof/>
          <w:sz w:val="24"/>
          <w:szCs w:val="24"/>
        </w:rPr>
        <w:t xml:space="preserve">, </w:t>
      </w:r>
      <w:r w:rsidR="00F11461" w:rsidRPr="00F11461">
        <w:rPr>
          <w:rFonts w:ascii="Times New Roman" w:hAnsi="Times New Roman"/>
          <w:b/>
          <w:noProof/>
          <w:sz w:val="24"/>
          <w:szCs w:val="24"/>
        </w:rPr>
        <w:t>351(9111)</w:t>
      </w:r>
      <w:r w:rsidR="00744E0F">
        <w:rPr>
          <w:rFonts w:ascii="Times New Roman" w:hAnsi="Times New Roman"/>
          <w:noProof/>
          <w:sz w:val="24"/>
          <w:szCs w:val="24"/>
        </w:rPr>
        <w:t xml:space="preserve">, </w:t>
      </w:r>
      <w:r w:rsidRPr="001B7E2F">
        <w:rPr>
          <w:rFonts w:ascii="Times New Roman" w:hAnsi="Times New Roman"/>
          <w:noProof/>
          <w:sz w:val="24"/>
          <w:szCs w:val="24"/>
        </w:rPr>
        <w:t>1225-32.</w:t>
      </w:r>
      <w:bookmarkEnd w:id="1"/>
    </w:p>
    <w:p w:rsidR="008A0152" w:rsidRDefault="008A0152" w:rsidP="001B7E2F">
      <w:pPr>
        <w:spacing w:after="0" w:line="360" w:lineRule="auto"/>
        <w:rPr>
          <w:rFonts w:ascii="Times New Roman" w:hAnsi="Times New Roman"/>
          <w:noProof/>
          <w:sz w:val="24"/>
          <w:szCs w:val="24"/>
        </w:rPr>
      </w:pPr>
      <w:bookmarkStart w:id="2" w:name="_ENREF_4"/>
    </w:p>
    <w:p w:rsidR="008A0152" w:rsidRPr="0035152C" w:rsidRDefault="008A0152" w:rsidP="008A0152">
      <w:pPr>
        <w:spacing w:after="0" w:line="360" w:lineRule="auto"/>
        <w:rPr>
          <w:rFonts w:ascii="Times New Roman" w:hAnsi="Times New Roman"/>
          <w:noProof/>
          <w:sz w:val="24"/>
          <w:szCs w:val="24"/>
        </w:rPr>
      </w:pPr>
      <w:r w:rsidRPr="001B7E2F">
        <w:rPr>
          <w:rFonts w:ascii="Times New Roman" w:hAnsi="Times New Roman"/>
          <w:noProof/>
          <w:sz w:val="24"/>
          <w:szCs w:val="24"/>
        </w:rPr>
        <w:t>Glazebrook</w:t>
      </w:r>
      <w:r w:rsidR="00744E0F">
        <w:rPr>
          <w:rFonts w:ascii="Times New Roman" w:hAnsi="Times New Roman"/>
          <w:noProof/>
          <w:sz w:val="24"/>
          <w:szCs w:val="24"/>
        </w:rPr>
        <w:t>,</w:t>
      </w:r>
      <w:r w:rsidRPr="001B7E2F">
        <w:rPr>
          <w:rFonts w:ascii="Times New Roman" w:hAnsi="Times New Roman"/>
          <w:noProof/>
          <w:sz w:val="24"/>
          <w:szCs w:val="24"/>
        </w:rPr>
        <w:t xml:space="preserve"> C</w:t>
      </w:r>
      <w:r w:rsidR="00744E0F">
        <w:rPr>
          <w:rFonts w:ascii="Times New Roman" w:hAnsi="Times New Roman"/>
          <w:noProof/>
          <w:sz w:val="24"/>
          <w:szCs w:val="24"/>
        </w:rPr>
        <w:t>.</w:t>
      </w:r>
      <w:r w:rsidRPr="001B7E2F">
        <w:rPr>
          <w:rFonts w:ascii="Times New Roman" w:hAnsi="Times New Roman"/>
          <w:noProof/>
          <w:sz w:val="24"/>
          <w:szCs w:val="24"/>
        </w:rPr>
        <w:t>, McPherson</w:t>
      </w:r>
      <w:r w:rsidR="00744E0F">
        <w:rPr>
          <w:rFonts w:ascii="Times New Roman" w:hAnsi="Times New Roman"/>
          <w:noProof/>
          <w:sz w:val="24"/>
          <w:szCs w:val="24"/>
        </w:rPr>
        <w:t>,</w:t>
      </w:r>
      <w:r w:rsidRPr="001B7E2F">
        <w:rPr>
          <w:rFonts w:ascii="Times New Roman" w:hAnsi="Times New Roman"/>
          <w:noProof/>
          <w:sz w:val="24"/>
          <w:szCs w:val="24"/>
        </w:rPr>
        <w:t xml:space="preserve"> A</w:t>
      </w:r>
      <w:r w:rsidR="00744E0F">
        <w:rPr>
          <w:rFonts w:ascii="Times New Roman" w:hAnsi="Times New Roman"/>
          <w:noProof/>
          <w:sz w:val="24"/>
          <w:szCs w:val="24"/>
        </w:rPr>
        <w:t xml:space="preserve">. </w:t>
      </w:r>
      <w:r w:rsidRPr="001B7E2F">
        <w:rPr>
          <w:rFonts w:ascii="Times New Roman" w:hAnsi="Times New Roman"/>
          <w:noProof/>
          <w:sz w:val="24"/>
          <w:szCs w:val="24"/>
        </w:rPr>
        <w:t>C</w:t>
      </w:r>
      <w:r w:rsidR="00744E0F">
        <w:rPr>
          <w:rFonts w:ascii="Times New Roman" w:hAnsi="Times New Roman"/>
          <w:noProof/>
          <w:sz w:val="24"/>
          <w:szCs w:val="24"/>
        </w:rPr>
        <w:t>.</w:t>
      </w:r>
      <w:r w:rsidRPr="001B7E2F">
        <w:rPr>
          <w:rFonts w:ascii="Times New Roman" w:hAnsi="Times New Roman"/>
          <w:noProof/>
          <w:sz w:val="24"/>
          <w:szCs w:val="24"/>
        </w:rPr>
        <w:t>, Macdonald</w:t>
      </w:r>
      <w:r w:rsidR="00744E0F">
        <w:rPr>
          <w:rFonts w:ascii="Times New Roman" w:hAnsi="Times New Roman"/>
          <w:noProof/>
          <w:sz w:val="24"/>
          <w:szCs w:val="24"/>
        </w:rPr>
        <w:t>,</w:t>
      </w:r>
      <w:r w:rsidRPr="001B7E2F">
        <w:rPr>
          <w:rFonts w:ascii="Times New Roman" w:hAnsi="Times New Roman"/>
          <w:noProof/>
          <w:sz w:val="24"/>
          <w:szCs w:val="24"/>
        </w:rPr>
        <w:t xml:space="preserve"> I</w:t>
      </w:r>
      <w:r w:rsidR="00744E0F">
        <w:rPr>
          <w:rFonts w:ascii="Times New Roman" w:hAnsi="Times New Roman"/>
          <w:noProof/>
          <w:sz w:val="24"/>
          <w:szCs w:val="24"/>
        </w:rPr>
        <w:t xml:space="preserve">. </w:t>
      </w:r>
      <w:r w:rsidRPr="001B7E2F">
        <w:rPr>
          <w:rFonts w:ascii="Times New Roman" w:hAnsi="Times New Roman"/>
          <w:noProof/>
          <w:sz w:val="24"/>
          <w:szCs w:val="24"/>
        </w:rPr>
        <w:t>A</w:t>
      </w:r>
      <w:r w:rsidR="00744E0F">
        <w:rPr>
          <w:rFonts w:ascii="Times New Roman" w:hAnsi="Times New Roman"/>
          <w:noProof/>
          <w:sz w:val="24"/>
          <w:szCs w:val="24"/>
        </w:rPr>
        <w:t xml:space="preserve">., </w:t>
      </w:r>
      <w:r w:rsidRPr="001B7E2F">
        <w:rPr>
          <w:rFonts w:ascii="Times New Roman" w:hAnsi="Times New Roman"/>
          <w:noProof/>
          <w:sz w:val="24"/>
          <w:szCs w:val="24"/>
        </w:rPr>
        <w:t>S</w:t>
      </w:r>
      <w:r w:rsidR="00744E0F">
        <w:rPr>
          <w:rFonts w:ascii="Times New Roman" w:hAnsi="Times New Roman"/>
          <w:noProof/>
          <w:sz w:val="24"/>
          <w:szCs w:val="24"/>
        </w:rPr>
        <w:t>wift</w:t>
      </w:r>
      <w:r w:rsidRPr="001B7E2F">
        <w:rPr>
          <w:rFonts w:ascii="Times New Roman" w:hAnsi="Times New Roman"/>
          <w:noProof/>
          <w:sz w:val="24"/>
          <w:szCs w:val="24"/>
        </w:rPr>
        <w:t>, J. A</w:t>
      </w:r>
      <w:r w:rsidR="00744E0F">
        <w:rPr>
          <w:rFonts w:ascii="Times New Roman" w:hAnsi="Times New Roman"/>
          <w:noProof/>
          <w:sz w:val="24"/>
          <w:szCs w:val="24"/>
        </w:rPr>
        <w:t>.</w:t>
      </w:r>
      <w:r w:rsidRPr="001B7E2F">
        <w:rPr>
          <w:rFonts w:ascii="Times New Roman" w:hAnsi="Times New Roman"/>
          <w:noProof/>
          <w:sz w:val="24"/>
          <w:szCs w:val="24"/>
        </w:rPr>
        <w:t>, Ramsay</w:t>
      </w:r>
      <w:r w:rsidR="00744E0F">
        <w:rPr>
          <w:rFonts w:ascii="Times New Roman" w:hAnsi="Times New Roman"/>
          <w:noProof/>
          <w:sz w:val="24"/>
          <w:szCs w:val="24"/>
        </w:rPr>
        <w:t>,</w:t>
      </w:r>
      <w:r w:rsidRPr="001B7E2F">
        <w:rPr>
          <w:rFonts w:ascii="Times New Roman" w:hAnsi="Times New Roman"/>
          <w:noProof/>
          <w:sz w:val="24"/>
          <w:szCs w:val="24"/>
        </w:rPr>
        <w:t xml:space="preserve"> C</w:t>
      </w:r>
      <w:r w:rsidR="00744E0F">
        <w:rPr>
          <w:rFonts w:ascii="Times New Roman" w:hAnsi="Times New Roman"/>
          <w:noProof/>
          <w:sz w:val="24"/>
          <w:szCs w:val="24"/>
        </w:rPr>
        <w:t>.</w:t>
      </w:r>
      <w:r w:rsidRPr="001B7E2F">
        <w:rPr>
          <w:rFonts w:ascii="Times New Roman" w:hAnsi="Times New Roman"/>
          <w:noProof/>
          <w:sz w:val="24"/>
          <w:szCs w:val="24"/>
        </w:rPr>
        <w:t>, Newbould</w:t>
      </w:r>
      <w:r w:rsidR="00744E0F">
        <w:rPr>
          <w:rFonts w:ascii="Times New Roman" w:hAnsi="Times New Roman"/>
          <w:noProof/>
          <w:sz w:val="24"/>
          <w:szCs w:val="24"/>
        </w:rPr>
        <w:t>,</w:t>
      </w:r>
      <w:r w:rsidRPr="001B7E2F">
        <w:rPr>
          <w:rFonts w:ascii="Times New Roman" w:hAnsi="Times New Roman"/>
          <w:noProof/>
          <w:sz w:val="24"/>
          <w:szCs w:val="24"/>
        </w:rPr>
        <w:t xml:space="preserve"> R</w:t>
      </w:r>
      <w:r w:rsidR="00744E0F">
        <w:rPr>
          <w:rFonts w:ascii="Times New Roman" w:hAnsi="Times New Roman"/>
          <w:noProof/>
          <w:sz w:val="24"/>
          <w:szCs w:val="24"/>
        </w:rPr>
        <w:t>.</w:t>
      </w:r>
      <w:r w:rsidRPr="001B7E2F">
        <w:rPr>
          <w:rFonts w:ascii="Times New Roman" w:hAnsi="Times New Roman"/>
          <w:noProof/>
          <w:sz w:val="24"/>
          <w:szCs w:val="24"/>
        </w:rPr>
        <w:t>, Smyth</w:t>
      </w:r>
      <w:r w:rsidR="00744E0F">
        <w:rPr>
          <w:rFonts w:ascii="Times New Roman" w:hAnsi="Times New Roman"/>
          <w:noProof/>
          <w:sz w:val="24"/>
          <w:szCs w:val="24"/>
        </w:rPr>
        <w:t>,</w:t>
      </w:r>
      <w:r w:rsidRPr="001B7E2F">
        <w:rPr>
          <w:rFonts w:ascii="Times New Roman" w:hAnsi="Times New Roman"/>
          <w:noProof/>
          <w:sz w:val="24"/>
          <w:szCs w:val="24"/>
        </w:rPr>
        <w:t xml:space="preserve"> A.</w:t>
      </w:r>
      <w:r w:rsidR="00744E0F">
        <w:rPr>
          <w:rFonts w:ascii="Times New Roman" w:hAnsi="Times New Roman"/>
          <w:noProof/>
          <w:sz w:val="24"/>
          <w:szCs w:val="24"/>
        </w:rPr>
        <w:t xml:space="preserve"> (2006).</w:t>
      </w:r>
      <w:r w:rsidRPr="001B7E2F">
        <w:rPr>
          <w:rFonts w:ascii="Times New Roman" w:hAnsi="Times New Roman"/>
          <w:noProof/>
          <w:sz w:val="24"/>
          <w:szCs w:val="24"/>
        </w:rPr>
        <w:t xml:space="preserve"> Asthma as a barrier to children's physical activity: implications for body </w:t>
      </w:r>
      <w:r w:rsidRPr="0035152C">
        <w:rPr>
          <w:rFonts w:ascii="Times New Roman" w:hAnsi="Times New Roman"/>
          <w:noProof/>
          <w:sz w:val="24"/>
          <w:szCs w:val="24"/>
        </w:rPr>
        <w:t xml:space="preserve">mass index and mental health. </w:t>
      </w:r>
      <w:r w:rsidRPr="0035152C">
        <w:rPr>
          <w:rFonts w:ascii="Times New Roman" w:hAnsi="Times New Roman"/>
          <w:i/>
          <w:noProof/>
          <w:sz w:val="24"/>
          <w:szCs w:val="24"/>
        </w:rPr>
        <w:t>Pediatrics</w:t>
      </w:r>
      <w:r w:rsidR="00744E0F" w:rsidRPr="0035152C">
        <w:rPr>
          <w:rFonts w:ascii="Times New Roman" w:hAnsi="Times New Roman"/>
          <w:i/>
          <w:noProof/>
          <w:sz w:val="24"/>
          <w:szCs w:val="24"/>
        </w:rPr>
        <w:t xml:space="preserve">, </w:t>
      </w:r>
      <w:r w:rsidR="00F11461" w:rsidRPr="0035152C">
        <w:rPr>
          <w:rFonts w:ascii="Times New Roman" w:hAnsi="Times New Roman"/>
          <w:b/>
          <w:noProof/>
          <w:sz w:val="24"/>
          <w:szCs w:val="24"/>
        </w:rPr>
        <w:t>118(6)</w:t>
      </w:r>
      <w:r w:rsidR="00744E0F" w:rsidRPr="0035152C">
        <w:rPr>
          <w:rFonts w:ascii="Times New Roman" w:hAnsi="Times New Roman"/>
          <w:noProof/>
          <w:sz w:val="24"/>
          <w:szCs w:val="24"/>
        </w:rPr>
        <w:t xml:space="preserve">, </w:t>
      </w:r>
      <w:r w:rsidRPr="0035152C">
        <w:rPr>
          <w:rFonts w:ascii="Times New Roman" w:hAnsi="Times New Roman"/>
          <w:noProof/>
          <w:sz w:val="24"/>
          <w:szCs w:val="24"/>
        </w:rPr>
        <w:t>2443-49.</w:t>
      </w:r>
    </w:p>
    <w:p w:rsidR="008A0152" w:rsidRPr="00F82BCC" w:rsidRDefault="008A0152" w:rsidP="001B7E2F">
      <w:pPr>
        <w:spacing w:after="0" w:line="360" w:lineRule="auto"/>
        <w:rPr>
          <w:rFonts w:ascii="Times New Roman" w:hAnsi="Times New Roman"/>
          <w:noProof/>
          <w:sz w:val="24"/>
          <w:szCs w:val="24"/>
        </w:rPr>
      </w:pPr>
    </w:p>
    <w:p w:rsidR="00F82BCC" w:rsidRPr="00F82BCC" w:rsidRDefault="00F82BCC" w:rsidP="001B7E2F">
      <w:pPr>
        <w:spacing w:after="0" w:line="360" w:lineRule="auto"/>
        <w:rPr>
          <w:rFonts w:ascii="Times New Roman" w:hAnsi="Times New Roman"/>
          <w:sz w:val="24"/>
          <w:szCs w:val="24"/>
        </w:rPr>
      </w:pPr>
      <w:r w:rsidRPr="00F82BCC">
        <w:rPr>
          <w:rFonts w:ascii="Times New Roman" w:hAnsi="Times New Roman"/>
          <w:sz w:val="24"/>
          <w:szCs w:val="24"/>
        </w:rPr>
        <w:t xml:space="preserve">Keen, S. (2011).  Fast tracks to narrative empathy: Anthropomorphism and dehumanisation in graphic narratives. </w:t>
      </w:r>
      <w:r w:rsidRPr="00F82BCC">
        <w:rPr>
          <w:rFonts w:ascii="Times New Roman" w:hAnsi="Times New Roman"/>
          <w:i/>
          <w:sz w:val="24"/>
          <w:szCs w:val="24"/>
        </w:rPr>
        <w:t xml:space="preserve"> </w:t>
      </w:r>
      <w:proofErr w:type="spellStart"/>
      <w:r w:rsidRPr="00F82BCC">
        <w:rPr>
          <w:rFonts w:ascii="Times New Roman" w:hAnsi="Times New Roman"/>
          <w:i/>
          <w:sz w:val="24"/>
          <w:szCs w:val="24"/>
        </w:rPr>
        <w:t>SubStance</w:t>
      </w:r>
      <w:proofErr w:type="spellEnd"/>
      <w:r w:rsidRPr="00F82BCC">
        <w:rPr>
          <w:rFonts w:ascii="Times New Roman" w:hAnsi="Times New Roman"/>
          <w:sz w:val="24"/>
          <w:szCs w:val="24"/>
        </w:rPr>
        <w:t xml:space="preserve">, </w:t>
      </w:r>
      <w:r w:rsidRPr="00F82BCC">
        <w:rPr>
          <w:rFonts w:ascii="Times New Roman" w:hAnsi="Times New Roman"/>
          <w:b/>
          <w:sz w:val="24"/>
          <w:szCs w:val="24"/>
        </w:rPr>
        <w:t>40(124)</w:t>
      </w:r>
      <w:r w:rsidRPr="00F82BCC">
        <w:rPr>
          <w:rFonts w:ascii="Times New Roman" w:hAnsi="Times New Roman"/>
          <w:sz w:val="24"/>
          <w:szCs w:val="24"/>
        </w:rPr>
        <w:t>, 135-155.</w:t>
      </w:r>
    </w:p>
    <w:p w:rsidR="00F82BCC" w:rsidRPr="00F82BCC" w:rsidRDefault="00F82BCC" w:rsidP="001B7E2F">
      <w:pPr>
        <w:spacing w:after="0" w:line="360" w:lineRule="auto"/>
        <w:rPr>
          <w:rFonts w:ascii="Times New Roman" w:hAnsi="Times New Roman"/>
          <w:noProof/>
          <w:sz w:val="24"/>
          <w:szCs w:val="24"/>
        </w:rPr>
      </w:pPr>
    </w:p>
    <w:p w:rsidR="0035152C" w:rsidRPr="0035152C" w:rsidRDefault="0035152C" w:rsidP="001B7E2F">
      <w:pPr>
        <w:spacing w:after="0" w:line="360" w:lineRule="auto"/>
        <w:rPr>
          <w:rFonts w:ascii="Times New Roman" w:hAnsi="Times New Roman"/>
          <w:sz w:val="24"/>
          <w:szCs w:val="24"/>
        </w:rPr>
      </w:pPr>
      <w:proofErr w:type="gramStart"/>
      <w:r w:rsidRPr="0035152C">
        <w:rPr>
          <w:rFonts w:ascii="Times New Roman" w:hAnsi="Times New Roman"/>
          <w:sz w:val="24"/>
          <w:szCs w:val="24"/>
        </w:rPr>
        <w:lastRenderedPageBreak/>
        <w:t xml:space="preserve">Kennedy, D. M., &amp; </w:t>
      </w:r>
      <w:proofErr w:type="spellStart"/>
      <w:r w:rsidRPr="0035152C">
        <w:rPr>
          <w:rFonts w:ascii="Times New Roman" w:hAnsi="Times New Roman"/>
          <w:sz w:val="24"/>
          <w:szCs w:val="24"/>
        </w:rPr>
        <w:t>McNaught</w:t>
      </w:r>
      <w:proofErr w:type="spellEnd"/>
      <w:r w:rsidRPr="0035152C">
        <w:rPr>
          <w:rFonts w:ascii="Times New Roman" w:hAnsi="Times New Roman"/>
          <w:sz w:val="24"/>
          <w:szCs w:val="24"/>
        </w:rPr>
        <w:t>, C. (1997).</w:t>
      </w:r>
      <w:proofErr w:type="gramEnd"/>
      <w:r w:rsidRPr="0035152C">
        <w:rPr>
          <w:rFonts w:ascii="Times New Roman" w:hAnsi="Times New Roman"/>
          <w:sz w:val="24"/>
          <w:szCs w:val="24"/>
        </w:rPr>
        <w:t xml:space="preserve">  Design elements for interactive multimedia.  </w:t>
      </w:r>
      <w:r w:rsidRPr="0035152C">
        <w:rPr>
          <w:rFonts w:ascii="Times New Roman" w:hAnsi="Times New Roman"/>
          <w:i/>
          <w:sz w:val="24"/>
          <w:szCs w:val="24"/>
        </w:rPr>
        <w:t>Australian Journal of Educational Technology</w:t>
      </w:r>
      <w:r w:rsidRPr="0035152C">
        <w:rPr>
          <w:rFonts w:ascii="Times New Roman" w:hAnsi="Times New Roman"/>
          <w:sz w:val="24"/>
          <w:szCs w:val="24"/>
        </w:rPr>
        <w:t xml:space="preserve">, </w:t>
      </w:r>
      <w:r w:rsidRPr="0035152C">
        <w:rPr>
          <w:rFonts w:ascii="Times New Roman" w:hAnsi="Times New Roman"/>
          <w:b/>
          <w:sz w:val="24"/>
          <w:szCs w:val="24"/>
        </w:rPr>
        <w:t>13(1)</w:t>
      </w:r>
      <w:r w:rsidRPr="0035152C">
        <w:rPr>
          <w:rFonts w:ascii="Times New Roman" w:hAnsi="Times New Roman"/>
          <w:sz w:val="24"/>
          <w:szCs w:val="24"/>
        </w:rPr>
        <w:t>, 1-22.</w:t>
      </w:r>
    </w:p>
    <w:p w:rsidR="00F82BCC" w:rsidRPr="0035152C" w:rsidRDefault="00F82BCC" w:rsidP="001B7E2F">
      <w:pPr>
        <w:spacing w:after="0" w:line="360" w:lineRule="auto"/>
        <w:rPr>
          <w:rFonts w:ascii="Times New Roman" w:hAnsi="Times New Roman"/>
          <w:noProof/>
          <w:sz w:val="24"/>
          <w:szCs w:val="24"/>
        </w:rPr>
      </w:pPr>
    </w:p>
    <w:p w:rsidR="008A0152" w:rsidRPr="001B7E2F" w:rsidRDefault="008A0152" w:rsidP="008A0152">
      <w:pPr>
        <w:spacing w:after="0" w:line="360" w:lineRule="auto"/>
        <w:rPr>
          <w:rFonts w:ascii="Times New Roman" w:hAnsi="Times New Roman"/>
          <w:noProof/>
          <w:sz w:val="24"/>
          <w:szCs w:val="24"/>
        </w:rPr>
      </w:pPr>
      <w:r w:rsidRPr="001B7E2F">
        <w:rPr>
          <w:rFonts w:ascii="Times New Roman" w:hAnsi="Times New Roman"/>
          <w:noProof/>
          <w:sz w:val="24"/>
          <w:szCs w:val="24"/>
        </w:rPr>
        <w:t>Lang</w:t>
      </w:r>
      <w:r w:rsidR="00744E0F">
        <w:rPr>
          <w:rFonts w:ascii="Times New Roman" w:hAnsi="Times New Roman"/>
          <w:noProof/>
          <w:sz w:val="24"/>
          <w:szCs w:val="24"/>
        </w:rPr>
        <w:t>,</w:t>
      </w:r>
      <w:r w:rsidRPr="001B7E2F">
        <w:rPr>
          <w:rFonts w:ascii="Times New Roman" w:hAnsi="Times New Roman"/>
          <w:noProof/>
          <w:sz w:val="24"/>
          <w:szCs w:val="24"/>
        </w:rPr>
        <w:t xml:space="preserve"> D</w:t>
      </w:r>
      <w:r w:rsidR="00744E0F">
        <w:rPr>
          <w:rFonts w:ascii="Times New Roman" w:hAnsi="Times New Roman"/>
          <w:noProof/>
          <w:sz w:val="24"/>
          <w:szCs w:val="24"/>
        </w:rPr>
        <w:t xml:space="preserve">. </w:t>
      </w:r>
      <w:r w:rsidRPr="001B7E2F">
        <w:rPr>
          <w:rFonts w:ascii="Times New Roman" w:hAnsi="Times New Roman"/>
          <w:noProof/>
          <w:sz w:val="24"/>
          <w:szCs w:val="24"/>
        </w:rPr>
        <w:t>M</w:t>
      </w:r>
      <w:r w:rsidR="00744E0F">
        <w:rPr>
          <w:rFonts w:ascii="Times New Roman" w:hAnsi="Times New Roman"/>
          <w:noProof/>
          <w:sz w:val="24"/>
          <w:szCs w:val="24"/>
        </w:rPr>
        <w:t>.</w:t>
      </w:r>
      <w:r w:rsidRPr="001B7E2F">
        <w:rPr>
          <w:rFonts w:ascii="Times New Roman" w:hAnsi="Times New Roman"/>
          <w:noProof/>
          <w:sz w:val="24"/>
          <w:szCs w:val="24"/>
        </w:rPr>
        <w:t>, Butz</w:t>
      </w:r>
      <w:r w:rsidR="00744E0F">
        <w:rPr>
          <w:rFonts w:ascii="Times New Roman" w:hAnsi="Times New Roman"/>
          <w:noProof/>
          <w:sz w:val="24"/>
          <w:szCs w:val="24"/>
        </w:rPr>
        <w:t>,</w:t>
      </w:r>
      <w:r w:rsidRPr="001B7E2F">
        <w:rPr>
          <w:rFonts w:ascii="Times New Roman" w:hAnsi="Times New Roman"/>
          <w:noProof/>
          <w:sz w:val="24"/>
          <w:szCs w:val="24"/>
        </w:rPr>
        <w:t xml:space="preserve"> A</w:t>
      </w:r>
      <w:r w:rsidR="00744E0F">
        <w:rPr>
          <w:rFonts w:ascii="Times New Roman" w:hAnsi="Times New Roman"/>
          <w:noProof/>
          <w:sz w:val="24"/>
          <w:szCs w:val="24"/>
        </w:rPr>
        <w:t>.</w:t>
      </w:r>
      <w:r w:rsidRPr="001B7E2F">
        <w:rPr>
          <w:rFonts w:ascii="Times New Roman" w:hAnsi="Times New Roman"/>
          <w:noProof/>
          <w:sz w:val="24"/>
          <w:szCs w:val="24"/>
        </w:rPr>
        <w:t>M</w:t>
      </w:r>
      <w:r w:rsidR="00744E0F">
        <w:rPr>
          <w:rFonts w:ascii="Times New Roman" w:hAnsi="Times New Roman"/>
          <w:noProof/>
          <w:sz w:val="24"/>
          <w:szCs w:val="24"/>
        </w:rPr>
        <w:t>.</w:t>
      </w:r>
      <w:r w:rsidRPr="001B7E2F">
        <w:rPr>
          <w:rFonts w:ascii="Times New Roman" w:hAnsi="Times New Roman"/>
          <w:noProof/>
          <w:sz w:val="24"/>
          <w:szCs w:val="24"/>
        </w:rPr>
        <w:t>, Duggan</w:t>
      </w:r>
      <w:r w:rsidR="00744E0F">
        <w:rPr>
          <w:rFonts w:ascii="Times New Roman" w:hAnsi="Times New Roman"/>
          <w:noProof/>
          <w:sz w:val="24"/>
          <w:szCs w:val="24"/>
        </w:rPr>
        <w:t>,</w:t>
      </w:r>
      <w:r w:rsidRPr="001B7E2F">
        <w:rPr>
          <w:rFonts w:ascii="Times New Roman" w:hAnsi="Times New Roman"/>
          <w:noProof/>
          <w:sz w:val="24"/>
          <w:szCs w:val="24"/>
        </w:rPr>
        <w:t xml:space="preserve"> A</w:t>
      </w:r>
      <w:r w:rsidR="00744E0F">
        <w:rPr>
          <w:rFonts w:ascii="Times New Roman" w:hAnsi="Times New Roman"/>
          <w:noProof/>
          <w:sz w:val="24"/>
          <w:szCs w:val="24"/>
        </w:rPr>
        <w:t>.</w:t>
      </w:r>
      <w:r w:rsidRPr="001B7E2F">
        <w:rPr>
          <w:rFonts w:ascii="Times New Roman" w:hAnsi="Times New Roman"/>
          <w:noProof/>
          <w:sz w:val="24"/>
          <w:szCs w:val="24"/>
        </w:rPr>
        <w:t>K</w:t>
      </w:r>
      <w:r w:rsidR="00744E0F">
        <w:rPr>
          <w:rFonts w:ascii="Times New Roman" w:hAnsi="Times New Roman"/>
          <w:noProof/>
          <w:sz w:val="24"/>
          <w:szCs w:val="24"/>
        </w:rPr>
        <w:t>.</w:t>
      </w:r>
      <w:r w:rsidRPr="001B7E2F">
        <w:rPr>
          <w:rFonts w:ascii="Times New Roman" w:hAnsi="Times New Roman"/>
          <w:noProof/>
          <w:sz w:val="24"/>
          <w:szCs w:val="24"/>
        </w:rPr>
        <w:t>, Serwint</w:t>
      </w:r>
      <w:r w:rsidR="00744E0F">
        <w:rPr>
          <w:rFonts w:ascii="Times New Roman" w:hAnsi="Times New Roman"/>
          <w:noProof/>
          <w:sz w:val="24"/>
          <w:szCs w:val="24"/>
        </w:rPr>
        <w:t>,</w:t>
      </w:r>
      <w:r w:rsidRPr="001B7E2F">
        <w:rPr>
          <w:rFonts w:ascii="Times New Roman" w:hAnsi="Times New Roman"/>
          <w:noProof/>
          <w:sz w:val="24"/>
          <w:szCs w:val="24"/>
        </w:rPr>
        <w:t xml:space="preserve"> J</w:t>
      </w:r>
      <w:r w:rsidR="00744E0F">
        <w:rPr>
          <w:rFonts w:ascii="Times New Roman" w:hAnsi="Times New Roman"/>
          <w:noProof/>
          <w:sz w:val="24"/>
          <w:szCs w:val="24"/>
        </w:rPr>
        <w:t xml:space="preserve">. </w:t>
      </w:r>
      <w:r w:rsidRPr="001B7E2F">
        <w:rPr>
          <w:rFonts w:ascii="Times New Roman" w:hAnsi="Times New Roman"/>
          <w:noProof/>
          <w:sz w:val="24"/>
          <w:szCs w:val="24"/>
        </w:rPr>
        <w:t>R</w:t>
      </w:r>
      <w:r w:rsidR="00744E0F">
        <w:rPr>
          <w:rFonts w:ascii="Times New Roman" w:hAnsi="Times New Roman"/>
          <w:noProof/>
          <w:sz w:val="24"/>
          <w:szCs w:val="24"/>
        </w:rPr>
        <w:t xml:space="preserve"> (2004)</w:t>
      </w:r>
      <w:r w:rsidRPr="001B7E2F">
        <w:rPr>
          <w:rFonts w:ascii="Times New Roman" w:hAnsi="Times New Roman"/>
          <w:noProof/>
          <w:sz w:val="24"/>
          <w:szCs w:val="24"/>
        </w:rPr>
        <w:t xml:space="preserve">. Physical activity in urban school-aged children with asthma. </w:t>
      </w:r>
      <w:r w:rsidRPr="001B7E2F">
        <w:rPr>
          <w:rFonts w:ascii="Times New Roman" w:hAnsi="Times New Roman"/>
          <w:i/>
          <w:noProof/>
          <w:sz w:val="24"/>
          <w:szCs w:val="24"/>
        </w:rPr>
        <w:t>Pediatrics</w:t>
      </w:r>
      <w:r w:rsidR="00744E0F">
        <w:rPr>
          <w:rFonts w:ascii="Times New Roman" w:hAnsi="Times New Roman"/>
          <w:noProof/>
          <w:sz w:val="24"/>
          <w:szCs w:val="24"/>
        </w:rPr>
        <w:t xml:space="preserve">, </w:t>
      </w:r>
      <w:r w:rsidR="00F11461" w:rsidRPr="00F11461">
        <w:rPr>
          <w:rFonts w:ascii="Times New Roman" w:hAnsi="Times New Roman"/>
          <w:b/>
          <w:noProof/>
          <w:sz w:val="24"/>
          <w:szCs w:val="24"/>
        </w:rPr>
        <w:t>113</w:t>
      </w:r>
      <w:r w:rsidR="00744E0F">
        <w:rPr>
          <w:rFonts w:ascii="Times New Roman" w:hAnsi="Times New Roman"/>
          <w:noProof/>
          <w:sz w:val="24"/>
          <w:szCs w:val="24"/>
        </w:rPr>
        <w:t xml:space="preserve">, </w:t>
      </w:r>
      <w:r w:rsidRPr="001B7E2F">
        <w:rPr>
          <w:rFonts w:ascii="Times New Roman" w:hAnsi="Times New Roman"/>
          <w:noProof/>
          <w:sz w:val="24"/>
          <w:szCs w:val="24"/>
        </w:rPr>
        <w:t>341-46.</w:t>
      </w:r>
    </w:p>
    <w:p w:rsidR="008A0152" w:rsidRDefault="008A0152" w:rsidP="001B7E2F">
      <w:pPr>
        <w:spacing w:after="0" w:line="360" w:lineRule="auto"/>
        <w:rPr>
          <w:rFonts w:ascii="Times New Roman" w:hAnsi="Times New Roman"/>
          <w:noProof/>
          <w:sz w:val="24"/>
          <w:szCs w:val="24"/>
        </w:rPr>
      </w:pPr>
    </w:p>
    <w:p w:rsidR="008B56B3" w:rsidRDefault="008B56B3" w:rsidP="001B7E2F">
      <w:pPr>
        <w:spacing w:after="0" w:line="360" w:lineRule="auto"/>
        <w:rPr>
          <w:rFonts w:ascii="Times New Roman" w:hAnsi="Times New Roman"/>
          <w:noProof/>
          <w:sz w:val="24"/>
          <w:szCs w:val="24"/>
        </w:rPr>
      </w:pPr>
      <w:r>
        <w:rPr>
          <w:rFonts w:ascii="Times New Roman" w:hAnsi="Times New Roman"/>
          <w:noProof/>
          <w:sz w:val="24"/>
          <w:szCs w:val="24"/>
        </w:rPr>
        <w:t xml:space="preserve">Leventhal, H., Brisette, I., &amp; Leventhal, E. A. (2003). </w:t>
      </w:r>
      <w:r w:rsidRPr="008B56B3">
        <w:rPr>
          <w:rFonts w:ascii="Times New Roman" w:hAnsi="Times New Roman"/>
          <w:i/>
          <w:noProof/>
          <w:sz w:val="24"/>
          <w:szCs w:val="24"/>
        </w:rPr>
        <w:t>The common-sense model of self-regulation of health and illness</w:t>
      </w:r>
      <w:r>
        <w:rPr>
          <w:rFonts w:ascii="Times New Roman" w:hAnsi="Times New Roman"/>
          <w:noProof/>
          <w:sz w:val="24"/>
          <w:szCs w:val="24"/>
        </w:rPr>
        <w:t>. In L. D. Cameron &amp; H. Leventhal (Eds.). The self regulation of health and illness behaviour. London: Routelidge, 42-65.</w:t>
      </w:r>
    </w:p>
    <w:p w:rsidR="008B56B3" w:rsidRDefault="008B56B3" w:rsidP="001B7E2F">
      <w:pPr>
        <w:spacing w:after="0" w:line="360" w:lineRule="auto"/>
        <w:rPr>
          <w:rFonts w:ascii="Times New Roman" w:hAnsi="Times New Roman"/>
          <w:noProof/>
          <w:sz w:val="24"/>
          <w:szCs w:val="24"/>
        </w:rPr>
      </w:pPr>
    </w:p>
    <w:p w:rsidR="00E17FFE" w:rsidRDefault="00E17FFE" w:rsidP="001B7E2F">
      <w:pPr>
        <w:spacing w:after="0" w:line="360" w:lineRule="auto"/>
        <w:rPr>
          <w:rFonts w:ascii="Times New Roman" w:hAnsi="Times New Roman"/>
          <w:sz w:val="24"/>
          <w:szCs w:val="24"/>
        </w:rPr>
      </w:pPr>
      <w:proofErr w:type="gramStart"/>
      <w:r>
        <w:rPr>
          <w:rFonts w:ascii="Times New Roman" w:hAnsi="Times New Roman"/>
          <w:sz w:val="24"/>
          <w:szCs w:val="24"/>
        </w:rPr>
        <w:t>Los Angeles County Department of Health Services.</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(2001). </w:t>
      </w:r>
      <w:r w:rsidRPr="00E17FFE">
        <w:rPr>
          <w:rFonts w:ascii="Times New Roman" w:hAnsi="Times New Roman"/>
          <w:i/>
          <w:sz w:val="24"/>
          <w:szCs w:val="24"/>
        </w:rPr>
        <w:t>Los Angeles County health survey.</w:t>
      </w:r>
      <w:proofErr w:type="gramEnd"/>
      <w:r>
        <w:rPr>
          <w:rFonts w:ascii="Times New Roman" w:hAnsi="Times New Roman"/>
          <w:sz w:val="24"/>
          <w:szCs w:val="24"/>
        </w:rPr>
        <w:t xml:space="preserve"> Los Angeles: County of Los Angeles Department of Health Services Public Health. </w:t>
      </w:r>
      <w:hyperlink r:id="rId9" w:history="1">
        <w:r w:rsidRPr="008C6CAD">
          <w:rPr>
            <w:rStyle w:val="Hyperlink"/>
            <w:rFonts w:ascii="Times New Roman" w:hAnsi="Times New Roman"/>
            <w:sz w:val="24"/>
            <w:szCs w:val="24"/>
          </w:rPr>
          <w:t>http://publichealth.lacounty.gov/ha/reports/habriefs/v3i6_asthma/asthm.pdf</w:t>
        </w:r>
      </w:hyperlink>
    </w:p>
    <w:p w:rsidR="00E17FFE" w:rsidRDefault="00E17FFE" w:rsidP="001B7E2F">
      <w:pPr>
        <w:spacing w:after="0" w:line="360" w:lineRule="auto"/>
        <w:rPr>
          <w:rFonts w:ascii="Times New Roman" w:hAnsi="Times New Roman"/>
          <w:noProof/>
          <w:sz w:val="24"/>
          <w:szCs w:val="24"/>
        </w:rPr>
      </w:pPr>
    </w:p>
    <w:p w:rsidR="008A0152" w:rsidRPr="001B7E2F" w:rsidRDefault="008A0152" w:rsidP="008A0152">
      <w:pPr>
        <w:spacing w:after="0" w:line="360" w:lineRule="auto"/>
        <w:rPr>
          <w:rFonts w:ascii="Times New Roman" w:hAnsi="Times New Roman"/>
          <w:noProof/>
          <w:sz w:val="24"/>
          <w:szCs w:val="24"/>
        </w:rPr>
      </w:pPr>
      <w:r w:rsidRPr="001B7E2F">
        <w:rPr>
          <w:rFonts w:ascii="Times New Roman" w:hAnsi="Times New Roman"/>
          <w:noProof/>
          <w:sz w:val="24"/>
          <w:szCs w:val="24"/>
        </w:rPr>
        <w:t>Lucas</w:t>
      </w:r>
      <w:r w:rsidR="00744E0F">
        <w:rPr>
          <w:rFonts w:ascii="Times New Roman" w:hAnsi="Times New Roman"/>
          <w:noProof/>
          <w:sz w:val="24"/>
          <w:szCs w:val="24"/>
        </w:rPr>
        <w:t xml:space="preserve">, </w:t>
      </w:r>
      <w:r w:rsidRPr="001B7E2F">
        <w:rPr>
          <w:rFonts w:ascii="Times New Roman" w:hAnsi="Times New Roman"/>
          <w:noProof/>
          <w:sz w:val="24"/>
          <w:szCs w:val="24"/>
        </w:rPr>
        <w:t>S</w:t>
      </w:r>
      <w:r w:rsidR="00744E0F">
        <w:rPr>
          <w:rFonts w:ascii="Times New Roman" w:hAnsi="Times New Roman"/>
          <w:noProof/>
          <w:sz w:val="24"/>
          <w:szCs w:val="24"/>
        </w:rPr>
        <w:t xml:space="preserve">. </w:t>
      </w:r>
      <w:r w:rsidRPr="001B7E2F">
        <w:rPr>
          <w:rFonts w:ascii="Times New Roman" w:hAnsi="Times New Roman"/>
          <w:noProof/>
          <w:sz w:val="24"/>
          <w:szCs w:val="24"/>
        </w:rPr>
        <w:t>R</w:t>
      </w:r>
      <w:r w:rsidR="00744E0F">
        <w:rPr>
          <w:rFonts w:ascii="Times New Roman" w:hAnsi="Times New Roman"/>
          <w:noProof/>
          <w:sz w:val="24"/>
          <w:szCs w:val="24"/>
        </w:rPr>
        <w:t>.</w:t>
      </w:r>
      <w:r w:rsidRPr="001B7E2F">
        <w:rPr>
          <w:rFonts w:ascii="Times New Roman" w:hAnsi="Times New Roman"/>
          <w:noProof/>
          <w:sz w:val="24"/>
          <w:szCs w:val="24"/>
        </w:rPr>
        <w:t xml:space="preserve">, </w:t>
      </w:r>
      <w:r w:rsidR="00744E0F">
        <w:rPr>
          <w:rFonts w:ascii="Times New Roman" w:hAnsi="Times New Roman"/>
          <w:noProof/>
          <w:sz w:val="24"/>
          <w:szCs w:val="24"/>
        </w:rPr>
        <w:t xml:space="preserve">&amp; </w:t>
      </w:r>
      <w:r w:rsidRPr="001B7E2F">
        <w:rPr>
          <w:rFonts w:ascii="Times New Roman" w:hAnsi="Times New Roman"/>
          <w:noProof/>
          <w:sz w:val="24"/>
          <w:szCs w:val="24"/>
        </w:rPr>
        <w:t>Platts-Mills</w:t>
      </w:r>
      <w:r w:rsidR="00744E0F">
        <w:rPr>
          <w:rFonts w:ascii="Times New Roman" w:hAnsi="Times New Roman"/>
          <w:noProof/>
          <w:sz w:val="24"/>
          <w:szCs w:val="24"/>
        </w:rPr>
        <w:t>,</w:t>
      </w:r>
      <w:r w:rsidRPr="001B7E2F">
        <w:rPr>
          <w:rFonts w:ascii="Times New Roman" w:hAnsi="Times New Roman"/>
          <w:noProof/>
          <w:sz w:val="24"/>
          <w:szCs w:val="24"/>
        </w:rPr>
        <w:t xml:space="preserve"> T</w:t>
      </w:r>
      <w:r w:rsidR="00744E0F">
        <w:rPr>
          <w:rFonts w:ascii="Times New Roman" w:hAnsi="Times New Roman"/>
          <w:noProof/>
          <w:sz w:val="24"/>
          <w:szCs w:val="24"/>
        </w:rPr>
        <w:t xml:space="preserve">. </w:t>
      </w:r>
      <w:r w:rsidRPr="001B7E2F">
        <w:rPr>
          <w:rFonts w:ascii="Times New Roman" w:hAnsi="Times New Roman"/>
          <w:noProof/>
          <w:sz w:val="24"/>
          <w:szCs w:val="24"/>
        </w:rPr>
        <w:t>A</w:t>
      </w:r>
      <w:r w:rsidR="00744E0F">
        <w:rPr>
          <w:rFonts w:ascii="Times New Roman" w:hAnsi="Times New Roman"/>
          <w:noProof/>
          <w:sz w:val="24"/>
          <w:szCs w:val="24"/>
        </w:rPr>
        <w:t xml:space="preserve">. </w:t>
      </w:r>
      <w:r w:rsidRPr="001B7E2F">
        <w:rPr>
          <w:rFonts w:ascii="Times New Roman" w:hAnsi="Times New Roman"/>
          <w:noProof/>
          <w:sz w:val="24"/>
          <w:szCs w:val="24"/>
        </w:rPr>
        <w:t xml:space="preserve">E. </w:t>
      </w:r>
      <w:r w:rsidR="00744E0F">
        <w:rPr>
          <w:rFonts w:ascii="Times New Roman" w:hAnsi="Times New Roman"/>
          <w:noProof/>
          <w:sz w:val="24"/>
          <w:szCs w:val="24"/>
        </w:rPr>
        <w:t xml:space="preserve">(2005). </w:t>
      </w:r>
      <w:r w:rsidRPr="001B7E2F">
        <w:rPr>
          <w:rFonts w:ascii="Times New Roman" w:hAnsi="Times New Roman"/>
          <w:noProof/>
          <w:sz w:val="24"/>
          <w:szCs w:val="24"/>
        </w:rPr>
        <w:t xml:space="preserve">Physical activity and exercise in asthma: relevance to etiology and treatment. </w:t>
      </w:r>
      <w:r w:rsidRPr="001B7E2F">
        <w:rPr>
          <w:rFonts w:ascii="Times New Roman" w:hAnsi="Times New Roman"/>
          <w:i/>
          <w:noProof/>
          <w:sz w:val="24"/>
          <w:szCs w:val="24"/>
        </w:rPr>
        <w:t>J. Allergy Clin. Immunol.</w:t>
      </w:r>
      <w:r w:rsidR="00744E0F">
        <w:rPr>
          <w:rFonts w:ascii="Times New Roman" w:hAnsi="Times New Roman"/>
          <w:i/>
          <w:noProof/>
          <w:sz w:val="24"/>
          <w:szCs w:val="24"/>
        </w:rPr>
        <w:t>,</w:t>
      </w:r>
      <w:r w:rsidRPr="001B7E2F">
        <w:rPr>
          <w:rFonts w:ascii="Times New Roman" w:hAnsi="Times New Roman"/>
          <w:noProof/>
          <w:sz w:val="24"/>
          <w:szCs w:val="24"/>
        </w:rPr>
        <w:t xml:space="preserve"> </w:t>
      </w:r>
      <w:r w:rsidR="00F11461" w:rsidRPr="00F11461">
        <w:rPr>
          <w:rFonts w:ascii="Times New Roman" w:hAnsi="Times New Roman"/>
          <w:b/>
          <w:noProof/>
          <w:sz w:val="24"/>
          <w:szCs w:val="24"/>
        </w:rPr>
        <w:t>115(5)</w:t>
      </w:r>
      <w:r w:rsidR="00744E0F">
        <w:rPr>
          <w:rFonts w:ascii="Times New Roman" w:hAnsi="Times New Roman"/>
          <w:noProof/>
          <w:sz w:val="24"/>
          <w:szCs w:val="24"/>
        </w:rPr>
        <w:t xml:space="preserve">, </w:t>
      </w:r>
      <w:r w:rsidRPr="001B7E2F">
        <w:rPr>
          <w:rFonts w:ascii="Times New Roman" w:hAnsi="Times New Roman"/>
          <w:noProof/>
          <w:sz w:val="24"/>
          <w:szCs w:val="24"/>
        </w:rPr>
        <w:t>928-34.</w:t>
      </w:r>
    </w:p>
    <w:p w:rsidR="008A0152" w:rsidRDefault="008A0152" w:rsidP="001B7E2F">
      <w:pPr>
        <w:spacing w:after="0" w:line="360" w:lineRule="auto"/>
        <w:rPr>
          <w:rFonts w:ascii="Times New Roman" w:hAnsi="Times New Roman"/>
          <w:noProof/>
          <w:sz w:val="24"/>
          <w:szCs w:val="24"/>
        </w:rPr>
      </w:pPr>
    </w:p>
    <w:p w:rsidR="008A0152" w:rsidRPr="001B7E2F" w:rsidRDefault="008A0152" w:rsidP="008A0152">
      <w:pPr>
        <w:spacing w:after="0" w:line="360" w:lineRule="auto"/>
        <w:rPr>
          <w:rFonts w:ascii="Times New Roman" w:hAnsi="Times New Roman"/>
          <w:noProof/>
          <w:sz w:val="24"/>
          <w:szCs w:val="24"/>
        </w:rPr>
      </w:pPr>
      <w:r w:rsidRPr="001B7E2F">
        <w:rPr>
          <w:rFonts w:ascii="Times New Roman" w:hAnsi="Times New Roman"/>
          <w:noProof/>
          <w:sz w:val="24"/>
          <w:szCs w:val="24"/>
        </w:rPr>
        <w:t>Meyer</w:t>
      </w:r>
      <w:r w:rsidR="00E35927">
        <w:rPr>
          <w:rFonts w:ascii="Times New Roman" w:hAnsi="Times New Roman"/>
          <w:noProof/>
          <w:sz w:val="24"/>
          <w:szCs w:val="24"/>
        </w:rPr>
        <w:t>,</w:t>
      </w:r>
      <w:r w:rsidRPr="001B7E2F">
        <w:rPr>
          <w:rFonts w:ascii="Times New Roman" w:hAnsi="Times New Roman"/>
          <w:noProof/>
          <w:sz w:val="24"/>
          <w:szCs w:val="24"/>
        </w:rPr>
        <w:t xml:space="preserve"> A</w:t>
      </w:r>
      <w:r w:rsidR="00E35927">
        <w:rPr>
          <w:rFonts w:ascii="Times New Roman" w:hAnsi="Times New Roman"/>
          <w:noProof/>
          <w:sz w:val="24"/>
          <w:szCs w:val="24"/>
        </w:rPr>
        <w:t>.</w:t>
      </w:r>
      <w:r w:rsidRPr="001B7E2F">
        <w:rPr>
          <w:rFonts w:ascii="Times New Roman" w:hAnsi="Times New Roman"/>
          <w:noProof/>
          <w:sz w:val="24"/>
          <w:szCs w:val="24"/>
        </w:rPr>
        <w:t>, Machnick</w:t>
      </w:r>
      <w:r w:rsidR="00E35927">
        <w:rPr>
          <w:rFonts w:ascii="Times New Roman" w:hAnsi="Times New Roman"/>
          <w:noProof/>
          <w:sz w:val="24"/>
          <w:szCs w:val="24"/>
        </w:rPr>
        <w:t>,</w:t>
      </w:r>
      <w:r w:rsidRPr="001B7E2F">
        <w:rPr>
          <w:rFonts w:ascii="Times New Roman" w:hAnsi="Times New Roman"/>
          <w:noProof/>
          <w:sz w:val="24"/>
          <w:szCs w:val="24"/>
        </w:rPr>
        <w:t xml:space="preserve"> M</w:t>
      </w:r>
      <w:r w:rsidR="00E35927">
        <w:rPr>
          <w:rFonts w:ascii="Times New Roman" w:hAnsi="Times New Roman"/>
          <w:noProof/>
          <w:sz w:val="24"/>
          <w:szCs w:val="24"/>
        </w:rPr>
        <w:t xml:space="preserve">. </w:t>
      </w:r>
      <w:r w:rsidRPr="001B7E2F">
        <w:rPr>
          <w:rFonts w:ascii="Times New Roman" w:hAnsi="Times New Roman"/>
          <w:noProof/>
          <w:sz w:val="24"/>
          <w:szCs w:val="24"/>
        </w:rPr>
        <w:t>A</w:t>
      </w:r>
      <w:r w:rsidR="00E35927">
        <w:rPr>
          <w:rFonts w:ascii="Times New Roman" w:hAnsi="Times New Roman"/>
          <w:noProof/>
          <w:sz w:val="24"/>
          <w:szCs w:val="24"/>
        </w:rPr>
        <w:t>.</w:t>
      </w:r>
      <w:r w:rsidRPr="001B7E2F">
        <w:rPr>
          <w:rFonts w:ascii="Times New Roman" w:hAnsi="Times New Roman"/>
          <w:noProof/>
          <w:sz w:val="24"/>
          <w:szCs w:val="24"/>
        </w:rPr>
        <w:t>, Behnke</w:t>
      </w:r>
      <w:r w:rsidR="00E35927">
        <w:rPr>
          <w:rFonts w:ascii="Times New Roman" w:hAnsi="Times New Roman"/>
          <w:noProof/>
          <w:sz w:val="24"/>
          <w:szCs w:val="24"/>
        </w:rPr>
        <w:t>,</w:t>
      </w:r>
      <w:r w:rsidRPr="001B7E2F">
        <w:rPr>
          <w:rFonts w:ascii="Times New Roman" w:hAnsi="Times New Roman"/>
          <w:noProof/>
          <w:sz w:val="24"/>
          <w:szCs w:val="24"/>
        </w:rPr>
        <w:t xml:space="preserve"> W</w:t>
      </w:r>
      <w:r w:rsidR="00E35927">
        <w:rPr>
          <w:rFonts w:ascii="Times New Roman" w:hAnsi="Times New Roman"/>
          <w:noProof/>
          <w:sz w:val="24"/>
          <w:szCs w:val="24"/>
        </w:rPr>
        <w:t>.</w:t>
      </w:r>
      <w:r w:rsidRPr="001B7E2F">
        <w:rPr>
          <w:rFonts w:ascii="Times New Roman" w:hAnsi="Times New Roman"/>
          <w:noProof/>
          <w:sz w:val="24"/>
          <w:szCs w:val="24"/>
        </w:rPr>
        <w:t xml:space="preserve">, </w:t>
      </w:r>
      <w:r w:rsidR="00E35927">
        <w:rPr>
          <w:rFonts w:ascii="Times New Roman" w:hAnsi="Times New Roman"/>
          <w:noProof/>
          <w:sz w:val="24"/>
          <w:szCs w:val="24"/>
        </w:rPr>
        <w:t xml:space="preserve">&amp; </w:t>
      </w:r>
      <w:r w:rsidRPr="001B7E2F">
        <w:rPr>
          <w:rFonts w:ascii="Times New Roman" w:hAnsi="Times New Roman"/>
          <w:noProof/>
          <w:sz w:val="24"/>
          <w:szCs w:val="24"/>
        </w:rPr>
        <w:t>Braumann</w:t>
      </w:r>
      <w:r w:rsidR="00E35927">
        <w:rPr>
          <w:rFonts w:ascii="Times New Roman" w:hAnsi="Times New Roman"/>
          <w:noProof/>
          <w:sz w:val="24"/>
          <w:szCs w:val="24"/>
        </w:rPr>
        <w:t>.,</w:t>
      </w:r>
      <w:r w:rsidRPr="001B7E2F">
        <w:rPr>
          <w:rFonts w:ascii="Times New Roman" w:hAnsi="Times New Roman"/>
          <w:noProof/>
          <w:sz w:val="24"/>
          <w:szCs w:val="24"/>
        </w:rPr>
        <w:t xml:space="preserve"> K</w:t>
      </w:r>
      <w:r w:rsidR="00E35927">
        <w:rPr>
          <w:rFonts w:ascii="Times New Roman" w:hAnsi="Times New Roman"/>
          <w:noProof/>
          <w:sz w:val="24"/>
          <w:szCs w:val="24"/>
        </w:rPr>
        <w:t xml:space="preserve">. </w:t>
      </w:r>
      <w:r w:rsidRPr="001B7E2F">
        <w:rPr>
          <w:rFonts w:ascii="Times New Roman" w:hAnsi="Times New Roman"/>
          <w:noProof/>
          <w:sz w:val="24"/>
          <w:szCs w:val="24"/>
        </w:rPr>
        <w:t>M.</w:t>
      </w:r>
      <w:r w:rsidR="00E35927">
        <w:rPr>
          <w:rFonts w:ascii="Times New Roman" w:hAnsi="Times New Roman"/>
          <w:noProof/>
          <w:sz w:val="24"/>
          <w:szCs w:val="24"/>
        </w:rPr>
        <w:t xml:space="preserve"> (2002).</w:t>
      </w:r>
      <w:r w:rsidRPr="001B7E2F">
        <w:rPr>
          <w:rFonts w:ascii="Times New Roman" w:hAnsi="Times New Roman"/>
          <w:noProof/>
          <w:sz w:val="24"/>
          <w:szCs w:val="24"/>
        </w:rPr>
        <w:t xml:space="preserve"> Participation of asthmaic children in gymnastic lessons at school. </w:t>
      </w:r>
      <w:r w:rsidRPr="001B7E2F">
        <w:rPr>
          <w:rFonts w:ascii="Times New Roman" w:hAnsi="Times New Roman"/>
          <w:i/>
          <w:noProof/>
          <w:sz w:val="24"/>
          <w:szCs w:val="24"/>
        </w:rPr>
        <w:t>Pneumologie</w:t>
      </w:r>
      <w:r w:rsidR="00E35927">
        <w:rPr>
          <w:rFonts w:ascii="Times New Roman" w:hAnsi="Times New Roman"/>
          <w:i/>
          <w:noProof/>
          <w:sz w:val="24"/>
          <w:szCs w:val="24"/>
        </w:rPr>
        <w:t>,</w:t>
      </w:r>
      <w:r w:rsidRPr="001B7E2F">
        <w:rPr>
          <w:rFonts w:ascii="Times New Roman" w:hAnsi="Times New Roman"/>
          <w:noProof/>
          <w:sz w:val="24"/>
          <w:szCs w:val="24"/>
        </w:rPr>
        <w:t xml:space="preserve"> </w:t>
      </w:r>
      <w:r w:rsidR="00F11461" w:rsidRPr="00F11461">
        <w:rPr>
          <w:rFonts w:ascii="Times New Roman" w:hAnsi="Times New Roman"/>
          <w:b/>
          <w:noProof/>
          <w:sz w:val="24"/>
          <w:szCs w:val="24"/>
        </w:rPr>
        <w:t>56(8)</w:t>
      </w:r>
      <w:r w:rsidR="00E35927">
        <w:rPr>
          <w:rFonts w:ascii="Times New Roman" w:hAnsi="Times New Roman"/>
          <w:noProof/>
          <w:sz w:val="24"/>
          <w:szCs w:val="24"/>
        </w:rPr>
        <w:t xml:space="preserve">, </w:t>
      </w:r>
      <w:r w:rsidRPr="001B7E2F">
        <w:rPr>
          <w:rFonts w:ascii="Times New Roman" w:hAnsi="Times New Roman"/>
          <w:noProof/>
          <w:sz w:val="24"/>
          <w:szCs w:val="24"/>
        </w:rPr>
        <w:t>486-92.</w:t>
      </w:r>
    </w:p>
    <w:p w:rsidR="008A0152" w:rsidRDefault="008A0152" w:rsidP="001B7E2F">
      <w:pPr>
        <w:spacing w:after="0" w:line="360" w:lineRule="auto"/>
        <w:rPr>
          <w:rFonts w:ascii="Times New Roman" w:hAnsi="Times New Roman"/>
          <w:noProof/>
          <w:sz w:val="24"/>
          <w:szCs w:val="24"/>
        </w:rPr>
      </w:pPr>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National Asthma Campaign</w:t>
      </w:r>
      <w:r w:rsidR="00E35927">
        <w:rPr>
          <w:rFonts w:ascii="Times New Roman" w:hAnsi="Times New Roman"/>
          <w:noProof/>
          <w:sz w:val="24"/>
          <w:szCs w:val="24"/>
        </w:rPr>
        <w:t>. (2002)</w:t>
      </w:r>
      <w:r w:rsidRPr="001B7E2F">
        <w:rPr>
          <w:rFonts w:ascii="Times New Roman" w:hAnsi="Times New Roman"/>
          <w:noProof/>
          <w:sz w:val="24"/>
          <w:szCs w:val="24"/>
        </w:rPr>
        <w:t xml:space="preserve">. An audit of children's asthma in the UK. </w:t>
      </w:r>
      <w:r w:rsidRPr="001B7E2F">
        <w:rPr>
          <w:rFonts w:ascii="Times New Roman" w:hAnsi="Times New Roman"/>
          <w:i/>
          <w:noProof/>
          <w:sz w:val="24"/>
          <w:szCs w:val="24"/>
        </w:rPr>
        <w:t>The Asthma Journal</w:t>
      </w:r>
      <w:r w:rsidR="00E35927">
        <w:rPr>
          <w:rFonts w:ascii="Times New Roman" w:hAnsi="Times New Roman"/>
          <w:noProof/>
          <w:sz w:val="24"/>
          <w:szCs w:val="24"/>
        </w:rPr>
        <w:t xml:space="preserve">, </w:t>
      </w:r>
      <w:r w:rsidR="00F11461" w:rsidRPr="00F11461">
        <w:rPr>
          <w:rFonts w:ascii="Times New Roman" w:hAnsi="Times New Roman"/>
          <w:b/>
          <w:noProof/>
          <w:sz w:val="24"/>
          <w:szCs w:val="24"/>
        </w:rPr>
        <w:t>8(2)</w:t>
      </w:r>
      <w:r w:rsidR="00E35927">
        <w:rPr>
          <w:rFonts w:ascii="Times New Roman" w:hAnsi="Times New Roman"/>
          <w:noProof/>
          <w:sz w:val="24"/>
          <w:szCs w:val="24"/>
        </w:rPr>
        <w:t xml:space="preserve">, </w:t>
      </w:r>
      <w:r w:rsidRPr="001B7E2F">
        <w:rPr>
          <w:rFonts w:ascii="Times New Roman" w:hAnsi="Times New Roman"/>
          <w:noProof/>
          <w:sz w:val="24"/>
          <w:szCs w:val="24"/>
        </w:rPr>
        <w:t>3-11.</w:t>
      </w:r>
      <w:bookmarkEnd w:id="2"/>
    </w:p>
    <w:p w:rsidR="008A0152" w:rsidRDefault="008A0152" w:rsidP="001B7E2F">
      <w:pPr>
        <w:spacing w:after="0" w:line="360" w:lineRule="auto"/>
        <w:rPr>
          <w:rFonts w:ascii="Times New Roman" w:hAnsi="Times New Roman"/>
          <w:noProof/>
          <w:sz w:val="24"/>
          <w:szCs w:val="24"/>
        </w:rPr>
      </w:pPr>
      <w:bookmarkStart w:id="3" w:name="_ENREF_5"/>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National Asthma Campaign.</w:t>
      </w:r>
      <w:r w:rsidR="00E35927">
        <w:rPr>
          <w:rFonts w:ascii="Times New Roman" w:hAnsi="Times New Roman"/>
          <w:noProof/>
          <w:sz w:val="24"/>
          <w:szCs w:val="24"/>
        </w:rPr>
        <w:t xml:space="preserve"> (2001).</w:t>
      </w:r>
      <w:r w:rsidRPr="001B7E2F">
        <w:rPr>
          <w:rFonts w:ascii="Times New Roman" w:hAnsi="Times New Roman"/>
          <w:noProof/>
          <w:sz w:val="24"/>
          <w:szCs w:val="24"/>
        </w:rPr>
        <w:t xml:space="preserve"> Out in the open.  A true picture of asthma in the United Kingdom today. </w:t>
      </w:r>
      <w:r w:rsidRPr="001B7E2F">
        <w:rPr>
          <w:rFonts w:ascii="Times New Roman" w:hAnsi="Times New Roman"/>
          <w:i/>
          <w:noProof/>
          <w:sz w:val="24"/>
          <w:szCs w:val="24"/>
        </w:rPr>
        <w:t>The Asthma Journal</w:t>
      </w:r>
      <w:r w:rsidR="00E35927">
        <w:rPr>
          <w:rFonts w:ascii="Times New Roman" w:hAnsi="Times New Roman"/>
          <w:noProof/>
          <w:sz w:val="24"/>
          <w:szCs w:val="24"/>
        </w:rPr>
        <w:t xml:space="preserve">, </w:t>
      </w:r>
      <w:r w:rsidR="00F11461" w:rsidRPr="00F11461">
        <w:rPr>
          <w:rFonts w:ascii="Times New Roman" w:hAnsi="Times New Roman"/>
          <w:b/>
          <w:noProof/>
          <w:sz w:val="24"/>
          <w:szCs w:val="24"/>
        </w:rPr>
        <w:t>6(3)</w:t>
      </w:r>
      <w:r w:rsidR="00E35927">
        <w:rPr>
          <w:rFonts w:ascii="Times New Roman" w:hAnsi="Times New Roman"/>
          <w:noProof/>
          <w:sz w:val="24"/>
          <w:szCs w:val="24"/>
        </w:rPr>
        <w:t xml:space="preserve">, </w:t>
      </w:r>
      <w:r w:rsidRPr="001B7E2F">
        <w:rPr>
          <w:rFonts w:ascii="Times New Roman" w:hAnsi="Times New Roman"/>
          <w:noProof/>
          <w:sz w:val="24"/>
          <w:szCs w:val="24"/>
        </w:rPr>
        <w:t>3-14.</w:t>
      </w:r>
      <w:bookmarkEnd w:id="3"/>
    </w:p>
    <w:p w:rsidR="008A0152" w:rsidRDefault="008A0152" w:rsidP="001B7E2F">
      <w:pPr>
        <w:spacing w:after="0" w:line="360" w:lineRule="auto"/>
        <w:rPr>
          <w:rFonts w:ascii="Times New Roman" w:hAnsi="Times New Roman"/>
          <w:noProof/>
          <w:sz w:val="24"/>
          <w:szCs w:val="24"/>
        </w:rPr>
      </w:pPr>
      <w:bookmarkStart w:id="4" w:name="_ENREF_6"/>
    </w:p>
    <w:p w:rsidR="00F82BCC" w:rsidRPr="00F82BCC" w:rsidRDefault="00F82BCC" w:rsidP="001B7E2F">
      <w:pPr>
        <w:spacing w:after="0" w:line="360" w:lineRule="auto"/>
        <w:rPr>
          <w:rFonts w:ascii="Times New Roman" w:hAnsi="Times New Roman"/>
          <w:sz w:val="24"/>
          <w:szCs w:val="24"/>
        </w:rPr>
      </w:pPr>
      <w:proofErr w:type="spellStart"/>
      <w:proofErr w:type="gramStart"/>
      <w:r w:rsidRPr="00F82BCC">
        <w:rPr>
          <w:rFonts w:ascii="Times New Roman" w:hAnsi="Times New Roman"/>
          <w:sz w:val="24"/>
          <w:szCs w:val="24"/>
        </w:rPr>
        <w:t>Plowman</w:t>
      </w:r>
      <w:proofErr w:type="spellEnd"/>
      <w:r w:rsidRPr="00F82BCC">
        <w:rPr>
          <w:rFonts w:ascii="Times New Roman" w:hAnsi="Times New Roman"/>
          <w:sz w:val="24"/>
          <w:szCs w:val="24"/>
        </w:rPr>
        <w:t>, L. (1996).</w:t>
      </w:r>
      <w:proofErr w:type="gramEnd"/>
      <w:r w:rsidRPr="00F82BCC">
        <w:rPr>
          <w:rFonts w:ascii="Times New Roman" w:hAnsi="Times New Roman"/>
          <w:sz w:val="24"/>
          <w:szCs w:val="24"/>
        </w:rPr>
        <w:t xml:space="preserve">  Narrative, linearity and interactivity: making sense of interactive multimedia.  </w:t>
      </w:r>
      <w:r w:rsidRPr="00F82BCC">
        <w:rPr>
          <w:rFonts w:ascii="Times New Roman" w:hAnsi="Times New Roman"/>
          <w:i/>
          <w:sz w:val="24"/>
          <w:szCs w:val="24"/>
        </w:rPr>
        <w:t>British Journal of Educational Technology</w:t>
      </w:r>
      <w:r w:rsidRPr="00F82BCC">
        <w:rPr>
          <w:rFonts w:ascii="Times New Roman" w:hAnsi="Times New Roman"/>
          <w:sz w:val="24"/>
          <w:szCs w:val="24"/>
        </w:rPr>
        <w:t xml:space="preserve">, </w:t>
      </w:r>
      <w:r w:rsidRPr="00F82BCC">
        <w:rPr>
          <w:rFonts w:ascii="Times New Roman" w:hAnsi="Times New Roman"/>
          <w:b/>
          <w:sz w:val="24"/>
          <w:szCs w:val="24"/>
        </w:rPr>
        <w:t>27(2)</w:t>
      </w:r>
      <w:r w:rsidRPr="00F82BCC">
        <w:rPr>
          <w:rFonts w:ascii="Times New Roman" w:hAnsi="Times New Roman"/>
          <w:sz w:val="24"/>
          <w:szCs w:val="24"/>
        </w:rPr>
        <w:t>, 92-105.</w:t>
      </w:r>
    </w:p>
    <w:p w:rsidR="00F82BCC" w:rsidRDefault="00F82BCC" w:rsidP="001B7E2F">
      <w:pPr>
        <w:spacing w:after="0" w:line="360" w:lineRule="auto"/>
        <w:rPr>
          <w:rFonts w:ascii="Times New Roman" w:hAnsi="Times New Roman"/>
          <w:noProof/>
          <w:sz w:val="24"/>
          <w:szCs w:val="24"/>
        </w:rPr>
      </w:pPr>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Ram</w:t>
      </w:r>
      <w:r w:rsidR="002A4111">
        <w:rPr>
          <w:rFonts w:ascii="Times New Roman" w:hAnsi="Times New Roman"/>
          <w:noProof/>
          <w:sz w:val="24"/>
          <w:szCs w:val="24"/>
        </w:rPr>
        <w:t>,</w:t>
      </w:r>
      <w:r w:rsidRPr="001B7E2F">
        <w:rPr>
          <w:rFonts w:ascii="Times New Roman" w:hAnsi="Times New Roman"/>
          <w:noProof/>
          <w:sz w:val="24"/>
          <w:szCs w:val="24"/>
        </w:rPr>
        <w:t xml:space="preserve"> F</w:t>
      </w:r>
      <w:r w:rsidR="002A4111">
        <w:rPr>
          <w:rFonts w:ascii="Times New Roman" w:hAnsi="Times New Roman"/>
          <w:noProof/>
          <w:sz w:val="24"/>
          <w:szCs w:val="24"/>
        </w:rPr>
        <w:t xml:space="preserve">. </w:t>
      </w:r>
      <w:r w:rsidRPr="001B7E2F">
        <w:rPr>
          <w:rFonts w:ascii="Times New Roman" w:hAnsi="Times New Roman"/>
          <w:noProof/>
          <w:sz w:val="24"/>
          <w:szCs w:val="24"/>
        </w:rPr>
        <w:t>S</w:t>
      </w:r>
      <w:r w:rsidR="002A4111">
        <w:rPr>
          <w:rFonts w:ascii="Times New Roman" w:hAnsi="Times New Roman"/>
          <w:noProof/>
          <w:sz w:val="24"/>
          <w:szCs w:val="24"/>
        </w:rPr>
        <w:t xml:space="preserve">. </w:t>
      </w:r>
      <w:r w:rsidRPr="001B7E2F">
        <w:rPr>
          <w:rFonts w:ascii="Times New Roman" w:hAnsi="Times New Roman"/>
          <w:noProof/>
          <w:sz w:val="24"/>
          <w:szCs w:val="24"/>
        </w:rPr>
        <w:t>F</w:t>
      </w:r>
      <w:r w:rsidR="002A4111">
        <w:rPr>
          <w:rFonts w:ascii="Times New Roman" w:hAnsi="Times New Roman"/>
          <w:noProof/>
          <w:sz w:val="24"/>
          <w:szCs w:val="24"/>
        </w:rPr>
        <w:t>.</w:t>
      </w:r>
      <w:r w:rsidRPr="001B7E2F">
        <w:rPr>
          <w:rFonts w:ascii="Times New Roman" w:hAnsi="Times New Roman"/>
          <w:noProof/>
          <w:sz w:val="24"/>
          <w:szCs w:val="24"/>
        </w:rPr>
        <w:t>, Robinson</w:t>
      </w:r>
      <w:r w:rsidR="002A4111">
        <w:rPr>
          <w:rFonts w:ascii="Times New Roman" w:hAnsi="Times New Roman"/>
          <w:noProof/>
          <w:sz w:val="24"/>
          <w:szCs w:val="24"/>
        </w:rPr>
        <w:t>,</w:t>
      </w:r>
      <w:r w:rsidRPr="001B7E2F">
        <w:rPr>
          <w:rFonts w:ascii="Times New Roman" w:hAnsi="Times New Roman"/>
          <w:noProof/>
          <w:sz w:val="24"/>
          <w:szCs w:val="24"/>
        </w:rPr>
        <w:t xml:space="preserve"> S</w:t>
      </w:r>
      <w:r w:rsidR="002A4111">
        <w:rPr>
          <w:rFonts w:ascii="Times New Roman" w:hAnsi="Times New Roman"/>
          <w:noProof/>
          <w:sz w:val="24"/>
          <w:szCs w:val="24"/>
        </w:rPr>
        <w:t xml:space="preserve">. </w:t>
      </w:r>
      <w:r w:rsidRPr="001B7E2F">
        <w:rPr>
          <w:rFonts w:ascii="Times New Roman" w:hAnsi="Times New Roman"/>
          <w:noProof/>
          <w:sz w:val="24"/>
          <w:szCs w:val="24"/>
        </w:rPr>
        <w:t>M</w:t>
      </w:r>
      <w:r w:rsidR="002A4111">
        <w:rPr>
          <w:rFonts w:ascii="Times New Roman" w:hAnsi="Times New Roman"/>
          <w:noProof/>
          <w:sz w:val="24"/>
          <w:szCs w:val="24"/>
        </w:rPr>
        <w:t>.</w:t>
      </w:r>
      <w:r w:rsidRPr="001B7E2F">
        <w:rPr>
          <w:rFonts w:ascii="Times New Roman" w:hAnsi="Times New Roman"/>
          <w:noProof/>
          <w:sz w:val="24"/>
          <w:szCs w:val="24"/>
        </w:rPr>
        <w:t xml:space="preserve">, </w:t>
      </w:r>
      <w:r w:rsidR="002A4111">
        <w:rPr>
          <w:rFonts w:ascii="Times New Roman" w:hAnsi="Times New Roman"/>
          <w:noProof/>
          <w:sz w:val="24"/>
          <w:szCs w:val="24"/>
        </w:rPr>
        <w:t xml:space="preserve">&amp; </w:t>
      </w:r>
      <w:r w:rsidRPr="001B7E2F">
        <w:rPr>
          <w:rFonts w:ascii="Times New Roman" w:hAnsi="Times New Roman"/>
          <w:noProof/>
          <w:sz w:val="24"/>
          <w:szCs w:val="24"/>
        </w:rPr>
        <w:t>Black</w:t>
      </w:r>
      <w:r w:rsidR="002A4111">
        <w:rPr>
          <w:rFonts w:ascii="Times New Roman" w:hAnsi="Times New Roman"/>
          <w:noProof/>
          <w:sz w:val="24"/>
          <w:szCs w:val="24"/>
        </w:rPr>
        <w:t>,</w:t>
      </w:r>
      <w:r w:rsidRPr="001B7E2F">
        <w:rPr>
          <w:rFonts w:ascii="Times New Roman" w:hAnsi="Times New Roman"/>
          <w:noProof/>
          <w:sz w:val="24"/>
          <w:szCs w:val="24"/>
        </w:rPr>
        <w:t xml:space="preserve"> P</w:t>
      </w:r>
      <w:r w:rsidR="002A4111">
        <w:rPr>
          <w:rFonts w:ascii="Times New Roman" w:hAnsi="Times New Roman"/>
          <w:noProof/>
          <w:sz w:val="24"/>
          <w:szCs w:val="24"/>
        </w:rPr>
        <w:t xml:space="preserve">. </w:t>
      </w:r>
      <w:r w:rsidRPr="001B7E2F">
        <w:rPr>
          <w:rFonts w:ascii="Times New Roman" w:hAnsi="Times New Roman"/>
          <w:noProof/>
          <w:sz w:val="24"/>
          <w:szCs w:val="24"/>
        </w:rPr>
        <w:t>N.</w:t>
      </w:r>
      <w:r w:rsidR="002A4111">
        <w:rPr>
          <w:rFonts w:ascii="Times New Roman" w:hAnsi="Times New Roman"/>
          <w:noProof/>
          <w:sz w:val="24"/>
          <w:szCs w:val="24"/>
        </w:rPr>
        <w:t xml:space="preserve"> (2000).</w:t>
      </w:r>
      <w:r w:rsidRPr="001B7E2F">
        <w:rPr>
          <w:rFonts w:ascii="Times New Roman" w:hAnsi="Times New Roman"/>
          <w:noProof/>
          <w:sz w:val="24"/>
          <w:szCs w:val="24"/>
        </w:rPr>
        <w:t xml:space="preserve"> Effects of physical training in asthma: a systematic review. </w:t>
      </w:r>
      <w:r w:rsidRPr="001B7E2F">
        <w:rPr>
          <w:rFonts w:ascii="Times New Roman" w:hAnsi="Times New Roman"/>
          <w:i/>
          <w:noProof/>
          <w:sz w:val="24"/>
          <w:szCs w:val="24"/>
        </w:rPr>
        <w:t>Br. J. Sports Med.</w:t>
      </w:r>
      <w:r w:rsidR="002A4111">
        <w:rPr>
          <w:rFonts w:ascii="Times New Roman" w:hAnsi="Times New Roman"/>
          <w:noProof/>
          <w:sz w:val="24"/>
          <w:szCs w:val="24"/>
        </w:rPr>
        <w:t xml:space="preserve">, </w:t>
      </w:r>
      <w:r w:rsidR="00F11461" w:rsidRPr="00F11461">
        <w:rPr>
          <w:rFonts w:ascii="Times New Roman" w:hAnsi="Times New Roman"/>
          <w:b/>
          <w:noProof/>
          <w:sz w:val="24"/>
          <w:szCs w:val="24"/>
        </w:rPr>
        <w:t>34</w:t>
      </w:r>
      <w:r w:rsidR="002A4111">
        <w:rPr>
          <w:rFonts w:ascii="Times New Roman" w:hAnsi="Times New Roman"/>
          <w:noProof/>
          <w:sz w:val="24"/>
          <w:szCs w:val="24"/>
        </w:rPr>
        <w:t xml:space="preserve">, </w:t>
      </w:r>
      <w:r w:rsidRPr="001B7E2F">
        <w:rPr>
          <w:rFonts w:ascii="Times New Roman" w:hAnsi="Times New Roman"/>
          <w:noProof/>
          <w:sz w:val="24"/>
          <w:szCs w:val="24"/>
        </w:rPr>
        <w:t>162-67.</w:t>
      </w:r>
      <w:bookmarkEnd w:id="4"/>
    </w:p>
    <w:p w:rsidR="008A0152" w:rsidRPr="00E97C1D" w:rsidRDefault="008A0152" w:rsidP="001B7E2F">
      <w:pPr>
        <w:spacing w:after="0" w:line="360" w:lineRule="auto"/>
        <w:rPr>
          <w:rFonts w:ascii="Times New Roman" w:hAnsi="Times New Roman"/>
          <w:noProof/>
          <w:sz w:val="24"/>
          <w:szCs w:val="24"/>
        </w:rPr>
      </w:pPr>
      <w:bookmarkStart w:id="5" w:name="_ENREF_7"/>
    </w:p>
    <w:p w:rsidR="00E97C1D" w:rsidRPr="00E97C1D" w:rsidRDefault="00E97C1D" w:rsidP="001B7E2F">
      <w:pPr>
        <w:spacing w:after="0" w:line="360" w:lineRule="auto"/>
        <w:rPr>
          <w:rFonts w:ascii="Times New Roman" w:hAnsi="Times New Roman"/>
          <w:sz w:val="24"/>
          <w:szCs w:val="24"/>
        </w:rPr>
      </w:pPr>
      <w:proofErr w:type="gramStart"/>
      <w:r w:rsidRPr="00E97C1D">
        <w:rPr>
          <w:rFonts w:ascii="Times New Roman" w:hAnsi="Times New Roman"/>
          <w:sz w:val="24"/>
          <w:szCs w:val="24"/>
        </w:rPr>
        <w:lastRenderedPageBreak/>
        <w:t xml:space="preserve">Rich, M., &amp; </w:t>
      </w:r>
      <w:proofErr w:type="spellStart"/>
      <w:r w:rsidRPr="00E97C1D">
        <w:rPr>
          <w:rFonts w:ascii="Times New Roman" w:hAnsi="Times New Roman"/>
          <w:sz w:val="24"/>
          <w:szCs w:val="24"/>
        </w:rPr>
        <w:t>Chalfen</w:t>
      </w:r>
      <w:proofErr w:type="spellEnd"/>
      <w:r w:rsidRPr="00E97C1D">
        <w:rPr>
          <w:rFonts w:ascii="Times New Roman" w:hAnsi="Times New Roman"/>
          <w:sz w:val="24"/>
          <w:szCs w:val="24"/>
        </w:rPr>
        <w:t>, R. (1999).</w:t>
      </w:r>
      <w:proofErr w:type="gramEnd"/>
      <w:r w:rsidRPr="00E97C1D">
        <w:rPr>
          <w:rFonts w:ascii="Times New Roman" w:hAnsi="Times New Roman"/>
          <w:sz w:val="24"/>
          <w:szCs w:val="24"/>
        </w:rPr>
        <w:t xml:space="preserve">  Showing and telling asthma: Children teaching physicians with visual narrative.  </w:t>
      </w:r>
      <w:r w:rsidRPr="00E97C1D">
        <w:rPr>
          <w:rFonts w:ascii="Times New Roman" w:hAnsi="Times New Roman"/>
          <w:i/>
          <w:sz w:val="24"/>
          <w:szCs w:val="24"/>
        </w:rPr>
        <w:t>Visual Sociology</w:t>
      </w:r>
      <w:r w:rsidRPr="00E97C1D">
        <w:rPr>
          <w:rFonts w:ascii="Times New Roman" w:hAnsi="Times New Roman"/>
          <w:sz w:val="24"/>
          <w:szCs w:val="24"/>
        </w:rPr>
        <w:t xml:space="preserve">, </w:t>
      </w:r>
      <w:r w:rsidRPr="00E97C1D">
        <w:rPr>
          <w:rFonts w:ascii="Times New Roman" w:hAnsi="Times New Roman"/>
          <w:b/>
          <w:sz w:val="24"/>
          <w:szCs w:val="24"/>
        </w:rPr>
        <w:t>14(1)</w:t>
      </w:r>
      <w:r w:rsidRPr="00E97C1D">
        <w:rPr>
          <w:rFonts w:ascii="Times New Roman" w:hAnsi="Times New Roman"/>
          <w:sz w:val="24"/>
          <w:szCs w:val="24"/>
        </w:rPr>
        <w:t>, 51-71.</w:t>
      </w:r>
    </w:p>
    <w:p w:rsidR="00E97C1D" w:rsidRPr="00E97C1D" w:rsidRDefault="00E97C1D" w:rsidP="001B7E2F">
      <w:pPr>
        <w:spacing w:after="0" w:line="360" w:lineRule="auto"/>
        <w:rPr>
          <w:rFonts w:ascii="Times New Roman" w:hAnsi="Times New Roman"/>
          <w:noProof/>
          <w:sz w:val="24"/>
          <w:szCs w:val="24"/>
        </w:rPr>
      </w:pPr>
    </w:p>
    <w:p w:rsidR="008A0152" w:rsidRPr="001B7E2F" w:rsidRDefault="008A0152" w:rsidP="008A0152">
      <w:pPr>
        <w:spacing w:after="0" w:line="360" w:lineRule="auto"/>
        <w:rPr>
          <w:rFonts w:ascii="Times New Roman" w:hAnsi="Times New Roman"/>
          <w:noProof/>
          <w:sz w:val="24"/>
          <w:szCs w:val="24"/>
        </w:rPr>
      </w:pPr>
      <w:bookmarkStart w:id="6" w:name="_ENREF_19"/>
      <w:r w:rsidRPr="001B7E2F">
        <w:rPr>
          <w:rFonts w:ascii="Times New Roman" w:hAnsi="Times New Roman"/>
          <w:noProof/>
          <w:sz w:val="24"/>
          <w:szCs w:val="24"/>
        </w:rPr>
        <w:t>Sawyer</w:t>
      </w:r>
      <w:r w:rsidR="002A4111">
        <w:rPr>
          <w:rFonts w:ascii="Times New Roman" w:hAnsi="Times New Roman"/>
          <w:noProof/>
          <w:sz w:val="24"/>
          <w:szCs w:val="24"/>
        </w:rPr>
        <w:t>,</w:t>
      </w:r>
      <w:r w:rsidRPr="001B7E2F">
        <w:rPr>
          <w:rFonts w:ascii="Times New Roman" w:hAnsi="Times New Roman"/>
          <w:noProof/>
          <w:sz w:val="24"/>
          <w:szCs w:val="24"/>
        </w:rPr>
        <w:t xml:space="preserve"> S</w:t>
      </w:r>
      <w:r w:rsidR="002A4111">
        <w:rPr>
          <w:rFonts w:ascii="Times New Roman" w:hAnsi="Times New Roman"/>
          <w:noProof/>
          <w:sz w:val="24"/>
          <w:szCs w:val="24"/>
        </w:rPr>
        <w:t xml:space="preserve">. </w:t>
      </w:r>
      <w:r w:rsidRPr="001B7E2F">
        <w:rPr>
          <w:rFonts w:ascii="Times New Roman" w:hAnsi="Times New Roman"/>
          <w:noProof/>
          <w:sz w:val="24"/>
          <w:szCs w:val="24"/>
        </w:rPr>
        <w:t>M</w:t>
      </w:r>
      <w:r w:rsidR="002A4111">
        <w:rPr>
          <w:rFonts w:ascii="Times New Roman" w:hAnsi="Times New Roman"/>
          <w:noProof/>
          <w:sz w:val="24"/>
          <w:szCs w:val="24"/>
        </w:rPr>
        <w:t>.</w:t>
      </w:r>
      <w:r w:rsidRPr="001B7E2F">
        <w:rPr>
          <w:rFonts w:ascii="Times New Roman" w:hAnsi="Times New Roman"/>
          <w:noProof/>
          <w:sz w:val="24"/>
          <w:szCs w:val="24"/>
        </w:rPr>
        <w:t>,</w:t>
      </w:r>
      <w:r w:rsidR="002A4111">
        <w:rPr>
          <w:rFonts w:ascii="Times New Roman" w:hAnsi="Times New Roman"/>
          <w:noProof/>
          <w:sz w:val="24"/>
          <w:szCs w:val="24"/>
        </w:rPr>
        <w:t xml:space="preserve"> &amp;</w:t>
      </w:r>
      <w:r w:rsidRPr="001B7E2F">
        <w:rPr>
          <w:rFonts w:ascii="Times New Roman" w:hAnsi="Times New Roman"/>
          <w:noProof/>
          <w:sz w:val="24"/>
          <w:szCs w:val="24"/>
        </w:rPr>
        <w:t xml:space="preserve"> Fardy</w:t>
      </w:r>
      <w:r w:rsidR="002A4111">
        <w:rPr>
          <w:rFonts w:ascii="Times New Roman" w:hAnsi="Times New Roman"/>
          <w:noProof/>
          <w:sz w:val="24"/>
          <w:szCs w:val="24"/>
        </w:rPr>
        <w:t>,</w:t>
      </w:r>
      <w:r w:rsidRPr="001B7E2F">
        <w:rPr>
          <w:rFonts w:ascii="Times New Roman" w:hAnsi="Times New Roman"/>
          <w:noProof/>
          <w:sz w:val="24"/>
          <w:szCs w:val="24"/>
        </w:rPr>
        <w:t xml:space="preserve"> H</w:t>
      </w:r>
      <w:r w:rsidR="002A4111">
        <w:rPr>
          <w:rFonts w:ascii="Times New Roman" w:hAnsi="Times New Roman"/>
          <w:noProof/>
          <w:sz w:val="24"/>
          <w:szCs w:val="24"/>
        </w:rPr>
        <w:t xml:space="preserve">. </w:t>
      </w:r>
      <w:r w:rsidRPr="001B7E2F">
        <w:rPr>
          <w:rFonts w:ascii="Times New Roman" w:hAnsi="Times New Roman"/>
          <w:noProof/>
          <w:sz w:val="24"/>
          <w:szCs w:val="24"/>
        </w:rPr>
        <w:t xml:space="preserve">J. </w:t>
      </w:r>
      <w:r w:rsidR="002A4111">
        <w:rPr>
          <w:rFonts w:ascii="Times New Roman" w:hAnsi="Times New Roman"/>
          <w:noProof/>
          <w:sz w:val="24"/>
          <w:szCs w:val="24"/>
        </w:rPr>
        <w:t xml:space="preserve">(2003). </w:t>
      </w:r>
      <w:r w:rsidRPr="001B7E2F">
        <w:rPr>
          <w:rFonts w:ascii="Times New Roman" w:hAnsi="Times New Roman"/>
          <w:noProof/>
          <w:sz w:val="24"/>
          <w:szCs w:val="24"/>
        </w:rPr>
        <w:t xml:space="preserve">Bridging the gap between doctors' and patients' expectations of asthma management. </w:t>
      </w:r>
      <w:r w:rsidRPr="001B7E2F">
        <w:rPr>
          <w:rFonts w:ascii="Times New Roman" w:hAnsi="Times New Roman"/>
          <w:i/>
          <w:noProof/>
          <w:sz w:val="24"/>
          <w:szCs w:val="24"/>
        </w:rPr>
        <w:t>J. Asthma</w:t>
      </w:r>
      <w:r w:rsidR="002A4111">
        <w:rPr>
          <w:rFonts w:ascii="Times New Roman" w:hAnsi="Times New Roman"/>
          <w:noProof/>
          <w:sz w:val="24"/>
          <w:szCs w:val="24"/>
        </w:rPr>
        <w:t xml:space="preserve">, </w:t>
      </w:r>
      <w:r w:rsidR="00F11461" w:rsidRPr="00F11461">
        <w:rPr>
          <w:rFonts w:ascii="Times New Roman" w:hAnsi="Times New Roman"/>
          <w:b/>
          <w:noProof/>
          <w:sz w:val="24"/>
          <w:szCs w:val="24"/>
        </w:rPr>
        <w:t>40(2)</w:t>
      </w:r>
      <w:r w:rsidR="002A4111">
        <w:rPr>
          <w:rFonts w:ascii="Times New Roman" w:hAnsi="Times New Roman"/>
          <w:noProof/>
          <w:sz w:val="24"/>
          <w:szCs w:val="24"/>
        </w:rPr>
        <w:t xml:space="preserve">, </w:t>
      </w:r>
      <w:r w:rsidRPr="001B7E2F">
        <w:rPr>
          <w:rFonts w:ascii="Times New Roman" w:hAnsi="Times New Roman"/>
          <w:noProof/>
          <w:sz w:val="24"/>
          <w:szCs w:val="24"/>
        </w:rPr>
        <w:t>131-38.</w:t>
      </w:r>
      <w:bookmarkEnd w:id="6"/>
    </w:p>
    <w:p w:rsidR="008A0152" w:rsidRDefault="008A0152" w:rsidP="001B7E2F">
      <w:pPr>
        <w:spacing w:after="0" w:line="360" w:lineRule="auto"/>
        <w:rPr>
          <w:rFonts w:ascii="Times New Roman" w:hAnsi="Times New Roman"/>
          <w:noProof/>
          <w:sz w:val="24"/>
          <w:szCs w:val="24"/>
        </w:rPr>
      </w:pPr>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van Veldhoven</w:t>
      </w:r>
      <w:r w:rsidR="002A4111">
        <w:rPr>
          <w:rFonts w:ascii="Times New Roman" w:hAnsi="Times New Roman"/>
          <w:noProof/>
          <w:sz w:val="24"/>
          <w:szCs w:val="24"/>
        </w:rPr>
        <w:t>,</w:t>
      </w:r>
      <w:r w:rsidRPr="001B7E2F">
        <w:rPr>
          <w:rFonts w:ascii="Times New Roman" w:hAnsi="Times New Roman"/>
          <w:noProof/>
          <w:sz w:val="24"/>
          <w:szCs w:val="24"/>
        </w:rPr>
        <w:t xml:space="preserve"> N</w:t>
      </w:r>
      <w:r w:rsidR="002A4111">
        <w:rPr>
          <w:rFonts w:ascii="Times New Roman" w:hAnsi="Times New Roman"/>
          <w:noProof/>
          <w:sz w:val="24"/>
          <w:szCs w:val="24"/>
        </w:rPr>
        <w:t xml:space="preserve">. </w:t>
      </w:r>
      <w:r w:rsidRPr="001B7E2F">
        <w:rPr>
          <w:rFonts w:ascii="Times New Roman" w:hAnsi="Times New Roman"/>
          <w:noProof/>
          <w:sz w:val="24"/>
          <w:szCs w:val="24"/>
        </w:rPr>
        <w:t>H</w:t>
      </w:r>
      <w:r w:rsidR="002A4111">
        <w:rPr>
          <w:rFonts w:ascii="Times New Roman" w:hAnsi="Times New Roman"/>
          <w:noProof/>
          <w:sz w:val="24"/>
          <w:szCs w:val="24"/>
        </w:rPr>
        <w:t xml:space="preserve">. </w:t>
      </w:r>
      <w:r w:rsidRPr="001B7E2F">
        <w:rPr>
          <w:rFonts w:ascii="Times New Roman" w:hAnsi="Times New Roman"/>
          <w:noProof/>
          <w:sz w:val="24"/>
          <w:szCs w:val="24"/>
        </w:rPr>
        <w:t>M</w:t>
      </w:r>
      <w:r w:rsidR="002A4111">
        <w:rPr>
          <w:rFonts w:ascii="Times New Roman" w:hAnsi="Times New Roman"/>
          <w:noProof/>
          <w:sz w:val="24"/>
          <w:szCs w:val="24"/>
        </w:rPr>
        <w:t xml:space="preserve">. </w:t>
      </w:r>
      <w:r w:rsidRPr="001B7E2F">
        <w:rPr>
          <w:rFonts w:ascii="Times New Roman" w:hAnsi="Times New Roman"/>
          <w:noProof/>
          <w:sz w:val="24"/>
          <w:szCs w:val="24"/>
        </w:rPr>
        <w:t>J</w:t>
      </w:r>
      <w:r w:rsidR="002A4111">
        <w:rPr>
          <w:rFonts w:ascii="Times New Roman" w:hAnsi="Times New Roman"/>
          <w:noProof/>
          <w:sz w:val="24"/>
          <w:szCs w:val="24"/>
        </w:rPr>
        <w:t>.</w:t>
      </w:r>
      <w:r w:rsidRPr="001B7E2F">
        <w:rPr>
          <w:rFonts w:ascii="Times New Roman" w:hAnsi="Times New Roman"/>
          <w:noProof/>
          <w:sz w:val="24"/>
          <w:szCs w:val="24"/>
        </w:rPr>
        <w:t>, Vermeer</w:t>
      </w:r>
      <w:r w:rsidR="002A4111">
        <w:rPr>
          <w:rFonts w:ascii="Times New Roman" w:hAnsi="Times New Roman"/>
          <w:noProof/>
          <w:sz w:val="24"/>
          <w:szCs w:val="24"/>
        </w:rPr>
        <w:t>,</w:t>
      </w:r>
      <w:r w:rsidRPr="001B7E2F">
        <w:rPr>
          <w:rFonts w:ascii="Times New Roman" w:hAnsi="Times New Roman"/>
          <w:noProof/>
          <w:sz w:val="24"/>
          <w:szCs w:val="24"/>
        </w:rPr>
        <w:t xml:space="preserve"> A</w:t>
      </w:r>
      <w:r w:rsidR="002A4111">
        <w:rPr>
          <w:rFonts w:ascii="Times New Roman" w:hAnsi="Times New Roman"/>
          <w:noProof/>
          <w:sz w:val="24"/>
          <w:szCs w:val="24"/>
        </w:rPr>
        <w:t>.</w:t>
      </w:r>
      <w:r w:rsidRPr="001B7E2F">
        <w:rPr>
          <w:rFonts w:ascii="Times New Roman" w:hAnsi="Times New Roman"/>
          <w:noProof/>
          <w:sz w:val="24"/>
          <w:szCs w:val="24"/>
        </w:rPr>
        <w:t>, Bogaard</w:t>
      </w:r>
      <w:r w:rsidR="002A4111">
        <w:rPr>
          <w:rFonts w:ascii="Times New Roman" w:hAnsi="Times New Roman"/>
          <w:noProof/>
          <w:sz w:val="24"/>
          <w:szCs w:val="24"/>
        </w:rPr>
        <w:t>,</w:t>
      </w:r>
      <w:r w:rsidRPr="001B7E2F">
        <w:rPr>
          <w:rFonts w:ascii="Times New Roman" w:hAnsi="Times New Roman"/>
          <w:noProof/>
          <w:sz w:val="24"/>
          <w:szCs w:val="24"/>
        </w:rPr>
        <w:t xml:space="preserve"> J</w:t>
      </w:r>
      <w:r w:rsidR="002A4111">
        <w:rPr>
          <w:rFonts w:ascii="Times New Roman" w:hAnsi="Times New Roman"/>
          <w:noProof/>
          <w:sz w:val="24"/>
          <w:szCs w:val="24"/>
        </w:rPr>
        <w:t xml:space="preserve">. </w:t>
      </w:r>
      <w:r w:rsidRPr="001B7E2F">
        <w:rPr>
          <w:rFonts w:ascii="Times New Roman" w:hAnsi="Times New Roman"/>
          <w:noProof/>
          <w:sz w:val="24"/>
          <w:szCs w:val="24"/>
        </w:rPr>
        <w:t>M</w:t>
      </w:r>
      <w:r w:rsidR="002A4111">
        <w:rPr>
          <w:rFonts w:ascii="Times New Roman" w:hAnsi="Times New Roman"/>
          <w:noProof/>
          <w:sz w:val="24"/>
          <w:szCs w:val="24"/>
        </w:rPr>
        <w:t>.</w:t>
      </w:r>
      <w:r w:rsidRPr="001B7E2F">
        <w:rPr>
          <w:rFonts w:ascii="Times New Roman" w:hAnsi="Times New Roman"/>
          <w:noProof/>
          <w:sz w:val="24"/>
          <w:szCs w:val="24"/>
        </w:rPr>
        <w:t>, Hessels</w:t>
      </w:r>
      <w:r w:rsidR="002A4111">
        <w:rPr>
          <w:rFonts w:ascii="Times New Roman" w:hAnsi="Times New Roman"/>
          <w:noProof/>
          <w:sz w:val="24"/>
          <w:szCs w:val="24"/>
        </w:rPr>
        <w:t>,</w:t>
      </w:r>
      <w:r w:rsidRPr="001B7E2F">
        <w:rPr>
          <w:rFonts w:ascii="Times New Roman" w:hAnsi="Times New Roman"/>
          <w:noProof/>
          <w:sz w:val="24"/>
          <w:szCs w:val="24"/>
        </w:rPr>
        <w:t xml:space="preserve"> M</w:t>
      </w:r>
      <w:r w:rsidR="002A4111">
        <w:rPr>
          <w:rFonts w:ascii="Times New Roman" w:hAnsi="Times New Roman"/>
          <w:noProof/>
          <w:sz w:val="24"/>
          <w:szCs w:val="24"/>
        </w:rPr>
        <w:t xml:space="preserve">. </w:t>
      </w:r>
      <w:r w:rsidRPr="001B7E2F">
        <w:rPr>
          <w:rFonts w:ascii="Times New Roman" w:hAnsi="Times New Roman"/>
          <w:noProof/>
          <w:sz w:val="24"/>
          <w:szCs w:val="24"/>
        </w:rPr>
        <w:t>G</w:t>
      </w:r>
      <w:r w:rsidR="002A4111">
        <w:rPr>
          <w:rFonts w:ascii="Times New Roman" w:hAnsi="Times New Roman"/>
          <w:noProof/>
          <w:sz w:val="24"/>
          <w:szCs w:val="24"/>
        </w:rPr>
        <w:t xml:space="preserve">. </w:t>
      </w:r>
      <w:r w:rsidRPr="001B7E2F">
        <w:rPr>
          <w:rFonts w:ascii="Times New Roman" w:hAnsi="Times New Roman"/>
          <w:noProof/>
          <w:sz w:val="24"/>
          <w:szCs w:val="24"/>
        </w:rPr>
        <w:t>P</w:t>
      </w:r>
      <w:r w:rsidR="002A4111">
        <w:rPr>
          <w:rFonts w:ascii="Times New Roman" w:hAnsi="Times New Roman"/>
          <w:noProof/>
          <w:sz w:val="24"/>
          <w:szCs w:val="24"/>
        </w:rPr>
        <w:t>.</w:t>
      </w:r>
      <w:r w:rsidRPr="001B7E2F">
        <w:rPr>
          <w:rFonts w:ascii="Times New Roman" w:hAnsi="Times New Roman"/>
          <w:noProof/>
          <w:sz w:val="24"/>
          <w:szCs w:val="24"/>
        </w:rPr>
        <w:t>, Wijnroks</w:t>
      </w:r>
      <w:r w:rsidR="002A4111">
        <w:rPr>
          <w:rFonts w:ascii="Times New Roman" w:hAnsi="Times New Roman"/>
          <w:noProof/>
          <w:sz w:val="24"/>
          <w:szCs w:val="24"/>
        </w:rPr>
        <w:t>,</w:t>
      </w:r>
      <w:r w:rsidRPr="001B7E2F">
        <w:rPr>
          <w:rFonts w:ascii="Times New Roman" w:hAnsi="Times New Roman"/>
          <w:noProof/>
          <w:sz w:val="24"/>
          <w:szCs w:val="24"/>
        </w:rPr>
        <w:t xml:space="preserve"> L</w:t>
      </w:r>
      <w:r w:rsidR="002A4111">
        <w:rPr>
          <w:rFonts w:ascii="Times New Roman" w:hAnsi="Times New Roman"/>
          <w:noProof/>
          <w:sz w:val="24"/>
          <w:szCs w:val="24"/>
        </w:rPr>
        <w:t>.</w:t>
      </w:r>
      <w:r w:rsidRPr="001B7E2F">
        <w:rPr>
          <w:rFonts w:ascii="Times New Roman" w:hAnsi="Times New Roman"/>
          <w:noProof/>
          <w:sz w:val="24"/>
          <w:szCs w:val="24"/>
        </w:rPr>
        <w:t>, Colland</w:t>
      </w:r>
      <w:r w:rsidR="002A4111">
        <w:rPr>
          <w:rFonts w:ascii="Times New Roman" w:hAnsi="Times New Roman"/>
          <w:noProof/>
          <w:sz w:val="24"/>
          <w:szCs w:val="24"/>
        </w:rPr>
        <w:t>,</w:t>
      </w:r>
      <w:r w:rsidRPr="001B7E2F">
        <w:rPr>
          <w:rFonts w:ascii="Times New Roman" w:hAnsi="Times New Roman"/>
          <w:noProof/>
          <w:sz w:val="24"/>
          <w:szCs w:val="24"/>
        </w:rPr>
        <w:t xml:space="preserve"> V</w:t>
      </w:r>
      <w:r w:rsidR="002A4111">
        <w:rPr>
          <w:rFonts w:ascii="Times New Roman" w:hAnsi="Times New Roman"/>
          <w:noProof/>
          <w:sz w:val="24"/>
          <w:szCs w:val="24"/>
        </w:rPr>
        <w:t xml:space="preserve">. </w:t>
      </w:r>
      <w:r w:rsidRPr="001B7E2F">
        <w:rPr>
          <w:rFonts w:ascii="Times New Roman" w:hAnsi="Times New Roman"/>
          <w:noProof/>
          <w:sz w:val="24"/>
          <w:szCs w:val="24"/>
        </w:rPr>
        <w:t>T</w:t>
      </w:r>
      <w:r w:rsidR="002A4111">
        <w:rPr>
          <w:rFonts w:ascii="Times New Roman" w:hAnsi="Times New Roman"/>
          <w:noProof/>
          <w:sz w:val="24"/>
          <w:szCs w:val="24"/>
        </w:rPr>
        <w:t>.</w:t>
      </w:r>
      <w:r w:rsidRPr="001B7E2F">
        <w:rPr>
          <w:rFonts w:ascii="Times New Roman" w:hAnsi="Times New Roman"/>
          <w:noProof/>
          <w:sz w:val="24"/>
          <w:szCs w:val="24"/>
        </w:rPr>
        <w:t xml:space="preserve">, </w:t>
      </w:r>
      <w:r w:rsidR="00F11461" w:rsidRPr="00F11461">
        <w:rPr>
          <w:rFonts w:ascii="Times New Roman" w:hAnsi="Times New Roman"/>
          <w:i/>
          <w:noProof/>
          <w:sz w:val="24"/>
          <w:szCs w:val="24"/>
        </w:rPr>
        <w:t>et al.</w:t>
      </w:r>
      <w:r w:rsidRPr="001B7E2F">
        <w:rPr>
          <w:rFonts w:ascii="Times New Roman" w:hAnsi="Times New Roman"/>
          <w:noProof/>
          <w:sz w:val="24"/>
          <w:szCs w:val="24"/>
        </w:rPr>
        <w:t xml:space="preserve"> </w:t>
      </w:r>
      <w:r w:rsidR="002A4111">
        <w:rPr>
          <w:rFonts w:ascii="Times New Roman" w:hAnsi="Times New Roman"/>
          <w:noProof/>
          <w:sz w:val="24"/>
          <w:szCs w:val="24"/>
        </w:rPr>
        <w:t xml:space="preserve">(2001). </w:t>
      </w:r>
      <w:r w:rsidRPr="001B7E2F">
        <w:rPr>
          <w:rFonts w:ascii="Times New Roman" w:hAnsi="Times New Roman"/>
          <w:noProof/>
          <w:sz w:val="24"/>
          <w:szCs w:val="24"/>
        </w:rPr>
        <w:t xml:space="preserve">Children with asthma and physical exercise: effects of an exercise programme. </w:t>
      </w:r>
      <w:r w:rsidRPr="001B7E2F">
        <w:rPr>
          <w:rFonts w:ascii="Times New Roman" w:hAnsi="Times New Roman"/>
          <w:i/>
          <w:noProof/>
          <w:sz w:val="24"/>
          <w:szCs w:val="24"/>
        </w:rPr>
        <w:t>Clin. Rehabil.</w:t>
      </w:r>
      <w:r w:rsidR="002A4111">
        <w:rPr>
          <w:rFonts w:ascii="Times New Roman" w:hAnsi="Times New Roman"/>
          <w:i/>
          <w:noProof/>
          <w:sz w:val="24"/>
          <w:szCs w:val="24"/>
        </w:rPr>
        <w:t>,</w:t>
      </w:r>
      <w:r w:rsidRPr="001B7E2F">
        <w:rPr>
          <w:rFonts w:ascii="Times New Roman" w:hAnsi="Times New Roman"/>
          <w:noProof/>
          <w:sz w:val="24"/>
          <w:szCs w:val="24"/>
        </w:rPr>
        <w:t xml:space="preserve"> </w:t>
      </w:r>
      <w:r w:rsidR="00F11461" w:rsidRPr="00F11461">
        <w:rPr>
          <w:rFonts w:ascii="Times New Roman" w:hAnsi="Times New Roman"/>
          <w:b/>
          <w:noProof/>
          <w:sz w:val="24"/>
          <w:szCs w:val="24"/>
        </w:rPr>
        <w:t>15</w:t>
      </w:r>
      <w:r w:rsidR="002A4111">
        <w:rPr>
          <w:rFonts w:ascii="Times New Roman" w:hAnsi="Times New Roman"/>
          <w:noProof/>
          <w:sz w:val="24"/>
          <w:szCs w:val="24"/>
        </w:rPr>
        <w:t xml:space="preserve">, </w:t>
      </w:r>
      <w:r w:rsidRPr="001B7E2F">
        <w:rPr>
          <w:rFonts w:ascii="Times New Roman" w:hAnsi="Times New Roman"/>
          <w:noProof/>
          <w:sz w:val="24"/>
          <w:szCs w:val="24"/>
        </w:rPr>
        <w:t>360-70.</w:t>
      </w:r>
      <w:bookmarkEnd w:id="5"/>
    </w:p>
    <w:p w:rsidR="008A0152" w:rsidRDefault="008A0152" w:rsidP="001B7E2F">
      <w:pPr>
        <w:spacing w:after="0" w:line="360" w:lineRule="auto"/>
        <w:rPr>
          <w:rFonts w:ascii="Times New Roman" w:hAnsi="Times New Roman"/>
          <w:noProof/>
          <w:sz w:val="24"/>
          <w:szCs w:val="24"/>
        </w:rPr>
      </w:pPr>
      <w:bookmarkStart w:id="7" w:name="_ENREF_8"/>
    </w:p>
    <w:p w:rsidR="007055C4" w:rsidRDefault="007055C4" w:rsidP="001B7E2F">
      <w:pPr>
        <w:spacing w:after="0" w:line="360" w:lineRule="auto"/>
        <w:rPr>
          <w:rFonts w:ascii="Times New Roman" w:hAnsi="Times New Roman"/>
          <w:noProof/>
          <w:sz w:val="24"/>
          <w:szCs w:val="24"/>
        </w:rPr>
      </w:pPr>
      <w:r>
        <w:rPr>
          <w:rFonts w:ascii="Times New Roman" w:hAnsi="Times New Roman"/>
          <w:noProof/>
          <w:sz w:val="24"/>
          <w:szCs w:val="24"/>
        </w:rPr>
        <w:t xml:space="preserve">Walker, I., &amp; Hulme, C. (1999). Concrete words are easier to recall than abstract words: Evidence for a semantic contribution to short-term serial recall. </w:t>
      </w:r>
      <w:r w:rsidRPr="007055C4">
        <w:rPr>
          <w:rFonts w:ascii="Times New Roman" w:hAnsi="Times New Roman"/>
          <w:i/>
          <w:noProof/>
          <w:sz w:val="24"/>
          <w:szCs w:val="24"/>
        </w:rPr>
        <w:t xml:space="preserve">Journal of </w:t>
      </w:r>
      <w:r>
        <w:rPr>
          <w:rFonts w:ascii="Times New Roman" w:hAnsi="Times New Roman"/>
          <w:i/>
          <w:noProof/>
          <w:sz w:val="24"/>
          <w:szCs w:val="24"/>
        </w:rPr>
        <w:t>E</w:t>
      </w:r>
      <w:r w:rsidRPr="007055C4">
        <w:rPr>
          <w:rFonts w:ascii="Times New Roman" w:hAnsi="Times New Roman"/>
          <w:i/>
          <w:noProof/>
          <w:sz w:val="24"/>
          <w:szCs w:val="24"/>
        </w:rPr>
        <w:t>xperimental Psychology: Learning, Memory, and Cognition</w:t>
      </w:r>
      <w:r>
        <w:rPr>
          <w:rFonts w:ascii="Times New Roman" w:hAnsi="Times New Roman"/>
          <w:noProof/>
          <w:sz w:val="24"/>
          <w:szCs w:val="24"/>
        </w:rPr>
        <w:t xml:space="preserve">, </w:t>
      </w:r>
      <w:r w:rsidRPr="007055C4">
        <w:rPr>
          <w:rFonts w:ascii="Times New Roman" w:hAnsi="Times New Roman"/>
          <w:b/>
          <w:noProof/>
          <w:sz w:val="24"/>
          <w:szCs w:val="24"/>
        </w:rPr>
        <w:t>25(5)</w:t>
      </w:r>
      <w:r>
        <w:rPr>
          <w:rFonts w:ascii="Times New Roman" w:hAnsi="Times New Roman"/>
          <w:noProof/>
          <w:sz w:val="24"/>
          <w:szCs w:val="24"/>
        </w:rPr>
        <w:t>, 1256-1271.</w:t>
      </w:r>
    </w:p>
    <w:p w:rsidR="007055C4" w:rsidRDefault="007055C4" w:rsidP="001B7E2F">
      <w:pPr>
        <w:spacing w:after="0" w:line="360" w:lineRule="auto"/>
        <w:rPr>
          <w:rFonts w:ascii="Times New Roman" w:hAnsi="Times New Roman"/>
          <w:noProof/>
          <w:sz w:val="24"/>
          <w:szCs w:val="24"/>
        </w:rPr>
      </w:pPr>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Welsh</w:t>
      </w:r>
      <w:r w:rsidR="00321875">
        <w:rPr>
          <w:rFonts w:ascii="Times New Roman" w:hAnsi="Times New Roman"/>
          <w:noProof/>
          <w:sz w:val="24"/>
          <w:szCs w:val="24"/>
        </w:rPr>
        <w:t>,</w:t>
      </w:r>
      <w:r w:rsidRPr="001B7E2F">
        <w:rPr>
          <w:rFonts w:ascii="Times New Roman" w:hAnsi="Times New Roman"/>
          <w:noProof/>
          <w:sz w:val="24"/>
          <w:szCs w:val="24"/>
        </w:rPr>
        <w:t xml:space="preserve"> L</w:t>
      </w:r>
      <w:r w:rsidR="00321875">
        <w:rPr>
          <w:rFonts w:ascii="Times New Roman" w:hAnsi="Times New Roman"/>
          <w:noProof/>
          <w:sz w:val="24"/>
          <w:szCs w:val="24"/>
        </w:rPr>
        <w:t>.</w:t>
      </w:r>
      <w:r w:rsidRPr="001B7E2F">
        <w:rPr>
          <w:rFonts w:ascii="Times New Roman" w:hAnsi="Times New Roman"/>
          <w:noProof/>
          <w:sz w:val="24"/>
          <w:szCs w:val="24"/>
        </w:rPr>
        <w:t>, Kemp</w:t>
      </w:r>
      <w:r w:rsidR="00321875">
        <w:rPr>
          <w:rFonts w:ascii="Times New Roman" w:hAnsi="Times New Roman"/>
          <w:noProof/>
          <w:sz w:val="24"/>
          <w:szCs w:val="24"/>
        </w:rPr>
        <w:t>,</w:t>
      </w:r>
      <w:r w:rsidRPr="001B7E2F">
        <w:rPr>
          <w:rFonts w:ascii="Times New Roman" w:hAnsi="Times New Roman"/>
          <w:noProof/>
          <w:sz w:val="24"/>
          <w:szCs w:val="24"/>
        </w:rPr>
        <w:t xml:space="preserve"> J</w:t>
      </w:r>
      <w:r w:rsidR="00321875">
        <w:rPr>
          <w:rFonts w:ascii="Times New Roman" w:hAnsi="Times New Roman"/>
          <w:noProof/>
          <w:sz w:val="24"/>
          <w:szCs w:val="24"/>
        </w:rPr>
        <w:t xml:space="preserve">. </w:t>
      </w:r>
      <w:r w:rsidRPr="001B7E2F">
        <w:rPr>
          <w:rFonts w:ascii="Times New Roman" w:hAnsi="Times New Roman"/>
          <w:noProof/>
          <w:sz w:val="24"/>
          <w:szCs w:val="24"/>
        </w:rPr>
        <w:t>G</w:t>
      </w:r>
      <w:r w:rsidR="00321875">
        <w:rPr>
          <w:rFonts w:ascii="Times New Roman" w:hAnsi="Times New Roman"/>
          <w:noProof/>
          <w:sz w:val="24"/>
          <w:szCs w:val="24"/>
        </w:rPr>
        <w:t>.</w:t>
      </w:r>
      <w:r w:rsidRPr="001B7E2F">
        <w:rPr>
          <w:rFonts w:ascii="Times New Roman" w:hAnsi="Times New Roman"/>
          <w:noProof/>
          <w:sz w:val="24"/>
          <w:szCs w:val="24"/>
        </w:rPr>
        <w:t>,</w:t>
      </w:r>
      <w:r w:rsidR="00321875">
        <w:rPr>
          <w:rFonts w:ascii="Times New Roman" w:hAnsi="Times New Roman"/>
          <w:noProof/>
          <w:sz w:val="24"/>
          <w:szCs w:val="24"/>
        </w:rPr>
        <w:t xml:space="preserve"> &amp;</w:t>
      </w:r>
      <w:r w:rsidRPr="001B7E2F">
        <w:rPr>
          <w:rFonts w:ascii="Times New Roman" w:hAnsi="Times New Roman"/>
          <w:noProof/>
          <w:sz w:val="24"/>
          <w:szCs w:val="24"/>
        </w:rPr>
        <w:t xml:space="preserve"> Roberts</w:t>
      </w:r>
      <w:r w:rsidR="00321875">
        <w:rPr>
          <w:rFonts w:ascii="Times New Roman" w:hAnsi="Times New Roman"/>
          <w:noProof/>
          <w:sz w:val="24"/>
          <w:szCs w:val="24"/>
        </w:rPr>
        <w:t>,</w:t>
      </w:r>
      <w:r w:rsidRPr="001B7E2F">
        <w:rPr>
          <w:rFonts w:ascii="Times New Roman" w:hAnsi="Times New Roman"/>
          <w:noProof/>
          <w:sz w:val="24"/>
          <w:szCs w:val="24"/>
        </w:rPr>
        <w:t xml:space="preserve"> R</w:t>
      </w:r>
      <w:r w:rsidR="00321875">
        <w:rPr>
          <w:rFonts w:ascii="Times New Roman" w:hAnsi="Times New Roman"/>
          <w:noProof/>
          <w:sz w:val="24"/>
          <w:szCs w:val="24"/>
        </w:rPr>
        <w:t xml:space="preserve">. </w:t>
      </w:r>
      <w:r w:rsidRPr="001B7E2F">
        <w:rPr>
          <w:rFonts w:ascii="Times New Roman" w:hAnsi="Times New Roman"/>
          <w:noProof/>
          <w:sz w:val="24"/>
          <w:szCs w:val="24"/>
        </w:rPr>
        <w:t>G</w:t>
      </w:r>
      <w:r w:rsidR="00321875">
        <w:rPr>
          <w:rFonts w:ascii="Times New Roman" w:hAnsi="Times New Roman"/>
          <w:noProof/>
          <w:sz w:val="24"/>
          <w:szCs w:val="24"/>
        </w:rPr>
        <w:t xml:space="preserve">. </w:t>
      </w:r>
      <w:r w:rsidRPr="001B7E2F">
        <w:rPr>
          <w:rFonts w:ascii="Times New Roman" w:hAnsi="Times New Roman"/>
          <w:noProof/>
          <w:sz w:val="24"/>
          <w:szCs w:val="24"/>
        </w:rPr>
        <w:t>D.</w:t>
      </w:r>
      <w:r w:rsidR="00321875">
        <w:rPr>
          <w:rFonts w:ascii="Times New Roman" w:hAnsi="Times New Roman"/>
          <w:noProof/>
          <w:sz w:val="24"/>
          <w:szCs w:val="24"/>
        </w:rPr>
        <w:t xml:space="preserve"> (2005)</w:t>
      </w:r>
      <w:r w:rsidRPr="001B7E2F">
        <w:rPr>
          <w:rFonts w:ascii="Times New Roman" w:hAnsi="Times New Roman"/>
          <w:noProof/>
          <w:sz w:val="24"/>
          <w:szCs w:val="24"/>
        </w:rPr>
        <w:t xml:space="preserve"> Effects of physical conditioning on children and adolescents with asthma. </w:t>
      </w:r>
      <w:r w:rsidRPr="001B7E2F">
        <w:rPr>
          <w:rFonts w:ascii="Times New Roman" w:hAnsi="Times New Roman"/>
          <w:i/>
          <w:noProof/>
          <w:sz w:val="24"/>
          <w:szCs w:val="24"/>
        </w:rPr>
        <w:t>Sports Med.</w:t>
      </w:r>
      <w:r w:rsidRPr="001B7E2F">
        <w:rPr>
          <w:rFonts w:ascii="Times New Roman" w:hAnsi="Times New Roman"/>
          <w:noProof/>
          <w:sz w:val="24"/>
          <w:szCs w:val="24"/>
        </w:rPr>
        <w:t xml:space="preserve"> </w:t>
      </w:r>
      <w:r w:rsidR="00F11461" w:rsidRPr="00F11461">
        <w:rPr>
          <w:rFonts w:ascii="Times New Roman" w:hAnsi="Times New Roman"/>
          <w:b/>
          <w:noProof/>
          <w:sz w:val="24"/>
          <w:szCs w:val="24"/>
        </w:rPr>
        <w:t>35(2)</w:t>
      </w:r>
      <w:r w:rsidR="00321875">
        <w:rPr>
          <w:rFonts w:ascii="Times New Roman" w:hAnsi="Times New Roman"/>
          <w:noProof/>
          <w:sz w:val="24"/>
          <w:szCs w:val="24"/>
        </w:rPr>
        <w:t xml:space="preserve">, </w:t>
      </w:r>
      <w:r w:rsidRPr="001B7E2F">
        <w:rPr>
          <w:rFonts w:ascii="Times New Roman" w:hAnsi="Times New Roman"/>
          <w:noProof/>
          <w:sz w:val="24"/>
          <w:szCs w:val="24"/>
        </w:rPr>
        <w:t>127-41.</w:t>
      </w:r>
      <w:bookmarkEnd w:id="7"/>
    </w:p>
    <w:p w:rsidR="008A0152" w:rsidRDefault="008A0152" w:rsidP="001B7E2F">
      <w:pPr>
        <w:spacing w:after="0" w:line="360" w:lineRule="auto"/>
        <w:rPr>
          <w:rFonts w:ascii="Times New Roman" w:hAnsi="Times New Roman"/>
          <w:noProof/>
          <w:sz w:val="24"/>
          <w:szCs w:val="24"/>
        </w:rPr>
      </w:pPr>
      <w:bookmarkStart w:id="8" w:name="_ENREF_26"/>
    </w:p>
    <w:p w:rsidR="003273A6" w:rsidRDefault="003273A6" w:rsidP="001B7E2F">
      <w:pPr>
        <w:spacing w:after="0" w:line="360" w:lineRule="auto"/>
        <w:rPr>
          <w:rFonts w:ascii="Times New Roman" w:hAnsi="Times New Roman"/>
          <w:sz w:val="24"/>
          <w:szCs w:val="24"/>
        </w:rPr>
      </w:pPr>
      <w:r>
        <w:rPr>
          <w:rFonts w:ascii="Times New Roman" w:hAnsi="Times New Roman"/>
          <w:sz w:val="24"/>
          <w:szCs w:val="24"/>
        </w:rPr>
        <w:t xml:space="preserve">Williams, B., Hoskins, G., </w:t>
      </w:r>
      <w:proofErr w:type="gramStart"/>
      <w:r>
        <w:rPr>
          <w:rFonts w:ascii="Times New Roman" w:hAnsi="Times New Roman"/>
          <w:sz w:val="24"/>
          <w:szCs w:val="24"/>
        </w:rPr>
        <w:t>Pow</w:t>
      </w:r>
      <w:proofErr w:type="gramEnd"/>
      <w:r>
        <w:rPr>
          <w:rFonts w:ascii="Times New Roman" w:hAnsi="Times New Roman"/>
          <w:sz w:val="24"/>
          <w:szCs w:val="24"/>
        </w:rPr>
        <w:t xml:space="preserve">, J., </w:t>
      </w:r>
      <w:proofErr w:type="spellStart"/>
      <w:r>
        <w:rPr>
          <w:rFonts w:ascii="Times New Roman" w:hAnsi="Times New Roman"/>
          <w:sz w:val="24"/>
          <w:szCs w:val="24"/>
        </w:rPr>
        <w:t>Mukhoadhyay</w:t>
      </w:r>
      <w:proofErr w:type="spellEnd"/>
      <w:r>
        <w:rPr>
          <w:rFonts w:ascii="Times New Roman" w:hAnsi="Times New Roman"/>
          <w:sz w:val="24"/>
          <w:szCs w:val="24"/>
        </w:rPr>
        <w:t xml:space="preserve">, S., &amp; Coyle, J. (2010). Low exercise among children with asthma: A culture of over protection? </w:t>
      </w:r>
      <w:proofErr w:type="gramStart"/>
      <w:r>
        <w:rPr>
          <w:rFonts w:ascii="Times New Roman" w:hAnsi="Times New Roman"/>
          <w:sz w:val="24"/>
          <w:szCs w:val="24"/>
        </w:rPr>
        <w:t>A qualitative study of experiences and beliefs.</w:t>
      </w:r>
      <w:proofErr w:type="gramEnd"/>
      <w:r>
        <w:rPr>
          <w:rFonts w:ascii="Times New Roman" w:hAnsi="Times New Roman"/>
          <w:sz w:val="24"/>
          <w:szCs w:val="24"/>
        </w:rPr>
        <w:t xml:space="preserve"> </w:t>
      </w:r>
      <w:proofErr w:type="gramStart"/>
      <w:r w:rsidRPr="003273A6">
        <w:rPr>
          <w:rFonts w:ascii="Times New Roman" w:hAnsi="Times New Roman"/>
          <w:i/>
          <w:sz w:val="24"/>
          <w:szCs w:val="24"/>
        </w:rPr>
        <w:t>British journal of General Practice</w:t>
      </w:r>
      <w:r>
        <w:rPr>
          <w:rFonts w:ascii="Times New Roman" w:hAnsi="Times New Roman"/>
          <w:sz w:val="24"/>
          <w:szCs w:val="24"/>
        </w:rPr>
        <w:t xml:space="preserve">, </w:t>
      </w:r>
      <w:r w:rsidRPr="003273A6">
        <w:rPr>
          <w:rFonts w:ascii="Times New Roman" w:hAnsi="Times New Roman"/>
          <w:b/>
          <w:sz w:val="24"/>
          <w:szCs w:val="24"/>
        </w:rPr>
        <w:t>60(577)</w:t>
      </w:r>
      <w:r>
        <w:rPr>
          <w:rFonts w:ascii="Times New Roman" w:hAnsi="Times New Roman"/>
          <w:sz w:val="24"/>
          <w:szCs w:val="24"/>
        </w:rPr>
        <w:t>, e319-26.</w:t>
      </w:r>
      <w:proofErr w:type="gramEnd"/>
      <w:r>
        <w:rPr>
          <w:rFonts w:ascii="Times New Roman" w:hAnsi="Times New Roman"/>
          <w:sz w:val="24"/>
          <w:szCs w:val="24"/>
        </w:rPr>
        <w:t xml:space="preserve"> </w:t>
      </w:r>
    </w:p>
    <w:p w:rsidR="003273A6" w:rsidRDefault="003273A6" w:rsidP="001B7E2F">
      <w:pPr>
        <w:spacing w:after="0" w:line="360" w:lineRule="auto"/>
        <w:rPr>
          <w:rFonts w:ascii="Times New Roman" w:hAnsi="Times New Roman"/>
          <w:noProof/>
          <w:sz w:val="24"/>
          <w:szCs w:val="24"/>
        </w:rPr>
      </w:pPr>
    </w:p>
    <w:p w:rsidR="001B7E2F" w:rsidRPr="001B7E2F" w:rsidRDefault="001B7E2F" w:rsidP="001B7E2F">
      <w:pPr>
        <w:spacing w:after="0" w:line="360" w:lineRule="auto"/>
        <w:rPr>
          <w:rFonts w:ascii="Times New Roman" w:hAnsi="Times New Roman"/>
          <w:noProof/>
          <w:sz w:val="24"/>
          <w:szCs w:val="24"/>
        </w:rPr>
      </w:pPr>
      <w:r w:rsidRPr="001B7E2F">
        <w:rPr>
          <w:rFonts w:ascii="Times New Roman" w:hAnsi="Times New Roman"/>
          <w:noProof/>
          <w:sz w:val="24"/>
          <w:szCs w:val="24"/>
        </w:rPr>
        <w:t>Williams</w:t>
      </w:r>
      <w:r w:rsidR="004B2D76">
        <w:rPr>
          <w:rFonts w:ascii="Times New Roman" w:hAnsi="Times New Roman"/>
          <w:noProof/>
          <w:sz w:val="24"/>
          <w:szCs w:val="24"/>
        </w:rPr>
        <w:t>,</w:t>
      </w:r>
      <w:r w:rsidRPr="001B7E2F">
        <w:rPr>
          <w:rFonts w:ascii="Times New Roman" w:hAnsi="Times New Roman"/>
          <w:noProof/>
          <w:sz w:val="24"/>
          <w:szCs w:val="24"/>
        </w:rPr>
        <w:t xml:space="preserve"> B</w:t>
      </w:r>
      <w:r w:rsidR="004B2D76">
        <w:rPr>
          <w:rFonts w:ascii="Times New Roman" w:hAnsi="Times New Roman"/>
          <w:noProof/>
          <w:sz w:val="24"/>
          <w:szCs w:val="24"/>
        </w:rPr>
        <w:t>.</w:t>
      </w:r>
      <w:r w:rsidRPr="001B7E2F">
        <w:rPr>
          <w:rFonts w:ascii="Times New Roman" w:hAnsi="Times New Roman"/>
          <w:noProof/>
          <w:sz w:val="24"/>
          <w:szCs w:val="24"/>
        </w:rPr>
        <w:t>, Anderson</w:t>
      </w:r>
      <w:r w:rsidR="004B2D76">
        <w:rPr>
          <w:rFonts w:ascii="Times New Roman" w:hAnsi="Times New Roman"/>
          <w:noProof/>
          <w:sz w:val="24"/>
          <w:szCs w:val="24"/>
        </w:rPr>
        <w:t>,</w:t>
      </w:r>
      <w:r w:rsidRPr="001B7E2F">
        <w:rPr>
          <w:rFonts w:ascii="Times New Roman" w:hAnsi="Times New Roman"/>
          <w:noProof/>
          <w:sz w:val="24"/>
          <w:szCs w:val="24"/>
        </w:rPr>
        <w:t xml:space="preserve"> A</w:t>
      </w:r>
      <w:r w:rsidR="004B2D76">
        <w:rPr>
          <w:rFonts w:ascii="Times New Roman" w:hAnsi="Times New Roman"/>
          <w:noProof/>
          <w:sz w:val="24"/>
          <w:szCs w:val="24"/>
        </w:rPr>
        <w:t>.</w:t>
      </w:r>
      <w:r w:rsidRPr="001B7E2F">
        <w:rPr>
          <w:rFonts w:ascii="Times New Roman" w:hAnsi="Times New Roman"/>
          <w:noProof/>
          <w:sz w:val="24"/>
          <w:szCs w:val="24"/>
        </w:rPr>
        <w:t>, Barton</w:t>
      </w:r>
      <w:r w:rsidR="004B2D76">
        <w:rPr>
          <w:rFonts w:ascii="Times New Roman" w:hAnsi="Times New Roman"/>
          <w:noProof/>
          <w:sz w:val="24"/>
          <w:szCs w:val="24"/>
        </w:rPr>
        <w:t>,</w:t>
      </w:r>
      <w:r w:rsidRPr="001B7E2F">
        <w:rPr>
          <w:rFonts w:ascii="Times New Roman" w:hAnsi="Times New Roman"/>
          <w:noProof/>
          <w:sz w:val="24"/>
          <w:szCs w:val="24"/>
        </w:rPr>
        <w:t xml:space="preserve"> K</w:t>
      </w:r>
      <w:r w:rsidR="004B2D76">
        <w:rPr>
          <w:rFonts w:ascii="Times New Roman" w:hAnsi="Times New Roman"/>
          <w:noProof/>
          <w:sz w:val="24"/>
          <w:szCs w:val="24"/>
        </w:rPr>
        <w:t>.</w:t>
      </w:r>
      <w:r w:rsidRPr="001B7E2F">
        <w:rPr>
          <w:rFonts w:ascii="Times New Roman" w:hAnsi="Times New Roman"/>
          <w:noProof/>
          <w:sz w:val="24"/>
          <w:szCs w:val="24"/>
        </w:rPr>
        <w:t xml:space="preserve">, </w:t>
      </w:r>
      <w:r w:rsidR="004B2D76">
        <w:rPr>
          <w:rFonts w:ascii="Times New Roman" w:hAnsi="Times New Roman"/>
          <w:noProof/>
          <w:sz w:val="24"/>
          <w:szCs w:val="24"/>
        </w:rPr>
        <w:t xml:space="preserve">&amp; </w:t>
      </w:r>
      <w:r w:rsidR="00061844" w:rsidRPr="001B7E2F">
        <w:rPr>
          <w:rFonts w:ascii="Times New Roman" w:hAnsi="Times New Roman"/>
          <w:noProof/>
          <w:sz w:val="24"/>
          <w:szCs w:val="24"/>
        </w:rPr>
        <w:t>McGhee</w:t>
      </w:r>
      <w:r w:rsidR="00061844">
        <w:rPr>
          <w:rFonts w:ascii="Times New Roman" w:hAnsi="Times New Roman"/>
          <w:noProof/>
          <w:sz w:val="24"/>
          <w:szCs w:val="24"/>
        </w:rPr>
        <w:t>,</w:t>
      </w:r>
      <w:r w:rsidR="00061844" w:rsidRPr="001B7E2F">
        <w:rPr>
          <w:rFonts w:ascii="Times New Roman" w:hAnsi="Times New Roman"/>
          <w:noProof/>
          <w:sz w:val="24"/>
          <w:szCs w:val="24"/>
        </w:rPr>
        <w:t xml:space="preserve"> J</w:t>
      </w:r>
      <w:r w:rsidR="00061844">
        <w:rPr>
          <w:rFonts w:ascii="Times New Roman" w:hAnsi="Times New Roman"/>
          <w:noProof/>
          <w:sz w:val="24"/>
          <w:szCs w:val="24"/>
        </w:rPr>
        <w:t xml:space="preserve">. (2012). Can theory be embedded in visual interventions to promote self-management? A proposed model and worked example. </w:t>
      </w:r>
      <w:r w:rsidR="00061844" w:rsidRPr="00061844">
        <w:rPr>
          <w:rFonts w:ascii="Times New Roman" w:hAnsi="Times New Roman"/>
          <w:i/>
          <w:noProof/>
          <w:sz w:val="24"/>
          <w:szCs w:val="24"/>
        </w:rPr>
        <w:t>International Journal of Nursing Studies</w:t>
      </w:r>
      <w:r w:rsidR="00061844">
        <w:rPr>
          <w:rFonts w:ascii="Times New Roman" w:hAnsi="Times New Roman"/>
          <w:noProof/>
          <w:sz w:val="24"/>
          <w:szCs w:val="24"/>
        </w:rPr>
        <w:t xml:space="preserve">, </w:t>
      </w:r>
      <w:r w:rsidR="00061844" w:rsidRPr="00061844">
        <w:rPr>
          <w:rFonts w:ascii="Times New Roman" w:hAnsi="Times New Roman"/>
          <w:b/>
          <w:noProof/>
          <w:sz w:val="24"/>
          <w:szCs w:val="24"/>
        </w:rPr>
        <w:t>49(12)</w:t>
      </w:r>
      <w:r w:rsidR="00061844">
        <w:rPr>
          <w:rFonts w:ascii="Times New Roman" w:hAnsi="Times New Roman"/>
          <w:noProof/>
          <w:sz w:val="24"/>
          <w:szCs w:val="24"/>
        </w:rPr>
        <w:t>, 1598-1609.</w:t>
      </w:r>
      <w:bookmarkEnd w:id="8"/>
    </w:p>
    <w:p w:rsidR="001B7E2F" w:rsidRDefault="001B7E2F" w:rsidP="001B7E2F">
      <w:pPr>
        <w:spacing w:after="0" w:line="360" w:lineRule="auto"/>
        <w:rPr>
          <w:rFonts w:ascii="Times New Roman" w:hAnsi="Times New Roman"/>
          <w:sz w:val="24"/>
          <w:szCs w:val="24"/>
        </w:rPr>
      </w:pPr>
    </w:p>
    <w:p w:rsidR="005C48BB" w:rsidRPr="004C6610" w:rsidRDefault="008A0152" w:rsidP="001B7E2F">
      <w:pPr>
        <w:spacing w:after="0" w:line="360" w:lineRule="auto"/>
        <w:rPr>
          <w:rFonts w:ascii="Times New Roman" w:hAnsi="Times New Roman"/>
          <w:noProof/>
          <w:sz w:val="24"/>
          <w:szCs w:val="24"/>
        </w:rPr>
      </w:pPr>
      <w:bookmarkStart w:id="9" w:name="_ENREF_20"/>
      <w:r w:rsidRPr="001B7E2F">
        <w:rPr>
          <w:rFonts w:ascii="Times New Roman" w:hAnsi="Times New Roman"/>
          <w:noProof/>
          <w:sz w:val="24"/>
          <w:szCs w:val="24"/>
        </w:rPr>
        <w:t>Yeatts</w:t>
      </w:r>
      <w:r w:rsidR="004B2D76">
        <w:rPr>
          <w:rFonts w:ascii="Times New Roman" w:hAnsi="Times New Roman"/>
          <w:noProof/>
          <w:sz w:val="24"/>
          <w:szCs w:val="24"/>
        </w:rPr>
        <w:t>,</w:t>
      </w:r>
      <w:r w:rsidRPr="001B7E2F">
        <w:rPr>
          <w:rFonts w:ascii="Times New Roman" w:hAnsi="Times New Roman"/>
          <w:noProof/>
          <w:sz w:val="24"/>
          <w:szCs w:val="24"/>
        </w:rPr>
        <w:t xml:space="preserve"> K</w:t>
      </w:r>
      <w:r w:rsidR="004B2D76">
        <w:rPr>
          <w:rFonts w:ascii="Times New Roman" w:hAnsi="Times New Roman"/>
          <w:noProof/>
          <w:sz w:val="24"/>
          <w:szCs w:val="24"/>
        </w:rPr>
        <w:t>.</w:t>
      </w:r>
      <w:r w:rsidRPr="001B7E2F">
        <w:rPr>
          <w:rFonts w:ascii="Times New Roman" w:hAnsi="Times New Roman"/>
          <w:noProof/>
          <w:sz w:val="24"/>
          <w:szCs w:val="24"/>
        </w:rPr>
        <w:t>, Sotir</w:t>
      </w:r>
      <w:r w:rsidR="004B2D76">
        <w:rPr>
          <w:rFonts w:ascii="Times New Roman" w:hAnsi="Times New Roman"/>
          <w:noProof/>
          <w:sz w:val="24"/>
          <w:szCs w:val="24"/>
        </w:rPr>
        <w:t>,</w:t>
      </w:r>
      <w:r w:rsidRPr="001B7E2F">
        <w:rPr>
          <w:rFonts w:ascii="Times New Roman" w:hAnsi="Times New Roman"/>
          <w:noProof/>
          <w:sz w:val="24"/>
          <w:szCs w:val="24"/>
        </w:rPr>
        <w:t xml:space="preserve"> M</w:t>
      </w:r>
      <w:r w:rsidR="004B2D76">
        <w:rPr>
          <w:rFonts w:ascii="Times New Roman" w:hAnsi="Times New Roman"/>
          <w:noProof/>
          <w:sz w:val="24"/>
          <w:szCs w:val="24"/>
        </w:rPr>
        <w:t>.</w:t>
      </w:r>
      <w:r w:rsidRPr="001B7E2F">
        <w:rPr>
          <w:rFonts w:ascii="Times New Roman" w:hAnsi="Times New Roman"/>
          <w:noProof/>
          <w:sz w:val="24"/>
          <w:szCs w:val="24"/>
        </w:rPr>
        <w:t>, Music</w:t>
      </w:r>
      <w:r w:rsidR="004B2D76">
        <w:rPr>
          <w:rFonts w:ascii="Times New Roman" w:hAnsi="Times New Roman"/>
          <w:noProof/>
          <w:sz w:val="24"/>
          <w:szCs w:val="24"/>
        </w:rPr>
        <w:t>,</w:t>
      </w:r>
      <w:r w:rsidRPr="001B7E2F">
        <w:rPr>
          <w:rFonts w:ascii="Times New Roman" w:hAnsi="Times New Roman"/>
          <w:noProof/>
          <w:sz w:val="24"/>
          <w:szCs w:val="24"/>
        </w:rPr>
        <w:t xml:space="preserve"> S</w:t>
      </w:r>
      <w:r w:rsidR="004B2D76">
        <w:rPr>
          <w:rFonts w:ascii="Times New Roman" w:hAnsi="Times New Roman"/>
          <w:noProof/>
          <w:sz w:val="24"/>
          <w:szCs w:val="24"/>
        </w:rPr>
        <w:t>.</w:t>
      </w:r>
      <w:r w:rsidRPr="001B7E2F">
        <w:rPr>
          <w:rFonts w:ascii="Times New Roman" w:hAnsi="Times New Roman"/>
          <w:noProof/>
          <w:sz w:val="24"/>
          <w:szCs w:val="24"/>
        </w:rPr>
        <w:t>,</w:t>
      </w:r>
      <w:r w:rsidR="004B2D76">
        <w:rPr>
          <w:rFonts w:ascii="Times New Roman" w:hAnsi="Times New Roman"/>
          <w:noProof/>
          <w:sz w:val="24"/>
          <w:szCs w:val="24"/>
        </w:rPr>
        <w:t xml:space="preserve"> &amp;</w:t>
      </w:r>
      <w:r w:rsidRPr="001B7E2F">
        <w:rPr>
          <w:rFonts w:ascii="Times New Roman" w:hAnsi="Times New Roman"/>
          <w:noProof/>
          <w:sz w:val="24"/>
          <w:szCs w:val="24"/>
        </w:rPr>
        <w:t xml:space="preserve"> Herget</w:t>
      </w:r>
      <w:r w:rsidR="004B2D76">
        <w:rPr>
          <w:rFonts w:ascii="Times New Roman" w:hAnsi="Times New Roman"/>
          <w:noProof/>
          <w:sz w:val="24"/>
          <w:szCs w:val="24"/>
        </w:rPr>
        <w:t>,</w:t>
      </w:r>
      <w:r w:rsidRPr="001B7E2F">
        <w:rPr>
          <w:rFonts w:ascii="Times New Roman" w:hAnsi="Times New Roman"/>
          <w:noProof/>
          <w:sz w:val="24"/>
          <w:szCs w:val="24"/>
        </w:rPr>
        <w:t xml:space="preserve"> C.</w:t>
      </w:r>
      <w:r w:rsidR="004B2D76">
        <w:rPr>
          <w:rFonts w:ascii="Times New Roman" w:hAnsi="Times New Roman"/>
          <w:noProof/>
          <w:sz w:val="24"/>
          <w:szCs w:val="24"/>
        </w:rPr>
        <w:t xml:space="preserve"> (2003).</w:t>
      </w:r>
      <w:r w:rsidRPr="001B7E2F">
        <w:rPr>
          <w:rFonts w:ascii="Times New Roman" w:hAnsi="Times New Roman"/>
          <w:noProof/>
          <w:sz w:val="24"/>
          <w:szCs w:val="24"/>
        </w:rPr>
        <w:t xml:space="preserve"> Health consequences for children with undiagnosed asthma-like symptoms. </w:t>
      </w:r>
      <w:r w:rsidRPr="001B7E2F">
        <w:rPr>
          <w:rFonts w:ascii="Times New Roman" w:hAnsi="Times New Roman"/>
          <w:i/>
          <w:noProof/>
          <w:sz w:val="24"/>
          <w:szCs w:val="24"/>
        </w:rPr>
        <w:t>Arch. Pediatr. Adolesc. Med.</w:t>
      </w:r>
      <w:r w:rsidR="004B2D76">
        <w:rPr>
          <w:rFonts w:ascii="Times New Roman" w:hAnsi="Times New Roman"/>
          <w:noProof/>
          <w:sz w:val="24"/>
          <w:szCs w:val="24"/>
        </w:rPr>
        <w:t xml:space="preserve">, </w:t>
      </w:r>
      <w:r w:rsidR="00F11461" w:rsidRPr="00F11461">
        <w:rPr>
          <w:rFonts w:ascii="Times New Roman" w:hAnsi="Times New Roman"/>
          <w:b/>
          <w:noProof/>
          <w:sz w:val="24"/>
          <w:szCs w:val="24"/>
        </w:rPr>
        <w:t>157</w:t>
      </w:r>
      <w:r w:rsidR="004B2D76">
        <w:rPr>
          <w:rFonts w:ascii="Times New Roman" w:hAnsi="Times New Roman"/>
          <w:noProof/>
          <w:sz w:val="24"/>
          <w:szCs w:val="24"/>
        </w:rPr>
        <w:t xml:space="preserve">, </w:t>
      </w:r>
      <w:r w:rsidRPr="001B7E2F">
        <w:rPr>
          <w:rFonts w:ascii="Times New Roman" w:hAnsi="Times New Roman"/>
          <w:noProof/>
          <w:sz w:val="24"/>
          <w:szCs w:val="24"/>
        </w:rPr>
        <w:t>540-44.</w:t>
      </w:r>
      <w:bookmarkEnd w:id="9"/>
    </w:p>
    <w:sectPr w:rsidR="005C48BB" w:rsidRPr="004C6610" w:rsidSect="00275A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01" w:rsidRDefault="00565001" w:rsidP="008242BD">
      <w:pPr>
        <w:spacing w:after="0" w:line="240" w:lineRule="auto"/>
      </w:pPr>
      <w:r>
        <w:separator/>
      </w:r>
    </w:p>
  </w:endnote>
  <w:endnote w:type="continuationSeparator" w:id="0">
    <w:p w:rsidR="00565001" w:rsidRDefault="00565001" w:rsidP="0082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BD" w:rsidRDefault="0082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BD" w:rsidRDefault="00824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BD" w:rsidRDefault="0082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01" w:rsidRDefault="00565001" w:rsidP="008242BD">
      <w:pPr>
        <w:spacing w:after="0" w:line="240" w:lineRule="auto"/>
      </w:pPr>
      <w:r>
        <w:separator/>
      </w:r>
    </w:p>
  </w:footnote>
  <w:footnote w:type="continuationSeparator" w:id="0">
    <w:p w:rsidR="00565001" w:rsidRDefault="00565001" w:rsidP="00824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BD" w:rsidRDefault="00824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BD" w:rsidRPr="007F6AD4" w:rsidRDefault="008242BD" w:rsidP="008242BD">
    <w:pPr>
      <w:pStyle w:val="Footer"/>
      <w:spacing w:line="276" w:lineRule="auto"/>
      <w:ind w:firstLine="284"/>
    </w:pPr>
    <w:r>
      <w:t>This is a pre-publication final draft of the paper:</w:t>
    </w:r>
    <w:r>
      <w:t xml:space="preserve"> </w:t>
    </w:r>
    <w:r w:rsidRPr="007F6AD4">
      <w:t xml:space="preserve">Murray, J., Williams, B., Hoskins, G., McGhee, J., </w:t>
    </w:r>
    <w:proofErr w:type="spellStart"/>
    <w:r w:rsidRPr="007F6AD4">
      <w:t>Gauld</w:t>
    </w:r>
    <w:proofErr w:type="spellEnd"/>
    <w:r w:rsidRPr="007F6AD4">
      <w:t xml:space="preserve">, D., &amp; Brown, G. (2013). Developing a theory-informed interactive animation to increase physical activity among young people with asthma. </w:t>
    </w:r>
    <w:r w:rsidRPr="007F6AD4">
      <w:rPr>
        <w:i/>
      </w:rPr>
      <w:t>Lecture Notes in Computing Science</w:t>
    </w:r>
    <w:r w:rsidRPr="007F6AD4">
      <w:t xml:space="preserve">, </w:t>
    </w:r>
    <w:r w:rsidRPr="007F6AD4">
      <w:rPr>
        <w:b/>
      </w:rPr>
      <w:t>8022</w:t>
    </w:r>
    <w:r w:rsidRPr="007F6AD4">
      <w:t xml:space="preserve">, 60-65. </w:t>
    </w:r>
  </w:p>
  <w:p w:rsidR="008242BD" w:rsidRDefault="008242BD">
    <w:pPr>
      <w:pStyle w:val="Header"/>
    </w:pP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BD" w:rsidRDefault="00824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894EE883"/>
    <w:lvl w:ilvl="0">
      <w:numFmt w:val="bullet"/>
      <w:lvlText w:val="•"/>
      <w:lvlJc w:val="left"/>
      <w:pPr>
        <w:tabs>
          <w:tab w:val="num" w:pos="283"/>
        </w:tabs>
        <w:ind w:left="283" w:firstLine="284"/>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nsid w:val="00000013"/>
    <w:multiLevelType w:val="multilevel"/>
    <w:tmpl w:val="894EE885"/>
    <w:lvl w:ilvl="0">
      <w:start w:val="3"/>
      <w:numFmt w:val="bullet"/>
      <w:lvlText w:val=""/>
      <w:lvlJc w:val="left"/>
      <w:pPr>
        <w:tabs>
          <w:tab w:val="num" w:pos="283"/>
        </w:tabs>
        <w:ind w:left="283" w:firstLine="0"/>
      </w:pPr>
      <w:rPr>
        <w:rFonts w:hint="default"/>
        <w:color w:val="000000"/>
        <w:position w:val="0"/>
        <w:sz w:val="20"/>
      </w:rPr>
    </w:lvl>
    <w:lvl w:ilvl="1">
      <w:start w:val="1"/>
      <w:numFmt w:val="bullet"/>
      <w:suff w:val="nothing"/>
      <w:lvlText w:val=""/>
      <w:lvlJc w:val="left"/>
      <w:pPr>
        <w:ind w:left="0" w:firstLine="72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2160"/>
      </w:pPr>
      <w:rPr>
        <w:rFonts w:hint="default"/>
        <w:color w:val="000000"/>
        <w:position w:val="0"/>
        <w:sz w:val="20"/>
      </w:rPr>
    </w:lvl>
    <w:lvl w:ilvl="4">
      <w:start w:val="1"/>
      <w:numFmt w:val="bullet"/>
      <w:suff w:val="nothing"/>
      <w:lvlText w:val=""/>
      <w:lvlJc w:val="left"/>
      <w:pPr>
        <w:ind w:left="0" w:firstLine="2880"/>
      </w:pPr>
      <w:rPr>
        <w:rFonts w:hint="default"/>
        <w:color w:val="000000"/>
        <w:position w:val="0"/>
        <w:sz w:val="20"/>
      </w:rPr>
    </w:lvl>
    <w:lvl w:ilvl="5">
      <w:start w:val="1"/>
      <w:numFmt w:val="bullet"/>
      <w:suff w:val="nothing"/>
      <w:lvlText w:val=""/>
      <w:lvlJc w:val="left"/>
      <w:pPr>
        <w:ind w:left="0" w:firstLine="3600"/>
      </w:pPr>
      <w:rPr>
        <w:rFonts w:hint="default"/>
        <w:color w:val="000000"/>
        <w:position w:val="0"/>
        <w:sz w:val="20"/>
      </w:rPr>
    </w:lvl>
    <w:lvl w:ilvl="6">
      <w:start w:val="1"/>
      <w:numFmt w:val="bullet"/>
      <w:suff w:val="nothing"/>
      <w:lvlText w:val=""/>
      <w:lvlJc w:val="left"/>
      <w:pPr>
        <w:ind w:left="0" w:firstLine="4320"/>
      </w:pPr>
      <w:rPr>
        <w:rFonts w:hint="default"/>
        <w:color w:val="000000"/>
        <w:position w:val="0"/>
        <w:sz w:val="20"/>
      </w:rPr>
    </w:lvl>
    <w:lvl w:ilvl="7">
      <w:start w:val="1"/>
      <w:numFmt w:val="bullet"/>
      <w:suff w:val="nothing"/>
      <w:lvlText w:val=""/>
      <w:lvlJc w:val="left"/>
      <w:pPr>
        <w:ind w:left="0" w:firstLine="5040"/>
      </w:pPr>
      <w:rPr>
        <w:rFonts w:hint="default"/>
        <w:color w:val="000000"/>
        <w:position w:val="0"/>
        <w:sz w:val="20"/>
      </w:rPr>
    </w:lvl>
    <w:lvl w:ilvl="8">
      <w:start w:val="1"/>
      <w:numFmt w:val="bullet"/>
      <w:suff w:val="nothing"/>
      <w:lvlText w:val=""/>
      <w:lvlJc w:val="left"/>
      <w:pPr>
        <w:ind w:left="0" w:firstLine="5760"/>
      </w:pPr>
      <w:rPr>
        <w:rFonts w:hint="default"/>
        <w:color w:val="000000"/>
        <w:position w:val="0"/>
        <w:sz w:val="20"/>
      </w:rPr>
    </w:lvl>
  </w:abstractNum>
  <w:abstractNum w:abstractNumId="2">
    <w:nsid w:val="140F2D97"/>
    <w:multiLevelType w:val="hybridMultilevel"/>
    <w:tmpl w:val="5272366A"/>
    <w:lvl w:ilvl="0" w:tplc="08090001">
      <w:start w:val="1"/>
      <w:numFmt w:val="bullet"/>
      <w:lvlText w:val=""/>
      <w:lvlJc w:val="left"/>
      <w:pPr>
        <w:ind w:left="720" w:hanging="360"/>
      </w:pPr>
      <w:rPr>
        <w:rFonts w:ascii="Symbol" w:hAnsi="Symbol" w:hint="default"/>
        <w:b/>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8655B"/>
    <w:multiLevelType w:val="hybridMultilevel"/>
    <w:tmpl w:val="F48C32CE"/>
    <w:lvl w:ilvl="0" w:tplc="0C9C22B6">
      <w:start w:val="1"/>
      <w:numFmt w:val="upp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B10D8"/>
    <w:multiLevelType w:val="hybridMultilevel"/>
    <w:tmpl w:val="AC1A12E8"/>
    <w:lvl w:ilvl="0" w:tplc="203A97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606786"/>
    <w:multiLevelType w:val="hybridMultilevel"/>
    <w:tmpl w:val="2F44CDDE"/>
    <w:lvl w:ilvl="0" w:tplc="DE329EE0">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0F1C4F"/>
    <w:multiLevelType w:val="hybridMultilevel"/>
    <w:tmpl w:val="80B6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E47426"/>
    <w:multiLevelType w:val="hybridMultilevel"/>
    <w:tmpl w:val="292CCBAC"/>
    <w:lvl w:ilvl="0" w:tplc="08090001">
      <w:start w:val="1"/>
      <w:numFmt w:val="bullet"/>
      <w:lvlText w:val=""/>
      <w:lvlJc w:val="left"/>
      <w:pPr>
        <w:tabs>
          <w:tab w:val="num" w:pos="795"/>
        </w:tabs>
        <w:ind w:left="795" w:hanging="435"/>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F00DFC"/>
    <w:multiLevelType w:val="hybridMultilevel"/>
    <w:tmpl w:val="3DBEF7D8"/>
    <w:lvl w:ilvl="0" w:tplc="900CABB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18"/>
    <w:rsid w:val="00061844"/>
    <w:rsid w:val="00070C2C"/>
    <w:rsid w:val="000E2A69"/>
    <w:rsid w:val="000F2CDF"/>
    <w:rsid w:val="001621E1"/>
    <w:rsid w:val="0017393F"/>
    <w:rsid w:val="00197555"/>
    <w:rsid w:val="001B7E2F"/>
    <w:rsid w:val="00233B38"/>
    <w:rsid w:val="002517B4"/>
    <w:rsid w:val="00256443"/>
    <w:rsid w:val="00275A2F"/>
    <w:rsid w:val="0029267E"/>
    <w:rsid w:val="002A4111"/>
    <w:rsid w:val="002A4E5B"/>
    <w:rsid w:val="002C4A04"/>
    <w:rsid w:val="00321875"/>
    <w:rsid w:val="003273A6"/>
    <w:rsid w:val="00345E67"/>
    <w:rsid w:val="0035152C"/>
    <w:rsid w:val="00416D45"/>
    <w:rsid w:val="00453618"/>
    <w:rsid w:val="004B2D76"/>
    <w:rsid w:val="004C6610"/>
    <w:rsid w:val="004D2300"/>
    <w:rsid w:val="005545E7"/>
    <w:rsid w:val="005548D4"/>
    <w:rsid w:val="00565001"/>
    <w:rsid w:val="005B5822"/>
    <w:rsid w:val="005C197D"/>
    <w:rsid w:val="005C48BB"/>
    <w:rsid w:val="005D7DE1"/>
    <w:rsid w:val="005F29A2"/>
    <w:rsid w:val="00637475"/>
    <w:rsid w:val="006C385A"/>
    <w:rsid w:val="006E685B"/>
    <w:rsid w:val="007055C4"/>
    <w:rsid w:val="00705720"/>
    <w:rsid w:val="00726607"/>
    <w:rsid w:val="00744E0F"/>
    <w:rsid w:val="00772C33"/>
    <w:rsid w:val="007D7B03"/>
    <w:rsid w:val="008242BD"/>
    <w:rsid w:val="0085338D"/>
    <w:rsid w:val="00885162"/>
    <w:rsid w:val="008966BD"/>
    <w:rsid w:val="008A0152"/>
    <w:rsid w:val="008B56B3"/>
    <w:rsid w:val="008C0DE1"/>
    <w:rsid w:val="0090182B"/>
    <w:rsid w:val="00903D6F"/>
    <w:rsid w:val="00926D3E"/>
    <w:rsid w:val="00940FF6"/>
    <w:rsid w:val="00950A52"/>
    <w:rsid w:val="0096628A"/>
    <w:rsid w:val="009C7764"/>
    <w:rsid w:val="00A12DAC"/>
    <w:rsid w:val="00A83DE5"/>
    <w:rsid w:val="00AD7638"/>
    <w:rsid w:val="00AE583E"/>
    <w:rsid w:val="00B50B62"/>
    <w:rsid w:val="00B62BBE"/>
    <w:rsid w:val="00B758C5"/>
    <w:rsid w:val="00BF01B6"/>
    <w:rsid w:val="00C40015"/>
    <w:rsid w:val="00CC337E"/>
    <w:rsid w:val="00CC4A7D"/>
    <w:rsid w:val="00CE0ABC"/>
    <w:rsid w:val="00D53B9D"/>
    <w:rsid w:val="00DB3F0D"/>
    <w:rsid w:val="00DE6247"/>
    <w:rsid w:val="00DF01B5"/>
    <w:rsid w:val="00E02A1D"/>
    <w:rsid w:val="00E17FFE"/>
    <w:rsid w:val="00E35927"/>
    <w:rsid w:val="00E97C1D"/>
    <w:rsid w:val="00EC5380"/>
    <w:rsid w:val="00ED12F9"/>
    <w:rsid w:val="00EE145A"/>
    <w:rsid w:val="00F11461"/>
    <w:rsid w:val="00F23712"/>
    <w:rsid w:val="00F70465"/>
    <w:rsid w:val="00F82BCC"/>
    <w:rsid w:val="00F908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D7DE1"/>
    <w:pPr>
      <w:spacing w:after="0" w:line="240" w:lineRule="auto"/>
      <w:ind w:left="283" w:hanging="283"/>
    </w:pPr>
    <w:rPr>
      <w:rFonts w:ascii="Times New Roman" w:hAnsi="Times New Roman"/>
      <w:sz w:val="24"/>
      <w:szCs w:val="20"/>
      <w:lang w:eastAsia="en-GB"/>
    </w:rPr>
  </w:style>
  <w:style w:type="paragraph" w:styleId="BalloonText">
    <w:name w:val="Balloon Text"/>
    <w:basedOn w:val="Normal"/>
    <w:link w:val="BalloonTextChar"/>
    <w:uiPriority w:val="99"/>
    <w:semiHidden/>
    <w:unhideWhenUsed/>
    <w:rsid w:val="00DE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247"/>
    <w:rPr>
      <w:rFonts w:ascii="Tahoma" w:hAnsi="Tahoma" w:cs="Tahoma"/>
      <w:sz w:val="16"/>
      <w:szCs w:val="16"/>
    </w:rPr>
  </w:style>
  <w:style w:type="character" w:styleId="Hyperlink">
    <w:name w:val="Hyperlink"/>
    <w:uiPriority w:val="99"/>
    <w:unhideWhenUsed/>
    <w:rsid w:val="00E17FFE"/>
    <w:rPr>
      <w:color w:val="0000FF"/>
      <w:u w:val="single"/>
    </w:rPr>
  </w:style>
  <w:style w:type="character" w:customStyle="1" w:styleId="apple-converted-space">
    <w:name w:val="apple-converted-space"/>
    <w:basedOn w:val="DefaultParagraphFont"/>
    <w:rsid w:val="00A83DE5"/>
  </w:style>
  <w:style w:type="character" w:customStyle="1" w:styleId="bathnamea5d6e32bebcbc6383e41556395fc800a">
    <w:name w:val="bath_name_a5d6e32bebcbc6383e41556395fc800a"/>
    <w:basedOn w:val="DefaultParagraphFont"/>
    <w:rsid w:val="007055C4"/>
  </w:style>
  <w:style w:type="character" w:customStyle="1" w:styleId="personname4">
    <w:name w:val="person_name4"/>
    <w:basedOn w:val="DefaultParagraphFont"/>
    <w:rsid w:val="007055C4"/>
  </w:style>
  <w:style w:type="character" w:styleId="Emphasis">
    <w:name w:val="Emphasis"/>
    <w:uiPriority w:val="20"/>
    <w:qFormat/>
    <w:rsid w:val="007055C4"/>
    <w:rPr>
      <w:i/>
      <w:iCs/>
    </w:rPr>
  </w:style>
  <w:style w:type="character" w:styleId="CommentReference">
    <w:name w:val="annotation reference"/>
    <w:uiPriority w:val="99"/>
    <w:semiHidden/>
    <w:unhideWhenUsed/>
    <w:rsid w:val="00903D6F"/>
    <w:rPr>
      <w:sz w:val="16"/>
      <w:szCs w:val="16"/>
    </w:rPr>
  </w:style>
  <w:style w:type="paragraph" w:styleId="CommentText">
    <w:name w:val="annotation text"/>
    <w:basedOn w:val="Normal"/>
    <w:link w:val="CommentTextChar"/>
    <w:uiPriority w:val="99"/>
    <w:semiHidden/>
    <w:unhideWhenUsed/>
    <w:rsid w:val="00903D6F"/>
    <w:pPr>
      <w:spacing w:line="240" w:lineRule="auto"/>
    </w:pPr>
    <w:rPr>
      <w:sz w:val="20"/>
      <w:szCs w:val="20"/>
    </w:rPr>
  </w:style>
  <w:style w:type="character" w:customStyle="1" w:styleId="CommentTextChar">
    <w:name w:val="Comment Text Char"/>
    <w:link w:val="CommentText"/>
    <w:uiPriority w:val="99"/>
    <w:semiHidden/>
    <w:rsid w:val="00903D6F"/>
    <w:rPr>
      <w:sz w:val="20"/>
      <w:szCs w:val="20"/>
    </w:rPr>
  </w:style>
  <w:style w:type="paragraph" w:styleId="CommentSubject">
    <w:name w:val="annotation subject"/>
    <w:basedOn w:val="CommentText"/>
    <w:next w:val="CommentText"/>
    <w:link w:val="CommentSubjectChar"/>
    <w:uiPriority w:val="99"/>
    <w:semiHidden/>
    <w:unhideWhenUsed/>
    <w:rsid w:val="00903D6F"/>
    <w:rPr>
      <w:b/>
      <w:bCs/>
    </w:rPr>
  </w:style>
  <w:style w:type="character" w:customStyle="1" w:styleId="CommentSubjectChar">
    <w:name w:val="Comment Subject Char"/>
    <w:link w:val="CommentSubject"/>
    <w:uiPriority w:val="99"/>
    <w:semiHidden/>
    <w:rsid w:val="00903D6F"/>
    <w:rPr>
      <w:b/>
      <w:bCs/>
      <w:sz w:val="20"/>
      <w:szCs w:val="20"/>
    </w:rPr>
  </w:style>
  <w:style w:type="paragraph" w:styleId="Header">
    <w:name w:val="header"/>
    <w:basedOn w:val="Normal"/>
    <w:link w:val="HeaderChar"/>
    <w:uiPriority w:val="99"/>
    <w:unhideWhenUsed/>
    <w:rsid w:val="00824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BD"/>
    <w:rPr>
      <w:sz w:val="22"/>
      <w:szCs w:val="22"/>
    </w:rPr>
  </w:style>
  <w:style w:type="paragraph" w:styleId="Footer">
    <w:name w:val="footer"/>
    <w:basedOn w:val="Normal"/>
    <w:link w:val="FooterChar"/>
    <w:uiPriority w:val="99"/>
    <w:unhideWhenUsed/>
    <w:rsid w:val="0082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B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D7DE1"/>
    <w:pPr>
      <w:spacing w:after="0" w:line="240" w:lineRule="auto"/>
      <w:ind w:left="283" w:hanging="283"/>
    </w:pPr>
    <w:rPr>
      <w:rFonts w:ascii="Times New Roman" w:hAnsi="Times New Roman"/>
      <w:sz w:val="24"/>
      <w:szCs w:val="20"/>
      <w:lang w:eastAsia="en-GB"/>
    </w:rPr>
  </w:style>
  <w:style w:type="paragraph" w:styleId="BalloonText">
    <w:name w:val="Balloon Text"/>
    <w:basedOn w:val="Normal"/>
    <w:link w:val="BalloonTextChar"/>
    <w:uiPriority w:val="99"/>
    <w:semiHidden/>
    <w:unhideWhenUsed/>
    <w:rsid w:val="00DE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247"/>
    <w:rPr>
      <w:rFonts w:ascii="Tahoma" w:hAnsi="Tahoma" w:cs="Tahoma"/>
      <w:sz w:val="16"/>
      <w:szCs w:val="16"/>
    </w:rPr>
  </w:style>
  <w:style w:type="character" w:styleId="Hyperlink">
    <w:name w:val="Hyperlink"/>
    <w:uiPriority w:val="99"/>
    <w:unhideWhenUsed/>
    <w:rsid w:val="00E17FFE"/>
    <w:rPr>
      <w:color w:val="0000FF"/>
      <w:u w:val="single"/>
    </w:rPr>
  </w:style>
  <w:style w:type="character" w:customStyle="1" w:styleId="apple-converted-space">
    <w:name w:val="apple-converted-space"/>
    <w:basedOn w:val="DefaultParagraphFont"/>
    <w:rsid w:val="00A83DE5"/>
  </w:style>
  <w:style w:type="character" w:customStyle="1" w:styleId="bathnamea5d6e32bebcbc6383e41556395fc800a">
    <w:name w:val="bath_name_a5d6e32bebcbc6383e41556395fc800a"/>
    <w:basedOn w:val="DefaultParagraphFont"/>
    <w:rsid w:val="007055C4"/>
  </w:style>
  <w:style w:type="character" w:customStyle="1" w:styleId="personname4">
    <w:name w:val="person_name4"/>
    <w:basedOn w:val="DefaultParagraphFont"/>
    <w:rsid w:val="007055C4"/>
  </w:style>
  <w:style w:type="character" w:styleId="Emphasis">
    <w:name w:val="Emphasis"/>
    <w:uiPriority w:val="20"/>
    <w:qFormat/>
    <w:rsid w:val="007055C4"/>
    <w:rPr>
      <w:i/>
      <w:iCs/>
    </w:rPr>
  </w:style>
  <w:style w:type="character" w:styleId="CommentReference">
    <w:name w:val="annotation reference"/>
    <w:uiPriority w:val="99"/>
    <w:semiHidden/>
    <w:unhideWhenUsed/>
    <w:rsid w:val="00903D6F"/>
    <w:rPr>
      <w:sz w:val="16"/>
      <w:szCs w:val="16"/>
    </w:rPr>
  </w:style>
  <w:style w:type="paragraph" w:styleId="CommentText">
    <w:name w:val="annotation text"/>
    <w:basedOn w:val="Normal"/>
    <w:link w:val="CommentTextChar"/>
    <w:uiPriority w:val="99"/>
    <w:semiHidden/>
    <w:unhideWhenUsed/>
    <w:rsid w:val="00903D6F"/>
    <w:pPr>
      <w:spacing w:line="240" w:lineRule="auto"/>
    </w:pPr>
    <w:rPr>
      <w:sz w:val="20"/>
      <w:szCs w:val="20"/>
    </w:rPr>
  </w:style>
  <w:style w:type="character" w:customStyle="1" w:styleId="CommentTextChar">
    <w:name w:val="Comment Text Char"/>
    <w:link w:val="CommentText"/>
    <w:uiPriority w:val="99"/>
    <w:semiHidden/>
    <w:rsid w:val="00903D6F"/>
    <w:rPr>
      <w:sz w:val="20"/>
      <w:szCs w:val="20"/>
    </w:rPr>
  </w:style>
  <w:style w:type="paragraph" w:styleId="CommentSubject">
    <w:name w:val="annotation subject"/>
    <w:basedOn w:val="CommentText"/>
    <w:next w:val="CommentText"/>
    <w:link w:val="CommentSubjectChar"/>
    <w:uiPriority w:val="99"/>
    <w:semiHidden/>
    <w:unhideWhenUsed/>
    <w:rsid w:val="00903D6F"/>
    <w:rPr>
      <w:b/>
      <w:bCs/>
    </w:rPr>
  </w:style>
  <w:style w:type="character" w:customStyle="1" w:styleId="CommentSubjectChar">
    <w:name w:val="Comment Subject Char"/>
    <w:link w:val="CommentSubject"/>
    <w:uiPriority w:val="99"/>
    <w:semiHidden/>
    <w:rsid w:val="00903D6F"/>
    <w:rPr>
      <w:b/>
      <w:bCs/>
      <w:sz w:val="20"/>
      <w:szCs w:val="20"/>
    </w:rPr>
  </w:style>
  <w:style w:type="paragraph" w:styleId="Header">
    <w:name w:val="header"/>
    <w:basedOn w:val="Normal"/>
    <w:link w:val="HeaderChar"/>
    <w:uiPriority w:val="99"/>
    <w:unhideWhenUsed/>
    <w:rsid w:val="00824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BD"/>
    <w:rPr>
      <w:sz w:val="22"/>
      <w:szCs w:val="22"/>
    </w:rPr>
  </w:style>
  <w:style w:type="paragraph" w:styleId="Footer">
    <w:name w:val="footer"/>
    <w:basedOn w:val="Normal"/>
    <w:link w:val="FooterChar"/>
    <w:uiPriority w:val="99"/>
    <w:unhideWhenUsed/>
    <w:rsid w:val="0082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7336">
      <w:bodyDiv w:val="1"/>
      <w:marLeft w:val="0"/>
      <w:marRight w:val="0"/>
      <w:marTop w:val="0"/>
      <w:marBottom w:val="0"/>
      <w:divBdr>
        <w:top w:val="none" w:sz="0" w:space="0" w:color="auto"/>
        <w:left w:val="none" w:sz="0" w:space="0" w:color="auto"/>
        <w:bottom w:val="none" w:sz="0" w:space="0" w:color="auto"/>
        <w:right w:val="none" w:sz="0" w:space="0" w:color="auto"/>
      </w:divBdr>
    </w:div>
    <w:div w:id="1912032768">
      <w:bodyDiv w:val="1"/>
      <w:marLeft w:val="0"/>
      <w:marRight w:val="0"/>
      <w:marTop w:val="0"/>
      <w:marBottom w:val="0"/>
      <w:divBdr>
        <w:top w:val="none" w:sz="0" w:space="0" w:color="auto"/>
        <w:left w:val="none" w:sz="0" w:space="0" w:color="auto"/>
        <w:bottom w:val="none" w:sz="0" w:space="0" w:color="auto"/>
        <w:right w:val="none" w:sz="0" w:space="0" w:color="auto"/>
      </w:divBdr>
      <w:divsChild>
        <w:div w:id="854268209">
          <w:marLeft w:val="0"/>
          <w:marRight w:val="0"/>
          <w:marTop w:val="100"/>
          <w:marBottom w:val="100"/>
          <w:divBdr>
            <w:top w:val="none" w:sz="0" w:space="0" w:color="auto"/>
            <w:left w:val="single" w:sz="4" w:space="0" w:color="CCCCCC"/>
            <w:bottom w:val="none" w:sz="0" w:space="0" w:color="auto"/>
            <w:right w:val="single" w:sz="4" w:space="0" w:color="CCCCCC"/>
          </w:divBdr>
          <w:divsChild>
            <w:div w:id="1542552085">
              <w:marLeft w:val="0"/>
              <w:marRight w:val="0"/>
              <w:marTop w:val="0"/>
              <w:marBottom w:val="0"/>
              <w:divBdr>
                <w:top w:val="none" w:sz="0" w:space="0" w:color="auto"/>
                <w:left w:val="none" w:sz="0" w:space="0" w:color="auto"/>
                <w:bottom w:val="none" w:sz="0" w:space="0" w:color="auto"/>
                <w:right w:val="none" w:sz="0" w:space="0" w:color="auto"/>
              </w:divBdr>
              <w:divsChild>
                <w:div w:id="1714307112">
                  <w:marLeft w:val="0"/>
                  <w:marRight w:val="0"/>
                  <w:marTop w:val="0"/>
                  <w:marBottom w:val="0"/>
                  <w:divBdr>
                    <w:top w:val="none" w:sz="0" w:space="0" w:color="auto"/>
                    <w:left w:val="none" w:sz="0" w:space="0" w:color="auto"/>
                    <w:bottom w:val="none" w:sz="0" w:space="0" w:color="auto"/>
                    <w:right w:val="none" w:sz="0" w:space="0" w:color="auto"/>
                  </w:divBdr>
                  <w:divsChild>
                    <w:div w:id="1830166810">
                      <w:marLeft w:val="0"/>
                      <w:marRight w:val="0"/>
                      <w:marTop w:val="168"/>
                      <w:marBottom w:val="0"/>
                      <w:divBdr>
                        <w:top w:val="none" w:sz="0" w:space="0" w:color="auto"/>
                        <w:left w:val="none" w:sz="0" w:space="0" w:color="auto"/>
                        <w:bottom w:val="none" w:sz="0" w:space="0" w:color="auto"/>
                        <w:right w:val="none" w:sz="0" w:space="0" w:color="auto"/>
                      </w:divBdr>
                      <w:divsChild>
                        <w:div w:id="16445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ublichealth.lacounty.gov/ha/reports/habriefs/v3i6_asthma/asth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A197-842C-4A81-A94F-AFF5F674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18878</CharactersWithSpaces>
  <SharedDoc>false</SharedDoc>
  <HLinks>
    <vt:vector size="6" baseType="variant">
      <vt:variant>
        <vt:i4>4980793</vt:i4>
      </vt:variant>
      <vt:variant>
        <vt:i4>0</vt:i4>
      </vt:variant>
      <vt:variant>
        <vt:i4>0</vt:i4>
      </vt:variant>
      <vt:variant>
        <vt:i4>5</vt:i4>
      </vt:variant>
      <vt:variant>
        <vt:lpwstr>http://publichealth.lacounty.gov/ha/reports/habriefs/v3i6_asthma/asthm.pdf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murray</dc:creator>
  <cp:lastModifiedBy>Jemmyfuzzle</cp:lastModifiedBy>
  <cp:revision>3</cp:revision>
  <dcterms:created xsi:type="dcterms:W3CDTF">2015-02-15T23:36:00Z</dcterms:created>
  <dcterms:modified xsi:type="dcterms:W3CDTF">2015-02-15T23:37:00Z</dcterms:modified>
</cp:coreProperties>
</file>